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2ED" w:rsidRPr="001846BD" w:rsidRDefault="000D72ED" w:rsidP="000D72ED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D1264C" wp14:editId="02B70888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0D72ED" w:rsidRPr="001846BD" w:rsidRDefault="000D72ED" w:rsidP="000D72ED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0D72ED" w:rsidRPr="001846BD" w:rsidRDefault="000D72ED" w:rsidP="000D72ED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0D72ED" w:rsidRPr="004C36C6" w:rsidRDefault="000D72ED" w:rsidP="000D72ED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23</w:t>
      </w:r>
    </w:p>
    <w:p w:rsidR="000D72ED" w:rsidRPr="001846BD" w:rsidRDefault="000D72ED" w:rsidP="000D72ED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16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декабря  2025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0D72ED" w:rsidRPr="001846BD" w:rsidRDefault="000D72ED" w:rsidP="000D72ED">
      <w:pPr>
        <w:tabs>
          <w:tab w:val="left" w:pos="2982"/>
        </w:tabs>
        <w:rPr>
          <w:color w:val="000000"/>
        </w:rPr>
      </w:pPr>
    </w:p>
    <w:p w:rsidR="000D72ED" w:rsidRPr="001846BD" w:rsidRDefault="000D72ED" w:rsidP="000D72ED">
      <w:pPr>
        <w:tabs>
          <w:tab w:val="left" w:pos="2982"/>
        </w:tabs>
        <w:rPr>
          <w:color w:val="000000"/>
        </w:rPr>
      </w:pPr>
    </w:p>
    <w:p w:rsidR="000D72ED" w:rsidRPr="001846BD" w:rsidRDefault="000D72ED" w:rsidP="000D72ED">
      <w:pPr>
        <w:tabs>
          <w:tab w:val="left" w:pos="2982"/>
        </w:tabs>
        <w:rPr>
          <w:color w:val="000000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0D72ED" w:rsidRPr="001846BD" w:rsidRDefault="000D72ED" w:rsidP="000D72E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0D72ED" w:rsidRPr="001846BD" w:rsidRDefault="000D72ED" w:rsidP="000D72ED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0D72ED" w:rsidRPr="001846BD" w:rsidRDefault="000D72ED" w:rsidP="000D72ED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0D72ED" w:rsidRPr="001846BD" w:rsidRDefault="000D72ED" w:rsidP="000D72E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0D72ED" w:rsidRDefault="000D72ED" w:rsidP="000D72ED"/>
    <w:p w:rsidR="000D72ED" w:rsidRDefault="000D72ED" w:rsidP="000D72ED"/>
    <w:p w:rsidR="000D72ED" w:rsidRDefault="000D72ED" w:rsidP="000D72ED"/>
    <w:p w:rsidR="00C03EA7" w:rsidRDefault="00C03EA7"/>
    <w:p w:rsidR="000D72ED" w:rsidRDefault="000D72ED"/>
    <w:p w:rsidR="000D72ED" w:rsidRDefault="000D72ED"/>
    <w:p w:rsidR="000D72ED" w:rsidRDefault="000D72ED"/>
    <w:p w:rsidR="000D72ED" w:rsidRDefault="000D72ED"/>
    <w:p w:rsidR="000D72ED" w:rsidRDefault="000D72ED" w:rsidP="000D72ED"/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72ED" w:rsidTr="00235975">
        <w:trPr>
          <w:trHeight w:val="284"/>
        </w:trPr>
        <w:tc>
          <w:tcPr>
            <w:tcW w:w="9606" w:type="dxa"/>
          </w:tcPr>
          <w:p w:rsidR="000D72ED" w:rsidRDefault="000D72ED" w:rsidP="00235975"/>
        </w:tc>
      </w:tr>
      <w:tr w:rsidR="000D72ED" w:rsidTr="00235975">
        <w:tc>
          <w:tcPr>
            <w:tcW w:w="9606" w:type="dxa"/>
            <w:hideMark/>
          </w:tcPr>
          <w:p w:rsidR="000D72ED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  <w:p w:rsidR="000D72ED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  <w:p w:rsidR="000D72ED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СОБРАНИЕ ПРЕДСТАВИТЕЛЕЙ</w:t>
            </w:r>
          </w:p>
        </w:tc>
      </w:tr>
      <w:tr w:rsidR="000D72ED" w:rsidTr="00235975">
        <w:trPr>
          <w:trHeight w:val="397"/>
        </w:trPr>
        <w:tc>
          <w:tcPr>
            <w:tcW w:w="9606" w:type="dxa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  <w:r w:rsidRPr="00440A68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0D72ED" w:rsidTr="00235975">
        <w:trPr>
          <w:trHeight w:val="314"/>
        </w:trPr>
        <w:tc>
          <w:tcPr>
            <w:tcW w:w="9606" w:type="dxa"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D72ED" w:rsidTr="00235975">
        <w:trPr>
          <w:trHeight w:val="548"/>
        </w:trPr>
        <w:tc>
          <w:tcPr>
            <w:tcW w:w="9606" w:type="dxa"/>
            <w:vAlign w:val="center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РЕШЕНИЕ</w:t>
            </w:r>
          </w:p>
        </w:tc>
      </w:tr>
      <w:tr w:rsidR="000D72ED" w:rsidTr="00235975">
        <w:trPr>
          <w:trHeight w:val="212"/>
        </w:trPr>
        <w:tc>
          <w:tcPr>
            <w:tcW w:w="9606" w:type="dxa"/>
            <w:vAlign w:val="center"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0D72ED" w:rsidRDefault="000D72ED" w:rsidP="000D72ED"/>
    <w:p w:rsidR="000D72ED" w:rsidRDefault="000D72ED" w:rsidP="000D72ED">
      <w:r>
        <w:rPr>
          <w:noProof/>
        </w:rPr>
        <w:drawing>
          <wp:anchor distT="0" distB="0" distL="114300" distR="114300" simplePos="0" relativeHeight="251661312" behindDoc="0" locked="0" layoutInCell="1" allowOverlap="1" wp14:anchorId="2FAC56CC" wp14:editId="018AA29C">
            <wp:simplePos x="0" y="0"/>
            <wp:positionH relativeFrom="column">
              <wp:posOffset>2573020</wp:posOffset>
            </wp:positionH>
            <wp:positionV relativeFrom="paragraph">
              <wp:posOffset>96520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2ED" w:rsidRDefault="000D72ED" w:rsidP="000D72ED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</w:p>
    <w:tbl>
      <w:tblPr>
        <w:tblpPr w:leftFromText="180" w:rightFromText="180" w:bottomFromText="200" w:vertAnchor="text" w:horzAnchor="page" w:tblpX="4647" w:tblpY="-1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D72ED" w:rsidRPr="00440A68" w:rsidTr="000D72ED">
        <w:tc>
          <w:tcPr>
            <w:tcW w:w="284" w:type="dxa"/>
            <w:vAlign w:val="bottom"/>
            <w:hideMark/>
          </w:tcPr>
          <w:p w:rsidR="000D72ED" w:rsidRPr="00440A68" w:rsidRDefault="000D72ED" w:rsidP="000D72ED">
            <w:pPr>
              <w:jc w:val="center"/>
              <w:rPr>
                <w:b/>
                <w:sz w:val="24"/>
                <w:szCs w:val="24"/>
              </w:rPr>
            </w:pPr>
            <w:r w:rsidRPr="00440A68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D72ED" w:rsidRPr="00440A68" w:rsidRDefault="000D72ED" w:rsidP="000D7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08.12.2025</w:t>
            </w:r>
          </w:p>
        </w:tc>
        <w:tc>
          <w:tcPr>
            <w:tcW w:w="397" w:type="dxa"/>
            <w:vAlign w:val="bottom"/>
            <w:hideMark/>
          </w:tcPr>
          <w:p w:rsidR="000D72ED" w:rsidRPr="00440A68" w:rsidRDefault="000D72ED" w:rsidP="000D72ED">
            <w:pPr>
              <w:jc w:val="center"/>
              <w:rPr>
                <w:b/>
                <w:sz w:val="24"/>
                <w:szCs w:val="24"/>
              </w:rPr>
            </w:pPr>
            <w:r w:rsidRPr="00440A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D72ED" w:rsidRPr="00440A68" w:rsidRDefault="000D72ED" w:rsidP="000D72E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459-68/5</w:t>
            </w:r>
          </w:p>
        </w:tc>
      </w:tr>
      <w:tr w:rsidR="000D72ED" w:rsidRPr="00440A68" w:rsidTr="000D72ED">
        <w:tc>
          <w:tcPr>
            <w:tcW w:w="4650" w:type="dxa"/>
            <w:gridSpan w:val="4"/>
            <w:hideMark/>
          </w:tcPr>
          <w:p w:rsidR="000D72ED" w:rsidRPr="00440A68" w:rsidRDefault="000D72ED" w:rsidP="000D72E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40A68">
              <w:rPr>
                <w:b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0D72ED" w:rsidRPr="000D72ED" w:rsidRDefault="000D72ED" w:rsidP="000D72ED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0D72ED">
        <w:rPr>
          <w:b/>
          <w:bCs/>
          <w:color w:val="000000"/>
        </w:rPr>
        <w:t xml:space="preserve"> О внесении изменений в решение Собрания представителей </w:t>
      </w:r>
      <w:proofErr w:type="spellStart"/>
      <w:r w:rsidRPr="000D72ED">
        <w:rPr>
          <w:b/>
          <w:bCs/>
          <w:color w:val="000000"/>
        </w:rPr>
        <w:t>Камешкирского</w:t>
      </w:r>
      <w:proofErr w:type="spellEnd"/>
      <w:r w:rsidRPr="000D72ED">
        <w:rPr>
          <w:b/>
          <w:bCs/>
          <w:color w:val="000000"/>
        </w:rPr>
        <w:t xml:space="preserve"> района Пензенской области от 19.11.2021 № 610-73/4 «Об утверждении Перечня информации о деятельности Собрания представителей </w:t>
      </w:r>
      <w:proofErr w:type="spellStart"/>
      <w:r w:rsidRPr="000D72ED">
        <w:rPr>
          <w:b/>
          <w:bCs/>
          <w:color w:val="000000"/>
        </w:rPr>
        <w:t>Камешкирского</w:t>
      </w:r>
      <w:proofErr w:type="spellEnd"/>
      <w:r w:rsidRPr="000D72ED">
        <w:rPr>
          <w:b/>
          <w:bCs/>
          <w:color w:val="000000"/>
        </w:rPr>
        <w:t xml:space="preserve"> района Пензенской области и порядка осуществления </w:t>
      </w:r>
      <w:proofErr w:type="gramStart"/>
      <w:r w:rsidRPr="000D72ED">
        <w:rPr>
          <w:b/>
          <w:bCs/>
          <w:color w:val="000000"/>
        </w:rPr>
        <w:t>контроля за</w:t>
      </w:r>
      <w:proofErr w:type="gramEnd"/>
      <w:r w:rsidRPr="000D72ED">
        <w:rPr>
          <w:b/>
          <w:bCs/>
          <w:color w:val="000000"/>
        </w:rPr>
        <w:t xml:space="preserve"> обеспечением доступа к информации о деятельности Собрания представителей </w:t>
      </w:r>
      <w:proofErr w:type="spellStart"/>
      <w:r w:rsidRPr="000D72ED">
        <w:rPr>
          <w:b/>
          <w:bCs/>
          <w:color w:val="000000"/>
        </w:rPr>
        <w:t>Камешкирского</w:t>
      </w:r>
      <w:proofErr w:type="spellEnd"/>
      <w:r w:rsidRPr="000D72ED">
        <w:rPr>
          <w:b/>
          <w:bCs/>
          <w:color w:val="000000"/>
        </w:rPr>
        <w:t> района Пензенской области »</w:t>
      </w:r>
    </w:p>
    <w:p w:rsidR="000D72ED" w:rsidRPr="000D72ED" w:rsidRDefault="000D72ED" w:rsidP="000D72ED">
      <w:pPr>
        <w:ind w:firstLine="567"/>
        <w:jc w:val="both"/>
        <w:rPr>
          <w:color w:val="000000"/>
          <w:sz w:val="24"/>
          <w:szCs w:val="24"/>
        </w:rPr>
      </w:pPr>
      <w:r w:rsidRPr="000D72ED">
        <w:rPr>
          <w:color w:val="000000"/>
          <w:sz w:val="24"/>
          <w:szCs w:val="24"/>
        </w:rPr>
        <w:t> </w:t>
      </w:r>
    </w:p>
    <w:p w:rsidR="000D72ED" w:rsidRPr="000D72ED" w:rsidRDefault="000D72ED" w:rsidP="000D72ED">
      <w:pPr>
        <w:ind w:firstLine="567"/>
        <w:jc w:val="both"/>
        <w:rPr>
          <w:color w:val="000000"/>
          <w:sz w:val="24"/>
          <w:szCs w:val="24"/>
        </w:rPr>
      </w:pPr>
      <w:r w:rsidRPr="000D72ED">
        <w:rPr>
          <w:color w:val="000000"/>
          <w:sz w:val="24"/>
          <w:szCs w:val="24"/>
        </w:rPr>
        <w:t xml:space="preserve"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на основании Устава муниципального района </w:t>
      </w:r>
      <w:proofErr w:type="spellStart"/>
      <w:r w:rsidRPr="000D72ED">
        <w:rPr>
          <w:color w:val="000000"/>
          <w:sz w:val="24"/>
          <w:szCs w:val="24"/>
        </w:rPr>
        <w:t>Камешкирский</w:t>
      </w:r>
      <w:proofErr w:type="spellEnd"/>
      <w:r w:rsidRPr="000D72ED">
        <w:rPr>
          <w:color w:val="000000"/>
          <w:sz w:val="24"/>
          <w:szCs w:val="24"/>
        </w:rPr>
        <w:t xml:space="preserve"> район Пензенской области,  Собрание представителей </w:t>
      </w:r>
      <w:proofErr w:type="spellStart"/>
      <w:r w:rsidRPr="000D72ED">
        <w:rPr>
          <w:color w:val="000000"/>
          <w:sz w:val="24"/>
          <w:szCs w:val="24"/>
        </w:rPr>
        <w:t>Камешкирского</w:t>
      </w:r>
      <w:proofErr w:type="spellEnd"/>
      <w:r w:rsidRPr="000D72ED">
        <w:rPr>
          <w:color w:val="000000"/>
          <w:sz w:val="24"/>
          <w:szCs w:val="24"/>
        </w:rPr>
        <w:t xml:space="preserve"> района </w:t>
      </w:r>
    </w:p>
    <w:p w:rsidR="000D72ED" w:rsidRPr="000D72ED" w:rsidRDefault="000D72ED" w:rsidP="000D72ED">
      <w:pPr>
        <w:ind w:firstLine="567"/>
        <w:jc w:val="both"/>
        <w:rPr>
          <w:color w:val="000000"/>
          <w:sz w:val="24"/>
          <w:szCs w:val="24"/>
        </w:rPr>
      </w:pPr>
    </w:p>
    <w:p w:rsidR="000D72ED" w:rsidRPr="000D72ED" w:rsidRDefault="000D72ED" w:rsidP="000D72ED">
      <w:pPr>
        <w:ind w:firstLine="567"/>
        <w:jc w:val="center"/>
        <w:rPr>
          <w:color w:val="000000"/>
          <w:sz w:val="24"/>
          <w:szCs w:val="24"/>
        </w:rPr>
      </w:pPr>
      <w:r w:rsidRPr="000D72ED">
        <w:rPr>
          <w:color w:val="000000"/>
          <w:sz w:val="24"/>
          <w:szCs w:val="24"/>
        </w:rPr>
        <w:t>решило</w:t>
      </w:r>
    </w:p>
    <w:p w:rsidR="000D72ED" w:rsidRPr="000D72ED" w:rsidRDefault="000D72ED" w:rsidP="000D72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0D7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 Собрания представителей </w:t>
      </w:r>
      <w:proofErr w:type="spellStart"/>
      <w:r w:rsidRPr="000D7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0D7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19.11.2021 № 610-73/4 «</w:t>
      </w:r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Перечня информации о деятельности Собрания представителей </w:t>
      </w:r>
      <w:proofErr w:type="spellStart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 и порядка осуществления </w:t>
      </w:r>
      <w:proofErr w:type="gramStart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контроля за</w:t>
      </w:r>
      <w:proofErr w:type="gramEnd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обеспечением доступа к информации о деятельности Собрания представителей </w:t>
      </w:r>
      <w:proofErr w:type="spellStart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</w:t>
      </w:r>
      <w:r w:rsidRPr="000D7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» (далее-Решение) следующие изменения:</w:t>
      </w:r>
    </w:p>
    <w:p w:rsidR="000D72ED" w:rsidRPr="000D72ED" w:rsidRDefault="000D72ED" w:rsidP="000D72ED">
      <w:pPr>
        <w:pStyle w:val="a4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преамбулу Решения изложить в следующей редакции:</w:t>
      </w:r>
    </w:p>
    <w:p w:rsidR="000D72ED" w:rsidRPr="000D72ED" w:rsidRDefault="000D72ED" w:rsidP="000D72E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D72ED">
        <w:t>«</w:t>
      </w:r>
      <w:r w:rsidRPr="000D72ED">
        <w:rPr>
          <w:color w:val="000000"/>
        </w:rPr>
        <w:t xml:space="preserve">В соответствии с частью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8" w:tgtFrame="_blank" w:history="1">
        <w:r w:rsidRPr="000D72ED">
          <w:rPr>
            <w:rStyle w:val="1"/>
            <w:color w:val="000000" w:themeColor="text1"/>
          </w:rPr>
          <w:t xml:space="preserve">Устава муниципального района </w:t>
        </w:r>
        <w:proofErr w:type="spellStart"/>
        <w:r w:rsidRPr="000D72ED">
          <w:rPr>
            <w:rStyle w:val="1"/>
            <w:color w:val="000000" w:themeColor="text1"/>
          </w:rPr>
          <w:t>Камешкирский</w:t>
        </w:r>
        <w:proofErr w:type="spellEnd"/>
        <w:r w:rsidRPr="000D72ED">
          <w:rPr>
            <w:rStyle w:val="1"/>
            <w:color w:val="000000" w:themeColor="text1"/>
          </w:rPr>
          <w:t xml:space="preserve"> район Пензенской области</w:t>
        </w:r>
      </w:hyperlink>
      <w:r w:rsidRPr="000D72ED">
        <w:rPr>
          <w:color w:val="000000" w:themeColor="text1"/>
        </w:rPr>
        <w:t>, во исполнение решения Собрания представителей </w:t>
      </w:r>
      <w:proofErr w:type="spellStart"/>
      <w:r w:rsidRPr="000D72ED">
        <w:rPr>
          <w:color w:val="000000" w:themeColor="text1"/>
        </w:rPr>
        <w:t>Камешкирского</w:t>
      </w:r>
      <w:proofErr w:type="spellEnd"/>
      <w:r w:rsidRPr="000D72ED">
        <w:rPr>
          <w:color w:val="000000" w:themeColor="text1"/>
        </w:rPr>
        <w:t> района </w:t>
      </w:r>
      <w:hyperlink r:id="rId9" w:tgtFrame="_blank" w:history="1">
        <w:r w:rsidRPr="000D72ED">
          <w:rPr>
            <w:rStyle w:val="1"/>
            <w:color w:val="000000" w:themeColor="text1"/>
          </w:rPr>
          <w:t>от «19» ноября 2021 г. № 609-73/4</w:t>
        </w:r>
      </w:hyperlink>
      <w:r w:rsidRPr="000D72ED">
        <w:rPr>
          <w:color w:val="000000"/>
        </w:rPr>
        <w:t> «Об утверждении Положения об обеспечении доступа к информации о деятельности органов местного</w:t>
      </w:r>
      <w:proofErr w:type="gramEnd"/>
      <w:r w:rsidRPr="000D72ED">
        <w:rPr>
          <w:color w:val="000000"/>
        </w:rPr>
        <w:t xml:space="preserve"> самоуправления </w:t>
      </w:r>
      <w:proofErr w:type="spellStart"/>
      <w:r w:rsidRPr="000D72ED">
        <w:rPr>
          <w:color w:val="000000"/>
        </w:rPr>
        <w:t>Камешкирского</w:t>
      </w:r>
      <w:proofErr w:type="spellEnd"/>
      <w:r w:rsidRPr="000D72ED">
        <w:rPr>
          <w:color w:val="000000"/>
        </w:rPr>
        <w:t> района Пензенской области», Собрание представителей </w:t>
      </w:r>
      <w:proofErr w:type="spellStart"/>
      <w:r w:rsidRPr="000D72ED">
        <w:rPr>
          <w:color w:val="000000"/>
        </w:rPr>
        <w:t>Камешкирского</w:t>
      </w:r>
      <w:proofErr w:type="spellEnd"/>
      <w:r w:rsidRPr="000D72ED">
        <w:rPr>
          <w:color w:val="000000"/>
        </w:rPr>
        <w:t> района»;</w:t>
      </w:r>
    </w:p>
    <w:p w:rsidR="000D72ED" w:rsidRPr="000D72ED" w:rsidRDefault="000D72ED" w:rsidP="000D72ED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0D72ED">
        <w:rPr>
          <w:color w:val="000000"/>
        </w:rPr>
        <w:lastRenderedPageBreak/>
        <w:t xml:space="preserve">подпункт 1 п.1.1. раздела 1 </w:t>
      </w:r>
      <w:r w:rsidRPr="000D72ED">
        <w:rPr>
          <w:bCs/>
          <w:color w:val="000000"/>
        </w:rPr>
        <w:t>Перечня информации о деятельности Собрания представителей </w:t>
      </w:r>
      <w:proofErr w:type="spellStart"/>
      <w:r w:rsidRPr="000D72ED">
        <w:rPr>
          <w:bCs/>
          <w:color w:val="000000"/>
        </w:rPr>
        <w:t>Камешкирского</w:t>
      </w:r>
      <w:proofErr w:type="spellEnd"/>
      <w:r w:rsidRPr="000D72ED">
        <w:rPr>
          <w:bCs/>
          <w:color w:val="000000"/>
        </w:rPr>
        <w:t xml:space="preserve"> района Пензенской области и порядка осуществления </w:t>
      </w:r>
      <w:proofErr w:type="gramStart"/>
      <w:r w:rsidRPr="000D72ED">
        <w:rPr>
          <w:bCs/>
          <w:color w:val="000000"/>
        </w:rPr>
        <w:t>контроля за</w:t>
      </w:r>
      <w:proofErr w:type="gramEnd"/>
      <w:r w:rsidRPr="000D72ED">
        <w:rPr>
          <w:bCs/>
          <w:color w:val="000000"/>
        </w:rPr>
        <w:t xml:space="preserve"> обеспечением доступа к информации о деятельности Собрания представителей </w:t>
      </w:r>
      <w:proofErr w:type="spellStart"/>
      <w:r w:rsidRPr="000D72ED">
        <w:rPr>
          <w:bCs/>
          <w:color w:val="000000"/>
        </w:rPr>
        <w:t>Камешкирского</w:t>
      </w:r>
      <w:proofErr w:type="spellEnd"/>
      <w:r w:rsidRPr="000D72ED">
        <w:rPr>
          <w:bCs/>
          <w:color w:val="000000"/>
        </w:rPr>
        <w:t xml:space="preserve"> района Пензенской области, утвержденного решением Собрания представителей </w:t>
      </w:r>
      <w:proofErr w:type="spellStart"/>
      <w:r w:rsidRPr="000D72ED">
        <w:rPr>
          <w:bCs/>
          <w:color w:val="000000"/>
        </w:rPr>
        <w:t>Камешкирского</w:t>
      </w:r>
      <w:proofErr w:type="spellEnd"/>
      <w:r w:rsidRPr="000D72ED">
        <w:rPr>
          <w:bCs/>
          <w:color w:val="000000"/>
        </w:rPr>
        <w:t xml:space="preserve"> района от 19.11.2021 № 610-73/4 (далее-Перечень) дополнить подпунктами «д» - «з» следующего содержания:</w:t>
      </w:r>
    </w:p>
    <w:p w:rsidR="000D72ED" w:rsidRPr="000D72ED" w:rsidRDefault="000D72ED" w:rsidP="000D72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72ED">
        <w:rPr>
          <w:bCs/>
          <w:color w:val="000000"/>
          <w:sz w:val="24"/>
          <w:szCs w:val="24"/>
        </w:rPr>
        <w:t>«д) с</w:t>
      </w:r>
      <w:r w:rsidRPr="000D72ED">
        <w:rPr>
          <w:sz w:val="24"/>
          <w:szCs w:val="24"/>
        </w:rPr>
        <w:t>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них)»;</w:t>
      </w:r>
    </w:p>
    <w:p w:rsidR="000D72ED" w:rsidRPr="000D72ED" w:rsidRDefault="000D72ED" w:rsidP="000D72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72ED">
        <w:rPr>
          <w:sz w:val="24"/>
          <w:szCs w:val="24"/>
          <w:lang w:val="en-US"/>
        </w:rPr>
        <w:t>e</w:t>
      </w:r>
      <w:r w:rsidRPr="000D72ED">
        <w:rPr>
          <w:sz w:val="24"/>
          <w:szCs w:val="24"/>
        </w:rPr>
        <w:t xml:space="preserve">) </w:t>
      </w:r>
      <w:proofErr w:type="gramStart"/>
      <w:r w:rsidRPr="000D72ED">
        <w:rPr>
          <w:sz w:val="24"/>
          <w:szCs w:val="24"/>
        </w:rPr>
        <w:t>информацию</w:t>
      </w:r>
      <w:proofErr w:type="gramEnd"/>
      <w:r w:rsidRPr="000D72ED">
        <w:rPr>
          <w:sz w:val="24"/>
          <w:szCs w:val="24"/>
        </w:rPr>
        <w:t xml:space="preserve"> об официальных страницах  органа местного самоуправления (при наличии) с указателями данных страниц в сети "Интернет";</w:t>
      </w:r>
    </w:p>
    <w:p w:rsidR="000D72ED" w:rsidRPr="000D72ED" w:rsidRDefault="000D72ED" w:rsidP="000D72ED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0D72ED">
        <w:rPr>
          <w:sz w:val="24"/>
          <w:szCs w:val="24"/>
        </w:rPr>
        <w:t>ж) информацию о проводимых органом местного самоуправления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D72ED" w:rsidRPr="000D72ED" w:rsidRDefault="000D72ED" w:rsidP="000D72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з) информацию о проводимых органом местного самоуправления публичных слушаниях и общественных обсуждениях с использованием Единого портала»;</w:t>
      </w:r>
    </w:p>
    <w:p w:rsidR="000D72ED" w:rsidRPr="000D72ED" w:rsidRDefault="000D72ED" w:rsidP="000D72ED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подпункт «б» подпункта 2 п.1 раздела 1 Перечня изложить в следующей редакции:</w:t>
      </w:r>
    </w:p>
    <w:p w:rsidR="000D72ED" w:rsidRPr="000D72ED" w:rsidRDefault="000D72ED" w:rsidP="000D72E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D72ED">
        <w:rPr>
          <w:color w:val="000000"/>
          <w:sz w:val="24"/>
          <w:szCs w:val="24"/>
        </w:rPr>
        <w:t xml:space="preserve">«б) </w:t>
      </w:r>
      <w:r w:rsidRPr="000D72ED">
        <w:rPr>
          <w:sz w:val="24"/>
          <w:szCs w:val="24"/>
        </w:rPr>
        <w:t>тексты проектов законодательных и иных нормативных правовых актов, внесенных в Государственную Думу Федерального Собрания Российской Федерации, законодательные (представительные) органы государственной власти субъектов Российской Федерации, тексты проектов муниципальных правовых актов, внесенных в представительные органы муниципальных образований»;</w:t>
      </w:r>
    </w:p>
    <w:p w:rsidR="000D72ED" w:rsidRPr="000D72ED" w:rsidRDefault="000D72ED" w:rsidP="000D72ED">
      <w:pPr>
        <w:pStyle w:val="a3"/>
        <w:numPr>
          <w:ilvl w:val="1"/>
          <w:numId w:val="1"/>
        </w:numPr>
        <w:spacing w:before="0" w:beforeAutospacing="0" w:after="0" w:afterAutospacing="0"/>
        <w:ind w:left="0"/>
        <w:jc w:val="both"/>
      </w:pPr>
      <w:r w:rsidRPr="000D72ED">
        <w:t>подпункт 6 п. 1.1. раздела 1 Перечня изложить в следующей редакции:</w:t>
      </w:r>
    </w:p>
    <w:p w:rsidR="000D72ED" w:rsidRPr="000D72ED" w:rsidRDefault="000D72ED" w:rsidP="000D72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«6) тексты и (или) видеозаписи официальных выступлений и заявлений руководителей и заместителей руководителей органа местного самоуправления».</w:t>
      </w:r>
    </w:p>
    <w:p w:rsidR="000D72ED" w:rsidRPr="000D72ED" w:rsidRDefault="000D72ED" w:rsidP="000D72ED">
      <w:pPr>
        <w:pStyle w:val="a4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0D72ED" w:rsidRPr="000D72ED" w:rsidRDefault="000D72ED" w:rsidP="000D72ED">
      <w:pPr>
        <w:pStyle w:val="a4"/>
        <w:tabs>
          <w:tab w:val="righ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0D72ED" w:rsidRPr="000D72ED" w:rsidRDefault="000D72ED" w:rsidP="000D72E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D72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D72E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0D72ED" w:rsidRPr="000D72ED" w:rsidRDefault="000D72ED" w:rsidP="000D72ED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2ED" w:rsidRPr="000D72ED" w:rsidRDefault="000D72ED" w:rsidP="000D72E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представителей… </w:t>
      </w:r>
    </w:p>
    <w:p w:rsidR="000D72ED" w:rsidRPr="000D72ED" w:rsidRDefault="000D72ED" w:rsidP="000D72E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В.Н.Жиряков</w:t>
      </w:r>
      <w:proofErr w:type="spellEnd"/>
    </w:p>
    <w:p w:rsidR="000D72ED" w:rsidRPr="000D72ED" w:rsidRDefault="000D72ED" w:rsidP="000D72E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2ED" w:rsidRPr="00805D0B" w:rsidRDefault="000D72ED" w:rsidP="000D72ED">
      <w:pPr>
        <w:pStyle w:val="a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Д.А.Мануковский</w:t>
      </w:r>
      <w:proofErr w:type="spellEnd"/>
    </w:p>
    <w:p w:rsidR="000D72ED" w:rsidRPr="00805D0B" w:rsidRDefault="000D72ED" w:rsidP="000D72E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2ED" w:rsidRPr="001C1553" w:rsidRDefault="000D72ED" w:rsidP="000D72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D72ED" w:rsidRDefault="000D72ED" w:rsidP="000D72ED">
      <w:r>
        <w:rPr>
          <w:noProof/>
        </w:rPr>
        <w:drawing>
          <wp:anchor distT="0" distB="0" distL="114300" distR="114300" simplePos="0" relativeHeight="251663360" behindDoc="0" locked="0" layoutInCell="1" allowOverlap="1" wp14:anchorId="1BBDFDAB" wp14:editId="62B9534C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72ED" w:rsidTr="00235975">
        <w:trPr>
          <w:trHeight w:val="284"/>
        </w:trPr>
        <w:tc>
          <w:tcPr>
            <w:tcW w:w="9606" w:type="dxa"/>
          </w:tcPr>
          <w:p w:rsidR="000D72ED" w:rsidRDefault="000D72ED" w:rsidP="00235975"/>
        </w:tc>
      </w:tr>
      <w:tr w:rsidR="000D72ED" w:rsidTr="00235975">
        <w:tc>
          <w:tcPr>
            <w:tcW w:w="9606" w:type="dxa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СОБРАНИЕ ПРЕДСТАВИТЕЛЕЙ</w:t>
            </w:r>
          </w:p>
        </w:tc>
      </w:tr>
      <w:tr w:rsidR="000D72ED" w:rsidTr="00235975">
        <w:trPr>
          <w:trHeight w:val="397"/>
        </w:trPr>
        <w:tc>
          <w:tcPr>
            <w:tcW w:w="9606" w:type="dxa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  <w:r w:rsidRPr="00440A68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0D72ED" w:rsidTr="00235975">
        <w:trPr>
          <w:trHeight w:val="314"/>
        </w:trPr>
        <w:tc>
          <w:tcPr>
            <w:tcW w:w="9606" w:type="dxa"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D72ED" w:rsidTr="00235975">
        <w:trPr>
          <w:trHeight w:val="548"/>
        </w:trPr>
        <w:tc>
          <w:tcPr>
            <w:tcW w:w="9606" w:type="dxa"/>
            <w:vAlign w:val="center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РЕШЕНИЕ</w:t>
            </w:r>
          </w:p>
        </w:tc>
      </w:tr>
      <w:tr w:rsidR="000D72ED" w:rsidTr="00235975">
        <w:trPr>
          <w:trHeight w:val="212"/>
        </w:trPr>
        <w:tc>
          <w:tcPr>
            <w:tcW w:w="9606" w:type="dxa"/>
            <w:vAlign w:val="center"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0D72ED" w:rsidRDefault="000D72ED" w:rsidP="000D72ED"/>
    <w:p w:rsidR="000D72ED" w:rsidRDefault="000D72ED" w:rsidP="000D72ED"/>
    <w:tbl>
      <w:tblPr>
        <w:tblpPr w:leftFromText="180" w:rightFromText="180" w:bottomFromText="200" w:vertAnchor="text" w:horzAnchor="page" w:tblpX="4516" w:tblpYSpec="cent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D72ED" w:rsidRPr="00440A68" w:rsidTr="00235975">
        <w:tc>
          <w:tcPr>
            <w:tcW w:w="284" w:type="dxa"/>
            <w:vAlign w:val="bottom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24"/>
                <w:szCs w:val="24"/>
              </w:rPr>
            </w:pPr>
            <w:r w:rsidRPr="00440A68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D72ED" w:rsidRPr="00440A68" w:rsidRDefault="000D72ED" w:rsidP="00235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08.12.2025</w:t>
            </w:r>
          </w:p>
        </w:tc>
        <w:tc>
          <w:tcPr>
            <w:tcW w:w="397" w:type="dxa"/>
            <w:vAlign w:val="bottom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24"/>
                <w:szCs w:val="24"/>
              </w:rPr>
            </w:pPr>
            <w:r w:rsidRPr="00440A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D72ED" w:rsidRPr="00440A68" w:rsidRDefault="000D72ED" w:rsidP="00235975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460-68/5</w:t>
            </w:r>
          </w:p>
        </w:tc>
      </w:tr>
      <w:tr w:rsidR="000D72ED" w:rsidRPr="00440A68" w:rsidTr="00235975">
        <w:tc>
          <w:tcPr>
            <w:tcW w:w="4650" w:type="dxa"/>
            <w:gridSpan w:val="4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40A68">
              <w:rPr>
                <w:b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0D72ED" w:rsidRDefault="000D72ED" w:rsidP="000D72ED">
      <w:pPr>
        <w:spacing w:before="240" w:after="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</w:p>
    <w:p w:rsidR="000D72ED" w:rsidRDefault="000D72ED" w:rsidP="000D72ED">
      <w:pPr>
        <w:spacing w:before="240" w:after="60"/>
        <w:rPr>
          <w:b/>
          <w:bCs/>
          <w:color w:val="000000"/>
          <w:sz w:val="28"/>
          <w:szCs w:val="28"/>
        </w:rPr>
      </w:pPr>
    </w:p>
    <w:p w:rsidR="000D72ED" w:rsidRPr="000D72ED" w:rsidRDefault="000D72ED" w:rsidP="000D72ED">
      <w:pPr>
        <w:spacing w:before="240" w:after="60"/>
        <w:rPr>
          <w:color w:val="000000"/>
          <w:sz w:val="24"/>
          <w:szCs w:val="24"/>
        </w:rPr>
      </w:pPr>
      <w:r w:rsidRPr="000D72ED">
        <w:rPr>
          <w:b/>
          <w:bCs/>
          <w:color w:val="000000"/>
          <w:sz w:val="24"/>
          <w:szCs w:val="24"/>
        </w:rPr>
        <w:t xml:space="preserve">  О внесении изменений в решение Собрания представителей </w:t>
      </w:r>
      <w:proofErr w:type="spellStart"/>
      <w:r w:rsidRPr="000D72ED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0D72ED">
        <w:rPr>
          <w:b/>
          <w:bCs/>
          <w:color w:val="000000"/>
          <w:sz w:val="24"/>
          <w:szCs w:val="24"/>
        </w:rPr>
        <w:t xml:space="preserve"> района Пензенской области от 19.11.2021 № 609-73/4 «Об утверждении Положения об обеспечении доступа к информации о деятельности органов</w:t>
      </w:r>
      <w:r w:rsidRPr="000D72ED">
        <w:rPr>
          <w:sz w:val="24"/>
          <w:szCs w:val="24"/>
        </w:rPr>
        <w:t xml:space="preserve"> </w:t>
      </w:r>
      <w:r w:rsidRPr="000D72ED">
        <w:rPr>
          <w:b/>
          <w:sz w:val="24"/>
          <w:szCs w:val="24"/>
        </w:rPr>
        <w:t xml:space="preserve">местного самоуправления </w:t>
      </w:r>
      <w:proofErr w:type="spellStart"/>
      <w:r w:rsidRPr="000D72ED">
        <w:rPr>
          <w:b/>
          <w:sz w:val="24"/>
          <w:szCs w:val="24"/>
        </w:rPr>
        <w:t>Камешкирского</w:t>
      </w:r>
      <w:proofErr w:type="spellEnd"/>
      <w:r w:rsidRPr="000D72ED">
        <w:rPr>
          <w:b/>
          <w:sz w:val="24"/>
          <w:szCs w:val="24"/>
        </w:rPr>
        <w:t xml:space="preserve"> района Пензенской области</w:t>
      </w:r>
      <w:r w:rsidRPr="000D72ED">
        <w:rPr>
          <w:b/>
          <w:bCs/>
          <w:color w:val="000000"/>
          <w:sz w:val="24"/>
          <w:szCs w:val="24"/>
        </w:rPr>
        <w:t xml:space="preserve"> »</w:t>
      </w:r>
    </w:p>
    <w:p w:rsidR="000D72ED" w:rsidRPr="000D72ED" w:rsidRDefault="000D72ED" w:rsidP="000D72ED">
      <w:pPr>
        <w:ind w:firstLine="567"/>
        <w:jc w:val="both"/>
        <w:rPr>
          <w:color w:val="000000"/>
          <w:sz w:val="24"/>
          <w:szCs w:val="24"/>
        </w:rPr>
      </w:pPr>
      <w:r w:rsidRPr="000D72ED">
        <w:rPr>
          <w:color w:val="000000"/>
          <w:sz w:val="24"/>
          <w:szCs w:val="24"/>
        </w:rPr>
        <w:t> </w:t>
      </w:r>
    </w:p>
    <w:p w:rsidR="000D72ED" w:rsidRPr="000D72ED" w:rsidRDefault="000D72ED" w:rsidP="000D72ED">
      <w:pPr>
        <w:ind w:firstLine="567"/>
        <w:jc w:val="both"/>
        <w:rPr>
          <w:color w:val="000000"/>
          <w:sz w:val="24"/>
          <w:szCs w:val="24"/>
        </w:rPr>
      </w:pPr>
      <w:r w:rsidRPr="000D72ED">
        <w:rPr>
          <w:color w:val="000000"/>
          <w:sz w:val="24"/>
          <w:szCs w:val="24"/>
        </w:rPr>
        <w:t xml:space="preserve"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на основании Устава муниципального района </w:t>
      </w:r>
      <w:proofErr w:type="spellStart"/>
      <w:r w:rsidRPr="000D72ED">
        <w:rPr>
          <w:color w:val="000000"/>
          <w:sz w:val="24"/>
          <w:szCs w:val="24"/>
        </w:rPr>
        <w:t>Камешкирский</w:t>
      </w:r>
      <w:proofErr w:type="spellEnd"/>
      <w:r w:rsidRPr="000D72ED">
        <w:rPr>
          <w:color w:val="000000"/>
          <w:sz w:val="24"/>
          <w:szCs w:val="24"/>
        </w:rPr>
        <w:t xml:space="preserve"> район Пензенской области,  Собрание представителей </w:t>
      </w:r>
      <w:proofErr w:type="spellStart"/>
      <w:r w:rsidRPr="000D72ED">
        <w:rPr>
          <w:color w:val="000000"/>
          <w:sz w:val="24"/>
          <w:szCs w:val="24"/>
        </w:rPr>
        <w:t>Камешкирского</w:t>
      </w:r>
      <w:proofErr w:type="spellEnd"/>
      <w:r w:rsidRPr="000D72ED">
        <w:rPr>
          <w:color w:val="000000"/>
          <w:sz w:val="24"/>
          <w:szCs w:val="24"/>
        </w:rPr>
        <w:t xml:space="preserve"> района </w:t>
      </w:r>
    </w:p>
    <w:p w:rsidR="000D72ED" w:rsidRPr="000D72ED" w:rsidRDefault="000D72ED" w:rsidP="000D72ED">
      <w:pPr>
        <w:ind w:firstLine="567"/>
        <w:jc w:val="both"/>
        <w:rPr>
          <w:color w:val="000000"/>
          <w:sz w:val="24"/>
          <w:szCs w:val="24"/>
        </w:rPr>
      </w:pPr>
    </w:p>
    <w:p w:rsidR="000D72ED" w:rsidRPr="000D72ED" w:rsidRDefault="000D72ED" w:rsidP="000D72ED">
      <w:pPr>
        <w:ind w:firstLine="567"/>
        <w:jc w:val="center"/>
        <w:rPr>
          <w:color w:val="000000"/>
          <w:sz w:val="24"/>
          <w:szCs w:val="24"/>
        </w:rPr>
      </w:pPr>
      <w:r w:rsidRPr="000D72ED">
        <w:rPr>
          <w:color w:val="000000"/>
          <w:sz w:val="24"/>
          <w:szCs w:val="24"/>
        </w:rPr>
        <w:t>решило</w:t>
      </w:r>
    </w:p>
    <w:p w:rsidR="000D72ED" w:rsidRPr="000D72ED" w:rsidRDefault="000D72ED" w:rsidP="000D72ED">
      <w:pPr>
        <w:ind w:firstLine="567"/>
        <w:jc w:val="both"/>
        <w:rPr>
          <w:color w:val="000000"/>
          <w:sz w:val="24"/>
          <w:szCs w:val="24"/>
        </w:rPr>
      </w:pPr>
      <w:r w:rsidRPr="000D72ED">
        <w:rPr>
          <w:color w:val="000000"/>
          <w:sz w:val="24"/>
          <w:szCs w:val="24"/>
        </w:rPr>
        <w:t> </w:t>
      </w:r>
    </w:p>
    <w:p w:rsidR="000D72ED" w:rsidRPr="000D72ED" w:rsidRDefault="000D72ED" w:rsidP="000D72E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решение Собрания представителей </w:t>
      </w:r>
      <w:proofErr w:type="spellStart"/>
      <w:r w:rsidRPr="000D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D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r w:rsidRPr="000D7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19.11.2021 № 609-73/4 «Об утверждении Положения об обеспечении доступа к информации о деятельности органов местного </w:t>
      </w:r>
      <w:r w:rsidRPr="000D72ED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0D7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»</w:t>
      </w:r>
      <w:r w:rsidRPr="000D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(далее-Решение) следующие изменения, а именно:</w:t>
      </w:r>
    </w:p>
    <w:p w:rsidR="000D72ED" w:rsidRPr="000D72ED" w:rsidRDefault="000D72ED" w:rsidP="000D72ED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преамбулу Решения изложить в следующей редакции:</w:t>
      </w:r>
    </w:p>
    <w:p w:rsidR="000D72ED" w:rsidRPr="000D72ED" w:rsidRDefault="000D72ED" w:rsidP="000D72ED">
      <w:pPr>
        <w:ind w:firstLine="567"/>
        <w:jc w:val="both"/>
        <w:rPr>
          <w:color w:val="000000"/>
          <w:sz w:val="24"/>
          <w:szCs w:val="24"/>
        </w:rPr>
      </w:pPr>
      <w:r w:rsidRPr="000D72ED">
        <w:rPr>
          <w:color w:val="000000"/>
          <w:sz w:val="24"/>
          <w:szCs w:val="24"/>
        </w:rPr>
        <w:t xml:space="preserve">«В соответствии с частью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 Уставом муниципального района </w:t>
      </w:r>
      <w:proofErr w:type="spellStart"/>
      <w:r w:rsidRPr="000D72ED">
        <w:rPr>
          <w:color w:val="000000"/>
          <w:sz w:val="24"/>
          <w:szCs w:val="24"/>
        </w:rPr>
        <w:t>Камешкирский</w:t>
      </w:r>
      <w:proofErr w:type="spellEnd"/>
      <w:r w:rsidRPr="000D72ED">
        <w:rPr>
          <w:color w:val="000000"/>
          <w:sz w:val="24"/>
          <w:szCs w:val="24"/>
        </w:rPr>
        <w:t xml:space="preserve"> район Пензенской области, Собрание представителей </w:t>
      </w:r>
      <w:proofErr w:type="spellStart"/>
      <w:r w:rsidRPr="000D72ED">
        <w:rPr>
          <w:color w:val="000000"/>
          <w:sz w:val="24"/>
          <w:szCs w:val="24"/>
        </w:rPr>
        <w:t>Камешкирского</w:t>
      </w:r>
      <w:proofErr w:type="spellEnd"/>
      <w:r w:rsidRPr="000D72ED">
        <w:rPr>
          <w:color w:val="000000"/>
          <w:sz w:val="24"/>
          <w:szCs w:val="24"/>
        </w:rPr>
        <w:t> района»;</w:t>
      </w:r>
    </w:p>
    <w:p w:rsidR="000D72ED" w:rsidRPr="000D72ED" w:rsidRDefault="000D72ED" w:rsidP="000D72ED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подпункт 2 п.1.3.  раздела 1 Положения </w:t>
      </w:r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</w:t>
      </w:r>
      <w:r w:rsidRPr="000D7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19.11.2021 № 609-73/4 (далее-Положение)  изложить в следующей редакции:</w:t>
      </w:r>
    </w:p>
    <w:p w:rsidR="000D72ED" w:rsidRPr="000D72ED" w:rsidRDefault="000D72ED" w:rsidP="000D72E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D72ED">
        <w:rPr>
          <w:bCs/>
          <w:color w:val="000000"/>
        </w:rPr>
        <w:t>«</w:t>
      </w:r>
      <w:r w:rsidRPr="000D72ED">
        <w:rPr>
          <w:color w:val="000000"/>
        </w:rPr>
        <w:t>2) размещение органами местного самоуправления и подведомственными организациями в сети «Интернет» информации, предусмотренной   статьей 13 Федерального закона от 09.02.2009 N 8-ФЗ "Об обеспечении доступа к информации о деятельности государственных органов и органов местного самоуправления"</w:t>
      </w:r>
      <w:proofErr w:type="gramStart"/>
      <w:r w:rsidRPr="000D72ED">
        <w:rPr>
          <w:color w:val="000000"/>
        </w:rPr>
        <w:t xml:space="preserve"> ;</w:t>
      </w:r>
      <w:proofErr w:type="gramEnd"/>
    </w:p>
    <w:p w:rsidR="000D72ED" w:rsidRPr="000D72ED" w:rsidRDefault="000D72ED" w:rsidP="000D72ED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подпункт 4 п.1.3.  раздела 1 Положения </w:t>
      </w:r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</w:t>
      </w:r>
      <w:r w:rsidRPr="000D7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19.11.2021 № 609-73/4 (далее-Положение)  изложить в следующей редакции:</w:t>
      </w:r>
    </w:p>
    <w:p w:rsidR="000D72ED" w:rsidRPr="000D72ED" w:rsidRDefault="000D72ED" w:rsidP="000D72E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D72ED">
        <w:rPr>
          <w:color w:val="000000"/>
        </w:rPr>
        <w:t>«4)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фонды»;</w:t>
      </w:r>
    </w:p>
    <w:p w:rsidR="000D72ED" w:rsidRPr="000D72ED" w:rsidRDefault="000D72ED" w:rsidP="000D72ED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подпункт 5 п.1.3.  раздела 1 Положения </w:t>
      </w:r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</w:t>
      </w:r>
      <w:r w:rsidRPr="000D72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19.11.2021 № 609-73/4 (далее-Положение)  изложить в следующей редакции:</w:t>
      </w:r>
    </w:p>
    <w:p w:rsidR="000D72ED" w:rsidRPr="000D72ED" w:rsidRDefault="000D72ED" w:rsidP="000D72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D72ED">
        <w:rPr>
          <w:color w:val="000000"/>
          <w:sz w:val="24"/>
          <w:szCs w:val="24"/>
        </w:rPr>
        <w:lastRenderedPageBreak/>
        <w:t xml:space="preserve">«5) </w:t>
      </w:r>
      <w:r w:rsidRPr="000D72ED">
        <w:rPr>
          <w:sz w:val="24"/>
          <w:szCs w:val="24"/>
        </w:rPr>
        <w:t xml:space="preserve">присутствие граждан (физических лиц), в том числе представителей организаций (юридических лиц), общественных объединений, органов местного самоуправления, на заседаниях коллегиальных органов местного самоуправления, а также на заседаниях коллегиальных органов государственных органов и коллегиальных органов </w:t>
      </w:r>
      <w:proofErr w:type="spellStart"/>
      <w:proofErr w:type="gramStart"/>
      <w:r w:rsidRPr="000D72ED">
        <w:rPr>
          <w:sz w:val="24"/>
          <w:szCs w:val="24"/>
        </w:rPr>
        <w:t>органов</w:t>
      </w:r>
      <w:proofErr w:type="spellEnd"/>
      <w:proofErr w:type="gramEnd"/>
      <w:r w:rsidRPr="000D72ED">
        <w:rPr>
          <w:sz w:val="24"/>
          <w:szCs w:val="24"/>
        </w:rPr>
        <w:t xml:space="preserve"> местного самоуправления».</w:t>
      </w:r>
    </w:p>
    <w:p w:rsidR="000D72ED" w:rsidRPr="000D72ED" w:rsidRDefault="000D72ED" w:rsidP="000D72ED">
      <w:pPr>
        <w:autoSpaceDE w:val="0"/>
        <w:autoSpaceDN w:val="0"/>
        <w:adjustRightInd w:val="0"/>
        <w:jc w:val="both"/>
        <w:outlineLvl w:val="1"/>
        <w:rPr>
          <w:i/>
          <w:sz w:val="24"/>
          <w:szCs w:val="24"/>
        </w:rPr>
      </w:pPr>
      <w:r w:rsidRPr="000D72ED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0D72ED">
        <w:rPr>
          <w:sz w:val="24"/>
          <w:szCs w:val="24"/>
        </w:rPr>
        <w:t>Камешкирский</w:t>
      </w:r>
      <w:proofErr w:type="spellEnd"/>
      <w:r w:rsidRPr="000D72ED">
        <w:rPr>
          <w:sz w:val="24"/>
          <w:szCs w:val="24"/>
        </w:rPr>
        <w:t xml:space="preserve"> вестник».</w:t>
      </w:r>
    </w:p>
    <w:p w:rsidR="000D72ED" w:rsidRPr="000D72ED" w:rsidRDefault="000D72ED" w:rsidP="000D72ED">
      <w:pPr>
        <w:tabs>
          <w:tab w:val="right" w:pos="9638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0D72ED" w:rsidRPr="000D72ED" w:rsidRDefault="000D72ED" w:rsidP="000D72ED">
      <w:pPr>
        <w:ind w:firstLine="709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4. </w:t>
      </w:r>
      <w:proofErr w:type="gramStart"/>
      <w:r w:rsidRPr="000D72ED">
        <w:rPr>
          <w:sz w:val="24"/>
          <w:szCs w:val="24"/>
        </w:rPr>
        <w:t>Контроль за</w:t>
      </w:r>
      <w:proofErr w:type="gramEnd"/>
      <w:r w:rsidRPr="000D72ED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района. </w:t>
      </w:r>
    </w:p>
    <w:p w:rsidR="000D72ED" w:rsidRPr="000D72ED" w:rsidRDefault="000D72ED" w:rsidP="000D72ED">
      <w:pPr>
        <w:ind w:firstLine="540"/>
        <w:jc w:val="both"/>
        <w:rPr>
          <w:sz w:val="24"/>
          <w:szCs w:val="24"/>
        </w:rPr>
      </w:pPr>
    </w:p>
    <w:p w:rsidR="000D72ED" w:rsidRPr="000D72ED" w:rsidRDefault="000D72ED" w:rsidP="000D72ED">
      <w:pPr>
        <w:ind w:firstLine="540"/>
        <w:rPr>
          <w:sz w:val="24"/>
          <w:szCs w:val="24"/>
        </w:rPr>
      </w:pPr>
      <w:r w:rsidRPr="000D72ED">
        <w:rPr>
          <w:sz w:val="24"/>
          <w:szCs w:val="24"/>
        </w:rPr>
        <w:t xml:space="preserve">Председатель Собрания представителей… </w:t>
      </w:r>
    </w:p>
    <w:p w:rsidR="000D72ED" w:rsidRPr="000D72ED" w:rsidRDefault="000D72ED" w:rsidP="000D72ED">
      <w:pPr>
        <w:ind w:firstLine="540"/>
        <w:rPr>
          <w:sz w:val="24"/>
          <w:szCs w:val="24"/>
        </w:rPr>
      </w:pP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                                                           </w:t>
      </w:r>
      <w:proofErr w:type="spellStart"/>
      <w:r w:rsidRPr="000D72ED">
        <w:rPr>
          <w:sz w:val="24"/>
          <w:szCs w:val="24"/>
        </w:rPr>
        <w:t>В.Н.Жиряков</w:t>
      </w:r>
      <w:proofErr w:type="spellEnd"/>
    </w:p>
    <w:p w:rsidR="000D72ED" w:rsidRPr="000D72ED" w:rsidRDefault="000D72ED" w:rsidP="000D72ED">
      <w:pPr>
        <w:ind w:firstLine="540"/>
        <w:rPr>
          <w:sz w:val="24"/>
          <w:szCs w:val="24"/>
        </w:rPr>
      </w:pPr>
    </w:p>
    <w:p w:rsidR="000D72ED" w:rsidRPr="000D72ED" w:rsidRDefault="000D72ED" w:rsidP="000D72ED">
      <w:pPr>
        <w:ind w:firstLine="540"/>
        <w:rPr>
          <w:i/>
          <w:sz w:val="24"/>
          <w:szCs w:val="24"/>
        </w:rPr>
      </w:pPr>
      <w:r w:rsidRPr="000D72ED">
        <w:rPr>
          <w:sz w:val="24"/>
          <w:szCs w:val="24"/>
        </w:rPr>
        <w:t xml:space="preserve">Глава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                                         </w:t>
      </w:r>
      <w:proofErr w:type="spellStart"/>
      <w:r w:rsidRPr="000D72ED">
        <w:rPr>
          <w:sz w:val="24"/>
          <w:szCs w:val="24"/>
        </w:rPr>
        <w:t>Д.А.Мануковский</w:t>
      </w:r>
      <w:proofErr w:type="spellEnd"/>
    </w:p>
    <w:p w:rsidR="000D72ED" w:rsidRDefault="000D72ED" w:rsidP="000D72ED"/>
    <w:tbl>
      <w:tblPr>
        <w:tblpPr w:leftFromText="180" w:rightFromText="180" w:bottomFromText="200" w:vertAnchor="text" w:horzAnchor="margin" w:tblpY="9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72ED" w:rsidTr="000D72ED">
        <w:trPr>
          <w:trHeight w:val="284"/>
        </w:trPr>
        <w:tc>
          <w:tcPr>
            <w:tcW w:w="9606" w:type="dxa"/>
          </w:tcPr>
          <w:p w:rsidR="000D72ED" w:rsidRDefault="000D72ED" w:rsidP="00235975"/>
        </w:tc>
      </w:tr>
      <w:tr w:rsidR="000D72ED" w:rsidTr="000D72ED">
        <w:tc>
          <w:tcPr>
            <w:tcW w:w="9606" w:type="dxa"/>
            <w:hideMark/>
          </w:tcPr>
          <w:p w:rsidR="000D72ED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  <w:p w:rsidR="000D72ED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  <w:p w:rsidR="000D72ED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СОБРАНИЕ ПРЕДСТАВИТЕЛЕЙ</w:t>
            </w:r>
          </w:p>
        </w:tc>
      </w:tr>
      <w:tr w:rsidR="000D72ED" w:rsidTr="000D72ED">
        <w:trPr>
          <w:trHeight w:val="397"/>
        </w:trPr>
        <w:tc>
          <w:tcPr>
            <w:tcW w:w="9606" w:type="dxa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  <w:r w:rsidRPr="00440A68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0D72ED" w:rsidTr="000D72ED">
        <w:trPr>
          <w:trHeight w:val="314"/>
        </w:trPr>
        <w:tc>
          <w:tcPr>
            <w:tcW w:w="9606" w:type="dxa"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D72ED" w:rsidTr="000D72ED">
        <w:trPr>
          <w:trHeight w:val="548"/>
        </w:trPr>
        <w:tc>
          <w:tcPr>
            <w:tcW w:w="9606" w:type="dxa"/>
            <w:vAlign w:val="center"/>
            <w:hideMark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РЕШЕНИЕ</w:t>
            </w:r>
          </w:p>
        </w:tc>
      </w:tr>
      <w:tr w:rsidR="000D72ED" w:rsidTr="000D72ED">
        <w:trPr>
          <w:trHeight w:val="212"/>
        </w:trPr>
        <w:tc>
          <w:tcPr>
            <w:tcW w:w="9606" w:type="dxa"/>
            <w:vAlign w:val="center"/>
          </w:tcPr>
          <w:p w:rsidR="000D72ED" w:rsidRPr="00440A68" w:rsidRDefault="000D72ED" w:rsidP="00235975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0D72ED" w:rsidRDefault="000D72ED" w:rsidP="000D72ED">
      <w:r>
        <w:rPr>
          <w:noProof/>
        </w:rPr>
        <w:drawing>
          <wp:anchor distT="0" distB="0" distL="114300" distR="114300" simplePos="0" relativeHeight="251665408" behindDoc="0" locked="0" layoutInCell="1" allowOverlap="1" wp14:anchorId="4C9EA9B2" wp14:editId="7DE0EA00">
            <wp:simplePos x="0" y="0"/>
            <wp:positionH relativeFrom="column">
              <wp:posOffset>2693670</wp:posOffset>
            </wp:positionH>
            <wp:positionV relativeFrom="paragraph">
              <wp:posOffset>204470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2ED" w:rsidRDefault="000D72ED" w:rsidP="000D72ED"/>
    <w:p w:rsidR="000D72ED" w:rsidRDefault="000D72ED" w:rsidP="000D72ED">
      <w:pPr>
        <w:spacing w:line="192" w:lineRule="auto"/>
        <w:ind w:left="-567" w:right="-143" w:firstLine="567"/>
        <w:jc w:val="both"/>
      </w:pPr>
    </w:p>
    <w:p w:rsidR="000D72ED" w:rsidRDefault="000D72ED" w:rsidP="000D72ED">
      <w:pPr>
        <w:spacing w:line="192" w:lineRule="auto"/>
        <w:ind w:left="-567" w:right="-143" w:firstLine="567"/>
        <w:jc w:val="both"/>
      </w:pPr>
    </w:p>
    <w:p w:rsidR="000D72ED" w:rsidRDefault="000D72ED" w:rsidP="000D72ED">
      <w:pPr>
        <w:spacing w:line="192" w:lineRule="auto"/>
        <w:ind w:left="-567" w:right="-143" w:firstLine="567"/>
        <w:jc w:val="both"/>
      </w:pPr>
    </w:p>
    <w:p w:rsidR="000D72ED" w:rsidRDefault="000D72ED" w:rsidP="000D72ED">
      <w:pPr>
        <w:spacing w:line="192" w:lineRule="auto"/>
        <w:ind w:left="-567" w:right="-143" w:firstLine="567"/>
        <w:jc w:val="both"/>
      </w:pPr>
    </w:p>
    <w:tbl>
      <w:tblPr>
        <w:tblpPr w:leftFromText="180" w:rightFromText="180" w:bottomFromText="200" w:vertAnchor="text" w:horzAnchor="page" w:tblpX="4212" w:tblpY="1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D72ED" w:rsidRPr="00440A68" w:rsidTr="000D72ED">
        <w:tc>
          <w:tcPr>
            <w:tcW w:w="284" w:type="dxa"/>
            <w:vAlign w:val="bottom"/>
            <w:hideMark/>
          </w:tcPr>
          <w:p w:rsidR="000D72ED" w:rsidRPr="00440A68" w:rsidRDefault="000D72ED" w:rsidP="000D72ED">
            <w:pPr>
              <w:jc w:val="center"/>
              <w:rPr>
                <w:b/>
              </w:rPr>
            </w:pPr>
            <w:r w:rsidRPr="00440A68"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D72ED" w:rsidRPr="00440A68" w:rsidRDefault="000D72ED" w:rsidP="000D72ED">
            <w:r>
              <w:t>08.12.2025</w:t>
            </w:r>
          </w:p>
        </w:tc>
        <w:tc>
          <w:tcPr>
            <w:tcW w:w="397" w:type="dxa"/>
            <w:vAlign w:val="bottom"/>
            <w:hideMark/>
          </w:tcPr>
          <w:p w:rsidR="000D72ED" w:rsidRPr="00440A68" w:rsidRDefault="000D72ED" w:rsidP="000D72ED">
            <w:pPr>
              <w:jc w:val="center"/>
              <w:rPr>
                <w:b/>
              </w:rPr>
            </w:pPr>
            <w:r w:rsidRPr="00440A68"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D72ED" w:rsidRPr="00440A68" w:rsidRDefault="000D72ED" w:rsidP="000D72ED">
            <w:r>
              <w:rPr>
                <w:color w:val="000000"/>
              </w:rPr>
              <w:t>461-68/5</w:t>
            </w:r>
          </w:p>
        </w:tc>
      </w:tr>
      <w:tr w:rsidR="000D72ED" w:rsidRPr="00440A68" w:rsidTr="000D72ED">
        <w:tc>
          <w:tcPr>
            <w:tcW w:w="4650" w:type="dxa"/>
            <w:gridSpan w:val="4"/>
            <w:hideMark/>
          </w:tcPr>
          <w:p w:rsidR="000D72ED" w:rsidRPr="00440A68" w:rsidRDefault="000D72ED" w:rsidP="000D72ED">
            <w:pPr>
              <w:jc w:val="center"/>
              <w:rPr>
                <w:b/>
              </w:rPr>
            </w:pPr>
            <w:proofErr w:type="spellStart"/>
            <w:r w:rsidRPr="00440A68">
              <w:rPr>
                <w:b/>
              </w:rPr>
              <w:t>с.Р.Камешкир</w:t>
            </w:r>
            <w:proofErr w:type="spellEnd"/>
          </w:p>
        </w:tc>
      </w:tr>
    </w:tbl>
    <w:p w:rsidR="000D72ED" w:rsidRDefault="000D72ED" w:rsidP="000D72ED">
      <w:pPr>
        <w:spacing w:line="192" w:lineRule="auto"/>
        <w:ind w:left="-567" w:right="-143" w:firstLine="567"/>
        <w:jc w:val="both"/>
      </w:pPr>
    </w:p>
    <w:p w:rsidR="000D72ED" w:rsidRDefault="000D72ED" w:rsidP="000D72ED">
      <w:pPr>
        <w:spacing w:line="192" w:lineRule="auto"/>
        <w:ind w:left="-567" w:right="-143" w:firstLine="567"/>
        <w:jc w:val="both"/>
      </w:pPr>
    </w:p>
    <w:p w:rsidR="000D72ED" w:rsidRDefault="000D72ED" w:rsidP="000D72ED">
      <w:pPr>
        <w:spacing w:line="192" w:lineRule="auto"/>
        <w:ind w:left="-567" w:right="-143" w:firstLine="567"/>
        <w:jc w:val="both"/>
      </w:pPr>
    </w:p>
    <w:p w:rsidR="000D72ED" w:rsidRPr="004A2B6C" w:rsidRDefault="000D72ED" w:rsidP="000D72ED">
      <w:pPr>
        <w:spacing w:line="192" w:lineRule="auto"/>
        <w:ind w:left="-567" w:right="-143" w:firstLine="567"/>
        <w:jc w:val="both"/>
      </w:pPr>
    </w:p>
    <w:p w:rsidR="000D72ED" w:rsidRPr="000D72ED" w:rsidRDefault="000D72ED" w:rsidP="000D72ED">
      <w:pPr>
        <w:autoSpaceDE w:val="0"/>
        <w:autoSpaceDN w:val="0"/>
        <w:adjustRightInd w:val="0"/>
        <w:spacing w:before="120"/>
        <w:ind w:left="-567" w:right="-143" w:firstLine="567"/>
        <w:jc w:val="center"/>
        <w:outlineLvl w:val="1"/>
        <w:rPr>
          <w:b/>
          <w:sz w:val="24"/>
          <w:szCs w:val="24"/>
        </w:rPr>
      </w:pPr>
      <w:r w:rsidRPr="000D72ED">
        <w:rPr>
          <w:b/>
          <w:sz w:val="24"/>
          <w:szCs w:val="24"/>
        </w:rPr>
        <w:t xml:space="preserve">Об утверждении Положения о порядке назначения и проведения собрания граждан в </w:t>
      </w:r>
      <w:proofErr w:type="spellStart"/>
      <w:r w:rsidRPr="000D72ED">
        <w:rPr>
          <w:b/>
          <w:sz w:val="24"/>
          <w:szCs w:val="24"/>
        </w:rPr>
        <w:t>Камешкирском</w:t>
      </w:r>
      <w:proofErr w:type="spellEnd"/>
      <w:r w:rsidRPr="000D72ED">
        <w:rPr>
          <w:b/>
          <w:sz w:val="24"/>
          <w:szCs w:val="24"/>
        </w:rPr>
        <w:t xml:space="preserve"> районе Пензенской области</w:t>
      </w:r>
    </w:p>
    <w:p w:rsidR="000D72ED" w:rsidRPr="000D72ED" w:rsidRDefault="000D72ED" w:rsidP="000D72ED">
      <w:pPr>
        <w:autoSpaceDE w:val="0"/>
        <w:autoSpaceDN w:val="0"/>
        <w:adjustRightInd w:val="0"/>
        <w:spacing w:before="120"/>
        <w:ind w:left="-567" w:right="-143" w:firstLine="567"/>
        <w:jc w:val="both"/>
        <w:rPr>
          <w:sz w:val="24"/>
          <w:szCs w:val="24"/>
        </w:rPr>
      </w:pP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48 Федерального закона от 20.03.2025 № 33-ФЗ «Об общих принципах организации местного самоуправления в единой системе публичной власти», Уставом муниципального района </w:t>
      </w:r>
      <w:proofErr w:type="spellStart"/>
      <w:r w:rsidRPr="000D72ED">
        <w:rPr>
          <w:sz w:val="24"/>
          <w:szCs w:val="24"/>
        </w:rPr>
        <w:t>Камешкирский</w:t>
      </w:r>
      <w:proofErr w:type="spellEnd"/>
      <w:r w:rsidRPr="000D72ED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</w:t>
      </w: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both"/>
        <w:rPr>
          <w:sz w:val="24"/>
          <w:szCs w:val="24"/>
        </w:rPr>
      </w:pP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center"/>
        <w:rPr>
          <w:i/>
          <w:sz w:val="24"/>
          <w:szCs w:val="24"/>
        </w:rPr>
      </w:pPr>
      <w:r w:rsidRPr="000D72ED">
        <w:rPr>
          <w:sz w:val="24"/>
          <w:szCs w:val="24"/>
        </w:rPr>
        <w:t>РЕШИЛО</w:t>
      </w: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both"/>
        <w:outlineLvl w:val="1"/>
        <w:rPr>
          <w:sz w:val="24"/>
          <w:szCs w:val="24"/>
        </w:rPr>
      </w:pPr>
      <w:r w:rsidRPr="000D72ED">
        <w:rPr>
          <w:sz w:val="24"/>
          <w:szCs w:val="24"/>
        </w:rPr>
        <w:t xml:space="preserve">1. Утвердить прилагаемое Положение о порядке назначения и проведения собрания граждан в </w:t>
      </w:r>
      <w:proofErr w:type="spellStart"/>
      <w:r w:rsidRPr="000D72ED">
        <w:rPr>
          <w:sz w:val="24"/>
          <w:szCs w:val="24"/>
        </w:rPr>
        <w:t>Камешкирском</w:t>
      </w:r>
      <w:proofErr w:type="spellEnd"/>
      <w:r w:rsidRPr="000D72ED">
        <w:rPr>
          <w:sz w:val="24"/>
          <w:szCs w:val="24"/>
        </w:rPr>
        <w:t xml:space="preserve"> районе Пензенской области.</w:t>
      </w: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both"/>
        <w:outlineLvl w:val="0"/>
        <w:rPr>
          <w:sz w:val="24"/>
          <w:szCs w:val="24"/>
        </w:rPr>
      </w:pPr>
      <w:r w:rsidRPr="000D72ED">
        <w:rPr>
          <w:sz w:val="24"/>
          <w:szCs w:val="24"/>
        </w:rPr>
        <w:t xml:space="preserve">2. Признать утратившим силу следующие решения Собрания представителей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Пензенской области: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/>
          <w:sz w:val="24"/>
          <w:szCs w:val="24"/>
        </w:rPr>
      </w:pPr>
      <w:r w:rsidRPr="000D72ED">
        <w:rPr>
          <w:sz w:val="24"/>
          <w:szCs w:val="24"/>
        </w:rPr>
        <w:t xml:space="preserve">2.1. </w:t>
      </w:r>
      <w:r w:rsidRPr="000D72ED">
        <w:rPr>
          <w:bCs/>
          <w:color w:val="000000"/>
          <w:sz w:val="24"/>
          <w:szCs w:val="24"/>
        </w:rPr>
        <w:t>от 05.09.18 № 137-17/4 «Об утверждении Положения о порядке назначения и проведения собрания граждан, конференции граждан (собрания делегатов) в </w:t>
      </w:r>
      <w:proofErr w:type="spellStart"/>
      <w:r w:rsidRPr="000D72ED">
        <w:rPr>
          <w:bCs/>
          <w:color w:val="000000"/>
          <w:sz w:val="24"/>
          <w:szCs w:val="24"/>
        </w:rPr>
        <w:t>Камешкирском</w:t>
      </w:r>
      <w:proofErr w:type="spellEnd"/>
      <w:r w:rsidRPr="000D72ED">
        <w:rPr>
          <w:bCs/>
          <w:color w:val="000000"/>
          <w:sz w:val="24"/>
          <w:szCs w:val="24"/>
        </w:rPr>
        <w:t> районе Пензенской области»;</w:t>
      </w:r>
    </w:p>
    <w:p w:rsidR="000D72ED" w:rsidRPr="000D72ED" w:rsidRDefault="000D72ED" w:rsidP="000D72ED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0D72ED">
        <w:lastRenderedPageBreak/>
        <w:t xml:space="preserve">2.2. </w:t>
      </w:r>
      <w:r w:rsidRPr="000D72ED">
        <w:rPr>
          <w:bCs/>
          <w:color w:val="000000"/>
        </w:rPr>
        <w:t>от 16.06.2021 № 545-62/4 «О внесении изменений в Положение о порядке назначения и проведения собрания граждан, конференции граждан (собрания делегатов) в </w:t>
      </w:r>
      <w:proofErr w:type="spellStart"/>
      <w:r w:rsidRPr="000D72ED">
        <w:rPr>
          <w:bCs/>
          <w:color w:val="000000"/>
        </w:rPr>
        <w:t>Камешкирском</w:t>
      </w:r>
      <w:proofErr w:type="spellEnd"/>
      <w:r w:rsidRPr="000D72ED">
        <w:rPr>
          <w:bCs/>
          <w:color w:val="000000"/>
        </w:rPr>
        <w:t xml:space="preserve"> районе Пензенской области».</w:t>
      </w: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both"/>
        <w:outlineLvl w:val="0"/>
        <w:rPr>
          <w:sz w:val="24"/>
          <w:szCs w:val="24"/>
        </w:rPr>
      </w:pPr>
      <w:r w:rsidRPr="000D72ED">
        <w:rPr>
          <w:sz w:val="24"/>
          <w:szCs w:val="24"/>
        </w:rPr>
        <w:t>3. Настоящее решение опубликовать в информационном бюллетене «</w:t>
      </w:r>
      <w:proofErr w:type="spellStart"/>
      <w:r w:rsidRPr="000D72ED">
        <w:rPr>
          <w:sz w:val="24"/>
          <w:szCs w:val="24"/>
        </w:rPr>
        <w:t>Камешкирский</w:t>
      </w:r>
      <w:proofErr w:type="spellEnd"/>
      <w:r w:rsidRPr="000D72ED">
        <w:rPr>
          <w:sz w:val="24"/>
          <w:szCs w:val="24"/>
        </w:rPr>
        <w:t xml:space="preserve"> вестник».</w:t>
      </w: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both"/>
        <w:outlineLvl w:val="1"/>
        <w:rPr>
          <w:sz w:val="24"/>
          <w:szCs w:val="24"/>
        </w:rPr>
      </w:pPr>
      <w:r w:rsidRPr="000D72ED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опубликования, за исключением подпункта 1 пункта 1.2. и абзаца третьего пункта 1.3. утверждаемого Положения.</w:t>
      </w: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both"/>
        <w:outlineLvl w:val="1"/>
        <w:rPr>
          <w:sz w:val="24"/>
          <w:szCs w:val="24"/>
        </w:rPr>
      </w:pPr>
      <w:r w:rsidRPr="000D72ED">
        <w:rPr>
          <w:sz w:val="24"/>
          <w:szCs w:val="24"/>
        </w:rPr>
        <w:t>Подпункт 1.1. пункта 1.2. и абзац второй пункта 1.3. утрачивают силу, а подпункт 1 пункта 1.2. и абзац третий пункта 1.3. утверждаемого Положения вступает в силу с 1 января 2027 года.</w:t>
      </w: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both"/>
        <w:outlineLvl w:val="1"/>
        <w:rPr>
          <w:spacing w:val="-4"/>
          <w:sz w:val="24"/>
          <w:szCs w:val="24"/>
        </w:rPr>
      </w:pPr>
      <w:r w:rsidRPr="000D72ED">
        <w:rPr>
          <w:spacing w:val="-4"/>
          <w:sz w:val="24"/>
          <w:szCs w:val="24"/>
        </w:rPr>
        <w:t xml:space="preserve">5. </w:t>
      </w:r>
      <w:proofErr w:type="gramStart"/>
      <w:r w:rsidRPr="000D72ED">
        <w:rPr>
          <w:spacing w:val="-4"/>
          <w:sz w:val="24"/>
          <w:szCs w:val="24"/>
        </w:rPr>
        <w:t>Контроль за</w:t>
      </w:r>
      <w:proofErr w:type="gramEnd"/>
      <w:r w:rsidRPr="000D72ED">
        <w:rPr>
          <w:spacing w:val="-4"/>
          <w:sz w:val="24"/>
          <w:szCs w:val="24"/>
        </w:rPr>
        <w:t xml:space="preserve"> исполнением настоящего решения возложить на  главу </w:t>
      </w:r>
      <w:proofErr w:type="spellStart"/>
      <w:r w:rsidRPr="000D72ED">
        <w:rPr>
          <w:spacing w:val="-4"/>
          <w:sz w:val="24"/>
          <w:szCs w:val="24"/>
        </w:rPr>
        <w:t>Камешкирского</w:t>
      </w:r>
      <w:proofErr w:type="spellEnd"/>
      <w:r w:rsidRPr="000D72ED">
        <w:rPr>
          <w:spacing w:val="-4"/>
          <w:sz w:val="24"/>
          <w:szCs w:val="24"/>
        </w:rPr>
        <w:t xml:space="preserve"> района Пензенской области.</w:t>
      </w:r>
    </w:p>
    <w:p w:rsidR="000D72ED" w:rsidRPr="000D72ED" w:rsidRDefault="000D72ED" w:rsidP="000D72ED">
      <w:pPr>
        <w:autoSpaceDE w:val="0"/>
        <w:autoSpaceDN w:val="0"/>
        <w:adjustRightInd w:val="0"/>
        <w:ind w:left="-567" w:right="-143" w:firstLine="567"/>
        <w:jc w:val="both"/>
        <w:outlineLvl w:val="1"/>
        <w:rPr>
          <w:sz w:val="24"/>
          <w:szCs w:val="24"/>
        </w:rPr>
      </w:pPr>
    </w:p>
    <w:p w:rsidR="000D72ED" w:rsidRPr="000D72ED" w:rsidRDefault="000D72ED" w:rsidP="000D72ED">
      <w:pPr>
        <w:ind w:firstLine="567"/>
        <w:jc w:val="right"/>
        <w:rPr>
          <w:i/>
          <w:sz w:val="24"/>
          <w:szCs w:val="24"/>
        </w:rPr>
      </w:pPr>
    </w:p>
    <w:p w:rsidR="000D72ED" w:rsidRPr="000D72ED" w:rsidRDefault="000D72ED" w:rsidP="000D72ED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D72ED">
        <w:rPr>
          <w:rFonts w:ascii="Times New Roman" w:hAnsi="Times New Roman"/>
          <w:sz w:val="24"/>
          <w:szCs w:val="24"/>
        </w:rPr>
        <w:t xml:space="preserve">Председатель Собрания представителей… </w:t>
      </w:r>
    </w:p>
    <w:p w:rsidR="000D72ED" w:rsidRPr="000D72ED" w:rsidRDefault="000D72ED" w:rsidP="000D72ED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0D72ED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/>
          <w:sz w:val="24"/>
          <w:szCs w:val="24"/>
        </w:rPr>
        <w:t xml:space="preserve"> района                                                            </w:t>
      </w:r>
      <w:proofErr w:type="spellStart"/>
      <w:r w:rsidRPr="000D72ED">
        <w:rPr>
          <w:rFonts w:ascii="Times New Roman" w:hAnsi="Times New Roman"/>
          <w:sz w:val="24"/>
          <w:szCs w:val="24"/>
        </w:rPr>
        <w:t>В.Н.Жиряков</w:t>
      </w:r>
      <w:proofErr w:type="spellEnd"/>
    </w:p>
    <w:p w:rsidR="000D72ED" w:rsidRPr="000D72ED" w:rsidRDefault="000D72ED" w:rsidP="000D72E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2ED" w:rsidRPr="000D72ED" w:rsidRDefault="000D72ED" w:rsidP="000D72E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2ED" w:rsidRPr="000D72ED" w:rsidRDefault="000D72ED" w:rsidP="000D72ED">
      <w:pPr>
        <w:pStyle w:val="a4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0D72ED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0D72ED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/>
          <w:sz w:val="24"/>
          <w:szCs w:val="24"/>
        </w:rPr>
        <w:t xml:space="preserve"> района                                        </w:t>
      </w:r>
      <w:proofErr w:type="spellStart"/>
      <w:r w:rsidRPr="000D72ED">
        <w:rPr>
          <w:rFonts w:ascii="Times New Roman" w:hAnsi="Times New Roman"/>
          <w:sz w:val="24"/>
          <w:szCs w:val="24"/>
        </w:rPr>
        <w:t>Д.А.Мануковский</w:t>
      </w:r>
      <w:proofErr w:type="spellEnd"/>
    </w:p>
    <w:p w:rsidR="000D72ED" w:rsidRPr="000D72ED" w:rsidRDefault="000D72ED" w:rsidP="000D72ED">
      <w:pPr>
        <w:ind w:firstLine="567"/>
        <w:jc w:val="right"/>
        <w:rPr>
          <w:i/>
          <w:sz w:val="24"/>
          <w:szCs w:val="24"/>
        </w:rPr>
      </w:pPr>
    </w:p>
    <w:p w:rsidR="000D72ED" w:rsidRDefault="000D72ED" w:rsidP="000D72ED">
      <w:pPr>
        <w:ind w:firstLine="567"/>
        <w:jc w:val="right"/>
        <w:rPr>
          <w:i/>
          <w:sz w:val="28"/>
          <w:szCs w:val="28"/>
        </w:rPr>
      </w:pPr>
    </w:p>
    <w:p w:rsidR="000D72ED" w:rsidRPr="000D72ED" w:rsidRDefault="000D72ED" w:rsidP="000D72ED">
      <w:pPr>
        <w:ind w:firstLine="567"/>
        <w:jc w:val="right"/>
        <w:rPr>
          <w:sz w:val="24"/>
          <w:szCs w:val="24"/>
        </w:rPr>
      </w:pPr>
      <w:r w:rsidRPr="000D72ED">
        <w:rPr>
          <w:sz w:val="24"/>
          <w:szCs w:val="24"/>
        </w:rPr>
        <w:t>Утверждено</w:t>
      </w:r>
    </w:p>
    <w:p w:rsidR="000D72ED" w:rsidRPr="000D72ED" w:rsidRDefault="000D72ED" w:rsidP="000D72ED">
      <w:pPr>
        <w:autoSpaceDE w:val="0"/>
        <w:autoSpaceDN w:val="0"/>
        <w:adjustRightInd w:val="0"/>
        <w:ind w:left="-426" w:firstLine="720"/>
        <w:jc w:val="right"/>
        <w:rPr>
          <w:sz w:val="24"/>
          <w:szCs w:val="24"/>
        </w:rPr>
      </w:pPr>
      <w:r w:rsidRPr="000D72ED">
        <w:rPr>
          <w:sz w:val="24"/>
          <w:szCs w:val="24"/>
        </w:rPr>
        <w:t>Решением</w:t>
      </w:r>
    </w:p>
    <w:p w:rsidR="000D72ED" w:rsidRPr="000D72ED" w:rsidRDefault="000D72ED" w:rsidP="000D72ED">
      <w:pPr>
        <w:autoSpaceDE w:val="0"/>
        <w:autoSpaceDN w:val="0"/>
        <w:adjustRightInd w:val="0"/>
        <w:ind w:left="-426" w:firstLine="720"/>
        <w:jc w:val="right"/>
        <w:rPr>
          <w:sz w:val="24"/>
          <w:szCs w:val="24"/>
        </w:rPr>
      </w:pPr>
      <w:r w:rsidRPr="000D72ED">
        <w:rPr>
          <w:sz w:val="24"/>
          <w:szCs w:val="24"/>
        </w:rPr>
        <w:t xml:space="preserve">Собрания представителей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</w:t>
      </w:r>
    </w:p>
    <w:p w:rsidR="000D72ED" w:rsidRPr="000D72ED" w:rsidRDefault="000D72ED" w:rsidP="000D72ED">
      <w:pPr>
        <w:autoSpaceDE w:val="0"/>
        <w:autoSpaceDN w:val="0"/>
        <w:adjustRightInd w:val="0"/>
        <w:ind w:left="-426" w:firstLine="720"/>
        <w:jc w:val="right"/>
        <w:rPr>
          <w:i/>
          <w:sz w:val="24"/>
          <w:szCs w:val="24"/>
        </w:rPr>
      </w:pPr>
      <w:r w:rsidRPr="000D72ED">
        <w:rPr>
          <w:sz w:val="24"/>
          <w:szCs w:val="24"/>
        </w:rPr>
        <w:t>Пензенской области</w:t>
      </w:r>
    </w:p>
    <w:p w:rsidR="000D72ED" w:rsidRPr="000D72ED" w:rsidRDefault="000D72ED" w:rsidP="000D72ED">
      <w:pPr>
        <w:autoSpaceDE w:val="0"/>
        <w:autoSpaceDN w:val="0"/>
        <w:adjustRightInd w:val="0"/>
        <w:ind w:left="-426"/>
        <w:jc w:val="right"/>
        <w:outlineLvl w:val="0"/>
        <w:rPr>
          <w:b/>
          <w:bCs/>
          <w:sz w:val="24"/>
          <w:szCs w:val="24"/>
        </w:rPr>
      </w:pPr>
      <w:r w:rsidRPr="000D72ED">
        <w:rPr>
          <w:bCs/>
          <w:sz w:val="24"/>
          <w:szCs w:val="24"/>
        </w:rPr>
        <w:t>от _____________ №</w:t>
      </w:r>
      <w:r w:rsidRPr="000D72ED">
        <w:rPr>
          <w:bCs/>
          <w:i/>
          <w:sz w:val="24"/>
          <w:szCs w:val="24"/>
        </w:rPr>
        <w:t xml:space="preserve"> </w:t>
      </w:r>
      <w:r w:rsidRPr="000D72ED">
        <w:rPr>
          <w:bCs/>
          <w:sz w:val="24"/>
          <w:szCs w:val="24"/>
        </w:rPr>
        <w:t>_______</w:t>
      </w:r>
    </w:p>
    <w:p w:rsidR="000D72ED" w:rsidRPr="000D72ED" w:rsidRDefault="000D72ED" w:rsidP="000D72ED">
      <w:pPr>
        <w:autoSpaceDE w:val="0"/>
        <w:autoSpaceDN w:val="0"/>
        <w:adjustRightInd w:val="0"/>
        <w:ind w:left="-426" w:firstLine="540"/>
        <w:jc w:val="both"/>
        <w:outlineLvl w:val="0"/>
        <w:rPr>
          <w:i/>
          <w:sz w:val="24"/>
          <w:szCs w:val="24"/>
        </w:rPr>
      </w:pPr>
    </w:p>
    <w:p w:rsidR="000D72ED" w:rsidRPr="000D72ED" w:rsidRDefault="000D72ED" w:rsidP="000D72ED">
      <w:pPr>
        <w:ind w:left="-426"/>
        <w:jc w:val="center"/>
        <w:rPr>
          <w:b/>
          <w:sz w:val="24"/>
          <w:szCs w:val="24"/>
        </w:rPr>
      </w:pPr>
      <w:r w:rsidRPr="000D72ED">
        <w:rPr>
          <w:b/>
          <w:sz w:val="24"/>
          <w:szCs w:val="24"/>
        </w:rPr>
        <w:t>ПОЛОЖЕНИЕ</w:t>
      </w:r>
    </w:p>
    <w:p w:rsidR="000D72ED" w:rsidRPr="000D72ED" w:rsidRDefault="000D72ED" w:rsidP="000D72ED">
      <w:pPr>
        <w:autoSpaceDE w:val="0"/>
        <w:autoSpaceDN w:val="0"/>
        <w:adjustRightInd w:val="0"/>
        <w:ind w:left="-426" w:firstLine="539"/>
        <w:jc w:val="center"/>
        <w:outlineLvl w:val="1"/>
        <w:rPr>
          <w:b/>
          <w:sz w:val="24"/>
          <w:szCs w:val="24"/>
        </w:rPr>
      </w:pPr>
      <w:r w:rsidRPr="000D72ED">
        <w:rPr>
          <w:b/>
          <w:sz w:val="24"/>
          <w:szCs w:val="24"/>
        </w:rPr>
        <w:t xml:space="preserve">о порядке назначения и проведения собрания граждан в </w:t>
      </w:r>
      <w:proofErr w:type="spellStart"/>
      <w:r w:rsidRPr="000D72ED">
        <w:rPr>
          <w:b/>
          <w:sz w:val="24"/>
          <w:szCs w:val="24"/>
        </w:rPr>
        <w:t>Камешкирском</w:t>
      </w:r>
      <w:proofErr w:type="spellEnd"/>
      <w:r w:rsidRPr="000D72ED">
        <w:rPr>
          <w:b/>
          <w:sz w:val="24"/>
          <w:szCs w:val="24"/>
        </w:rPr>
        <w:t xml:space="preserve"> районе Пензенской области</w:t>
      </w:r>
    </w:p>
    <w:p w:rsidR="000D72ED" w:rsidRPr="000D72ED" w:rsidRDefault="000D72ED" w:rsidP="000D72ED">
      <w:pPr>
        <w:ind w:left="-426"/>
        <w:jc w:val="center"/>
        <w:rPr>
          <w:sz w:val="24"/>
          <w:szCs w:val="24"/>
        </w:rPr>
      </w:pPr>
    </w:p>
    <w:p w:rsidR="000D72ED" w:rsidRPr="000D72ED" w:rsidRDefault="000D72ED" w:rsidP="000D72ED">
      <w:pPr>
        <w:ind w:left="-426"/>
        <w:jc w:val="center"/>
        <w:rPr>
          <w:sz w:val="24"/>
          <w:szCs w:val="24"/>
        </w:rPr>
      </w:pPr>
      <w:r w:rsidRPr="000D72ED">
        <w:rPr>
          <w:sz w:val="24"/>
          <w:szCs w:val="24"/>
        </w:rPr>
        <w:t>1. Общие положения</w:t>
      </w:r>
    </w:p>
    <w:p w:rsidR="000D72ED" w:rsidRPr="000D72ED" w:rsidRDefault="000D72ED" w:rsidP="000D72ED">
      <w:pPr>
        <w:ind w:left="-426" w:firstLine="720"/>
        <w:jc w:val="both"/>
        <w:rPr>
          <w:sz w:val="24"/>
          <w:szCs w:val="24"/>
        </w:rPr>
      </w:pPr>
    </w:p>
    <w:p w:rsidR="000D72ED" w:rsidRPr="000D72ED" w:rsidRDefault="000D72ED" w:rsidP="000D72ED">
      <w:pPr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1.1. Собрание граждан (далее – собрание) является формой участия населения в осуществлении местного самоуправления. 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rFonts w:eastAsia="Lucida Sans Unicode"/>
          <w:kern w:val="2"/>
          <w:sz w:val="24"/>
          <w:szCs w:val="24"/>
          <w:lang w:eastAsia="en-US"/>
        </w:rPr>
      </w:pPr>
      <w:r w:rsidRPr="000D72ED">
        <w:rPr>
          <w:rFonts w:eastAsia="Lucida Sans Unicode"/>
          <w:kern w:val="2"/>
          <w:sz w:val="24"/>
          <w:szCs w:val="24"/>
          <w:lang w:eastAsia="en-US"/>
        </w:rPr>
        <w:t>1.2. Собрания могут проводиться: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rFonts w:eastAsia="Lucida Sans Unicode"/>
          <w:kern w:val="2"/>
          <w:sz w:val="24"/>
          <w:szCs w:val="24"/>
          <w:lang w:eastAsia="en-US"/>
        </w:rPr>
      </w:pPr>
      <w:r w:rsidRPr="000D72ED">
        <w:rPr>
          <w:rFonts w:eastAsia="Lucida Sans Unicode"/>
          <w:kern w:val="2"/>
          <w:sz w:val="24"/>
          <w:szCs w:val="24"/>
          <w:lang w:eastAsia="en-US"/>
        </w:rPr>
        <w:t>1) для обсуждения вопросов непосредственного обеспечения жизнедеятельности населения;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rFonts w:eastAsia="Lucida Sans Unicode"/>
          <w:kern w:val="2"/>
          <w:sz w:val="24"/>
          <w:szCs w:val="24"/>
          <w:lang w:eastAsia="en-US"/>
        </w:rPr>
      </w:pPr>
      <w:r w:rsidRPr="000D72ED">
        <w:rPr>
          <w:rFonts w:eastAsia="Lucida Sans Unicode"/>
          <w:kern w:val="2"/>
          <w:sz w:val="24"/>
          <w:szCs w:val="24"/>
          <w:lang w:eastAsia="en-US"/>
        </w:rPr>
        <w:t xml:space="preserve">1.1.) для </w:t>
      </w:r>
      <w:r w:rsidRPr="000D72ED">
        <w:rPr>
          <w:sz w:val="24"/>
          <w:szCs w:val="24"/>
        </w:rPr>
        <w:t>обсуждения вопросов местного значения;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rFonts w:eastAsia="Lucida Sans Unicode"/>
          <w:kern w:val="2"/>
          <w:sz w:val="24"/>
          <w:szCs w:val="24"/>
          <w:lang w:eastAsia="en-US"/>
        </w:rPr>
      </w:pPr>
      <w:r w:rsidRPr="000D72ED">
        <w:rPr>
          <w:rFonts w:eastAsia="Lucida Sans Unicode"/>
          <w:kern w:val="2"/>
          <w:sz w:val="24"/>
          <w:szCs w:val="24"/>
          <w:lang w:eastAsia="en-US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rFonts w:eastAsia="Lucida Sans Unicode"/>
          <w:kern w:val="2"/>
          <w:sz w:val="24"/>
          <w:szCs w:val="24"/>
          <w:lang w:eastAsia="en-US"/>
        </w:rPr>
      </w:pPr>
      <w:r w:rsidRPr="000D72ED">
        <w:rPr>
          <w:rFonts w:eastAsia="Lucida Sans Unicode"/>
          <w:kern w:val="2"/>
          <w:sz w:val="24"/>
          <w:szCs w:val="24"/>
          <w:lang w:eastAsia="en-US"/>
        </w:rPr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1.3. К полномочиям собрания относится: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- обсуждение вопросов местного значения;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- обсуждение вопросов непосредственного обеспечения жизнедеятельности населения;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- информирование населения о деятельности органов местного самоуправления и должностных лиц местного самоуправления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Пензенской области</w:t>
      </w:r>
      <w:r w:rsidRPr="000D72ED">
        <w:rPr>
          <w:i/>
          <w:sz w:val="24"/>
          <w:szCs w:val="24"/>
        </w:rPr>
        <w:t xml:space="preserve"> </w:t>
      </w:r>
      <w:r w:rsidRPr="000D72ED">
        <w:rPr>
          <w:sz w:val="24"/>
          <w:szCs w:val="24"/>
        </w:rPr>
        <w:t>(далее – муниципальное образование);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- принятие обращений к органам местного самоуправления и должностным лицам местного самоуправления муниципального образования;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- обсуждение вопросов, связанных с осуществлением территориального общественного самоуправления; 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- избрание лиц, уполномоченных представлять собрание во взаимоотношениях с органами местного самоуправления и должностными лицами местного самоуправления </w:t>
      </w:r>
      <w:r w:rsidRPr="000D72ED">
        <w:rPr>
          <w:rFonts w:eastAsia="Lucida Sans Unicode"/>
          <w:kern w:val="2"/>
          <w:sz w:val="24"/>
          <w:szCs w:val="24"/>
          <w:lang w:eastAsia="en-US"/>
        </w:rPr>
        <w:t xml:space="preserve">муниципального </w:t>
      </w:r>
      <w:r w:rsidRPr="000D72ED">
        <w:rPr>
          <w:rFonts w:eastAsia="Lucida Sans Unicode"/>
          <w:kern w:val="2"/>
          <w:sz w:val="24"/>
          <w:szCs w:val="24"/>
          <w:lang w:eastAsia="en-US"/>
        </w:rPr>
        <w:lastRenderedPageBreak/>
        <w:t>образования</w:t>
      </w:r>
      <w:r w:rsidRPr="000D72ED">
        <w:rPr>
          <w:sz w:val="24"/>
          <w:szCs w:val="24"/>
        </w:rPr>
        <w:t>;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- иные полномочия в соответствии с законодательством Российской Федерации и Пензенской области.</w:t>
      </w:r>
    </w:p>
    <w:p w:rsidR="000D72ED" w:rsidRPr="000D72ED" w:rsidRDefault="000D72ED" w:rsidP="000D72ED">
      <w:pPr>
        <w:tabs>
          <w:tab w:val="left" w:pos="720"/>
        </w:tabs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1.4. В собрании имеют право принимать участие граждане, проживающие на территории, на которой проводится собрание и достигшие восемнадцатилетнего возраста.</w:t>
      </w:r>
    </w:p>
    <w:p w:rsidR="000D72ED" w:rsidRPr="000D72ED" w:rsidRDefault="000D72ED" w:rsidP="000D72ED">
      <w:pPr>
        <w:tabs>
          <w:tab w:val="left" w:pos="720"/>
        </w:tabs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1.5. .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проекта. </w:t>
      </w:r>
    </w:p>
    <w:p w:rsidR="000D72ED" w:rsidRPr="000D72ED" w:rsidRDefault="000D72ED" w:rsidP="000D72ED">
      <w:pPr>
        <w:ind w:firstLine="567"/>
        <w:jc w:val="center"/>
        <w:rPr>
          <w:sz w:val="24"/>
          <w:szCs w:val="24"/>
        </w:rPr>
      </w:pPr>
    </w:p>
    <w:p w:rsidR="000D72ED" w:rsidRPr="000D72ED" w:rsidRDefault="000D72ED" w:rsidP="000D72ED">
      <w:pPr>
        <w:ind w:firstLine="567"/>
        <w:jc w:val="center"/>
        <w:rPr>
          <w:sz w:val="24"/>
          <w:szCs w:val="24"/>
        </w:rPr>
      </w:pPr>
      <w:r w:rsidRPr="000D72ED">
        <w:rPr>
          <w:sz w:val="24"/>
          <w:szCs w:val="24"/>
        </w:rPr>
        <w:t>2. Организация проведения собрания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2.1. Инициаторами проведения собрания могут являться: 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а) граждане, проживающие на соответствующей территории;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б) представительный орган муниципального образования; 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в) глава муниципального образования.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2.2. Собрание, проводимое по инициативе населения, назначается представительным органом муниципального образования в порядке, установленном разделом 3 настоящего Положения.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2.3. Собрание, проводимое по инициативе представительного органа муниципального образования или главы муниципального образования, назначается представительным органом муниципального образования или главой муниципального образования соответственно. 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2.4. В муниципальном правовом акте о назначении собрания указывается: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- предварительная повестка дня или предполагаемые для обсуждения вопросы;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- дата, время и место проведения собрания;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- инициаторы назначения собрания; 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- территория, на которой предлагается провести собрание;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- порядок ознакомления с материалами, обсуждение которых предполагается на собрании.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2.5. Подготовку и проведение собрания, назначенного представительным органом или главой муниципального образования, осуществляют по их поручению должностные лица соответствующих органов местного самоуправления муниципального образования.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2.6. Подготовку и проведение собрания, назначенного по инициативе населения, осуществляет инициативная группа. 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2.7. Решение о назначении собрания должно быть официально обнародовано в печатном средстве массовой информации, установленном уставом муниципального образования для опубликования муниципальных правовых актов, и на официальном сайте администрации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не </w:t>
      </w:r>
      <w:proofErr w:type="gramStart"/>
      <w:r w:rsidRPr="000D72E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D72ED">
        <w:rPr>
          <w:rFonts w:ascii="Times New Roman" w:hAnsi="Times New Roman" w:cs="Times New Roman"/>
          <w:sz w:val="24"/>
          <w:szCs w:val="24"/>
        </w:rPr>
        <w:t xml:space="preserve"> чем за 10 календарных дней до его проведения.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2.8. На собрание могут приглашаться должностные лица органов местного самоуправления муниципального образования. 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72ED" w:rsidRPr="000D72ED" w:rsidRDefault="000D72ED" w:rsidP="000D72ED">
      <w:pPr>
        <w:pStyle w:val="ConsNormal"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3. Порядок внесения гражданами инициативы </w:t>
      </w:r>
    </w:p>
    <w:p w:rsidR="000D72ED" w:rsidRPr="000D72ED" w:rsidRDefault="000D72ED" w:rsidP="000D72ED">
      <w:pPr>
        <w:pStyle w:val="ConsNormal"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о проведении собрания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3.1. Для назначения собрания по инициативе населения, несколько граждан в количестве не менее 3-х человек (далее – инициативная группа), проживающих в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районе Пензенской области</w:t>
      </w:r>
      <w:r w:rsidRPr="000D72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и достигших восемнадцатилетнего возраста, вносят в представительный орган муниципального образования письменное заявление о выдвижении инициативы по проведению собрания. В заявлении должно быть указано: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а) вопросы, выносимые на собрание;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б) предложения по дате, месту и времени проведения собрания;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в) проект повестки дня собрания;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г) территория, в пределах которой предполагается провести собрание.</w:t>
      </w:r>
    </w:p>
    <w:p w:rsidR="000D72ED" w:rsidRPr="000D72ED" w:rsidRDefault="000D72ED" w:rsidP="000D72ED">
      <w:pPr>
        <w:pStyle w:val="ConsNormal"/>
        <w:tabs>
          <w:tab w:val="left" w:pos="540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К заявлению прилагается пояснительная записка, обосновывающая необходимость проведения собрания. Заявление должно быть подписано всеми членами инициативной группы.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3.2. Представительный орган муниципального образования рассматривает поступившее </w:t>
      </w:r>
      <w:r w:rsidRPr="000D72ED">
        <w:rPr>
          <w:rFonts w:ascii="Times New Roman" w:hAnsi="Times New Roman" w:cs="Times New Roman"/>
          <w:sz w:val="24"/>
          <w:szCs w:val="24"/>
        </w:rPr>
        <w:lastRenderedPageBreak/>
        <w:t>заявление на своей очередной или внеочередной сессии и принимает одно из решений: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1) о проведении собрания с указанием даты, времени, места его проведения, проекта повестки дня и </w:t>
      </w:r>
      <w:proofErr w:type="gramStart"/>
      <w:r w:rsidRPr="000D72ED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0D72ED">
        <w:rPr>
          <w:rFonts w:ascii="Times New Roman" w:hAnsi="Times New Roman" w:cs="Times New Roman"/>
          <w:sz w:val="24"/>
          <w:szCs w:val="24"/>
        </w:rPr>
        <w:t xml:space="preserve"> за подготовку собрания;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2) об отклонении инициативы по проведению собрания с указанием мотивированных оснований ее отклонения.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Основанием к отклонению инициативы по проведению собрания является несоответствие вопросов, выносимых на собрание, вопросам предусмотренным пунктом 1.2. настоящего Положения.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О принятом решении в течение 3 календарных дней после его принятия,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72ED" w:rsidRPr="000D72ED" w:rsidRDefault="000D72ED" w:rsidP="000D72ED">
      <w:pPr>
        <w:pStyle w:val="ConsNormal"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4. Порядок проведения собрания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4.1. Собрание правомочно, если в его работе принимает участие не менее половины граждан, проживающих на соответствующей территории. 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4.2. Собрание открывается должностным лицом органа местного самоуправления муниципального образования, ответственным за его подготовку, а в случае проведения собрания по инициативе населения – одним из членов инициативной группы.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4.3. Для ведения собрания избирается президиум в составе председателя и секретаря. Выборы состава президиума, утверждение повестки собрания производится простым большинством голосов граждан, присутствующих на собрании.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4.4. Решения собрания принимаются открытым голосованием большинством голосов от числа</w:t>
      </w:r>
      <w:r w:rsidRPr="000D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присутствующих на собрании граждан.</w:t>
      </w:r>
      <w:r w:rsidRPr="000D72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4.5. Секретарем собрания</w:t>
      </w:r>
      <w:r w:rsidRPr="000D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ведется протокол, в котором указывается дата и место проведения собрания, общее число граждан, проживающих на соответствующей территории и имеющих право участвовать в собрании,</w:t>
      </w:r>
      <w:r w:rsidRPr="000D7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число присутствующих, состав президиума, повестка собрания, краткое содержание выступлений, принятые решения.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собрания, в орган местного самоуправления, назначивший его проведение, а также в администрацию муниципального образования для организации официального обнародования результатов собрания.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72ED" w:rsidRPr="000D72ED" w:rsidRDefault="000D72ED" w:rsidP="000D72ED">
      <w:pPr>
        <w:pStyle w:val="ConsNormal"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5. Порядок выполнения решений собрания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5.1. Администрация муниципального образования в печатном средстве массовой информации, установленном уставом муниципального образования для опубликования муниципальных правовых актов, и на официальном сайте администрации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информирует жителей муниципального образования о решениях (итогах) собрания в течение 30 календарных дней со дня их принятия.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5.2. Решения, принятые собранием, подлежат обязательному рассмотрению органами местного самоуправления и должностными лицами органов местного самоуправления, к компетенции которых отнесено решение соответствующих вопросов.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Решения собрания носят рекомендательный характер.</w:t>
      </w:r>
    </w:p>
    <w:p w:rsidR="000D72ED" w:rsidRPr="000D72ED" w:rsidRDefault="000D72ED" w:rsidP="000D72ED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О результатах рассмотрения письменно извещается председатель собрания.</w:t>
      </w:r>
    </w:p>
    <w:p w:rsidR="000D72ED" w:rsidRPr="000D72ED" w:rsidRDefault="000D72ED" w:rsidP="000D72ED">
      <w:pPr>
        <w:ind w:firstLine="567"/>
        <w:jc w:val="both"/>
        <w:rPr>
          <w:sz w:val="24"/>
          <w:szCs w:val="24"/>
        </w:rPr>
      </w:pP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center"/>
        <w:outlineLvl w:val="1"/>
        <w:rPr>
          <w:sz w:val="24"/>
          <w:szCs w:val="24"/>
        </w:rPr>
      </w:pPr>
      <w:r w:rsidRPr="000D72ED">
        <w:rPr>
          <w:sz w:val="24"/>
          <w:szCs w:val="24"/>
        </w:rPr>
        <w:t>6. Заключительные положения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6.1. Обращения, принятые собранием,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0D72ED">
        <w:rPr>
          <w:sz w:val="24"/>
          <w:szCs w:val="24"/>
        </w:rPr>
        <w:lastRenderedPageBreak/>
        <w:t xml:space="preserve">6.2. Материально-техническое и информационное обеспечение, связанное с подготовкой и проведением собрания </w:t>
      </w:r>
      <w:r w:rsidRPr="000D72ED">
        <w:rPr>
          <w:color w:val="000000"/>
          <w:sz w:val="24"/>
          <w:szCs w:val="24"/>
        </w:rPr>
        <w:t xml:space="preserve">осуществляется за счет инициатора проведения собрания. </w:t>
      </w:r>
    </w:p>
    <w:p w:rsidR="000D72ED" w:rsidRPr="000D72ED" w:rsidRDefault="000D72ED" w:rsidP="000D72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D72ED">
        <w:rPr>
          <w:color w:val="000000"/>
          <w:sz w:val="24"/>
          <w:szCs w:val="24"/>
        </w:rPr>
        <w:t>6.3. Действия и решения органов местного самоуправления и должностных лиц местного самоуправления, связанные с назначением, подготовкой и проведением собрания, могут быть обжалованы в суде в порядке, установленном законодательством Российской Федерации.</w:t>
      </w:r>
    </w:p>
    <w:p w:rsidR="000D72ED" w:rsidRDefault="000D72ED">
      <w:pPr>
        <w:rPr>
          <w:sz w:val="24"/>
          <w:szCs w:val="24"/>
        </w:rPr>
      </w:pPr>
    </w:p>
    <w:p w:rsidR="000D72ED" w:rsidRDefault="000D72ED">
      <w:pPr>
        <w:rPr>
          <w:sz w:val="24"/>
          <w:szCs w:val="24"/>
        </w:rPr>
      </w:pPr>
    </w:p>
    <w:p w:rsidR="000D72ED" w:rsidRDefault="000D72ED" w:rsidP="000D72ED">
      <w:pPr>
        <w:widowControl/>
        <w:spacing w:line="192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60CC1EF" wp14:editId="4278D05B">
            <wp:simplePos x="0" y="0"/>
            <wp:positionH relativeFrom="column">
              <wp:posOffset>2811780</wp:posOffset>
            </wp:positionH>
            <wp:positionV relativeFrom="paragraph">
              <wp:posOffset>141605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2ED" w:rsidRDefault="000D72ED" w:rsidP="000D72ED">
      <w:pPr>
        <w:widowControl/>
        <w:spacing w:line="192" w:lineRule="auto"/>
        <w:jc w:val="center"/>
        <w:rPr>
          <w:sz w:val="30"/>
        </w:rPr>
      </w:pPr>
    </w:p>
    <w:p w:rsidR="000D72ED" w:rsidRDefault="000D72ED" w:rsidP="000D72ED">
      <w:pPr>
        <w:widowControl/>
        <w:spacing w:line="192" w:lineRule="auto"/>
        <w:jc w:val="both"/>
        <w:rPr>
          <w:sz w:val="16"/>
        </w:rPr>
      </w:pPr>
    </w:p>
    <w:p w:rsidR="000D72ED" w:rsidRDefault="000D72ED" w:rsidP="000D72ED">
      <w:pPr>
        <w:widowControl/>
        <w:rPr>
          <w:sz w:val="28"/>
        </w:rPr>
      </w:pPr>
    </w:p>
    <w:p w:rsidR="000D72ED" w:rsidRDefault="000D72ED" w:rsidP="000D72ED">
      <w:pPr>
        <w:shd w:val="clear" w:color="auto" w:fill="FFFFFF"/>
        <w:spacing w:before="480" w:line="317" w:lineRule="exact"/>
        <w:ind w:left="178" w:firstLine="869"/>
        <w:rPr>
          <w:b/>
          <w:bCs/>
          <w:sz w:val="24"/>
          <w:szCs w:val="24"/>
        </w:rPr>
      </w:pPr>
    </w:p>
    <w:tbl>
      <w:tblPr>
        <w:tblpPr w:leftFromText="180" w:rightFromText="180" w:vertAnchor="page" w:horzAnchor="page" w:tblpX="2318" w:tblpY="497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72ED" w:rsidTr="000D7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0D72ED" w:rsidRDefault="000D72ED" w:rsidP="000D72ED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D72ED" w:rsidTr="000D7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0D72ED" w:rsidRPr="00D05D7A" w:rsidRDefault="000D72ED" w:rsidP="000D72ED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0D72ED" w:rsidTr="000D7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0D72ED" w:rsidRDefault="000D72ED" w:rsidP="000D72ED">
            <w:pPr>
              <w:widowControl/>
              <w:jc w:val="both"/>
              <w:rPr>
                <w:sz w:val="24"/>
              </w:rPr>
            </w:pPr>
          </w:p>
        </w:tc>
      </w:tr>
      <w:tr w:rsidR="000D72ED" w:rsidTr="000D7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0D72ED" w:rsidRPr="00E97A39" w:rsidRDefault="000D72ED" w:rsidP="000D72ED">
            <w:pPr>
              <w:pStyle w:val="3"/>
              <w:rPr>
                <w:lang w:val="ru-RU"/>
              </w:rPr>
            </w:pPr>
            <w:r w:rsidRPr="00E97A39">
              <w:rPr>
                <w:sz w:val="28"/>
                <w:szCs w:val="28"/>
                <w:lang w:val="ru-RU"/>
              </w:rPr>
              <w:t xml:space="preserve"> АДМИНИСТРАЦИЯ</w:t>
            </w:r>
          </w:p>
        </w:tc>
      </w:tr>
      <w:tr w:rsidR="000D72ED" w:rsidTr="000D7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9606" w:type="dxa"/>
            <w:vAlign w:val="center"/>
          </w:tcPr>
          <w:p w:rsidR="000D72ED" w:rsidRPr="00E97A39" w:rsidRDefault="000D72ED" w:rsidP="000D72ED">
            <w:pPr>
              <w:pStyle w:val="3"/>
              <w:rPr>
                <w:lang w:val="ru-RU"/>
              </w:rPr>
            </w:pPr>
            <w:r w:rsidRPr="00E97A39">
              <w:rPr>
                <w:sz w:val="28"/>
                <w:szCs w:val="28"/>
                <w:lang w:val="ru-RU"/>
              </w:rPr>
              <w:t>КАМЕШКИРСКОГО РАЙОНА ПЕНЗЕНСКОЙ ОБЛАСТИ</w:t>
            </w:r>
          </w:p>
        </w:tc>
      </w:tr>
      <w:tr w:rsidR="000D72ED" w:rsidTr="000D7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  <w:vAlign w:val="center"/>
          </w:tcPr>
          <w:p w:rsidR="000D72ED" w:rsidRPr="00E97A39" w:rsidRDefault="000D72ED" w:rsidP="000D72ED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0D72ED" w:rsidRDefault="000D72ED" w:rsidP="000D72ED">
      <w:pPr>
        <w:shd w:val="clear" w:color="auto" w:fill="FFFFFF"/>
        <w:spacing w:before="245"/>
        <w:ind w:left="5"/>
        <w:jc w:val="center"/>
        <w:rPr>
          <w:b/>
          <w:bCs/>
          <w:sz w:val="24"/>
          <w:szCs w:val="24"/>
        </w:rPr>
      </w:pPr>
    </w:p>
    <w:p w:rsidR="000D72ED" w:rsidRDefault="000D72ED" w:rsidP="000D72ED">
      <w:pPr>
        <w:shd w:val="clear" w:color="auto" w:fill="FFFFFF"/>
        <w:spacing w:before="245"/>
        <w:ind w:left="5"/>
        <w:jc w:val="center"/>
        <w:rPr>
          <w:b/>
          <w:bCs/>
          <w:sz w:val="24"/>
          <w:szCs w:val="24"/>
        </w:rPr>
      </w:pPr>
    </w:p>
    <w:p w:rsidR="000D72ED" w:rsidRDefault="000D72ED" w:rsidP="000D72ED">
      <w:pPr>
        <w:shd w:val="clear" w:color="auto" w:fill="FFFFFF"/>
        <w:spacing w:before="245"/>
        <w:ind w:left="5"/>
        <w:jc w:val="center"/>
        <w:rPr>
          <w:b/>
          <w:bCs/>
          <w:sz w:val="24"/>
          <w:szCs w:val="24"/>
        </w:rPr>
      </w:pPr>
    </w:p>
    <w:p w:rsidR="000D72ED" w:rsidRDefault="000D72ED" w:rsidP="000D72ED">
      <w:pPr>
        <w:shd w:val="clear" w:color="auto" w:fill="FFFFFF"/>
        <w:spacing w:before="245"/>
        <w:ind w:left="5"/>
        <w:jc w:val="center"/>
        <w:rPr>
          <w:b/>
          <w:bCs/>
          <w:sz w:val="24"/>
          <w:szCs w:val="24"/>
        </w:rPr>
      </w:pPr>
    </w:p>
    <w:p w:rsidR="000D72ED" w:rsidRDefault="000D72ED" w:rsidP="000D72ED">
      <w:pPr>
        <w:shd w:val="clear" w:color="auto" w:fill="FFFFFF"/>
        <w:spacing w:before="245"/>
        <w:ind w:left="5"/>
        <w:jc w:val="center"/>
        <w:rPr>
          <w:b/>
          <w:bCs/>
          <w:sz w:val="24"/>
          <w:szCs w:val="24"/>
        </w:rPr>
      </w:pPr>
      <w:bookmarkStart w:id="0" w:name="_GoBack"/>
      <w:r w:rsidRPr="00D05D7A">
        <w:rPr>
          <w:b/>
          <w:sz w:val="28"/>
          <w:szCs w:val="28"/>
        </w:rPr>
        <w:t>ПОСТАНОВЛЕНИЕ</w:t>
      </w:r>
    </w:p>
    <w:bookmarkEnd w:id="0"/>
    <w:p w:rsidR="000D72ED" w:rsidRDefault="000D72ED" w:rsidP="000D72ED">
      <w:pPr>
        <w:shd w:val="clear" w:color="auto" w:fill="FFFFFF"/>
        <w:spacing w:before="245"/>
        <w:ind w:left="5"/>
        <w:jc w:val="center"/>
        <w:rPr>
          <w:b/>
          <w:bCs/>
          <w:sz w:val="24"/>
          <w:szCs w:val="24"/>
        </w:rPr>
      </w:pPr>
    </w:p>
    <w:p w:rsidR="000D72ED" w:rsidRDefault="000D72ED" w:rsidP="000D72ED">
      <w:pPr>
        <w:shd w:val="clear" w:color="auto" w:fill="FFFFFF"/>
        <w:spacing w:before="245"/>
        <w:ind w:left="5"/>
        <w:jc w:val="center"/>
        <w:rPr>
          <w:b/>
          <w:bCs/>
          <w:sz w:val="24"/>
          <w:szCs w:val="24"/>
        </w:rPr>
      </w:pPr>
    </w:p>
    <w:p w:rsidR="000D72ED" w:rsidRDefault="000D72ED" w:rsidP="000D72ED">
      <w:pPr>
        <w:shd w:val="clear" w:color="auto" w:fill="FFFFFF"/>
        <w:spacing w:before="245"/>
        <w:ind w:left="5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page" w:tblpX="4212" w:tblpY="-88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72ED" w:rsidTr="000D7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0D72ED" w:rsidRDefault="000D72ED" w:rsidP="000D72E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72ED" w:rsidRDefault="000D72ED" w:rsidP="000D72E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11.12.2025 </w:t>
            </w:r>
          </w:p>
        </w:tc>
        <w:tc>
          <w:tcPr>
            <w:tcW w:w="397" w:type="dxa"/>
            <w:vAlign w:val="bottom"/>
          </w:tcPr>
          <w:p w:rsidR="000D72ED" w:rsidRDefault="000D72ED" w:rsidP="000D72E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72ED" w:rsidRDefault="000D72ED" w:rsidP="000D72E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430 </w:t>
            </w:r>
          </w:p>
        </w:tc>
      </w:tr>
      <w:tr w:rsidR="000D72ED" w:rsidTr="000D7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0D72ED" w:rsidRDefault="000D72ED" w:rsidP="000D72ED">
            <w:pPr>
              <w:widowControl/>
              <w:jc w:val="center"/>
              <w:rPr>
                <w:sz w:val="10"/>
              </w:rPr>
            </w:pPr>
          </w:p>
          <w:p w:rsidR="000D72ED" w:rsidRDefault="000D72ED" w:rsidP="000D72E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Р.Камешкир</w:t>
            </w:r>
            <w:proofErr w:type="spellEnd"/>
          </w:p>
        </w:tc>
      </w:tr>
    </w:tbl>
    <w:p w:rsidR="000D72ED" w:rsidRDefault="000D72ED" w:rsidP="000D72ED">
      <w:pPr>
        <w:shd w:val="clear" w:color="auto" w:fill="FFFFFF"/>
        <w:spacing w:before="245"/>
        <w:ind w:left="5"/>
        <w:jc w:val="center"/>
        <w:rPr>
          <w:b/>
          <w:bCs/>
          <w:sz w:val="24"/>
          <w:szCs w:val="24"/>
        </w:rPr>
      </w:pPr>
    </w:p>
    <w:p w:rsidR="000D72ED" w:rsidRDefault="000D72ED" w:rsidP="000D72ED">
      <w:pPr>
        <w:shd w:val="clear" w:color="auto" w:fill="FFFFFF"/>
        <w:spacing w:before="245"/>
        <w:ind w:left="5"/>
        <w:jc w:val="center"/>
      </w:pPr>
      <w:r>
        <w:rPr>
          <w:b/>
          <w:bCs/>
          <w:sz w:val="24"/>
          <w:szCs w:val="24"/>
        </w:rPr>
        <w:t xml:space="preserve">О внесении изменений в состав единой комиссии по осуществлению закупок для определения поставщиков </w:t>
      </w:r>
      <w:r>
        <w:rPr>
          <w:b/>
          <w:bCs/>
          <w:spacing w:val="-1"/>
          <w:sz w:val="24"/>
          <w:szCs w:val="24"/>
        </w:rPr>
        <w:t xml:space="preserve">(подрядчиков, исполнителей) в целях заключения с ними контрактов на поставки товаров (выполнение работ, оказание услуг) для муниципальных нужд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0D72ED" w:rsidRDefault="000D72ED" w:rsidP="000D72ED">
      <w:pPr>
        <w:shd w:val="clear" w:color="auto" w:fill="FFFFFF"/>
        <w:spacing w:before="197" w:line="317" w:lineRule="exact"/>
        <w:ind w:firstLine="696"/>
        <w:jc w:val="both"/>
      </w:pPr>
      <w:proofErr w:type="gramStart"/>
      <w:r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05.04.2013 № 44-ФЗ «О контрактной системе в сфере закупок товаров, работ, услуг для обеспечения </w:t>
      </w:r>
      <w:r>
        <w:rPr>
          <w:spacing w:val="-1"/>
          <w:sz w:val="24"/>
          <w:szCs w:val="24"/>
        </w:rPr>
        <w:t xml:space="preserve">государственных и муниципальных нужд» (с последующими изменениями), на основании </w:t>
      </w:r>
      <w:r>
        <w:rPr>
          <w:sz w:val="24"/>
          <w:szCs w:val="24"/>
        </w:rPr>
        <w:t xml:space="preserve">статьи 21 Устава муниципального района </w:t>
      </w:r>
      <w:proofErr w:type="spellStart"/>
      <w:r>
        <w:rPr>
          <w:sz w:val="24"/>
          <w:szCs w:val="24"/>
        </w:rPr>
        <w:t>Камешкирский</w:t>
      </w:r>
      <w:proofErr w:type="spellEnd"/>
      <w:r>
        <w:rPr>
          <w:sz w:val="24"/>
          <w:szCs w:val="24"/>
        </w:rPr>
        <w:t xml:space="preserve"> район Пензенской области, администрация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 </w:t>
      </w:r>
      <w:proofErr w:type="gramEnd"/>
    </w:p>
    <w:p w:rsidR="000D72ED" w:rsidRPr="00C53331" w:rsidRDefault="000D72ED" w:rsidP="000D72ED">
      <w:pPr>
        <w:shd w:val="clear" w:color="auto" w:fill="FFFFFF"/>
        <w:spacing w:before="182"/>
        <w:ind w:left="4027"/>
        <w:rPr>
          <w:b/>
          <w:sz w:val="24"/>
          <w:szCs w:val="24"/>
        </w:rPr>
      </w:pPr>
      <w:r w:rsidRPr="00C53331">
        <w:rPr>
          <w:b/>
          <w:spacing w:val="-15"/>
          <w:sz w:val="24"/>
          <w:szCs w:val="24"/>
        </w:rPr>
        <w:t>ПОСТАНОВЛЯЕТ:</w:t>
      </w:r>
    </w:p>
    <w:p w:rsidR="000D72ED" w:rsidRDefault="000D72ED" w:rsidP="000D72ED">
      <w:pPr>
        <w:shd w:val="clear" w:color="auto" w:fill="FFFFFF"/>
        <w:spacing w:before="245"/>
        <w:ind w:left="5"/>
        <w:jc w:val="both"/>
      </w:pPr>
      <w:r>
        <w:rPr>
          <w:spacing w:val="-1"/>
          <w:sz w:val="24"/>
          <w:szCs w:val="24"/>
        </w:rPr>
        <w:t xml:space="preserve">1.Внести в состав </w:t>
      </w:r>
      <w:r w:rsidRPr="005A36CB">
        <w:rPr>
          <w:bCs/>
          <w:sz w:val="24"/>
          <w:szCs w:val="24"/>
        </w:rPr>
        <w:t xml:space="preserve">единой комиссии по осуществлению закупок для определения поставщиков </w:t>
      </w:r>
      <w:r w:rsidRPr="005A36CB">
        <w:rPr>
          <w:bCs/>
          <w:spacing w:val="-1"/>
          <w:sz w:val="24"/>
          <w:szCs w:val="24"/>
        </w:rPr>
        <w:t xml:space="preserve">(подрядчиков, исполнителей) в целях заключения с ними контрактов на поставки товаров (выполнение работ, оказание услуг) для муниципальных нужд </w:t>
      </w:r>
      <w:proofErr w:type="spellStart"/>
      <w:r w:rsidRPr="005A36CB">
        <w:rPr>
          <w:bCs/>
          <w:sz w:val="24"/>
          <w:szCs w:val="24"/>
        </w:rPr>
        <w:t>Камешкирского</w:t>
      </w:r>
      <w:proofErr w:type="spellEnd"/>
      <w:r w:rsidRPr="005A36CB">
        <w:rPr>
          <w:bCs/>
          <w:sz w:val="24"/>
          <w:szCs w:val="24"/>
        </w:rPr>
        <w:t xml:space="preserve"> района Пензенской области</w:t>
      </w:r>
      <w:r>
        <w:rPr>
          <w:bCs/>
          <w:sz w:val="24"/>
          <w:szCs w:val="24"/>
        </w:rPr>
        <w:t xml:space="preserve"> (далее Комиссия), </w:t>
      </w:r>
      <w:proofErr w:type="gramStart"/>
      <w:r>
        <w:rPr>
          <w:bCs/>
          <w:sz w:val="24"/>
          <w:szCs w:val="24"/>
        </w:rPr>
        <w:t>утвержденную</w:t>
      </w:r>
      <w:proofErr w:type="gramEnd"/>
      <w:r>
        <w:rPr>
          <w:bCs/>
          <w:sz w:val="24"/>
          <w:szCs w:val="24"/>
        </w:rPr>
        <w:t xml:space="preserve"> п</w:t>
      </w:r>
      <w:r>
        <w:rPr>
          <w:spacing w:val="-1"/>
          <w:sz w:val="24"/>
          <w:szCs w:val="24"/>
        </w:rPr>
        <w:t xml:space="preserve">остановлением 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 Пензенской </w:t>
      </w:r>
      <w:r>
        <w:rPr>
          <w:sz w:val="24"/>
          <w:szCs w:val="24"/>
        </w:rPr>
        <w:t>области от 24.01.2014 года №28, следующие изменения:</w:t>
      </w:r>
    </w:p>
    <w:p w:rsidR="000D72ED" w:rsidRDefault="000D72ED" w:rsidP="000D72ED">
      <w:pPr>
        <w:shd w:val="clear" w:color="auto" w:fill="FFFFFF"/>
        <w:spacing w:before="226"/>
        <w:ind w:left="730"/>
      </w:pPr>
      <w:r>
        <w:rPr>
          <w:sz w:val="24"/>
          <w:szCs w:val="24"/>
        </w:rPr>
        <w:t xml:space="preserve">1.1. Состав Комиссии изложить в следующей редакции: </w:t>
      </w:r>
    </w:p>
    <w:p w:rsidR="000D72ED" w:rsidRDefault="000D72ED" w:rsidP="000D72ED">
      <w:pPr>
        <w:shd w:val="clear" w:color="auto" w:fill="FFFFFF"/>
        <w:ind w:left="5"/>
        <w:jc w:val="center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СОСТАВ</w:t>
      </w:r>
    </w:p>
    <w:p w:rsidR="000D72ED" w:rsidRDefault="000D72ED" w:rsidP="000D72ED">
      <w:pPr>
        <w:shd w:val="clear" w:color="auto" w:fill="FFFFFF"/>
        <w:ind w:left="5"/>
        <w:jc w:val="center"/>
      </w:pPr>
      <w:r>
        <w:rPr>
          <w:b/>
          <w:bCs/>
          <w:sz w:val="24"/>
          <w:szCs w:val="24"/>
        </w:rPr>
        <w:lastRenderedPageBreak/>
        <w:t xml:space="preserve">единой комиссии по осуществлению закупок для определения поставщиков </w:t>
      </w:r>
      <w:r>
        <w:rPr>
          <w:b/>
          <w:bCs/>
          <w:spacing w:val="-1"/>
          <w:sz w:val="24"/>
          <w:szCs w:val="24"/>
        </w:rPr>
        <w:t>(подрядчиков, исполнителей) в целях заключения с ними контрактов на поставки</w:t>
      </w:r>
    </w:p>
    <w:p w:rsidR="000D72ED" w:rsidRDefault="000D72ED" w:rsidP="000D72ED">
      <w:pPr>
        <w:shd w:val="clear" w:color="auto" w:fill="FFFFFF"/>
        <w:spacing w:line="326" w:lineRule="exact"/>
        <w:ind w:left="2242" w:right="442" w:hanging="1464"/>
        <w:rPr>
          <w:b/>
          <w:bCs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товаров (выполнение работ, оказание услуг) для муниципальных нужд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0D72ED" w:rsidRDefault="000D72ED" w:rsidP="000D72ED">
      <w:pPr>
        <w:shd w:val="clear" w:color="auto" w:fill="FFFFFF"/>
        <w:spacing w:line="326" w:lineRule="exact"/>
        <w:ind w:left="2242" w:right="442" w:hanging="1464"/>
      </w:pPr>
    </w:p>
    <w:p w:rsidR="000D72ED" w:rsidRDefault="000D72ED" w:rsidP="000D72ED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D72ED" w:rsidRDefault="000D72ED" w:rsidP="000D72ED">
      <w:pPr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Зотов Сергей Васильевич </w:t>
      </w:r>
      <w:r>
        <w:rPr>
          <w:sz w:val="24"/>
          <w:szCs w:val="24"/>
        </w:rPr>
        <w:t xml:space="preserve">– заместитель главы местной </w:t>
      </w:r>
      <w:r>
        <w:rPr>
          <w:spacing w:val="-1"/>
          <w:sz w:val="24"/>
          <w:szCs w:val="24"/>
        </w:rPr>
        <w:t xml:space="preserve">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</w:t>
      </w:r>
      <w:r>
        <w:rPr>
          <w:sz w:val="24"/>
          <w:szCs w:val="24"/>
        </w:rPr>
        <w:t>, председатель комиссии;</w:t>
      </w:r>
    </w:p>
    <w:p w:rsidR="000D72ED" w:rsidRDefault="000D72ED" w:rsidP="000D72ED">
      <w:pPr>
        <w:ind w:firstLine="708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Кандрашина</w:t>
      </w:r>
      <w:proofErr w:type="spellEnd"/>
      <w:r>
        <w:rPr>
          <w:b/>
          <w:bCs/>
          <w:sz w:val="24"/>
          <w:szCs w:val="24"/>
        </w:rPr>
        <w:t xml:space="preserve"> Людмила Александровна </w:t>
      </w:r>
      <w:r>
        <w:rPr>
          <w:sz w:val="24"/>
          <w:szCs w:val="24"/>
        </w:rPr>
        <w:t xml:space="preserve">- начальник отдела экономики, развития </w:t>
      </w:r>
      <w:r>
        <w:rPr>
          <w:spacing w:val="-1"/>
          <w:sz w:val="24"/>
          <w:szCs w:val="24"/>
        </w:rPr>
        <w:t xml:space="preserve">сельского хозяйства, продовольствия 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</w:t>
      </w:r>
      <w:r>
        <w:rPr>
          <w:sz w:val="24"/>
          <w:szCs w:val="24"/>
        </w:rPr>
        <w:t>, заместитель председателя;</w:t>
      </w:r>
    </w:p>
    <w:p w:rsidR="000D72ED" w:rsidRDefault="000D72ED" w:rsidP="000D72ED">
      <w:pPr>
        <w:ind w:firstLine="708"/>
        <w:jc w:val="both"/>
        <w:rPr>
          <w:sz w:val="24"/>
          <w:szCs w:val="24"/>
        </w:rPr>
      </w:pPr>
    </w:p>
    <w:p w:rsidR="000D72ED" w:rsidRDefault="000D72ED" w:rsidP="000D72ED">
      <w:pPr>
        <w:shd w:val="clear" w:color="auto" w:fill="FFFFFF"/>
        <w:ind w:firstLine="701"/>
        <w:jc w:val="both"/>
        <w:rPr>
          <w:b/>
          <w:bCs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Каргина Татьяна Юрьевна - </w:t>
      </w:r>
      <w:r>
        <w:rPr>
          <w:spacing w:val="-1"/>
          <w:sz w:val="24"/>
          <w:szCs w:val="24"/>
        </w:rPr>
        <w:t xml:space="preserve">начальник отдела бухгалтерского учета и отчетности - главный бухгалтер 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района, </w:t>
      </w:r>
      <w:r>
        <w:rPr>
          <w:sz w:val="24"/>
          <w:szCs w:val="24"/>
        </w:rPr>
        <w:t>член комиссии</w:t>
      </w:r>
      <w:r>
        <w:rPr>
          <w:b/>
          <w:bCs/>
          <w:sz w:val="24"/>
          <w:szCs w:val="24"/>
        </w:rPr>
        <w:t xml:space="preserve"> </w:t>
      </w:r>
    </w:p>
    <w:p w:rsidR="000D72ED" w:rsidRDefault="000D72ED" w:rsidP="000D72ED">
      <w:pPr>
        <w:shd w:val="clear" w:color="auto" w:fill="FFFFFF"/>
        <w:ind w:firstLine="701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Акифьева</w:t>
      </w:r>
      <w:proofErr w:type="spellEnd"/>
      <w:r>
        <w:rPr>
          <w:b/>
          <w:bCs/>
          <w:sz w:val="24"/>
          <w:szCs w:val="24"/>
        </w:rPr>
        <w:t xml:space="preserve"> Оксана Геннадьевна </w:t>
      </w:r>
      <w:r>
        <w:rPr>
          <w:sz w:val="24"/>
          <w:szCs w:val="24"/>
        </w:rPr>
        <w:t xml:space="preserve">- главный специалист  </w:t>
      </w:r>
      <w:r>
        <w:rPr>
          <w:spacing w:val="-1"/>
          <w:sz w:val="24"/>
          <w:szCs w:val="24"/>
        </w:rPr>
        <w:t xml:space="preserve">юридического отдела 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района, член </w:t>
      </w:r>
      <w:r>
        <w:rPr>
          <w:sz w:val="24"/>
          <w:szCs w:val="24"/>
        </w:rPr>
        <w:t>комиссии.</w:t>
      </w:r>
    </w:p>
    <w:p w:rsidR="000D72ED" w:rsidRDefault="000D72ED" w:rsidP="000D72ED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Орлова Галина Геннадьевна - </w:t>
      </w:r>
      <w:r>
        <w:rPr>
          <w:sz w:val="24"/>
          <w:szCs w:val="24"/>
        </w:rPr>
        <w:t xml:space="preserve">заведующий сектором по размещению муниципального заказа для муниципальных нужд   </w:t>
      </w:r>
      <w:r>
        <w:rPr>
          <w:spacing w:val="-1"/>
          <w:sz w:val="24"/>
          <w:szCs w:val="24"/>
        </w:rPr>
        <w:t xml:space="preserve">администрации </w:t>
      </w:r>
      <w:proofErr w:type="spellStart"/>
      <w:r>
        <w:rPr>
          <w:spacing w:val="-1"/>
          <w:sz w:val="24"/>
          <w:szCs w:val="24"/>
        </w:rPr>
        <w:t>Камешкирского</w:t>
      </w:r>
      <w:proofErr w:type="spellEnd"/>
      <w:r>
        <w:rPr>
          <w:spacing w:val="-1"/>
          <w:sz w:val="24"/>
          <w:szCs w:val="24"/>
        </w:rPr>
        <w:t xml:space="preserve"> района, </w:t>
      </w:r>
      <w:r>
        <w:rPr>
          <w:sz w:val="24"/>
          <w:szCs w:val="24"/>
        </w:rPr>
        <w:t>секретарь комиссии.</w:t>
      </w:r>
    </w:p>
    <w:p w:rsidR="000D72ED" w:rsidRDefault="000D72ED" w:rsidP="000D72ED">
      <w:pPr>
        <w:shd w:val="clear" w:color="auto" w:fill="FFFFFF"/>
        <w:spacing w:before="192"/>
        <w:jc w:val="both"/>
      </w:pPr>
      <w:r>
        <w:rPr>
          <w:spacing w:val="-2"/>
          <w:sz w:val="24"/>
          <w:szCs w:val="24"/>
        </w:rPr>
        <w:t xml:space="preserve">2. Опубликовать      настоящее      постановление      в      информационном      бюллетене    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Камешкирский</w:t>
      </w:r>
      <w:proofErr w:type="spellEnd"/>
      <w:r>
        <w:rPr>
          <w:sz w:val="24"/>
          <w:szCs w:val="24"/>
        </w:rPr>
        <w:t xml:space="preserve"> вестник».</w:t>
      </w:r>
    </w:p>
    <w:p w:rsidR="000D72ED" w:rsidRPr="002138E8" w:rsidRDefault="000D72ED" w:rsidP="000D72ED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2138E8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постановление</w:t>
      </w:r>
      <w:r w:rsidRPr="002138E8">
        <w:rPr>
          <w:sz w:val="24"/>
          <w:szCs w:val="24"/>
        </w:rPr>
        <w:t xml:space="preserve"> вступает в силу на следующий день после дня его официального опубликования.</w:t>
      </w:r>
    </w:p>
    <w:p w:rsidR="000D72ED" w:rsidRDefault="000D72ED" w:rsidP="000D72ED">
      <w:pPr>
        <w:jc w:val="both"/>
        <w:rPr>
          <w:kern w:val="1"/>
          <w:sz w:val="24"/>
          <w:szCs w:val="24"/>
          <w:lang w:eastAsia="ar-SA"/>
        </w:rPr>
      </w:pPr>
      <w:r>
        <w:rPr>
          <w:spacing w:val="-1"/>
          <w:sz w:val="24"/>
          <w:szCs w:val="24"/>
        </w:rPr>
        <w:t>4.</w:t>
      </w:r>
      <w:proofErr w:type="gramStart"/>
      <w:r>
        <w:rPr>
          <w:spacing w:val="-1"/>
          <w:sz w:val="24"/>
          <w:szCs w:val="24"/>
        </w:rPr>
        <w:t>Контроль за</w:t>
      </w:r>
      <w:proofErr w:type="gramEnd"/>
      <w:r>
        <w:rPr>
          <w:spacing w:val="-1"/>
          <w:sz w:val="24"/>
          <w:szCs w:val="24"/>
        </w:rPr>
        <w:t xml:space="preserve"> исполнением настоящего постановления возложить на </w:t>
      </w:r>
      <w:r w:rsidRPr="00287E96">
        <w:rPr>
          <w:snapToGrid w:val="0"/>
          <w:sz w:val="24"/>
          <w:szCs w:val="24"/>
        </w:rPr>
        <w:t xml:space="preserve">заместителя </w:t>
      </w:r>
      <w:r w:rsidRPr="00287E96">
        <w:rPr>
          <w:kern w:val="1"/>
          <w:sz w:val="24"/>
          <w:szCs w:val="24"/>
          <w:lang w:eastAsia="ar-SA"/>
        </w:rPr>
        <w:t xml:space="preserve">главы </w:t>
      </w:r>
      <w:r>
        <w:rPr>
          <w:kern w:val="1"/>
          <w:sz w:val="24"/>
          <w:szCs w:val="24"/>
          <w:lang w:eastAsia="ar-SA"/>
        </w:rPr>
        <w:t xml:space="preserve">местной </w:t>
      </w:r>
      <w:r w:rsidRPr="00287E96">
        <w:rPr>
          <w:kern w:val="1"/>
          <w:sz w:val="24"/>
          <w:szCs w:val="24"/>
          <w:lang w:eastAsia="ar-SA"/>
        </w:rPr>
        <w:t xml:space="preserve">администрации </w:t>
      </w:r>
      <w:proofErr w:type="spellStart"/>
      <w:r w:rsidRPr="00287E96">
        <w:rPr>
          <w:kern w:val="1"/>
          <w:sz w:val="24"/>
          <w:szCs w:val="24"/>
          <w:lang w:eastAsia="ar-SA"/>
        </w:rPr>
        <w:t>Камешкирского</w:t>
      </w:r>
      <w:proofErr w:type="spellEnd"/>
      <w:r w:rsidRPr="00287E96">
        <w:rPr>
          <w:kern w:val="1"/>
          <w:sz w:val="24"/>
          <w:szCs w:val="24"/>
          <w:lang w:eastAsia="ar-SA"/>
        </w:rPr>
        <w:t xml:space="preserve"> района, курирующего вопросы ЖКХ и экономики.</w:t>
      </w:r>
    </w:p>
    <w:p w:rsidR="000D72ED" w:rsidRDefault="000D72ED" w:rsidP="000D72ED">
      <w:pPr>
        <w:jc w:val="both"/>
        <w:rPr>
          <w:kern w:val="1"/>
          <w:sz w:val="24"/>
          <w:szCs w:val="24"/>
          <w:lang w:eastAsia="ar-SA"/>
        </w:rPr>
      </w:pPr>
    </w:p>
    <w:p w:rsidR="000D72ED" w:rsidRPr="00287E96" w:rsidRDefault="000D72ED" w:rsidP="000D72ED">
      <w:pPr>
        <w:jc w:val="both"/>
        <w:rPr>
          <w:sz w:val="24"/>
          <w:szCs w:val="24"/>
        </w:rPr>
      </w:pPr>
    </w:p>
    <w:p w:rsidR="000D72ED" w:rsidRPr="00FD5FE9" w:rsidRDefault="000D72ED" w:rsidP="000D72ED">
      <w:pPr>
        <w:shd w:val="clear" w:color="auto" w:fill="FFFFFF"/>
        <w:tabs>
          <w:tab w:val="left" w:pos="480"/>
        </w:tabs>
        <w:spacing w:line="278" w:lineRule="exact"/>
        <w:ind w:right="-5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Глава</w:t>
      </w:r>
      <w:r w:rsidRPr="00190AED">
        <w:rPr>
          <w:spacing w:val="-3"/>
          <w:sz w:val="24"/>
          <w:szCs w:val="24"/>
        </w:rPr>
        <w:t xml:space="preserve"> </w:t>
      </w:r>
      <w:proofErr w:type="spellStart"/>
      <w:r w:rsidRPr="00190AED">
        <w:rPr>
          <w:spacing w:val="-2"/>
          <w:sz w:val="24"/>
          <w:szCs w:val="24"/>
        </w:rPr>
        <w:t>Камешкирского</w:t>
      </w:r>
      <w:proofErr w:type="spellEnd"/>
      <w:r w:rsidRPr="00190AED">
        <w:rPr>
          <w:spacing w:val="-2"/>
          <w:sz w:val="24"/>
          <w:szCs w:val="24"/>
        </w:rPr>
        <w:t xml:space="preserve"> района</w:t>
      </w:r>
      <w:r w:rsidRPr="00190AED"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 xml:space="preserve">                                      </w:t>
      </w:r>
      <w:proofErr w:type="spellStart"/>
      <w:r>
        <w:rPr>
          <w:sz w:val="24"/>
          <w:szCs w:val="24"/>
        </w:rPr>
        <w:t>Мануковский</w:t>
      </w:r>
      <w:proofErr w:type="spellEnd"/>
      <w:r>
        <w:rPr>
          <w:sz w:val="24"/>
          <w:szCs w:val="24"/>
        </w:rPr>
        <w:t xml:space="preserve"> Д.А.</w:t>
      </w:r>
    </w:p>
    <w:p w:rsidR="000D72ED" w:rsidRDefault="000D72ED">
      <w:pPr>
        <w:rPr>
          <w:sz w:val="24"/>
          <w:szCs w:val="24"/>
        </w:rPr>
      </w:pPr>
    </w:p>
    <w:p w:rsidR="000D72ED" w:rsidRDefault="000D72ED">
      <w:pPr>
        <w:rPr>
          <w:sz w:val="24"/>
          <w:szCs w:val="24"/>
        </w:rPr>
      </w:pPr>
    </w:p>
    <w:p w:rsidR="000D72ED" w:rsidRDefault="000D72E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CC23E79" wp14:editId="42E3A9E2">
            <wp:simplePos x="0" y="0"/>
            <wp:positionH relativeFrom="column">
              <wp:posOffset>2543810</wp:posOffset>
            </wp:positionH>
            <wp:positionV relativeFrom="paragraph">
              <wp:posOffset>45720</wp:posOffset>
            </wp:positionV>
            <wp:extent cx="940435" cy="1047750"/>
            <wp:effectExtent l="0" t="0" r="0" b="0"/>
            <wp:wrapSquare wrapText="right"/>
            <wp:docPr id="72" name="Рисунок 7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2ED" w:rsidRDefault="000D72ED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72ED" w:rsidTr="00235975">
        <w:trPr>
          <w:trHeight w:val="397"/>
        </w:trPr>
        <w:tc>
          <w:tcPr>
            <w:tcW w:w="9606" w:type="dxa"/>
          </w:tcPr>
          <w:p w:rsidR="000D72ED" w:rsidRDefault="000D72ED" w:rsidP="00235975">
            <w:pPr>
              <w:jc w:val="center"/>
              <w:rPr>
                <w:b/>
                <w:sz w:val="28"/>
              </w:rPr>
            </w:pPr>
          </w:p>
          <w:p w:rsidR="000D72ED" w:rsidRDefault="000D72ED" w:rsidP="00235975">
            <w:pPr>
              <w:jc w:val="center"/>
              <w:rPr>
                <w:b/>
                <w:sz w:val="28"/>
              </w:rPr>
            </w:pPr>
          </w:p>
          <w:p w:rsidR="000D72ED" w:rsidRDefault="000D72ED" w:rsidP="00235975">
            <w:pPr>
              <w:jc w:val="center"/>
              <w:rPr>
                <w:b/>
                <w:sz w:val="28"/>
              </w:rPr>
            </w:pPr>
          </w:p>
          <w:p w:rsidR="000D72ED" w:rsidRDefault="000D72ED" w:rsidP="00235975">
            <w:pPr>
              <w:jc w:val="center"/>
              <w:rPr>
                <w:b/>
                <w:sz w:val="28"/>
              </w:rPr>
            </w:pPr>
          </w:p>
        </w:tc>
      </w:tr>
      <w:tr w:rsidR="000D72ED" w:rsidTr="00235975">
        <w:tc>
          <w:tcPr>
            <w:tcW w:w="9606" w:type="dxa"/>
          </w:tcPr>
          <w:p w:rsidR="000D72ED" w:rsidRDefault="000D72ED" w:rsidP="00235975">
            <w:pPr>
              <w:jc w:val="center"/>
              <w:rPr>
                <w:b/>
                <w:sz w:val="28"/>
              </w:rPr>
            </w:pPr>
          </w:p>
        </w:tc>
      </w:tr>
      <w:tr w:rsidR="000D72ED" w:rsidTr="00235975">
        <w:trPr>
          <w:trHeight w:val="397"/>
        </w:trPr>
        <w:tc>
          <w:tcPr>
            <w:tcW w:w="9606" w:type="dxa"/>
          </w:tcPr>
          <w:p w:rsidR="000D72ED" w:rsidRDefault="000D72ED" w:rsidP="00235975">
            <w:pPr>
              <w:jc w:val="both"/>
              <w:rPr>
                <w:sz w:val="28"/>
              </w:rPr>
            </w:pPr>
          </w:p>
        </w:tc>
      </w:tr>
      <w:tr w:rsidR="000D72ED" w:rsidTr="00235975">
        <w:tc>
          <w:tcPr>
            <w:tcW w:w="9606" w:type="dxa"/>
          </w:tcPr>
          <w:p w:rsidR="000D72ED" w:rsidRPr="00717851" w:rsidRDefault="000D72ED" w:rsidP="00235975">
            <w:pPr>
              <w:pStyle w:val="3"/>
              <w:rPr>
                <w:sz w:val="28"/>
                <w:lang w:val="ru-RU"/>
              </w:rPr>
            </w:pPr>
            <w:r w:rsidRPr="00717851">
              <w:rPr>
                <w:sz w:val="28"/>
                <w:szCs w:val="28"/>
                <w:lang w:val="ru-RU"/>
              </w:rPr>
              <w:t>АДМИНИСТРАЦИЯ</w:t>
            </w:r>
          </w:p>
        </w:tc>
      </w:tr>
      <w:tr w:rsidR="000D72ED" w:rsidTr="00235975">
        <w:trPr>
          <w:trHeight w:val="340"/>
        </w:trPr>
        <w:tc>
          <w:tcPr>
            <w:tcW w:w="9606" w:type="dxa"/>
            <w:vAlign w:val="center"/>
          </w:tcPr>
          <w:p w:rsidR="000D72ED" w:rsidRPr="00717851" w:rsidRDefault="000D72ED" w:rsidP="00235975">
            <w:pPr>
              <w:pStyle w:val="3"/>
              <w:rPr>
                <w:sz w:val="28"/>
                <w:lang w:val="ru-RU"/>
              </w:rPr>
            </w:pPr>
            <w:r w:rsidRPr="00717851">
              <w:rPr>
                <w:sz w:val="28"/>
                <w:szCs w:val="28"/>
                <w:lang w:val="ru-RU"/>
              </w:rPr>
              <w:t>КАМЕШКИРСКОГО РАЙОНА ПЕНЗЕНСКОЙ ОБЛАСТИ</w:t>
            </w:r>
          </w:p>
        </w:tc>
      </w:tr>
      <w:tr w:rsidR="000D72ED" w:rsidTr="00235975">
        <w:trPr>
          <w:trHeight w:val="212"/>
        </w:trPr>
        <w:tc>
          <w:tcPr>
            <w:tcW w:w="9606" w:type="dxa"/>
            <w:vAlign w:val="center"/>
          </w:tcPr>
          <w:p w:rsidR="000D72ED" w:rsidRPr="00717851" w:rsidRDefault="000D72ED" w:rsidP="00235975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0D72ED" w:rsidRDefault="000D72ED" w:rsidP="000D72ED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0D72ED" w:rsidRDefault="000D72ED" w:rsidP="000D72E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72ED" w:rsidTr="00235975">
        <w:tc>
          <w:tcPr>
            <w:tcW w:w="284" w:type="dxa"/>
            <w:vAlign w:val="bottom"/>
          </w:tcPr>
          <w:p w:rsidR="000D72ED" w:rsidRDefault="000D72ED" w:rsidP="00235975">
            <w:pPr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72ED" w:rsidRDefault="000D72ED" w:rsidP="0023597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11.12.2025</w:t>
            </w:r>
          </w:p>
        </w:tc>
        <w:tc>
          <w:tcPr>
            <w:tcW w:w="397" w:type="dxa"/>
            <w:vAlign w:val="bottom"/>
          </w:tcPr>
          <w:p w:rsidR="000D72ED" w:rsidRDefault="000D72ED" w:rsidP="002359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72ED" w:rsidRPr="003D70F4" w:rsidRDefault="000D72ED" w:rsidP="0023597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431 </w:t>
            </w:r>
          </w:p>
        </w:tc>
      </w:tr>
      <w:tr w:rsidR="000D72ED" w:rsidTr="00235975">
        <w:tc>
          <w:tcPr>
            <w:tcW w:w="4650" w:type="dxa"/>
            <w:gridSpan w:val="4"/>
          </w:tcPr>
          <w:p w:rsidR="000D72ED" w:rsidRDefault="000D72ED" w:rsidP="00235975">
            <w:pPr>
              <w:jc w:val="center"/>
              <w:rPr>
                <w:sz w:val="28"/>
              </w:rPr>
            </w:pPr>
          </w:p>
          <w:p w:rsidR="000D72ED" w:rsidRDefault="000D72ED" w:rsidP="0023597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с.Р.Камешкир</w:t>
            </w:r>
            <w:proofErr w:type="spellEnd"/>
          </w:p>
        </w:tc>
      </w:tr>
    </w:tbl>
    <w:p w:rsidR="000D72ED" w:rsidRDefault="000D72ED" w:rsidP="000D72ED">
      <w:pPr>
        <w:rPr>
          <w:b/>
        </w:rPr>
      </w:pPr>
    </w:p>
    <w:p w:rsidR="000D72ED" w:rsidRDefault="000D72ED" w:rsidP="000D72ED">
      <w:pPr>
        <w:rPr>
          <w:b/>
        </w:rPr>
      </w:pPr>
    </w:p>
    <w:p w:rsidR="000D72ED" w:rsidRDefault="000D72ED" w:rsidP="000D72ED">
      <w:pPr>
        <w:rPr>
          <w:b/>
        </w:rPr>
      </w:pPr>
    </w:p>
    <w:p w:rsidR="000D72ED" w:rsidRDefault="000D72ED" w:rsidP="000D72ED">
      <w:pPr>
        <w:rPr>
          <w:b/>
        </w:rPr>
      </w:pPr>
    </w:p>
    <w:p w:rsidR="000D72ED" w:rsidRDefault="000D72ED" w:rsidP="000D72ED">
      <w:pPr>
        <w:rPr>
          <w:b/>
        </w:rPr>
      </w:pPr>
    </w:p>
    <w:p w:rsidR="000D72ED" w:rsidRDefault="000D72ED" w:rsidP="000D72ED">
      <w:pPr>
        <w:rPr>
          <w:b/>
        </w:rPr>
      </w:pPr>
    </w:p>
    <w:p w:rsidR="000D72ED" w:rsidRPr="000D72ED" w:rsidRDefault="000D72ED" w:rsidP="000D72ED">
      <w:pPr>
        <w:pStyle w:val="a5"/>
        <w:ind w:left="320" w:right="346"/>
        <w:jc w:val="center"/>
        <w:rPr>
          <w:b/>
          <w:sz w:val="24"/>
          <w:szCs w:val="24"/>
        </w:rPr>
      </w:pPr>
      <w:r w:rsidRPr="000D72ED">
        <w:rPr>
          <w:b/>
          <w:sz w:val="24"/>
          <w:szCs w:val="24"/>
        </w:rPr>
        <w:t>«</w:t>
      </w:r>
      <w:r w:rsidRPr="000D72ED">
        <w:rPr>
          <w:b/>
          <w:w w:val="105"/>
          <w:sz w:val="24"/>
          <w:szCs w:val="24"/>
        </w:rPr>
        <w:t xml:space="preserve">Об утверждении Правил определения требований к закупаемым органами местного самоуправления </w:t>
      </w:r>
      <w:proofErr w:type="spellStart"/>
      <w:r w:rsidRPr="000D72ED">
        <w:rPr>
          <w:b/>
          <w:w w:val="105"/>
          <w:sz w:val="24"/>
          <w:szCs w:val="24"/>
        </w:rPr>
        <w:t>Камешкирского</w:t>
      </w:r>
      <w:proofErr w:type="spellEnd"/>
      <w:r w:rsidRPr="000D72ED">
        <w:rPr>
          <w:b/>
          <w:w w:val="105"/>
          <w:sz w:val="24"/>
          <w:szCs w:val="24"/>
        </w:rPr>
        <w:t xml:space="preserve"> района Пензенской области, подведомственными указанным органам казенными и бюджетными </w:t>
      </w:r>
      <w:r w:rsidRPr="000D72ED">
        <w:rPr>
          <w:b/>
          <w:w w:val="105"/>
          <w:sz w:val="24"/>
          <w:szCs w:val="24"/>
        </w:rPr>
        <w:lastRenderedPageBreak/>
        <w:t xml:space="preserve">учреждениями </w:t>
      </w:r>
      <w:r w:rsidRPr="000D72ED">
        <w:rPr>
          <w:b/>
          <w:spacing w:val="40"/>
          <w:w w:val="105"/>
          <w:sz w:val="24"/>
          <w:szCs w:val="24"/>
        </w:rPr>
        <w:t xml:space="preserve"> к </w:t>
      </w:r>
      <w:r w:rsidRPr="000D72ED">
        <w:rPr>
          <w:b/>
          <w:w w:val="105"/>
          <w:sz w:val="24"/>
          <w:szCs w:val="24"/>
        </w:rPr>
        <w:t>отдельным</w:t>
      </w:r>
      <w:r w:rsidRPr="000D72ED">
        <w:rPr>
          <w:b/>
          <w:spacing w:val="40"/>
          <w:w w:val="105"/>
          <w:sz w:val="24"/>
          <w:szCs w:val="24"/>
        </w:rPr>
        <w:t xml:space="preserve"> </w:t>
      </w:r>
      <w:r w:rsidRPr="000D72ED">
        <w:rPr>
          <w:b/>
          <w:w w:val="105"/>
          <w:sz w:val="24"/>
          <w:szCs w:val="24"/>
        </w:rPr>
        <w:t>видам товаров, работ, услуг (в</w:t>
      </w:r>
      <w:r w:rsidRPr="000D72ED">
        <w:rPr>
          <w:b/>
          <w:spacing w:val="2"/>
          <w:w w:val="105"/>
          <w:sz w:val="24"/>
          <w:szCs w:val="24"/>
        </w:rPr>
        <w:t xml:space="preserve"> </w:t>
      </w:r>
      <w:r w:rsidRPr="000D72ED">
        <w:rPr>
          <w:b/>
          <w:w w:val="105"/>
          <w:sz w:val="24"/>
          <w:szCs w:val="24"/>
        </w:rPr>
        <w:t>том</w:t>
      </w:r>
      <w:r w:rsidRPr="000D72ED">
        <w:rPr>
          <w:b/>
          <w:spacing w:val="16"/>
          <w:w w:val="105"/>
          <w:sz w:val="24"/>
          <w:szCs w:val="24"/>
        </w:rPr>
        <w:t xml:space="preserve"> </w:t>
      </w:r>
      <w:r w:rsidRPr="000D72ED">
        <w:rPr>
          <w:b/>
          <w:w w:val="105"/>
          <w:sz w:val="24"/>
          <w:szCs w:val="24"/>
        </w:rPr>
        <w:t>числе</w:t>
      </w:r>
      <w:r w:rsidRPr="000D72ED">
        <w:rPr>
          <w:b/>
          <w:spacing w:val="10"/>
          <w:w w:val="105"/>
          <w:sz w:val="24"/>
          <w:szCs w:val="24"/>
        </w:rPr>
        <w:t xml:space="preserve"> </w:t>
      </w:r>
      <w:r w:rsidRPr="000D72ED">
        <w:rPr>
          <w:b/>
          <w:w w:val="105"/>
          <w:sz w:val="24"/>
          <w:szCs w:val="24"/>
        </w:rPr>
        <w:t>предельных</w:t>
      </w:r>
      <w:r w:rsidRPr="000D72ED">
        <w:rPr>
          <w:b/>
          <w:spacing w:val="28"/>
          <w:w w:val="105"/>
          <w:sz w:val="24"/>
          <w:szCs w:val="24"/>
        </w:rPr>
        <w:t xml:space="preserve"> </w:t>
      </w:r>
      <w:r w:rsidRPr="000D72ED">
        <w:rPr>
          <w:b/>
          <w:w w:val="105"/>
          <w:sz w:val="24"/>
          <w:szCs w:val="24"/>
        </w:rPr>
        <w:t xml:space="preserve">цен </w:t>
      </w:r>
      <w:r w:rsidRPr="000D72ED">
        <w:rPr>
          <w:b/>
          <w:spacing w:val="11"/>
          <w:w w:val="105"/>
          <w:sz w:val="24"/>
          <w:szCs w:val="24"/>
        </w:rPr>
        <w:t xml:space="preserve"> </w:t>
      </w:r>
      <w:r w:rsidRPr="000D72ED">
        <w:rPr>
          <w:b/>
          <w:w w:val="105"/>
          <w:sz w:val="24"/>
          <w:szCs w:val="24"/>
        </w:rPr>
        <w:t>товаров,</w:t>
      </w:r>
      <w:r w:rsidRPr="000D72ED">
        <w:rPr>
          <w:b/>
          <w:spacing w:val="7"/>
          <w:w w:val="105"/>
          <w:sz w:val="24"/>
          <w:szCs w:val="24"/>
        </w:rPr>
        <w:t xml:space="preserve"> </w:t>
      </w:r>
      <w:r w:rsidRPr="000D72ED">
        <w:rPr>
          <w:b/>
          <w:w w:val="105"/>
          <w:sz w:val="24"/>
          <w:szCs w:val="24"/>
        </w:rPr>
        <w:t>работ,</w:t>
      </w:r>
      <w:r w:rsidRPr="000D72ED">
        <w:rPr>
          <w:b/>
          <w:spacing w:val="-10"/>
          <w:w w:val="105"/>
          <w:sz w:val="24"/>
          <w:szCs w:val="24"/>
        </w:rPr>
        <w:t xml:space="preserve"> </w:t>
      </w:r>
      <w:r w:rsidRPr="000D72ED">
        <w:rPr>
          <w:b/>
          <w:spacing w:val="-2"/>
          <w:w w:val="105"/>
          <w:sz w:val="24"/>
          <w:szCs w:val="24"/>
        </w:rPr>
        <w:t>услуг)</w:t>
      </w:r>
      <w:r w:rsidRPr="000D72ED">
        <w:rPr>
          <w:b/>
          <w:sz w:val="24"/>
          <w:szCs w:val="24"/>
        </w:rPr>
        <w:t>»</w:t>
      </w:r>
    </w:p>
    <w:p w:rsidR="000D72ED" w:rsidRPr="000D72ED" w:rsidRDefault="000D72ED" w:rsidP="000D72ED">
      <w:pPr>
        <w:pStyle w:val="ConsPlusNormal"/>
        <w:jc w:val="center"/>
        <w:rPr>
          <w:b/>
          <w:sz w:val="24"/>
          <w:szCs w:val="24"/>
        </w:rPr>
      </w:pPr>
    </w:p>
    <w:p w:rsidR="000D72ED" w:rsidRPr="000D72ED" w:rsidRDefault="000D72ED" w:rsidP="000D72ED">
      <w:pPr>
        <w:pStyle w:val="ConsPlusNormal"/>
        <w:jc w:val="center"/>
        <w:rPr>
          <w:b/>
          <w:sz w:val="24"/>
          <w:szCs w:val="24"/>
        </w:rPr>
      </w:pPr>
      <w:r w:rsidRPr="000D72ED">
        <w:rPr>
          <w:b/>
          <w:bCs/>
          <w:sz w:val="24"/>
          <w:szCs w:val="24"/>
        </w:rPr>
        <w:t xml:space="preserve"> </w:t>
      </w:r>
    </w:p>
    <w:p w:rsidR="000D72ED" w:rsidRPr="000D72ED" w:rsidRDefault="000D72ED" w:rsidP="000D72ED">
      <w:pPr>
        <w:ind w:firstLine="284"/>
        <w:jc w:val="both"/>
        <w:rPr>
          <w:kern w:val="1"/>
          <w:sz w:val="24"/>
          <w:szCs w:val="24"/>
          <w:lang w:eastAsia="ar-SA"/>
        </w:rPr>
      </w:pPr>
      <w:r w:rsidRPr="000D72ED">
        <w:rPr>
          <w:sz w:val="24"/>
          <w:szCs w:val="24"/>
        </w:rPr>
        <w:t xml:space="preserve">            В соответствии с </w:t>
      </w:r>
      <w:hyperlink r:id="rId11">
        <w:r w:rsidRPr="000D72ED">
          <w:rPr>
            <w:sz w:val="24"/>
            <w:szCs w:val="24"/>
          </w:rPr>
          <w:t>пунктом 2 части 4 статьи 19</w:t>
        </w:r>
      </w:hyperlink>
      <w:r w:rsidRPr="000D72ED">
        <w:rPr>
          <w:sz w:val="24"/>
          <w:szCs w:val="24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изменениями), </w:t>
      </w:r>
      <w:r w:rsidRPr="000D72ED">
        <w:rPr>
          <w:bCs/>
          <w:sz w:val="24"/>
          <w:szCs w:val="24"/>
        </w:rPr>
        <w:t xml:space="preserve"> </w:t>
      </w:r>
      <w:r w:rsidRPr="000D72ED">
        <w:rPr>
          <w:sz w:val="24"/>
          <w:szCs w:val="24"/>
        </w:rPr>
        <w:t xml:space="preserve">   руководствуясь Уставом муниципального района </w:t>
      </w:r>
      <w:proofErr w:type="spellStart"/>
      <w:r w:rsidRPr="000D72ED">
        <w:rPr>
          <w:sz w:val="24"/>
          <w:szCs w:val="24"/>
        </w:rPr>
        <w:t>Камешкирский</w:t>
      </w:r>
      <w:proofErr w:type="spellEnd"/>
      <w:r w:rsidRPr="000D72ED">
        <w:rPr>
          <w:sz w:val="24"/>
          <w:szCs w:val="24"/>
        </w:rPr>
        <w:t xml:space="preserve"> район Пензенской области (с последующими изменениями),   </w:t>
      </w:r>
      <w:r w:rsidRPr="000D72ED">
        <w:rPr>
          <w:kern w:val="1"/>
          <w:sz w:val="24"/>
          <w:szCs w:val="24"/>
          <w:lang w:eastAsia="ar-SA"/>
        </w:rPr>
        <w:t xml:space="preserve">администрация </w:t>
      </w:r>
      <w:proofErr w:type="spellStart"/>
      <w:r w:rsidRPr="000D72ED">
        <w:rPr>
          <w:kern w:val="1"/>
          <w:sz w:val="24"/>
          <w:szCs w:val="24"/>
          <w:lang w:eastAsia="ar-SA"/>
        </w:rPr>
        <w:t>Камешкирского</w:t>
      </w:r>
      <w:proofErr w:type="spellEnd"/>
      <w:r w:rsidRPr="000D72ED">
        <w:rPr>
          <w:kern w:val="1"/>
          <w:sz w:val="24"/>
          <w:szCs w:val="24"/>
          <w:lang w:eastAsia="ar-SA"/>
        </w:rPr>
        <w:t xml:space="preserve"> района   </w:t>
      </w:r>
    </w:p>
    <w:p w:rsidR="000D72ED" w:rsidRPr="000D72ED" w:rsidRDefault="000D72ED" w:rsidP="000D72ED">
      <w:pPr>
        <w:ind w:firstLine="284"/>
        <w:jc w:val="both"/>
        <w:rPr>
          <w:kern w:val="1"/>
          <w:sz w:val="24"/>
          <w:szCs w:val="24"/>
          <w:lang w:eastAsia="ar-SA"/>
        </w:rPr>
      </w:pPr>
    </w:p>
    <w:p w:rsidR="000D72ED" w:rsidRPr="000D72ED" w:rsidRDefault="000D72ED" w:rsidP="000D72ED">
      <w:pPr>
        <w:ind w:firstLine="284"/>
        <w:jc w:val="center"/>
        <w:rPr>
          <w:b/>
          <w:kern w:val="1"/>
          <w:sz w:val="24"/>
          <w:szCs w:val="24"/>
          <w:lang w:eastAsia="ar-SA"/>
        </w:rPr>
      </w:pPr>
      <w:r w:rsidRPr="000D72ED">
        <w:rPr>
          <w:b/>
          <w:kern w:val="1"/>
          <w:sz w:val="24"/>
          <w:szCs w:val="24"/>
          <w:lang w:eastAsia="ar-SA"/>
        </w:rPr>
        <w:t>постановляет:</w:t>
      </w:r>
    </w:p>
    <w:p w:rsidR="000D72ED" w:rsidRPr="000D72ED" w:rsidRDefault="000D72ED" w:rsidP="000D72ED">
      <w:pPr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1. Утвердить прилагаемые </w:t>
      </w:r>
      <w:hyperlink w:anchor="P33">
        <w:r w:rsidRPr="000D72ED">
          <w:rPr>
            <w:sz w:val="24"/>
            <w:szCs w:val="24"/>
          </w:rPr>
          <w:t>Правила</w:t>
        </w:r>
      </w:hyperlink>
      <w:r w:rsidRPr="000D72ED">
        <w:rPr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 xml:space="preserve">определения требований к закупаемым органами местного самоуправления </w:t>
      </w:r>
      <w:proofErr w:type="spellStart"/>
      <w:r w:rsidRPr="000D72ED">
        <w:rPr>
          <w:w w:val="105"/>
          <w:sz w:val="24"/>
          <w:szCs w:val="24"/>
        </w:rPr>
        <w:t>Камешкирского</w:t>
      </w:r>
      <w:proofErr w:type="spellEnd"/>
      <w:r w:rsidRPr="000D72ED">
        <w:rPr>
          <w:w w:val="105"/>
          <w:sz w:val="24"/>
          <w:szCs w:val="24"/>
        </w:rPr>
        <w:t xml:space="preserve"> района Пензенской области, подведомственными указанным органам казенными и бюджетными учреждениями </w:t>
      </w:r>
      <w:r w:rsidRPr="000D72ED">
        <w:rPr>
          <w:spacing w:val="40"/>
          <w:w w:val="105"/>
          <w:sz w:val="24"/>
          <w:szCs w:val="24"/>
        </w:rPr>
        <w:t xml:space="preserve"> к </w:t>
      </w:r>
      <w:r w:rsidRPr="000D72ED">
        <w:rPr>
          <w:w w:val="105"/>
          <w:sz w:val="24"/>
          <w:szCs w:val="24"/>
        </w:rPr>
        <w:t>отдельным</w:t>
      </w:r>
      <w:r w:rsidRPr="000D72ED">
        <w:rPr>
          <w:spacing w:val="40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видам товаров, работ, услуг (в</w:t>
      </w:r>
      <w:r w:rsidRPr="000D72ED">
        <w:rPr>
          <w:spacing w:val="2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том</w:t>
      </w:r>
      <w:r w:rsidRPr="000D72ED">
        <w:rPr>
          <w:spacing w:val="16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числе</w:t>
      </w:r>
      <w:r w:rsidRPr="000D72ED">
        <w:rPr>
          <w:spacing w:val="10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предельных</w:t>
      </w:r>
      <w:r w:rsidRPr="000D72ED">
        <w:rPr>
          <w:spacing w:val="28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 xml:space="preserve">цен </w:t>
      </w:r>
      <w:r w:rsidRPr="000D72ED">
        <w:rPr>
          <w:spacing w:val="11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товаров,</w:t>
      </w:r>
      <w:r w:rsidRPr="000D72ED">
        <w:rPr>
          <w:spacing w:val="7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работ,</w:t>
      </w:r>
      <w:r w:rsidRPr="000D72ED">
        <w:rPr>
          <w:spacing w:val="-10"/>
          <w:w w:val="105"/>
          <w:sz w:val="24"/>
          <w:szCs w:val="24"/>
        </w:rPr>
        <w:t xml:space="preserve"> </w:t>
      </w:r>
      <w:r w:rsidRPr="000D72ED">
        <w:rPr>
          <w:spacing w:val="-2"/>
          <w:w w:val="105"/>
          <w:sz w:val="24"/>
          <w:szCs w:val="24"/>
        </w:rPr>
        <w:t>услуг)</w:t>
      </w:r>
      <w:r w:rsidRPr="000D72ED">
        <w:rPr>
          <w:sz w:val="24"/>
          <w:szCs w:val="24"/>
        </w:rPr>
        <w:t xml:space="preserve"> (далее - Правила).</w:t>
      </w:r>
    </w:p>
    <w:p w:rsidR="000D72ED" w:rsidRPr="000D72ED" w:rsidRDefault="000D72ED" w:rsidP="000D72ED">
      <w:pPr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2. </w:t>
      </w:r>
      <w:proofErr w:type="gramStart"/>
      <w:r w:rsidRPr="000D72ED">
        <w:rPr>
          <w:sz w:val="24"/>
          <w:szCs w:val="24"/>
        </w:rPr>
        <w:t xml:space="preserve">Установить, что по решению   органа местного самоуправления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Пензенской области предусмотренные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приложением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№</w:t>
      </w:r>
      <w:r w:rsidRPr="000D72ED">
        <w:rPr>
          <w:spacing w:val="61"/>
          <w:sz w:val="24"/>
          <w:szCs w:val="24"/>
        </w:rPr>
        <w:t xml:space="preserve"> </w:t>
      </w:r>
      <w:r w:rsidRPr="000D72ED">
        <w:rPr>
          <w:sz w:val="24"/>
          <w:szCs w:val="24"/>
        </w:rPr>
        <w:t>2</w:t>
      </w:r>
      <w:r w:rsidRPr="000D72ED">
        <w:rPr>
          <w:spacing w:val="78"/>
          <w:sz w:val="24"/>
          <w:szCs w:val="24"/>
        </w:rPr>
        <w:t xml:space="preserve">  </w:t>
      </w:r>
      <w:r w:rsidRPr="000D72ED">
        <w:rPr>
          <w:sz w:val="24"/>
          <w:szCs w:val="24"/>
        </w:rPr>
        <w:t>к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Правилам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размеры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предельных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цен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товаров, за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исключением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автомобилей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легковых,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средств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автотранспортных для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перевозки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10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или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более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человек,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автомобилей</w:t>
      </w:r>
      <w:r w:rsidRPr="000D72ED">
        <w:rPr>
          <w:spacing w:val="40"/>
          <w:sz w:val="24"/>
          <w:szCs w:val="24"/>
        </w:rPr>
        <w:t xml:space="preserve">  </w:t>
      </w:r>
      <w:r w:rsidRPr="000D72ED">
        <w:rPr>
          <w:sz w:val="24"/>
          <w:szCs w:val="24"/>
        </w:rPr>
        <w:t>грузовых,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и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 xml:space="preserve">услуг при составлении ведомственного перечня могут быть определены путем умножения на индекс потребительских цен на товары и услуги по данным </w:t>
      </w:r>
      <w:r w:rsidRPr="000D72ED">
        <w:rPr>
          <w:spacing w:val="-2"/>
          <w:sz w:val="24"/>
          <w:szCs w:val="24"/>
        </w:rPr>
        <w:t>Федеральной службы государственной</w:t>
      </w:r>
      <w:r w:rsidRPr="000D72ED">
        <w:rPr>
          <w:spacing w:val="-16"/>
          <w:sz w:val="24"/>
          <w:szCs w:val="24"/>
        </w:rPr>
        <w:t xml:space="preserve"> </w:t>
      </w:r>
      <w:r w:rsidRPr="000D72ED">
        <w:rPr>
          <w:spacing w:val="-2"/>
          <w:sz w:val="24"/>
          <w:szCs w:val="24"/>
        </w:rPr>
        <w:t>статистики за</w:t>
      </w:r>
      <w:proofErr w:type="gramEnd"/>
      <w:r w:rsidRPr="000D72ED">
        <w:rPr>
          <w:spacing w:val="-6"/>
          <w:sz w:val="24"/>
          <w:szCs w:val="24"/>
        </w:rPr>
        <w:t xml:space="preserve"> </w:t>
      </w:r>
      <w:r w:rsidRPr="000D72ED">
        <w:rPr>
          <w:spacing w:val="-2"/>
          <w:sz w:val="24"/>
          <w:szCs w:val="24"/>
        </w:rPr>
        <w:t>период</w:t>
      </w:r>
      <w:r w:rsidRPr="000D72ED">
        <w:rPr>
          <w:spacing w:val="-6"/>
          <w:sz w:val="24"/>
          <w:szCs w:val="24"/>
        </w:rPr>
        <w:t xml:space="preserve"> </w:t>
      </w:r>
      <w:r w:rsidRPr="000D72ED">
        <w:rPr>
          <w:spacing w:val="-2"/>
          <w:sz w:val="24"/>
          <w:szCs w:val="24"/>
        </w:rPr>
        <w:t>действия</w:t>
      </w:r>
      <w:r w:rsidRPr="000D72ED">
        <w:rPr>
          <w:spacing w:val="-6"/>
          <w:sz w:val="24"/>
          <w:szCs w:val="24"/>
        </w:rPr>
        <w:t xml:space="preserve"> </w:t>
      </w:r>
      <w:r w:rsidRPr="000D72ED">
        <w:rPr>
          <w:spacing w:val="-2"/>
          <w:sz w:val="24"/>
          <w:szCs w:val="24"/>
        </w:rPr>
        <w:t xml:space="preserve">указанных </w:t>
      </w:r>
      <w:r w:rsidRPr="000D72ED">
        <w:rPr>
          <w:sz w:val="24"/>
          <w:szCs w:val="24"/>
        </w:rPr>
        <w:t>предельных цен, а размеры предельных цен автомобилей легковых, средств автотранспортных</w:t>
      </w:r>
      <w:r w:rsidRPr="000D72ED">
        <w:rPr>
          <w:spacing w:val="-12"/>
          <w:sz w:val="24"/>
          <w:szCs w:val="24"/>
        </w:rPr>
        <w:t xml:space="preserve"> </w:t>
      </w:r>
      <w:r w:rsidRPr="000D72ED">
        <w:rPr>
          <w:sz w:val="24"/>
          <w:szCs w:val="24"/>
        </w:rPr>
        <w:t>для перевозки 10</w:t>
      </w:r>
      <w:r w:rsidRPr="000D72ED">
        <w:rPr>
          <w:spacing w:val="-12"/>
          <w:sz w:val="24"/>
          <w:szCs w:val="24"/>
        </w:rPr>
        <w:t xml:space="preserve"> </w:t>
      </w:r>
      <w:r w:rsidRPr="000D72ED">
        <w:rPr>
          <w:sz w:val="24"/>
          <w:szCs w:val="24"/>
        </w:rPr>
        <w:t>или</w:t>
      </w:r>
      <w:r w:rsidRPr="000D72ED">
        <w:rPr>
          <w:spacing w:val="-3"/>
          <w:sz w:val="24"/>
          <w:szCs w:val="24"/>
        </w:rPr>
        <w:t xml:space="preserve"> </w:t>
      </w:r>
      <w:r w:rsidRPr="000D72ED">
        <w:rPr>
          <w:sz w:val="24"/>
          <w:szCs w:val="24"/>
        </w:rPr>
        <w:t>более</w:t>
      </w:r>
      <w:r w:rsidRPr="000D72ED">
        <w:rPr>
          <w:spacing w:val="-1"/>
          <w:sz w:val="24"/>
          <w:szCs w:val="24"/>
        </w:rPr>
        <w:t xml:space="preserve"> </w:t>
      </w:r>
      <w:r w:rsidRPr="000D72ED">
        <w:rPr>
          <w:sz w:val="24"/>
          <w:szCs w:val="24"/>
        </w:rPr>
        <w:t xml:space="preserve">человек, автомобилей грузовых - не более чем на индекс потребительских </w:t>
      </w:r>
      <w:proofErr w:type="gramStart"/>
      <w:r w:rsidRPr="000D72ED">
        <w:rPr>
          <w:sz w:val="24"/>
          <w:szCs w:val="24"/>
        </w:rPr>
        <w:t>цен</w:t>
      </w:r>
      <w:proofErr w:type="gramEnd"/>
      <w:r w:rsidRPr="000D72ED">
        <w:rPr>
          <w:sz w:val="24"/>
          <w:szCs w:val="24"/>
        </w:rPr>
        <w:t xml:space="preserve"> на легковой автомобиль (отечественный, новый) по данным Федеральной службы государственной статистики за период действия указанных предельных</w:t>
      </w:r>
      <w:r w:rsidRPr="000D72ED">
        <w:rPr>
          <w:spacing w:val="31"/>
          <w:sz w:val="24"/>
          <w:szCs w:val="24"/>
        </w:rPr>
        <w:t xml:space="preserve"> </w:t>
      </w:r>
      <w:r w:rsidRPr="000D72ED">
        <w:rPr>
          <w:sz w:val="24"/>
          <w:szCs w:val="24"/>
        </w:rPr>
        <w:t>цен.</w:t>
      </w:r>
    </w:p>
    <w:p w:rsidR="000D72ED" w:rsidRPr="000D72ED" w:rsidRDefault="000D72ED" w:rsidP="000D72ED">
      <w:pPr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3. Рекомендовать органам местного самоуправления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Пензенской области разработать в соответствии с Правилами и утвердить требования к закупаемым ими и подведомственными им казенными и бюджетными учреждениями к отдельным видам товаров, работ, услуг </w:t>
      </w:r>
      <w:proofErr w:type="gramStart"/>
      <w:r w:rsidRPr="000D72ED">
        <w:rPr>
          <w:sz w:val="24"/>
          <w:szCs w:val="24"/>
        </w:rPr>
        <w:t xml:space="preserve">( </w:t>
      </w:r>
      <w:proofErr w:type="gramEnd"/>
      <w:r w:rsidRPr="000D72ED">
        <w:rPr>
          <w:sz w:val="24"/>
          <w:szCs w:val="24"/>
        </w:rPr>
        <w:t>в том числе предельных цен  товаров, работ, услуг).</w:t>
      </w:r>
    </w:p>
    <w:p w:rsidR="000D72ED" w:rsidRPr="000D72ED" w:rsidRDefault="000D72ED" w:rsidP="000D72ED">
      <w:pPr>
        <w:jc w:val="both"/>
        <w:rPr>
          <w:rStyle w:val="u"/>
          <w:sz w:val="24"/>
          <w:szCs w:val="24"/>
        </w:rPr>
      </w:pPr>
      <w:r w:rsidRPr="000D72ED">
        <w:rPr>
          <w:sz w:val="24"/>
          <w:szCs w:val="24"/>
        </w:rPr>
        <w:t xml:space="preserve">4. </w:t>
      </w:r>
      <w:proofErr w:type="gramStart"/>
      <w:r w:rsidRPr="000D72ED">
        <w:rPr>
          <w:sz w:val="24"/>
          <w:szCs w:val="24"/>
        </w:rPr>
        <w:t xml:space="preserve">Признать утратившим силу  </w:t>
      </w:r>
      <w:r w:rsidRPr="000D72ED">
        <w:rPr>
          <w:rStyle w:val="u"/>
          <w:sz w:val="24"/>
          <w:szCs w:val="24"/>
        </w:rPr>
        <w:t xml:space="preserve"> постановление администрации </w:t>
      </w:r>
      <w:proofErr w:type="spellStart"/>
      <w:r w:rsidRPr="000D72ED">
        <w:rPr>
          <w:rStyle w:val="u"/>
          <w:sz w:val="24"/>
          <w:szCs w:val="24"/>
        </w:rPr>
        <w:t>Камешкирского</w:t>
      </w:r>
      <w:proofErr w:type="spellEnd"/>
      <w:r w:rsidRPr="000D72ED">
        <w:rPr>
          <w:rStyle w:val="u"/>
          <w:sz w:val="24"/>
          <w:szCs w:val="24"/>
        </w:rPr>
        <w:t xml:space="preserve"> района Пензенской области от 03.03.2016 № 46 «О порядке определения </w:t>
      </w:r>
      <w:r w:rsidRPr="000D72ED">
        <w:rPr>
          <w:w w:val="105"/>
          <w:sz w:val="24"/>
          <w:szCs w:val="24"/>
        </w:rPr>
        <w:t xml:space="preserve">требований к закупаемым органами местного самоуправления </w:t>
      </w:r>
      <w:proofErr w:type="spellStart"/>
      <w:r w:rsidRPr="000D72ED">
        <w:rPr>
          <w:w w:val="105"/>
          <w:sz w:val="24"/>
          <w:szCs w:val="24"/>
        </w:rPr>
        <w:t>Камешкирского</w:t>
      </w:r>
      <w:proofErr w:type="spellEnd"/>
      <w:r w:rsidRPr="000D72ED">
        <w:rPr>
          <w:w w:val="105"/>
          <w:sz w:val="24"/>
          <w:szCs w:val="24"/>
        </w:rPr>
        <w:t xml:space="preserve"> района Пензенской области, подведомственными указанным органам казенными и бюджетными учреждениями </w:t>
      </w:r>
      <w:r w:rsidRPr="000D72ED">
        <w:rPr>
          <w:spacing w:val="40"/>
          <w:w w:val="105"/>
          <w:sz w:val="24"/>
          <w:szCs w:val="24"/>
        </w:rPr>
        <w:t xml:space="preserve"> к </w:t>
      </w:r>
      <w:r w:rsidRPr="000D72ED">
        <w:rPr>
          <w:w w:val="105"/>
          <w:sz w:val="24"/>
          <w:szCs w:val="24"/>
        </w:rPr>
        <w:t>отдельным</w:t>
      </w:r>
      <w:r w:rsidRPr="000D72ED">
        <w:rPr>
          <w:spacing w:val="40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видам товаров, работ, услуг (в</w:t>
      </w:r>
      <w:r w:rsidRPr="000D72ED">
        <w:rPr>
          <w:spacing w:val="2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том</w:t>
      </w:r>
      <w:r w:rsidRPr="000D72ED">
        <w:rPr>
          <w:spacing w:val="16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числе</w:t>
      </w:r>
      <w:r w:rsidRPr="000D72ED">
        <w:rPr>
          <w:spacing w:val="10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предельные</w:t>
      </w:r>
      <w:r w:rsidRPr="000D72ED">
        <w:rPr>
          <w:spacing w:val="28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цены</w:t>
      </w:r>
      <w:r w:rsidRPr="000D72ED">
        <w:rPr>
          <w:spacing w:val="11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товаров,</w:t>
      </w:r>
      <w:r w:rsidRPr="000D72ED">
        <w:rPr>
          <w:spacing w:val="7"/>
          <w:w w:val="105"/>
          <w:sz w:val="24"/>
          <w:szCs w:val="24"/>
        </w:rPr>
        <w:t xml:space="preserve"> </w:t>
      </w:r>
      <w:r w:rsidRPr="000D72ED">
        <w:rPr>
          <w:w w:val="105"/>
          <w:sz w:val="24"/>
          <w:szCs w:val="24"/>
        </w:rPr>
        <w:t>работ,</w:t>
      </w:r>
      <w:r w:rsidRPr="000D72ED">
        <w:rPr>
          <w:spacing w:val="-10"/>
          <w:w w:val="105"/>
          <w:sz w:val="24"/>
          <w:szCs w:val="24"/>
        </w:rPr>
        <w:t xml:space="preserve"> </w:t>
      </w:r>
      <w:r w:rsidRPr="000D72ED">
        <w:rPr>
          <w:spacing w:val="-2"/>
          <w:w w:val="105"/>
          <w:sz w:val="24"/>
          <w:szCs w:val="24"/>
        </w:rPr>
        <w:t>услуг)</w:t>
      </w:r>
      <w:r w:rsidRPr="000D72ED">
        <w:rPr>
          <w:rStyle w:val="u"/>
          <w:sz w:val="24"/>
          <w:szCs w:val="24"/>
        </w:rPr>
        <w:t>».</w:t>
      </w:r>
      <w:proofErr w:type="gramEnd"/>
    </w:p>
    <w:p w:rsidR="000D72ED" w:rsidRPr="000D72ED" w:rsidRDefault="000D72ED" w:rsidP="000D72ED">
      <w:pPr>
        <w:jc w:val="both"/>
        <w:rPr>
          <w:sz w:val="24"/>
          <w:szCs w:val="24"/>
        </w:rPr>
      </w:pPr>
      <w:r w:rsidRPr="000D72ED">
        <w:rPr>
          <w:bCs/>
          <w:sz w:val="24"/>
          <w:szCs w:val="24"/>
        </w:rPr>
        <w:t>5. Настоящее постановление вступает в силу на следующий день после  дня его официального опубликования.</w:t>
      </w:r>
    </w:p>
    <w:p w:rsidR="000D72ED" w:rsidRPr="000D72ED" w:rsidRDefault="000D72ED" w:rsidP="000D72ED">
      <w:pPr>
        <w:pStyle w:val="formattexttopleveltext"/>
        <w:shd w:val="clear" w:color="auto" w:fill="FFFFFF"/>
        <w:spacing w:before="0" w:beforeAutospacing="0" w:after="0" w:afterAutospacing="0" w:line="278" w:lineRule="exact"/>
        <w:jc w:val="both"/>
      </w:pPr>
      <w:r w:rsidRPr="000D72ED">
        <w:t xml:space="preserve">6. Настоящее постановление опубликовать </w:t>
      </w:r>
      <w:r w:rsidRPr="000D72ED">
        <w:rPr>
          <w:spacing w:val="-2"/>
        </w:rPr>
        <w:t xml:space="preserve">в      информационном      бюллетене </w:t>
      </w:r>
      <w:r w:rsidRPr="000D72ED">
        <w:t>«</w:t>
      </w:r>
      <w:proofErr w:type="spellStart"/>
      <w:r w:rsidRPr="000D72ED">
        <w:t>Камешкирский</w:t>
      </w:r>
      <w:proofErr w:type="spellEnd"/>
      <w:r w:rsidRPr="000D72ED">
        <w:t xml:space="preserve"> вестник»,  разместить    и на официальном сайте Администрации </w:t>
      </w:r>
      <w:proofErr w:type="spellStart"/>
      <w:r w:rsidRPr="000D72ED">
        <w:t>Камешкирского</w:t>
      </w:r>
      <w:proofErr w:type="spellEnd"/>
      <w:r w:rsidRPr="000D72ED">
        <w:t xml:space="preserve"> района в информационно-телекоммуникационной сети «Интернет».  </w:t>
      </w:r>
    </w:p>
    <w:p w:rsidR="000D72ED" w:rsidRPr="000D72ED" w:rsidRDefault="000D72ED" w:rsidP="000D72ED">
      <w:pPr>
        <w:keepNext/>
        <w:spacing w:after="375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7. </w:t>
      </w:r>
      <w:proofErr w:type="gramStart"/>
      <w:r w:rsidRPr="000D72ED">
        <w:rPr>
          <w:sz w:val="24"/>
          <w:szCs w:val="24"/>
        </w:rPr>
        <w:t>Контроль за</w:t>
      </w:r>
      <w:proofErr w:type="gramEnd"/>
      <w:r w:rsidRPr="000D72ED">
        <w:rPr>
          <w:sz w:val="24"/>
          <w:szCs w:val="24"/>
        </w:rPr>
        <w:t xml:space="preserve"> исполнением настоящего постановления возложить на </w:t>
      </w:r>
      <w:r w:rsidRPr="000D72ED">
        <w:rPr>
          <w:snapToGrid w:val="0"/>
          <w:sz w:val="24"/>
          <w:szCs w:val="24"/>
        </w:rPr>
        <w:t xml:space="preserve">заместителя </w:t>
      </w:r>
      <w:r w:rsidRPr="000D72ED">
        <w:rPr>
          <w:kern w:val="1"/>
          <w:sz w:val="24"/>
          <w:szCs w:val="24"/>
          <w:lang w:eastAsia="ar-SA"/>
        </w:rPr>
        <w:t xml:space="preserve">главы местной  администрации </w:t>
      </w:r>
      <w:proofErr w:type="spellStart"/>
      <w:r w:rsidRPr="000D72ED">
        <w:rPr>
          <w:kern w:val="1"/>
          <w:sz w:val="24"/>
          <w:szCs w:val="24"/>
          <w:lang w:eastAsia="ar-SA"/>
        </w:rPr>
        <w:t>Камешкирского</w:t>
      </w:r>
      <w:proofErr w:type="spellEnd"/>
      <w:r w:rsidRPr="000D72ED">
        <w:rPr>
          <w:kern w:val="1"/>
          <w:sz w:val="24"/>
          <w:szCs w:val="24"/>
          <w:lang w:eastAsia="ar-SA"/>
        </w:rPr>
        <w:t xml:space="preserve">  района,  курирующего вопросы ЖКХ и экономики.</w:t>
      </w:r>
    </w:p>
    <w:p w:rsidR="000D72ED" w:rsidRPr="000D72ED" w:rsidRDefault="000D72ED" w:rsidP="000D72ED">
      <w:pPr>
        <w:pStyle w:val="a4"/>
        <w:tabs>
          <w:tab w:val="left" w:pos="1134"/>
        </w:tabs>
        <w:spacing w:line="230" w:lineRule="auto"/>
        <w:ind w:left="0"/>
        <w:rPr>
          <w:sz w:val="24"/>
          <w:szCs w:val="24"/>
        </w:rPr>
      </w:pPr>
    </w:p>
    <w:p w:rsidR="000D72ED" w:rsidRPr="000D72ED" w:rsidRDefault="000D72ED" w:rsidP="000D72ED">
      <w:pPr>
        <w:jc w:val="both"/>
        <w:rPr>
          <w:sz w:val="24"/>
          <w:szCs w:val="24"/>
        </w:rPr>
      </w:pPr>
      <w:r w:rsidRPr="000D72ED">
        <w:rPr>
          <w:sz w:val="24"/>
          <w:szCs w:val="24"/>
        </w:rPr>
        <w:t>Глав</w:t>
      </w:r>
      <w:r w:rsidRPr="000D72ED">
        <w:rPr>
          <w:sz w:val="24"/>
          <w:szCs w:val="24"/>
        </w:rPr>
        <w:t>а</w:t>
      </w:r>
      <w:r w:rsidRPr="000D72ED">
        <w:rPr>
          <w:sz w:val="24"/>
          <w:szCs w:val="24"/>
        </w:rPr>
        <w:t xml:space="preserve">  </w:t>
      </w:r>
    </w:p>
    <w:p w:rsidR="000D72ED" w:rsidRPr="00602952" w:rsidRDefault="000D72ED" w:rsidP="000D72ED">
      <w:pPr>
        <w:jc w:val="both"/>
        <w:rPr>
          <w:sz w:val="28"/>
          <w:szCs w:val="28"/>
        </w:rPr>
      </w:pPr>
      <w:proofErr w:type="spellStart"/>
      <w:r w:rsidRPr="000D72ED">
        <w:rPr>
          <w:spacing w:val="-2"/>
          <w:sz w:val="24"/>
          <w:szCs w:val="24"/>
        </w:rPr>
        <w:t>Камешкирского</w:t>
      </w:r>
      <w:proofErr w:type="spellEnd"/>
      <w:r w:rsidRPr="000D72ED">
        <w:rPr>
          <w:spacing w:val="-2"/>
          <w:sz w:val="24"/>
          <w:szCs w:val="24"/>
        </w:rPr>
        <w:t xml:space="preserve"> района</w:t>
      </w:r>
      <w:r w:rsidRPr="000D72ED">
        <w:rPr>
          <w:sz w:val="24"/>
          <w:szCs w:val="24"/>
        </w:rPr>
        <w:tab/>
        <w:t xml:space="preserve">                                                       </w:t>
      </w:r>
      <w:proofErr w:type="spellStart"/>
      <w:r w:rsidRPr="000D72ED">
        <w:rPr>
          <w:sz w:val="24"/>
          <w:szCs w:val="24"/>
        </w:rPr>
        <w:t>Д.А.Мануковский</w:t>
      </w:r>
      <w:proofErr w:type="spellEnd"/>
    </w:p>
    <w:p w:rsidR="000D72ED" w:rsidRDefault="000D72ED" w:rsidP="000D72ED">
      <w:pPr>
        <w:shd w:val="clear" w:color="auto" w:fill="FFFFFF"/>
        <w:tabs>
          <w:tab w:val="left" w:pos="4440"/>
          <w:tab w:val="left" w:pos="6869"/>
        </w:tabs>
        <w:ind w:left="585"/>
        <w:jc w:val="right"/>
        <w:rPr>
          <w:sz w:val="28"/>
          <w:szCs w:val="28"/>
        </w:rPr>
      </w:pPr>
    </w:p>
    <w:p w:rsidR="000D72ED" w:rsidRPr="000D72ED" w:rsidRDefault="000D72ED" w:rsidP="000D72ED">
      <w:pPr>
        <w:shd w:val="clear" w:color="auto" w:fill="FFFFFF"/>
        <w:tabs>
          <w:tab w:val="left" w:pos="4440"/>
          <w:tab w:val="left" w:pos="6869"/>
        </w:tabs>
        <w:ind w:left="585"/>
        <w:jc w:val="right"/>
        <w:rPr>
          <w:sz w:val="28"/>
          <w:szCs w:val="28"/>
        </w:rPr>
      </w:pPr>
    </w:p>
    <w:p w:rsidR="000D72ED" w:rsidRPr="000D72ED" w:rsidRDefault="000D72ED" w:rsidP="000D72ED">
      <w:pPr>
        <w:shd w:val="clear" w:color="auto" w:fill="FFFFFF"/>
        <w:tabs>
          <w:tab w:val="left" w:pos="4440"/>
          <w:tab w:val="left" w:pos="6869"/>
        </w:tabs>
        <w:ind w:left="585"/>
        <w:jc w:val="right"/>
        <w:rPr>
          <w:sz w:val="28"/>
          <w:szCs w:val="28"/>
        </w:rPr>
      </w:pPr>
    </w:p>
    <w:p w:rsidR="000D72ED" w:rsidRPr="000D72ED" w:rsidRDefault="000D72ED" w:rsidP="000D72ED">
      <w:pPr>
        <w:shd w:val="clear" w:color="auto" w:fill="FFFFFF"/>
        <w:tabs>
          <w:tab w:val="left" w:pos="4440"/>
          <w:tab w:val="left" w:pos="6869"/>
        </w:tabs>
        <w:ind w:left="585"/>
        <w:jc w:val="right"/>
        <w:rPr>
          <w:sz w:val="24"/>
          <w:szCs w:val="24"/>
        </w:rPr>
      </w:pPr>
      <w:r w:rsidRPr="000D72ED">
        <w:rPr>
          <w:sz w:val="24"/>
          <w:szCs w:val="24"/>
        </w:rPr>
        <w:t xml:space="preserve">Приложение № 1 </w:t>
      </w:r>
    </w:p>
    <w:p w:rsidR="000D72ED" w:rsidRPr="000D72ED" w:rsidRDefault="000D72ED" w:rsidP="000D72E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0D72ED" w:rsidRPr="000D72ED" w:rsidRDefault="000D72ED" w:rsidP="000D72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D72ED" w:rsidRPr="000D72ED" w:rsidRDefault="000D72ED" w:rsidP="000D72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района    </w:t>
      </w:r>
    </w:p>
    <w:p w:rsidR="000D72ED" w:rsidRPr="000D72ED" w:rsidRDefault="000D72ED" w:rsidP="000D72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от    ______________N_________   </w:t>
      </w:r>
    </w:p>
    <w:p w:rsidR="000D72ED" w:rsidRPr="000D72ED" w:rsidRDefault="000D72ED" w:rsidP="000D72ED">
      <w:pPr>
        <w:shd w:val="clear" w:color="auto" w:fill="FFFFFF"/>
        <w:tabs>
          <w:tab w:val="left" w:pos="4440"/>
          <w:tab w:val="left" w:pos="6869"/>
        </w:tabs>
        <w:ind w:left="585"/>
        <w:rPr>
          <w:sz w:val="24"/>
          <w:szCs w:val="24"/>
        </w:rPr>
      </w:pPr>
    </w:p>
    <w:p w:rsidR="000D72ED" w:rsidRPr="000D72ED" w:rsidRDefault="000D72ED" w:rsidP="000D72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Правила</w:t>
      </w:r>
    </w:p>
    <w:p w:rsidR="000D72ED" w:rsidRPr="000D72ED" w:rsidRDefault="000D72ED" w:rsidP="000D72ED">
      <w:pPr>
        <w:pStyle w:val="ConsPlusTitle"/>
        <w:jc w:val="center"/>
        <w:rPr>
          <w:rFonts w:ascii="Times New Roman" w:hAnsi="Times New Roman" w:cs="Times New Roman"/>
          <w:spacing w:val="-2"/>
          <w:w w:val="105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Pr="000D72ED">
        <w:rPr>
          <w:rFonts w:ascii="Times New Roman" w:hAnsi="Times New Roman" w:cs="Times New Roman"/>
          <w:w w:val="105"/>
          <w:sz w:val="24"/>
          <w:szCs w:val="24"/>
        </w:rPr>
        <w:t xml:space="preserve">требований к закупаемым органами местного самоуправления </w:t>
      </w:r>
      <w:proofErr w:type="spellStart"/>
      <w:r w:rsidRPr="000D72ED">
        <w:rPr>
          <w:rFonts w:ascii="Times New Roman" w:hAnsi="Times New Roman" w:cs="Times New Roman"/>
          <w:w w:val="105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w w:val="105"/>
          <w:sz w:val="24"/>
          <w:szCs w:val="24"/>
        </w:rPr>
        <w:t xml:space="preserve"> района Пензенской области, подведомственными указанным органам казенными и бюджетными учреждениями </w:t>
      </w:r>
      <w:r w:rsidRPr="000D72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к </w:t>
      </w:r>
      <w:r w:rsidRPr="000D72ED">
        <w:rPr>
          <w:rFonts w:ascii="Times New Roman" w:hAnsi="Times New Roman" w:cs="Times New Roman"/>
          <w:w w:val="105"/>
          <w:sz w:val="24"/>
          <w:szCs w:val="24"/>
        </w:rPr>
        <w:t>отдельным</w:t>
      </w:r>
      <w:r w:rsidRPr="000D72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w w:val="105"/>
          <w:sz w:val="24"/>
          <w:szCs w:val="24"/>
        </w:rPr>
        <w:t>видам товаров, работ, услуг (в</w:t>
      </w:r>
      <w:r w:rsidRPr="000D72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0D72E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0D72E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w w:val="105"/>
          <w:sz w:val="24"/>
          <w:szCs w:val="24"/>
        </w:rPr>
        <w:t>предельных</w:t>
      </w:r>
      <w:r w:rsidRPr="000D72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w w:val="105"/>
          <w:sz w:val="24"/>
          <w:szCs w:val="24"/>
        </w:rPr>
        <w:t xml:space="preserve">цен </w:t>
      </w:r>
      <w:r w:rsidRPr="000D72ED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w w:val="105"/>
          <w:sz w:val="24"/>
          <w:szCs w:val="24"/>
        </w:rPr>
        <w:t>товаров,</w:t>
      </w:r>
      <w:r w:rsidRPr="000D72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w w:val="105"/>
          <w:sz w:val="24"/>
          <w:szCs w:val="24"/>
        </w:rPr>
        <w:t>работ,</w:t>
      </w:r>
      <w:r w:rsidRPr="000D72ED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услуг)  </w:t>
      </w:r>
    </w:p>
    <w:p w:rsidR="000D72ED" w:rsidRPr="000D72ED" w:rsidRDefault="000D72ED" w:rsidP="000D72E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D72ED" w:rsidRPr="000D72ED" w:rsidRDefault="000D72ED" w:rsidP="000D72ED">
      <w:pPr>
        <w:pStyle w:val="a4"/>
        <w:widowControl w:val="0"/>
        <w:numPr>
          <w:ilvl w:val="0"/>
          <w:numId w:val="3"/>
        </w:numPr>
        <w:tabs>
          <w:tab w:val="left" w:pos="1180"/>
        </w:tabs>
        <w:autoSpaceDE w:val="0"/>
        <w:autoSpaceDN w:val="0"/>
        <w:spacing w:before="1" w:after="0" w:line="244" w:lineRule="auto"/>
        <w:ind w:right="153" w:firstLine="7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Настоящие Правила устанавливают порядок определения требований</w:t>
      </w:r>
      <w:r w:rsidRPr="000D72E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 xml:space="preserve">к закупаемым органами местного самоуправления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района  Пензенской области, подведомственными указанным органам казенными и бюджетными  учреждениями,  к отдельным видам  товаров, работ, услуг (в том числе предельных цен товаров, работ, услуг).</w:t>
      </w:r>
    </w:p>
    <w:p w:rsidR="000D72ED" w:rsidRPr="000D72ED" w:rsidRDefault="000D72ED" w:rsidP="000D72ED">
      <w:pPr>
        <w:pStyle w:val="a4"/>
        <w:widowControl w:val="0"/>
        <w:numPr>
          <w:ilvl w:val="0"/>
          <w:numId w:val="3"/>
        </w:numPr>
        <w:tabs>
          <w:tab w:val="left" w:pos="1228"/>
        </w:tabs>
        <w:autoSpaceDE w:val="0"/>
        <w:autoSpaceDN w:val="0"/>
        <w:spacing w:after="0" w:line="244" w:lineRule="auto"/>
        <w:ind w:right="145" w:firstLine="7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2ED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района  Пензенской области  (далее - заказчики)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0D72ED">
        <w:rPr>
          <w:rFonts w:ascii="Times New Roman" w:hAnsi="Times New Roman" w:cs="Times New Roman"/>
          <w:sz w:val="24"/>
          <w:szCs w:val="24"/>
        </w:rPr>
        <w:t>утверждают</w:t>
      </w:r>
      <w:r w:rsidRPr="000D72ED">
        <w:rPr>
          <w:rFonts w:ascii="Times New Roman" w:hAnsi="Times New Roman" w:cs="Times New Roman"/>
          <w:spacing w:val="56"/>
          <w:sz w:val="24"/>
          <w:szCs w:val="24"/>
        </w:rPr>
        <w:t xml:space="preserve">  </w:t>
      </w:r>
      <w:r w:rsidRPr="000D72ED">
        <w:rPr>
          <w:rFonts w:ascii="Times New Roman" w:hAnsi="Times New Roman" w:cs="Times New Roman"/>
          <w:sz w:val="24"/>
          <w:szCs w:val="24"/>
        </w:rPr>
        <w:t>определенные</w:t>
      </w:r>
      <w:r w:rsidRPr="000D72ED">
        <w:rPr>
          <w:rFonts w:ascii="Times New Roman" w:hAnsi="Times New Roman" w:cs="Times New Roman"/>
          <w:spacing w:val="58"/>
          <w:sz w:val="24"/>
          <w:szCs w:val="24"/>
        </w:rPr>
        <w:t xml:space="preserve">  </w:t>
      </w:r>
      <w:r w:rsidRPr="000D72ED">
        <w:rPr>
          <w:rFonts w:ascii="Times New Roman" w:hAnsi="Times New Roman" w:cs="Times New Roman"/>
          <w:sz w:val="24"/>
          <w:szCs w:val="24"/>
        </w:rPr>
        <w:t>в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0D72ED">
        <w:rPr>
          <w:rFonts w:ascii="Times New Roman" w:hAnsi="Times New Roman" w:cs="Times New Roman"/>
          <w:sz w:val="24"/>
          <w:szCs w:val="24"/>
        </w:rPr>
        <w:t>соответствии с настоящими Правилами требования к</w:t>
      </w:r>
      <w:r w:rsidRPr="000D72E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закупаемым ими</w:t>
      </w:r>
      <w:r w:rsidRPr="000D72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и</w:t>
      </w:r>
      <w:r w:rsidRPr="000D72E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подведомственными им организациями, предусмотренными пунктом 1 настоящих Правил, отдельным видам товаров, работ, услуг, включающие перечень отдельных видов товаров, работ, услуг, их потребительские свойства (в том числе качество) и</w:t>
      </w:r>
      <w:r w:rsidRPr="000D72E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иные</w:t>
      </w:r>
      <w:r w:rsidRPr="000D72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характеристики</w:t>
      </w:r>
      <w:r w:rsidRPr="000D72E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(в</w:t>
      </w:r>
      <w:r w:rsidRPr="000D72E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том</w:t>
      </w:r>
      <w:r w:rsidRPr="000D72E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числе предельные цены товаров, работ, услуг) (далее</w:t>
      </w:r>
      <w:proofErr w:type="gramEnd"/>
      <w:r w:rsidRPr="000D72ED">
        <w:rPr>
          <w:rFonts w:ascii="Times New Roman" w:hAnsi="Times New Roman" w:cs="Times New Roman"/>
          <w:sz w:val="24"/>
          <w:szCs w:val="24"/>
        </w:rPr>
        <w:t xml:space="preserve"> - ведомственный перечень).</w:t>
      </w:r>
    </w:p>
    <w:p w:rsidR="000D72ED" w:rsidRPr="000D72ED" w:rsidRDefault="000D72ED" w:rsidP="000D72ED">
      <w:pPr>
        <w:pStyle w:val="a5"/>
        <w:tabs>
          <w:tab w:val="left" w:pos="568"/>
          <w:tab w:val="left" w:pos="1144"/>
          <w:tab w:val="left" w:pos="1377"/>
          <w:tab w:val="left" w:pos="2344"/>
          <w:tab w:val="left" w:pos="2613"/>
          <w:tab w:val="left" w:pos="2816"/>
          <w:tab w:val="left" w:pos="3318"/>
          <w:tab w:val="left" w:pos="3467"/>
          <w:tab w:val="left" w:pos="3512"/>
          <w:tab w:val="left" w:pos="3689"/>
          <w:tab w:val="left" w:pos="4367"/>
          <w:tab w:val="left" w:pos="4508"/>
          <w:tab w:val="left" w:pos="5017"/>
          <w:tab w:val="left" w:pos="5253"/>
          <w:tab w:val="left" w:pos="5536"/>
          <w:tab w:val="left" w:pos="5646"/>
          <w:tab w:val="left" w:pos="5980"/>
          <w:tab w:val="left" w:pos="6263"/>
          <w:tab w:val="left" w:pos="6512"/>
          <w:tab w:val="left" w:pos="6800"/>
          <w:tab w:val="left" w:pos="7222"/>
          <w:tab w:val="left" w:pos="8013"/>
          <w:tab w:val="left" w:pos="8430"/>
          <w:tab w:val="left" w:pos="8670"/>
          <w:tab w:val="left" w:pos="8951"/>
          <w:tab w:val="left" w:pos="9112"/>
        </w:tabs>
        <w:spacing w:line="244" w:lineRule="auto"/>
        <w:ind w:left="136" w:right="141" w:firstLine="709"/>
        <w:rPr>
          <w:sz w:val="24"/>
          <w:szCs w:val="24"/>
        </w:rPr>
      </w:pPr>
      <w:proofErr w:type="gramStart"/>
      <w:r w:rsidRPr="000D72ED">
        <w:rPr>
          <w:spacing w:val="-4"/>
          <w:sz w:val="24"/>
          <w:szCs w:val="24"/>
        </w:rPr>
        <w:t>Ведомственный</w:t>
      </w:r>
      <w:r w:rsidRPr="000D72ED">
        <w:rPr>
          <w:spacing w:val="-14"/>
          <w:sz w:val="24"/>
          <w:szCs w:val="24"/>
        </w:rPr>
        <w:t xml:space="preserve"> </w:t>
      </w:r>
      <w:r w:rsidRPr="000D72ED">
        <w:rPr>
          <w:spacing w:val="-4"/>
          <w:sz w:val="24"/>
          <w:szCs w:val="24"/>
        </w:rPr>
        <w:t>перечень</w:t>
      </w:r>
      <w:r w:rsidRPr="000D72ED">
        <w:rPr>
          <w:spacing w:val="-10"/>
          <w:sz w:val="24"/>
          <w:szCs w:val="24"/>
        </w:rPr>
        <w:t xml:space="preserve"> </w:t>
      </w:r>
      <w:r w:rsidRPr="000D72ED">
        <w:rPr>
          <w:spacing w:val="-4"/>
          <w:sz w:val="24"/>
          <w:szCs w:val="24"/>
        </w:rPr>
        <w:t>составляется</w:t>
      </w:r>
      <w:r w:rsidRPr="000D72ED">
        <w:rPr>
          <w:spacing w:val="3"/>
          <w:sz w:val="24"/>
          <w:szCs w:val="24"/>
        </w:rPr>
        <w:t xml:space="preserve"> </w:t>
      </w:r>
      <w:r w:rsidRPr="000D72ED">
        <w:rPr>
          <w:spacing w:val="-4"/>
          <w:sz w:val="24"/>
          <w:szCs w:val="24"/>
        </w:rPr>
        <w:t>по</w:t>
      </w:r>
      <w:r w:rsidRPr="000D72ED">
        <w:rPr>
          <w:spacing w:val="-11"/>
          <w:sz w:val="24"/>
          <w:szCs w:val="24"/>
        </w:rPr>
        <w:t xml:space="preserve"> </w:t>
      </w:r>
      <w:r w:rsidRPr="000D72ED">
        <w:rPr>
          <w:spacing w:val="-4"/>
          <w:sz w:val="24"/>
          <w:szCs w:val="24"/>
        </w:rPr>
        <w:t>форме</w:t>
      </w:r>
      <w:r w:rsidRPr="000D72ED">
        <w:rPr>
          <w:spacing w:val="-13"/>
          <w:sz w:val="24"/>
          <w:szCs w:val="24"/>
        </w:rPr>
        <w:t xml:space="preserve"> </w:t>
      </w:r>
      <w:r w:rsidRPr="000D72ED">
        <w:rPr>
          <w:spacing w:val="-4"/>
          <w:sz w:val="24"/>
          <w:szCs w:val="24"/>
        </w:rPr>
        <w:t>согласно</w:t>
      </w:r>
      <w:r w:rsidRPr="000D72ED">
        <w:rPr>
          <w:sz w:val="24"/>
          <w:szCs w:val="24"/>
        </w:rPr>
        <w:t xml:space="preserve"> </w:t>
      </w:r>
      <w:r w:rsidRPr="000D72ED">
        <w:rPr>
          <w:spacing w:val="-4"/>
          <w:sz w:val="24"/>
          <w:szCs w:val="24"/>
        </w:rPr>
        <w:t>приложению</w:t>
      </w:r>
      <w:r w:rsidRPr="000D72ED">
        <w:rPr>
          <w:spacing w:val="-6"/>
          <w:sz w:val="24"/>
          <w:szCs w:val="24"/>
        </w:rPr>
        <w:t xml:space="preserve"> </w:t>
      </w:r>
      <w:r w:rsidRPr="000D72ED">
        <w:rPr>
          <w:spacing w:val="-4"/>
          <w:sz w:val="24"/>
          <w:szCs w:val="24"/>
        </w:rPr>
        <w:t>№</w:t>
      </w:r>
      <w:r w:rsidRPr="000D72ED">
        <w:rPr>
          <w:spacing w:val="24"/>
          <w:sz w:val="24"/>
          <w:szCs w:val="24"/>
        </w:rPr>
        <w:t xml:space="preserve"> </w:t>
      </w:r>
      <w:r w:rsidRPr="000D72ED">
        <w:rPr>
          <w:spacing w:val="-4"/>
          <w:sz w:val="24"/>
          <w:szCs w:val="24"/>
        </w:rPr>
        <w:t xml:space="preserve">1 </w:t>
      </w:r>
      <w:r w:rsidRPr="000D72ED">
        <w:rPr>
          <w:sz w:val="24"/>
          <w:szCs w:val="24"/>
        </w:rPr>
        <w:t>к</w:t>
      </w:r>
      <w:r w:rsidRPr="000D72ED">
        <w:rPr>
          <w:spacing w:val="22"/>
          <w:sz w:val="24"/>
          <w:szCs w:val="24"/>
        </w:rPr>
        <w:t xml:space="preserve"> </w:t>
      </w:r>
      <w:r w:rsidRPr="000D72ED">
        <w:rPr>
          <w:sz w:val="24"/>
          <w:szCs w:val="24"/>
        </w:rPr>
        <w:t>настоящим</w:t>
      </w:r>
      <w:r w:rsidRPr="000D72ED">
        <w:rPr>
          <w:spacing w:val="28"/>
          <w:sz w:val="24"/>
          <w:szCs w:val="24"/>
        </w:rPr>
        <w:t xml:space="preserve"> </w:t>
      </w:r>
      <w:r w:rsidRPr="000D72ED">
        <w:rPr>
          <w:sz w:val="24"/>
          <w:szCs w:val="24"/>
        </w:rPr>
        <w:t>Правилам</w:t>
      </w:r>
      <w:r w:rsidRPr="000D72ED">
        <w:rPr>
          <w:spacing w:val="30"/>
          <w:sz w:val="24"/>
          <w:szCs w:val="24"/>
        </w:rPr>
        <w:t xml:space="preserve"> </w:t>
      </w:r>
      <w:r w:rsidRPr="000D72ED">
        <w:rPr>
          <w:sz w:val="24"/>
          <w:szCs w:val="24"/>
        </w:rPr>
        <w:t>на</w:t>
      </w:r>
      <w:r w:rsidRPr="000D72ED">
        <w:rPr>
          <w:spacing w:val="23"/>
          <w:sz w:val="24"/>
          <w:szCs w:val="24"/>
        </w:rPr>
        <w:t xml:space="preserve"> </w:t>
      </w:r>
      <w:r w:rsidRPr="000D72ED">
        <w:rPr>
          <w:sz w:val="24"/>
          <w:szCs w:val="24"/>
        </w:rPr>
        <w:t>основании</w:t>
      </w:r>
      <w:r w:rsidRPr="000D72ED">
        <w:rPr>
          <w:spacing w:val="28"/>
          <w:sz w:val="24"/>
          <w:szCs w:val="24"/>
        </w:rPr>
        <w:t xml:space="preserve"> </w:t>
      </w:r>
      <w:r w:rsidRPr="000D72ED">
        <w:rPr>
          <w:sz w:val="24"/>
          <w:szCs w:val="24"/>
        </w:rPr>
        <w:t>обязательного</w:t>
      </w:r>
      <w:r w:rsidRPr="000D72ED">
        <w:rPr>
          <w:spacing w:val="35"/>
          <w:sz w:val="24"/>
          <w:szCs w:val="24"/>
        </w:rPr>
        <w:t xml:space="preserve"> </w:t>
      </w:r>
      <w:r w:rsidRPr="000D72ED">
        <w:rPr>
          <w:sz w:val="24"/>
          <w:szCs w:val="24"/>
        </w:rPr>
        <w:t>перечня</w:t>
      </w:r>
      <w:r w:rsidRPr="000D72ED">
        <w:rPr>
          <w:spacing w:val="18"/>
          <w:sz w:val="24"/>
          <w:szCs w:val="24"/>
        </w:rPr>
        <w:t xml:space="preserve"> </w:t>
      </w:r>
      <w:r w:rsidRPr="000D72ED">
        <w:rPr>
          <w:sz w:val="24"/>
          <w:szCs w:val="24"/>
        </w:rPr>
        <w:t>отдельных</w:t>
      </w:r>
      <w:r w:rsidRPr="000D72ED">
        <w:rPr>
          <w:spacing w:val="34"/>
          <w:sz w:val="24"/>
          <w:szCs w:val="24"/>
        </w:rPr>
        <w:t xml:space="preserve"> </w:t>
      </w:r>
      <w:r w:rsidRPr="000D72ED">
        <w:rPr>
          <w:sz w:val="24"/>
          <w:szCs w:val="24"/>
        </w:rPr>
        <w:t xml:space="preserve">видов </w:t>
      </w:r>
      <w:r w:rsidRPr="000D72ED">
        <w:rPr>
          <w:spacing w:val="-2"/>
          <w:sz w:val="24"/>
          <w:szCs w:val="24"/>
        </w:rPr>
        <w:t>товаров,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работ,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услуг,</w:t>
      </w:r>
      <w:r w:rsidRPr="000D72ED">
        <w:rPr>
          <w:sz w:val="24"/>
          <w:szCs w:val="24"/>
        </w:rPr>
        <w:tab/>
      </w:r>
      <w:r w:rsidRPr="000D72ED">
        <w:rPr>
          <w:spacing w:val="-10"/>
          <w:sz w:val="24"/>
          <w:szCs w:val="24"/>
        </w:rPr>
        <w:t>в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отношении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47"/>
          <w:sz w:val="24"/>
          <w:szCs w:val="24"/>
        </w:rPr>
        <w:t xml:space="preserve"> </w:t>
      </w:r>
      <w:r w:rsidRPr="000D72ED">
        <w:rPr>
          <w:sz w:val="24"/>
          <w:szCs w:val="24"/>
        </w:rPr>
        <w:t>которых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определяются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 xml:space="preserve">требования </w:t>
      </w:r>
      <w:r w:rsidRPr="000D72ED">
        <w:rPr>
          <w:spacing w:val="-10"/>
          <w:sz w:val="24"/>
          <w:szCs w:val="24"/>
        </w:rPr>
        <w:t>к</w:t>
      </w:r>
      <w:r w:rsidRPr="000D72ED">
        <w:rPr>
          <w:sz w:val="24"/>
          <w:szCs w:val="24"/>
        </w:rPr>
        <w:tab/>
      </w:r>
      <w:r w:rsidRPr="000D72ED">
        <w:rPr>
          <w:spacing w:val="-6"/>
          <w:sz w:val="24"/>
          <w:szCs w:val="24"/>
        </w:rPr>
        <w:t>их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потребительским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свойствам</w:t>
      </w:r>
      <w:r w:rsidRPr="000D72ED">
        <w:rPr>
          <w:sz w:val="24"/>
          <w:szCs w:val="24"/>
        </w:rPr>
        <w:tab/>
      </w:r>
      <w:r w:rsidRPr="000D72ED">
        <w:rPr>
          <w:spacing w:val="-6"/>
          <w:sz w:val="24"/>
          <w:szCs w:val="24"/>
        </w:rPr>
        <w:t>(в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4"/>
          <w:sz w:val="24"/>
          <w:szCs w:val="24"/>
        </w:rPr>
        <w:t>том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числе</w:t>
      </w:r>
      <w:r w:rsidRPr="000D72ED">
        <w:rPr>
          <w:sz w:val="24"/>
          <w:szCs w:val="24"/>
        </w:rPr>
        <w:tab/>
      </w:r>
      <w:r w:rsidRPr="000D72ED">
        <w:rPr>
          <w:spacing w:val="-53"/>
          <w:sz w:val="24"/>
          <w:szCs w:val="24"/>
        </w:rPr>
        <w:t xml:space="preserve"> </w:t>
      </w:r>
      <w:r w:rsidRPr="000D72ED">
        <w:rPr>
          <w:sz w:val="24"/>
          <w:szCs w:val="24"/>
        </w:rPr>
        <w:t>качеству)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10"/>
          <w:sz w:val="24"/>
          <w:szCs w:val="24"/>
        </w:rPr>
        <w:t>и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4"/>
          <w:sz w:val="24"/>
          <w:szCs w:val="24"/>
        </w:rPr>
        <w:t xml:space="preserve">иным </w:t>
      </w:r>
      <w:r w:rsidRPr="000D72ED">
        <w:rPr>
          <w:sz w:val="24"/>
          <w:szCs w:val="24"/>
        </w:rPr>
        <w:t>характеристикам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(в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4"/>
          <w:sz w:val="24"/>
          <w:szCs w:val="24"/>
        </w:rPr>
        <w:t>том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числе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предельные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цены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товаров,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работ,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услуг), предусмотренного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приложением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  <w:t>№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2</w:t>
      </w:r>
      <w:r w:rsidRPr="000D72ED">
        <w:rPr>
          <w:sz w:val="24"/>
          <w:szCs w:val="24"/>
        </w:rPr>
        <w:tab/>
      </w:r>
      <w:r w:rsidRPr="000D72ED">
        <w:rPr>
          <w:spacing w:val="-10"/>
          <w:sz w:val="24"/>
          <w:szCs w:val="24"/>
        </w:rPr>
        <w:t>к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настоящим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Правилам</w:t>
      </w:r>
      <w:r w:rsidRPr="000D72ED">
        <w:rPr>
          <w:sz w:val="24"/>
          <w:szCs w:val="24"/>
        </w:rPr>
        <w:tab/>
      </w:r>
      <w:r w:rsidRPr="000D72ED">
        <w:rPr>
          <w:sz w:val="24"/>
          <w:szCs w:val="24"/>
        </w:rPr>
        <w:tab/>
      </w:r>
      <w:r w:rsidRPr="000D72ED">
        <w:rPr>
          <w:spacing w:val="-66"/>
          <w:sz w:val="24"/>
          <w:szCs w:val="24"/>
        </w:rPr>
        <w:t xml:space="preserve"> </w:t>
      </w:r>
      <w:r w:rsidRPr="000D72ED">
        <w:rPr>
          <w:spacing w:val="-2"/>
          <w:sz w:val="24"/>
          <w:szCs w:val="24"/>
        </w:rPr>
        <w:t xml:space="preserve">(далее </w:t>
      </w:r>
      <w:r w:rsidRPr="000D72ED">
        <w:rPr>
          <w:sz w:val="24"/>
          <w:szCs w:val="24"/>
        </w:rPr>
        <w:t>обязательный перечень).</w:t>
      </w:r>
      <w:proofErr w:type="gramEnd"/>
    </w:p>
    <w:p w:rsidR="000D72ED" w:rsidRPr="000D72ED" w:rsidRDefault="000D72ED" w:rsidP="000D72ED">
      <w:pPr>
        <w:pStyle w:val="a5"/>
        <w:tabs>
          <w:tab w:val="left" w:pos="1243"/>
          <w:tab w:val="left" w:pos="2799"/>
          <w:tab w:val="left" w:pos="4280"/>
          <w:tab w:val="left" w:pos="5178"/>
          <w:tab w:val="left" w:pos="6390"/>
          <w:tab w:val="left" w:pos="7329"/>
          <w:tab w:val="left" w:pos="8274"/>
        </w:tabs>
        <w:spacing w:before="1" w:line="242" w:lineRule="auto"/>
        <w:ind w:left="143" w:right="163" w:firstLine="702"/>
        <w:rPr>
          <w:sz w:val="24"/>
          <w:szCs w:val="24"/>
        </w:rPr>
      </w:pPr>
      <w:r w:rsidRPr="000D72ED">
        <w:rPr>
          <w:spacing w:val="-10"/>
          <w:sz w:val="24"/>
          <w:szCs w:val="24"/>
        </w:rPr>
        <w:t>В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отношении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отдельных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видов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товаров,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работ,</w:t>
      </w:r>
      <w:r w:rsidRPr="000D72ED">
        <w:rPr>
          <w:sz w:val="24"/>
          <w:szCs w:val="24"/>
        </w:rPr>
        <w:tab/>
      </w:r>
      <w:r w:rsidRPr="000D72ED">
        <w:rPr>
          <w:spacing w:val="-2"/>
          <w:sz w:val="24"/>
          <w:szCs w:val="24"/>
        </w:rPr>
        <w:t>услуг,</w:t>
      </w:r>
      <w:r w:rsidRPr="000D72ED">
        <w:rPr>
          <w:sz w:val="24"/>
          <w:szCs w:val="24"/>
        </w:rPr>
        <w:tab/>
      </w:r>
      <w:r w:rsidRPr="000D72ED">
        <w:rPr>
          <w:spacing w:val="-4"/>
          <w:sz w:val="24"/>
          <w:szCs w:val="24"/>
        </w:rPr>
        <w:t xml:space="preserve">включенных </w:t>
      </w:r>
      <w:r w:rsidRPr="000D72ED">
        <w:rPr>
          <w:sz w:val="24"/>
          <w:szCs w:val="24"/>
        </w:rPr>
        <w:t>в обязательный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перечень, в ведомственном перечне определяются:</w:t>
      </w:r>
    </w:p>
    <w:p w:rsidR="000D72ED" w:rsidRPr="000D72ED" w:rsidRDefault="000D72ED" w:rsidP="000D72ED">
      <w:pPr>
        <w:pStyle w:val="a5"/>
        <w:spacing w:before="12" w:line="242" w:lineRule="auto"/>
        <w:ind w:left="129" w:right="145" w:firstLine="721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а) их потребительские свойства (в том числе качество) и иные характеристики (в том числе предельные цены указанных товаров, работ, услуг),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если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указанные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свойства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и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характеристики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не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определены в обязательном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перечне;</w:t>
      </w:r>
    </w:p>
    <w:p w:rsidR="000D72ED" w:rsidRPr="000D72ED" w:rsidRDefault="000D72ED" w:rsidP="000D72ED">
      <w:pPr>
        <w:pStyle w:val="a5"/>
        <w:spacing w:before="5" w:line="244" w:lineRule="auto"/>
        <w:ind w:left="129" w:right="145" w:firstLine="718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6) значения характеристик (свойств) отдельных видов товаров, работ, услуг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(в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том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числе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предельные</w:t>
      </w:r>
      <w:r w:rsidRPr="000D72ED">
        <w:rPr>
          <w:spacing w:val="77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цены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товаров,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работ,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услуг),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включенных в</w:t>
      </w:r>
      <w:r w:rsidRPr="000D72ED">
        <w:rPr>
          <w:spacing w:val="-11"/>
          <w:sz w:val="24"/>
          <w:szCs w:val="24"/>
        </w:rPr>
        <w:t xml:space="preserve"> </w:t>
      </w:r>
      <w:r w:rsidRPr="000D72ED">
        <w:rPr>
          <w:sz w:val="24"/>
          <w:szCs w:val="24"/>
        </w:rPr>
        <w:t>обязательный перечень, в</w:t>
      </w:r>
      <w:r w:rsidRPr="000D72ED">
        <w:rPr>
          <w:spacing w:val="-11"/>
          <w:sz w:val="24"/>
          <w:szCs w:val="24"/>
        </w:rPr>
        <w:t xml:space="preserve"> </w:t>
      </w:r>
      <w:r w:rsidRPr="000D72ED">
        <w:rPr>
          <w:sz w:val="24"/>
          <w:szCs w:val="24"/>
        </w:rPr>
        <w:t>случае,</w:t>
      </w:r>
      <w:r w:rsidRPr="000D72ED">
        <w:rPr>
          <w:spacing w:val="-7"/>
          <w:sz w:val="24"/>
          <w:szCs w:val="24"/>
        </w:rPr>
        <w:t xml:space="preserve"> </w:t>
      </w:r>
      <w:r w:rsidRPr="000D72ED">
        <w:rPr>
          <w:sz w:val="24"/>
          <w:szCs w:val="24"/>
        </w:rPr>
        <w:t>если в</w:t>
      </w:r>
      <w:r w:rsidRPr="000D72ED">
        <w:rPr>
          <w:spacing w:val="-11"/>
          <w:sz w:val="24"/>
          <w:szCs w:val="24"/>
        </w:rPr>
        <w:t xml:space="preserve"> </w:t>
      </w:r>
      <w:r w:rsidRPr="000D72ED">
        <w:rPr>
          <w:sz w:val="24"/>
          <w:szCs w:val="24"/>
        </w:rPr>
        <w:t>обязательном перечне не</w:t>
      </w:r>
      <w:r w:rsidRPr="000D72ED">
        <w:rPr>
          <w:spacing w:val="-7"/>
          <w:sz w:val="24"/>
          <w:szCs w:val="24"/>
        </w:rPr>
        <w:t xml:space="preserve"> </w:t>
      </w:r>
      <w:r w:rsidRPr="000D72ED">
        <w:rPr>
          <w:sz w:val="24"/>
          <w:szCs w:val="24"/>
        </w:rPr>
        <w:t>определены значения таких</w:t>
      </w:r>
      <w:r w:rsidRPr="000D72ED">
        <w:rPr>
          <w:spacing w:val="-5"/>
          <w:sz w:val="24"/>
          <w:szCs w:val="24"/>
        </w:rPr>
        <w:t xml:space="preserve"> </w:t>
      </w:r>
      <w:r w:rsidRPr="000D72ED">
        <w:rPr>
          <w:sz w:val="24"/>
          <w:szCs w:val="24"/>
        </w:rPr>
        <w:t>характеристик (свойств) (в</w:t>
      </w:r>
      <w:r w:rsidRPr="000D72ED">
        <w:rPr>
          <w:spacing w:val="-9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том</w:t>
      </w:r>
      <w:r w:rsidRPr="000D72ED">
        <w:rPr>
          <w:spacing w:val="-12"/>
          <w:sz w:val="24"/>
          <w:szCs w:val="24"/>
        </w:rPr>
        <w:t xml:space="preserve"> </w:t>
      </w:r>
      <w:r w:rsidRPr="000D72ED">
        <w:rPr>
          <w:sz w:val="24"/>
          <w:szCs w:val="24"/>
        </w:rPr>
        <w:t>числе предельные цены</w:t>
      </w:r>
      <w:r w:rsidRPr="000D72ED">
        <w:rPr>
          <w:spacing w:val="-1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товаров, работ, услуг)</w:t>
      </w:r>
      <w:proofErr w:type="gramStart"/>
      <w:r w:rsidRPr="000D72ED">
        <w:rPr>
          <w:sz w:val="24"/>
          <w:szCs w:val="24"/>
        </w:rPr>
        <w:t>.О</w:t>
      </w:r>
      <w:proofErr w:type="gramEnd"/>
      <w:r w:rsidRPr="000D72ED">
        <w:rPr>
          <w:sz w:val="24"/>
          <w:szCs w:val="24"/>
        </w:rPr>
        <w:t>тдельные виды товаров, работ,</w:t>
      </w:r>
      <w:r w:rsidRPr="000D72ED">
        <w:rPr>
          <w:spacing w:val="-13"/>
          <w:sz w:val="24"/>
          <w:szCs w:val="24"/>
        </w:rPr>
        <w:t xml:space="preserve"> </w:t>
      </w:r>
      <w:r w:rsidRPr="000D72ED">
        <w:rPr>
          <w:sz w:val="24"/>
          <w:szCs w:val="24"/>
        </w:rPr>
        <w:t>услуг, не</w:t>
      </w:r>
      <w:r w:rsidRPr="000D72ED">
        <w:rPr>
          <w:spacing w:val="-3"/>
          <w:sz w:val="24"/>
          <w:szCs w:val="24"/>
        </w:rPr>
        <w:t xml:space="preserve"> </w:t>
      </w:r>
      <w:r w:rsidRPr="000D72ED">
        <w:rPr>
          <w:sz w:val="24"/>
          <w:szCs w:val="24"/>
        </w:rPr>
        <w:t>включенные в</w:t>
      </w:r>
      <w:r w:rsidRPr="000D72ED">
        <w:rPr>
          <w:spacing w:val="-7"/>
          <w:sz w:val="24"/>
          <w:szCs w:val="24"/>
        </w:rPr>
        <w:t xml:space="preserve"> </w:t>
      </w:r>
      <w:r w:rsidRPr="000D72ED">
        <w:rPr>
          <w:sz w:val="24"/>
          <w:szCs w:val="24"/>
        </w:rPr>
        <w:t>обязательный перечень,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подлежат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включению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заказчиками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в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ведомственный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перечень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при условии, если средняя арифметическая сумма значений следующих критериев превышает 20 процентов:</w:t>
      </w:r>
    </w:p>
    <w:p w:rsidR="000D72ED" w:rsidRPr="000D72ED" w:rsidRDefault="000D72ED" w:rsidP="000D72ED">
      <w:pPr>
        <w:pStyle w:val="a5"/>
        <w:ind w:left="136" w:right="129" w:firstLine="713"/>
        <w:jc w:val="both"/>
        <w:rPr>
          <w:sz w:val="24"/>
          <w:szCs w:val="24"/>
        </w:rPr>
      </w:pPr>
      <w:proofErr w:type="gramStart"/>
      <w:r w:rsidRPr="000D72ED">
        <w:rPr>
          <w:sz w:val="24"/>
          <w:szCs w:val="24"/>
        </w:rPr>
        <w:t>а)</w:t>
      </w:r>
      <w:r w:rsidRPr="000D72ED">
        <w:rPr>
          <w:spacing w:val="-9"/>
          <w:sz w:val="24"/>
          <w:szCs w:val="24"/>
        </w:rPr>
        <w:t xml:space="preserve"> </w:t>
      </w:r>
      <w:r w:rsidRPr="000D72ED">
        <w:rPr>
          <w:sz w:val="24"/>
          <w:szCs w:val="24"/>
        </w:rPr>
        <w:t>доля</w:t>
      </w:r>
      <w:r w:rsidRPr="000D72ED">
        <w:rPr>
          <w:spacing w:val="-4"/>
          <w:sz w:val="24"/>
          <w:szCs w:val="24"/>
        </w:rPr>
        <w:t xml:space="preserve"> </w:t>
      </w:r>
      <w:r w:rsidRPr="000D72ED">
        <w:rPr>
          <w:sz w:val="24"/>
          <w:szCs w:val="24"/>
        </w:rPr>
        <w:t>оплаты по отдельному виду товаров, работ,</w:t>
      </w:r>
      <w:r w:rsidRPr="000D72ED">
        <w:rPr>
          <w:spacing w:val="-12"/>
          <w:sz w:val="24"/>
          <w:szCs w:val="24"/>
        </w:rPr>
        <w:t xml:space="preserve"> </w:t>
      </w:r>
      <w:r w:rsidRPr="000D72ED">
        <w:rPr>
          <w:sz w:val="24"/>
          <w:szCs w:val="24"/>
        </w:rPr>
        <w:t>услуг</w:t>
      </w:r>
      <w:r w:rsidRPr="000D72ED">
        <w:rPr>
          <w:spacing w:val="-10"/>
          <w:sz w:val="24"/>
          <w:szCs w:val="24"/>
        </w:rPr>
        <w:t xml:space="preserve"> </w:t>
      </w:r>
      <w:r w:rsidRPr="000D72ED">
        <w:rPr>
          <w:sz w:val="24"/>
          <w:szCs w:val="24"/>
        </w:rPr>
        <w:t>для</w:t>
      </w:r>
      <w:r w:rsidRPr="000D72ED">
        <w:rPr>
          <w:spacing w:val="-7"/>
          <w:sz w:val="24"/>
          <w:szCs w:val="24"/>
        </w:rPr>
        <w:t xml:space="preserve"> </w:t>
      </w:r>
      <w:r w:rsidRPr="000D72ED">
        <w:rPr>
          <w:sz w:val="24"/>
          <w:szCs w:val="24"/>
        </w:rPr>
        <w:t xml:space="preserve">обеспечения нужд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Пензенской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области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за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отчетный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финансовый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год</w:t>
      </w:r>
      <w:r w:rsidRPr="000D72ED">
        <w:rPr>
          <w:spacing w:val="76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(в</w:t>
      </w:r>
      <w:r w:rsidRPr="000D72ED">
        <w:rPr>
          <w:spacing w:val="79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соответствии с графиками платежей) по контрактам, информация о которых включена заказчиками и подведомственными им организациями, предусмотренными пунктом 1 настоящих Правил, в реестр контрактов, заключенных заказчиками,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и реестр контрактов, содержащих сведения, составляющие государственную тайну, в общем объеме оплаты по контрактам</w:t>
      </w:r>
      <w:proofErr w:type="gramEnd"/>
      <w:r w:rsidRPr="000D72ED">
        <w:rPr>
          <w:sz w:val="24"/>
          <w:szCs w:val="24"/>
        </w:rPr>
        <w:t>, включенным в указанные реестры (по графикам платежей), заключенным соответствующими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заказчиками и подведомственными им   организациями, предусмотренными пунктом 1 настоящих Правил;</w:t>
      </w:r>
    </w:p>
    <w:p w:rsidR="000D72ED" w:rsidRPr="000D72ED" w:rsidRDefault="000D72ED" w:rsidP="000D72ED">
      <w:pPr>
        <w:pStyle w:val="a5"/>
        <w:spacing w:before="4"/>
        <w:ind w:left="136" w:right="133" w:firstLine="711"/>
        <w:jc w:val="both"/>
        <w:rPr>
          <w:sz w:val="24"/>
          <w:szCs w:val="24"/>
        </w:rPr>
      </w:pPr>
      <w:proofErr w:type="gramStart"/>
      <w:r w:rsidRPr="000D72ED">
        <w:rPr>
          <w:sz w:val="24"/>
          <w:szCs w:val="24"/>
        </w:rPr>
        <w:t xml:space="preserve">6) доля контрактов заказчиков и подведомственных им   организаций, предусмотренных пунктом 1 настоящих Правил, на приобретение отдельного вида товаров, </w:t>
      </w:r>
      <w:r w:rsidRPr="000D72ED">
        <w:rPr>
          <w:sz w:val="24"/>
          <w:szCs w:val="24"/>
        </w:rPr>
        <w:lastRenderedPageBreak/>
        <w:t xml:space="preserve">работ, услуг для обеспечения нужд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Пензенской области, заключенных в отчетном финансовом году, в общем количестве контрактов этих заказчиков и подведомственных им организаций, предусмотренных пунктом 1 настоящих Правил, на приобретение товаров, работ, услуг, заключенных в отчетном финансовом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году.</w:t>
      </w:r>
      <w:proofErr w:type="gramEnd"/>
    </w:p>
    <w:p w:rsidR="000D72ED" w:rsidRPr="000D72ED" w:rsidRDefault="000D72ED" w:rsidP="000D72ED">
      <w:pPr>
        <w:pStyle w:val="a4"/>
        <w:widowControl w:val="0"/>
        <w:numPr>
          <w:ilvl w:val="0"/>
          <w:numId w:val="3"/>
        </w:numPr>
        <w:tabs>
          <w:tab w:val="left" w:pos="1150"/>
        </w:tabs>
        <w:autoSpaceDE w:val="0"/>
        <w:autoSpaceDN w:val="0"/>
        <w:spacing w:after="0" w:line="240" w:lineRule="auto"/>
        <w:ind w:right="129" w:firstLine="7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2ED">
        <w:rPr>
          <w:rFonts w:ascii="Times New Roman" w:hAnsi="Times New Roman" w:cs="Times New Roman"/>
          <w:sz w:val="24"/>
          <w:szCs w:val="24"/>
        </w:rPr>
        <w:t>Заказчики при включении в</w:t>
      </w:r>
      <w:r w:rsidRPr="000D72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ведомственный перечень отдельных видов товаров, работ, услуг, не указанных в обязательном перечне, применяют установленные пунктом 3 настоящих Правил критерии исходя из определения их значений в процентном отношении к объему закупок, осуществляемых заказчиками и подведомственными им организациями, предусмотренными пунктом 1 настоящих Правил.</w:t>
      </w:r>
      <w:proofErr w:type="gramEnd"/>
    </w:p>
    <w:p w:rsidR="000D72ED" w:rsidRPr="000D72ED" w:rsidRDefault="000D72ED" w:rsidP="000D72ED">
      <w:pPr>
        <w:pStyle w:val="a4"/>
        <w:widowControl w:val="0"/>
        <w:numPr>
          <w:ilvl w:val="0"/>
          <w:numId w:val="3"/>
        </w:numPr>
        <w:tabs>
          <w:tab w:val="left" w:pos="1238"/>
        </w:tabs>
        <w:autoSpaceDE w:val="0"/>
        <w:autoSpaceDN w:val="0"/>
        <w:spacing w:before="3" w:after="0" w:line="237" w:lineRule="auto"/>
        <w:ind w:right="145" w:firstLine="7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В целях формирования ведомственного перечня заказчики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пунктом 3 настоящих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Правил.</w:t>
      </w:r>
    </w:p>
    <w:p w:rsidR="000D72ED" w:rsidRPr="000D72ED" w:rsidRDefault="000D72ED" w:rsidP="000D72ED">
      <w:pPr>
        <w:pStyle w:val="a4"/>
        <w:widowControl w:val="0"/>
        <w:numPr>
          <w:ilvl w:val="0"/>
          <w:numId w:val="3"/>
        </w:numPr>
        <w:tabs>
          <w:tab w:val="left" w:pos="1334"/>
        </w:tabs>
        <w:autoSpaceDE w:val="0"/>
        <w:autoSpaceDN w:val="0"/>
        <w:spacing w:before="14" w:after="0" w:line="235" w:lineRule="auto"/>
        <w:ind w:left="143" w:right="155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Заказчики при формировании ведомственного перечня вправе включить в него дополнительно:</w:t>
      </w:r>
    </w:p>
    <w:p w:rsidR="000D72ED" w:rsidRPr="000D72ED" w:rsidRDefault="000D72ED" w:rsidP="000D72ED">
      <w:pPr>
        <w:pStyle w:val="a5"/>
        <w:spacing w:before="7"/>
        <w:ind w:left="134" w:right="166" w:firstLine="715"/>
        <w:jc w:val="both"/>
        <w:rPr>
          <w:sz w:val="24"/>
          <w:szCs w:val="24"/>
        </w:rPr>
      </w:pPr>
      <w:r w:rsidRPr="000D72ED">
        <w:rPr>
          <w:sz w:val="24"/>
          <w:szCs w:val="24"/>
        </w:rPr>
        <w:t xml:space="preserve">а) отдельные виды товаров, работ, услуг, не указанные в обязательном перечне и не соответствующие критериям, указанным в пункте 3 настоящих </w:t>
      </w:r>
      <w:r w:rsidRPr="000D72ED">
        <w:rPr>
          <w:spacing w:val="-2"/>
          <w:sz w:val="24"/>
          <w:szCs w:val="24"/>
        </w:rPr>
        <w:t>Правил;</w:t>
      </w:r>
    </w:p>
    <w:p w:rsidR="000D72ED" w:rsidRPr="000D72ED" w:rsidRDefault="000D72ED" w:rsidP="000D72ED">
      <w:pPr>
        <w:pStyle w:val="a5"/>
        <w:spacing w:before="3"/>
        <w:ind w:left="143" w:right="166" w:firstLine="705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6)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характеристики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(свойства)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товаров,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работ,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услуг,</w:t>
      </w:r>
      <w:r w:rsidRPr="000D72ED">
        <w:rPr>
          <w:spacing w:val="78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не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включенные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в обязательный перечень и не приводящие к необоснованным ограничениям количества участников закупки;</w:t>
      </w:r>
    </w:p>
    <w:p w:rsidR="000D72ED" w:rsidRPr="000D72ED" w:rsidRDefault="000D72ED" w:rsidP="000D72ED">
      <w:pPr>
        <w:pStyle w:val="a5"/>
        <w:ind w:left="136" w:right="151" w:firstLine="716"/>
        <w:jc w:val="both"/>
        <w:rPr>
          <w:sz w:val="24"/>
          <w:szCs w:val="24"/>
        </w:rPr>
      </w:pPr>
      <w:proofErr w:type="gramStart"/>
      <w:r w:rsidRPr="000D72ED">
        <w:rPr>
          <w:sz w:val="24"/>
          <w:szCs w:val="24"/>
        </w:rPr>
        <w:t>в) значения количественных и (или) качественных показателей характеристик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(свойств)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товаров,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работ,</w:t>
      </w:r>
      <w:r w:rsidRPr="000D72ED">
        <w:rPr>
          <w:spacing w:val="75"/>
          <w:sz w:val="24"/>
          <w:szCs w:val="24"/>
        </w:rPr>
        <w:t xml:space="preserve">  </w:t>
      </w:r>
      <w:r w:rsidRPr="000D72ED">
        <w:rPr>
          <w:sz w:val="24"/>
          <w:szCs w:val="24"/>
        </w:rPr>
        <w:t>услуг,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которые</w:t>
      </w:r>
      <w:r w:rsidRPr="000D72ED">
        <w:rPr>
          <w:spacing w:val="80"/>
          <w:sz w:val="24"/>
          <w:szCs w:val="24"/>
        </w:rPr>
        <w:t xml:space="preserve">  </w:t>
      </w:r>
      <w:r w:rsidRPr="000D72ED">
        <w:rPr>
          <w:sz w:val="24"/>
          <w:szCs w:val="24"/>
        </w:rPr>
        <w:t>отличаются от</w:t>
      </w:r>
      <w:r w:rsidRPr="000D72ED">
        <w:rPr>
          <w:spacing w:val="-18"/>
          <w:sz w:val="24"/>
          <w:szCs w:val="24"/>
        </w:rPr>
        <w:t xml:space="preserve"> </w:t>
      </w:r>
      <w:r w:rsidRPr="000D72ED">
        <w:rPr>
          <w:sz w:val="24"/>
          <w:szCs w:val="24"/>
        </w:rPr>
        <w:t>значений,</w:t>
      </w:r>
      <w:r w:rsidRPr="000D72ED">
        <w:rPr>
          <w:spacing w:val="-1"/>
          <w:sz w:val="24"/>
          <w:szCs w:val="24"/>
        </w:rPr>
        <w:t xml:space="preserve"> </w:t>
      </w:r>
      <w:r w:rsidRPr="000D72ED">
        <w:rPr>
          <w:sz w:val="24"/>
          <w:szCs w:val="24"/>
        </w:rPr>
        <w:t>предусмотренных</w:t>
      </w:r>
      <w:r w:rsidRPr="000D72ED">
        <w:rPr>
          <w:spacing w:val="-18"/>
          <w:sz w:val="24"/>
          <w:szCs w:val="24"/>
        </w:rPr>
        <w:t xml:space="preserve"> </w:t>
      </w:r>
      <w:r w:rsidRPr="000D72ED">
        <w:rPr>
          <w:sz w:val="24"/>
          <w:szCs w:val="24"/>
        </w:rPr>
        <w:t>обязательным перечнем, и</w:t>
      </w:r>
      <w:r w:rsidRPr="000D72ED">
        <w:rPr>
          <w:spacing w:val="-17"/>
          <w:sz w:val="24"/>
          <w:szCs w:val="24"/>
        </w:rPr>
        <w:t xml:space="preserve"> </w:t>
      </w:r>
      <w:r w:rsidRPr="000D72ED">
        <w:rPr>
          <w:sz w:val="24"/>
          <w:szCs w:val="24"/>
        </w:rPr>
        <w:t>обоснование которых содержится в</w:t>
      </w:r>
      <w:r w:rsidRPr="000D72ED">
        <w:rPr>
          <w:spacing w:val="-12"/>
          <w:sz w:val="24"/>
          <w:szCs w:val="24"/>
        </w:rPr>
        <w:t xml:space="preserve"> </w:t>
      </w:r>
      <w:r w:rsidRPr="000D72ED">
        <w:rPr>
          <w:sz w:val="24"/>
          <w:szCs w:val="24"/>
        </w:rPr>
        <w:t>соответствующей</w:t>
      </w:r>
      <w:r w:rsidRPr="000D72ED">
        <w:rPr>
          <w:spacing w:val="-11"/>
          <w:sz w:val="24"/>
          <w:szCs w:val="24"/>
        </w:rPr>
        <w:t xml:space="preserve"> </w:t>
      </w:r>
      <w:r w:rsidRPr="000D72ED">
        <w:rPr>
          <w:sz w:val="24"/>
          <w:szCs w:val="24"/>
        </w:rPr>
        <w:t>графе приложения №</w:t>
      </w:r>
      <w:r w:rsidRPr="000D72ED">
        <w:rPr>
          <w:spacing w:val="39"/>
          <w:sz w:val="24"/>
          <w:szCs w:val="24"/>
        </w:rPr>
        <w:t xml:space="preserve"> </w:t>
      </w:r>
      <w:r w:rsidRPr="000D72ED">
        <w:rPr>
          <w:sz w:val="24"/>
          <w:szCs w:val="24"/>
        </w:rPr>
        <w:t>1</w:t>
      </w:r>
      <w:r w:rsidRPr="000D72ED">
        <w:rPr>
          <w:spacing w:val="-3"/>
          <w:sz w:val="24"/>
          <w:szCs w:val="24"/>
        </w:rPr>
        <w:t xml:space="preserve"> </w:t>
      </w:r>
      <w:r w:rsidRPr="000D72ED">
        <w:rPr>
          <w:sz w:val="24"/>
          <w:szCs w:val="24"/>
        </w:rPr>
        <w:t>к</w:t>
      </w:r>
      <w:r w:rsidRPr="000D72ED">
        <w:rPr>
          <w:spacing w:val="-3"/>
          <w:sz w:val="24"/>
          <w:szCs w:val="24"/>
        </w:rPr>
        <w:t xml:space="preserve"> </w:t>
      </w:r>
      <w:r w:rsidRPr="000D72ED">
        <w:rPr>
          <w:sz w:val="24"/>
          <w:szCs w:val="24"/>
        </w:rPr>
        <w:t>настоящим Правилам, в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том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числе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с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учетом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функционального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назначения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товара,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под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которым для</w:t>
      </w:r>
      <w:r w:rsidRPr="000D72ED">
        <w:rPr>
          <w:spacing w:val="78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целей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настоящих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Правил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понимается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цель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и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условия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использования</w:t>
      </w:r>
      <w:proofErr w:type="gramEnd"/>
    </w:p>
    <w:p w:rsidR="000D72ED" w:rsidRPr="000D72ED" w:rsidRDefault="000D72ED" w:rsidP="000D72ED">
      <w:pPr>
        <w:pStyle w:val="a5"/>
        <w:jc w:val="both"/>
        <w:rPr>
          <w:sz w:val="24"/>
          <w:szCs w:val="24"/>
        </w:rPr>
        <w:sectPr w:rsidR="000D72ED" w:rsidRPr="000D72ED" w:rsidSect="000D72ED">
          <w:headerReference w:type="default" r:id="rId12"/>
          <w:footerReference w:type="default" r:id="rId13"/>
          <w:pgSz w:w="11910" w:h="16840"/>
          <w:pgMar w:top="920" w:right="425" w:bottom="880" w:left="1559" w:header="722" w:footer="696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0D72ED" w:rsidRPr="000D72ED" w:rsidRDefault="000D72ED" w:rsidP="000D72ED">
      <w:pPr>
        <w:pStyle w:val="a5"/>
        <w:spacing w:line="126" w:lineRule="exact"/>
        <w:ind w:left="4921"/>
        <w:rPr>
          <w:position w:val="-2"/>
          <w:sz w:val="24"/>
          <w:szCs w:val="24"/>
        </w:rPr>
      </w:pPr>
      <w:r w:rsidRPr="000D72ED">
        <w:rPr>
          <w:noProof/>
          <w:position w:val="-2"/>
          <w:sz w:val="24"/>
          <w:szCs w:val="24"/>
          <w:lang w:eastAsia="ru-RU"/>
        </w:rPr>
        <w:lastRenderedPageBreak/>
        <w:drawing>
          <wp:inline distT="0" distB="0" distL="0" distR="0" wp14:anchorId="646C488A" wp14:editId="2927CD0C">
            <wp:extent cx="49236" cy="8000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6" cy="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2ED" w:rsidRPr="000D72ED" w:rsidRDefault="000D72ED" w:rsidP="000D72ED">
      <w:pPr>
        <w:pStyle w:val="a5"/>
        <w:spacing w:before="270"/>
        <w:ind w:left="140" w:right="140" w:hanging="2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(применения) товара, позволяющие товару выполнять свое основное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 xml:space="preserve">назначение, вспомогательные функции или определяющие универсальность применения товара (выполнение соответствующих функций, работ, оказание </w:t>
      </w:r>
      <w:proofErr w:type="gramStart"/>
      <w:r w:rsidRPr="000D72ED">
        <w:rPr>
          <w:sz w:val="24"/>
          <w:szCs w:val="24"/>
        </w:rPr>
        <w:t>соответствующим</w:t>
      </w:r>
      <w:proofErr w:type="gramEnd"/>
      <w:r w:rsidRPr="000D72ED">
        <w:rPr>
          <w:sz w:val="24"/>
          <w:szCs w:val="24"/>
        </w:rPr>
        <w:t xml:space="preserve"> услуг, территориальные,</w:t>
      </w:r>
      <w:r w:rsidRPr="000D72ED">
        <w:rPr>
          <w:spacing w:val="-3"/>
          <w:sz w:val="24"/>
          <w:szCs w:val="24"/>
        </w:rPr>
        <w:t xml:space="preserve"> </w:t>
      </w:r>
      <w:r w:rsidRPr="000D72ED">
        <w:rPr>
          <w:sz w:val="24"/>
          <w:szCs w:val="24"/>
        </w:rPr>
        <w:t>климатические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факторы и</w:t>
      </w:r>
      <w:r w:rsidRPr="000D72ED">
        <w:rPr>
          <w:spacing w:val="-3"/>
          <w:sz w:val="24"/>
          <w:szCs w:val="24"/>
        </w:rPr>
        <w:t xml:space="preserve"> </w:t>
      </w:r>
      <w:r w:rsidRPr="000D72ED">
        <w:rPr>
          <w:sz w:val="24"/>
          <w:szCs w:val="24"/>
        </w:rPr>
        <w:t>другое).</w:t>
      </w:r>
    </w:p>
    <w:p w:rsidR="000D72ED" w:rsidRPr="000D72ED" w:rsidRDefault="000D72ED" w:rsidP="000D72ED">
      <w:pPr>
        <w:pStyle w:val="a4"/>
        <w:widowControl w:val="0"/>
        <w:numPr>
          <w:ilvl w:val="0"/>
          <w:numId w:val="3"/>
        </w:numPr>
        <w:tabs>
          <w:tab w:val="left" w:pos="1150"/>
        </w:tabs>
        <w:autoSpaceDE w:val="0"/>
        <w:autoSpaceDN w:val="0"/>
        <w:spacing w:after="0" w:line="240" w:lineRule="auto"/>
        <w:ind w:left="140" w:right="15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>Значения потребительских</w:t>
      </w:r>
      <w:r w:rsidRPr="000D72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свойств и иных характеристик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(в</w:t>
      </w:r>
      <w:r w:rsidRPr="000D72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том числе предельные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0D72ED">
        <w:rPr>
          <w:rFonts w:ascii="Times New Roman" w:hAnsi="Times New Roman" w:cs="Times New Roman"/>
          <w:sz w:val="24"/>
          <w:szCs w:val="24"/>
        </w:rPr>
        <w:t>цены)</w:t>
      </w:r>
      <w:r w:rsidRPr="000D72E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отдельных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0D72ED">
        <w:rPr>
          <w:rFonts w:ascii="Times New Roman" w:hAnsi="Times New Roman" w:cs="Times New Roman"/>
          <w:sz w:val="24"/>
          <w:szCs w:val="24"/>
        </w:rPr>
        <w:t>видов</w:t>
      </w:r>
      <w:r w:rsidRPr="000D72E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товаров,</w:t>
      </w:r>
      <w:r w:rsidRPr="000D72ED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0D72ED">
        <w:rPr>
          <w:rFonts w:ascii="Times New Roman" w:hAnsi="Times New Roman" w:cs="Times New Roman"/>
          <w:sz w:val="24"/>
          <w:szCs w:val="24"/>
        </w:rPr>
        <w:t>работ,</w:t>
      </w:r>
      <w:r w:rsidRPr="000D72E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услуг,</w:t>
      </w:r>
      <w:r w:rsidRPr="000D72E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включенных в ведомственный перечень (далее - значения), устанавливаются с учетом следующих требований:</w:t>
      </w:r>
    </w:p>
    <w:p w:rsidR="000D72ED" w:rsidRPr="000D72ED" w:rsidRDefault="000D72ED" w:rsidP="000D72ED">
      <w:pPr>
        <w:pStyle w:val="a5"/>
        <w:ind w:left="138" w:right="133" w:firstLine="711"/>
        <w:jc w:val="both"/>
        <w:rPr>
          <w:sz w:val="24"/>
          <w:szCs w:val="24"/>
        </w:rPr>
      </w:pPr>
      <w:proofErr w:type="gramStart"/>
      <w:r w:rsidRPr="000D72ED">
        <w:rPr>
          <w:sz w:val="24"/>
          <w:szCs w:val="24"/>
        </w:rPr>
        <w:t>а)</w:t>
      </w:r>
      <w:r w:rsidRPr="000D72ED">
        <w:rPr>
          <w:spacing w:val="25"/>
          <w:sz w:val="24"/>
          <w:szCs w:val="24"/>
        </w:rPr>
        <w:t xml:space="preserve"> </w:t>
      </w:r>
      <w:r w:rsidRPr="000D72ED">
        <w:rPr>
          <w:sz w:val="24"/>
          <w:szCs w:val="24"/>
        </w:rPr>
        <w:t>если</w:t>
      </w:r>
      <w:r w:rsidRPr="000D72ED">
        <w:rPr>
          <w:spacing w:val="26"/>
          <w:sz w:val="24"/>
          <w:szCs w:val="24"/>
        </w:rPr>
        <w:t xml:space="preserve"> </w:t>
      </w:r>
      <w:r w:rsidRPr="000D72ED">
        <w:rPr>
          <w:sz w:val="24"/>
          <w:szCs w:val="24"/>
        </w:rPr>
        <w:t>затраты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на</w:t>
      </w:r>
      <w:r w:rsidRPr="000D72ED">
        <w:rPr>
          <w:spacing w:val="32"/>
          <w:sz w:val="24"/>
          <w:szCs w:val="24"/>
        </w:rPr>
        <w:t xml:space="preserve"> </w:t>
      </w:r>
      <w:r w:rsidRPr="000D72ED">
        <w:rPr>
          <w:sz w:val="24"/>
          <w:szCs w:val="24"/>
        </w:rPr>
        <w:t>приобретение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отдельных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видов</w:t>
      </w:r>
      <w:r w:rsidRPr="000D72ED">
        <w:rPr>
          <w:spacing w:val="24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товаров,</w:t>
      </w:r>
      <w:r w:rsidRPr="000D72ED">
        <w:rPr>
          <w:spacing w:val="32"/>
          <w:sz w:val="24"/>
          <w:szCs w:val="24"/>
        </w:rPr>
        <w:t xml:space="preserve"> </w:t>
      </w:r>
      <w:r w:rsidRPr="000D72ED">
        <w:rPr>
          <w:sz w:val="24"/>
          <w:szCs w:val="24"/>
        </w:rPr>
        <w:t xml:space="preserve">работ, услуг в соответствии с Правилами определения нормативных затрат на обеспечение функций органов местного самоуправления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 Пензенской области, включая подведомственные им казенные и бюджетные учреждения,   утвержденными нормативным правовым актом Администрации </w:t>
      </w:r>
      <w:proofErr w:type="spellStart"/>
      <w:r w:rsidRPr="000D72ED">
        <w:rPr>
          <w:sz w:val="24"/>
          <w:szCs w:val="24"/>
        </w:rPr>
        <w:t>Камешкирского</w:t>
      </w:r>
      <w:proofErr w:type="spellEnd"/>
      <w:r w:rsidRPr="000D72ED">
        <w:rPr>
          <w:sz w:val="24"/>
          <w:szCs w:val="24"/>
        </w:rPr>
        <w:t xml:space="preserve"> района, определяются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с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учетом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категорий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и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(или)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групп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должностей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работников, то значения устанавливаются с учетом категорий и (или) групп должностей</w:t>
      </w:r>
      <w:proofErr w:type="gramEnd"/>
      <w:r w:rsidRPr="000D72ED">
        <w:rPr>
          <w:sz w:val="24"/>
          <w:szCs w:val="24"/>
        </w:rPr>
        <w:t xml:space="preserve"> работников заказчиков и</w:t>
      </w:r>
      <w:r w:rsidRPr="000D72ED">
        <w:rPr>
          <w:spacing w:val="-7"/>
          <w:sz w:val="24"/>
          <w:szCs w:val="24"/>
        </w:rPr>
        <w:t xml:space="preserve"> </w:t>
      </w:r>
      <w:r w:rsidRPr="000D72ED">
        <w:rPr>
          <w:sz w:val="24"/>
          <w:szCs w:val="24"/>
        </w:rPr>
        <w:t>подведомственных</w:t>
      </w:r>
      <w:r w:rsidRPr="000D72ED">
        <w:rPr>
          <w:spacing w:val="-6"/>
          <w:sz w:val="24"/>
          <w:szCs w:val="24"/>
        </w:rPr>
        <w:t xml:space="preserve"> </w:t>
      </w:r>
      <w:r w:rsidRPr="000D72ED">
        <w:rPr>
          <w:sz w:val="24"/>
          <w:szCs w:val="24"/>
        </w:rPr>
        <w:t>им</w:t>
      </w:r>
      <w:r w:rsidRPr="000D72ED">
        <w:rPr>
          <w:spacing w:val="-8"/>
          <w:sz w:val="24"/>
          <w:szCs w:val="24"/>
        </w:rPr>
        <w:t xml:space="preserve"> </w:t>
      </w:r>
      <w:r w:rsidRPr="000D72ED">
        <w:rPr>
          <w:sz w:val="24"/>
          <w:szCs w:val="24"/>
        </w:rPr>
        <w:t>организаций, предусмотренных пунктом 1 настоящих Правил;</w:t>
      </w:r>
    </w:p>
    <w:p w:rsidR="000D72ED" w:rsidRPr="000D72ED" w:rsidRDefault="000D72ED" w:rsidP="000D72ED">
      <w:pPr>
        <w:pStyle w:val="a5"/>
        <w:spacing w:before="3"/>
        <w:ind w:left="129" w:right="151" w:firstLine="718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6) если затраты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на</w:t>
      </w:r>
      <w:r w:rsidRPr="000D72ED">
        <w:rPr>
          <w:spacing w:val="29"/>
          <w:sz w:val="24"/>
          <w:szCs w:val="24"/>
        </w:rPr>
        <w:t xml:space="preserve"> </w:t>
      </w:r>
      <w:r w:rsidRPr="000D72ED">
        <w:rPr>
          <w:sz w:val="24"/>
          <w:szCs w:val="24"/>
        </w:rPr>
        <w:t>приобретение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отдельных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видов товаров,</w:t>
      </w:r>
      <w:r w:rsidRPr="000D72ED">
        <w:rPr>
          <w:spacing w:val="29"/>
          <w:sz w:val="24"/>
          <w:szCs w:val="24"/>
        </w:rPr>
        <w:t xml:space="preserve"> </w:t>
      </w:r>
      <w:r w:rsidRPr="000D72ED">
        <w:rPr>
          <w:sz w:val="24"/>
          <w:szCs w:val="24"/>
        </w:rPr>
        <w:t>работ, услуг в соответствии с требованиями к определению нормативных затрат с учетом категорий и (или) групп должностей работников не определяются, то значения устанавливаются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с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учетом</w:t>
      </w:r>
      <w:r w:rsidRPr="000D72ED">
        <w:rPr>
          <w:spacing w:val="78"/>
          <w:sz w:val="24"/>
          <w:szCs w:val="24"/>
        </w:rPr>
        <w:t xml:space="preserve"> </w:t>
      </w:r>
      <w:r w:rsidRPr="000D72ED">
        <w:rPr>
          <w:sz w:val="24"/>
          <w:szCs w:val="24"/>
        </w:rPr>
        <w:t>категорий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и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(или)</w:t>
      </w:r>
      <w:r w:rsidRPr="000D72ED">
        <w:rPr>
          <w:spacing w:val="72"/>
          <w:sz w:val="24"/>
          <w:szCs w:val="24"/>
        </w:rPr>
        <w:t xml:space="preserve"> </w:t>
      </w:r>
      <w:r w:rsidRPr="000D72ED">
        <w:rPr>
          <w:sz w:val="24"/>
          <w:szCs w:val="24"/>
        </w:rPr>
        <w:t>групп</w:t>
      </w:r>
      <w:r w:rsidRPr="000D72ED">
        <w:rPr>
          <w:spacing w:val="40"/>
          <w:sz w:val="24"/>
          <w:szCs w:val="24"/>
        </w:rPr>
        <w:t xml:space="preserve"> </w:t>
      </w:r>
      <w:r w:rsidRPr="000D72ED">
        <w:rPr>
          <w:sz w:val="24"/>
          <w:szCs w:val="24"/>
        </w:rPr>
        <w:t>должностей</w:t>
      </w:r>
      <w:r w:rsidRPr="000D72ED">
        <w:rPr>
          <w:spacing w:val="80"/>
          <w:sz w:val="24"/>
          <w:szCs w:val="24"/>
        </w:rPr>
        <w:t xml:space="preserve"> </w:t>
      </w:r>
      <w:r w:rsidRPr="000D72ED">
        <w:rPr>
          <w:sz w:val="24"/>
          <w:szCs w:val="24"/>
        </w:rPr>
        <w:t>работников в случае принятия соответствующего решения заказчиком;</w:t>
      </w:r>
    </w:p>
    <w:p w:rsidR="000D72ED" w:rsidRPr="000D72ED" w:rsidRDefault="000D72ED" w:rsidP="000D72ED">
      <w:pPr>
        <w:pStyle w:val="a5"/>
        <w:spacing w:before="8" w:line="235" w:lineRule="auto"/>
        <w:ind w:left="150" w:right="122" w:firstLine="703"/>
        <w:jc w:val="both"/>
        <w:rPr>
          <w:sz w:val="24"/>
          <w:szCs w:val="24"/>
        </w:rPr>
      </w:pPr>
      <w:r w:rsidRPr="000D72ED">
        <w:rPr>
          <w:sz w:val="24"/>
          <w:szCs w:val="24"/>
        </w:rPr>
        <w:t>в) включение значений ”бензин” и ”дизельное топливо” характеристики ”вид</w:t>
      </w:r>
      <w:r w:rsidRPr="000D72ED">
        <w:rPr>
          <w:spacing w:val="-2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топлива”</w:t>
      </w:r>
      <w:r w:rsidRPr="000D72ED">
        <w:rPr>
          <w:spacing w:val="17"/>
          <w:sz w:val="24"/>
          <w:szCs w:val="24"/>
        </w:rPr>
        <w:t xml:space="preserve"> </w:t>
      </w:r>
      <w:r w:rsidRPr="000D72ED">
        <w:rPr>
          <w:sz w:val="24"/>
          <w:szCs w:val="24"/>
        </w:rPr>
        <w:t>автомобилей</w:t>
      </w:r>
      <w:r w:rsidRPr="000D72ED">
        <w:rPr>
          <w:spacing w:val="13"/>
          <w:sz w:val="24"/>
          <w:szCs w:val="24"/>
        </w:rPr>
        <w:t xml:space="preserve"> </w:t>
      </w:r>
      <w:r w:rsidRPr="000D72ED">
        <w:rPr>
          <w:sz w:val="24"/>
          <w:szCs w:val="24"/>
        </w:rPr>
        <w:t>легковых, средств автотранспортных</w:t>
      </w:r>
      <w:r w:rsidRPr="000D72ED">
        <w:rPr>
          <w:spacing w:val="-9"/>
          <w:sz w:val="24"/>
          <w:szCs w:val="24"/>
        </w:rPr>
        <w:t xml:space="preserve"> </w:t>
      </w:r>
      <w:r w:rsidRPr="000D72ED">
        <w:rPr>
          <w:sz w:val="24"/>
          <w:szCs w:val="24"/>
        </w:rPr>
        <w:t>для перевозки</w:t>
      </w:r>
    </w:p>
    <w:p w:rsidR="000D72ED" w:rsidRPr="000D72ED" w:rsidRDefault="000D72ED" w:rsidP="000D72ED">
      <w:pPr>
        <w:pStyle w:val="a5"/>
        <w:spacing w:before="7"/>
        <w:ind w:left="135" w:right="125" w:firstLine="10"/>
        <w:jc w:val="both"/>
        <w:rPr>
          <w:sz w:val="24"/>
          <w:szCs w:val="24"/>
        </w:rPr>
      </w:pPr>
      <w:proofErr w:type="gramStart"/>
      <w:r w:rsidRPr="000D72ED">
        <w:rPr>
          <w:sz w:val="24"/>
          <w:szCs w:val="24"/>
        </w:rPr>
        <w:t>10 или более человек, автомобилей грузовых в ведомственный перечень осуществляется при условии обоснования в соответствующей графе формы, предусмотренной приложением № 1 к настоящим Правилам, невозможности использования значений ”сжиженный природный газ”, ”компримированный природный газ”, ”смешанное топливо (дизельное топливо, компримированный природный</w:t>
      </w:r>
      <w:r w:rsidRPr="000D72ED">
        <w:rPr>
          <w:spacing w:val="40"/>
          <w:sz w:val="24"/>
          <w:szCs w:val="24"/>
        </w:rPr>
        <w:t xml:space="preserve">  </w:t>
      </w:r>
      <w:r w:rsidRPr="000D72ED">
        <w:rPr>
          <w:sz w:val="24"/>
          <w:szCs w:val="24"/>
        </w:rPr>
        <w:t>газ</w:t>
      </w:r>
      <w:r w:rsidRPr="000D72ED">
        <w:rPr>
          <w:spacing w:val="35"/>
          <w:sz w:val="24"/>
          <w:szCs w:val="24"/>
        </w:rPr>
        <w:t xml:space="preserve">  </w:t>
      </w:r>
      <w:r w:rsidRPr="000D72ED">
        <w:rPr>
          <w:sz w:val="24"/>
          <w:szCs w:val="24"/>
        </w:rPr>
        <w:t>или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сжиженный</w:t>
      </w:r>
      <w:r w:rsidRPr="000D72ED">
        <w:rPr>
          <w:spacing w:val="38"/>
          <w:sz w:val="24"/>
          <w:szCs w:val="24"/>
        </w:rPr>
        <w:t xml:space="preserve">  </w:t>
      </w:r>
      <w:r w:rsidRPr="000D72ED">
        <w:rPr>
          <w:sz w:val="24"/>
          <w:szCs w:val="24"/>
        </w:rPr>
        <w:t>природный</w:t>
      </w:r>
      <w:r w:rsidRPr="000D72ED">
        <w:rPr>
          <w:spacing w:val="40"/>
          <w:sz w:val="24"/>
          <w:szCs w:val="24"/>
        </w:rPr>
        <w:t xml:space="preserve">  </w:t>
      </w:r>
      <w:r w:rsidRPr="000D72ED">
        <w:rPr>
          <w:sz w:val="24"/>
          <w:szCs w:val="24"/>
        </w:rPr>
        <w:t>газ)”,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в</w:t>
      </w:r>
      <w:r w:rsidRPr="000D72ED">
        <w:rPr>
          <w:spacing w:val="78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том</w:t>
      </w:r>
      <w:r w:rsidRPr="000D72ED">
        <w:rPr>
          <w:spacing w:val="80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числе</w:t>
      </w:r>
      <w:r w:rsidRPr="000D72ED">
        <w:rPr>
          <w:spacing w:val="34"/>
          <w:sz w:val="24"/>
          <w:szCs w:val="24"/>
        </w:rPr>
        <w:t xml:space="preserve">  </w:t>
      </w:r>
      <w:r w:rsidRPr="000D72ED">
        <w:rPr>
          <w:sz w:val="24"/>
          <w:szCs w:val="24"/>
        </w:rPr>
        <w:t>в</w:t>
      </w:r>
      <w:r w:rsidRPr="000D72ED">
        <w:rPr>
          <w:spacing w:val="79"/>
          <w:w w:val="150"/>
          <w:sz w:val="24"/>
          <w:szCs w:val="24"/>
        </w:rPr>
        <w:t xml:space="preserve"> </w:t>
      </w:r>
      <w:r w:rsidRPr="000D72ED">
        <w:rPr>
          <w:sz w:val="24"/>
          <w:szCs w:val="24"/>
        </w:rPr>
        <w:t>связи с отсутствием на территории планируемой эксплуатации закупаемых автомобилей легковых, средств автотранспортных для</w:t>
      </w:r>
      <w:proofErr w:type="gramEnd"/>
      <w:r w:rsidRPr="000D72ED">
        <w:rPr>
          <w:sz w:val="24"/>
          <w:szCs w:val="24"/>
        </w:rPr>
        <w:t xml:space="preserve"> перевозки 10 или более человек, автомобилей грузовых действующих объектов газозаправочной инфраструктуры и (или) зарядной инфраструктуры для электрического автомобильного транспорта.</w:t>
      </w:r>
    </w:p>
    <w:p w:rsidR="000D72ED" w:rsidRPr="000D72ED" w:rsidRDefault="000D72ED" w:rsidP="000D72ED">
      <w:pPr>
        <w:pStyle w:val="a4"/>
        <w:widowControl w:val="0"/>
        <w:numPr>
          <w:ilvl w:val="0"/>
          <w:numId w:val="3"/>
        </w:numPr>
        <w:tabs>
          <w:tab w:val="left" w:pos="1229"/>
        </w:tabs>
        <w:autoSpaceDE w:val="0"/>
        <w:autoSpaceDN w:val="0"/>
        <w:spacing w:before="1" w:after="0" w:line="240" w:lineRule="auto"/>
        <w:ind w:left="136" w:right="146" w:firstLine="7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2ED">
        <w:rPr>
          <w:rFonts w:ascii="Times New Roman" w:hAnsi="Times New Roman" w:cs="Times New Roman"/>
          <w:sz w:val="24"/>
          <w:szCs w:val="24"/>
        </w:rPr>
        <w:t xml:space="preserve">Дополнительно включаемые в ведомственный перечень отдельные виды товаров, работ, услуг </w:t>
      </w:r>
      <w:proofErr w:type="spellStart"/>
      <w:r w:rsidRPr="000D72E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0D72ED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0D72ED">
        <w:rPr>
          <w:rFonts w:ascii="Times New Roman" w:hAnsi="Times New Roman" w:cs="Times New Roman"/>
          <w:sz w:val="24"/>
          <w:szCs w:val="24"/>
        </w:rPr>
        <w:t>лжны</w:t>
      </w:r>
      <w:proofErr w:type="spellEnd"/>
      <w:r w:rsidRPr="000D72ED">
        <w:rPr>
          <w:rFonts w:ascii="Times New Roman" w:hAnsi="Times New Roman" w:cs="Times New Roman"/>
          <w:sz w:val="24"/>
          <w:szCs w:val="24"/>
        </w:rPr>
        <w:t xml:space="preserve"> отличаться от указанных в обязательном перечне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отдельных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видов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товаров,</w:t>
      </w:r>
      <w:r w:rsidRPr="000D72E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работ,</w:t>
      </w:r>
      <w:r w:rsidRPr="000D72E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услуг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кодом</w:t>
      </w:r>
      <w:r w:rsidRPr="000D72E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товара,</w:t>
      </w:r>
      <w:r w:rsidRPr="000D72E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работы, услуги в соответствии с Общероссийским классификатором продукции по видам экономической</w:t>
      </w:r>
      <w:r w:rsidRPr="000D72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72ED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D72ED" w:rsidRDefault="000D72ED" w:rsidP="000D72ED">
      <w:pPr>
        <w:pStyle w:val="a4"/>
        <w:rPr>
          <w:sz w:val="28"/>
        </w:rPr>
        <w:sectPr w:rsidR="000D72ED" w:rsidSect="000D72ED">
          <w:headerReference w:type="default" r:id="rId15"/>
          <w:footerReference w:type="default" r:id="rId16"/>
          <w:pgSz w:w="11910" w:h="16840"/>
          <w:pgMar w:top="740" w:right="425" w:bottom="880" w:left="1559" w:header="0" w:footer="696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0D72ED" w:rsidRDefault="000D72ED" w:rsidP="000D72ED">
      <w:pPr>
        <w:pStyle w:val="a5"/>
        <w:rPr>
          <w:sz w:val="25"/>
        </w:rPr>
      </w:pPr>
    </w:p>
    <w:p w:rsidR="000D72ED" w:rsidRPr="00FC45EB" w:rsidRDefault="000D72ED" w:rsidP="000D72ED">
      <w:pPr>
        <w:spacing w:line="199" w:lineRule="auto"/>
        <w:ind w:left="11769" w:right="2707"/>
        <w:jc w:val="center"/>
        <w:rPr>
          <w:sz w:val="24"/>
          <w:szCs w:val="24"/>
        </w:rPr>
      </w:pPr>
      <w:r w:rsidRPr="00FC45EB">
        <w:rPr>
          <w:w w:val="90"/>
          <w:sz w:val="24"/>
          <w:szCs w:val="24"/>
        </w:rPr>
        <w:t>Приложение</w:t>
      </w:r>
      <w:r w:rsidRPr="00FC45EB">
        <w:rPr>
          <w:spacing w:val="16"/>
          <w:sz w:val="24"/>
          <w:szCs w:val="24"/>
        </w:rPr>
        <w:t xml:space="preserve"> </w:t>
      </w:r>
      <w:r w:rsidRPr="00FC45EB">
        <w:rPr>
          <w:w w:val="90"/>
          <w:sz w:val="24"/>
          <w:szCs w:val="24"/>
        </w:rPr>
        <w:t>№</w:t>
      </w:r>
      <w:r w:rsidRPr="00FC45EB">
        <w:rPr>
          <w:spacing w:val="32"/>
          <w:sz w:val="24"/>
          <w:szCs w:val="24"/>
        </w:rPr>
        <w:t xml:space="preserve"> </w:t>
      </w:r>
      <w:r w:rsidRPr="00FC45EB">
        <w:rPr>
          <w:w w:val="90"/>
          <w:sz w:val="24"/>
          <w:szCs w:val="24"/>
        </w:rPr>
        <w:t xml:space="preserve">1 </w:t>
      </w:r>
      <w:r w:rsidRPr="00FC45EB">
        <w:rPr>
          <w:sz w:val="24"/>
          <w:szCs w:val="24"/>
        </w:rPr>
        <w:t>к Правилам</w:t>
      </w:r>
    </w:p>
    <w:p w:rsidR="000D72ED" w:rsidRPr="00FC45EB" w:rsidRDefault="000D72ED" w:rsidP="000D72ED">
      <w:pPr>
        <w:spacing w:before="3" w:line="208" w:lineRule="auto"/>
        <w:ind w:left="9441" w:right="401"/>
        <w:jc w:val="center"/>
        <w:rPr>
          <w:sz w:val="24"/>
          <w:szCs w:val="24"/>
        </w:rPr>
      </w:pPr>
      <w:r w:rsidRPr="00FC45EB">
        <w:rPr>
          <w:spacing w:val="-6"/>
          <w:sz w:val="24"/>
          <w:szCs w:val="24"/>
        </w:rPr>
        <w:t>определения</w:t>
      </w:r>
      <w:r w:rsidRPr="00FC45EB">
        <w:rPr>
          <w:spacing w:val="-9"/>
          <w:sz w:val="24"/>
          <w:szCs w:val="24"/>
        </w:rPr>
        <w:t xml:space="preserve"> </w:t>
      </w:r>
      <w:r w:rsidRPr="00FC45EB">
        <w:rPr>
          <w:spacing w:val="-6"/>
          <w:sz w:val="24"/>
          <w:szCs w:val="24"/>
        </w:rPr>
        <w:t>требований</w:t>
      </w:r>
      <w:r w:rsidRPr="00FC45EB">
        <w:rPr>
          <w:spacing w:val="-10"/>
          <w:sz w:val="24"/>
          <w:szCs w:val="24"/>
        </w:rPr>
        <w:t xml:space="preserve"> </w:t>
      </w:r>
      <w:r w:rsidRPr="00FC45EB">
        <w:rPr>
          <w:spacing w:val="-6"/>
          <w:sz w:val="24"/>
          <w:szCs w:val="24"/>
        </w:rPr>
        <w:t>к</w:t>
      </w:r>
      <w:r w:rsidRPr="00FC45EB">
        <w:rPr>
          <w:spacing w:val="-10"/>
          <w:sz w:val="24"/>
          <w:szCs w:val="24"/>
        </w:rPr>
        <w:t xml:space="preserve"> </w:t>
      </w:r>
      <w:r w:rsidRPr="00FC45EB">
        <w:rPr>
          <w:spacing w:val="-6"/>
          <w:sz w:val="24"/>
          <w:szCs w:val="24"/>
        </w:rPr>
        <w:t>закупаемым</w:t>
      </w:r>
      <w:r w:rsidRPr="00FC45EB">
        <w:rPr>
          <w:spacing w:val="-9"/>
          <w:sz w:val="24"/>
          <w:szCs w:val="24"/>
        </w:rPr>
        <w:t xml:space="preserve"> органами местного самоуправления </w:t>
      </w:r>
      <w:proofErr w:type="spellStart"/>
      <w:r w:rsidRPr="00FC45EB">
        <w:rPr>
          <w:spacing w:val="-9"/>
          <w:sz w:val="24"/>
          <w:szCs w:val="24"/>
        </w:rPr>
        <w:t>Камешкирского</w:t>
      </w:r>
      <w:proofErr w:type="spellEnd"/>
      <w:r w:rsidRPr="00FC45EB">
        <w:rPr>
          <w:spacing w:val="-9"/>
          <w:sz w:val="24"/>
          <w:szCs w:val="24"/>
        </w:rPr>
        <w:t xml:space="preserve"> района Пензенской области, подведомственными  </w:t>
      </w:r>
      <w:r w:rsidRPr="00FC45EB">
        <w:rPr>
          <w:spacing w:val="-6"/>
          <w:sz w:val="24"/>
          <w:szCs w:val="24"/>
        </w:rPr>
        <w:t xml:space="preserve"> указанным органам казенными и бюджетными учреждениями к </w:t>
      </w:r>
      <w:r w:rsidRPr="00FC45EB">
        <w:rPr>
          <w:sz w:val="24"/>
          <w:szCs w:val="24"/>
        </w:rPr>
        <w:t>отдельным</w:t>
      </w:r>
      <w:r w:rsidRPr="00FC45EB">
        <w:rPr>
          <w:spacing w:val="-16"/>
          <w:sz w:val="24"/>
          <w:szCs w:val="24"/>
        </w:rPr>
        <w:t xml:space="preserve"> </w:t>
      </w:r>
      <w:r w:rsidRPr="00FC45EB">
        <w:rPr>
          <w:sz w:val="24"/>
          <w:szCs w:val="24"/>
        </w:rPr>
        <w:t>видам</w:t>
      </w:r>
      <w:r w:rsidRPr="00FC45EB">
        <w:rPr>
          <w:spacing w:val="-16"/>
          <w:sz w:val="24"/>
          <w:szCs w:val="24"/>
        </w:rPr>
        <w:t xml:space="preserve"> </w:t>
      </w:r>
      <w:r w:rsidRPr="00FC45EB">
        <w:rPr>
          <w:sz w:val="24"/>
          <w:szCs w:val="24"/>
        </w:rPr>
        <w:t>товаров,</w:t>
      </w:r>
      <w:r w:rsidRPr="00FC45EB">
        <w:rPr>
          <w:spacing w:val="-8"/>
          <w:sz w:val="24"/>
          <w:szCs w:val="24"/>
        </w:rPr>
        <w:t xml:space="preserve"> </w:t>
      </w:r>
      <w:r w:rsidRPr="00FC45EB">
        <w:rPr>
          <w:sz w:val="24"/>
          <w:szCs w:val="24"/>
        </w:rPr>
        <w:t>работ,</w:t>
      </w:r>
      <w:r w:rsidRPr="00FC45EB">
        <w:rPr>
          <w:spacing w:val="-13"/>
          <w:sz w:val="24"/>
          <w:szCs w:val="24"/>
        </w:rPr>
        <w:t xml:space="preserve"> </w:t>
      </w:r>
      <w:r w:rsidRPr="00FC45EB">
        <w:rPr>
          <w:sz w:val="24"/>
          <w:szCs w:val="24"/>
        </w:rPr>
        <w:t>услуг</w:t>
      </w:r>
    </w:p>
    <w:p w:rsidR="000D72ED" w:rsidRPr="00FC45EB" w:rsidRDefault="000D72ED" w:rsidP="000D72ED">
      <w:pPr>
        <w:spacing w:line="256" w:lineRule="exact"/>
        <w:ind w:left="9452" w:right="401"/>
        <w:jc w:val="center"/>
        <w:rPr>
          <w:sz w:val="24"/>
          <w:szCs w:val="24"/>
        </w:rPr>
      </w:pPr>
      <w:r w:rsidRPr="00FC45EB">
        <w:rPr>
          <w:spacing w:val="-4"/>
          <w:sz w:val="24"/>
          <w:szCs w:val="24"/>
        </w:rPr>
        <w:t>(в</w:t>
      </w:r>
      <w:r w:rsidRPr="00FC45EB">
        <w:rPr>
          <w:spacing w:val="-12"/>
          <w:sz w:val="24"/>
          <w:szCs w:val="24"/>
        </w:rPr>
        <w:t xml:space="preserve"> </w:t>
      </w:r>
      <w:r w:rsidRPr="00FC45EB">
        <w:rPr>
          <w:spacing w:val="-4"/>
          <w:sz w:val="24"/>
          <w:szCs w:val="24"/>
        </w:rPr>
        <w:t>том</w:t>
      </w:r>
      <w:r w:rsidRPr="00FC45EB">
        <w:rPr>
          <w:spacing w:val="-12"/>
          <w:sz w:val="24"/>
          <w:szCs w:val="24"/>
        </w:rPr>
        <w:t xml:space="preserve"> </w:t>
      </w:r>
      <w:r w:rsidRPr="00FC45EB">
        <w:rPr>
          <w:spacing w:val="-4"/>
          <w:sz w:val="24"/>
          <w:szCs w:val="24"/>
        </w:rPr>
        <w:t>числе</w:t>
      </w:r>
      <w:r w:rsidRPr="00FC45EB">
        <w:rPr>
          <w:spacing w:val="-11"/>
          <w:sz w:val="24"/>
          <w:szCs w:val="24"/>
        </w:rPr>
        <w:t xml:space="preserve"> </w:t>
      </w:r>
      <w:r w:rsidRPr="00FC45EB">
        <w:rPr>
          <w:spacing w:val="-4"/>
          <w:sz w:val="24"/>
          <w:szCs w:val="24"/>
        </w:rPr>
        <w:t>предельных</w:t>
      </w:r>
      <w:r w:rsidRPr="00FC45EB">
        <w:rPr>
          <w:spacing w:val="-12"/>
          <w:sz w:val="24"/>
          <w:szCs w:val="24"/>
        </w:rPr>
        <w:t xml:space="preserve"> </w:t>
      </w:r>
      <w:r w:rsidRPr="00FC45EB">
        <w:rPr>
          <w:spacing w:val="-4"/>
          <w:sz w:val="24"/>
          <w:szCs w:val="24"/>
        </w:rPr>
        <w:t>цен</w:t>
      </w:r>
      <w:r w:rsidRPr="00FC45EB">
        <w:rPr>
          <w:spacing w:val="-12"/>
          <w:sz w:val="24"/>
          <w:szCs w:val="24"/>
        </w:rPr>
        <w:t xml:space="preserve"> </w:t>
      </w:r>
      <w:r w:rsidRPr="00FC45EB">
        <w:rPr>
          <w:spacing w:val="-4"/>
          <w:sz w:val="24"/>
          <w:szCs w:val="24"/>
        </w:rPr>
        <w:t>товаров,</w:t>
      </w:r>
      <w:r w:rsidRPr="00FC45EB">
        <w:rPr>
          <w:spacing w:val="-6"/>
          <w:sz w:val="24"/>
          <w:szCs w:val="24"/>
        </w:rPr>
        <w:t xml:space="preserve"> </w:t>
      </w:r>
      <w:r w:rsidRPr="00FC45EB">
        <w:rPr>
          <w:spacing w:val="-4"/>
          <w:sz w:val="24"/>
          <w:szCs w:val="24"/>
        </w:rPr>
        <w:t>работ, услуг)</w:t>
      </w:r>
    </w:p>
    <w:p w:rsidR="000D72ED" w:rsidRPr="00FC45EB" w:rsidRDefault="000D72ED" w:rsidP="000D72ED">
      <w:pPr>
        <w:spacing w:before="68"/>
        <w:ind w:left="11769" w:right="2727"/>
        <w:jc w:val="center"/>
        <w:rPr>
          <w:sz w:val="24"/>
          <w:szCs w:val="24"/>
        </w:rPr>
      </w:pPr>
      <w:r w:rsidRPr="00FC45EB">
        <w:rPr>
          <w:spacing w:val="-2"/>
          <w:sz w:val="24"/>
          <w:szCs w:val="24"/>
        </w:rPr>
        <w:t>(форма)</w:t>
      </w:r>
    </w:p>
    <w:p w:rsidR="000D72ED" w:rsidRDefault="000D72ED" w:rsidP="000D72ED">
      <w:pPr>
        <w:spacing w:before="58" w:line="261" w:lineRule="exact"/>
        <w:ind w:left="2669" w:right="2707"/>
        <w:jc w:val="center"/>
        <w:rPr>
          <w:sz w:val="26"/>
        </w:rPr>
      </w:pPr>
      <w:r>
        <w:rPr>
          <w:spacing w:val="-2"/>
          <w:sz w:val="26"/>
        </w:rPr>
        <w:t>ПЕРЕЧЕНЬ</w:t>
      </w:r>
    </w:p>
    <w:p w:rsidR="000D72ED" w:rsidRDefault="000D72ED" w:rsidP="000D72ED">
      <w:pPr>
        <w:spacing w:before="30" w:line="199" w:lineRule="auto"/>
        <w:ind w:left="4880" w:right="1641" w:hanging="3119"/>
        <w:rPr>
          <w:sz w:val="26"/>
        </w:rPr>
      </w:pPr>
      <w:r>
        <w:rPr>
          <w:sz w:val="26"/>
        </w:rPr>
        <w:t>отдельных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видов</w:t>
      </w:r>
      <w:r>
        <w:rPr>
          <w:spacing w:val="-16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работ,</w:t>
      </w:r>
      <w:r>
        <w:rPr>
          <w:spacing w:val="-16"/>
          <w:sz w:val="26"/>
        </w:rPr>
        <w:t xml:space="preserve"> </w:t>
      </w:r>
      <w:r>
        <w:rPr>
          <w:sz w:val="26"/>
        </w:rPr>
        <w:t>услуг,</w:t>
      </w:r>
      <w:r>
        <w:rPr>
          <w:spacing w:val="-17"/>
          <w:sz w:val="26"/>
        </w:rPr>
        <w:t xml:space="preserve"> </w:t>
      </w:r>
      <w:r>
        <w:rPr>
          <w:sz w:val="26"/>
        </w:rPr>
        <w:t>их</w:t>
      </w:r>
      <w:r>
        <w:rPr>
          <w:spacing w:val="-16"/>
          <w:sz w:val="26"/>
        </w:rPr>
        <w:t xml:space="preserve"> </w:t>
      </w:r>
      <w:r>
        <w:rPr>
          <w:sz w:val="26"/>
        </w:rPr>
        <w:t>потребительские</w:t>
      </w:r>
      <w:r>
        <w:rPr>
          <w:spacing w:val="-16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12"/>
          <w:sz w:val="26"/>
        </w:rPr>
        <w:t xml:space="preserve"> </w:t>
      </w:r>
      <w:r>
        <w:rPr>
          <w:sz w:val="26"/>
        </w:rPr>
        <w:t>(в</w:t>
      </w:r>
      <w:r>
        <w:rPr>
          <w:spacing w:val="-17"/>
          <w:sz w:val="26"/>
        </w:rPr>
        <w:t xml:space="preserve"> </w:t>
      </w:r>
      <w:r>
        <w:rPr>
          <w:sz w:val="26"/>
        </w:rPr>
        <w:t>том</w:t>
      </w:r>
      <w:r>
        <w:rPr>
          <w:spacing w:val="-16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6"/>
          <w:sz w:val="26"/>
        </w:rPr>
        <w:t xml:space="preserve"> </w:t>
      </w:r>
      <w:r>
        <w:rPr>
          <w:sz w:val="26"/>
        </w:rPr>
        <w:t>качество)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иные</w:t>
      </w:r>
      <w:r>
        <w:rPr>
          <w:spacing w:val="-16"/>
          <w:sz w:val="26"/>
        </w:rPr>
        <w:t xml:space="preserve"> </w:t>
      </w:r>
      <w:r>
        <w:rPr>
          <w:sz w:val="26"/>
        </w:rPr>
        <w:t>характеристики (в</w:t>
      </w:r>
      <w:r>
        <w:rPr>
          <w:spacing w:val="-9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предельные цены товаров, работ, услуг) н</w:t>
      </w:r>
      <w:r>
        <w:rPr>
          <w:spacing w:val="-2"/>
          <w:sz w:val="26"/>
        </w:rPr>
        <w:t xml:space="preserve"> </w:t>
      </w:r>
      <w:r>
        <w:rPr>
          <w:sz w:val="26"/>
        </w:rPr>
        <w:t>ним</w:t>
      </w:r>
    </w:p>
    <w:p w:rsidR="000D72ED" w:rsidRDefault="000D72ED" w:rsidP="000D72ED">
      <w:pPr>
        <w:pStyle w:val="a5"/>
        <w:spacing w:before="2"/>
        <w:rPr>
          <w:sz w:val="13"/>
        </w:rPr>
      </w:pPr>
    </w:p>
    <w:tbl>
      <w:tblPr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1450"/>
        <w:gridCol w:w="989"/>
        <w:gridCol w:w="1421"/>
        <w:gridCol w:w="1560"/>
        <w:gridCol w:w="1478"/>
        <w:gridCol w:w="1502"/>
        <w:gridCol w:w="1555"/>
        <w:gridCol w:w="2549"/>
        <w:gridCol w:w="1863"/>
      </w:tblGrid>
      <w:tr w:rsidR="000D72ED" w:rsidTr="00235975">
        <w:trPr>
          <w:trHeight w:val="1242"/>
        </w:trPr>
        <w:tc>
          <w:tcPr>
            <w:tcW w:w="1378" w:type="dxa"/>
            <w:vMerge w:val="restart"/>
          </w:tcPr>
          <w:p w:rsidR="000D72ED" w:rsidRDefault="000D72ED" w:rsidP="00235975">
            <w:pPr>
              <w:pStyle w:val="TableParagraph"/>
              <w:spacing w:before="53" w:line="226" w:lineRule="exact"/>
              <w:ind w:lef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Код</w:t>
            </w:r>
          </w:p>
          <w:p w:rsidR="000D72ED" w:rsidRDefault="000D72ED" w:rsidP="00235975">
            <w:pPr>
              <w:pStyle w:val="TableParagraph"/>
              <w:spacing w:line="226" w:lineRule="exact"/>
              <w:ind w:left="44" w:right="14"/>
              <w:jc w:val="center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ОКЦД</w:t>
            </w:r>
            <w:proofErr w:type="gramStart"/>
            <w:r>
              <w:rPr>
                <w:spacing w:val="-2"/>
                <w:sz w:val="21"/>
              </w:rPr>
              <w:t>2</w:t>
            </w:r>
            <w:proofErr w:type="gramEnd"/>
          </w:p>
        </w:tc>
        <w:tc>
          <w:tcPr>
            <w:tcW w:w="1450" w:type="dxa"/>
            <w:vMerge w:val="restart"/>
          </w:tcPr>
          <w:p w:rsidR="000D72ED" w:rsidRDefault="000D72ED" w:rsidP="00235975">
            <w:pPr>
              <w:pStyle w:val="TableParagraph"/>
              <w:spacing w:before="80" w:line="206" w:lineRule="auto"/>
              <w:ind w:left="122" w:right="92"/>
              <w:jc w:val="center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Наименование </w:t>
            </w:r>
            <w:r>
              <w:rPr>
                <w:spacing w:val="-2"/>
                <w:sz w:val="21"/>
              </w:rPr>
              <w:t xml:space="preserve">отдельного </w:t>
            </w:r>
            <w:r>
              <w:rPr>
                <w:sz w:val="21"/>
              </w:rPr>
              <w:t>вида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товаров, работ, услуг</w:t>
            </w:r>
          </w:p>
        </w:tc>
        <w:tc>
          <w:tcPr>
            <w:tcW w:w="2410" w:type="dxa"/>
            <w:gridSpan w:val="2"/>
          </w:tcPr>
          <w:p w:rsidR="000D72ED" w:rsidRDefault="000D72ED" w:rsidP="00235975">
            <w:pPr>
              <w:pStyle w:val="TableParagraph"/>
              <w:spacing w:before="53"/>
              <w:ind w:left="381"/>
              <w:rPr>
                <w:sz w:val="21"/>
              </w:rPr>
            </w:pPr>
            <w:r>
              <w:rPr>
                <w:w w:val="90"/>
                <w:sz w:val="21"/>
              </w:rPr>
              <w:t>Единица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3038" w:type="dxa"/>
            <w:gridSpan w:val="2"/>
          </w:tcPr>
          <w:p w:rsidR="000D72ED" w:rsidRDefault="000D72ED" w:rsidP="00235975">
            <w:pPr>
              <w:pStyle w:val="TableParagraph"/>
              <w:spacing w:before="80" w:line="206" w:lineRule="auto"/>
              <w:ind w:left="118" w:right="80" w:firstLine="14"/>
              <w:jc w:val="center"/>
              <w:rPr>
                <w:sz w:val="21"/>
              </w:rPr>
            </w:pPr>
            <w:r>
              <w:rPr>
                <w:sz w:val="21"/>
              </w:rPr>
              <w:t>Требования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потребительским </w:t>
            </w:r>
            <w:r>
              <w:rPr>
                <w:spacing w:val="-6"/>
                <w:sz w:val="21"/>
              </w:rPr>
              <w:t>свойствам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(в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том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числе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качеству) </w:t>
            </w:r>
            <w:r>
              <w:rPr>
                <w:sz w:val="21"/>
              </w:rPr>
              <w:t xml:space="preserve">и иным характеристикам, </w:t>
            </w:r>
            <w:r>
              <w:rPr>
                <w:spacing w:val="-2"/>
                <w:sz w:val="21"/>
              </w:rPr>
              <w:t xml:space="preserve">утвержденные Администрацией </w:t>
            </w:r>
            <w:proofErr w:type="spellStart"/>
            <w:r>
              <w:rPr>
                <w:spacing w:val="-2"/>
                <w:sz w:val="21"/>
              </w:rPr>
              <w:t>Камешкирского</w:t>
            </w:r>
            <w:proofErr w:type="spellEnd"/>
            <w:r>
              <w:rPr>
                <w:spacing w:val="-2"/>
                <w:sz w:val="21"/>
              </w:rPr>
              <w:t xml:space="preserve"> района</w:t>
            </w:r>
          </w:p>
        </w:tc>
        <w:tc>
          <w:tcPr>
            <w:tcW w:w="7469" w:type="dxa"/>
            <w:gridSpan w:val="4"/>
          </w:tcPr>
          <w:p w:rsidR="000D72ED" w:rsidRDefault="000D72ED" w:rsidP="00235975">
            <w:pPr>
              <w:pStyle w:val="TableParagraph"/>
              <w:spacing w:before="78" w:line="208" w:lineRule="auto"/>
              <w:ind w:left="1451" w:right="936" w:hanging="501"/>
              <w:rPr>
                <w:sz w:val="21"/>
              </w:rPr>
            </w:pPr>
            <w:r>
              <w:rPr>
                <w:spacing w:val="-6"/>
                <w:sz w:val="21"/>
              </w:rPr>
              <w:t>Требования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потребительским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свойствам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(в том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числе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качеству) </w:t>
            </w:r>
            <w:r>
              <w:rPr>
                <w:spacing w:val="-2"/>
                <w:sz w:val="21"/>
              </w:rPr>
              <w:t>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иным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характеристикам,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утвержденные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заказчиками</w:t>
            </w:r>
          </w:p>
        </w:tc>
      </w:tr>
      <w:tr w:rsidR="000D72ED" w:rsidTr="00235975">
        <w:trPr>
          <w:trHeight w:val="1252"/>
        </w:trPr>
        <w:tc>
          <w:tcPr>
            <w:tcW w:w="1378" w:type="dxa"/>
            <w:vMerge/>
            <w:tcBorders>
              <w:top w:val="nil"/>
            </w:tcBorders>
          </w:tcPr>
          <w:p w:rsidR="000D72ED" w:rsidRDefault="000D72ED" w:rsidP="00235975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</w:tcPr>
          <w:p w:rsidR="000D72ED" w:rsidRDefault="000D72ED" w:rsidP="00235975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0D72ED" w:rsidRDefault="000D72ED" w:rsidP="00235975">
            <w:pPr>
              <w:pStyle w:val="TableParagraph"/>
              <w:spacing w:before="86" w:line="199" w:lineRule="auto"/>
              <w:ind w:left="111" w:right="68" w:firstLine="249"/>
              <w:rPr>
                <w:sz w:val="21"/>
              </w:rPr>
            </w:pPr>
            <w:r>
              <w:rPr>
                <w:spacing w:val="-4"/>
                <w:sz w:val="21"/>
              </w:rPr>
              <w:t>код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ОКЕИ</w:t>
            </w:r>
          </w:p>
        </w:tc>
        <w:tc>
          <w:tcPr>
            <w:tcW w:w="1421" w:type="dxa"/>
          </w:tcPr>
          <w:p w:rsidR="000D72ED" w:rsidRDefault="000D72ED" w:rsidP="00235975">
            <w:pPr>
              <w:pStyle w:val="TableParagraph"/>
              <w:spacing w:before="53"/>
              <w:ind w:left="121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560" w:type="dxa"/>
          </w:tcPr>
          <w:p w:rsidR="000D72ED" w:rsidRDefault="000D72ED" w:rsidP="00235975">
            <w:pPr>
              <w:pStyle w:val="TableParagraph"/>
              <w:spacing w:before="53"/>
              <w:ind w:left="132"/>
              <w:rPr>
                <w:sz w:val="21"/>
              </w:rPr>
            </w:pPr>
            <w:r>
              <w:rPr>
                <w:spacing w:val="-2"/>
                <w:sz w:val="21"/>
              </w:rPr>
              <w:t>характеристика</w:t>
            </w:r>
          </w:p>
        </w:tc>
        <w:tc>
          <w:tcPr>
            <w:tcW w:w="1478" w:type="dxa"/>
          </w:tcPr>
          <w:p w:rsidR="000D72ED" w:rsidRDefault="000D72ED" w:rsidP="00235975">
            <w:pPr>
              <w:pStyle w:val="TableParagraph"/>
              <w:spacing w:before="86" w:line="199" w:lineRule="auto"/>
              <w:ind w:left="79" w:right="25" w:firstLine="29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значение </w:t>
            </w:r>
            <w:r>
              <w:rPr>
                <w:spacing w:val="-6"/>
                <w:sz w:val="21"/>
              </w:rPr>
              <w:t>характеристики</w:t>
            </w:r>
          </w:p>
        </w:tc>
        <w:tc>
          <w:tcPr>
            <w:tcW w:w="1502" w:type="dxa"/>
          </w:tcPr>
          <w:p w:rsidR="000D72ED" w:rsidRDefault="000D72ED" w:rsidP="00235975">
            <w:pPr>
              <w:pStyle w:val="TableParagraph"/>
              <w:spacing w:before="53"/>
              <w:ind w:left="99"/>
              <w:rPr>
                <w:sz w:val="21"/>
              </w:rPr>
            </w:pPr>
            <w:r>
              <w:rPr>
                <w:spacing w:val="-2"/>
                <w:sz w:val="21"/>
              </w:rPr>
              <w:t>характеристика</w:t>
            </w:r>
          </w:p>
        </w:tc>
        <w:tc>
          <w:tcPr>
            <w:tcW w:w="1555" w:type="dxa"/>
          </w:tcPr>
          <w:p w:rsidR="000D72ED" w:rsidRDefault="000D72ED" w:rsidP="00235975">
            <w:pPr>
              <w:pStyle w:val="TableParagraph"/>
              <w:spacing w:before="86" w:line="199" w:lineRule="auto"/>
              <w:ind w:left="123" w:right="58" w:firstLine="28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значение </w:t>
            </w:r>
            <w:r>
              <w:rPr>
                <w:spacing w:val="-6"/>
                <w:sz w:val="21"/>
              </w:rPr>
              <w:t>характеристики</w:t>
            </w:r>
          </w:p>
        </w:tc>
        <w:tc>
          <w:tcPr>
            <w:tcW w:w="2549" w:type="dxa"/>
          </w:tcPr>
          <w:p w:rsidR="000D72ED" w:rsidRDefault="000D72ED" w:rsidP="00235975">
            <w:pPr>
              <w:pStyle w:val="TableParagraph"/>
              <w:spacing w:before="82" w:line="204" w:lineRule="auto"/>
              <w:ind w:left="210" w:right="140" w:hanging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обоснование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отклонения </w:t>
            </w:r>
            <w:r>
              <w:rPr>
                <w:spacing w:val="-6"/>
                <w:sz w:val="21"/>
              </w:rPr>
              <w:t xml:space="preserve">значения характеристики </w:t>
            </w:r>
            <w:proofErr w:type="gramStart"/>
            <w:r>
              <w:rPr>
                <w:sz w:val="21"/>
              </w:rPr>
              <w:t>от</w:t>
            </w:r>
            <w:proofErr w:type="gramEnd"/>
            <w:r>
              <w:rPr>
                <w:spacing w:val="-2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утвержденной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Администрацией </w:t>
            </w:r>
            <w:proofErr w:type="spellStart"/>
            <w:r>
              <w:rPr>
                <w:spacing w:val="-2"/>
                <w:sz w:val="21"/>
              </w:rPr>
              <w:t>Камешкирского</w:t>
            </w:r>
            <w:proofErr w:type="spellEnd"/>
            <w:r>
              <w:rPr>
                <w:spacing w:val="-2"/>
                <w:sz w:val="21"/>
              </w:rPr>
              <w:t xml:space="preserve"> района</w:t>
            </w:r>
          </w:p>
        </w:tc>
        <w:tc>
          <w:tcPr>
            <w:tcW w:w="1863" w:type="dxa"/>
          </w:tcPr>
          <w:p w:rsidR="000D72ED" w:rsidRDefault="000D72ED" w:rsidP="00235975">
            <w:pPr>
              <w:pStyle w:val="TableParagraph"/>
              <w:spacing w:before="86" w:line="199" w:lineRule="auto"/>
              <w:ind w:left="270" w:right="178" w:hanging="43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функциональное </w:t>
            </w:r>
            <w:r>
              <w:rPr>
                <w:spacing w:val="-2"/>
                <w:sz w:val="21"/>
              </w:rPr>
              <w:t>назначение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&lt;*&gt;</w:t>
            </w:r>
          </w:p>
        </w:tc>
      </w:tr>
      <w:tr w:rsidR="000D72ED" w:rsidTr="00235975">
        <w:trPr>
          <w:trHeight w:val="1016"/>
        </w:trPr>
        <w:tc>
          <w:tcPr>
            <w:tcW w:w="15745" w:type="dxa"/>
            <w:gridSpan w:val="10"/>
          </w:tcPr>
          <w:p w:rsidR="000D72ED" w:rsidRDefault="000D72ED" w:rsidP="00235975">
            <w:pPr>
              <w:pStyle w:val="TableParagraph"/>
              <w:spacing w:before="63" w:line="204" w:lineRule="auto"/>
              <w:ind w:left="674" w:right="640" w:firstLine="6"/>
              <w:jc w:val="center"/>
              <w:rPr>
                <w:sz w:val="21"/>
              </w:rPr>
            </w:pPr>
            <w:proofErr w:type="gramStart"/>
            <w:r>
              <w:rPr>
                <w:spacing w:val="-6"/>
                <w:sz w:val="21"/>
              </w:rPr>
              <w:t>Отдельные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виды товаров,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работ,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услуг, включенные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в обязательный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перечень отдельных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видов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товаров, работ, услуг,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в отношении которых определяются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требования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к потребительским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свойствам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(в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том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числе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качеству)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иным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характеристикам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(в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том числе предельные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цены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товаров,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работ, услуг),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предусмотренный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приложением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№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2 </w:t>
            </w:r>
            <w:r>
              <w:rPr>
                <w:spacing w:val="-4"/>
                <w:sz w:val="21"/>
              </w:rPr>
              <w:t>к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Правилам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определения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требований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закупаемым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заказчиками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отдельным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видам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товаров,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работ,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услуг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том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числе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предельных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цен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товаров,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работ,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услуг</w:t>
            </w:r>
            <w:proofErr w:type="gramEnd"/>
            <w:r>
              <w:rPr>
                <w:spacing w:val="-4"/>
                <w:sz w:val="21"/>
              </w:rPr>
              <w:t>), утвержденным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нормативным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правовым актом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Администрацией </w:t>
            </w:r>
            <w:proofErr w:type="spellStart"/>
            <w:r>
              <w:rPr>
                <w:spacing w:val="-2"/>
                <w:sz w:val="21"/>
              </w:rPr>
              <w:t>Камешкирского</w:t>
            </w:r>
            <w:proofErr w:type="spellEnd"/>
            <w:r>
              <w:rPr>
                <w:spacing w:val="-2"/>
                <w:sz w:val="21"/>
              </w:rPr>
              <w:t xml:space="preserve"> района</w:t>
            </w:r>
          </w:p>
        </w:tc>
      </w:tr>
      <w:tr w:rsidR="000D72ED" w:rsidTr="00235975">
        <w:trPr>
          <w:trHeight w:val="1308"/>
        </w:trPr>
        <w:tc>
          <w:tcPr>
            <w:tcW w:w="15745" w:type="dxa"/>
            <w:gridSpan w:val="10"/>
          </w:tcPr>
          <w:p w:rsidR="000D72ED" w:rsidRDefault="000D72ED" w:rsidP="00235975">
            <w:pPr>
              <w:pStyle w:val="TableParagraph"/>
              <w:spacing w:before="48"/>
              <w:ind w:left="636"/>
              <w:rPr>
                <w:sz w:val="20"/>
              </w:rPr>
            </w:pPr>
            <w:r>
              <w:rPr>
                <w:w w:val="70"/>
                <w:sz w:val="20"/>
              </w:rPr>
              <w:t xml:space="preserve">1 </w:t>
            </w:r>
            <w:r>
              <w:rPr>
                <w:spacing w:val="-10"/>
                <w:w w:val="90"/>
                <w:sz w:val="20"/>
              </w:rPr>
              <w:t>.</w:t>
            </w:r>
          </w:p>
          <w:p w:rsidR="000D72ED" w:rsidRDefault="000D72ED" w:rsidP="00235975">
            <w:pPr>
              <w:pStyle w:val="TableParagraph"/>
              <w:spacing w:before="30"/>
              <w:rPr>
                <w:sz w:val="20"/>
              </w:rPr>
            </w:pPr>
          </w:p>
          <w:p w:rsidR="000D72ED" w:rsidRDefault="000D72ED" w:rsidP="00235975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>Дополнительный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перечень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отдельных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видов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товаров,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работ,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услуг,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определенный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заказчиками</w:t>
            </w:r>
          </w:p>
          <w:p w:rsidR="000D72ED" w:rsidRDefault="000D72ED" w:rsidP="00235975">
            <w:pPr>
              <w:pStyle w:val="TableParagraph"/>
              <w:tabs>
                <w:tab w:val="left" w:pos="5997"/>
                <w:tab w:val="left" w:pos="7523"/>
                <w:tab w:val="left" w:pos="11373"/>
                <w:tab w:val="left" w:pos="14099"/>
              </w:tabs>
              <w:spacing w:before="187"/>
              <w:ind w:left="644"/>
              <w:rPr>
                <w:rFonts w:ascii="Cambria"/>
                <w:sz w:val="18"/>
              </w:rPr>
            </w:pPr>
            <w:r>
              <w:rPr>
                <w:rFonts w:ascii="Cambria"/>
                <w:w w:val="70"/>
                <w:sz w:val="18"/>
              </w:rPr>
              <w:t>1</w:t>
            </w:r>
            <w:r>
              <w:rPr>
                <w:rFonts w:ascii="Cambria"/>
                <w:spacing w:val="-8"/>
                <w:sz w:val="18"/>
              </w:rPr>
              <w:t xml:space="preserve"> </w:t>
            </w:r>
            <w:r>
              <w:rPr>
                <w:rFonts w:ascii="Cambria"/>
                <w:spacing w:val="-10"/>
                <w:sz w:val="18"/>
              </w:rPr>
              <w:t>.</w:t>
            </w:r>
            <w:r>
              <w:rPr>
                <w:rFonts w:ascii="Cambria"/>
                <w:sz w:val="18"/>
              </w:rPr>
              <w:tab/>
            </w:r>
            <w:r>
              <w:rPr>
                <w:rFonts w:ascii="Cambria"/>
                <w:spacing w:val="-10"/>
                <w:sz w:val="18"/>
              </w:rPr>
              <w:t>_</w:t>
            </w:r>
            <w:r>
              <w:rPr>
                <w:rFonts w:ascii="Cambria"/>
                <w:sz w:val="18"/>
              </w:rPr>
              <w:tab/>
            </w:r>
            <w:r>
              <w:rPr>
                <w:rFonts w:ascii="Cambria"/>
                <w:spacing w:val="-10"/>
                <w:sz w:val="18"/>
              </w:rPr>
              <w:t>_</w:t>
            </w:r>
            <w:r>
              <w:rPr>
                <w:rFonts w:ascii="Cambria"/>
                <w:sz w:val="18"/>
              </w:rPr>
              <w:tab/>
            </w:r>
            <w:r>
              <w:rPr>
                <w:rFonts w:ascii="Cambria"/>
                <w:spacing w:val="-10"/>
                <w:sz w:val="18"/>
              </w:rPr>
              <w:t>_</w:t>
            </w:r>
            <w:r>
              <w:rPr>
                <w:rFonts w:ascii="Cambria"/>
                <w:sz w:val="18"/>
              </w:rPr>
              <w:tab/>
            </w:r>
            <w:r>
              <w:rPr>
                <w:rFonts w:ascii="Cambria"/>
                <w:spacing w:val="-10"/>
                <w:sz w:val="18"/>
              </w:rPr>
              <w:t>_</w:t>
            </w:r>
          </w:p>
        </w:tc>
      </w:tr>
    </w:tbl>
    <w:p w:rsidR="000D72ED" w:rsidRDefault="000D72ED" w:rsidP="000D72ED">
      <w:pPr>
        <w:pStyle w:val="a5"/>
        <w:spacing w:before="20"/>
        <w:rPr>
          <w:sz w:val="26"/>
        </w:rPr>
      </w:pPr>
    </w:p>
    <w:p w:rsidR="000D72ED" w:rsidRDefault="000D72ED" w:rsidP="000D72ED">
      <w:pPr>
        <w:spacing w:line="199" w:lineRule="auto"/>
        <w:ind w:left="854" w:right="246" w:firstLine="538"/>
        <w:rPr>
          <w:sz w:val="21"/>
        </w:rPr>
      </w:pPr>
      <w:r>
        <w:rPr>
          <w:spacing w:val="-4"/>
          <w:sz w:val="21"/>
        </w:rPr>
        <w:t>&lt;*&gt;</w:t>
      </w:r>
      <w:r>
        <w:rPr>
          <w:spacing w:val="14"/>
          <w:sz w:val="21"/>
        </w:rPr>
        <w:t xml:space="preserve"> </w:t>
      </w:r>
      <w:r>
        <w:rPr>
          <w:spacing w:val="-4"/>
          <w:sz w:val="21"/>
        </w:rPr>
        <w:t>Указывается</w:t>
      </w:r>
      <w:r>
        <w:rPr>
          <w:spacing w:val="34"/>
          <w:sz w:val="21"/>
        </w:rPr>
        <w:t xml:space="preserve"> </w:t>
      </w:r>
      <w:r>
        <w:rPr>
          <w:spacing w:val="-4"/>
          <w:sz w:val="21"/>
        </w:rPr>
        <w:t>в</w:t>
      </w:r>
      <w:r>
        <w:rPr>
          <w:spacing w:val="18"/>
          <w:sz w:val="21"/>
        </w:rPr>
        <w:t xml:space="preserve"> </w:t>
      </w:r>
      <w:r>
        <w:rPr>
          <w:spacing w:val="-4"/>
          <w:sz w:val="21"/>
        </w:rPr>
        <w:t>случае</w:t>
      </w:r>
      <w:r>
        <w:rPr>
          <w:spacing w:val="8"/>
          <w:sz w:val="21"/>
        </w:rPr>
        <w:t xml:space="preserve"> </w:t>
      </w:r>
      <w:r>
        <w:rPr>
          <w:spacing w:val="-4"/>
          <w:sz w:val="21"/>
        </w:rPr>
        <w:t>у</w:t>
      </w:r>
      <w:r>
        <w:rPr>
          <w:spacing w:val="-30"/>
          <w:sz w:val="21"/>
        </w:rPr>
        <w:t xml:space="preserve"> </w:t>
      </w:r>
      <w:r>
        <w:rPr>
          <w:spacing w:val="-4"/>
          <w:sz w:val="21"/>
        </w:rPr>
        <w:t>становления</w:t>
      </w:r>
      <w:r>
        <w:rPr>
          <w:spacing w:val="25"/>
          <w:sz w:val="21"/>
        </w:rPr>
        <w:t xml:space="preserve"> </w:t>
      </w:r>
      <w:r>
        <w:rPr>
          <w:spacing w:val="-4"/>
          <w:sz w:val="21"/>
        </w:rPr>
        <w:t>характеристик,</w:t>
      </w:r>
      <w:r>
        <w:rPr>
          <w:spacing w:val="16"/>
          <w:sz w:val="21"/>
        </w:rPr>
        <w:t xml:space="preserve"> </w:t>
      </w:r>
      <w:r>
        <w:rPr>
          <w:spacing w:val="-4"/>
          <w:sz w:val="21"/>
        </w:rPr>
        <w:t>отличающихся</w:t>
      </w:r>
      <w:r>
        <w:rPr>
          <w:spacing w:val="37"/>
          <w:sz w:val="21"/>
        </w:rPr>
        <w:t xml:space="preserve"> </w:t>
      </w:r>
      <w:r>
        <w:rPr>
          <w:spacing w:val="-4"/>
          <w:sz w:val="21"/>
        </w:rPr>
        <w:t>от</w:t>
      </w:r>
      <w:r>
        <w:rPr>
          <w:sz w:val="21"/>
        </w:rPr>
        <w:t xml:space="preserve"> </w:t>
      </w:r>
      <w:r>
        <w:rPr>
          <w:spacing w:val="-4"/>
          <w:sz w:val="21"/>
        </w:rPr>
        <w:t>значений,</w:t>
      </w:r>
      <w:r>
        <w:rPr>
          <w:spacing w:val="23"/>
          <w:sz w:val="21"/>
        </w:rPr>
        <w:t xml:space="preserve"> </w:t>
      </w:r>
      <w:r>
        <w:rPr>
          <w:spacing w:val="-4"/>
          <w:sz w:val="21"/>
        </w:rPr>
        <w:t>содержащихся</w:t>
      </w:r>
      <w:r>
        <w:rPr>
          <w:spacing w:val="37"/>
          <w:sz w:val="21"/>
        </w:rPr>
        <w:t xml:space="preserve"> </w:t>
      </w:r>
      <w:r>
        <w:rPr>
          <w:spacing w:val="-4"/>
          <w:sz w:val="21"/>
        </w:rPr>
        <w:t>в</w:t>
      </w:r>
      <w:r>
        <w:rPr>
          <w:spacing w:val="18"/>
          <w:sz w:val="21"/>
        </w:rPr>
        <w:t xml:space="preserve"> </w:t>
      </w:r>
      <w:r>
        <w:rPr>
          <w:spacing w:val="-4"/>
          <w:sz w:val="21"/>
        </w:rPr>
        <w:t>обязательном</w:t>
      </w:r>
      <w:r>
        <w:rPr>
          <w:spacing w:val="28"/>
          <w:sz w:val="21"/>
        </w:rPr>
        <w:t xml:space="preserve"> </w:t>
      </w:r>
      <w:r>
        <w:rPr>
          <w:spacing w:val="-4"/>
          <w:sz w:val="21"/>
        </w:rPr>
        <w:t>перечне</w:t>
      </w:r>
      <w:r>
        <w:rPr>
          <w:spacing w:val="19"/>
          <w:sz w:val="21"/>
        </w:rPr>
        <w:t xml:space="preserve"> </w:t>
      </w:r>
      <w:r>
        <w:rPr>
          <w:spacing w:val="-4"/>
          <w:sz w:val="21"/>
        </w:rPr>
        <w:t>отдельных</w:t>
      </w:r>
      <w:r>
        <w:rPr>
          <w:spacing w:val="38"/>
          <w:sz w:val="21"/>
        </w:rPr>
        <w:t xml:space="preserve"> </w:t>
      </w:r>
      <w:r>
        <w:rPr>
          <w:spacing w:val="-4"/>
          <w:sz w:val="21"/>
        </w:rPr>
        <w:t>видов</w:t>
      </w:r>
      <w:r>
        <w:rPr>
          <w:spacing w:val="14"/>
          <w:sz w:val="21"/>
        </w:rPr>
        <w:t xml:space="preserve"> </w:t>
      </w:r>
      <w:r>
        <w:rPr>
          <w:spacing w:val="-4"/>
          <w:sz w:val="21"/>
        </w:rPr>
        <w:t>товаров,</w:t>
      </w:r>
      <w:r>
        <w:rPr>
          <w:spacing w:val="24"/>
          <w:sz w:val="21"/>
        </w:rPr>
        <w:t xml:space="preserve"> </w:t>
      </w:r>
      <w:r>
        <w:rPr>
          <w:spacing w:val="-4"/>
          <w:sz w:val="21"/>
        </w:rPr>
        <w:t>работ,</w:t>
      </w:r>
      <w:r>
        <w:rPr>
          <w:spacing w:val="12"/>
          <w:sz w:val="21"/>
        </w:rPr>
        <w:t xml:space="preserve"> </w:t>
      </w:r>
      <w:r>
        <w:rPr>
          <w:spacing w:val="-4"/>
          <w:sz w:val="21"/>
        </w:rPr>
        <w:t xml:space="preserve">услуг, </w:t>
      </w:r>
      <w:r>
        <w:rPr>
          <w:w w:val="90"/>
          <w:sz w:val="21"/>
        </w:rPr>
        <w:t>в</w:t>
      </w:r>
      <w:r>
        <w:rPr>
          <w:spacing w:val="-11"/>
          <w:w w:val="90"/>
          <w:sz w:val="21"/>
        </w:rPr>
        <w:t xml:space="preserve"> </w:t>
      </w:r>
      <w:r>
        <w:rPr>
          <w:w w:val="90"/>
          <w:sz w:val="21"/>
        </w:rPr>
        <w:t xml:space="preserve">отношении которых </w:t>
      </w:r>
      <w:r>
        <w:rPr>
          <w:spacing w:val="-8"/>
          <w:w w:val="90"/>
          <w:sz w:val="21"/>
        </w:rPr>
        <w:t xml:space="preserve"> </w:t>
      </w:r>
      <w:r>
        <w:rPr>
          <w:w w:val="90"/>
          <w:sz w:val="21"/>
        </w:rPr>
        <w:t>определяются</w:t>
      </w:r>
      <w:r>
        <w:rPr>
          <w:spacing w:val="-7"/>
          <w:w w:val="90"/>
          <w:sz w:val="21"/>
        </w:rPr>
        <w:t xml:space="preserve"> </w:t>
      </w:r>
      <w:r>
        <w:rPr>
          <w:w w:val="90"/>
          <w:sz w:val="21"/>
        </w:rPr>
        <w:t>требования ких</w:t>
      </w:r>
      <w:r>
        <w:rPr>
          <w:spacing w:val="-12"/>
          <w:w w:val="90"/>
          <w:sz w:val="21"/>
        </w:rPr>
        <w:t xml:space="preserve"> </w:t>
      </w:r>
      <w:r>
        <w:rPr>
          <w:w w:val="90"/>
          <w:sz w:val="21"/>
        </w:rPr>
        <w:t>потребительским</w:t>
      </w:r>
      <w:r>
        <w:rPr>
          <w:spacing w:val="-8"/>
          <w:w w:val="90"/>
          <w:sz w:val="21"/>
        </w:rPr>
        <w:t xml:space="preserve"> </w:t>
      </w:r>
      <w:r>
        <w:rPr>
          <w:w w:val="90"/>
          <w:sz w:val="21"/>
        </w:rPr>
        <w:t>свойствам (в</w:t>
      </w:r>
      <w:r>
        <w:rPr>
          <w:spacing w:val="-8"/>
          <w:w w:val="90"/>
          <w:sz w:val="21"/>
        </w:rPr>
        <w:t xml:space="preserve"> </w:t>
      </w:r>
      <w:r>
        <w:rPr>
          <w:w w:val="90"/>
          <w:sz w:val="21"/>
        </w:rPr>
        <w:t>том</w:t>
      </w:r>
      <w:r>
        <w:rPr>
          <w:spacing w:val="-6"/>
          <w:w w:val="90"/>
          <w:sz w:val="21"/>
        </w:rPr>
        <w:t xml:space="preserve"> </w:t>
      </w:r>
      <w:r>
        <w:rPr>
          <w:w w:val="90"/>
          <w:sz w:val="21"/>
        </w:rPr>
        <w:t>числе</w:t>
      </w:r>
      <w:r>
        <w:rPr>
          <w:spacing w:val="-8"/>
          <w:w w:val="90"/>
          <w:sz w:val="21"/>
        </w:rPr>
        <w:t xml:space="preserve"> </w:t>
      </w:r>
      <w:r>
        <w:rPr>
          <w:w w:val="90"/>
          <w:sz w:val="21"/>
        </w:rPr>
        <w:t>качеству) и</w:t>
      </w:r>
      <w:r>
        <w:rPr>
          <w:spacing w:val="-16"/>
          <w:w w:val="90"/>
          <w:sz w:val="21"/>
        </w:rPr>
        <w:t xml:space="preserve"> </w:t>
      </w:r>
      <w:r>
        <w:rPr>
          <w:w w:val="90"/>
          <w:sz w:val="21"/>
        </w:rPr>
        <w:t>иным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характеристикам</w:t>
      </w:r>
      <w:r>
        <w:rPr>
          <w:spacing w:val="-14"/>
          <w:w w:val="90"/>
          <w:sz w:val="21"/>
        </w:rPr>
        <w:t xml:space="preserve"> </w:t>
      </w:r>
      <w:r>
        <w:rPr>
          <w:w w:val="90"/>
          <w:sz w:val="21"/>
        </w:rPr>
        <w:t>(в</w:t>
      </w:r>
      <w:r>
        <w:rPr>
          <w:spacing w:val="-8"/>
          <w:w w:val="90"/>
          <w:sz w:val="21"/>
        </w:rPr>
        <w:t xml:space="preserve"> </w:t>
      </w:r>
      <w:r>
        <w:rPr>
          <w:w w:val="90"/>
          <w:sz w:val="21"/>
        </w:rPr>
        <w:t>том</w:t>
      </w:r>
      <w:r>
        <w:rPr>
          <w:spacing w:val="-6"/>
          <w:w w:val="90"/>
          <w:sz w:val="21"/>
        </w:rPr>
        <w:t xml:space="preserve"> </w:t>
      </w:r>
      <w:r>
        <w:rPr>
          <w:w w:val="90"/>
          <w:sz w:val="21"/>
        </w:rPr>
        <w:t>числе</w:t>
      </w:r>
      <w:r>
        <w:rPr>
          <w:spacing w:val="-4"/>
          <w:w w:val="90"/>
          <w:sz w:val="21"/>
        </w:rPr>
        <w:t xml:space="preserve"> </w:t>
      </w:r>
      <w:r>
        <w:rPr>
          <w:w w:val="90"/>
          <w:sz w:val="21"/>
        </w:rPr>
        <w:t>предельные</w:t>
      </w:r>
      <w:r>
        <w:rPr>
          <w:spacing w:val="-5"/>
          <w:w w:val="90"/>
          <w:sz w:val="21"/>
        </w:rPr>
        <w:t xml:space="preserve"> </w:t>
      </w:r>
      <w:r>
        <w:rPr>
          <w:w w:val="90"/>
          <w:sz w:val="21"/>
        </w:rPr>
        <w:t>цены</w:t>
      </w:r>
      <w:r>
        <w:rPr>
          <w:spacing w:val="-3"/>
          <w:w w:val="90"/>
          <w:sz w:val="21"/>
        </w:rPr>
        <w:t xml:space="preserve"> </w:t>
      </w:r>
      <w:r>
        <w:rPr>
          <w:w w:val="90"/>
          <w:sz w:val="21"/>
        </w:rPr>
        <w:t>товаров,</w:t>
      </w:r>
      <w:r>
        <w:rPr>
          <w:spacing w:val="-2"/>
          <w:w w:val="90"/>
          <w:sz w:val="21"/>
        </w:rPr>
        <w:t xml:space="preserve"> </w:t>
      </w:r>
      <w:r>
        <w:rPr>
          <w:w w:val="90"/>
          <w:sz w:val="21"/>
        </w:rPr>
        <w:t>работ,</w:t>
      </w:r>
      <w:r>
        <w:rPr>
          <w:spacing w:val="-10"/>
          <w:w w:val="90"/>
          <w:sz w:val="21"/>
        </w:rPr>
        <w:t xml:space="preserve"> </w:t>
      </w:r>
      <w:r>
        <w:rPr>
          <w:w w:val="90"/>
          <w:sz w:val="21"/>
        </w:rPr>
        <w:t>услуг).</w:t>
      </w:r>
    </w:p>
    <w:p w:rsidR="000D72ED" w:rsidRDefault="000D72ED" w:rsidP="000D72ED">
      <w:pPr>
        <w:spacing w:line="199" w:lineRule="auto"/>
        <w:rPr>
          <w:sz w:val="21"/>
        </w:rPr>
        <w:sectPr w:rsidR="000D72ED" w:rsidSect="000D72ED">
          <w:headerReference w:type="default" r:id="rId17"/>
          <w:footerReference w:type="default" r:id="rId18"/>
          <w:pgSz w:w="16840" w:h="11910" w:orient="landscape"/>
          <w:pgMar w:top="284" w:right="283" w:bottom="840" w:left="283" w:header="701" w:footer="64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4"/>
          <w:cols w:space="720"/>
        </w:sectPr>
      </w:pPr>
    </w:p>
    <w:p w:rsidR="000D72ED" w:rsidRDefault="000D72ED" w:rsidP="000D72ED">
      <w:pPr>
        <w:spacing w:line="199" w:lineRule="auto"/>
        <w:ind w:left="11769" w:right="2707"/>
        <w:jc w:val="center"/>
        <w:rPr>
          <w:w w:val="90"/>
          <w:sz w:val="24"/>
          <w:szCs w:val="24"/>
        </w:rPr>
      </w:pPr>
    </w:p>
    <w:p w:rsidR="000D72ED" w:rsidRPr="007957B7" w:rsidRDefault="000D72ED" w:rsidP="000D72ED">
      <w:pPr>
        <w:spacing w:line="199" w:lineRule="auto"/>
        <w:ind w:left="11769" w:right="2707"/>
        <w:jc w:val="center"/>
      </w:pPr>
      <w:r w:rsidRPr="007957B7">
        <w:rPr>
          <w:w w:val="90"/>
        </w:rPr>
        <w:t>Приложение</w:t>
      </w:r>
      <w:r w:rsidRPr="007957B7">
        <w:rPr>
          <w:spacing w:val="16"/>
        </w:rPr>
        <w:t xml:space="preserve"> </w:t>
      </w:r>
      <w:r w:rsidRPr="007957B7">
        <w:rPr>
          <w:w w:val="90"/>
        </w:rPr>
        <w:t xml:space="preserve">№2 </w:t>
      </w:r>
      <w:r w:rsidRPr="007957B7">
        <w:t>к Правилам</w:t>
      </w:r>
    </w:p>
    <w:p w:rsidR="000D72ED" w:rsidRDefault="000D72ED" w:rsidP="000D72ED">
      <w:pPr>
        <w:spacing w:before="3" w:line="208" w:lineRule="auto"/>
        <w:ind w:left="9441" w:right="401"/>
        <w:jc w:val="center"/>
        <w:rPr>
          <w:spacing w:val="-6"/>
        </w:rPr>
        <w:sectPr w:rsidR="000D72ED" w:rsidSect="000D72ED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0D72ED" w:rsidRPr="007957B7" w:rsidRDefault="000D72ED" w:rsidP="000D72ED">
      <w:pPr>
        <w:spacing w:before="3" w:line="208" w:lineRule="auto"/>
        <w:ind w:left="9441" w:right="401"/>
        <w:jc w:val="center"/>
      </w:pPr>
      <w:r w:rsidRPr="007957B7">
        <w:rPr>
          <w:spacing w:val="-6"/>
        </w:rPr>
        <w:lastRenderedPageBreak/>
        <w:t>определения</w:t>
      </w:r>
      <w:r w:rsidRPr="007957B7">
        <w:rPr>
          <w:spacing w:val="-9"/>
        </w:rPr>
        <w:t xml:space="preserve"> </w:t>
      </w:r>
      <w:r w:rsidRPr="007957B7">
        <w:rPr>
          <w:spacing w:val="-6"/>
        </w:rPr>
        <w:t>требований</w:t>
      </w:r>
      <w:r w:rsidRPr="007957B7">
        <w:rPr>
          <w:spacing w:val="-10"/>
        </w:rPr>
        <w:t xml:space="preserve"> </w:t>
      </w:r>
      <w:r w:rsidRPr="007957B7">
        <w:rPr>
          <w:spacing w:val="-6"/>
        </w:rPr>
        <w:t>к</w:t>
      </w:r>
      <w:r w:rsidRPr="007957B7">
        <w:rPr>
          <w:spacing w:val="-10"/>
        </w:rPr>
        <w:t xml:space="preserve"> </w:t>
      </w:r>
      <w:r w:rsidRPr="007957B7">
        <w:rPr>
          <w:spacing w:val="-6"/>
        </w:rPr>
        <w:t>закупаемым</w:t>
      </w:r>
      <w:r w:rsidRPr="007957B7">
        <w:rPr>
          <w:spacing w:val="-9"/>
        </w:rPr>
        <w:t xml:space="preserve"> органами местного самоуправления </w:t>
      </w:r>
      <w:proofErr w:type="spellStart"/>
      <w:r w:rsidRPr="007957B7">
        <w:rPr>
          <w:spacing w:val="-9"/>
        </w:rPr>
        <w:t>Камешкирского</w:t>
      </w:r>
      <w:proofErr w:type="spellEnd"/>
      <w:r w:rsidRPr="007957B7">
        <w:rPr>
          <w:spacing w:val="-9"/>
        </w:rPr>
        <w:t xml:space="preserve"> района Пензенской области, подведомственными  </w:t>
      </w:r>
      <w:r w:rsidRPr="007957B7">
        <w:rPr>
          <w:spacing w:val="-6"/>
        </w:rPr>
        <w:t xml:space="preserve"> указанным органам казенными и бюджетными учреждениями к </w:t>
      </w:r>
      <w:r w:rsidRPr="007957B7">
        <w:t>отдельным</w:t>
      </w:r>
      <w:r w:rsidRPr="007957B7">
        <w:rPr>
          <w:spacing w:val="-16"/>
        </w:rPr>
        <w:t xml:space="preserve"> </w:t>
      </w:r>
      <w:r w:rsidRPr="007957B7">
        <w:t>видам</w:t>
      </w:r>
      <w:r w:rsidRPr="007957B7">
        <w:rPr>
          <w:spacing w:val="-16"/>
        </w:rPr>
        <w:t xml:space="preserve"> </w:t>
      </w:r>
      <w:r w:rsidRPr="007957B7">
        <w:t>товаров,</w:t>
      </w:r>
      <w:r w:rsidRPr="007957B7">
        <w:rPr>
          <w:spacing w:val="-8"/>
        </w:rPr>
        <w:t xml:space="preserve"> </w:t>
      </w:r>
      <w:r w:rsidRPr="007957B7">
        <w:t>работ,</w:t>
      </w:r>
      <w:r w:rsidRPr="007957B7">
        <w:rPr>
          <w:spacing w:val="-13"/>
        </w:rPr>
        <w:t xml:space="preserve"> </w:t>
      </w:r>
      <w:r w:rsidRPr="007957B7">
        <w:t>услуг</w:t>
      </w:r>
    </w:p>
    <w:p w:rsidR="000D72ED" w:rsidRPr="007957B7" w:rsidRDefault="000D72ED" w:rsidP="000D72ED">
      <w:pPr>
        <w:spacing w:line="256" w:lineRule="exact"/>
        <w:ind w:left="9452" w:right="401"/>
        <w:jc w:val="center"/>
      </w:pPr>
      <w:r w:rsidRPr="007957B7">
        <w:rPr>
          <w:spacing w:val="-4"/>
        </w:rPr>
        <w:t>(в</w:t>
      </w:r>
      <w:r w:rsidRPr="007957B7">
        <w:rPr>
          <w:spacing w:val="-12"/>
        </w:rPr>
        <w:t xml:space="preserve"> </w:t>
      </w:r>
      <w:r w:rsidRPr="007957B7">
        <w:rPr>
          <w:spacing w:val="-4"/>
        </w:rPr>
        <w:t>том</w:t>
      </w:r>
      <w:r w:rsidRPr="007957B7">
        <w:rPr>
          <w:spacing w:val="-12"/>
        </w:rPr>
        <w:t xml:space="preserve"> </w:t>
      </w:r>
      <w:r w:rsidRPr="007957B7">
        <w:rPr>
          <w:spacing w:val="-4"/>
        </w:rPr>
        <w:t>числе</w:t>
      </w:r>
      <w:r w:rsidRPr="007957B7">
        <w:rPr>
          <w:spacing w:val="-11"/>
        </w:rPr>
        <w:t xml:space="preserve"> </w:t>
      </w:r>
      <w:r w:rsidRPr="007957B7">
        <w:rPr>
          <w:spacing w:val="-4"/>
        </w:rPr>
        <w:t>предельных</w:t>
      </w:r>
      <w:r w:rsidRPr="007957B7">
        <w:rPr>
          <w:spacing w:val="-12"/>
        </w:rPr>
        <w:t xml:space="preserve"> </w:t>
      </w:r>
      <w:r w:rsidRPr="007957B7">
        <w:rPr>
          <w:spacing w:val="-4"/>
        </w:rPr>
        <w:t>цен</w:t>
      </w:r>
      <w:r w:rsidRPr="007957B7">
        <w:rPr>
          <w:spacing w:val="-12"/>
        </w:rPr>
        <w:t xml:space="preserve"> </w:t>
      </w:r>
      <w:r w:rsidRPr="007957B7">
        <w:rPr>
          <w:spacing w:val="-4"/>
        </w:rPr>
        <w:t>товаров,</w:t>
      </w:r>
      <w:r w:rsidRPr="007957B7">
        <w:rPr>
          <w:spacing w:val="-6"/>
        </w:rPr>
        <w:t xml:space="preserve"> </w:t>
      </w:r>
      <w:r w:rsidRPr="007957B7">
        <w:rPr>
          <w:spacing w:val="-4"/>
        </w:rPr>
        <w:t>работ, услуг)</w:t>
      </w:r>
    </w:p>
    <w:p w:rsidR="000D72ED" w:rsidRPr="007957B7" w:rsidRDefault="000D72ED" w:rsidP="000D72ED">
      <w:pPr>
        <w:spacing w:before="9" w:line="204" w:lineRule="auto"/>
        <w:ind w:left="848" w:right="273" w:firstLine="544"/>
        <w:jc w:val="both"/>
      </w:pPr>
      <w:r w:rsidRPr="007957B7">
        <w:rPr>
          <w:spacing w:val="-2"/>
        </w:rPr>
        <w:t xml:space="preserve"> </w:t>
      </w:r>
    </w:p>
    <w:p w:rsidR="000D72ED" w:rsidRPr="007957B7" w:rsidRDefault="000D72ED" w:rsidP="000D72ED">
      <w:pPr>
        <w:pStyle w:val="ConsPlusTitle"/>
        <w:jc w:val="center"/>
        <w:rPr>
          <w:sz w:val="22"/>
          <w:szCs w:val="22"/>
        </w:rPr>
      </w:pPr>
      <w:r w:rsidRPr="007957B7">
        <w:rPr>
          <w:sz w:val="22"/>
          <w:szCs w:val="22"/>
        </w:rPr>
        <w:t xml:space="preserve"> ОБЯЗАТЕЛЬНЫЙ ПЕРЕЧЕНЬ</w:t>
      </w:r>
    </w:p>
    <w:p w:rsidR="000D72ED" w:rsidRPr="007957B7" w:rsidRDefault="000D72ED" w:rsidP="000D72ED">
      <w:pPr>
        <w:pStyle w:val="ConsPlusTitle"/>
        <w:jc w:val="center"/>
        <w:rPr>
          <w:sz w:val="22"/>
          <w:szCs w:val="22"/>
        </w:rPr>
      </w:pPr>
      <w:r w:rsidRPr="007957B7">
        <w:rPr>
          <w:sz w:val="22"/>
          <w:szCs w:val="22"/>
        </w:rPr>
        <w:t>ОТДЕЛЬНЫХ ВИДОВ ТОВАРОВ, РАБОТ, УСЛУГ, В ОТНОШЕНИИ КОТОРЫХ</w:t>
      </w:r>
    </w:p>
    <w:p w:rsidR="000D72ED" w:rsidRPr="007957B7" w:rsidRDefault="000D72ED" w:rsidP="000D72ED">
      <w:pPr>
        <w:pStyle w:val="ConsPlusTitle"/>
        <w:jc w:val="center"/>
        <w:rPr>
          <w:sz w:val="22"/>
          <w:szCs w:val="22"/>
        </w:rPr>
      </w:pPr>
      <w:proofErr w:type="gramStart"/>
      <w:r w:rsidRPr="007957B7">
        <w:rPr>
          <w:sz w:val="22"/>
          <w:szCs w:val="22"/>
        </w:rPr>
        <w:t>ОПРЕДЕЛЯЮТСЯ ТРЕБОВАНИЯ К ПОТРЕБИТЕЛЬСКИМ СВОЙСТВАМ (В ТОМ</w:t>
      </w:r>
      <w:proofErr w:type="gramEnd"/>
    </w:p>
    <w:p w:rsidR="000D72ED" w:rsidRPr="007957B7" w:rsidRDefault="000D72ED" w:rsidP="000D72ED">
      <w:pPr>
        <w:pStyle w:val="ConsPlusTitle"/>
        <w:jc w:val="center"/>
        <w:rPr>
          <w:sz w:val="22"/>
          <w:szCs w:val="22"/>
        </w:rPr>
      </w:pPr>
      <w:proofErr w:type="gramStart"/>
      <w:r w:rsidRPr="007957B7">
        <w:rPr>
          <w:sz w:val="22"/>
          <w:szCs w:val="22"/>
        </w:rPr>
        <w:t>ЧИСЛЕ</w:t>
      </w:r>
      <w:proofErr w:type="gramEnd"/>
      <w:r w:rsidRPr="007957B7">
        <w:rPr>
          <w:sz w:val="22"/>
          <w:szCs w:val="22"/>
        </w:rPr>
        <w:t xml:space="preserve"> КАЧЕСТВУ) И ИНЫМ ХАРАКТЕРИСТИКАМ (В ТОМ ЧИСЛЕ</w:t>
      </w:r>
    </w:p>
    <w:p w:rsidR="000D72ED" w:rsidRDefault="000D72ED" w:rsidP="000D72ED">
      <w:pPr>
        <w:pStyle w:val="ConsPlusTitle"/>
        <w:jc w:val="center"/>
        <w:rPr>
          <w:sz w:val="22"/>
          <w:szCs w:val="22"/>
        </w:rPr>
      </w:pPr>
      <w:proofErr w:type="gramStart"/>
      <w:r w:rsidRPr="007957B7">
        <w:rPr>
          <w:sz w:val="22"/>
          <w:szCs w:val="22"/>
        </w:rPr>
        <w:t>ПРЕДЕЛЬНЫЕ ЦЕНЫ ТОВАРОВ, РАБОТ, УСЛУГ)</w:t>
      </w:r>
      <w:proofErr w:type="gramEnd"/>
    </w:p>
    <w:p w:rsidR="000D72ED" w:rsidRPr="007957B7" w:rsidRDefault="000D72ED" w:rsidP="000D72ED">
      <w:pPr>
        <w:pStyle w:val="ConsPlusTitle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"/>
        <w:gridCol w:w="927"/>
        <w:gridCol w:w="1834"/>
        <w:gridCol w:w="1707"/>
        <w:gridCol w:w="502"/>
        <w:gridCol w:w="1055"/>
        <w:gridCol w:w="1392"/>
        <w:gridCol w:w="1392"/>
        <w:gridCol w:w="1392"/>
        <w:gridCol w:w="1392"/>
        <w:gridCol w:w="1392"/>
        <w:gridCol w:w="1392"/>
      </w:tblGrid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N </w:t>
            </w:r>
            <w:proofErr w:type="gramStart"/>
            <w:r w:rsidRPr="007957B7">
              <w:t>п</w:t>
            </w:r>
            <w:proofErr w:type="gramEnd"/>
            <w:r w:rsidRPr="007957B7">
              <w:t>/п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Код по </w:t>
            </w:r>
            <w:hyperlink r:id="rId19">
              <w:r w:rsidRPr="007957B7">
                <w:t>ОКПД</w:t>
              </w:r>
              <w:proofErr w:type="gramStart"/>
              <w:r w:rsidRPr="007957B7">
                <w:t>2</w:t>
              </w:r>
              <w:proofErr w:type="gramEnd"/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Наименование отдельного вида товаров, работ, услуг</w:t>
            </w:r>
          </w:p>
        </w:tc>
        <w:tc>
          <w:tcPr>
            <w:tcW w:w="12650" w:type="dxa"/>
            <w:gridSpan w:val="9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характеристика</w:t>
            </w:r>
          </w:p>
        </w:tc>
        <w:tc>
          <w:tcPr>
            <w:tcW w:w="1722" w:type="dxa"/>
            <w:gridSpan w:val="2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единица измерения</w:t>
            </w:r>
          </w:p>
        </w:tc>
        <w:tc>
          <w:tcPr>
            <w:tcW w:w="9047" w:type="dxa"/>
            <w:gridSpan w:val="6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Органы  местного самоуправления </w:t>
            </w:r>
            <w:proofErr w:type="spellStart"/>
            <w:r w:rsidRPr="007957B7">
              <w:t>Камешкирского</w:t>
            </w:r>
            <w:proofErr w:type="spellEnd"/>
            <w:r w:rsidRPr="007957B7">
              <w:t xml:space="preserve"> района Пензенской области</w:t>
            </w:r>
          </w:p>
        </w:tc>
      </w:tr>
      <w:tr w:rsidR="000D72ED" w:rsidRPr="007957B7" w:rsidTr="00235975">
        <w:trPr>
          <w:trHeight w:val="276"/>
        </w:trPr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581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код по </w:t>
            </w:r>
            <w:hyperlink r:id="rId20">
              <w:r w:rsidRPr="007957B7">
                <w:t>ОКЕИ</w:t>
              </w:r>
            </w:hyperlink>
          </w:p>
        </w:tc>
        <w:tc>
          <w:tcPr>
            <w:tcW w:w="1141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наименование</w:t>
            </w:r>
          </w:p>
        </w:tc>
        <w:tc>
          <w:tcPr>
            <w:tcW w:w="9047" w:type="dxa"/>
            <w:gridSpan w:val="6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581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4526" w:type="dxa"/>
            <w:gridSpan w:val="3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должности муниципальной    службы категории "руководители"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должности </w:t>
            </w:r>
            <w:r>
              <w:t>ведущей</w:t>
            </w:r>
            <w:r w:rsidRPr="007957B7">
              <w:t xml:space="preserve"> группы должностей: заместитель начальника управления </w:t>
            </w:r>
            <w:proofErr w:type="gramStart"/>
            <w:r w:rsidRPr="007957B7">
              <w:t xml:space="preserve">( </w:t>
            </w:r>
            <w:proofErr w:type="gramEnd"/>
            <w:r w:rsidRPr="007957B7">
              <w:t xml:space="preserve">отдела), заведующий сектором, начальник отдела управления, помощники 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>
              <w:t>Старшая</w:t>
            </w:r>
            <w:r w:rsidRPr="007957B7">
              <w:t xml:space="preserve"> группа должностей: советник, консультант, главный специалист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 младшая группа должностей: ведущий специалист,  категория "   специалист"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581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12" w:type="dxa"/>
            <w:tcBorders>
              <w:right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Глава района, глава местной администрации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заместители главы местной администрации, руководитель аппарата, начальник управления (отдела)</w:t>
            </w:r>
          </w:p>
        </w:tc>
        <w:tc>
          <w:tcPr>
            <w:tcW w:w="1507" w:type="dxa"/>
            <w:tcBorders>
              <w:left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руководители структурных подразделений органов местного самоуправления </w:t>
            </w:r>
            <w:proofErr w:type="spellStart"/>
            <w:r w:rsidRPr="007957B7">
              <w:t>Камешкирского</w:t>
            </w:r>
            <w:proofErr w:type="spellEnd"/>
            <w:r w:rsidRPr="007957B7">
              <w:t xml:space="preserve"> района Пензенской области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</w:t>
            </w:r>
          </w:p>
        </w:tc>
        <w:tc>
          <w:tcPr>
            <w:tcW w:w="1006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</w:t>
            </w:r>
          </w:p>
        </w:tc>
        <w:tc>
          <w:tcPr>
            <w:tcW w:w="2026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3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4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5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6</w:t>
            </w:r>
          </w:p>
        </w:tc>
        <w:tc>
          <w:tcPr>
            <w:tcW w:w="1512" w:type="dxa"/>
            <w:tcBorders>
              <w:right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8</w:t>
            </w:r>
          </w:p>
        </w:tc>
        <w:tc>
          <w:tcPr>
            <w:tcW w:w="1507" w:type="dxa"/>
            <w:tcBorders>
              <w:left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9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11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12</w:t>
            </w:r>
          </w:p>
        </w:tc>
      </w:tr>
      <w:tr w:rsidR="000D72ED" w:rsidRPr="007957B7" w:rsidTr="00235975">
        <w:trPr>
          <w:trHeight w:val="298"/>
        </w:trPr>
        <w:tc>
          <w:tcPr>
            <w:tcW w:w="352" w:type="dxa"/>
            <w:vMerge w:val="restart"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 1</w:t>
            </w:r>
          </w:p>
        </w:tc>
        <w:tc>
          <w:tcPr>
            <w:tcW w:w="1006" w:type="dxa"/>
            <w:vMerge w:val="restart"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21">
              <w:r w:rsidRPr="007957B7">
                <w:t>26.20.11</w:t>
              </w:r>
            </w:hyperlink>
          </w:p>
        </w:tc>
        <w:tc>
          <w:tcPr>
            <w:tcW w:w="2026" w:type="dxa"/>
            <w:vMerge w:val="restart"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12650" w:type="dxa"/>
            <w:gridSpan w:val="9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Ноутбуки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размер и тип экрана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22">
              <w:r w:rsidRPr="007957B7">
                <w:t>39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дюйм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17,3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17,3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17,3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17,3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17,3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17,3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вес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23">
              <w:r w:rsidRPr="007957B7">
                <w:t>166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килограмм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процессора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частота процессора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24">
              <w:r w:rsidRPr="007957B7">
                <w:t>2931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гигагерц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3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размер оперативной памяти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25">
              <w:r w:rsidRPr="007957B7">
                <w:t>2552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гигабайт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объем накопителя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26">
              <w:r w:rsidRPr="007957B7">
                <w:t>2552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гигабайт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bottom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жесткого диска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SSD/HDD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</w:tr>
      <w:tr w:rsidR="000D72ED" w:rsidRPr="007957B7" w:rsidTr="00235975">
        <w:trPr>
          <w:trHeight w:val="748"/>
        </w:trPr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 w:val="restart"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Пояснения по требуемой продукции: ноутбуки, планшетные компьютеры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оптический привод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</w:tr>
      <w:tr w:rsidR="000D72ED" w:rsidRPr="007957B7" w:rsidTr="00235975">
        <w:trPr>
          <w:trHeight w:val="918"/>
        </w:trPr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наличие модулей </w:t>
            </w:r>
            <w:proofErr w:type="spellStart"/>
            <w:r w:rsidRPr="007957B7">
              <w:t>Wi-Fi</w:t>
            </w:r>
            <w:proofErr w:type="spellEnd"/>
            <w:r w:rsidRPr="007957B7">
              <w:t xml:space="preserve">, </w:t>
            </w:r>
            <w:proofErr w:type="spellStart"/>
            <w:r w:rsidRPr="007957B7">
              <w:t>Bluetooth</w:t>
            </w:r>
            <w:proofErr w:type="spellEnd"/>
            <w:r w:rsidRPr="007957B7">
              <w:t>, поддержки 3G (UMTS)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видеоадаптера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дискретный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интегрированный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интегрированный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интегрированный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интегрированный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интегрированный</w:t>
            </w:r>
            <w:proofErr w:type="gram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время работы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27">
              <w:r w:rsidRPr="007957B7">
                <w:t>356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час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8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операционная система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предустановленное программное обеспечение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 на ноутбук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80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2650" w:type="dxa"/>
            <w:gridSpan w:val="9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Планшетный компьютер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размер и тип экрана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28">
              <w:r w:rsidRPr="007957B7">
                <w:t>39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дюйм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12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12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процессора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частота процессора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29">
              <w:r w:rsidRPr="007957B7">
                <w:t>2931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гигагерц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2,4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2,4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размер оперативной памяти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0">
              <w:r w:rsidRPr="007957B7">
                <w:t>2552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гигабайт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объем накопителя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1">
              <w:r w:rsidRPr="007957B7">
                <w:t>2552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гигабайт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64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64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предустановленное программное обеспечение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 на планшетный компьютер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60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60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2">
              <w:r w:rsidRPr="007957B7">
                <w:t>26.20.15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7957B7">
              <w:t>ств дл</w:t>
            </w:r>
            <w:proofErr w:type="gramEnd"/>
            <w:r w:rsidRPr="007957B7">
              <w:t>я автоматической обработки данных: запоминающие устройства, устройства ввода, устройства вывода.</w:t>
            </w:r>
          </w:p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(моноблок/системный блок и монитор)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моноблок; возможное значение - системный блок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моноблок; возможное значение - системный блок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моноблок; возможное значение - системный блок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моноблок; возможное значение - системный блок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моноблок; возможное значение - системный блок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моноблок; возможное значение - системный блок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размер экрана/монитора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3">
              <w:r w:rsidRPr="007957B7">
                <w:t>39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дюйм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27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27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27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27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27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27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процессора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4-ядерного процессора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частота процессора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2941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гигагерц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размер оперативной памяти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4">
              <w:r w:rsidRPr="007957B7">
                <w:t>2552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гигабайт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объем накопителя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5">
              <w:r w:rsidRPr="007957B7">
                <w:t>2552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гигабайт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1000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жесткого диска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SSD/HDD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 + HDD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оптический привод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видеоадаптера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lastRenderedPageBreak/>
              <w:t>дискретный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значение: </w:t>
            </w:r>
            <w:proofErr w:type="gramStart"/>
            <w:r w:rsidRPr="007957B7">
              <w:lastRenderedPageBreak/>
              <w:t>интегрированный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значение: </w:t>
            </w:r>
            <w:proofErr w:type="gramStart"/>
            <w:r w:rsidRPr="007957B7">
              <w:lastRenderedPageBreak/>
              <w:t>интегрированный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значение: </w:t>
            </w:r>
            <w:proofErr w:type="gramStart"/>
            <w:r w:rsidRPr="007957B7">
              <w:lastRenderedPageBreak/>
              <w:t>интегрированный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значение: </w:t>
            </w:r>
            <w:proofErr w:type="gramStart"/>
            <w:r w:rsidRPr="007957B7">
              <w:lastRenderedPageBreak/>
              <w:t>интегрированный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значение: </w:t>
            </w:r>
            <w:proofErr w:type="gramStart"/>
            <w:r w:rsidRPr="007957B7">
              <w:lastRenderedPageBreak/>
              <w:t>интегрированный</w:t>
            </w:r>
            <w:proofErr w:type="gram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операционная система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предустановленное программное обеспечение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rPr>
          <w:trHeight w:val="1239"/>
        </w:trPr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2.1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6">
              <w:r w:rsidRPr="007957B7">
                <w:t>26.20.15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Машины вычислительные электронные цифровые прочие: Пояснения по требуемой продукции: компьютеры персональные настольные, рабочие станции вывода, для обработки вид</w:t>
            </w:r>
            <w:proofErr w:type="gramStart"/>
            <w:r w:rsidRPr="007957B7">
              <w:t>ео/ау</w:t>
            </w:r>
            <w:proofErr w:type="gramEnd"/>
            <w:r w:rsidRPr="007957B7">
              <w:t xml:space="preserve">дио/графического контента </w:t>
            </w:r>
            <w:hyperlink w:anchor="P1857">
              <w:r w:rsidRPr="007957B7">
                <w:t>&lt;*&gt;</w:t>
              </w:r>
            </w:hyperlink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(моноблок/системный блок и монитор)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моноблок; возможное значение - системный блок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размер экрана/монитора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7">
              <w:r w:rsidRPr="007957B7">
                <w:t>39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дюйм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28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процессора ядер/потоков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4/8 ядерного процессора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частота процессора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2941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гигагерц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размер оперативной памяти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8">
              <w:r w:rsidRPr="007957B7">
                <w:t>2552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гигабайт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16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объем </w:t>
            </w:r>
            <w:r w:rsidRPr="007957B7">
              <w:lastRenderedPageBreak/>
              <w:t>накопителя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39">
              <w:r w:rsidRPr="007957B7">
                <w:t>255</w:t>
              </w:r>
              <w:r w:rsidRPr="007957B7">
                <w:lastRenderedPageBreak/>
                <w:t>2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гигабайт </w:t>
            </w:r>
            <w:r w:rsidRPr="007957B7">
              <w:lastRenderedPageBreak/>
              <w:t>для SSD для HDD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не более </w:t>
            </w:r>
            <w:r w:rsidRPr="007957B7">
              <w:lastRenderedPageBreak/>
              <w:t>2564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жесткого диска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SSD/HDD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SSD/HDD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оптический привод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видеоадаптера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дискретный</w:t>
            </w:r>
            <w:proofErr w:type="gramEnd"/>
            <w:r w:rsidRPr="007957B7">
              <w:t>; возможное значение - интегрированный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операционная система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предустановленное программное обеспечение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rPr>
          <w:trHeight w:val="257"/>
        </w:trPr>
        <w:tc>
          <w:tcPr>
            <w:tcW w:w="352" w:type="dxa"/>
            <w:vMerge w:val="restart"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3</w:t>
            </w:r>
          </w:p>
        </w:tc>
        <w:tc>
          <w:tcPr>
            <w:tcW w:w="1006" w:type="dxa"/>
            <w:vMerge w:val="restart"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0">
              <w:r w:rsidRPr="007957B7">
                <w:t>26.20.16</w:t>
              </w:r>
            </w:hyperlink>
          </w:p>
        </w:tc>
        <w:tc>
          <w:tcPr>
            <w:tcW w:w="2026" w:type="dxa"/>
            <w:vMerge w:val="restart"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Устройства ввода или вывода, содержащие или не содержащие в одном корпусе запоминающие устройства. Пояснения по </w:t>
            </w:r>
            <w:r w:rsidRPr="007957B7">
              <w:lastRenderedPageBreak/>
              <w:t>требуемой продукции: принтеры, сканеры</w:t>
            </w:r>
          </w:p>
        </w:tc>
        <w:tc>
          <w:tcPr>
            <w:tcW w:w="12650" w:type="dxa"/>
            <w:gridSpan w:val="9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Принтеры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метод печати (струйный/лазерный)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 - </w:t>
            </w:r>
            <w:proofErr w:type="gramStart"/>
            <w:r w:rsidRPr="007957B7">
              <w:t>лазерный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 - </w:t>
            </w:r>
            <w:proofErr w:type="gramStart"/>
            <w:r w:rsidRPr="007957B7">
              <w:t>лазерный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 - </w:t>
            </w:r>
            <w:proofErr w:type="gramStart"/>
            <w:r w:rsidRPr="007957B7">
              <w:t>лазерный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 - </w:t>
            </w:r>
            <w:proofErr w:type="gramStart"/>
            <w:r w:rsidRPr="007957B7">
              <w:t>лазерный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 - </w:t>
            </w:r>
            <w:proofErr w:type="gramStart"/>
            <w:r w:rsidRPr="007957B7">
              <w:t>лазерный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 - </w:t>
            </w:r>
            <w:proofErr w:type="gramStart"/>
            <w:r w:rsidRPr="007957B7">
              <w:t>лазерный</w:t>
            </w:r>
            <w:proofErr w:type="gram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цветность (цветной/черно-белый)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цветной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черно-белый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черно-белый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черно-белый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черно-белый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черно-белый</w:t>
            </w:r>
            <w:proofErr w:type="gram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максимальный формат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скорость печати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лист/минута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150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50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50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50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50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50</w:t>
            </w:r>
          </w:p>
        </w:tc>
      </w:tr>
      <w:tr w:rsidR="000D72ED" w:rsidRPr="007957B7" w:rsidTr="00235975">
        <w:trPr>
          <w:trHeight w:val="1301"/>
        </w:trPr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наличие дополнительных модулей и интерфейсов, устройства чтения карт памяти и т.д.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</w:tr>
      <w:tr w:rsidR="000D72ED" w:rsidRPr="007957B7" w:rsidTr="00235975">
        <w:tc>
          <w:tcPr>
            <w:tcW w:w="352" w:type="dxa"/>
            <w:vMerge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  <w:tcBorders>
              <w:bottom w:val="single" w:sz="4" w:space="0" w:color="auto"/>
            </w:tcBorders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2650" w:type="dxa"/>
            <w:gridSpan w:val="9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Сканеры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метод подачи бумаги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потоковый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потоковый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потоковый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потоковый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потоковый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потоковый</w:t>
            </w:r>
            <w:proofErr w:type="gram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разрешение сканирования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пиксель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4800 x 4800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4800 x 4800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4800 x 4800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4800 x 4800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4800 x 4800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4800 x 4800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цветность (цветной/черно-белый)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цветной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цветной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цветной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цветной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цветной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цветной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максимальный формат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</w:t>
            </w:r>
            <w:proofErr w:type="gramStart"/>
            <w:r w:rsidRPr="007957B7">
              <w:t>4</w:t>
            </w:r>
            <w:proofErr w:type="gram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скорость сканирования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лист/минута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100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наличие дополнительных модулей и интерфейсов, </w:t>
            </w:r>
            <w:r w:rsidRPr="007957B7">
              <w:lastRenderedPageBreak/>
              <w:t>устройства чтения карт памяти и т.д.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4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1">
              <w:r w:rsidRPr="007957B7">
                <w:t>26.30.11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устройства (телефон/смартфон)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 - смартфон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 - смартфон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поддерживаемые стандарты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LTE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LTE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операционная система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предустановленная</w:t>
            </w:r>
            <w:proofErr w:type="gramEnd"/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время работы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час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4080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4080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метод управления (сенсорный/кнопочный)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сенсорный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gramStart"/>
            <w:r w:rsidRPr="007957B7">
              <w:t>сенсорный</w:t>
            </w:r>
            <w:proofErr w:type="gramEnd"/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количество SIM-карт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2">
              <w:r w:rsidRPr="007957B7">
                <w:t>796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штука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3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наличие модулей и интерфейсов (</w:t>
            </w:r>
            <w:proofErr w:type="spellStart"/>
            <w:r w:rsidRPr="007957B7">
              <w:t>Wi-Fi</w:t>
            </w:r>
            <w:proofErr w:type="spellEnd"/>
            <w:r w:rsidRPr="007957B7">
              <w:t xml:space="preserve">, </w:t>
            </w:r>
            <w:proofErr w:type="spellStart"/>
            <w:r w:rsidRPr="007957B7">
              <w:t>Bluetooth</w:t>
            </w:r>
            <w:proofErr w:type="spellEnd"/>
            <w:r w:rsidRPr="007957B7">
              <w:t>, USB, GPS)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стоимость годового владения </w:t>
            </w:r>
            <w:r w:rsidRPr="007957B7">
              <w:lastRenderedPageBreak/>
              <w:t>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3">
              <w:r w:rsidRPr="007957B7">
                <w:t>383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рубль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не более 18,0 тыс., в случае </w:t>
            </w:r>
            <w:r w:rsidRPr="007957B7">
              <w:lastRenderedPageBreak/>
              <w:t>пребывания указанных лиц в служебных командировках за пределами Пензенской области - не более 4 тыс. в месяц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не более 8,4 тыс.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rPr>
          <w:trHeight w:val="417"/>
        </w:trPr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4">
              <w:r w:rsidRPr="007957B7">
                <w:t>383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рубль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15,0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10,0 тыс.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5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5">
              <w:r w:rsidRPr="007957B7">
                <w:t>29.10.2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Автомобили легковые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Тип двигателя (силовой установки) </w:t>
            </w:r>
            <w:hyperlink w:anchor="P1858">
              <w:r w:rsidRPr="007957B7">
                <w:t>&lt;1&gt;</w:t>
              </w:r>
            </w:hyperlink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мощность двигателя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6">
              <w:r w:rsidRPr="007957B7">
                <w:t>251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лошадиная сила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  <w:tc>
          <w:tcPr>
            <w:tcW w:w="1507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закупается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вид топлива </w:t>
            </w:r>
            <w:hyperlink w:anchor="P1859">
              <w:r w:rsidRPr="007957B7">
                <w:t>&lt;2&gt;</w:t>
              </w:r>
            </w:hyperlink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комплектация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7">
              <w:r w:rsidRPr="007957B7">
                <w:t>383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рубль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2,5 млн.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2,0 млн.</w:t>
            </w: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6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8">
              <w:r w:rsidRPr="007957B7">
                <w:t>29.10.3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Средства автотранспортные для перевозки 10 или более человек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Тип двигателя (силовой установки) </w:t>
            </w:r>
            <w:hyperlink w:anchor="P1858">
              <w:r w:rsidRPr="007957B7">
                <w:t>&lt;1&gt;</w:t>
              </w:r>
            </w:hyperlink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мощность двигателя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49">
              <w:r w:rsidRPr="007957B7">
                <w:t>251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лошадиная сила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вид топлива </w:t>
            </w:r>
            <w:hyperlink w:anchor="P1859">
              <w:r w:rsidRPr="007957B7">
                <w:t>&lt;2&gt;</w:t>
              </w:r>
            </w:hyperlink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комплектация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7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0">
              <w:r w:rsidRPr="007957B7">
                <w:t>29.10.4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Средства автотранспортные грузовые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Тип двигателя (силовой установки) </w:t>
            </w:r>
            <w:hyperlink w:anchor="P1858">
              <w:r w:rsidRPr="007957B7">
                <w:t>&lt;1&gt;</w:t>
              </w:r>
            </w:hyperlink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мощность двигателя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1">
              <w:r w:rsidRPr="007957B7">
                <w:t>251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лошадиная сила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вид топлива </w:t>
            </w:r>
            <w:hyperlink w:anchor="P1859">
              <w:r w:rsidRPr="007957B7">
                <w:t>&lt;2&gt;</w:t>
              </w:r>
            </w:hyperlink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комплектация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8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2">
              <w:r w:rsidRPr="007957B7">
                <w:t>31.01.11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материал (металл)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обивочные материалы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кожа натуральная. </w:t>
            </w:r>
            <w:proofErr w:type="gramStart"/>
            <w:r w:rsidRPr="007957B7"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искусственная кожа. </w:t>
            </w:r>
            <w:proofErr w:type="gramStart"/>
            <w:r w:rsidRPr="007957B7"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искусственная кожа. </w:t>
            </w:r>
            <w:proofErr w:type="gramStart"/>
            <w:r w:rsidRPr="007957B7"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искусственная кожа. </w:t>
            </w:r>
            <w:proofErr w:type="gramStart"/>
            <w:r w:rsidRPr="007957B7"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искусственная кожа. </w:t>
            </w:r>
            <w:proofErr w:type="gramStart"/>
            <w:r w:rsidRPr="007957B7"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ткань. Возможные значения: нетканые материалы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9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3">
              <w:r w:rsidRPr="007957B7">
                <w:t>31.01.12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материал (вид древесины)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массив древесины "ценных" пород (твердолиственных и тропических).</w:t>
            </w:r>
          </w:p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Возможные значения: древесина хвойных и </w:t>
            </w:r>
            <w:proofErr w:type="spellStart"/>
            <w:r w:rsidRPr="007957B7">
              <w:t>мягколиственных</w:t>
            </w:r>
            <w:proofErr w:type="spellEnd"/>
            <w:r w:rsidRPr="007957B7">
              <w:t xml:space="preserve"> пород: береза, лиственница, сосна, ель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древесина хвойных и </w:t>
            </w:r>
            <w:proofErr w:type="spellStart"/>
            <w:r w:rsidRPr="007957B7">
              <w:t>мягколиственных</w:t>
            </w:r>
            <w:proofErr w:type="spellEnd"/>
            <w:r w:rsidRPr="007957B7">
              <w:t xml:space="preserve"> пород: береза, лиственница, сосна, ель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древесина хвойных и </w:t>
            </w:r>
            <w:proofErr w:type="spellStart"/>
            <w:r w:rsidRPr="007957B7">
              <w:t>мягколиственных</w:t>
            </w:r>
            <w:proofErr w:type="spellEnd"/>
            <w:r w:rsidRPr="007957B7">
              <w:t xml:space="preserve"> пород: береза, лиственница, сосна, ель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древесина хвойных и </w:t>
            </w:r>
            <w:proofErr w:type="spellStart"/>
            <w:r w:rsidRPr="007957B7">
              <w:t>мягколиственных</w:t>
            </w:r>
            <w:proofErr w:type="spellEnd"/>
            <w:r w:rsidRPr="007957B7">
              <w:t xml:space="preserve"> пород: береза, лиственница, сосна, ель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возможные значения: древесина хвойных и </w:t>
            </w:r>
            <w:proofErr w:type="spellStart"/>
            <w:r w:rsidRPr="007957B7">
              <w:t>мягколиственных</w:t>
            </w:r>
            <w:proofErr w:type="spellEnd"/>
            <w:r w:rsidRPr="007957B7">
              <w:t xml:space="preserve"> пород: береза, лиственница, сосна, ель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возможные значения: древесина хвойных и </w:t>
            </w:r>
            <w:proofErr w:type="spellStart"/>
            <w:r w:rsidRPr="007957B7">
              <w:t>мягколиственных</w:t>
            </w:r>
            <w:proofErr w:type="spellEnd"/>
            <w:r w:rsidRPr="007957B7">
              <w:t xml:space="preserve"> пород: береза, лиственница, сосна, ель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обивочные материалы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кожа натуральная. </w:t>
            </w:r>
            <w:proofErr w:type="gramStart"/>
            <w:r w:rsidRPr="007957B7">
              <w:t xml:space="preserve">Возможные значения: искусственная кожа, мебельный (искусственный) мех, искусственная замша (микрофибра), ткань, нетканые </w:t>
            </w:r>
            <w:r w:rsidRPr="007957B7">
              <w:lastRenderedPageBreak/>
              <w:t>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значение: искусственная кожа. </w:t>
            </w:r>
            <w:proofErr w:type="gramStart"/>
            <w:r w:rsidRPr="007957B7"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искусственная кожа. </w:t>
            </w:r>
            <w:proofErr w:type="gramStart"/>
            <w:r w:rsidRPr="007957B7"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искусственная кожа. </w:t>
            </w:r>
            <w:proofErr w:type="gramStart"/>
            <w:r w:rsidRPr="007957B7"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искусственная кожа. </w:t>
            </w:r>
            <w:proofErr w:type="gramStart"/>
            <w:r w:rsidRPr="007957B7"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ткань. Возможные значения: нетканые материалы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10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4">
              <w:r w:rsidRPr="007957B7">
                <w:t>49.32.11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Услуги такси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мощность двигателя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5">
              <w:r w:rsidRPr="007957B7">
                <w:t>251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лошадиная сила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коробки передач автомобиля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комплектация автомобиля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время предоставления автомобиля потребителю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11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6">
              <w:r w:rsidRPr="007957B7">
                <w:t>49.32.12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Услуги по аренде легковых автомобилей с водителем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мощность двигателя автомобиля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7">
              <w:r w:rsidRPr="007957B7">
                <w:t>251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лошадиная сила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коробки передач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комплектация автомобиля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время предоставления автомобиля потребителю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12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8">
              <w:r w:rsidRPr="007957B7">
                <w:t>61.10.30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скорость канала передачи данных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Мбит/сек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доля потерянных пакетов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13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59">
              <w:r w:rsidRPr="007957B7">
                <w:t>61.20.11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7957B7">
              <w:t>безлимитная</w:t>
            </w:r>
            <w:proofErr w:type="spellEnd"/>
            <w:r w:rsidRPr="007957B7">
              <w:t>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spellStart"/>
            <w:r w:rsidRPr="007957B7">
              <w:t>безлимитная</w:t>
            </w:r>
            <w:proofErr w:type="spell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spellStart"/>
            <w:r w:rsidRPr="007957B7">
              <w:t>безлимитная</w:t>
            </w:r>
            <w:proofErr w:type="spell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spellStart"/>
            <w:r w:rsidRPr="007957B7">
              <w:t>безлимитная</w:t>
            </w:r>
            <w:proofErr w:type="spell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spellStart"/>
            <w:r w:rsidRPr="007957B7">
              <w:t>безлимитная</w:t>
            </w:r>
            <w:proofErr w:type="spell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spellStart"/>
            <w:r w:rsidRPr="007957B7">
              <w:t>безлимитная</w:t>
            </w:r>
            <w:proofErr w:type="spellEnd"/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значение: </w:t>
            </w:r>
            <w:proofErr w:type="spellStart"/>
            <w:r w:rsidRPr="007957B7">
              <w:t>безлимитная</w:t>
            </w:r>
            <w:proofErr w:type="spellEnd"/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0">
              <w:r w:rsidRPr="007957B7">
                <w:t>2553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гигабайт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доступ услуги голосовой связи (домашний регион, </w:t>
            </w:r>
            <w:r w:rsidRPr="007957B7">
              <w:lastRenderedPageBreak/>
              <w:t>территория Российской Федерации, за пределами Российской Федерации - роуминг), доступ в информационно-телекоммуникационную сеть "Интернет" (да/нет)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наличие</w:t>
            </w:r>
          </w:p>
        </w:tc>
      </w:tr>
      <w:tr w:rsidR="000D72ED" w:rsidRPr="007957B7" w:rsidTr="00235975">
        <w:tc>
          <w:tcPr>
            <w:tcW w:w="352" w:type="dxa"/>
            <w:vAlign w:val="center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Align w:val="center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Align w:val="center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14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1">
              <w:r w:rsidRPr="007957B7">
                <w:t>61.20.30</w:t>
              </w:r>
            </w:hyperlink>
          </w:p>
        </w:tc>
        <w:tc>
          <w:tcPr>
            <w:tcW w:w="2026" w:type="dxa"/>
            <w:vAlign w:val="center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Align w:val="center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услуга связи для ноутбуков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Align w:val="center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услуга связи для планшетных компьютеров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15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2">
              <w:r w:rsidRPr="007957B7">
                <w:t>61.20.42</w:t>
              </w:r>
            </w:hyperlink>
          </w:p>
        </w:tc>
        <w:tc>
          <w:tcPr>
            <w:tcW w:w="2026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Услуги по широкополосному доступу к информационно-коммуникационной сети "Интернет" </w:t>
            </w:r>
            <w:r w:rsidRPr="007957B7">
              <w:lastRenderedPageBreak/>
              <w:t>по беспроводным сетям.</w:t>
            </w:r>
          </w:p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Пояснения по требуемой услуге: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</w:pP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услуга связи для ноутбуков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Align w:val="center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услуга связи для планшетных компьютеров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4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 тыс.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16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3">
              <w:r w:rsidRPr="007957B7">
                <w:t>77.11.10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мощность двигателя автомобиля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4">
              <w:r w:rsidRPr="007957B7">
                <w:t>251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лошадиная сила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коробки передач автомобиля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комплектация автомобиля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коробки передач автомобиля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комплектация автомобиля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мощность двигателя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тип коробки передач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комплектация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предельная </w:t>
            </w:r>
            <w:r w:rsidRPr="007957B7">
              <w:lastRenderedPageBreak/>
              <w:t>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17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5">
              <w:r w:rsidRPr="007957B7">
                <w:t>58.29.13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18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6">
              <w:r w:rsidRPr="007957B7">
                <w:t>58.29.21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Приложения общие для повышения эффективности </w:t>
            </w:r>
            <w:r w:rsidRPr="007957B7">
              <w:lastRenderedPageBreak/>
              <w:t>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совместимость с системами межведомственного </w:t>
            </w:r>
            <w:r w:rsidRPr="007957B7">
              <w:lastRenderedPageBreak/>
              <w:t>электронного документооборота (МЭДО) (да/нет)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поддерживаемые типы данных, текстовые и графические возможности приложения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7">
              <w:r w:rsidRPr="007957B7">
                <w:t xml:space="preserve">ГОСТ </w:t>
              </w:r>
              <w:proofErr w:type="gramStart"/>
              <w:r w:rsidRPr="007957B7">
                <w:t>Р</w:t>
              </w:r>
              <w:proofErr w:type="gramEnd"/>
              <w:r w:rsidRPr="007957B7">
                <w:t xml:space="preserve"> ИСО/МЭК 26300-2010</w:t>
              </w:r>
            </w:hyperlink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8">
              <w:r w:rsidRPr="007957B7">
                <w:t xml:space="preserve">ГОСТ </w:t>
              </w:r>
              <w:proofErr w:type="gramStart"/>
              <w:r w:rsidRPr="007957B7">
                <w:t>Р</w:t>
              </w:r>
              <w:proofErr w:type="gramEnd"/>
              <w:r w:rsidRPr="007957B7">
                <w:t xml:space="preserve"> ИСО/МЭК 26300-2010</w:t>
              </w:r>
            </w:hyperlink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69">
              <w:r w:rsidRPr="007957B7">
                <w:t xml:space="preserve">ГОСТ </w:t>
              </w:r>
              <w:proofErr w:type="gramStart"/>
              <w:r w:rsidRPr="007957B7">
                <w:t>Р</w:t>
              </w:r>
              <w:proofErr w:type="gramEnd"/>
              <w:r w:rsidRPr="007957B7">
                <w:t xml:space="preserve"> ИСО/МЭК 26300-2010</w:t>
              </w:r>
            </w:hyperlink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70">
              <w:r w:rsidRPr="007957B7">
                <w:t xml:space="preserve">ГОСТ </w:t>
              </w:r>
              <w:proofErr w:type="gramStart"/>
              <w:r w:rsidRPr="007957B7">
                <w:t>Р</w:t>
              </w:r>
              <w:proofErr w:type="gramEnd"/>
              <w:r w:rsidRPr="007957B7">
                <w:t xml:space="preserve"> ИСО/МЭК 26300-2010</w:t>
              </w:r>
            </w:hyperlink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71">
              <w:r w:rsidRPr="007957B7">
                <w:t xml:space="preserve">ГОСТ </w:t>
              </w:r>
              <w:proofErr w:type="gramStart"/>
              <w:r w:rsidRPr="007957B7">
                <w:t>Р</w:t>
              </w:r>
              <w:proofErr w:type="gramEnd"/>
              <w:r w:rsidRPr="007957B7">
                <w:t xml:space="preserve"> ИСО/МЭК 26300-2010</w:t>
              </w:r>
            </w:hyperlink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72">
              <w:r w:rsidRPr="007957B7">
                <w:t xml:space="preserve">ГОСТ </w:t>
              </w:r>
              <w:proofErr w:type="gramStart"/>
              <w:r w:rsidRPr="007957B7">
                <w:t>Р</w:t>
              </w:r>
              <w:proofErr w:type="gramEnd"/>
              <w:r w:rsidRPr="007957B7">
                <w:t xml:space="preserve"> ИСО/МЭК 26300-2010</w:t>
              </w:r>
            </w:hyperlink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соответствие Федеральному </w:t>
            </w:r>
            <w:hyperlink r:id="rId73">
              <w:r w:rsidRPr="007957B7">
                <w:t>закону</w:t>
              </w:r>
            </w:hyperlink>
            <w:r w:rsidRPr="007957B7">
              <w:t xml:space="preserve"> "О персональных данных" приложений, содержащих персональные данные (да/нет)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19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74">
              <w:r w:rsidRPr="007957B7">
                <w:t>58.29.31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использование российских </w:t>
            </w:r>
            <w:proofErr w:type="spellStart"/>
            <w:r w:rsidRPr="007957B7">
              <w:t>криптоалгоритмов</w:t>
            </w:r>
            <w:proofErr w:type="spellEnd"/>
            <w:r w:rsidRPr="007957B7"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доступность на </w:t>
            </w:r>
            <w:r w:rsidRPr="007957B7">
              <w:lastRenderedPageBreak/>
              <w:t>русском языке интерфейса конфигурирования средства информационной безопасности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предельное </w:t>
            </w:r>
            <w:r w:rsidRPr="007957B7">
              <w:lastRenderedPageBreak/>
              <w:t>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</w:t>
            </w:r>
            <w:r w:rsidRPr="007957B7">
              <w:lastRenderedPageBreak/>
              <w:t>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</w:t>
            </w:r>
            <w:r w:rsidRPr="007957B7">
              <w:lastRenderedPageBreak/>
              <w:t>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</w:t>
            </w:r>
            <w:r w:rsidRPr="007957B7">
              <w:lastRenderedPageBreak/>
              <w:t>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</w:t>
            </w:r>
            <w:r w:rsidRPr="007957B7">
              <w:lastRenderedPageBreak/>
              <w:t>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 xml:space="preserve">предельное </w:t>
            </w:r>
            <w:r w:rsidRPr="007957B7">
              <w:lastRenderedPageBreak/>
              <w:t>значение: да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20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75">
              <w:r w:rsidRPr="007957B7">
                <w:t>58.29.32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предельное значение: да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21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76">
              <w:r w:rsidRPr="007957B7">
                <w:t>61.90.10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 xml:space="preserve">Услуги телекоммуникационные прочие. Пояснения по требуемым услугам: оказание услуг по предоставлению высокоскоростного доступа в </w:t>
            </w:r>
            <w:r w:rsidRPr="007957B7">
              <w:lastRenderedPageBreak/>
              <w:t>информационно-телекоммуникационную сеть "Интернет"</w:t>
            </w: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Мбит/сек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200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200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  <w:tr w:rsidR="000D72ED" w:rsidRPr="007957B7" w:rsidTr="00235975">
        <w:tc>
          <w:tcPr>
            <w:tcW w:w="352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lastRenderedPageBreak/>
              <w:t>22</w:t>
            </w:r>
          </w:p>
        </w:tc>
        <w:tc>
          <w:tcPr>
            <w:tcW w:w="100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77">
              <w:r w:rsidRPr="007957B7">
                <w:t>17.12.14.110</w:t>
              </w:r>
            </w:hyperlink>
          </w:p>
        </w:tc>
        <w:tc>
          <w:tcPr>
            <w:tcW w:w="2026" w:type="dxa"/>
            <w:vMerge w:val="restart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Бумага для печати. Пояснения по требуемой продукции: бумага листовая для ежедневной печати на офисной технике формата А</w:t>
            </w:r>
            <w:proofErr w:type="gramStart"/>
            <w:r w:rsidRPr="007957B7">
              <w:t>4</w:t>
            </w:r>
            <w:proofErr w:type="gramEnd"/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класс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выше класса "В"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выше класса "В"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выше класса "В"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выше класса "В"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выше класса "В"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выше класса "В"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плотность бумаги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proofErr w:type="spellStart"/>
            <w:r w:rsidRPr="007957B7">
              <w:t>гр</w:t>
            </w:r>
            <w:proofErr w:type="spellEnd"/>
            <w:r w:rsidRPr="007957B7">
              <w:t>/м</w:t>
            </w:r>
            <w:proofErr w:type="gramStart"/>
            <w:r w:rsidRPr="007957B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80 +- 3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80 +- 3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80 +- 3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80 +- 3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80 +- 3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80 +- 3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яркость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78">
              <w:r w:rsidRPr="007957B7">
                <w:t>744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%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98 по ISO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98 по ISO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98 по ISO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98 по ISO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98 по ISO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98 по ISO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белизна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hyperlink r:id="rId79">
              <w:r w:rsidRPr="007957B7">
                <w:t>744</w:t>
              </w:r>
            </w:hyperlink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%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162 +- 2 по CIE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162 +- 2 по CIE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162 +- 2 по CIE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162 +- 2 по CIE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162 +- 2 по CIE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не более 162 +- 2 по CIE</w:t>
            </w:r>
          </w:p>
        </w:tc>
      </w:tr>
      <w:tr w:rsidR="000D72ED" w:rsidRPr="007957B7" w:rsidTr="00235975">
        <w:tc>
          <w:tcPr>
            <w:tcW w:w="352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00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2026" w:type="dxa"/>
            <w:vMerge/>
          </w:tcPr>
          <w:p w:rsidR="000D72ED" w:rsidRPr="007957B7" w:rsidRDefault="000D72ED" w:rsidP="00235975">
            <w:pPr>
              <w:pStyle w:val="ConsPlusNormal"/>
            </w:pPr>
          </w:p>
        </w:tc>
        <w:tc>
          <w:tcPr>
            <w:tcW w:w="18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предельная цена</w:t>
            </w:r>
          </w:p>
        </w:tc>
        <w:tc>
          <w:tcPr>
            <w:tcW w:w="58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141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12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  <w:tc>
          <w:tcPr>
            <w:tcW w:w="1507" w:type="dxa"/>
          </w:tcPr>
          <w:p w:rsidR="000D72ED" w:rsidRPr="007957B7" w:rsidRDefault="000D72ED" w:rsidP="00235975">
            <w:pPr>
              <w:pStyle w:val="ConsPlusNormal"/>
              <w:jc w:val="center"/>
            </w:pPr>
            <w:r w:rsidRPr="007957B7">
              <w:t>-</w:t>
            </w:r>
          </w:p>
        </w:tc>
      </w:tr>
    </w:tbl>
    <w:p w:rsidR="000D72ED" w:rsidRPr="007957B7" w:rsidRDefault="000D72ED" w:rsidP="000D72ED">
      <w:pPr>
        <w:pStyle w:val="ConsPlusNormal"/>
        <w:ind w:firstLine="540"/>
        <w:jc w:val="both"/>
      </w:pPr>
    </w:p>
    <w:p w:rsidR="000D72ED" w:rsidRPr="007957B7" w:rsidRDefault="000D72ED" w:rsidP="000D72ED">
      <w:pPr>
        <w:pStyle w:val="ConsPlusNormal"/>
        <w:ind w:firstLine="540"/>
        <w:jc w:val="both"/>
      </w:pPr>
      <w:r w:rsidRPr="007957B7">
        <w:t>--------------------------------</w:t>
      </w:r>
    </w:p>
    <w:p w:rsidR="000D72ED" w:rsidRPr="007957B7" w:rsidRDefault="000D72ED" w:rsidP="000D72ED">
      <w:pPr>
        <w:pStyle w:val="ConsPlusNormal"/>
        <w:spacing w:before="220"/>
        <w:ind w:firstLine="540"/>
        <w:jc w:val="both"/>
      </w:pPr>
      <w:bookmarkStart w:id="1" w:name="P1857"/>
      <w:bookmarkEnd w:id="1"/>
      <w:r w:rsidRPr="007957B7">
        <w:t>&lt;*&gt; Оборудование приобретается для должностей муниципальной службы категории "помощники" (советники)", в должностные обязанности которых входит непосредственная обработка аудио/видео/графического контента.</w:t>
      </w:r>
    </w:p>
    <w:p w:rsidR="000D72ED" w:rsidRPr="007957B7" w:rsidRDefault="000D72ED" w:rsidP="000D72ED">
      <w:pPr>
        <w:pStyle w:val="ConsPlusNormal"/>
        <w:spacing w:before="220"/>
        <w:ind w:firstLine="540"/>
        <w:jc w:val="both"/>
      </w:pPr>
      <w:bookmarkStart w:id="2" w:name="P1858"/>
      <w:bookmarkEnd w:id="2"/>
      <w:r w:rsidRPr="007957B7">
        <w:t>&lt;1</w:t>
      </w:r>
      <w:proofErr w:type="gramStart"/>
      <w:r w:rsidRPr="007957B7">
        <w:t>&gt; П</w:t>
      </w:r>
      <w:proofErr w:type="gramEnd"/>
      <w:r w:rsidRPr="007957B7">
        <w:t>ри составлении ведомственного перечня указывается "двигатель внутреннего сгорания", или "энергетическая установка гибридного транспортного средства", или "электродвигатель".</w:t>
      </w:r>
    </w:p>
    <w:p w:rsidR="000D72ED" w:rsidRPr="007957B7" w:rsidRDefault="000D72ED" w:rsidP="000D72ED">
      <w:pPr>
        <w:pStyle w:val="ConsPlusNormal"/>
        <w:spacing w:before="220"/>
        <w:ind w:firstLine="540"/>
        <w:jc w:val="both"/>
      </w:pPr>
      <w:bookmarkStart w:id="3" w:name="P1859"/>
      <w:bookmarkEnd w:id="3"/>
      <w:r w:rsidRPr="007957B7">
        <w:t>&lt;2</w:t>
      </w:r>
      <w:proofErr w:type="gramStart"/>
      <w:r w:rsidRPr="007957B7">
        <w:t>&gt; П</w:t>
      </w:r>
      <w:proofErr w:type="gramEnd"/>
      <w:r w:rsidRPr="007957B7">
        <w:t>ри составлении ведомственного перечня указывается "бензин", или "сжиженный природный газ", или "компримированный природный газ", или "дизельное топливо", или "смешанное топливо (дизельное топливо, компримированный природный газ или сжиженный природный газ)". Не указывается в случае указания "электродвигатель" в качестве значения характеристики "Тип двигателя (силовой установки)".</w:t>
      </w:r>
    </w:p>
    <w:p w:rsidR="000D72ED" w:rsidRPr="007957B7" w:rsidRDefault="000D72ED" w:rsidP="000D72ED">
      <w:pPr>
        <w:ind w:left="844"/>
      </w:pPr>
    </w:p>
    <w:p w:rsidR="000D72ED" w:rsidRPr="000D72ED" w:rsidRDefault="000D72ED">
      <w:pPr>
        <w:rPr>
          <w:sz w:val="24"/>
          <w:szCs w:val="24"/>
        </w:rPr>
      </w:pPr>
    </w:p>
    <w:sectPr w:rsidR="000D72ED" w:rsidRPr="000D72ED" w:rsidSect="000D72ED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2E0" w:rsidRDefault="000D72ED">
    <w:pPr>
      <w:pStyle w:val="a5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2E0" w:rsidRPr="007C78E3" w:rsidRDefault="000D72ED" w:rsidP="007C78E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2E0" w:rsidRPr="00FC45EB" w:rsidRDefault="000D72ED" w:rsidP="00FC45EB">
    <w:pPr>
      <w:pStyle w:val="a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2E0" w:rsidRDefault="000D72ED">
    <w:pPr>
      <w:pStyle w:val="a5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84F0DAB" wp14:editId="6BCC3F8C">
              <wp:simplePos x="0" y="0"/>
              <wp:positionH relativeFrom="page">
                <wp:posOffset>4092528</wp:posOffset>
              </wp:positionH>
              <wp:positionV relativeFrom="page">
                <wp:posOffset>446047</wp:posOffset>
              </wp:positionV>
              <wp:extent cx="95885" cy="15875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42E0" w:rsidRDefault="000D72ED">
                          <w:pPr>
                            <w:spacing w:line="229" w:lineRule="exact"/>
                            <w:ind w:left="20"/>
                            <w:rPr>
                              <w:rFonts w:ascii="Consolas"/>
                              <w:sz w:val="21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22.25pt;margin-top:35.1pt;width:7.55pt;height:12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" filled="f" stroked="f">
              <v:path arrowok="t"/>
              <v:textbox inset="0,0,0,0">
                <w:txbxContent>
                  <w:p w:rsidR="003942E0" w:rsidRDefault="000D72ED">
                    <w:pPr>
                      <w:spacing w:line="229" w:lineRule="exact"/>
                      <w:ind w:left="20"/>
                      <w:rPr>
                        <w:rFonts w:ascii="Consolas"/>
                        <w:sz w:val="21"/>
                      </w:rPr>
                    </w:pPr>
                    <w:r>
                      <w:rPr>
                        <w:rFonts w:ascii="Consolas"/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2E0" w:rsidRDefault="000D72ED">
    <w:pPr>
      <w:pStyle w:val="a5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2E0" w:rsidRDefault="000D72ED">
    <w:pPr>
      <w:pStyle w:val="a5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737C903" wp14:editId="7227438A">
              <wp:simplePos x="0" y="0"/>
              <wp:positionH relativeFrom="page">
                <wp:posOffset>5269382</wp:posOffset>
              </wp:positionH>
              <wp:positionV relativeFrom="page">
                <wp:posOffset>432350</wp:posOffset>
              </wp:positionV>
              <wp:extent cx="153035" cy="17335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942E0" w:rsidRDefault="000D72ED">
                          <w:pPr>
                            <w:spacing w:before="20"/>
                            <w:ind w:left="63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414.9pt;margin-top:34.05pt;width:12.05pt;height:13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" filled="f" stroked="f">
              <v:path arrowok="t"/>
              <v:textbox inset="0,0,0,0">
                <w:txbxContent>
                  <w:p w:rsidR="003942E0" w:rsidRDefault="000D72ED">
                    <w:pPr>
                      <w:spacing w:before="20"/>
                      <w:ind w:left="63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C462E"/>
    <w:multiLevelType w:val="multilevel"/>
    <w:tmpl w:val="5478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35F5550"/>
    <w:multiLevelType w:val="multilevel"/>
    <w:tmpl w:val="5AE21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4C8E265A"/>
    <w:multiLevelType w:val="hybridMultilevel"/>
    <w:tmpl w:val="25A6CBB4"/>
    <w:lvl w:ilvl="0" w:tplc="4BBCF6DE">
      <w:start w:val="1"/>
      <w:numFmt w:val="decimal"/>
      <w:lvlText w:val="%1."/>
      <w:lvlJc w:val="left"/>
      <w:pPr>
        <w:ind w:left="326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3AE949A">
      <w:numFmt w:val="bullet"/>
      <w:lvlText w:val="•"/>
      <w:lvlJc w:val="left"/>
      <w:pPr>
        <w:ind w:left="1297" w:hanging="326"/>
      </w:pPr>
      <w:rPr>
        <w:rFonts w:hint="default"/>
        <w:lang w:val="ru-RU" w:eastAsia="en-US" w:bidi="ar-SA"/>
      </w:rPr>
    </w:lvl>
    <w:lvl w:ilvl="2" w:tplc="5846DFAA">
      <w:numFmt w:val="bullet"/>
      <w:lvlText w:val="•"/>
      <w:lvlJc w:val="left"/>
      <w:pPr>
        <w:ind w:left="2277" w:hanging="326"/>
      </w:pPr>
      <w:rPr>
        <w:rFonts w:hint="default"/>
        <w:lang w:val="ru-RU" w:eastAsia="en-US" w:bidi="ar-SA"/>
      </w:rPr>
    </w:lvl>
    <w:lvl w:ilvl="3" w:tplc="F6A262DA">
      <w:numFmt w:val="bullet"/>
      <w:lvlText w:val="•"/>
      <w:lvlJc w:val="left"/>
      <w:pPr>
        <w:ind w:left="3257" w:hanging="326"/>
      </w:pPr>
      <w:rPr>
        <w:rFonts w:hint="default"/>
        <w:lang w:val="ru-RU" w:eastAsia="en-US" w:bidi="ar-SA"/>
      </w:rPr>
    </w:lvl>
    <w:lvl w:ilvl="4" w:tplc="9B9E8E5E">
      <w:numFmt w:val="bullet"/>
      <w:lvlText w:val="•"/>
      <w:lvlJc w:val="left"/>
      <w:pPr>
        <w:ind w:left="4237" w:hanging="326"/>
      </w:pPr>
      <w:rPr>
        <w:rFonts w:hint="default"/>
        <w:lang w:val="ru-RU" w:eastAsia="en-US" w:bidi="ar-SA"/>
      </w:rPr>
    </w:lvl>
    <w:lvl w:ilvl="5" w:tplc="108E84B6">
      <w:numFmt w:val="bullet"/>
      <w:lvlText w:val="•"/>
      <w:lvlJc w:val="left"/>
      <w:pPr>
        <w:ind w:left="5217" w:hanging="326"/>
      </w:pPr>
      <w:rPr>
        <w:rFonts w:hint="default"/>
        <w:lang w:val="ru-RU" w:eastAsia="en-US" w:bidi="ar-SA"/>
      </w:rPr>
    </w:lvl>
    <w:lvl w:ilvl="6" w:tplc="A224CFAE">
      <w:numFmt w:val="bullet"/>
      <w:lvlText w:val="•"/>
      <w:lvlJc w:val="left"/>
      <w:pPr>
        <w:ind w:left="6197" w:hanging="326"/>
      </w:pPr>
      <w:rPr>
        <w:rFonts w:hint="default"/>
        <w:lang w:val="ru-RU" w:eastAsia="en-US" w:bidi="ar-SA"/>
      </w:rPr>
    </w:lvl>
    <w:lvl w:ilvl="7" w:tplc="ECD68C26">
      <w:numFmt w:val="bullet"/>
      <w:lvlText w:val="•"/>
      <w:lvlJc w:val="left"/>
      <w:pPr>
        <w:ind w:left="7177" w:hanging="326"/>
      </w:pPr>
      <w:rPr>
        <w:rFonts w:hint="default"/>
        <w:lang w:val="ru-RU" w:eastAsia="en-US" w:bidi="ar-SA"/>
      </w:rPr>
    </w:lvl>
    <w:lvl w:ilvl="8" w:tplc="00365C5E">
      <w:numFmt w:val="bullet"/>
      <w:lvlText w:val="•"/>
      <w:lvlJc w:val="left"/>
      <w:pPr>
        <w:ind w:left="8157" w:hanging="326"/>
      </w:pPr>
      <w:rPr>
        <w:rFonts w:hint="default"/>
        <w:lang w:val="ru-RU" w:eastAsia="en-US" w:bidi="ar-SA"/>
      </w:rPr>
    </w:lvl>
  </w:abstractNum>
  <w:abstractNum w:abstractNumId="3">
    <w:nsid w:val="7BC91232"/>
    <w:multiLevelType w:val="hybridMultilevel"/>
    <w:tmpl w:val="89B09070"/>
    <w:lvl w:ilvl="0" w:tplc="B3E4A430">
      <w:start w:val="1"/>
      <w:numFmt w:val="decimal"/>
      <w:lvlText w:val="%1."/>
      <w:lvlJc w:val="left"/>
      <w:pPr>
        <w:ind w:left="143" w:hanging="279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40BA954E">
      <w:numFmt w:val="bullet"/>
      <w:lvlText w:val="•"/>
      <w:lvlJc w:val="left"/>
      <w:pPr>
        <w:ind w:left="1118" w:hanging="279"/>
      </w:pPr>
      <w:rPr>
        <w:rFonts w:hint="default"/>
        <w:lang w:val="ru-RU" w:eastAsia="en-US" w:bidi="ar-SA"/>
      </w:rPr>
    </w:lvl>
    <w:lvl w:ilvl="2" w:tplc="689E10C0">
      <w:numFmt w:val="bullet"/>
      <w:lvlText w:val="•"/>
      <w:lvlJc w:val="left"/>
      <w:pPr>
        <w:ind w:left="2096" w:hanging="279"/>
      </w:pPr>
      <w:rPr>
        <w:rFonts w:hint="default"/>
        <w:lang w:val="ru-RU" w:eastAsia="en-US" w:bidi="ar-SA"/>
      </w:rPr>
    </w:lvl>
    <w:lvl w:ilvl="3" w:tplc="13261A72">
      <w:numFmt w:val="bullet"/>
      <w:lvlText w:val="•"/>
      <w:lvlJc w:val="left"/>
      <w:pPr>
        <w:ind w:left="3074" w:hanging="279"/>
      </w:pPr>
      <w:rPr>
        <w:rFonts w:hint="default"/>
        <w:lang w:val="ru-RU" w:eastAsia="en-US" w:bidi="ar-SA"/>
      </w:rPr>
    </w:lvl>
    <w:lvl w:ilvl="4" w:tplc="E25A53D8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1C007652">
      <w:numFmt w:val="bullet"/>
      <w:lvlText w:val="•"/>
      <w:lvlJc w:val="left"/>
      <w:pPr>
        <w:ind w:left="5030" w:hanging="279"/>
      </w:pPr>
      <w:rPr>
        <w:rFonts w:hint="default"/>
        <w:lang w:val="ru-RU" w:eastAsia="en-US" w:bidi="ar-SA"/>
      </w:rPr>
    </w:lvl>
    <w:lvl w:ilvl="6" w:tplc="936CFECA">
      <w:numFmt w:val="bullet"/>
      <w:lvlText w:val="•"/>
      <w:lvlJc w:val="left"/>
      <w:pPr>
        <w:ind w:left="6008" w:hanging="279"/>
      </w:pPr>
      <w:rPr>
        <w:rFonts w:hint="default"/>
        <w:lang w:val="ru-RU" w:eastAsia="en-US" w:bidi="ar-SA"/>
      </w:rPr>
    </w:lvl>
    <w:lvl w:ilvl="7" w:tplc="1E2614E8">
      <w:numFmt w:val="bullet"/>
      <w:lvlText w:val="•"/>
      <w:lvlJc w:val="left"/>
      <w:pPr>
        <w:ind w:left="6986" w:hanging="279"/>
      </w:pPr>
      <w:rPr>
        <w:rFonts w:hint="default"/>
        <w:lang w:val="ru-RU" w:eastAsia="en-US" w:bidi="ar-SA"/>
      </w:rPr>
    </w:lvl>
    <w:lvl w:ilvl="8" w:tplc="89FCEA1E">
      <w:numFmt w:val="bullet"/>
      <w:lvlText w:val="•"/>
      <w:lvlJc w:val="left"/>
      <w:pPr>
        <w:ind w:left="7964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ED"/>
    <w:rsid w:val="000D72ED"/>
    <w:rsid w:val="00C0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72ED"/>
    <w:pPr>
      <w:keepNext/>
      <w:widowControl/>
      <w:jc w:val="center"/>
      <w:outlineLvl w:val="2"/>
    </w:pPr>
    <w:rPr>
      <w:b/>
      <w:sz w:val="4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D72ED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D72E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0D72E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0D72E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D72E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Гиперссылка1"/>
    <w:basedOn w:val="a0"/>
    <w:rsid w:val="000D72ED"/>
  </w:style>
  <w:style w:type="paragraph" w:customStyle="1" w:styleId="ConsNormal">
    <w:name w:val="ConsNormal"/>
    <w:rsid w:val="000D72E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72ED"/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table" w:customStyle="1" w:styleId="TableNormal">
    <w:name w:val="Table Normal"/>
    <w:uiPriority w:val="2"/>
    <w:semiHidden/>
    <w:unhideWhenUsed/>
    <w:qFormat/>
    <w:rsid w:val="000D72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D72ED"/>
    <w:pPr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D72E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0D72ED"/>
    <w:pPr>
      <w:autoSpaceDE w:val="0"/>
      <w:autoSpaceDN w:val="0"/>
      <w:spacing w:before="366"/>
      <w:ind w:left="1018" w:right="1047"/>
      <w:jc w:val="center"/>
    </w:pPr>
    <w:rPr>
      <w:sz w:val="36"/>
      <w:szCs w:val="36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0D72ED"/>
    <w:rPr>
      <w:rFonts w:ascii="Times New Roman" w:eastAsia="Times New Roman" w:hAnsi="Times New Roman" w:cs="Times New Roman"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0D72ED"/>
    <w:pPr>
      <w:autoSpaceDE w:val="0"/>
      <w:autoSpaceDN w:val="0"/>
    </w:pPr>
    <w:rPr>
      <w:sz w:val="22"/>
      <w:szCs w:val="22"/>
      <w:lang w:eastAsia="en-US"/>
    </w:rPr>
  </w:style>
  <w:style w:type="paragraph" w:customStyle="1" w:styleId="formattexttopleveltext">
    <w:name w:val="formattext topleveltext"/>
    <w:basedOn w:val="a"/>
    <w:rsid w:val="000D72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0D72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u">
    <w:name w:val="u"/>
    <w:basedOn w:val="a0"/>
    <w:rsid w:val="000D72ED"/>
  </w:style>
  <w:style w:type="paragraph" w:styleId="a9">
    <w:name w:val="header"/>
    <w:basedOn w:val="a"/>
    <w:link w:val="aa"/>
    <w:uiPriority w:val="99"/>
    <w:unhideWhenUsed/>
    <w:rsid w:val="000D72ED"/>
    <w:pP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0D72E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D72ED"/>
    <w:pP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0D72ED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D72ED"/>
    <w:pPr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0D72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72ED"/>
    <w:pPr>
      <w:keepNext/>
      <w:widowControl/>
      <w:jc w:val="center"/>
      <w:outlineLvl w:val="2"/>
    </w:pPr>
    <w:rPr>
      <w:b/>
      <w:sz w:val="4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D72ED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D72E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0D72E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0D72E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D72E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Гиперссылка1"/>
    <w:basedOn w:val="a0"/>
    <w:rsid w:val="000D72ED"/>
  </w:style>
  <w:style w:type="paragraph" w:customStyle="1" w:styleId="ConsNormal">
    <w:name w:val="ConsNormal"/>
    <w:rsid w:val="000D72E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72ED"/>
    <w:rPr>
      <w:rFonts w:ascii="Times New Roman" w:eastAsia="Times New Roman" w:hAnsi="Times New Roman" w:cs="Times New Roman"/>
      <w:b/>
      <w:sz w:val="40"/>
      <w:szCs w:val="20"/>
      <w:lang w:val="x-none" w:eastAsia="ru-RU"/>
    </w:rPr>
  </w:style>
  <w:style w:type="table" w:customStyle="1" w:styleId="TableNormal">
    <w:name w:val="Table Normal"/>
    <w:uiPriority w:val="2"/>
    <w:semiHidden/>
    <w:unhideWhenUsed/>
    <w:qFormat/>
    <w:rsid w:val="000D72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D72ED"/>
    <w:pPr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D72E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0D72ED"/>
    <w:pPr>
      <w:autoSpaceDE w:val="0"/>
      <w:autoSpaceDN w:val="0"/>
      <w:spacing w:before="366"/>
      <w:ind w:left="1018" w:right="1047"/>
      <w:jc w:val="center"/>
    </w:pPr>
    <w:rPr>
      <w:sz w:val="36"/>
      <w:szCs w:val="36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0D72ED"/>
    <w:rPr>
      <w:rFonts w:ascii="Times New Roman" w:eastAsia="Times New Roman" w:hAnsi="Times New Roman" w:cs="Times New Roman"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0D72ED"/>
    <w:pPr>
      <w:autoSpaceDE w:val="0"/>
      <w:autoSpaceDN w:val="0"/>
    </w:pPr>
    <w:rPr>
      <w:sz w:val="22"/>
      <w:szCs w:val="22"/>
      <w:lang w:eastAsia="en-US"/>
    </w:rPr>
  </w:style>
  <w:style w:type="paragraph" w:customStyle="1" w:styleId="formattexttopleveltext">
    <w:name w:val="formattext topleveltext"/>
    <w:basedOn w:val="a"/>
    <w:rsid w:val="000D72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0D72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u">
    <w:name w:val="u"/>
    <w:basedOn w:val="a0"/>
    <w:rsid w:val="000D72ED"/>
  </w:style>
  <w:style w:type="paragraph" w:styleId="a9">
    <w:name w:val="header"/>
    <w:basedOn w:val="a"/>
    <w:link w:val="aa"/>
    <w:uiPriority w:val="99"/>
    <w:unhideWhenUsed/>
    <w:rsid w:val="000D72ED"/>
    <w:pP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0D72E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D72ED"/>
    <w:pP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0D72ED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D72ED"/>
    <w:pPr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0D72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5935&amp;dst=273" TargetMode="External"/><Relationship Id="rId21" Type="http://schemas.openxmlformats.org/officeDocument/2006/relationships/hyperlink" Target="https://login.consultant.ru/link/?req=doc&amp;base=LAW&amp;n=496909&amp;dst=119219" TargetMode="External"/><Relationship Id="rId42" Type="http://schemas.openxmlformats.org/officeDocument/2006/relationships/hyperlink" Target="https://login.consultant.ru/link/?req=doc&amp;base=LAW&amp;n=495935&amp;dst=101473" TargetMode="External"/><Relationship Id="rId47" Type="http://schemas.openxmlformats.org/officeDocument/2006/relationships/hyperlink" Target="https://login.consultant.ru/link/?req=doc&amp;base=LAW&amp;n=495935&amp;dst=101916" TargetMode="External"/><Relationship Id="rId63" Type="http://schemas.openxmlformats.org/officeDocument/2006/relationships/hyperlink" Target="https://login.consultant.ru/link/?req=doc&amp;base=LAW&amp;n=496909&amp;dst=133082" TargetMode="External"/><Relationship Id="rId68" Type="http://schemas.openxmlformats.org/officeDocument/2006/relationships/hyperlink" Target="https://login.consultant.ru/link/?req=doc&amp;base=OTN&amp;n=4488" TargetMode="External"/><Relationship Id="rId16" Type="http://schemas.openxmlformats.org/officeDocument/2006/relationships/footer" Target="footer2.xml"/><Relationship Id="rId11" Type="http://schemas.openxmlformats.org/officeDocument/2006/relationships/hyperlink" Target="https://login.consultant.ru/link/?req=doc&amp;base=LAW&amp;n=494990&amp;dst=280" TargetMode="External"/><Relationship Id="rId32" Type="http://schemas.openxmlformats.org/officeDocument/2006/relationships/hyperlink" Target="https://login.consultant.ru/link/?req=doc&amp;base=LAW&amp;n=496909&amp;dst=119239" TargetMode="External"/><Relationship Id="rId37" Type="http://schemas.openxmlformats.org/officeDocument/2006/relationships/hyperlink" Target="https://login.consultant.ru/link/?req=doc&amp;base=LAW&amp;n=495935&amp;dst=100679" TargetMode="External"/><Relationship Id="rId53" Type="http://schemas.openxmlformats.org/officeDocument/2006/relationships/hyperlink" Target="https://login.consultant.ru/link/?req=doc&amp;base=LAW&amp;n=496909&amp;dst=124711" TargetMode="External"/><Relationship Id="rId58" Type="http://schemas.openxmlformats.org/officeDocument/2006/relationships/hyperlink" Target="https://login.consultant.ru/link/?req=doc&amp;base=LAW&amp;n=496909&amp;dst=131419" TargetMode="External"/><Relationship Id="rId74" Type="http://schemas.openxmlformats.org/officeDocument/2006/relationships/hyperlink" Target="https://login.consultant.ru/link/?req=doc&amp;base=LAW&amp;n=496909&amp;dst=131081" TargetMode="External"/><Relationship Id="rId79" Type="http://schemas.openxmlformats.org/officeDocument/2006/relationships/hyperlink" Target="https://login.consultant.ru/link/?req=doc&amp;base=LAW&amp;n=495935&amp;dst=10217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96909&amp;dst=131485" TargetMode="External"/><Relationship Id="rId19" Type="http://schemas.openxmlformats.org/officeDocument/2006/relationships/hyperlink" Target="https://login.consultant.ru/link/?req=doc&amp;base=LAW&amp;n=496909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login.consultant.ru/link/?req=doc&amp;base=LAW&amp;n=495935&amp;dst=100679" TargetMode="External"/><Relationship Id="rId27" Type="http://schemas.openxmlformats.org/officeDocument/2006/relationships/hyperlink" Target="https://login.consultant.ru/link/?req=doc&amp;base=LAW&amp;n=495935&amp;dst=101262" TargetMode="External"/><Relationship Id="rId30" Type="http://schemas.openxmlformats.org/officeDocument/2006/relationships/hyperlink" Target="https://login.consultant.ru/link/?req=doc&amp;base=LAW&amp;n=495935&amp;dst=273" TargetMode="External"/><Relationship Id="rId35" Type="http://schemas.openxmlformats.org/officeDocument/2006/relationships/hyperlink" Target="https://login.consultant.ru/link/?req=doc&amp;base=LAW&amp;n=495935&amp;dst=273" TargetMode="External"/><Relationship Id="rId43" Type="http://schemas.openxmlformats.org/officeDocument/2006/relationships/hyperlink" Target="https://login.consultant.ru/link/?req=doc&amp;base=LAW&amp;n=495935&amp;dst=101916" TargetMode="External"/><Relationship Id="rId48" Type="http://schemas.openxmlformats.org/officeDocument/2006/relationships/hyperlink" Target="https://login.consultant.ru/link/?req=doc&amp;base=LAW&amp;n=496909&amp;dst=123529" TargetMode="External"/><Relationship Id="rId56" Type="http://schemas.openxmlformats.org/officeDocument/2006/relationships/hyperlink" Target="https://login.consultant.ru/link/?req=doc&amp;base=LAW&amp;n=496909&amp;dst=230" TargetMode="External"/><Relationship Id="rId64" Type="http://schemas.openxmlformats.org/officeDocument/2006/relationships/hyperlink" Target="https://login.consultant.ru/link/?req=doc&amp;base=LAW&amp;n=495935&amp;dst=101850" TargetMode="External"/><Relationship Id="rId69" Type="http://schemas.openxmlformats.org/officeDocument/2006/relationships/hyperlink" Target="https://login.consultant.ru/link/?req=doc&amp;base=OTN&amp;n=4488" TargetMode="External"/><Relationship Id="rId77" Type="http://schemas.openxmlformats.org/officeDocument/2006/relationships/hyperlink" Target="https://login.consultant.ru/link/?req=doc&amp;base=LAW&amp;n=496909&amp;dst=111317" TargetMode="External"/><Relationship Id="rId8" Type="http://schemas.openxmlformats.org/officeDocument/2006/relationships/hyperlink" Target="https://pravo-search.minjust.ru/bigs/showDocument.html?id=F97A316D-8F4A-4071-AD8E-B4B3671453FB" TargetMode="External"/><Relationship Id="rId51" Type="http://schemas.openxmlformats.org/officeDocument/2006/relationships/hyperlink" Target="https://login.consultant.ru/link/?req=doc&amp;base=LAW&amp;n=495935&amp;dst=101850" TargetMode="External"/><Relationship Id="rId72" Type="http://schemas.openxmlformats.org/officeDocument/2006/relationships/hyperlink" Target="https://login.consultant.ru/link/?req=doc&amp;base=OTN&amp;n=4488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yperlink" Target="https://login.consultant.ru/link/?req=doc&amp;base=LAW&amp;n=495935&amp;dst=273" TargetMode="External"/><Relationship Id="rId33" Type="http://schemas.openxmlformats.org/officeDocument/2006/relationships/hyperlink" Target="https://login.consultant.ru/link/?req=doc&amp;base=LAW&amp;n=495935&amp;dst=100679" TargetMode="External"/><Relationship Id="rId38" Type="http://schemas.openxmlformats.org/officeDocument/2006/relationships/hyperlink" Target="https://login.consultant.ru/link/?req=doc&amp;base=LAW&amp;n=495935&amp;dst=273" TargetMode="External"/><Relationship Id="rId46" Type="http://schemas.openxmlformats.org/officeDocument/2006/relationships/hyperlink" Target="https://login.consultant.ru/link/?req=doc&amp;base=LAW&amp;n=495935&amp;dst=101850" TargetMode="External"/><Relationship Id="rId59" Type="http://schemas.openxmlformats.org/officeDocument/2006/relationships/hyperlink" Target="https://login.consultant.ru/link/?req=doc&amp;base=LAW&amp;n=496909&amp;dst=131465" TargetMode="External"/><Relationship Id="rId67" Type="http://schemas.openxmlformats.org/officeDocument/2006/relationships/hyperlink" Target="https://login.consultant.ru/link/?req=doc&amp;base=OTN&amp;n=4488" TargetMode="External"/><Relationship Id="rId20" Type="http://schemas.openxmlformats.org/officeDocument/2006/relationships/hyperlink" Target="https://login.consultant.ru/link/?req=doc&amp;base=LAW&amp;n=495935" TargetMode="External"/><Relationship Id="rId41" Type="http://schemas.openxmlformats.org/officeDocument/2006/relationships/hyperlink" Target="https://login.consultant.ru/link/?req=doc&amp;base=LAW&amp;n=496909&amp;dst=119317" TargetMode="External"/><Relationship Id="rId54" Type="http://schemas.openxmlformats.org/officeDocument/2006/relationships/hyperlink" Target="https://login.consultant.ru/link/?req=doc&amp;base=LAW&amp;n=496909&amp;dst=226" TargetMode="External"/><Relationship Id="rId62" Type="http://schemas.openxmlformats.org/officeDocument/2006/relationships/hyperlink" Target="https://login.consultant.ru/link/?req=doc&amp;base=LAW&amp;n=496909&amp;dst=131497" TargetMode="External"/><Relationship Id="rId70" Type="http://schemas.openxmlformats.org/officeDocument/2006/relationships/hyperlink" Target="https://login.consultant.ru/link/?req=doc&amp;base=OTN&amp;n=4488" TargetMode="External"/><Relationship Id="rId75" Type="http://schemas.openxmlformats.org/officeDocument/2006/relationships/hyperlink" Target="https://login.consultant.ru/link/?req=doc&amp;base=LAW&amp;n=496909&amp;dst=13108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eader" Target="header2.xml"/><Relationship Id="rId23" Type="http://schemas.openxmlformats.org/officeDocument/2006/relationships/hyperlink" Target="https://login.consultant.ru/link/?req=doc&amp;base=LAW&amp;n=495935&amp;dst=100872" TargetMode="External"/><Relationship Id="rId28" Type="http://schemas.openxmlformats.org/officeDocument/2006/relationships/hyperlink" Target="https://login.consultant.ru/link/?req=doc&amp;base=LAW&amp;n=495935&amp;dst=100679" TargetMode="External"/><Relationship Id="rId36" Type="http://schemas.openxmlformats.org/officeDocument/2006/relationships/hyperlink" Target="https://login.consultant.ru/link/?req=doc&amp;base=LAW&amp;n=496909&amp;dst=119239" TargetMode="External"/><Relationship Id="rId49" Type="http://schemas.openxmlformats.org/officeDocument/2006/relationships/hyperlink" Target="https://login.consultant.ru/link/?req=doc&amp;base=LAW&amp;n=495935&amp;dst=101850" TargetMode="External"/><Relationship Id="rId57" Type="http://schemas.openxmlformats.org/officeDocument/2006/relationships/hyperlink" Target="https://login.consultant.ru/link/?req=doc&amp;base=LAW&amp;n=495935&amp;dst=101850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login.consultant.ru/link/?req=doc&amp;base=LAW&amp;n=495935&amp;dst=273" TargetMode="External"/><Relationship Id="rId44" Type="http://schemas.openxmlformats.org/officeDocument/2006/relationships/hyperlink" Target="https://login.consultant.ru/link/?req=doc&amp;base=LAW&amp;n=495935&amp;dst=101916" TargetMode="External"/><Relationship Id="rId52" Type="http://schemas.openxmlformats.org/officeDocument/2006/relationships/hyperlink" Target="https://login.consultant.ru/link/?req=doc&amp;base=LAW&amp;n=496909&amp;dst=124689" TargetMode="External"/><Relationship Id="rId60" Type="http://schemas.openxmlformats.org/officeDocument/2006/relationships/hyperlink" Target="https://login.consultant.ru/link/?req=doc&amp;base=LAW&amp;n=495935&amp;dst=50" TargetMode="External"/><Relationship Id="rId65" Type="http://schemas.openxmlformats.org/officeDocument/2006/relationships/hyperlink" Target="https://login.consultant.ru/link/?req=doc&amp;base=LAW&amp;n=496909&amp;dst=131061" TargetMode="External"/><Relationship Id="rId73" Type="http://schemas.openxmlformats.org/officeDocument/2006/relationships/hyperlink" Target="https://login.consultant.ru/link/?req=doc&amp;base=LAW&amp;n=499769" TargetMode="External"/><Relationship Id="rId78" Type="http://schemas.openxmlformats.org/officeDocument/2006/relationships/hyperlink" Target="https://login.consultant.ru/link/?req=doc&amp;base=LAW&amp;n=495935&amp;dst=102172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47E545F0-E8DC-4141-BC7E-ADDB123E80B0" TargetMode="Externa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9" Type="http://schemas.openxmlformats.org/officeDocument/2006/relationships/hyperlink" Target="https://login.consultant.ru/link/?req=doc&amp;base=LAW&amp;n=495935&amp;dst=273" TargetMode="External"/><Relationship Id="rId34" Type="http://schemas.openxmlformats.org/officeDocument/2006/relationships/hyperlink" Target="https://login.consultant.ru/link/?req=doc&amp;base=LAW&amp;n=495935&amp;dst=273" TargetMode="External"/><Relationship Id="rId50" Type="http://schemas.openxmlformats.org/officeDocument/2006/relationships/hyperlink" Target="https://login.consultant.ru/link/?req=doc&amp;base=LAW&amp;n=496909&amp;dst=123549" TargetMode="External"/><Relationship Id="rId55" Type="http://schemas.openxmlformats.org/officeDocument/2006/relationships/hyperlink" Target="https://login.consultant.ru/link/?req=doc&amp;base=LAW&amp;n=495935&amp;dst=101850" TargetMode="External"/><Relationship Id="rId76" Type="http://schemas.openxmlformats.org/officeDocument/2006/relationships/hyperlink" Target="https://login.consultant.ru/link/?req=doc&amp;base=LAW&amp;n=496909&amp;dst=131535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s://login.consultant.ru/link/?req=doc&amp;base=OTN&amp;n=4488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95935&amp;dst=104555" TargetMode="External"/><Relationship Id="rId24" Type="http://schemas.openxmlformats.org/officeDocument/2006/relationships/hyperlink" Target="https://login.consultant.ru/link/?req=doc&amp;base=LAW&amp;n=495935&amp;dst=104555" TargetMode="External"/><Relationship Id="rId40" Type="http://schemas.openxmlformats.org/officeDocument/2006/relationships/hyperlink" Target="https://login.consultant.ru/link/?req=doc&amp;base=LAW&amp;n=496909&amp;dst=119243" TargetMode="External"/><Relationship Id="rId45" Type="http://schemas.openxmlformats.org/officeDocument/2006/relationships/hyperlink" Target="https://login.consultant.ru/link/?req=doc&amp;base=LAW&amp;n=496909&amp;dst=123511" TargetMode="External"/><Relationship Id="rId66" Type="http://schemas.openxmlformats.org/officeDocument/2006/relationships/hyperlink" Target="https://login.consultant.ru/link/?req=doc&amp;base=LAW&amp;n=496909&amp;dst=131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9605</Words>
  <Characters>54754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2025-12-11T16:11:00Z</dcterms:created>
  <dcterms:modified xsi:type="dcterms:W3CDTF">2025-12-11T16:19:00Z</dcterms:modified>
</cp:coreProperties>
</file>