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D31" w:rsidRPr="001846BD" w:rsidRDefault="00785D31" w:rsidP="00785D31">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075543BC" wp14:editId="6D143DE3">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785D31" w:rsidRPr="001846BD" w:rsidRDefault="00785D31" w:rsidP="00785D31">
      <w:pPr>
        <w:tabs>
          <w:tab w:val="left" w:pos="2982"/>
        </w:tabs>
        <w:jc w:val="center"/>
        <w:rPr>
          <w:rFonts w:ascii="Victoriana" w:hAnsi="Victoriana"/>
          <w:color w:val="000000"/>
          <w:sz w:val="40"/>
          <w:szCs w:val="40"/>
        </w:rPr>
      </w:pPr>
    </w:p>
    <w:p w:rsidR="00785D31" w:rsidRPr="001846BD" w:rsidRDefault="00785D31" w:rsidP="00785D31">
      <w:pPr>
        <w:tabs>
          <w:tab w:val="left" w:pos="2982"/>
        </w:tabs>
        <w:jc w:val="center"/>
        <w:rPr>
          <w:rFonts w:ascii="Victoriana" w:hAnsi="Victoriana"/>
          <w:color w:val="000000"/>
          <w:sz w:val="40"/>
          <w:szCs w:val="40"/>
        </w:rPr>
      </w:pPr>
    </w:p>
    <w:p w:rsidR="00785D31" w:rsidRPr="001846BD" w:rsidRDefault="00785D31" w:rsidP="00785D31">
      <w:pPr>
        <w:tabs>
          <w:tab w:val="left" w:pos="2982"/>
        </w:tabs>
        <w:jc w:val="center"/>
        <w:rPr>
          <w:rFonts w:ascii="Monotype Corsiva" w:hAnsi="Monotype Corsiva"/>
          <w:b/>
          <w:color w:val="000000"/>
          <w:sz w:val="48"/>
          <w:szCs w:val="48"/>
        </w:rPr>
      </w:pPr>
      <w:r w:rsidRPr="001846BD">
        <w:rPr>
          <w:rFonts w:ascii="Monotype Corsiva" w:hAnsi="Monotype Corsiva"/>
          <w:b/>
          <w:color w:val="000000"/>
          <w:sz w:val="48"/>
          <w:szCs w:val="48"/>
        </w:rPr>
        <w:t>№ 2</w:t>
      </w:r>
      <w:r>
        <w:rPr>
          <w:rFonts w:ascii="Monotype Corsiva" w:hAnsi="Monotype Corsiva"/>
          <w:b/>
          <w:color w:val="000000"/>
          <w:sz w:val="48"/>
          <w:szCs w:val="48"/>
        </w:rPr>
        <w:t>2</w:t>
      </w:r>
    </w:p>
    <w:p w:rsidR="00785D31" w:rsidRPr="001846BD" w:rsidRDefault="00785D31" w:rsidP="00785D31">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w:t>
      </w:r>
      <w:r w:rsidR="000212C5">
        <w:rPr>
          <w:rFonts w:ascii="Monotype Corsiva" w:hAnsi="Monotype Corsiva"/>
          <w:b/>
          <w:color w:val="000000"/>
          <w:sz w:val="48"/>
          <w:szCs w:val="48"/>
        </w:rPr>
        <w:t>7</w:t>
      </w:r>
      <w:r>
        <w:rPr>
          <w:rFonts w:ascii="Monotype Corsiva" w:hAnsi="Monotype Corsiva"/>
          <w:b/>
          <w:color w:val="000000"/>
          <w:sz w:val="48"/>
          <w:szCs w:val="48"/>
        </w:rPr>
        <w:t xml:space="preserve"> октября</w:t>
      </w:r>
      <w:r w:rsidRPr="001846BD">
        <w:rPr>
          <w:rFonts w:ascii="Monotype Corsiva" w:hAnsi="Monotype Corsiva"/>
          <w:b/>
          <w:color w:val="000000"/>
          <w:sz w:val="48"/>
          <w:szCs w:val="48"/>
        </w:rPr>
        <w:t xml:space="preserve"> 2022 года</w:t>
      </w:r>
    </w:p>
    <w:p w:rsidR="00785D31" w:rsidRPr="001846BD" w:rsidRDefault="00785D31" w:rsidP="00785D31">
      <w:pPr>
        <w:tabs>
          <w:tab w:val="left" w:pos="2982"/>
        </w:tabs>
        <w:rPr>
          <w:color w:val="000000"/>
        </w:rPr>
      </w:pPr>
    </w:p>
    <w:p w:rsidR="00785D31" w:rsidRPr="001846BD" w:rsidRDefault="00785D31" w:rsidP="00785D31">
      <w:pPr>
        <w:tabs>
          <w:tab w:val="left" w:pos="2982"/>
        </w:tabs>
        <w:rPr>
          <w:color w:val="000000"/>
        </w:rPr>
      </w:pPr>
    </w:p>
    <w:p w:rsidR="00785D31" w:rsidRPr="001846BD" w:rsidRDefault="00785D31" w:rsidP="00785D31">
      <w:pPr>
        <w:tabs>
          <w:tab w:val="left" w:pos="2982"/>
        </w:tabs>
        <w:rPr>
          <w:color w:val="000000"/>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8"/>
          <w:szCs w:val="28"/>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8"/>
          <w:szCs w:val="28"/>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8"/>
          <w:szCs w:val="28"/>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8"/>
          <w:szCs w:val="28"/>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8"/>
          <w:szCs w:val="28"/>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8"/>
          <w:szCs w:val="28"/>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8"/>
          <w:szCs w:val="28"/>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8"/>
          <w:szCs w:val="28"/>
        </w:rPr>
      </w:pPr>
    </w:p>
    <w:p w:rsidR="00785D31" w:rsidRPr="001846BD" w:rsidRDefault="00785D31" w:rsidP="00785D31">
      <w:pPr>
        <w:pStyle w:val="ConsPlusNonformat"/>
        <w:widowControl/>
        <w:tabs>
          <w:tab w:val="left" w:pos="2982"/>
        </w:tabs>
        <w:jc w:val="center"/>
        <w:rPr>
          <w:rFonts w:ascii="Times New Roman" w:hAnsi="Times New Roman" w:cs="Times New Roman"/>
          <w:color w:val="000000"/>
          <w:sz w:val="24"/>
          <w:szCs w:val="24"/>
        </w:rPr>
      </w:pPr>
    </w:p>
    <w:p w:rsidR="00785D31" w:rsidRPr="001846BD" w:rsidRDefault="00785D31" w:rsidP="00785D31">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785D31" w:rsidRPr="001846BD" w:rsidRDefault="00785D31" w:rsidP="00785D31">
      <w:pPr>
        <w:pStyle w:val="ConsPlusNonformat"/>
        <w:widowControl/>
        <w:tabs>
          <w:tab w:val="left" w:pos="2982"/>
        </w:tabs>
        <w:jc w:val="center"/>
        <w:rPr>
          <w:rFonts w:ascii="Monotype Corsiva" w:hAnsi="Monotype Corsiva" w:cs="Times New Roman"/>
          <w:color w:val="000000"/>
          <w:sz w:val="52"/>
          <w:szCs w:val="52"/>
        </w:rPr>
      </w:pP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32"/>
          <w:szCs w:val="32"/>
        </w:rPr>
      </w:pP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32"/>
          <w:szCs w:val="32"/>
        </w:rPr>
      </w:pPr>
    </w:p>
    <w:p w:rsidR="00785D31" w:rsidRPr="001846BD" w:rsidRDefault="00785D31" w:rsidP="00785D31">
      <w:pPr>
        <w:pStyle w:val="ConsPlusNormal0"/>
        <w:widowControl/>
        <w:tabs>
          <w:tab w:val="left" w:pos="2982"/>
        </w:tabs>
        <w:ind w:firstLine="0"/>
        <w:jc w:val="center"/>
        <w:rPr>
          <w:rFonts w:ascii="Monotype Corsiva" w:hAnsi="Monotype Corsiva" w:cs="Times New Roman"/>
          <w:color w:val="000000"/>
          <w:sz w:val="36"/>
          <w:szCs w:val="36"/>
        </w:rPr>
      </w:pPr>
    </w:p>
    <w:p w:rsidR="00785D31" w:rsidRPr="001846BD" w:rsidRDefault="00785D31" w:rsidP="00785D31">
      <w:pPr>
        <w:pStyle w:val="ConsPlusNonformat"/>
        <w:widowControl/>
        <w:tabs>
          <w:tab w:val="left" w:pos="2982"/>
        </w:tabs>
        <w:jc w:val="center"/>
        <w:rPr>
          <w:rFonts w:ascii="Monotype Corsiva" w:hAnsi="Monotype Corsiva" w:cs="Times New Roman"/>
          <w:b/>
          <w:color w:val="000000"/>
          <w:sz w:val="40"/>
          <w:szCs w:val="40"/>
        </w:rPr>
      </w:pPr>
    </w:p>
    <w:p w:rsidR="00785D31" w:rsidRPr="001846BD" w:rsidRDefault="00785D31" w:rsidP="00785D31">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85D31" w:rsidRPr="001846BD" w:rsidRDefault="00785D31" w:rsidP="00785D31">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85D31" w:rsidRPr="001846BD" w:rsidRDefault="00785D31" w:rsidP="00785D31">
      <w:pPr>
        <w:pStyle w:val="ConsPlusNormal0"/>
        <w:widowControl/>
        <w:tabs>
          <w:tab w:val="left" w:pos="945"/>
          <w:tab w:val="left" w:pos="2982"/>
        </w:tabs>
        <w:ind w:firstLine="0"/>
        <w:rPr>
          <w:rFonts w:ascii="Monotype Corsiva" w:hAnsi="Monotype Corsiva" w:cs="Times New Roman"/>
          <w:b/>
          <w:color w:val="000000"/>
          <w:sz w:val="28"/>
          <w:szCs w:val="28"/>
        </w:rPr>
      </w:pP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24"/>
          <w:szCs w:val="24"/>
        </w:rPr>
      </w:pP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785D31" w:rsidRPr="001846BD" w:rsidRDefault="00785D31" w:rsidP="00785D31">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785D31" w:rsidRPr="001846BD" w:rsidRDefault="00785D31" w:rsidP="00785D31">
      <w:pPr>
        <w:tabs>
          <w:tab w:val="left" w:pos="2982"/>
        </w:tabs>
        <w:rPr>
          <w:color w:val="000000"/>
        </w:rPr>
      </w:pPr>
    </w:p>
    <w:p w:rsidR="00785D31" w:rsidRDefault="00785D31" w:rsidP="00785D31"/>
    <w:p w:rsidR="00785D31" w:rsidRDefault="00785D31" w:rsidP="00785D31"/>
    <w:p w:rsidR="00785D31" w:rsidRDefault="00785D31"/>
    <w:p w:rsidR="00785D31" w:rsidRDefault="00785D31"/>
    <w:p w:rsidR="00785D31" w:rsidRDefault="00785D31"/>
    <w:p w:rsidR="00785D31" w:rsidRDefault="00785D31"/>
    <w:p w:rsidR="00785D31" w:rsidRDefault="00785D31"/>
    <w:p w:rsidR="00785D31" w:rsidRPr="00DE47B8" w:rsidRDefault="00785D31" w:rsidP="00785D31">
      <w:pPr>
        <w:ind w:left="708"/>
      </w:pPr>
    </w:p>
    <w:p w:rsidR="00785D31" w:rsidRDefault="00785D31" w:rsidP="00785D31"/>
    <w:p w:rsidR="00785D31" w:rsidRDefault="00785D31" w:rsidP="00785D31">
      <w:r>
        <w:rPr>
          <w:noProof/>
        </w:rPr>
        <w:drawing>
          <wp:anchor distT="0" distB="0" distL="114300" distR="114300" simplePos="0" relativeHeight="251661312" behindDoc="0" locked="0" layoutInCell="1" allowOverlap="1">
            <wp:simplePos x="0" y="0"/>
            <wp:positionH relativeFrom="column">
              <wp:posOffset>2462530</wp:posOffset>
            </wp:positionH>
            <wp:positionV relativeFrom="paragraph">
              <wp:posOffset>-253365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D31" w:rsidRDefault="00785D31" w:rsidP="00785D31"/>
    <w:p w:rsidR="00785D31" w:rsidRDefault="00785D31" w:rsidP="00785D31"/>
    <w:p w:rsidR="00785D31" w:rsidRDefault="00785D31" w:rsidP="00785D31"/>
    <w:p w:rsidR="00785D31" w:rsidRDefault="00785D31" w:rsidP="00785D31"/>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785D31" w:rsidTr="00A9762E">
        <w:trPr>
          <w:trHeight w:hRule="exact" w:val="397"/>
        </w:trPr>
        <w:tc>
          <w:tcPr>
            <w:tcW w:w="9606" w:type="dxa"/>
          </w:tcPr>
          <w:p w:rsidR="00785D31" w:rsidRDefault="00785D31" w:rsidP="00A9762E">
            <w:pPr>
              <w:widowControl/>
              <w:jc w:val="center"/>
              <w:rPr>
                <w:b/>
                <w:sz w:val="28"/>
              </w:rPr>
            </w:pPr>
          </w:p>
        </w:tc>
      </w:tr>
      <w:tr w:rsidR="00785D31" w:rsidTr="00A9762E">
        <w:tc>
          <w:tcPr>
            <w:tcW w:w="9606" w:type="dxa"/>
          </w:tcPr>
          <w:p w:rsidR="00785D31" w:rsidRPr="00EB47EB" w:rsidRDefault="00785D31" w:rsidP="00A9762E">
            <w:pPr>
              <w:widowControl/>
              <w:jc w:val="center"/>
              <w:rPr>
                <w:b/>
                <w:sz w:val="36"/>
                <w:szCs w:val="36"/>
              </w:rPr>
            </w:pPr>
            <w:r w:rsidRPr="00EB47EB">
              <w:rPr>
                <w:b/>
                <w:sz w:val="36"/>
                <w:szCs w:val="36"/>
              </w:rPr>
              <w:t xml:space="preserve">СОБРАНИЕ ПРЕДСТАВИТЕЛЕЙ </w:t>
            </w:r>
          </w:p>
          <w:p w:rsidR="00785D31" w:rsidRDefault="00785D31" w:rsidP="00A9762E">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785D31" w:rsidRDefault="00785D31" w:rsidP="00A9762E">
            <w:pPr>
              <w:widowControl/>
              <w:jc w:val="center"/>
              <w:rPr>
                <w:b/>
                <w:sz w:val="36"/>
              </w:rPr>
            </w:pPr>
            <w:r>
              <w:rPr>
                <w:b/>
                <w:sz w:val="36"/>
                <w:szCs w:val="36"/>
              </w:rPr>
              <w:t>ЧЕТВЕРТОГО СОЗЫВА</w:t>
            </w:r>
          </w:p>
        </w:tc>
      </w:tr>
      <w:tr w:rsidR="00785D31" w:rsidTr="00A9762E">
        <w:trPr>
          <w:trHeight w:hRule="exact" w:val="397"/>
        </w:trPr>
        <w:tc>
          <w:tcPr>
            <w:tcW w:w="9606" w:type="dxa"/>
          </w:tcPr>
          <w:p w:rsidR="00785D31" w:rsidRDefault="00785D31" w:rsidP="00A9762E">
            <w:pPr>
              <w:widowControl/>
              <w:jc w:val="both"/>
              <w:rPr>
                <w:sz w:val="24"/>
              </w:rPr>
            </w:pPr>
          </w:p>
        </w:tc>
      </w:tr>
      <w:tr w:rsidR="00785D31" w:rsidTr="00A9762E">
        <w:tc>
          <w:tcPr>
            <w:tcW w:w="9606" w:type="dxa"/>
          </w:tcPr>
          <w:p w:rsidR="00785D31" w:rsidRDefault="00785D31" w:rsidP="00A9762E">
            <w:pPr>
              <w:pStyle w:val="3"/>
              <w:jc w:val="center"/>
            </w:pPr>
            <w:proofErr w:type="gramStart"/>
            <w:r w:rsidRPr="00E571B1">
              <w:rPr>
                <w:color w:val="000000"/>
                <w:sz w:val="28"/>
              </w:rPr>
              <w:t>Р</w:t>
            </w:r>
            <w:proofErr w:type="gramEnd"/>
            <w:r w:rsidRPr="00E571B1">
              <w:rPr>
                <w:color w:val="000000"/>
                <w:sz w:val="28"/>
              </w:rPr>
              <w:t xml:space="preserve"> Е Ш Е Н И Е</w:t>
            </w:r>
          </w:p>
        </w:tc>
      </w:tr>
      <w:tr w:rsidR="00785D31" w:rsidTr="00A9762E">
        <w:trPr>
          <w:trHeight w:hRule="exact" w:val="340"/>
        </w:trPr>
        <w:tc>
          <w:tcPr>
            <w:tcW w:w="9606" w:type="dxa"/>
            <w:vAlign w:val="center"/>
          </w:tcPr>
          <w:p w:rsidR="00785D31" w:rsidRDefault="00785D31" w:rsidP="00A9762E">
            <w:pPr>
              <w:pStyle w:val="3"/>
            </w:pPr>
          </w:p>
        </w:tc>
      </w:tr>
    </w:tbl>
    <w:p w:rsidR="00785D31" w:rsidRDefault="00785D31" w:rsidP="00785D31"/>
    <w:p w:rsidR="00785D31" w:rsidRDefault="00785D31" w:rsidP="00785D31">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85D31" w:rsidTr="00A9762E">
        <w:tc>
          <w:tcPr>
            <w:tcW w:w="284" w:type="dxa"/>
            <w:vAlign w:val="bottom"/>
          </w:tcPr>
          <w:p w:rsidR="00785D31" w:rsidRDefault="00785D31" w:rsidP="00A9762E">
            <w:pPr>
              <w:widowControl/>
              <w:rPr>
                <w:sz w:val="24"/>
              </w:rPr>
            </w:pPr>
            <w:r>
              <w:rPr>
                <w:sz w:val="24"/>
              </w:rPr>
              <w:t>от</w:t>
            </w:r>
          </w:p>
        </w:tc>
        <w:tc>
          <w:tcPr>
            <w:tcW w:w="2835" w:type="dxa"/>
            <w:tcBorders>
              <w:bottom w:val="single" w:sz="6" w:space="0" w:color="auto"/>
            </w:tcBorders>
          </w:tcPr>
          <w:p w:rsidR="00785D31" w:rsidRDefault="00785D31" w:rsidP="00A9762E">
            <w:pPr>
              <w:widowControl/>
              <w:jc w:val="center"/>
              <w:rPr>
                <w:sz w:val="24"/>
              </w:rPr>
            </w:pPr>
            <w:r>
              <w:rPr>
                <w:sz w:val="24"/>
              </w:rPr>
              <w:t>05.09.2022</w:t>
            </w:r>
          </w:p>
        </w:tc>
        <w:tc>
          <w:tcPr>
            <w:tcW w:w="397" w:type="dxa"/>
          </w:tcPr>
          <w:p w:rsidR="00785D31" w:rsidRDefault="00785D31" w:rsidP="00A9762E">
            <w:pPr>
              <w:widowControl/>
              <w:rPr>
                <w:sz w:val="24"/>
              </w:rPr>
            </w:pPr>
            <w:r>
              <w:rPr>
                <w:sz w:val="24"/>
              </w:rPr>
              <w:t>№</w:t>
            </w:r>
            <w:r>
              <w:t xml:space="preserve">  </w:t>
            </w:r>
          </w:p>
        </w:tc>
        <w:tc>
          <w:tcPr>
            <w:tcW w:w="1134" w:type="dxa"/>
            <w:tcBorders>
              <w:bottom w:val="single" w:sz="6" w:space="0" w:color="auto"/>
            </w:tcBorders>
          </w:tcPr>
          <w:p w:rsidR="00785D31" w:rsidRPr="0094131F" w:rsidRDefault="00785D31" w:rsidP="00A9762E">
            <w:pPr>
              <w:widowControl/>
              <w:jc w:val="center"/>
              <w:rPr>
                <w:sz w:val="24"/>
                <w:szCs w:val="24"/>
              </w:rPr>
            </w:pPr>
            <w:r w:rsidRPr="0094131F">
              <w:rPr>
                <w:color w:val="000000"/>
                <w:sz w:val="24"/>
                <w:szCs w:val="24"/>
              </w:rPr>
              <w:t>732-88/4</w:t>
            </w:r>
          </w:p>
        </w:tc>
      </w:tr>
      <w:tr w:rsidR="00785D31" w:rsidTr="00A9762E">
        <w:tc>
          <w:tcPr>
            <w:tcW w:w="4650" w:type="dxa"/>
            <w:gridSpan w:val="4"/>
          </w:tcPr>
          <w:p w:rsidR="00785D31" w:rsidRDefault="00785D31" w:rsidP="00A9762E">
            <w:pPr>
              <w:widowControl/>
              <w:jc w:val="center"/>
              <w:rPr>
                <w:sz w:val="10"/>
              </w:rPr>
            </w:pPr>
            <w:r>
              <w:rPr>
                <w:sz w:val="24"/>
              </w:rPr>
              <w:t xml:space="preserve"> </w:t>
            </w:r>
          </w:p>
          <w:p w:rsidR="00785D31" w:rsidRPr="00301202" w:rsidRDefault="00785D31" w:rsidP="00A9762E">
            <w:pPr>
              <w:widowControl/>
              <w:rPr>
                <w:sz w:val="24"/>
              </w:rPr>
            </w:pPr>
            <w:r>
              <w:rPr>
                <w:sz w:val="24"/>
              </w:rPr>
              <w:t xml:space="preserve">                 </w:t>
            </w:r>
            <w:proofErr w:type="spellStart"/>
            <w:r>
              <w:rPr>
                <w:sz w:val="24"/>
              </w:rPr>
              <w:t>с.Р.Камешкир</w:t>
            </w:r>
            <w:proofErr w:type="spellEnd"/>
          </w:p>
        </w:tc>
      </w:tr>
    </w:tbl>
    <w:p w:rsidR="00785D31" w:rsidRDefault="00785D31" w:rsidP="00785D31">
      <w:pPr>
        <w:widowControl/>
        <w:rPr>
          <w:sz w:val="28"/>
        </w:rPr>
      </w:pPr>
    </w:p>
    <w:p w:rsidR="00785D31" w:rsidRPr="00A9762E" w:rsidRDefault="00785D31" w:rsidP="00785D31">
      <w:pPr>
        <w:ind w:left="-284" w:right="-144" w:firstLine="720"/>
        <w:jc w:val="center"/>
        <w:rPr>
          <w:b/>
          <w:color w:val="000000"/>
          <w:sz w:val="24"/>
          <w:szCs w:val="24"/>
        </w:rPr>
      </w:pPr>
      <w:r w:rsidRPr="00A9762E">
        <w:rPr>
          <w:b/>
          <w:color w:val="000000"/>
          <w:sz w:val="24"/>
          <w:szCs w:val="24"/>
        </w:rPr>
        <w:t xml:space="preserve">О внесении изменений в Устав </w:t>
      </w:r>
      <w:proofErr w:type="spellStart"/>
      <w:r w:rsidRPr="00A9762E">
        <w:rPr>
          <w:b/>
          <w:color w:val="000000"/>
          <w:sz w:val="24"/>
          <w:szCs w:val="24"/>
        </w:rPr>
        <w:t>Камешкирского</w:t>
      </w:r>
      <w:proofErr w:type="spellEnd"/>
      <w:r w:rsidRPr="00A9762E">
        <w:rPr>
          <w:b/>
          <w:color w:val="000000"/>
          <w:sz w:val="24"/>
          <w:szCs w:val="24"/>
        </w:rPr>
        <w:t xml:space="preserve"> района </w:t>
      </w:r>
    </w:p>
    <w:p w:rsidR="00785D31" w:rsidRPr="00A9762E" w:rsidRDefault="00785D31" w:rsidP="00785D31">
      <w:pPr>
        <w:ind w:left="-284" w:right="-144" w:firstLine="720"/>
        <w:jc w:val="center"/>
        <w:rPr>
          <w:b/>
          <w:color w:val="000000"/>
          <w:sz w:val="24"/>
          <w:szCs w:val="24"/>
        </w:rPr>
      </w:pPr>
      <w:r w:rsidRPr="00A9762E">
        <w:rPr>
          <w:b/>
          <w:color w:val="000000"/>
          <w:sz w:val="24"/>
          <w:szCs w:val="24"/>
        </w:rPr>
        <w:t>Пензенской области</w:t>
      </w:r>
    </w:p>
    <w:p w:rsidR="00785D31" w:rsidRPr="00A9762E" w:rsidRDefault="00785D31" w:rsidP="00785D31">
      <w:pPr>
        <w:ind w:left="-567" w:right="-144" w:firstLine="720"/>
        <w:jc w:val="both"/>
        <w:rPr>
          <w:color w:val="000000"/>
          <w:sz w:val="24"/>
          <w:szCs w:val="24"/>
        </w:rPr>
      </w:pPr>
    </w:p>
    <w:p w:rsidR="00785D31" w:rsidRPr="00A9762E" w:rsidRDefault="00785D31" w:rsidP="00785D31">
      <w:pPr>
        <w:ind w:right="-144" w:firstLine="436"/>
        <w:jc w:val="both"/>
        <w:rPr>
          <w:b/>
          <w:color w:val="000000"/>
          <w:sz w:val="24"/>
          <w:szCs w:val="24"/>
        </w:rPr>
      </w:pPr>
      <w:r w:rsidRPr="00A9762E">
        <w:rPr>
          <w:color w:val="000000"/>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w:t>
      </w:r>
      <w:proofErr w:type="spellStart"/>
      <w:r w:rsidRPr="00A9762E">
        <w:rPr>
          <w:color w:val="000000"/>
          <w:sz w:val="24"/>
          <w:szCs w:val="24"/>
        </w:rPr>
        <w:t>Камешкирского</w:t>
      </w:r>
      <w:proofErr w:type="spellEnd"/>
      <w:r w:rsidRPr="00A9762E">
        <w:rPr>
          <w:color w:val="000000"/>
          <w:sz w:val="24"/>
          <w:szCs w:val="24"/>
        </w:rPr>
        <w:t xml:space="preserve"> района Пензенской области,</w:t>
      </w:r>
    </w:p>
    <w:p w:rsidR="00785D31" w:rsidRPr="00A9762E" w:rsidRDefault="00785D31" w:rsidP="00785D31">
      <w:pPr>
        <w:ind w:left="-567" w:right="-144" w:firstLine="720"/>
        <w:jc w:val="center"/>
        <w:rPr>
          <w:b/>
          <w:color w:val="000000"/>
          <w:sz w:val="24"/>
          <w:szCs w:val="24"/>
        </w:rPr>
      </w:pPr>
    </w:p>
    <w:p w:rsidR="00785D31" w:rsidRPr="00A9762E" w:rsidRDefault="00785D31" w:rsidP="00785D31">
      <w:pPr>
        <w:ind w:left="-567" w:right="-144" w:firstLine="720"/>
        <w:jc w:val="center"/>
        <w:rPr>
          <w:b/>
          <w:color w:val="000000"/>
          <w:sz w:val="24"/>
          <w:szCs w:val="24"/>
        </w:rPr>
      </w:pPr>
      <w:r w:rsidRPr="00A9762E">
        <w:rPr>
          <w:b/>
          <w:color w:val="000000"/>
          <w:sz w:val="24"/>
          <w:szCs w:val="24"/>
        </w:rPr>
        <w:t xml:space="preserve">Собрание представителей </w:t>
      </w:r>
      <w:proofErr w:type="spellStart"/>
      <w:r w:rsidRPr="00A9762E">
        <w:rPr>
          <w:b/>
          <w:color w:val="000000"/>
          <w:sz w:val="24"/>
          <w:szCs w:val="24"/>
        </w:rPr>
        <w:t>Камешкирского</w:t>
      </w:r>
      <w:proofErr w:type="spellEnd"/>
      <w:r w:rsidRPr="00A9762E">
        <w:rPr>
          <w:b/>
          <w:color w:val="000000"/>
          <w:sz w:val="24"/>
          <w:szCs w:val="24"/>
        </w:rPr>
        <w:t xml:space="preserve"> района Пензенской области решило:</w:t>
      </w:r>
    </w:p>
    <w:p w:rsidR="00785D31" w:rsidRPr="00A9762E" w:rsidRDefault="00785D31" w:rsidP="00785D31">
      <w:pPr>
        <w:jc w:val="both"/>
        <w:rPr>
          <w:b/>
          <w:color w:val="000000"/>
          <w:sz w:val="24"/>
          <w:szCs w:val="24"/>
        </w:rPr>
      </w:pPr>
    </w:p>
    <w:p w:rsidR="00785D31" w:rsidRPr="00A9762E" w:rsidRDefault="00785D31" w:rsidP="00785D31">
      <w:pPr>
        <w:jc w:val="both"/>
        <w:rPr>
          <w:sz w:val="24"/>
          <w:szCs w:val="24"/>
        </w:rPr>
      </w:pPr>
      <w:r w:rsidRPr="00A9762E">
        <w:rPr>
          <w:color w:val="000000"/>
          <w:sz w:val="24"/>
          <w:szCs w:val="24"/>
        </w:rPr>
        <w:tab/>
        <w:t>1.</w:t>
      </w:r>
      <w:r w:rsidRPr="00A9762E">
        <w:rPr>
          <w:b/>
          <w:color w:val="000000"/>
          <w:sz w:val="24"/>
          <w:szCs w:val="24"/>
        </w:rPr>
        <w:t xml:space="preserve"> </w:t>
      </w:r>
      <w:r w:rsidRPr="00A9762E">
        <w:rPr>
          <w:sz w:val="24"/>
          <w:szCs w:val="24"/>
        </w:rPr>
        <w:t xml:space="preserve">Внести в Устав </w:t>
      </w:r>
      <w:proofErr w:type="spellStart"/>
      <w:r w:rsidRPr="00A9762E">
        <w:rPr>
          <w:sz w:val="24"/>
          <w:szCs w:val="24"/>
        </w:rPr>
        <w:t>Камешкирского</w:t>
      </w:r>
      <w:proofErr w:type="spellEnd"/>
      <w:r w:rsidRPr="00A9762E">
        <w:rPr>
          <w:sz w:val="24"/>
          <w:szCs w:val="24"/>
        </w:rPr>
        <w:t xml:space="preserve"> района Пензенской области следующие изменения:</w:t>
      </w:r>
    </w:p>
    <w:p w:rsidR="00785D31" w:rsidRPr="00A9762E" w:rsidRDefault="00785D31" w:rsidP="00785D31">
      <w:pPr>
        <w:ind w:firstLine="567"/>
        <w:jc w:val="both"/>
        <w:rPr>
          <w:sz w:val="24"/>
          <w:szCs w:val="24"/>
        </w:rPr>
      </w:pPr>
      <w:r w:rsidRPr="00A9762E">
        <w:rPr>
          <w:sz w:val="24"/>
          <w:szCs w:val="24"/>
        </w:rPr>
        <w:t>1) в части 9 статьи 18:</w:t>
      </w:r>
    </w:p>
    <w:p w:rsidR="00785D31" w:rsidRPr="00A9762E" w:rsidRDefault="00785D31" w:rsidP="00785D31">
      <w:pPr>
        <w:autoSpaceDE w:val="0"/>
        <w:autoSpaceDN w:val="0"/>
        <w:adjustRightInd w:val="0"/>
        <w:ind w:firstLine="540"/>
        <w:jc w:val="both"/>
        <w:rPr>
          <w:sz w:val="24"/>
          <w:szCs w:val="24"/>
        </w:rPr>
      </w:pPr>
      <w:r w:rsidRPr="00A9762E">
        <w:rPr>
          <w:sz w:val="24"/>
          <w:szCs w:val="24"/>
        </w:rPr>
        <w:t>а) пункт 21.2 признать утратившим силу;</w:t>
      </w:r>
    </w:p>
    <w:p w:rsidR="00785D31" w:rsidRPr="00A9762E" w:rsidRDefault="00785D31" w:rsidP="00785D31">
      <w:pPr>
        <w:autoSpaceDE w:val="0"/>
        <w:autoSpaceDN w:val="0"/>
        <w:adjustRightInd w:val="0"/>
        <w:ind w:firstLine="540"/>
        <w:jc w:val="both"/>
        <w:rPr>
          <w:sz w:val="24"/>
          <w:szCs w:val="24"/>
        </w:rPr>
      </w:pPr>
      <w:r w:rsidRPr="00A9762E">
        <w:rPr>
          <w:sz w:val="24"/>
          <w:szCs w:val="24"/>
        </w:rPr>
        <w:t>б) пункт 28 признать утратившим силу;</w:t>
      </w:r>
    </w:p>
    <w:p w:rsidR="00785D31" w:rsidRPr="00A9762E" w:rsidRDefault="00785D31" w:rsidP="00785D31">
      <w:pPr>
        <w:autoSpaceDE w:val="0"/>
        <w:autoSpaceDN w:val="0"/>
        <w:adjustRightInd w:val="0"/>
        <w:ind w:firstLine="540"/>
        <w:jc w:val="both"/>
        <w:rPr>
          <w:sz w:val="24"/>
          <w:szCs w:val="24"/>
        </w:rPr>
      </w:pPr>
      <w:r w:rsidRPr="00A9762E">
        <w:rPr>
          <w:sz w:val="24"/>
          <w:szCs w:val="24"/>
        </w:rPr>
        <w:t>2) в части 10 статьи 21:</w:t>
      </w:r>
    </w:p>
    <w:p w:rsidR="00785D31" w:rsidRPr="00A9762E" w:rsidRDefault="00785D31" w:rsidP="00785D31">
      <w:pPr>
        <w:autoSpaceDE w:val="0"/>
        <w:autoSpaceDN w:val="0"/>
        <w:adjustRightInd w:val="0"/>
        <w:ind w:firstLine="540"/>
        <w:jc w:val="both"/>
        <w:rPr>
          <w:sz w:val="24"/>
          <w:szCs w:val="24"/>
        </w:rPr>
      </w:pPr>
      <w:r w:rsidRPr="00A9762E">
        <w:rPr>
          <w:sz w:val="24"/>
          <w:szCs w:val="24"/>
        </w:rPr>
        <w:t>а) пункт 21 признать утратившим силу;</w:t>
      </w:r>
    </w:p>
    <w:p w:rsidR="00785D31" w:rsidRPr="00A9762E" w:rsidRDefault="00785D31" w:rsidP="00785D31">
      <w:pPr>
        <w:autoSpaceDE w:val="0"/>
        <w:autoSpaceDN w:val="0"/>
        <w:adjustRightInd w:val="0"/>
        <w:ind w:firstLine="540"/>
        <w:jc w:val="both"/>
        <w:rPr>
          <w:sz w:val="24"/>
          <w:szCs w:val="24"/>
        </w:rPr>
      </w:pPr>
      <w:r w:rsidRPr="00A9762E">
        <w:rPr>
          <w:sz w:val="24"/>
          <w:szCs w:val="24"/>
        </w:rPr>
        <w:t>б) пункт 22 признать утратившим силу.</w:t>
      </w:r>
    </w:p>
    <w:p w:rsidR="00785D31" w:rsidRPr="00A9762E" w:rsidRDefault="00785D31" w:rsidP="00785D31">
      <w:pPr>
        <w:widowControl/>
        <w:ind w:firstLine="567"/>
        <w:jc w:val="both"/>
        <w:rPr>
          <w:sz w:val="24"/>
          <w:szCs w:val="24"/>
        </w:rPr>
      </w:pPr>
      <w:r w:rsidRPr="00A9762E">
        <w:rPr>
          <w:color w:val="000000"/>
          <w:sz w:val="24"/>
          <w:szCs w:val="24"/>
        </w:rPr>
        <w:t xml:space="preserve">2. Принять настоящее решение на сессии Собрания представителей </w:t>
      </w:r>
      <w:proofErr w:type="spellStart"/>
      <w:r w:rsidRPr="00A9762E">
        <w:rPr>
          <w:color w:val="000000"/>
          <w:sz w:val="24"/>
          <w:szCs w:val="24"/>
        </w:rPr>
        <w:t>Камешкирского</w:t>
      </w:r>
      <w:proofErr w:type="spellEnd"/>
      <w:r w:rsidRPr="00A9762E">
        <w:rPr>
          <w:color w:val="000000"/>
          <w:sz w:val="24"/>
          <w:szCs w:val="24"/>
        </w:rPr>
        <w:t xml:space="preserve"> района Пензенской области.</w:t>
      </w:r>
    </w:p>
    <w:p w:rsidR="00785D31" w:rsidRPr="00A9762E" w:rsidRDefault="00785D31" w:rsidP="00785D31">
      <w:pPr>
        <w:widowControl/>
        <w:ind w:firstLine="567"/>
        <w:jc w:val="both"/>
        <w:rPr>
          <w:sz w:val="24"/>
          <w:szCs w:val="24"/>
        </w:rPr>
      </w:pPr>
      <w:r w:rsidRPr="00A9762E">
        <w:rPr>
          <w:color w:val="000000"/>
          <w:sz w:val="24"/>
          <w:szCs w:val="24"/>
        </w:rPr>
        <w:t xml:space="preserve">3. </w:t>
      </w:r>
      <w:r w:rsidRPr="00A9762E">
        <w:rPr>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785D31" w:rsidRPr="00A9762E" w:rsidRDefault="00785D31" w:rsidP="00785D31">
      <w:pPr>
        <w:pStyle w:val="ConsPlusNormal0"/>
        <w:ind w:firstLine="567"/>
        <w:jc w:val="both"/>
        <w:rPr>
          <w:rFonts w:ascii="Times New Roman" w:hAnsi="Times New Roman" w:cs="Times New Roman"/>
          <w:sz w:val="24"/>
          <w:szCs w:val="24"/>
        </w:rPr>
      </w:pPr>
      <w:r w:rsidRPr="00A9762E">
        <w:rPr>
          <w:rFonts w:ascii="Times New Roman" w:hAnsi="Times New Roman" w:cs="Times New Roman"/>
          <w:spacing w:val="-6"/>
          <w:sz w:val="24"/>
          <w:szCs w:val="24"/>
        </w:rPr>
        <w:t xml:space="preserve">4. </w:t>
      </w:r>
      <w:proofErr w:type="gramStart"/>
      <w:r w:rsidRPr="00A9762E">
        <w:rPr>
          <w:rFonts w:ascii="Times New Roman" w:hAnsi="Times New Roman" w:cs="Times New Roman"/>
          <w:spacing w:val="-6"/>
          <w:sz w:val="24"/>
          <w:szCs w:val="24"/>
        </w:rPr>
        <w:t xml:space="preserve">Опубликовать настоящее решение в </w:t>
      </w:r>
      <w:r w:rsidRPr="00A9762E">
        <w:rPr>
          <w:rFonts w:ascii="Times New Roman" w:hAnsi="Times New Roman" w:cs="Times New Roman"/>
          <w:color w:val="000000"/>
          <w:sz w:val="24"/>
          <w:szCs w:val="24"/>
        </w:rPr>
        <w:t>информационном бюллетене «</w:t>
      </w:r>
      <w:proofErr w:type="spellStart"/>
      <w:r w:rsidRPr="00A9762E">
        <w:rPr>
          <w:rFonts w:ascii="Times New Roman" w:hAnsi="Times New Roman" w:cs="Times New Roman"/>
          <w:color w:val="000000"/>
          <w:sz w:val="24"/>
          <w:szCs w:val="24"/>
        </w:rPr>
        <w:t>Камешкирский</w:t>
      </w:r>
      <w:proofErr w:type="spellEnd"/>
      <w:r w:rsidRPr="00A9762E">
        <w:rPr>
          <w:rFonts w:ascii="Times New Roman" w:hAnsi="Times New Roman" w:cs="Times New Roman"/>
          <w:color w:val="000000"/>
          <w:sz w:val="24"/>
          <w:szCs w:val="24"/>
        </w:rPr>
        <w:t xml:space="preserve"> вестник» </w:t>
      </w:r>
      <w:r w:rsidRPr="00A9762E">
        <w:rPr>
          <w:rFonts w:ascii="Times New Roman" w:hAnsi="Times New Roman" w:cs="Times New Roman"/>
          <w:spacing w:val="-6"/>
          <w:sz w:val="24"/>
          <w:szCs w:val="24"/>
        </w:rPr>
        <w:t xml:space="preserve">в течение семи дней со дня </w:t>
      </w:r>
      <w:r w:rsidRPr="00A9762E">
        <w:rPr>
          <w:rFonts w:ascii="Times New Roman" w:hAnsi="Times New Roman" w:cs="Times New Roman"/>
          <w:sz w:val="24"/>
          <w:szCs w:val="24"/>
        </w:rPr>
        <w:t xml:space="preserve">поступления из </w:t>
      </w:r>
      <w:r w:rsidRPr="00A9762E">
        <w:rPr>
          <w:rFonts w:ascii="Times New Roman" w:hAnsi="Times New Roman" w:cs="Times New Roman"/>
          <w:spacing w:val="-6"/>
          <w:sz w:val="24"/>
          <w:szCs w:val="24"/>
        </w:rPr>
        <w:t>Управления Министерства юстиции Российской Федерации по Пензенской области</w:t>
      </w:r>
      <w:r w:rsidRPr="00A9762E">
        <w:rPr>
          <w:rFonts w:ascii="Times New Roman" w:hAnsi="Times New Roman" w:cs="Times New Roman"/>
          <w:sz w:val="24"/>
          <w:szCs w:val="24"/>
        </w:rPr>
        <w:t xml:space="preserve"> уведомления о включении сведений о </w:t>
      </w:r>
      <w:r w:rsidRPr="00A9762E">
        <w:rPr>
          <w:rFonts w:ascii="Times New Roman" w:hAnsi="Times New Roman" w:cs="Times New Roman"/>
          <w:sz w:val="24"/>
          <w:szCs w:val="24"/>
        </w:rPr>
        <w:lastRenderedPageBreak/>
        <w:t xml:space="preserve">настоящем решении в государственный реестр уставов муниципальных образований Пензенской области, предусмотренного </w:t>
      </w:r>
      <w:hyperlink r:id="rId8" w:history="1">
        <w:r w:rsidRPr="00A9762E">
          <w:rPr>
            <w:rFonts w:ascii="Times New Roman" w:hAnsi="Times New Roman" w:cs="Times New Roman"/>
            <w:sz w:val="24"/>
            <w:szCs w:val="24"/>
          </w:rPr>
          <w:t>частью 6 статьи 4</w:t>
        </w:r>
      </w:hyperlink>
      <w:r w:rsidRPr="00A9762E">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785D31" w:rsidRPr="00A9762E" w:rsidRDefault="00785D31" w:rsidP="00785D31">
      <w:pPr>
        <w:pStyle w:val="ConsPlusNormal0"/>
        <w:ind w:firstLine="567"/>
        <w:jc w:val="both"/>
        <w:rPr>
          <w:rFonts w:ascii="Times New Roman" w:hAnsi="Times New Roman" w:cs="Times New Roman"/>
          <w:color w:val="000000"/>
          <w:spacing w:val="-6"/>
          <w:sz w:val="24"/>
          <w:szCs w:val="24"/>
        </w:rPr>
      </w:pPr>
      <w:r w:rsidRPr="00A9762E">
        <w:rPr>
          <w:rFonts w:ascii="Times New Roman" w:hAnsi="Times New Roman" w:cs="Times New Roman"/>
          <w:spacing w:val="-6"/>
          <w:sz w:val="24"/>
          <w:szCs w:val="24"/>
        </w:rPr>
        <w:t>5. Настоящее решение вступает в силу после его официального опубликования</w:t>
      </w:r>
      <w:r w:rsidRPr="00A9762E">
        <w:rPr>
          <w:rFonts w:ascii="Times New Roman" w:hAnsi="Times New Roman" w:cs="Times New Roman"/>
          <w:color w:val="000000"/>
          <w:spacing w:val="-6"/>
          <w:sz w:val="24"/>
          <w:szCs w:val="24"/>
        </w:rPr>
        <w:t xml:space="preserve">. </w:t>
      </w:r>
    </w:p>
    <w:p w:rsidR="00785D31" w:rsidRPr="00726E40" w:rsidRDefault="00785D31" w:rsidP="00785D31">
      <w:pPr>
        <w:ind w:left="-567" w:right="-144" w:firstLine="709"/>
        <w:jc w:val="both"/>
        <w:rPr>
          <w:color w:val="000000"/>
          <w:sz w:val="28"/>
          <w:szCs w:val="28"/>
        </w:rPr>
      </w:pPr>
    </w:p>
    <w:p w:rsidR="00785D31" w:rsidRPr="00726E40" w:rsidRDefault="00785D31" w:rsidP="00785D31">
      <w:pPr>
        <w:pStyle w:val="a3"/>
        <w:ind w:left="-567" w:right="-144" w:firstLine="709"/>
        <w:jc w:val="both"/>
        <w:rPr>
          <w:rFonts w:ascii="Times New Roman" w:hAnsi="Times New Roman"/>
          <w:color w:val="000000"/>
          <w:sz w:val="28"/>
          <w:szCs w:val="28"/>
        </w:rPr>
      </w:pPr>
      <w:r w:rsidRPr="00726E40">
        <w:rPr>
          <w:rFonts w:ascii="Times New Roman" w:hAnsi="Times New Roman"/>
          <w:color w:val="000000"/>
          <w:sz w:val="28"/>
          <w:szCs w:val="28"/>
        </w:rPr>
        <w:t xml:space="preserve">Глава </w:t>
      </w:r>
      <w:proofErr w:type="spellStart"/>
      <w:r>
        <w:rPr>
          <w:rFonts w:ascii="Times New Roman" w:hAnsi="Times New Roman"/>
          <w:color w:val="000000"/>
          <w:sz w:val="28"/>
          <w:szCs w:val="28"/>
          <w:lang w:val="ru-RU"/>
        </w:rPr>
        <w:t>Камешкирского</w:t>
      </w:r>
      <w:proofErr w:type="spellEnd"/>
      <w:r w:rsidRPr="00726E40">
        <w:rPr>
          <w:rFonts w:ascii="Times New Roman" w:hAnsi="Times New Roman"/>
          <w:color w:val="000000"/>
          <w:sz w:val="28"/>
          <w:szCs w:val="28"/>
        </w:rPr>
        <w:t xml:space="preserve"> района </w:t>
      </w:r>
    </w:p>
    <w:p w:rsidR="00785D31" w:rsidRPr="00726E40" w:rsidRDefault="00785D31" w:rsidP="00785D31">
      <w:pPr>
        <w:pStyle w:val="a3"/>
        <w:ind w:left="-567" w:right="-1" w:firstLine="709"/>
        <w:jc w:val="both"/>
        <w:rPr>
          <w:rFonts w:ascii="Times New Roman" w:hAnsi="Times New Roman"/>
          <w:color w:val="000000"/>
          <w:sz w:val="28"/>
          <w:szCs w:val="28"/>
          <w:lang w:val="ru-RU"/>
        </w:rPr>
      </w:pPr>
      <w:r w:rsidRPr="00726E40">
        <w:rPr>
          <w:rFonts w:ascii="Times New Roman" w:hAnsi="Times New Roman"/>
          <w:color w:val="000000"/>
          <w:sz w:val="28"/>
          <w:szCs w:val="28"/>
        </w:rPr>
        <w:t>Пензенской</w:t>
      </w:r>
      <w:r w:rsidRPr="00726E40">
        <w:rPr>
          <w:rFonts w:ascii="Times New Roman" w:hAnsi="Times New Roman"/>
          <w:color w:val="000000"/>
          <w:sz w:val="28"/>
          <w:szCs w:val="28"/>
          <w:lang w:val="ru-RU"/>
        </w:rPr>
        <w:t xml:space="preserve"> </w:t>
      </w:r>
      <w:r w:rsidRPr="00726E40">
        <w:rPr>
          <w:rFonts w:ascii="Times New Roman" w:hAnsi="Times New Roman"/>
          <w:color w:val="000000"/>
          <w:sz w:val="28"/>
          <w:szCs w:val="28"/>
        </w:rPr>
        <w:t>области</w:t>
      </w:r>
      <w:r w:rsidRPr="00726E40">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В.Н.Жиряков</w:t>
      </w:r>
      <w:proofErr w:type="spellEnd"/>
    </w:p>
    <w:p w:rsidR="00785D31" w:rsidRDefault="00785D31"/>
    <w:p w:rsidR="00785D31" w:rsidRDefault="00785D31"/>
    <w:p w:rsidR="00BD41C6" w:rsidRDefault="00BD41C6"/>
    <w:p w:rsidR="00BD41C6" w:rsidRDefault="00BD41C6"/>
    <w:p w:rsidR="00BD41C6" w:rsidRDefault="00BD41C6" w:rsidP="00BD41C6">
      <w:pPr>
        <w:jc w:val="both"/>
        <w:rPr>
          <w:rFonts w:eastAsia="Calibri"/>
          <w:sz w:val="24"/>
          <w:szCs w:val="24"/>
        </w:rPr>
      </w:pPr>
    </w:p>
    <w:p w:rsidR="00BD41C6" w:rsidRDefault="00BD41C6" w:rsidP="00BD41C6">
      <w:pPr>
        <w:rPr>
          <w:sz w:val="24"/>
          <w:szCs w:val="24"/>
        </w:rPr>
      </w:pPr>
    </w:p>
    <w:p w:rsidR="00BD41C6" w:rsidRDefault="00BD41C6" w:rsidP="00BD41C6">
      <w:pPr>
        <w:jc w:val="center"/>
        <w:rPr>
          <w:sz w:val="24"/>
          <w:szCs w:val="24"/>
        </w:rPr>
      </w:pPr>
    </w:p>
    <w:p w:rsidR="00BD41C6" w:rsidRDefault="00BD41C6" w:rsidP="00BD41C6">
      <w:pPr>
        <w:rPr>
          <w:sz w:val="24"/>
          <w:szCs w:val="24"/>
        </w:rPr>
      </w:pPr>
      <w:r>
        <w:rPr>
          <w:noProof/>
        </w:rPr>
        <w:drawing>
          <wp:anchor distT="0" distB="0" distL="114300" distR="114300" simplePos="0" relativeHeight="251663360" behindDoc="0" locked="0" layoutInCell="1" allowOverlap="1" wp14:anchorId="72BCAF73" wp14:editId="4BA3C77D">
            <wp:simplePos x="0" y="0"/>
            <wp:positionH relativeFrom="column">
              <wp:posOffset>2628900</wp:posOffset>
            </wp:positionH>
            <wp:positionV relativeFrom="paragraph">
              <wp:posOffset>-289560</wp:posOffset>
            </wp:positionV>
            <wp:extent cx="864235" cy="1059180"/>
            <wp:effectExtent l="0" t="0" r="0" b="7620"/>
            <wp:wrapSquare wrapText="right"/>
            <wp:docPr id="3" name="Рисунок 3" descr="Описание: 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D41C6" w:rsidRDefault="00BD41C6" w:rsidP="00BD41C6">
      <w:pPr>
        <w:jc w:val="both"/>
        <w:rPr>
          <w:sz w:val="24"/>
          <w:szCs w:val="24"/>
        </w:rPr>
      </w:pPr>
    </w:p>
    <w:tbl>
      <w:tblPr>
        <w:tblpPr w:leftFromText="180" w:rightFromText="180" w:bottomFromText="200" w:vertAnchor="text" w:horzAnchor="margin" w:tblpY="1248"/>
        <w:tblW w:w="9600" w:type="dxa"/>
        <w:tblLayout w:type="fixed"/>
        <w:tblCellMar>
          <w:left w:w="0" w:type="dxa"/>
          <w:right w:w="0" w:type="dxa"/>
        </w:tblCellMar>
        <w:tblLook w:val="01E0" w:firstRow="1" w:lastRow="1" w:firstColumn="1" w:lastColumn="1" w:noHBand="0" w:noVBand="0"/>
      </w:tblPr>
      <w:tblGrid>
        <w:gridCol w:w="9600"/>
      </w:tblGrid>
      <w:tr w:rsidR="00BD41C6" w:rsidTr="00A9762E">
        <w:trPr>
          <w:trHeight w:val="397"/>
        </w:trPr>
        <w:tc>
          <w:tcPr>
            <w:tcW w:w="9606" w:type="dxa"/>
          </w:tcPr>
          <w:p w:rsidR="00BD41C6" w:rsidRDefault="00BD41C6" w:rsidP="00A9762E">
            <w:pPr>
              <w:autoSpaceDE w:val="0"/>
              <w:autoSpaceDN w:val="0"/>
              <w:adjustRightInd w:val="0"/>
              <w:jc w:val="both"/>
              <w:rPr>
                <w:sz w:val="24"/>
                <w:szCs w:val="24"/>
              </w:rPr>
            </w:pPr>
          </w:p>
        </w:tc>
      </w:tr>
      <w:tr w:rsidR="00BD41C6" w:rsidTr="00A9762E">
        <w:tc>
          <w:tcPr>
            <w:tcW w:w="9606" w:type="dxa"/>
            <w:hideMark/>
          </w:tcPr>
          <w:p w:rsidR="00BD41C6" w:rsidRDefault="00BD41C6" w:rsidP="00A9762E">
            <w:pPr>
              <w:autoSpaceDE w:val="0"/>
              <w:autoSpaceDN w:val="0"/>
              <w:adjustRightInd w:val="0"/>
              <w:jc w:val="center"/>
              <w:rPr>
                <w:b/>
                <w:sz w:val="28"/>
                <w:szCs w:val="28"/>
              </w:rPr>
            </w:pPr>
            <w:r>
              <w:rPr>
                <w:b/>
                <w:sz w:val="28"/>
                <w:szCs w:val="28"/>
              </w:rPr>
              <w:t>АДМИНИСТРАЦИЯ</w:t>
            </w:r>
          </w:p>
        </w:tc>
      </w:tr>
      <w:tr w:rsidR="00BD41C6" w:rsidTr="00A9762E">
        <w:trPr>
          <w:trHeight w:val="397"/>
        </w:trPr>
        <w:tc>
          <w:tcPr>
            <w:tcW w:w="9606" w:type="dxa"/>
            <w:hideMark/>
          </w:tcPr>
          <w:p w:rsidR="00BD41C6" w:rsidRDefault="00BD41C6" w:rsidP="00A9762E">
            <w:pPr>
              <w:autoSpaceDE w:val="0"/>
              <w:autoSpaceDN w:val="0"/>
              <w:adjustRightInd w:val="0"/>
              <w:jc w:val="center"/>
              <w:rPr>
                <w:b/>
                <w:sz w:val="28"/>
                <w:szCs w:val="28"/>
              </w:rPr>
            </w:pPr>
            <w:r>
              <w:rPr>
                <w:b/>
                <w:sz w:val="28"/>
                <w:szCs w:val="28"/>
              </w:rPr>
              <w:t>КАМЕШКИРСКОГО РАЙОНА ПЕНЗЕНСКОЙ ОБЛАСТИ</w:t>
            </w:r>
          </w:p>
        </w:tc>
      </w:tr>
      <w:tr w:rsidR="00BD41C6" w:rsidTr="00A9762E">
        <w:trPr>
          <w:trHeight w:val="314"/>
        </w:trPr>
        <w:tc>
          <w:tcPr>
            <w:tcW w:w="9606" w:type="dxa"/>
          </w:tcPr>
          <w:p w:rsidR="00BD41C6" w:rsidRDefault="00BD41C6" w:rsidP="00A9762E">
            <w:pPr>
              <w:autoSpaceDE w:val="0"/>
              <w:autoSpaceDN w:val="0"/>
              <w:adjustRightInd w:val="0"/>
              <w:jc w:val="center"/>
              <w:rPr>
                <w:b/>
                <w:sz w:val="28"/>
                <w:szCs w:val="28"/>
              </w:rPr>
            </w:pPr>
          </w:p>
        </w:tc>
      </w:tr>
      <w:tr w:rsidR="00BD41C6" w:rsidTr="00A9762E">
        <w:trPr>
          <w:trHeight w:val="548"/>
        </w:trPr>
        <w:tc>
          <w:tcPr>
            <w:tcW w:w="9606" w:type="dxa"/>
            <w:vAlign w:val="center"/>
            <w:hideMark/>
          </w:tcPr>
          <w:p w:rsidR="00BD41C6" w:rsidRDefault="00BD41C6" w:rsidP="00A9762E">
            <w:pPr>
              <w:autoSpaceDE w:val="0"/>
              <w:autoSpaceDN w:val="0"/>
              <w:adjustRightInd w:val="0"/>
              <w:jc w:val="center"/>
              <w:rPr>
                <w:b/>
                <w:sz w:val="28"/>
                <w:szCs w:val="28"/>
              </w:rPr>
            </w:pPr>
            <w:r>
              <w:rPr>
                <w:b/>
                <w:sz w:val="28"/>
                <w:szCs w:val="28"/>
              </w:rPr>
              <w:t>ПОСТАНОВЛЕНИЕ</w:t>
            </w:r>
          </w:p>
        </w:tc>
      </w:tr>
      <w:tr w:rsidR="00BD41C6" w:rsidTr="00A9762E">
        <w:trPr>
          <w:trHeight w:val="212"/>
        </w:trPr>
        <w:tc>
          <w:tcPr>
            <w:tcW w:w="9606" w:type="dxa"/>
            <w:vAlign w:val="center"/>
          </w:tcPr>
          <w:p w:rsidR="00BD41C6" w:rsidRDefault="00BD41C6" w:rsidP="00A9762E">
            <w:pPr>
              <w:autoSpaceDE w:val="0"/>
              <w:autoSpaceDN w:val="0"/>
              <w:adjustRightInd w:val="0"/>
              <w:jc w:val="both"/>
              <w:rPr>
                <w:sz w:val="24"/>
                <w:szCs w:val="24"/>
              </w:rPr>
            </w:pPr>
          </w:p>
        </w:tc>
      </w:tr>
    </w:tbl>
    <w:p w:rsidR="00BD41C6" w:rsidRDefault="00BD41C6" w:rsidP="00BD41C6">
      <w:pPr>
        <w:shd w:val="clear" w:color="auto" w:fill="FFFFFF"/>
        <w:spacing w:before="125"/>
        <w:jc w:val="both"/>
        <w:rPr>
          <w:color w:val="212121"/>
          <w:sz w:val="28"/>
          <w:szCs w:val="28"/>
        </w:rPr>
      </w:pPr>
    </w:p>
    <w:p w:rsidR="00BD41C6" w:rsidRDefault="00BD41C6" w:rsidP="00BD41C6">
      <w:pPr>
        <w:shd w:val="clear" w:color="auto" w:fill="FFFFFF"/>
        <w:spacing w:before="125"/>
        <w:jc w:val="both"/>
        <w:rPr>
          <w:color w:val="212121"/>
          <w:sz w:val="28"/>
          <w:szCs w:val="28"/>
        </w:rPr>
      </w:pPr>
    </w:p>
    <w:p w:rsidR="00BD41C6" w:rsidRDefault="00BD41C6" w:rsidP="00BD41C6">
      <w:pPr>
        <w:shd w:val="clear" w:color="auto" w:fill="FFFFFF"/>
        <w:spacing w:before="125"/>
        <w:jc w:val="both"/>
        <w:rPr>
          <w:color w:val="212121"/>
          <w:sz w:val="28"/>
          <w:szCs w:val="28"/>
        </w:rPr>
      </w:pPr>
    </w:p>
    <w:tbl>
      <w:tblPr>
        <w:tblpPr w:leftFromText="180" w:rightFromText="180" w:bottomFromText="200" w:vertAnchor="text" w:horzAnchor="page" w:tblpX="4222"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D41C6" w:rsidTr="00A9762E">
        <w:tc>
          <w:tcPr>
            <w:tcW w:w="284" w:type="dxa"/>
            <w:vAlign w:val="bottom"/>
            <w:hideMark/>
          </w:tcPr>
          <w:p w:rsidR="00BD41C6" w:rsidRDefault="00BD41C6" w:rsidP="00A9762E">
            <w:pPr>
              <w:autoSpaceDE w:val="0"/>
              <w:autoSpaceDN w:val="0"/>
              <w:adjustRightInd w:val="0"/>
              <w:jc w:val="both"/>
              <w:rPr>
                <w:sz w:val="24"/>
                <w:szCs w:val="24"/>
              </w:rPr>
            </w:pPr>
            <w:r>
              <w:rPr>
                <w:sz w:val="24"/>
                <w:szCs w:val="24"/>
              </w:rPr>
              <w:t>от</w:t>
            </w:r>
          </w:p>
        </w:tc>
        <w:tc>
          <w:tcPr>
            <w:tcW w:w="2835" w:type="dxa"/>
            <w:tcBorders>
              <w:top w:val="nil"/>
              <w:left w:val="nil"/>
              <w:bottom w:val="single" w:sz="6" w:space="0" w:color="auto"/>
              <w:right w:val="nil"/>
            </w:tcBorders>
            <w:hideMark/>
          </w:tcPr>
          <w:p w:rsidR="00BD41C6" w:rsidRDefault="00BD41C6" w:rsidP="00A9762E">
            <w:pPr>
              <w:jc w:val="center"/>
            </w:pPr>
            <w:r>
              <w:t>12.10.2022</w:t>
            </w:r>
          </w:p>
        </w:tc>
        <w:tc>
          <w:tcPr>
            <w:tcW w:w="397" w:type="dxa"/>
            <w:vAlign w:val="bottom"/>
            <w:hideMark/>
          </w:tcPr>
          <w:p w:rsidR="00BD41C6" w:rsidRDefault="00BD41C6" w:rsidP="00A9762E">
            <w:pPr>
              <w:autoSpaceDE w:val="0"/>
              <w:autoSpaceDN w:val="0"/>
              <w:adjustRightInd w:val="0"/>
              <w:jc w:val="both"/>
              <w:rPr>
                <w:sz w:val="24"/>
                <w:szCs w:val="24"/>
              </w:rPr>
            </w:pPr>
            <w:r>
              <w:rPr>
                <w:sz w:val="24"/>
                <w:szCs w:val="24"/>
              </w:rPr>
              <w:t>№</w:t>
            </w:r>
          </w:p>
        </w:tc>
        <w:tc>
          <w:tcPr>
            <w:tcW w:w="1134" w:type="dxa"/>
            <w:tcBorders>
              <w:top w:val="nil"/>
              <w:left w:val="nil"/>
              <w:bottom w:val="single" w:sz="6" w:space="0" w:color="auto"/>
              <w:right w:val="nil"/>
            </w:tcBorders>
            <w:hideMark/>
          </w:tcPr>
          <w:p w:rsidR="00BD41C6" w:rsidRDefault="00BD41C6" w:rsidP="00A9762E">
            <w:pPr>
              <w:jc w:val="center"/>
            </w:pPr>
            <w:r>
              <w:t>367</w:t>
            </w:r>
          </w:p>
        </w:tc>
      </w:tr>
      <w:tr w:rsidR="00BD41C6" w:rsidTr="00A9762E">
        <w:tc>
          <w:tcPr>
            <w:tcW w:w="4650" w:type="dxa"/>
            <w:gridSpan w:val="4"/>
            <w:hideMark/>
          </w:tcPr>
          <w:p w:rsidR="00BD41C6" w:rsidRDefault="00BD41C6" w:rsidP="00A9762E">
            <w:pPr>
              <w:autoSpaceDE w:val="0"/>
              <w:autoSpaceDN w:val="0"/>
              <w:adjustRightInd w:val="0"/>
              <w:jc w:val="both"/>
              <w:rPr>
                <w:sz w:val="24"/>
                <w:szCs w:val="24"/>
              </w:rPr>
            </w:pPr>
            <w:r>
              <w:rPr>
                <w:sz w:val="24"/>
                <w:szCs w:val="24"/>
              </w:rPr>
              <w:t xml:space="preserve">                </w:t>
            </w:r>
            <w:proofErr w:type="spellStart"/>
            <w:r>
              <w:rPr>
                <w:sz w:val="24"/>
                <w:szCs w:val="24"/>
              </w:rPr>
              <w:t>с.Р.Камешкир</w:t>
            </w:r>
            <w:proofErr w:type="spellEnd"/>
          </w:p>
        </w:tc>
      </w:tr>
    </w:tbl>
    <w:p w:rsidR="00BD41C6" w:rsidRDefault="00BD41C6" w:rsidP="00BD41C6">
      <w:pPr>
        <w:jc w:val="center"/>
        <w:rPr>
          <w:b/>
          <w:sz w:val="24"/>
          <w:szCs w:val="24"/>
        </w:rPr>
      </w:pPr>
    </w:p>
    <w:p w:rsidR="00BD41C6" w:rsidRPr="00A64CE0" w:rsidRDefault="00BD41C6" w:rsidP="00BD41C6">
      <w:pPr>
        <w:jc w:val="center"/>
        <w:rPr>
          <w:b/>
          <w:sz w:val="28"/>
          <w:szCs w:val="28"/>
        </w:rPr>
      </w:pPr>
    </w:p>
    <w:p w:rsidR="00A9762E" w:rsidRDefault="00A9762E" w:rsidP="00BD41C6">
      <w:pPr>
        <w:jc w:val="center"/>
        <w:rPr>
          <w:b/>
          <w:sz w:val="28"/>
          <w:szCs w:val="28"/>
        </w:rPr>
      </w:pPr>
    </w:p>
    <w:p w:rsidR="00BD41C6" w:rsidRPr="000212C5" w:rsidRDefault="00BD41C6" w:rsidP="00BD41C6">
      <w:pPr>
        <w:jc w:val="center"/>
        <w:rPr>
          <w:b/>
          <w:sz w:val="24"/>
          <w:szCs w:val="24"/>
        </w:rPr>
      </w:pPr>
      <w:r w:rsidRPr="000212C5">
        <w:rPr>
          <w:b/>
          <w:sz w:val="24"/>
          <w:szCs w:val="24"/>
        </w:rPr>
        <w:t xml:space="preserve">О внесении изменений в состав комиссии при администрации </w:t>
      </w:r>
      <w:proofErr w:type="spellStart"/>
      <w:r w:rsidRPr="000212C5">
        <w:rPr>
          <w:b/>
          <w:sz w:val="24"/>
          <w:szCs w:val="24"/>
        </w:rPr>
        <w:t>Камешкирского</w:t>
      </w:r>
      <w:proofErr w:type="spellEnd"/>
      <w:r w:rsidRPr="000212C5">
        <w:rPr>
          <w:b/>
          <w:sz w:val="24"/>
          <w:szCs w:val="24"/>
        </w:rPr>
        <w:t xml:space="preserve"> района по рассмотрению заявок, поступивших от субъектов малого и среднего предпринимательства, на предоставление товарного кредита</w:t>
      </w:r>
    </w:p>
    <w:p w:rsidR="00BD41C6" w:rsidRPr="000212C5" w:rsidRDefault="00BD41C6" w:rsidP="00BD41C6">
      <w:pPr>
        <w:jc w:val="both"/>
        <w:rPr>
          <w:sz w:val="24"/>
          <w:szCs w:val="24"/>
        </w:rPr>
      </w:pPr>
      <w:r w:rsidRPr="000212C5">
        <w:rPr>
          <w:sz w:val="24"/>
          <w:szCs w:val="24"/>
        </w:rPr>
        <w:t xml:space="preserve">       В целях наиболее эффективного отбора субъектов малого и среднего предпринимательства, хозяйствующих субъектов для предоставления им товарных кредитов, в рамках муниципальной программы «Развитие инвестиционного потенциала и предпринимательства на территории </w:t>
      </w:r>
      <w:proofErr w:type="spellStart"/>
      <w:r w:rsidRPr="000212C5">
        <w:rPr>
          <w:sz w:val="24"/>
          <w:szCs w:val="24"/>
        </w:rPr>
        <w:t>Камешкирского</w:t>
      </w:r>
      <w:proofErr w:type="spellEnd"/>
      <w:r w:rsidRPr="000212C5">
        <w:rPr>
          <w:sz w:val="24"/>
          <w:szCs w:val="24"/>
        </w:rPr>
        <w:t xml:space="preserve"> района Пензенской области», администрация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BD41C6" w:rsidRPr="000212C5" w:rsidRDefault="00BD41C6" w:rsidP="00BD41C6">
      <w:pPr>
        <w:jc w:val="center"/>
        <w:rPr>
          <w:b/>
          <w:sz w:val="24"/>
          <w:szCs w:val="24"/>
        </w:rPr>
      </w:pPr>
      <w:r w:rsidRPr="000212C5">
        <w:rPr>
          <w:b/>
          <w:sz w:val="24"/>
          <w:szCs w:val="24"/>
        </w:rPr>
        <w:t>постановляет:</w:t>
      </w:r>
    </w:p>
    <w:p w:rsidR="00BD41C6" w:rsidRPr="000212C5" w:rsidRDefault="00BD41C6" w:rsidP="00BD41C6">
      <w:pPr>
        <w:pStyle w:val="a9"/>
        <w:numPr>
          <w:ilvl w:val="0"/>
          <w:numId w:val="1"/>
        </w:numPr>
        <w:overflowPunct/>
        <w:autoSpaceDE/>
        <w:autoSpaceDN/>
        <w:adjustRightInd/>
        <w:spacing w:after="200" w:line="276" w:lineRule="auto"/>
        <w:jc w:val="both"/>
        <w:textAlignment w:val="auto"/>
        <w:rPr>
          <w:sz w:val="24"/>
          <w:szCs w:val="24"/>
        </w:rPr>
      </w:pPr>
      <w:r w:rsidRPr="000212C5">
        <w:rPr>
          <w:sz w:val="24"/>
          <w:szCs w:val="24"/>
        </w:rPr>
        <w:t xml:space="preserve">Внести в состав комиссии при администрации </w:t>
      </w:r>
      <w:proofErr w:type="spellStart"/>
      <w:r w:rsidRPr="000212C5">
        <w:rPr>
          <w:sz w:val="24"/>
          <w:szCs w:val="24"/>
        </w:rPr>
        <w:t>Камешкирского</w:t>
      </w:r>
      <w:proofErr w:type="spellEnd"/>
      <w:r w:rsidRPr="000212C5">
        <w:rPr>
          <w:sz w:val="24"/>
          <w:szCs w:val="24"/>
        </w:rPr>
        <w:t xml:space="preserve"> района по рассмотрению заявок, поступивших от субъектов малого и среднего предпринимательства на предоставление товарного кредита, </w:t>
      </w:r>
      <w:proofErr w:type="gramStart"/>
      <w:r w:rsidRPr="000212C5">
        <w:rPr>
          <w:sz w:val="24"/>
          <w:szCs w:val="24"/>
        </w:rPr>
        <w:t>утверждённую</w:t>
      </w:r>
      <w:proofErr w:type="gramEnd"/>
      <w:r w:rsidRPr="000212C5">
        <w:rPr>
          <w:sz w:val="24"/>
          <w:szCs w:val="24"/>
        </w:rPr>
        <w:t xml:space="preserve"> приложением № 2 к постановлению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 №184 от 01.06.2021 г., следующие  изменения:</w:t>
      </w:r>
    </w:p>
    <w:p w:rsidR="00BD41C6" w:rsidRPr="000212C5" w:rsidRDefault="00BD41C6" w:rsidP="00BD41C6">
      <w:pPr>
        <w:pStyle w:val="a9"/>
        <w:numPr>
          <w:ilvl w:val="1"/>
          <w:numId w:val="1"/>
        </w:numPr>
        <w:overflowPunct/>
        <w:autoSpaceDE/>
        <w:autoSpaceDN/>
        <w:adjustRightInd/>
        <w:spacing w:after="200" w:line="276" w:lineRule="auto"/>
        <w:ind w:left="567"/>
        <w:jc w:val="both"/>
        <w:textAlignment w:val="auto"/>
        <w:rPr>
          <w:sz w:val="24"/>
          <w:szCs w:val="24"/>
        </w:rPr>
      </w:pPr>
      <w:r w:rsidRPr="000212C5">
        <w:rPr>
          <w:sz w:val="24"/>
          <w:szCs w:val="24"/>
        </w:rPr>
        <w:lastRenderedPageBreak/>
        <w:t xml:space="preserve">Состав комиссии при администрации </w:t>
      </w:r>
      <w:proofErr w:type="spellStart"/>
      <w:r w:rsidRPr="000212C5">
        <w:rPr>
          <w:sz w:val="24"/>
          <w:szCs w:val="24"/>
        </w:rPr>
        <w:t>Камешкирского</w:t>
      </w:r>
      <w:proofErr w:type="spellEnd"/>
      <w:r w:rsidRPr="000212C5">
        <w:rPr>
          <w:sz w:val="24"/>
          <w:szCs w:val="24"/>
        </w:rPr>
        <w:t xml:space="preserve"> района по рассмотрению заявок, поступивших от субъектов малого и среднего предпринимательства, на предоставление товарного кредита изложить в следующей редакции:</w:t>
      </w:r>
    </w:p>
    <w:p w:rsidR="00BD41C6" w:rsidRPr="000212C5" w:rsidRDefault="00BD41C6" w:rsidP="00BD41C6">
      <w:pPr>
        <w:ind w:left="720"/>
        <w:rPr>
          <w:sz w:val="24"/>
          <w:szCs w:val="24"/>
        </w:rPr>
      </w:pPr>
      <w:proofErr w:type="gramStart"/>
      <w:r w:rsidRPr="000212C5">
        <w:rPr>
          <w:sz w:val="24"/>
          <w:szCs w:val="24"/>
        </w:rPr>
        <w:t>Коновалов</w:t>
      </w:r>
      <w:proofErr w:type="gramEnd"/>
      <w:r w:rsidRPr="000212C5">
        <w:rPr>
          <w:sz w:val="24"/>
          <w:szCs w:val="24"/>
        </w:rPr>
        <w:t xml:space="preserve"> С. В. – И. о. Главы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 председатель комиссии;</w:t>
      </w:r>
    </w:p>
    <w:p w:rsidR="00BD41C6" w:rsidRPr="000212C5" w:rsidRDefault="00BD41C6" w:rsidP="00BD41C6">
      <w:pPr>
        <w:ind w:left="720"/>
        <w:jc w:val="both"/>
        <w:rPr>
          <w:sz w:val="24"/>
          <w:szCs w:val="24"/>
        </w:rPr>
      </w:pPr>
      <w:proofErr w:type="gramStart"/>
      <w:r w:rsidRPr="000212C5">
        <w:rPr>
          <w:sz w:val="24"/>
          <w:szCs w:val="24"/>
        </w:rPr>
        <w:t>Голубев</w:t>
      </w:r>
      <w:proofErr w:type="gramEnd"/>
      <w:r w:rsidRPr="000212C5">
        <w:rPr>
          <w:sz w:val="24"/>
          <w:szCs w:val="24"/>
        </w:rPr>
        <w:t xml:space="preserve"> С.Н. – заместитель главы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 заместитель председателя комиссии;</w:t>
      </w:r>
    </w:p>
    <w:p w:rsidR="00BD41C6" w:rsidRPr="000212C5" w:rsidRDefault="00BD41C6" w:rsidP="00BD41C6">
      <w:pPr>
        <w:ind w:left="720"/>
        <w:rPr>
          <w:sz w:val="24"/>
          <w:szCs w:val="24"/>
        </w:rPr>
      </w:pPr>
      <w:r w:rsidRPr="000212C5">
        <w:rPr>
          <w:sz w:val="24"/>
          <w:szCs w:val="24"/>
        </w:rPr>
        <w:t>Ахметова Э.А. – директор МУП «</w:t>
      </w:r>
      <w:proofErr w:type="spellStart"/>
      <w:r w:rsidRPr="000212C5">
        <w:rPr>
          <w:sz w:val="24"/>
          <w:szCs w:val="24"/>
        </w:rPr>
        <w:t>Камешкирское</w:t>
      </w:r>
      <w:proofErr w:type="spellEnd"/>
      <w:r w:rsidRPr="000212C5">
        <w:rPr>
          <w:sz w:val="24"/>
          <w:szCs w:val="24"/>
        </w:rPr>
        <w:t xml:space="preserve"> агентство по развитию предпринимательства», секретарь комиссии;</w:t>
      </w:r>
    </w:p>
    <w:p w:rsidR="00BD41C6" w:rsidRPr="000212C5" w:rsidRDefault="00BD41C6" w:rsidP="00BD41C6">
      <w:pPr>
        <w:ind w:left="720"/>
        <w:rPr>
          <w:sz w:val="24"/>
          <w:szCs w:val="24"/>
        </w:rPr>
      </w:pPr>
      <w:r w:rsidRPr="000212C5">
        <w:rPr>
          <w:sz w:val="24"/>
          <w:szCs w:val="24"/>
        </w:rPr>
        <w:t>Члены комиссии:</w:t>
      </w:r>
    </w:p>
    <w:p w:rsidR="00BD41C6" w:rsidRPr="000212C5" w:rsidRDefault="00BD41C6" w:rsidP="00BD41C6">
      <w:pPr>
        <w:ind w:left="720"/>
        <w:jc w:val="both"/>
        <w:rPr>
          <w:sz w:val="24"/>
          <w:szCs w:val="24"/>
        </w:rPr>
      </w:pPr>
      <w:proofErr w:type="spellStart"/>
      <w:r w:rsidRPr="000212C5">
        <w:rPr>
          <w:sz w:val="24"/>
          <w:szCs w:val="24"/>
        </w:rPr>
        <w:t>Узева</w:t>
      </w:r>
      <w:proofErr w:type="spellEnd"/>
      <w:r w:rsidRPr="000212C5">
        <w:rPr>
          <w:sz w:val="24"/>
          <w:szCs w:val="24"/>
        </w:rPr>
        <w:t xml:space="preserve"> Н.П. – начальник финансового управления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BD41C6" w:rsidRPr="000212C5" w:rsidRDefault="00BD41C6" w:rsidP="00BD41C6">
      <w:pPr>
        <w:ind w:left="720"/>
        <w:jc w:val="both"/>
        <w:rPr>
          <w:sz w:val="24"/>
          <w:szCs w:val="24"/>
        </w:rPr>
      </w:pPr>
      <w:proofErr w:type="spellStart"/>
      <w:r w:rsidRPr="000212C5">
        <w:rPr>
          <w:sz w:val="24"/>
          <w:szCs w:val="24"/>
        </w:rPr>
        <w:t>Кандрашина</w:t>
      </w:r>
      <w:proofErr w:type="spellEnd"/>
      <w:r w:rsidRPr="000212C5">
        <w:rPr>
          <w:sz w:val="24"/>
          <w:szCs w:val="24"/>
        </w:rPr>
        <w:t xml:space="preserve"> Л.А. – начальник отдела экономики, развития сельского хозяйства, продовольствия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BD41C6" w:rsidRPr="000212C5" w:rsidRDefault="00BD41C6" w:rsidP="00BD41C6">
      <w:pPr>
        <w:ind w:left="720"/>
        <w:jc w:val="both"/>
        <w:rPr>
          <w:sz w:val="24"/>
          <w:szCs w:val="24"/>
        </w:rPr>
      </w:pPr>
      <w:r w:rsidRPr="000212C5">
        <w:rPr>
          <w:sz w:val="24"/>
          <w:szCs w:val="24"/>
        </w:rPr>
        <w:t xml:space="preserve">Чернухина И. А. – начальник юридического отдела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BD41C6" w:rsidRPr="000212C5" w:rsidRDefault="00BD41C6" w:rsidP="00BD41C6">
      <w:pPr>
        <w:ind w:left="720"/>
        <w:jc w:val="both"/>
        <w:rPr>
          <w:sz w:val="24"/>
          <w:szCs w:val="24"/>
        </w:rPr>
      </w:pPr>
      <w:proofErr w:type="spellStart"/>
      <w:r w:rsidRPr="000212C5">
        <w:rPr>
          <w:sz w:val="24"/>
          <w:szCs w:val="24"/>
        </w:rPr>
        <w:t>Тулчина</w:t>
      </w:r>
      <w:proofErr w:type="spellEnd"/>
      <w:r w:rsidRPr="000212C5">
        <w:rPr>
          <w:sz w:val="24"/>
          <w:szCs w:val="24"/>
        </w:rPr>
        <w:t xml:space="preserve"> Г. И. – заведующий сектором отдела экономики, развития сельского хозяйства,  продовольствия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BD41C6" w:rsidRPr="000212C5" w:rsidRDefault="00BD41C6" w:rsidP="00BD41C6">
      <w:pPr>
        <w:ind w:left="720"/>
        <w:jc w:val="both"/>
        <w:rPr>
          <w:sz w:val="24"/>
          <w:szCs w:val="24"/>
        </w:rPr>
      </w:pPr>
      <w:r w:rsidRPr="000212C5">
        <w:rPr>
          <w:sz w:val="24"/>
          <w:szCs w:val="24"/>
        </w:rPr>
        <w:t xml:space="preserve">Гришина С. Н. - заведующая сектором отдела экономики, развития сельского хозяйства,  продовольствия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BD41C6" w:rsidRPr="000212C5" w:rsidRDefault="00BD41C6" w:rsidP="00BD41C6">
      <w:pPr>
        <w:pStyle w:val="a9"/>
        <w:numPr>
          <w:ilvl w:val="0"/>
          <w:numId w:val="1"/>
        </w:numPr>
        <w:overflowPunct/>
        <w:autoSpaceDE/>
        <w:autoSpaceDN/>
        <w:adjustRightInd/>
        <w:spacing w:after="200" w:line="276" w:lineRule="auto"/>
        <w:jc w:val="both"/>
        <w:textAlignment w:val="auto"/>
        <w:rPr>
          <w:sz w:val="24"/>
          <w:szCs w:val="24"/>
        </w:rPr>
      </w:pPr>
      <w:r w:rsidRPr="000212C5">
        <w:rPr>
          <w:sz w:val="24"/>
          <w:szCs w:val="24"/>
        </w:rPr>
        <w:t xml:space="preserve">Контроль исполнения настоящего постановления возложить на заместителя Главы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 курирующего вопросы ЖКХ и экономики.</w:t>
      </w:r>
    </w:p>
    <w:p w:rsidR="00BD41C6" w:rsidRPr="000212C5" w:rsidRDefault="00BD41C6" w:rsidP="00BD41C6">
      <w:pPr>
        <w:pStyle w:val="a9"/>
        <w:jc w:val="both"/>
        <w:rPr>
          <w:sz w:val="24"/>
          <w:szCs w:val="24"/>
        </w:rPr>
      </w:pPr>
    </w:p>
    <w:p w:rsidR="00BD41C6" w:rsidRPr="000212C5" w:rsidRDefault="00BD41C6" w:rsidP="00BD41C6">
      <w:pPr>
        <w:pStyle w:val="a9"/>
        <w:jc w:val="both"/>
        <w:rPr>
          <w:sz w:val="24"/>
          <w:szCs w:val="24"/>
        </w:rPr>
      </w:pPr>
    </w:p>
    <w:p w:rsidR="00BD41C6" w:rsidRPr="000212C5" w:rsidRDefault="00BD41C6" w:rsidP="00BD41C6">
      <w:pPr>
        <w:tabs>
          <w:tab w:val="left" w:pos="7309"/>
        </w:tabs>
        <w:ind w:firstLine="708"/>
        <w:rPr>
          <w:sz w:val="24"/>
          <w:szCs w:val="24"/>
        </w:rPr>
      </w:pPr>
      <w:r w:rsidRPr="000212C5">
        <w:rPr>
          <w:sz w:val="24"/>
          <w:szCs w:val="24"/>
        </w:rPr>
        <w:t>И. о. Главы администрации</w:t>
      </w:r>
    </w:p>
    <w:p w:rsidR="00BD41C6" w:rsidRPr="000212C5" w:rsidRDefault="00BD41C6" w:rsidP="00BD41C6">
      <w:pPr>
        <w:tabs>
          <w:tab w:val="left" w:pos="7309"/>
        </w:tabs>
        <w:ind w:firstLine="708"/>
        <w:rPr>
          <w:sz w:val="24"/>
          <w:szCs w:val="24"/>
        </w:rPr>
      </w:pPr>
      <w:proofErr w:type="spellStart"/>
      <w:r w:rsidRPr="000212C5">
        <w:rPr>
          <w:sz w:val="24"/>
          <w:szCs w:val="24"/>
        </w:rPr>
        <w:t>Камешкирского</w:t>
      </w:r>
      <w:proofErr w:type="spellEnd"/>
      <w:r w:rsidRPr="000212C5">
        <w:rPr>
          <w:sz w:val="24"/>
          <w:szCs w:val="24"/>
        </w:rPr>
        <w:t xml:space="preserve"> района                                                       С. В. </w:t>
      </w:r>
      <w:proofErr w:type="gramStart"/>
      <w:r w:rsidRPr="000212C5">
        <w:rPr>
          <w:sz w:val="24"/>
          <w:szCs w:val="24"/>
        </w:rPr>
        <w:t>Коновалов</w:t>
      </w:r>
      <w:proofErr w:type="gramEnd"/>
    </w:p>
    <w:p w:rsidR="00BD41C6" w:rsidRDefault="00BD41C6" w:rsidP="00BD41C6">
      <w:pPr>
        <w:ind w:firstLine="708"/>
      </w:pPr>
    </w:p>
    <w:p w:rsidR="00BD41C6" w:rsidRDefault="00BD41C6" w:rsidP="00BD41C6"/>
    <w:p w:rsidR="00BD41C6" w:rsidRDefault="00BD41C6" w:rsidP="00BD41C6">
      <w:r>
        <w:rPr>
          <w:noProof/>
        </w:rPr>
        <w:drawing>
          <wp:anchor distT="0" distB="0" distL="114300" distR="114300" simplePos="0" relativeHeight="251665408" behindDoc="0" locked="0" layoutInCell="1" allowOverlap="1" wp14:anchorId="02D2C22B" wp14:editId="6A6F8E16">
            <wp:simplePos x="0" y="0"/>
            <wp:positionH relativeFrom="column">
              <wp:posOffset>2628900</wp:posOffset>
            </wp:positionH>
            <wp:positionV relativeFrom="paragraph">
              <wp:posOffset>0</wp:posOffset>
            </wp:positionV>
            <wp:extent cx="864235" cy="1059180"/>
            <wp:effectExtent l="0" t="0" r="0" b="762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D41C6" w:rsidRDefault="00BD41C6" w:rsidP="00BD41C6"/>
    <w:p w:rsidR="00BD41C6" w:rsidRDefault="00BD41C6" w:rsidP="00BD41C6"/>
    <w:p w:rsidR="00BD41C6" w:rsidRDefault="00BD41C6" w:rsidP="00BD41C6"/>
    <w:p w:rsidR="00A9762E" w:rsidRDefault="00A9762E" w:rsidP="00BD41C6">
      <w:pPr>
        <w:jc w:val="center"/>
        <w:rPr>
          <w:b/>
          <w:bCs/>
          <w:sz w:val="28"/>
          <w:szCs w:val="28"/>
        </w:rPr>
      </w:pPr>
    </w:p>
    <w:p w:rsidR="000212C5" w:rsidRDefault="000212C5" w:rsidP="00BD41C6">
      <w:pPr>
        <w:jc w:val="center"/>
        <w:rPr>
          <w:b/>
          <w:bCs/>
          <w:sz w:val="28"/>
          <w:szCs w:val="28"/>
        </w:rPr>
      </w:pPr>
    </w:p>
    <w:p w:rsidR="000212C5" w:rsidRDefault="000212C5" w:rsidP="00BD41C6">
      <w:pPr>
        <w:jc w:val="center"/>
        <w:rPr>
          <w:b/>
          <w:bCs/>
          <w:sz w:val="28"/>
          <w:szCs w:val="28"/>
        </w:rPr>
      </w:pPr>
    </w:p>
    <w:p w:rsidR="00BD41C6" w:rsidRPr="00467678" w:rsidRDefault="00BD41C6" w:rsidP="00BD41C6">
      <w:pPr>
        <w:jc w:val="center"/>
        <w:rPr>
          <w:b/>
          <w:bCs/>
          <w:sz w:val="28"/>
          <w:szCs w:val="28"/>
        </w:rPr>
      </w:pPr>
      <w:r w:rsidRPr="00467678">
        <w:rPr>
          <w:b/>
          <w:bCs/>
          <w:sz w:val="28"/>
          <w:szCs w:val="28"/>
        </w:rPr>
        <w:t xml:space="preserve">АДМИНИСТРАЦИЯ </w:t>
      </w:r>
    </w:p>
    <w:p w:rsidR="00BD41C6" w:rsidRPr="00467678" w:rsidRDefault="00BD41C6" w:rsidP="00BD41C6">
      <w:pPr>
        <w:jc w:val="center"/>
        <w:rPr>
          <w:b/>
          <w:bCs/>
          <w:sz w:val="28"/>
          <w:szCs w:val="28"/>
        </w:rPr>
      </w:pPr>
      <w:r w:rsidRPr="00467678">
        <w:rPr>
          <w:b/>
          <w:bCs/>
          <w:sz w:val="28"/>
          <w:szCs w:val="28"/>
        </w:rPr>
        <w:t>КАМЕШКИРСКОГО РАЙОНА ПЕНЗЕНСКОЙ ОБЛАСТИ</w:t>
      </w:r>
    </w:p>
    <w:p w:rsidR="00BD41C6" w:rsidRPr="006064E1" w:rsidRDefault="00BD41C6" w:rsidP="00BD41C6"/>
    <w:p w:rsidR="00BD41C6" w:rsidRDefault="00BD41C6" w:rsidP="00BD41C6">
      <w:pPr>
        <w:jc w:val="center"/>
        <w:rPr>
          <w:b/>
          <w:sz w:val="32"/>
          <w:szCs w:val="32"/>
        </w:rPr>
      </w:pPr>
      <w:r w:rsidRPr="006064E1">
        <w:rPr>
          <w:b/>
          <w:sz w:val="32"/>
          <w:szCs w:val="32"/>
        </w:rPr>
        <w:t>ПОСТАНОВЛЕНИЕ</w:t>
      </w:r>
    </w:p>
    <w:p w:rsidR="00BD41C6" w:rsidRPr="006064E1" w:rsidRDefault="00BD41C6" w:rsidP="00BD41C6">
      <w:pPr>
        <w:jc w:val="center"/>
        <w:rPr>
          <w:sz w:val="24"/>
          <w:szCs w:val="24"/>
        </w:rPr>
      </w:pPr>
      <w:r>
        <w:rPr>
          <w:sz w:val="24"/>
          <w:szCs w:val="24"/>
        </w:rPr>
        <w:t>от__12.10.2022__ №_368___</w:t>
      </w:r>
    </w:p>
    <w:p w:rsidR="00BD41C6" w:rsidRDefault="00BD41C6" w:rsidP="00BD41C6"/>
    <w:p w:rsidR="00BD41C6" w:rsidRPr="000212C5" w:rsidRDefault="00BD41C6" w:rsidP="00BD41C6">
      <w:pPr>
        <w:pStyle w:val="ab"/>
        <w:spacing w:before="240" w:beforeAutospacing="0" w:after="60" w:afterAutospacing="0"/>
        <w:ind w:firstLine="567"/>
        <w:jc w:val="center"/>
        <w:rPr>
          <w:color w:val="000000"/>
        </w:rPr>
      </w:pPr>
      <w:r w:rsidRPr="000212C5">
        <w:rPr>
          <w:b/>
          <w:bCs/>
          <w:color w:val="000000"/>
        </w:rPr>
        <w:t>Об утверждении порядка предоставления муниципальным унитарным предприятием «</w:t>
      </w:r>
      <w:proofErr w:type="spellStart"/>
      <w:r w:rsidRPr="000212C5">
        <w:rPr>
          <w:b/>
          <w:bCs/>
          <w:color w:val="000000"/>
        </w:rPr>
        <w:t>Камешкирское</w:t>
      </w:r>
      <w:proofErr w:type="spellEnd"/>
      <w:r w:rsidRPr="000212C5">
        <w:rPr>
          <w:b/>
          <w:bCs/>
          <w:color w:val="000000"/>
        </w:rPr>
        <w:t xml:space="preserve"> агентство по развитию предпринимательства» товарных кредитов лицам, применяющим налог на профессиональный доход</w:t>
      </w:r>
    </w:p>
    <w:p w:rsidR="00BD41C6" w:rsidRPr="000212C5" w:rsidRDefault="00BD41C6" w:rsidP="00BD41C6">
      <w:pPr>
        <w:ind w:firstLine="567"/>
        <w:jc w:val="both"/>
        <w:rPr>
          <w:color w:val="000000"/>
          <w:sz w:val="24"/>
          <w:szCs w:val="24"/>
        </w:rPr>
      </w:pPr>
    </w:p>
    <w:p w:rsidR="00BD41C6" w:rsidRPr="000212C5" w:rsidRDefault="00BD41C6" w:rsidP="00BD41C6">
      <w:pPr>
        <w:ind w:firstLine="567"/>
        <w:jc w:val="both"/>
        <w:rPr>
          <w:color w:val="000000"/>
          <w:sz w:val="24"/>
          <w:szCs w:val="24"/>
        </w:rPr>
      </w:pPr>
      <w:r w:rsidRPr="000212C5">
        <w:rPr>
          <w:color w:val="000000"/>
          <w:sz w:val="24"/>
          <w:szCs w:val="24"/>
        </w:rPr>
        <w:t xml:space="preserve">В соответствии с Гражданским кодексом Российской Федерации, федеральными законами от 06.10.2003 № 131-ФЗ «Об общих принципах организации местного </w:t>
      </w:r>
      <w:r w:rsidRPr="000212C5">
        <w:rPr>
          <w:color w:val="000000"/>
          <w:sz w:val="24"/>
          <w:szCs w:val="24"/>
        </w:rPr>
        <w:lastRenderedPageBreak/>
        <w:t>самоуправления в Российской Федерации», от 14.11.2002 № 161-ФЗ «О государственных и муниципальных унитарных предприятиях», руководствуясь </w:t>
      </w:r>
      <w:hyperlink r:id="rId9" w:tgtFrame="_blank" w:history="1">
        <w:r w:rsidRPr="000212C5">
          <w:rPr>
            <w:color w:val="000000" w:themeColor="text1"/>
            <w:sz w:val="24"/>
            <w:szCs w:val="24"/>
          </w:rPr>
          <w:t xml:space="preserve">Уставом </w:t>
        </w:r>
        <w:proofErr w:type="spellStart"/>
        <w:r w:rsidRPr="000212C5">
          <w:rPr>
            <w:color w:val="000000" w:themeColor="text1"/>
            <w:sz w:val="24"/>
            <w:szCs w:val="24"/>
          </w:rPr>
          <w:t>Камешкирского</w:t>
        </w:r>
        <w:proofErr w:type="spellEnd"/>
        <w:r w:rsidRPr="000212C5">
          <w:rPr>
            <w:color w:val="000000" w:themeColor="text1"/>
            <w:sz w:val="24"/>
            <w:szCs w:val="24"/>
          </w:rPr>
          <w:t xml:space="preserve">  района Пензенской области</w:t>
        </w:r>
      </w:hyperlink>
      <w:r w:rsidRPr="000212C5">
        <w:rPr>
          <w:color w:val="000000"/>
          <w:sz w:val="24"/>
          <w:szCs w:val="24"/>
        </w:rPr>
        <w:t xml:space="preserve">, Администрация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w:t>
      </w:r>
    </w:p>
    <w:p w:rsidR="00BD41C6" w:rsidRPr="000212C5" w:rsidRDefault="00BD41C6" w:rsidP="00BD41C6">
      <w:pPr>
        <w:ind w:firstLine="567"/>
        <w:jc w:val="center"/>
        <w:rPr>
          <w:color w:val="000000"/>
          <w:sz w:val="24"/>
          <w:szCs w:val="24"/>
        </w:rPr>
      </w:pPr>
      <w:r w:rsidRPr="000212C5">
        <w:rPr>
          <w:color w:val="000000"/>
          <w:sz w:val="24"/>
          <w:szCs w:val="24"/>
        </w:rPr>
        <w:t>постановляет:</w:t>
      </w:r>
    </w:p>
    <w:p w:rsidR="00BD41C6" w:rsidRPr="000212C5" w:rsidRDefault="00BD41C6" w:rsidP="00BD41C6">
      <w:pPr>
        <w:ind w:firstLine="567"/>
        <w:jc w:val="both"/>
        <w:rPr>
          <w:color w:val="000000"/>
          <w:sz w:val="24"/>
          <w:szCs w:val="24"/>
        </w:rPr>
      </w:pPr>
      <w:r w:rsidRPr="000212C5">
        <w:rPr>
          <w:color w:val="000000"/>
          <w:sz w:val="24"/>
          <w:szCs w:val="24"/>
        </w:rPr>
        <w:t> </w:t>
      </w:r>
    </w:p>
    <w:p w:rsidR="00BD41C6" w:rsidRPr="000212C5" w:rsidRDefault="00BD41C6" w:rsidP="00BD41C6">
      <w:pPr>
        <w:ind w:firstLine="567"/>
        <w:jc w:val="both"/>
        <w:rPr>
          <w:color w:val="000000"/>
          <w:sz w:val="24"/>
          <w:szCs w:val="24"/>
        </w:rPr>
      </w:pPr>
      <w:r w:rsidRPr="000212C5">
        <w:rPr>
          <w:color w:val="000000"/>
          <w:sz w:val="24"/>
          <w:szCs w:val="24"/>
        </w:rPr>
        <w:t>1. Утвердить прилагаемый порядок предоставления муниципальным унитарным предприятием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товарных кредитов лицам, применяющим налог на профессиональный доход, </w:t>
      </w:r>
      <w:r w:rsidRPr="000212C5">
        <w:rPr>
          <w:color w:val="000000"/>
          <w:spacing w:val="1"/>
          <w:sz w:val="24"/>
          <w:szCs w:val="24"/>
        </w:rPr>
        <w:t> </w:t>
      </w:r>
      <w:r w:rsidRPr="000212C5">
        <w:rPr>
          <w:color w:val="000000"/>
          <w:sz w:val="24"/>
          <w:szCs w:val="24"/>
        </w:rPr>
        <w:t>согласно приложению № 1 к настоящему постановлению.</w:t>
      </w:r>
    </w:p>
    <w:p w:rsidR="00BD41C6" w:rsidRPr="000212C5" w:rsidRDefault="00BD41C6" w:rsidP="00BD41C6">
      <w:pPr>
        <w:ind w:firstLine="567"/>
        <w:jc w:val="both"/>
        <w:rPr>
          <w:color w:val="000000"/>
          <w:sz w:val="24"/>
          <w:szCs w:val="24"/>
        </w:rPr>
      </w:pPr>
      <w:r w:rsidRPr="000212C5">
        <w:rPr>
          <w:color w:val="000000"/>
          <w:sz w:val="24"/>
          <w:szCs w:val="24"/>
        </w:rPr>
        <w:t xml:space="preserve">2. Создать комиссию при администрации </w:t>
      </w:r>
      <w:proofErr w:type="spellStart"/>
      <w:r w:rsidRPr="000212C5">
        <w:rPr>
          <w:color w:val="000000"/>
          <w:sz w:val="24"/>
          <w:szCs w:val="24"/>
        </w:rPr>
        <w:t>Камешкирского</w:t>
      </w:r>
      <w:proofErr w:type="spellEnd"/>
      <w:r w:rsidRPr="000212C5">
        <w:rPr>
          <w:color w:val="000000"/>
          <w:sz w:val="24"/>
          <w:szCs w:val="24"/>
        </w:rPr>
        <w:t xml:space="preserve">  района по рассмотрению заявок, поступивших от лиц, применяющих налог на профессиональный доход, на предоставление товарного кредита, утвердив состав согласно приложению № 2.</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3. Опубликовать настоящее постановление в информационном бюллетене «</w:t>
      </w:r>
      <w:proofErr w:type="spellStart"/>
      <w:r w:rsidRPr="000212C5">
        <w:rPr>
          <w:color w:val="000000"/>
        </w:rPr>
        <w:t>Камешкирский</w:t>
      </w:r>
      <w:proofErr w:type="spellEnd"/>
      <w:r w:rsidRPr="000212C5">
        <w:rPr>
          <w:color w:val="000000"/>
        </w:rPr>
        <w:t xml:space="preserve"> вестник»</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4. Настоящее постановление вступает в силу на следующий день после дня его официального опубликования.</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xml:space="preserve">6. </w:t>
      </w:r>
      <w:proofErr w:type="gramStart"/>
      <w:r w:rsidRPr="000212C5">
        <w:rPr>
          <w:color w:val="000000"/>
        </w:rPr>
        <w:t>Контроль за</w:t>
      </w:r>
      <w:proofErr w:type="gramEnd"/>
      <w:r w:rsidRPr="000212C5">
        <w:rPr>
          <w:color w:val="000000"/>
        </w:rPr>
        <w:t xml:space="preserve"> исполнением настоящего постановления возложить на заместителя Главы администрации </w:t>
      </w:r>
      <w:proofErr w:type="spellStart"/>
      <w:r w:rsidRPr="000212C5">
        <w:rPr>
          <w:color w:val="000000"/>
        </w:rPr>
        <w:t>Камешкирского</w:t>
      </w:r>
      <w:proofErr w:type="spellEnd"/>
      <w:r w:rsidRPr="000212C5">
        <w:rPr>
          <w:color w:val="000000"/>
        </w:rPr>
        <w:t xml:space="preserve"> района Пензенской области, курирующего вопросы ЖКХ и экономики.</w:t>
      </w:r>
    </w:p>
    <w:p w:rsidR="00BD41C6" w:rsidRPr="000212C5" w:rsidRDefault="00BD41C6" w:rsidP="00BD41C6">
      <w:pPr>
        <w:ind w:firstLine="567"/>
        <w:jc w:val="right"/>
        <w:rPr>
          <w:color w:val="000000"/>
          <w:sz w:val="24"/>
          <w:szCs w:val="24"/>
        </w:rPr>
      </w:pPr>
    </w:p>
    <w:p w:rsidR="00BD41C6" w:rsidRPr="000212C5" w:rsidRDefault="00BD41C6" w:rsidP="00BD41C6">
      <w:pPr>
        <w:ind w:firstLine="567"/>
        <w:jc w:val="right"/>
        <w:rPr>
          <w:color w:val="000000"/>
          <w:sz w:val="24"/>
          <w:szCs w:val="24"/>
        </w:rPr>
      </w:pPr>
    </w:p>
    <w:p w:rsidR="00BD41C6" w:rsidRPr="000212C5" w:rsidRDefault="00BD41C6" w:rsidP="00BD41C6">
      <w:pPr>
        <w:ind w:firstLine="567"/>
        <w:jc w:val="right"/>
        <w:rPr>
          <w:color w:val="000000"/>
          <w:sz w:val="24"/>
          <w:szCs w:val="24"/>
        </w:rPr>
      </w:pPr>
    </w:p>
    <w:p w:rsidR="00BD41C6" w:rsidRPr="000212C5" w:rsidRDefault="00BD41C6" w:rsidP="00BD41C6">
      <w:pPr>
        <w:ind w:firstLine="567"/>
        <w:jc w:val="right"/>
        <w:rPr>
          <w:color w:val="000000"/>
          <w:sz w:val="24"/>
          <w:szCs w:val="24"/>
        </w:rPr>
      </w:pPr>
    </w:p>
    <w:p w:rsidR="00BD41C6" w:rsidRPr="000212C5" w:rsidRDefault="00BD41C6" w:rsidP="00BD41C6">
      <w:pPr>
        <w:ind w:firstLine="567"/>
        <w:jc w:val="right"/>
        <w:rPr>
          <w:color w:val="000000"/>
          <w:sz w:val="24"/>
          <w:szCs w:val="24"/>
        </w:rPr>
      </w:pPr>
    </w:p>
    <w:p w:rsidR="00BD41C6" w:rsidRPr="000212C5" w:rsidRDefault="00BD41C6" w:rsidP="00BD41C6">
      <w:pPr>
        <w:ind w:firstLine="567"/>
        <w:jc w:val="right"/>
        <w:rPr>
          <w:color w:val="000000"/>
          <w:sz w:val="24"/>
          <w:szCs w:val="24"/>
        </w:rPr>
      </w:pPr>
    </w:p>
    <w:p w:rsidR="00BD41C6" w:rsidRPr="000212C5" w:rsidRDefault="00BD41C6" w:rsidP="00BD41C6">
      <w:pPr>
        <w:ind w:firstLine="567"/>
        <w:rPr>
          <w:color w:val="000000"/>
          <w:sz w:val="24"/>
          <w:szCs w:val="24"/>
        </w:rPr>
      </w:pPr>
      <w:proofErr w:type="spellStart"/>
      <w:r w:rsidRPr="000212C5">
        <w:rPr>
          <w:color w:val="000000"/>
          <w:sz w:val="24"/>
          <w:szCs w:val="24"/>
        </w:rPr>
        <w:t>И.о</w:t>
      </w:r>
      <w:proofErr w:type="spellEnd"/>
      <w:r w:rsidRPr="000212C5">
        <w:rPr>
          <w:color w:val="000000"/>
          <w:sz w:val="24"/>
          <w:szCs w:val="24"/>
        </w:rPr>
        <w:t>. Главы администрации</w:t>
      </w:r>
    </w:p>
    <w:p w:rsidR="00BD41C6" w:rsidRPr="000212C5" w:rsidRDefault="00BD41C6" w:rsidP="00BD41C6">
      <w:pPr>
        <w:ind w:firstLine="567"/>
        <w:rPr>
          <w:color w:val="000000"/>
          <w:sz w:val="24"/>
          <w:szCs w:val="24"/>
        </w:rPr>
      </w:pPr>
      <w:proofErr w:type="spellStart"/>
      <w:r w:rsidRPr="000212C5">
        <w:rPr>
          <w:color w:val="000000"/>
          <w:sz w:val="24"/>
          <w:szCs w:val="24"/>
        </w:rPr>
        <w:t>Камешкирского</w:t>
      </w:r>
      <w:proofErr w:type="spellEnd"/>
      <w:r w:rsidRPr="000212C5">
        <w:rPr>
          <w:color w:val="000000"/>
          <w:sz w:val="24"/>
          <w:szCs w:val="24"/>
        </w:rPr>
        <w:t xml:space="preserve"> района                                                          С.В. </w:t>
      </w:r>
      <w:proofErr w:type="gramStart"/>
      <w:r w:rsidRPr="000212C5">
        <w:rPr>
          <w:color w:val="000000"/>
          <w:sz w:val="24"/>
          <w:szCs w:val="24"/>
        </w:rPr>
        <w:t>Коновалов</w:t>
      </w:r>
      <w:proofErr w:type="gramEnd"/>
    </w:p>
    <w:p w:rsidR="00BD41C6" w:rsidRPr="000212C5" w:rsidRDefault="00BD41C6" w:rsidP="00BD41C6">
      <w:pPr>
        <w:ind w:firstLine="567"/>
        <w:jc w:val="right"/>
        <w:rPr>
          <w:color w:val="000000"/>
          <w:sz w:val="24"/>
          <w:szCs w:val="24"/>
        </w:rPr>
      </w:pPr>
      <w:r w:rsidRPr="000212C5">
        <w:rPr>
          <w:color w:val="000000"/>
          <w:sz w:val="24"/>
          <w:szCs w:val="24"/>
        </w:rPr>
        <w:t> </w:t>
      </w:r>
    </w:p>
    <w:p w:rsidR="00BD41C6" w:rsidRPr="000212C5" w:rsidRDefault="00BD41C6" w:rsidP="00BD41C6">
      <w:pPr>
        <w:ind w:firstLine="567"/>
        <w:jc w:val="right"/>
        <w:rPr>
          <w:color w:val="000000"/>
          <w:sz w:val="24"/>
          <w:szCs w:val="24"/>
        </w:rPr>
      </w:pPr>
      <w:r w:rsidRPr="000212C5">
        <w:rPr>
          <w:color w:val="000000"/>
          <w:sz w:val="24"/>
          <w:szCs w:val="24"/>
        </w:rPr>
        <w:t xml:space="preserve">     Приложение № 1</w:t>
      </w:r>
    </w:p>
    <w:p w:rsidR="00BD41C6" w:rsidRPr="000212C5" w:rsidRDefault="00BD41C6" w:rsidP="00BD41C6">
      <w:pPr>
        <w:ind w:firstLine="567"/>
        <w:jc w:val="right"/>
        <w:rPr>
          <w:color w:val="000000"/>
          <w:sz w:val="24"/>
          <w:szCs w:val="24"/>
        </w:rPr>
      </w:pPr>
      <w:r w:rsidRPr="000212C5">
        <w:rPr>
          <w:color w:val="000000"/>
          <w:sz w:val="24"/>
          <w:szCs w:val="24"/>
        </w:rPr>
        <w:t>к постановлению администрации</w:t>
      </w:r>
    </w:p>
    <w:p w:rsidR="00BD41C6" w:rsidRPr="000212C5" w:rsidRDefault="00BD41C6" w:rsidP="00BD41C6">
      <w:pPr>
        <w:ind w:firstLine="567"/>
        <w:jc w:val="right"/>
        <w:rPr>
          <w:color w:val="000000"/>
          <w:sz w:val="24"/>
          <w:szCs w:val="24"/>
        </w:rPr>
      </w:pPr>
      <w:proofErr w:type="spellStart"/>
      <w:r w:rsidRPr="000212C5">
        <w:rPr>
          <w:color w:val="000000"/>
          <w:sz w:val="24"/>
          <w:szCs w:val="24"/>
        </w:rPr>
        <w:t>Камешкирского</w:t>
      </w:r>
      <w:proofErr w:type="spellEnd"/>
      <w:r w:rsidRPr="000212C5">
        <w:rPr>
          <w:color w:val="000000"/>
          <w:sz w:val="24"/>
          <w:szCs w:val="24"/>
        </w:rPr>
        <w:t xml:space="preserve">  района</w:t>
      </w:r>
    </w:p>
    <w:p w:rsidR="00BD41C6" w:rsidRPr="000212C5" w:rsidRDefault="00BD41C6" w:rsidP="00BD41C6">
      <w:pPr>
        <w:ind w:firstLine="567"/>
        <w:jc w:val="right"/>
        <w:rPr>
          <w:color w:val="000000"/>
          <w:sz w:val="24"/>
          <w:szCs w:val="24"/>
        </w:rPr>
      </w:pPr>
      <w:r w:rsidRPr="000212C5">
        <w:rPr>
          <w:color w:val="000000"/>
          <w:sz w:val="24"/>
          <w:szCs w:val="24"/>
        </w:rPr>
        <w:t>Пензенской области</w:t>
      </w:r>
    </w:p>
    <w:p w:rsidR="00BD41C6" w:rsidRPr="000212C5" w:rsidRDefault="00BD41C6" w:rsidP="00BD41C6">
      <w:pPr>
        <w:ind w:firstLine="567"/>
        <w:jc w:val="right"/>
        <w:rPr>
          <w:color w:val="000000"/>
          <w:sz w:val="24"/>
          <w:szCs w:val="24"/>
        </w:rPr>
      </w:pPr>
      <w:r w:rsidRPr="000212C5">
        <w:rPr>
          <w:color w:val="000000"/>
          <w:sz w:val="24"/>
          <w:szCs w:val="24"/>
        </w:rPr>
        <w:t>от __________. № ____</w:t>
      </w:r>
    </w:p>
    <w:p w:rsidR="00BD41C6" w:rsidRPr="000212C5" w:rsidRDefault="00BD41C6" w:rsidP="00BD41C6">
      <w:pPr>
        <w:ind w:firstLine="567"/>
        <w:jc w:val="both"/>
        <w:rPr>
          <w:color w:val="000000"/>
          <w:sz w:val="24"/>
          <w:szCs w:val="24"/>
        </w:rPr>
      </w:pPr>
      <w:r w:rsidRPr="000212C5">
        <w:rPr>
          <w:color w:val="000000"/>
          <w:sz w:val="24"/>
          <w:szCs w:val="24"/>
        </w:rPr>
        <w:t> </w:t>
      </w:r>
    </w:p>
    <w:p w:rsidR="00BD41C6" w:rsidRPr="000212C5" w:rsidRDefault="00BD41C6" w:rsidP="00BD41C6">
      <w:pPr>
        <w:pStyle w:val="ab"/>
        <w:spacing w:before="240" w:beforeAutospacing="0" w:after="60" w:afterAutospacing="0"/>
        <w:ind w:firstLine="567"/>
        <w:jc w:val="center"/>
        <w:rPr>
          <w:color w:val="000000"/>
        </w:rPr>
      </w:pPr>
      <w:r w:rsidRPr="000212C5">
        <w:rPr>
          <w:b/>
          <w:bCs/>
          <w:color w:val="000000"/>
        </w:rPr>
        <w:t>ПОРЯДОК</w:t>
      </w:r>
    </w:p>
    <w:p w:rsidR="00BD41C6" w:rsidRPr="000212C5" w:rsidRDefault="00BD41C6" w:rsidP="00BD41C6">
      <w:pPr>
        <w:pStyle w:val="ab"/>
        <w:spacing w:before="240" w:beforeAutospacing="0" w:after="60" w:afterAutospacing="0"/>
        <w:ind w:firstLine="567"/>
        <w:jc w:val="center"/>
        <w:rPr>
          <w:color w:val="000000"/>
        </w:rPr>
      </w:pPr>
      <w:r w:rsidRPr="000212C5">
        <w:rPr>
          <w:b/>
          <w:bCs/>
          <w:color w:val="000000"/>
        </w:rPr>
        <w:t>предоставления муниципальным унитарным предприятием «</w:t>
      </w:r>
      <w:proofErr w:type="spellStart"/>
      <w:r w:rsidRPr="000212C5">
        <w:rPr>
          <w:b/>
          <w:bCs/>
          <w:color w:val="000000"/>
        </w:rPr>
        <w:t>Камешкирское</w:t>
      </w:r>
      <w:proofErr w:type="spellEnd"/>
      <w:r w:rsidRPr="000212C5">
        <w:rPr>
          <w:b/>
          <w:bCs/>
          <w:color w:val="000000"/>
        </w:rPr>
        <w:t xml:space="preserve"> агентство по развитию предпринимательства» товарных кредитов </w:t>
      </w:r>
      <w:r w:rsidRPr="000212C5">
        <w:rPr>
          <w:b/>
          <w:color w:val="000000"/>
        </w:rPr>
        <w:t>лицам, применяющим налог на профессиональный доход</w:t>
      </w:r>
      <w:r w:rsidRPr="000212C5">
        <w:rPr>
          <w:color w:val="000000"/>
        </w:rPr>
        <w:t>.</w:t>
      </w:r>
    </w:p>
    <w:p w:rsidR="00BD41C6" w:rsidRPr="000212C5" w:rsidRDefault="00BD41C6" w:rsidP="00BD41C6">
      <w:pPr>
        <w:ind w:firstLine="567"/>
        <w:jc w:val="center"/>
        <w:outlineLvl w:val="1"/>
        <w:rPr>
          <w:b/>
          <w:bCs/>
          <w:color w:val="000000"/>
          <w:sz w:val="24"/>
          <w:szCs w:val="24"/>
        </w:rPr>
      </w:pPr>
      <w:r w:rsidRPr="000212C5">
        <w:rPr>
          <w:b/>
          <w:bCs/>
          <w:color w:val="000000"/>
          <w:sz w:val="24"/>
          <w:szCs w:val="24"/>
        </w:rPr>
        <w:t>1. Общие положения</w:t>
      </w:r>
    </w:p>
    <w:p w:rsidR="00BD41C6" w:rsidRPr="000212C5" w:rsidRDefault="00BD41C6" w:rsidP="00BD41C6">
      <w:pPr>
        <w:jc w:val="both"/>
        <w:rPr>
          <w:sz w:val="24"/>
          <w:szCs w:val="24"/>
        </w:rPr>
      </w:pPr>
      <w:r w:rsidRPr="000212C5">
        <w:rPr>
          <w:sz w:val="24"/>
          <w:szCs w:val="24"/>
        </w:rPr>
        <w:t xml:space="preserve">   В целях оказания поддержки лицам, применяющим налог на профессиональный доход  в виде товарного кредитования необходимо руководствоваться следующим Порядком:</w:t>
      </w:r>
    </w:p>
    <w:p w:rsidR="00BD41C6" w:rsidRPr="000212C5" w:rsidRDefault="00BD41C6" w:rsidP="00BD41C6">
      <w:pPr>
        <w:ind w:firstLine="720"/>
        <w:jc w:val="both"/>
        <w:rPr>
          <w:color w:val="000000"/>
          <w:sz w:val="24"/>
          <w:szCs w:val="24"/>
        </w:rPr>
      </w:pPr>
      <w:r w:rsidRPr="000212C5">
        <w:rPr>
          <w:color w:val="000000"/>
          <w:sz w:val="24"/>
          <w:szCs w:val="24"/>
        </w:rPr>
        <w:t> 1.1. Товарный кредит предоставляется лицам, применяющим налог на профессиональный доход,  </w:t>
      </w:r>
      <w:proofErr w:type="gramStart"/>
      <w:r w:rsidRPr="000212C5">
        <w:rPr>
          <w:color w:val="000000"/>
          <w:sz w:val="24"/>
          <w:szCs w:val="24"/>
        </w:rPr>
        <w:t>зарегистрированных</w:t>
      </w:r>
      <w:proofErr w:type="gramEnd"/>
      <w:r w:rsidRPr="000212C5">
        <w:rPr>
          <w:color w:val="000000"/>
          <w:sz w:val="24"/>
          <w:szCs w:val="24"/>
        </w:rPr>
        <w:t xml:space="preserve">  на территории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w:t>
      </w:r>
    </w:p>
    <w:p w:rsidR="00BD41C6" w:rsidRPr="000212C5" w:rsidRDefault="00BD41C6" w:rsidP="00BD41C6">
      <w:pPr>
        <w:ind w:firstLine="567"/>
        <w:jc w:val="both"/>
        <w:rPr>
          <w:color w:val="000000"/>
          <w:sz w:val="24"/>
          <w:szCs w:val="24"/>
        </w:rPr>
      </w:pPr>
      <w:r w:rsidRPr="000212C5">
        <w:rPr>
          <w:color w:val="000000"/>
          <w:sz w:val="24"/>
          <w:szCs w:val="24"/>
        </w:rPr>
        <w:t xml:space="preserve">1.2. Товарный кредит предоставляется на основании решения комиссии при администрации </w:t>
      </w:r>
      <w:proofErr w:type="spellStart"/>
      <w:r w:rsidRPr="000212C5">
        <w:rPr>
          <w:color w:val="000000"/>
          <w:sz w:val="24"/>
          <w:szCs w:val="24"/>
        </w:rPr>
        <w:t>Камешкирского</w:t>
      </w:r>
      <w:proofErr w:type="spellEnd"/>
      <w:r w:rsidRPr="000212C5">
        <w:rPr>
          <w:color w:val="000000"/>
          <w:sz w:val="24"/>
          <w:szCs w:val="24"/>
        </w:rPr>
        <w:t xml:space="preserve">  района по рассмотрению заявок, поступивших от лиц, применяющих налог на профессиональный доход, на предоставление товарного кредита (далее - «Комиссия»), с соблюдением требований действующего законодательства, настоящего Положения и основных принципов кредитования: целевого использования, обеспеченности, платности, возвратности.</w:t>
      </w:r>
    </w:p>
    <w:p w:rsidR="00BD41C6" w:rsidRPr="000212C5" w:rsidRDefault="00BD41C6" w:rsidP="00BD41C6">
      <w:pPr>
        <w:ind w:firstLine="567"/>
        <w:jc w:val="both"/>
        <w:rPr>
          <w:color w:val="000000"/>
          <w:sz w:val="24"/>
          <w:szCs w:val="24"/>
        </w:rPr>
      </w:pPr>
      <w:r w:rsidRPr="000212C5">
        <w:rPr>
          <w:color w:val="000000"/>
          <w:sz w:val="24"/>
          <w:szCs w:val="24"/>
        </w:rPr>
        <w:lastRenderedPageBreak/>
        <w:t>1.3. Товарный кредит предоставляется Муниципальным унитарным предприятием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(далее - предприятие) на основе заключенного договора о предоставлении товарного кредита с последующим его погашением денежными средствами.</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Товарные кредиты выдаются в виде:</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скота и птицы;</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оборудования по переработке и хранению продукции;</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семян зерновых культур;</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горюче-смазочных материалов;</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кормов для кормления крупного рогатого скота (кроме бычков) и птицы;</w:t>
      </w:r>
    </w:p>
    <w:p w:rsidR="00BD41C6" w:rsidRPr="000212C5" w:rsidRDefault="00BD41C6" w:rsidP="00BD41C6">
      <w:pPr>
        <w:pStyle w:val="ab"/>
        <w:spacing w:before="0" w:beforeAutospacing="0" w:after="0" w:afterAutospacing="0"/>
        <w:jc w:val="both"/>
        <w:rPr>
          <w:color w:val="000000"/>
        </w:rPr>
      </w:pPr>
      <w:r w:rsidRPr="000212C5">
        <w:rPr>
          <w:color w:val="000000"/>
        </w:rPr>
        <w:t xml:space="preserve">        - материалы, сырье, продукцию.</w:t>
      </w:r>
    </w:p>
    <w:p w:rsidR="00BD41C6" w:rsidRPr="000212C5" w:rsidRDefault="00BD41C6" w:rsidP="00BD41C6">
      <w:pPr>
        <w:pStyle w:val="ab"/>
        <w:spacing w:before="0" w:beforeAutospacing="0" w:after="0" w:afterAutospacing="0"/>
        <w:jc w:val="both"/>
        <w:rPr>
          <w:color w:val="000000"/>
        </w:rPr>
      </w:pPr>
      <w:r w:rsidRPr="000212C5">
        <w:rPr>
          <w:color w:val="000000"/>
        </w:rPr>
        <w:t xml:space="preserve">         </w:t>
      </w:r>
    </w:p>
    <w:p w:rsidR="00BD41C6" w:rsidRPr="000212C5" w:rsidRDefault="00BD41C6" w:rsidP="00BD41C6">
      <w:pPr>
        <w:jc w:val="both"/>
        <w:rPr>
          <w:color w:val="000000"/>
          <w:sz w:val="24"/>
          <w:szCs w:val="24"/>
        </w:rPr>
      </w:pPr>
      <w:r w:rsidRPr="000212C5">
        <w:rPr>
          <w:color w:val="000000"/>
          <w:sz w:val="24"/>
          <w:szCs w:val="24"/>
        </w:rPr>
        <w:t>1.4. Товарный кредит предоставляется лицам, применяющим налог на профессиональный доход следующим образом:</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8"/>
        </w:rPr>
        <w:t>- рассрочка платежа на</w:t>
      </w:r>
      <w:r w:rsidRPr="000212C5">
        <w:rPr>
          <w:b/>
          <w:bCs/>
          <w:color w:val="000000"/>
          <w:spacing w:val="-8"/>
        </w:rPr>
        <w:t> </w:t>
      </w:r>
      <w:r w:rsidRPr="000212C5">
        <w:rPr>
          <w:color w:val="000000"/>
          <w:spacing w:val="-8"/>
        </w:rPr>
        <w:t>поставленное оборудование предоставляется сроком до трех</w:t>
      </w:r>
      <w:r w:rsidRPr="000212C5">
        <w:rPr>
          <w:color w:val="000000"/>
          <w:spacing w:val="-13"/>
        </w:rPr>
        <w:t> лет;</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6"/>
        </w:rPr>
        <w:t>- рассрочка платежа за маточное поголовье крупного рогатого скота</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6"/>
        </w:rPr>
        <w:t>(телки лучного </w:t>
      </w:r>
      <w:r w:rsidRPr="000212C5">
        <w:rPr>
          <w:color w:val="000000"/>
          <w:spacing w:val="-5"/>
        </w:rPr>
        <w:t>возраста, нетели, коровы первой, второй лактации)</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5"/>
        </w:rPr>
        <w:t>и других видов скота - в течение трех </w:t>
      </w:r>
      <w:r w:rsidRPr="000212C5">
        <w:rPr>
          <w:color w:val="000000"/>
          <w:spacing w:val="-13"/>
        </w:rPr>
        <w:t>лет;</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rPr>
        <w:t>- рассрочка за маточное поголовье крупного рогатого скота мясных пород (телки мясных пород при отбивке) - до 3 лет;</w:t>
      </w:r>
    </w:p>
    <w:p w:rsidR="00BD41C6" w:rsidRPr="000212C5" w:rsidRDefault="00BD41C6" w:rsidP="00BD41C6">
      <w:pPr>
        <w:pStyle w:val="ab"/>
        <w:shd w:val="clear" w:color="auto" w:fill="FFFFFF"/>
        <w:spacing w:before="0" w:beforeAutospacing="0" w:after="0" w:afterAutospacing="0"/>
        <w:ind w:firstLine="567"/>
        <w:jc w:val="both"/>
        <w:rPr>
          <w:color w:val="000000"/>
        </w:rPr>
      </w:pPr>
      <w:proofErr w:type="gramStart"/>
      <w:r w:rsidRPr="000212C5">
        <w:rPr>
          <w:color w:val="000000"/>
          <w:spacing w:val="-6"/>
        </w:rPr>
        <w:t>- за бычков для откорма (100-200 кг) - по истечении 15 месяцев и их реализации (по заявлению участника программы с первоначальным взносом</w:t>
      </w:r>
      <w:proofErr w:type="gramEnd"/>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6"/>
        </w:rPr>
        <w:t>с дальнейшей ежемесячной </w:t>
      </w:r>
      <w:r w:rsidRPr="000212C5">
        <w:rPr>
          <w:color w:val="000000"/>
          <w:spacing w:val="-10"/>
        </w:rPr>
        <w:t>оплатой по графику);</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2"/>
        </w:rPr>
        <w:t>- за поросят (10-40 кг) - по истечении 9 месяцев и их реализации (по заявлению </w:t>
      </w:r>
      <w:r w:rsidRPr="000212C5">
        <w:rPr>
          <w:color w:val="000000"/>
          <w:spacing w:val="-7"/>
        </w:rPr>
        <w:t>участника программы с первоначальным взносом с дальнейшей ежемесячной оплатой по </w:t>
      </w:r>
      <w:r w:rsidRPr="000212C5">
        <w:rPr>
          <w:color w:val="000000"/>
          <w:spacing w:val="-13"/>
        </w:rPr>
        <w:t>графику);</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rPr>
        <w:t>- за сельскохозяйственную птицу - 2 года</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rPr>
        <w:t>- первый обязательный платеж при заключении договора товарного кредита с рассрочкой платежа составляет не менее 10 процентов стоимости приобретаемого </w:t>
      </w:r>
      <w:r w:rsidRPr="000212C5">
        <w:rPr>
          <w:color w:val="000000"/>
          <w:spacing w:val="-3"/>
        </w:rPr>
        <w:t>имущества;</w:t>
      </w:r>
    </w:p>
    <w:p w:rsidR="00BD41C6" w:rsidRPr="000212C5" w:rsidRDefault="00BD41C6" w:rsidP="00BD41C6">
      <w:pPr>
        <w:pStyle w:val="ab"/>
        <w:shd w:val="clear" w:color="auto" w:fill="FFFFFF"/>
        <w:spacing w:before="0" w:beforeAutospacing="0" w:after="0" w:afterAutospacing="0"/>
        <w:jc w:val="both"/>
        <w:rPr>
          <w:color w:val="000000"/>
        </w:rPr>
      </w:pPr>
      <w:r w:rsidRPr="000212C5">
        <w:rPr>
          <w:color w:val="000000"/>
        </w:rPr>
        <w:t xml:space="preserve">        </w:t>
      </w:r>
      <w:r w:rsidRPr="000212C5">
        <w:rPr>
          <w:color w:val="000000"/>
          <w:spacing w:val="-1"/>
        </w:rPr>
        <w:t>- периодичность последующих платежей определяется 1 раз в месяц</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1"/>
        </w:rPr>
        <w:t>с момента </w:t>
      </w:r>
      <w:r w:rsidRPr="000212C5">
        <w:rPr>
          <w:color w:val="000000"/>
          <w:spacing w:val="-6"/>
        </w:rPr>
        <w:t>заключения договора товарного кредита согласно графику,</w:t>
      </w:r>
    </w:p>
    <w:p w:rsidR="00BD41C6" w:rsidRPr="000212C5" w:rsidRDefault="00BD41C6" w:rsidP="00BD41C6">
      <w:pPr>
        <w:pStyle w:val="ab"/>
        <w:shd w:val="clear" w:color="auto" w:fill="FFFFFF"/>
        <w:spacing w:before="0" w:beforeAutospacing="0" w:after="0" w:afterAutospacing="0"/>
        <w:ind w:firstLine="567"/>
        <w:jc w:val="both"/>
        <w:rPr>
          <w:color w:val="000000"/>
        </w:rPr>
      </w:pPr>
      <w:proofErr w:type="gramStart"/>
      <w:r w:rsidRPr="000212C5">
        <w:rPr>
          <w:color w:val="000000"/>
          <w:spacing w:val="-6"/>
        </w:rPr>
        <w:t>являющемуся</w:t>
      </w:r>
      <w:proofErr w:type="gramEnd"/>
      <w:r w:rsidRPr="000212C5">
        <w:rPr>
          <w:color w:val="000000"/>
          <w:spacing w:val="-6"/>
        </w:rPr>
        <w:t xml:space="preserve"> неотъемлемой </w:t>
      </w:r>
      <w:r w:rsidRPr="000212C5">
        <w:rPr>
          <w:color w:val="000000"/>
          <w:spacing w:val="-11"/>
        </w:rPr>
        <w:t>частью договора.</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7"/>
        </w:rPr>
        <w:t>- в случае нарушения условий, предусмотренных договором купли-продажи,</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7"/>
        </w:rPr>
        <w:t>ответственность наступает в соответствии с условиями договора и действующим </w:t>
      </w:r>
      <w:r w:rsidRPr="000212C5">
        <w:rPr>
          <w:color w:val="000000"/>
          <w:spacing w:val="-10"/>
        </w:rPr>
        <w:t>законодательством;</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9"/>
        </w:rPr>
        <w:t xml:space="preserve">- первый обязательный платеж по товарному кредиту составляет 10% его стоимости, </w:t>
      </w:r>
      <w:r w:rsidRPr="000212C5">
        <w:rPr>
          <w:color w:val="000000"/>
          <w:spacing w:val="-6"/>
        </w:rPr>
        <w:t>последующие платежи осуществляются ежемесячно</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6"/>
        </w:rPr>
        <w:t>равными долями согласно </w:t>
      </w:r>
      <w:r w:rsidRPr="000212C5">
        <w:rPr>
          <w:color w:val="000000"/>
          <w:spacing w:val="-1"/>
        </w:rPr>
        <w:t>графику, являющемуся неотъемлемой</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1"/>
        </w:rPr>
        <w:t>частью договора товарного кредита.</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spacing w:val="-1"/>
        </w:rPr>
        <w:t>При этом </w:t>
      </w:r>
      <w:r w:rsidRPr="000212C5">
        <w:rPr>
          <w:color w:val="000000"/>
          <w:spacing w:val="-8"/>
        </w:rPr>
        <w:t>обязательства в размере надбавки Агентства погашаются с первого платежа;</w:t>
      </w:r>
    </w:p>
    <w:p w:rsidR="00BD41C6" w:rsidRPr="000212C5" w:rsidRDefault="00BD41C6" w:rsidP="00BD41C6">
      <w:pPr>
        <w:pStyle w:val="ab"/>
        <w:shd w:val="clear" w:color="auto" w:fill="FFFFFF"/>
        <w:spacing w:before="0" w:beforeAutospacing="0" w:after="0" w:afterAutospacing="0"/>
        <w:ind w:firstLine="567"/>
        <w:jc w:val="both"/>
        <w:rPr>
          <w:color w:val="000000"/>
        </w:rPr>
      </w:pPr>
      <w:r w:rsidRPr="000212C5">
        <w:rPr>
          <w:color w:val="000000"/>
        </w:rPr>
        <w:t>-рассрочка платежа на приобретение зерна для переработки и на корм скоту сроком до трех лет</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рассрочка платежа на приобретение материала, сырье, продукцию сроком до одного года.</w:t>
      </w:r>
    </w:p>
    <w:p w:rsidR="00BD41C6" w:rsidRPr="000212C5" w:rsidRDefault="00BD41C6" w:rsidP="00BD41C6">
      <w:pPr>
        <w:jc w:val="both"/>
        <w:rPr>
          <w:sz w:val="24"/>
          <w:szCs w:val="24"/>
        </w:rPr>
      </w:pPr>
      <w:r w:rsidRPr="000212C5">
        <w:rPr>
          <w:sz w:val="24"/>
          <w:szCs w:val="24"/>
        </w:rPr>
        <w:t xml:space="preserve">       - рассрочка платежа на приобретение семян </w:t>
      </w:r>
      <w:proofErr w:type="spellStart"/>
      <w:r w:rsidRPr="000212C5">
        <w:rPr>
          <w:sz w:val="24"/>
          <w:szCs w:val="24"/>
        </w:rPr>
        <w:t>сельхозкультур</w:t>
      </w:r>
      <w:proofErr w:type="spellEnd"/>
      <w:r w:rsidRPr="000212C5">
        <w:rPr>
          <w:sz w:val="24"/>
          <w:szCs w:val="24"/>
        </w:rPr>
        <w:t xml:space="preserve"> сроком до 12 месяцев. </w:t>
      </w:r>
    </w:p>
    <w:p w:rsidR="00BD41C6" w:rsidRPr="000212C5" w:rsidRDefault="00BD41C6" w:rsidP="00BD41C6">
      <w:pPr>
        <w:jc w:val="both"/>
        <w:rPr>
          <w:color w:val="000000" w:themeColor="text1"/>
          <w:sz w:val="24"/>
          <w:szCs w:val="24"/>
        </w:rPr>
      </w:pPr>
      <w:r w:rsidRPr="000212C5">
        <w:rPr>
          <w:sz w:val="24"/>
          <w:szCs w:val="24"/>
        </w:rPr>
        <w:t xml:space="preserve">       -  На приобретение поросят (10-40 кг) и бычков для откорма (100-200 кг) возможен льготный период по погашению </w:t>
      </w:r>
      <w:r w:rsidRPr="000212C5">
        <w:rPr>
          <w:color w:val="000000" w:themeColor="text1"/>
          <w:sz w:val="24"/>
          <w:szCs w:val="24"/>
        </w:rPr>
        <w:t>суммы кредита до 15 месяцев, по формуле 30</w:t>
      </w:r>
      <w:r w:rsidRPr="000212C5">
        <w:rPr>
          <w:color w:val="000000" w:themeColor="text1"/>
          <w:sz w:val="24"/>
          <w:szCs w:val="24"/>
          <w:shd w:val="clear" w:color="auto" w:fill="FFFFFF"/>
        </w:rPr>
        <w:t xml:space="preserve">% </w:t>
      </w:r>
      <w:r w:rsidRPr="000212C5">
        <w:rPr>
          <w:color w:val="000000" w:themeColor="text1"/>
          <w:sz w:val="24"/>
          <w:szCs w:val="24"/>
          <w:lang w:val="en-US"/>
        </w:rPr>
        <w:t>x</w:t>
      </w:r>
      <w:r w:rsidRPr="000212C5">
        <w:rPr>
          <w:color w:val="000000" w:themeColor="text1"/>
          <w:sz w:val="24"/>
          <w:szCs w:val="24"/>
        </w:rPr>
        <w:t xml:space="preserve"> 70 </w:t>
      </w:r>
      <w:r w:rsidRPr="000212C5">
        <w:rPr>
          <w:color w:val="000000" w:themeColor="text1"/>
          <w:sz w:val="24"/>
          <w:szCs w:val="24"/>
          <w:shd w:val="clear" w:color="auto" w:fill="FFFFFF"/>
        </w:rPr>
        <w:t xml:space="preserve">%, где 70 </w:t>
      </w:r>
      <w:r w:rsidRPr="000212C5">
        <w:rPr>
          <w:color w:val="000000" w:themeColor="text1"/>
          <w:sz w:val="24"/>
          <w:szCs w:val="24"/>
        </w:rPr>
        <w:t xml:space="preserve"> </w:t>
      </w:r>
      <w:r w:rsidRPr="000212C5">
        <w:rPr>
          <w:color w:val="000000" w:themeColor="text1"/>
          <w:sz w:val="24"/>
          <w:szCs w:val="24"/>
          <w:shd w:val="clear" w:color="auto" w:fill="FFFFFF"/>
        </w:rPr>
        <w:t>% суммы долга приходит на  последние 3 месяца срока выплаты</w:t>
      </w:r>
      <w:r w:rsidRPr="000212C5">
        <w:rPr>
          <w:color w:val="000000" w:themeColor="text1"/>
          <w:sz w:val="24"/>
          <w:szCs w:val="24"/>
        </w:rPr>
        <w:t xml:space="preserve">. </w:t>
      </w:r>
    </w:p>
    <w:p w:rsidR="00BD41C6" w:rsidRPr="000212C5" w:rsidRDefault="00BD41C6" w:rsidP="00BD41C6">
      <w:pPr>
        <w:jc w:val="both"/>
        <w:rPr>
          <w:color w:val="000000" w:themeColor="text1"/>
          <w:sz w:val="24"/>
          <w:szCs w:val="24"/>
        </w:rPr>
      </w:pPr>
      <w:r w:rsidRPr="000212C5">
        <w:rPr>
          <w:color w:val="000000" w:themeColor="text1"/>
          <w:sz w:val="24"/>
          <w:szCs w:val="24"/>
        </w:rPr>
        <w:t xml:space="preserve">          - На приобретение семян </w:t>
      </w:r>
      <w:proofErr w:type="spellStart"/>
      <w:r w:rsidRPr="000212C5">
        <w:rPr>
          <w:color w:val="000000" w:themeColor="text1"/>
          <w:sz w:val="24"/>
          <w:szCs w:val="24"/>
        </w:rPr>
        <w:t>сельхозкультур</w:t>
      </w:r>
      <w:proofErr w:type="spellEnd"/>
      <w:r w:rsidRPr="000212C5">
        <w:rPr>
          <w:color w:val="000000" w:themeColor="text1"/>
          <w:sz w:val="24"/>
          <w:szCs w:val="24"/>
        </w:rPr>
        <w:t xml:space="preserve"> возможен льготный период по погашению суммы кредита до 12 месяцев, по формуле 30</w:t>
      </w:r>
      <w:r w:rsidRPr="000212C5">
        <w:rPr>
          <w:color w:val="000000" w:themeColor="text1"/>
          <w:sz w:val="24"/>
          <w:szCs w:val="24"/>
          <w:shd w:val="clear" w:color="auto" w:fill="FFFFFF"/>
        </w:rPr>
        <w:t xml:space="preserve">% </w:t>
      </w:r>
      <w:r w:rsidRPr="000212C5">
        <w:rPr>
          <w:color w:val="000000" w:themeColor="text1"/>
          <w:sz w:val="24"/>
          <w:szCs w:val="24"/>
          <w:lang w:val="en-US"/>
        </w:rPr>
        <w:t>x</w:t>
      </w:r>
      <w:r w:rsidRPr="000212C5">
        <w:rPr>
          <w:color w:val="000000" w:themeColor="text1"/>
          <w:sz w:val="24"/>
          <w:szCs w:val="24"/>
        </w:rPr>
        <w:t xml:space="preserve"> 70 </w:t>
      </w:r>
      <w:r w:rsidRPr="000212C5">
        <w:rPr>
          <w:color w:val="000000" w:themeColor="text1"/>
          <w:sz w:val="24"/>
          <w:szCs w:val="24"/>
          <w:shd w:val="clear" w:color="auto" w:fill="FFFFFF"/>
        </w:rPr>
        <w:t xml:space="preserve">%, где 70 </w:t>
      </w:r>
      <w:r w:rsidRPr="000212C5">
        <w:rPr>
          <w:color w:val="000000" w:themeColor="text1"/>
          <w:sz w:val="24"/>
          <w:szCs w:val="24"/>
        </w:rPr>
        <w:t xml:space="preserve"> </w:t>
      </w:r>
      <w:r w:rsidRPr="000212C5">
        <w:rPr>
          <w:color w:val="000000" w:themeColor="text1"/>
          <w:sz w:val="24"/>
          <w:szCs w:val="24"/>
          <w:shd w:val="clear" w:color="auto" w:fill="FFFFFF"/>
        </w:rPr>
        <w:t>% суммы долга приходит на  последние 3 месяца срока выплаты</w:t>
      </w:r>
      <w:r w:rsidRPr="000212C5">
        <w:rPr>
          <w:color w:val="000000" w:themeColor="text1"/>
          <w:sz w:val="24"/>
          <w:szCs w:val="24"/>
        </w:rPr>
        <w:t xml:space="preserve">. </w:t>
      </w:r>
    </w:p>
    <w:p w:rsidR="00BD41C6" w:rsidRPr="000212C5" w:rsidRDefault="00BD41C6" w:rsidP="00BD41C6">
      <w:pPr>
        <w:jc w:val="both"/>
        <w:rPr>
          <w:color w:val="000000" w:themeColor="text1"/>
          <w:sz w:val="24"/>
          <w:szCs w:val="24"/>
        </w:rPr>
      </w:pPr>
      <w:r w:rsidRPr="000212C5">
        <w:rPr>
          <w:color w:val="000000" w:themeColor="text1"/>
          <w:sz w:val="24"/>
          <w:szCs w:val="24"/>
        </w:rPr>
        <w:lastRenderedPageBreak/>
        <w:t xml:space="preserve">          - На приобретение сельскохозяйственных птиц возможен льготный период по погашению суммы кредита до 6 месяцев, 30</w:t>
      </w:r>
      <w:r w:rsidRPr="000212C5">
        <w:rPr>
          <w:color w:val="000000" w:themeColor="text1"/>
          <w:sz w:val="24"/>
          <w:szCs w:val="24"/>
          <w:shd w:val="clear" w:color="auto" w:fill="FFFFFF"/>
        </w:rPr>
        <w:t xml:space="preserve">% </w:t>
      </w:r>
      <w:r w:rsidRPr="000212C5">
        <w:rPr>
          <w:color w:val="000000" w:themeColor="text1"/>
          <w:sz w:val="24"/>
          <w:szCs w:val="24"/>
          <w:lang w:val="en-US"/>
        </w:rPr>
        <w:t>x</w:t>
      </w:r>
      <w:r w:rsidRPr="000212C5">
        <w:rPr>
          <w:color w:val="000000" w:themeColor="text1"/>
          <w:sz w:val="24"/>
          <w:szCs w:val="24"/>
        </w:rPr>
        <w:t xml:space="preserve"> 70 </w:t>
      </w:r>
      <w:r w:rsidRPr="000212C5">
        <w:rPr>
          <w:color w:val="000000" w:themeColor="text1"/>
          <w:sz w:val="24"/>
          <w:szCs w:val="24"/>
          <w:shd w:val="clear" w:color="auto" w:fill="FFFFFF"/>
        </w:rPr>
        <w:t xml:space="preserve">%, где 70 </w:t>
      </w:r>
      <w:r w:rsidRPr="000212C5">
        <w:rPr>
          <w:color w:val="000000" w:themeColor="text1"/>
          <w:sz w:val="24"/>
          <w:szCs w:val="24"/>
        </w:rPr>
        <w:t xml:space="preserve"> </w:t>
      </w:r>
      <w:r w:rsidRPr="000212C5">
        <w:rPr>
          <w:color w:val="000000" w:themeColor="text1"/>
          <w:sz w:val="24"/>
          <w:szCs w:val="24"/>
          <w:shd w:val="clear" w:color="auto" w:fill="FFFFFF"/>
        </w:rPr>
        <w:t>% суммы долга приходит на  последние 3 месяца срока выплаты</w:t>
      </w:r>
      <w:r w:rsidRPr="000212C5">
        <w:rPr>
          <w:color w:val="000000" w:themeColor="text1"/>
          <w:sz w:val="24"/>
          <w:szCs w:val="24"/>
        </w:rPr>
        <w:t>.</w:t>
      </w:r>
    </w:p>
    <w:p w:rsidR="00BD41C6" w:rsidRPr="000212C5" w:rsidRDefault="00BD41C6" w:rsidP="00BD41C6">
      <w:pPr>
        <w:jc w:val="both"/>
        <w:rPr>
          <w:sz w:val="24"/>
          <w:szCs w:val="24"/>
        </w:rPr>
      </w:pPr>
      <w:r w:rsidRPr="000212C5">
        <w:rPr>
          <w:color w:val="000000"/>
          <w:sz w:val="24"/>
          <w:szCs w:val="24"/>
        </w:rPr>
        <w:t>1.5. </w:t>
      </w:r>
      <w:r w:rsidRPr="000212C5">
        <w:rPr>
          <w:sz w:val="24"/>
          <w:szCs w:val="24"/>
        </w:rPr>
        <w:t xml:space="preserve">За пользованием товарным кредитом Заявителю начисляется надбавка в зависимости от общей суммы кредита: </w:t>
      </w:r>
    </w:p>
    <w:tbl>
      <w:tblPr>
        <w:tblStyle w:val="ac"/>
        <w:tblW w:w="5000" w:type="pct"/>
        <w:tblLook w:val="04A0" w:firstRow="1" w:lastRow="0" w:firstColumn="1" w:lastColumn="0" w:noHBand="0" w:noVBand="1"/>
      </w:tblPr>
      <w:tblGrid>
        <w:gridCol w:w="3698"/>
        <w:gridCol w:w="2682"/>
        <w:gridCol w:w="3191"/>
      </w:tblGrid>
      <w:tr w:rsidR="00BD41C6" w:rsidRPr="000212C5" w:rsidTr="00A9762E">
        <w:tc>
          <w:tcPr>
            <w:tcW w:w="1932" w:type="pct"/>
          </w:tcPr>
          <w:p w:rsidR="00BD41C6" w:rsidRPr="000212C5" w:rsidRDefault="00BD41C6" w:rsidP="00A9762E">
            <w:pPr>
              <w:pStyle w:val="a9"/>
              <w:ind w:left="0"/>
              <w:jc w:val="center"/>
              <w:rPr>
                <w:sz w:val="24"/>
                <w:szCs w:val="24"/>
              </w:rPr>
            </w:pPr>
            <w:r w:rsidRPr="000212C5">
              <w:rPr>
                <w:sz w:val="24"/>
                <w:szCs w:val="24"/>
              </w:rPr>
              <w:t>Сумма, руб.</w:t>
            </w:r>
          </w:p>
        </w:tc>
        <w:tc>
          <w:tcPr>
            <w:tcW w:w="1401" w:type="pct"/>
          </w:tcPr>
          <w:p w:rsidR="00BD41C6" w:rsidRPr="000212C5" w:rsidRDefault="00BD41C6" w:rsidP="00A9762E">
            <w:pPr>
              <w:pStyle w:val="a9"/>
              <w:ind w:left="0"/>
              <w:jc w:val="both"/>
              <w:rPr>
                <w:sz w:val="24"/>
                <w:szCs w:val="24"/>
              </w:rPr>
            </w:pPr>
            <w:r w:rsidRPr="000212C5">
              <w:rPr>
                <w:sz w:val="24"/>
                <w:szCs w:val="24"/>
              </w:rPr>
              <w:t>Срок</w:t>
            </w:r>
          </w:p>
        </w:tc>
        <w:tc>
          <w:tcPr>
            <w:tcW w:w="1667" w:type="pct"/>
          </w:tcPr>
          <w:p w:rsidR="00BD41C6" w:rsidRPr="000212C5" w:rsidRDefault="00BD41C6" w:rsidP="00A9762E">
            <w:pPr>
              <w:pStyle w:val="a9"/>
              <w:ind w:left="0"/>
              <w:jc w:val="both"/>
              <w:rPr>
                <w:sz w:val="24"/>
                <w:szCs w:val="24"/>
              </w:rPr>
            </w:pPr>
            <w:r w:rsidRPr="000212C5">
              <w:rPr>
                <w:sz w:val="24"/>
                <w:szCs w:val="24"/>
              </w:rPr>
              <w:t>Товарная наценка (тариф</w:t>
            </w:r>
            <w:proofErr w:type="gramStart"/>
            <w:r w:rsidRPr="000212C5">
              <w:rPr>
                <w:sz w:val="24"/>
                <w:szCs w:val="24"/>
              </w:rPr>
              <w:t xml:space="preserve">, </w:t>
            </w:r>
            <w:r w:rsidRPr="000212C5">
              <w:rPr>
                <w:sz w:val="24"/>
                <w:szCs w:val="24"/>
                <w:shd w:val="clear" w:color="auto" w:fill="FFFFFF"/>
              </w:rPr>
              <w:t>%)</w:t>
            </w:r>
            <w:proofErr w:type="gramEnd"/>
          </w:p>
        </w:tc>
      </w:tr>
      <w:tr w:rsidR="00BD41C6" w:rsidRPr="000212C5" w:rsidTr="00A9762E">
        <w:tc>
          <w:tcPr>
            <w:tcW w:w="1932" w:type="pct"/>
            <w:vMerge w:val="restart"/>
          </w:tcPr>
          <w:p w:rsidR="00BD41C6" w:rsidRPr="000212C5" w:rsidRDefault="00BD41C6" w:rsidP="00A9762E">
            <w:pPr>
              <w:pStyle w:val="a9"/>
              <w:ind w:left="0"/>
              <w:jc w:val="center"/>
              <w:rPr>
                <w:sz w:val="24"/>
                <w:szCs w:val="24"/>
              </w:rPr>
            </w:pPr>
          </w:p>
          <w:p w:rsidR="00BD41C6" w:rsidRPr="000212C5" w:rsidRDefault="00BD41C6" w:rsidP="00A9762E">
            <w:pPr>
              <w:pStyle w:val="a9"/>
              <w:ind w:left="0"/>
              <w:jc w:val="center"/>
              <w:rPr>
                <w:sz w:val="24"/>
                <w:szCs w:val="24"/>
              </w:rPr>
            </w:pPr>
            <w:r w:rsidRPr="000212C5">
              <w:rPr>
                <w:sz w:val="24"/>
                <w:szCs w:val="24"/>
              </w:rPr>
              <w:t>От 50-300 тыс. рублей</w:t>
            </w:r>
          </w:p>
        </w:tc>
        <w:tc>
          <w:tcPr>
            <w:tcW w:w="1401" w:type="pct"/>
          </w:tcPr>
          <w:p w:rsidR="00BD41C6" w:rsidRPr="000212C5" w:rsidRDefault="00BD41C6" w:rsidP="00A9762E">
            <w:pPr>
              <w:pStyle w:val="a9"/>
              <w:ind w:left="0"/>
              <w:jc w:val="both"/>
              <w:rPr>
                <w:sz w:val="24"/>
                <w:szCs w:val="24"/>
              </w:rPr>
            </w:pPr>
            <w:r w:rsidRPr="000212C5">
              <w:rPr>
                <w:sz w:val="24"/>
                <w:szCs w:val="24"/>
              </w:rPr>
              <w:t>1 год</w:t>
            </w:r>
          </w:p>
        </w:tc>
        <w:tc>
          <w:tcPr>
            <w:tcW w:w="1667" w:type="pct"/>
          </w:tcPr>
          <w:p w:rsidR="00BD41C6" w:rsidRPr="000212C5" w:rsidRDefault="00BD41C6" w:rsidP="00A9762E">
            <w:pPr>
              <w:pStyle w:val="a9"/>
              <w:ind w:left="0"/>
              <w:jc w:val="both"/>
              <w:rPr>
                <w:sz w:val="24"/>
                <w:szCs w:val="24"/>
              </w:rPr>
            </w:pPr>
            <w:r w:rsidRPr="000212C5">
              <w:rPr>
                <w:sz w:val="24"/>
                <w:szCs w:val="24"/>
              </w:rPr>
              <w:t xml:space="preserve">8 </w:t>
            </w:r>
            <w:r w:rsidRPr="000212C5">
              <w:rPr>
                <w:sz w:val="24"/>
                <w:szCs w:val="24"/>
                <w:shd w:val="clear" w:color="auto" w:fill="FFFFFF"/>
              </w:rPr>
              <w:t>%</w:t>
            </w:r>
          </w:p>
        </w:tc>
      </w:tr>
      <w:tr w:rsidR="00BD41C6" w:rsidRPr="000212C5" w:rsidTr="00A9762E">
        <w:tc>
          <w:tcPr>
            <w:tcW w:w="1932" w:type="pct"/>
            <w:vMerge/>
          </w:tcPr>
          <w:p w:rsidR="00BD41C6" w:rsidRPr="000212C5" w:rsidRDefault="00BD41C6" w:rsidP="00A9762E">
            <w:pPr>
              <w:pStyle w:val="a9"/>
              <w:ind w:left="0"/>
              <w:jc w:val="center"/>
              <w:rPr>
                <w:sz w:val="24"/>
                <w:szCs w:val="24"/>
              </w:rPr>
            </w:pPr>
          </w:p>
        </w:tc>
        <w:tc>
          <w:tcPr>
            <w:tcW w:w="1401" w:type="pct"/>
          </w:tcPr>
          <w:p w:rsidR="00BD41C6" w:rsidRPr="000212C5" w:rsidRDefault="00BD41C6" w:rsidP="00A9762E">
            <w:pPr>
              <w:pStyle w:val="a9"/>
              <w:ind w:left="0"/>
              <w:jc w:val="both"/>
              <w:rPr>
                <w:sz w:val="24"/>
                <w:szCs w:val="24"/>
              </w:rPr>
            </w:pPr>
            <w:r w:rsidRPr="000212C5">
              <w:rPr>
                <w:sz w:val="24"/>
                <w:szCs w:val="24"/>
              </w:rPr>
              <w:t>2 года</w:t>
            </w:r>
          </w:p>
        </w:tc>
        <w:tc>
          <w:tcPr>
            <w:tcW w:w="1667" w:type="pct"/>
          </w:tcPr>
          <w:p w:rsidR="00BD41C6" w:rsidRPr="000212C5" w:rsidRDefault="00BD41C6" w:rsidP="00A9762E">
            <w:pPr>
              <w:pStyle w:val="a9"/>
              <w:ind w:left="0"/>
              <w:jc w:val="both"/>
              <w:rPr>
                <w:sz w:val="24"/>
                <w:szCs w:val="24"/>
              </w:rPr>
            </w:pPr>
            <w:r w:rsidRPr="000212C5">
              <w:rPr>
                <w:sz w:val="24"/>
                <w:szCs w:val="24"/>
              </w:rPr>
              <w:t xml:space="preserve">10 </w:t>
            </w:r>
            <w:r w:rsidRPr="000212C5">
              <w:rPr>
                <w:sz w:val="24"/>
                <w:szCs w:val="24"/>
                <w:shd w:val="clear" w:color="auto" w:fill="FFFFFF"/>
              </w:rPr>
              <w:t>%</w:t>
            </w:r>
          </w:p>
        </w:tc>
      </w:tr>
      <w:tr w:rsidR="00BD41C6" w:rsidRPr="000212C5" w:rsidTr="00A9762E">
        <w:tc>
          <w:tcPr>
            <w:tcW w:w="1932" w:type="pct"/>
            <w:vMerge/>
          </w:tcPr>
          <w:p w:rsidR="00BD41C6" w:rsidRPr="000212C5" w:rsidRDefault="00BD41C6" w:rsidP="00A9762E">
            <w:pPr>
              <w:pStyle w:val="a9"/>
              <w:ind w:left="0"/>
              <w:jc w:val="center"/>
              <w:rPr>
                <w:sz w:val="24"/>
                <w:szCs w:val="24"/>
              </w:rPr>
            </w:pPr>
          </w:p>
        </w:tc>
        <w:tc>
          <w:tcPr>
            <w:tcW w:w="1401" w:type="pct"/>
          </w:tcPr>
          <w:p w:rsidR="00BD41C6" w:rsidRPr="000212C5" w:rsidRDefault="00BD41C6" w:rsidP="00A9762E">
            <w:pPr>
              <w:pStyle w:val="a9"/>
              <w:ind w:left="0"/>
              <w:jc w:val="both"/>
              <w:rPr>
                <w:sz w:val="24"/>
                <w:szCs w:val="24"/>
              </w:rPr>
            </w:pPr>
            <w:r w:rsidRPr="000212C5">
              <w:rPr>
                <w:sz w:val="24"/>
                <w:szCs w:val="24"/>
              </w:rPr>
              <w:t>3 года</w:t>
            </w:r>
          </w:p>
        </w:tc>
        <w:tc>
          <w:tcPr>
            <w:tcW w:w="1667" w:type="pct"/>
          </w:tcPr>
          <w:p w:rsidR="00BD41C6" w:rsidRPr="000212C5" w:rsidRDefault="00BD41C6" w:rsidP="00A9762E">
            <w:pPr>
              <w:pStyle w:val="a9"/>
              <w:ind w:left="0"/>
              <w:jc w:val="both"/>
              <w:rPr>
                <w:sz w:val="24"/>
                <w:szCs w:val="24"/>
              </w:rPr>
            </w:pPr>
            <w:r w:rsidRPr="000212C5">
              <w:rPr>
                <w:sz w:val="24"/>
                <w:szCs w:val="24"/>
              </w:rPr>
              <w:t xml:space="preserve">12 </w:t>
            </w:r>
            <w:r w:rsidRPr="000212C5">
              <w:rPr>
                <w:sz w:val="24"/>
                <w:szCs w:val="24"/>
                <w:shd w:val="clear" w:color="auto" w:fill="FFFFFF"/>
              </w:rPr>
              <w:t>%</w:t>
            </w:r>
          </w:p>
        </w:tc>
      </w:tr>
    </w:tbl>
    <w:p w:rsidR="00BD41C6" w:rsidRPr="000212C5" w:rsidRDefault="00BD41C6" w:rsidP="00BD41C6">
      <w:pPr>
        <w:ind w:firstLine="567"/>
        <w:jc w:val="both"/>
        <w:rPr>
          <w:color w:val="000000"/>
          <w:sz w:val="24"/>
          <w:szCs w:val="24"/>
        </w:rPr>
      </w:pPr>
      <w:r w:rsidRPr="000212C5">
        <w:rPr>
          <w:color w:val="000000"/>
          <w:sz w:val="24"/>
          <w:szCs w:val="24"/>
        </w:rPr>
        <w:t>1.6. Объем предоставляемых товарных кредитов определяется исходя из потребностей заявителей, подтвержденных бизнес-планом. При этом учитываются кредитная история, платежеспособность и кредитоспособность Заявителя, определяемая в соответствии с настоящим Порядком.</w:t>
      </w:r>
    </w:p>
    <w:p w:rsidR="00BD41C6" w:rsidRPr="000212C5" w:rsidRDefault="00BD41C6" w:rsidP="00BD41C6">
      <w:pPr>
        <w:ind w:firstLine="720"/>
        <w:jc w:val="both"/>
        <w:rPr>
          <w:color w:val="000000"/>
          <w:sz w:val="24"/>
          <w:szCs w:val="24"/>
        </w:rPr>
      </w:pPr>
      <w:r w:rsidRPr="000212C5">
        <w:rPr>
          <w:color w:val="2D2D2D"/>
          <w:sz w:val="24"/>
          <w:szCs w:val="24"/>
        </w:rPr>
        <w:t> </w:t>
      </w:r>
    </w:p>
    <w:p w:rsidR="00BD41C6" w:rsidRPr="000212C5" w:rsidRDefault="00BD41C6" w:rsidP="00BD41C6">
      <w:pPr>
        <w:ind w:firstLine="567"/>
        <w:jc w:val="center"/>
        <w:outlineLvl w:val="1"/>
        <w:rPr>
          <w:b/>
          <w:bCs/>
          <w:color w:val="000000"/>
          <w:sz w:val="24"/>
          <w:szCs w:val="24"/>
        </w:rPr>
      </w:pPr>
      <w:r w:rsidRPr="000212C5">
        <w:rPr>
          <w:b/>
          <w:bCs/>
          <w:color w:val="000000"/>
          <w:sz w:val="24"/>
          <w:szCs w:val="24"/>
        </w:rPr>
        <w:t>2. Порядок оформления товарного кредита</w:t>
      </w:r>
    </w:p>
    <w:p w:rsidR="00BD41C6" w:rsidRPr="000212C5" w:rsidRDefault="00BD41C6" w:rsidP="00BD41C6">
      <w:pPr>
        <w:ind w:firstLine="720"/>
        <w:jc w:val="center"/>
        <w:rPr>
          <w:color w:val="000000"/>
          <w:sz w:val="24"/>
          <w:szCs w:val="24"/>
        </w:rPr>
      </w:pPr>
      <w:r w:rsidRPr="000212C5">
        <w:rPr>
          <w:b/>
          <w:bCs/>
          <w:color w:val="000000"/>
          <w:sz w:val="24"/>
          <w:szCs w:val="24"/>
        </w:rPr>
        <w:t> </w:t>
      </w:r>
    </w:p>
    <w:p w:rsidR="00BD41C6" w:rsidRPr="000212C5" w:rsidRDefault="00BD41C6" w:rsidP="00BD41C6">
      <w:pPr>
        <w:ind w:firstLine="720"/>
        <w:jc w:val="both"/>
        <w:rPr>
          <w:color w:val="000000"/>
          <w:sz w:val="24"/>
          <w:szCs w:val="24"/>
        </w:rPr>
      </w:pPr>
      <w:r w:rsidRPr="000212C5">
        <w:rPr>
          <w:color w:val="000000"/>
          <w:sz w:val="24"/>
          <w:szCs w:val="24"/>
        </w:rPr>
        <w:t xml:space="preserve">2.1. Для получения товарного кредита лицам, применяющим налог на профессиональный доход (Заемщик) предъявляет документ, удостоверяющий его личность, и представляет предприятию (Кредитору) следующие документы: </w:t>
      </w:r>
    </w:p>
    <w:p w:rsidR="00BD41C6" w:rsidRPr="000212C5" w:rsidRDefault="00BD41C6" w:rsidP="00BD41C6">
      <w:pPr>
        <w:ind w:firstLine="720"/>
        <w:jc w:val="both"/>
        <w:rPr>
          <w:color w:val="000000"/>
          <w:sz w:val="24"/>
          <w:szCs w:val="24"/>
        </w:rPr>
      </w:pPr>
      <w:r w:rsidRPr="000212C5">
        <w:rPr>
          <w:color w:val="000000"/>
          <w:sz w:val="24"/>
          <w:szCs w:val="24"/>
        </w:rPr>
        <w:t>-Заявку (приложение № 1 к настоящему Порядку) и Анкету (приложение № 2 к настоящему Порядку) установленной формы;</w:t>
      </w:r>
    </w:p>
    <w:p w:rsidR="00BD41C6" w:rsidRPr="000212C5" w:rsidRDefault="00BD41C6" w:rsidP="00BD41C6">
      <w:pPr>
        <w:ind w:firstLine="720"/>
        <w:jc w:val="both"/>
        <w:rPr>
          <w:color w:val="000000"/>
          <w:sz w:val="24"/>
          <w:szCs w:val="24"/>
        </w:rPr>
      </w:pPr>
      <w:r w:rsidRPr="000212C5">
        <w:rPr>
          <w:color w:val="000000"/>
          <w:sz w:val="24"/>
          <w:szCs w:val="24"/>
        </w:rPr>
        <w:t>-Справку о постановке на учет физического лица в качестве налогоплательщика налога на профессиональный доход;</w:t>
      </w:r>
    </w:p>
    <w:p w:rsidR="00BD41C6" w:rsidRPr="000212C5" w:rsidRDefault="00BD41C6" w:rsidP="00BD41C6">
      <w:pPr>
        <w:ind w:firstLine="720"/>
        <w:jc w:val="both"/>
        <w:rPr>
          <w:color w:val="000000"/>
          <w:sz w:val="24"/>
          <w:szCs w:val="24"/>
        </w:rPr>
      </w:pPr>
      <w:r w:rsidRPr="000212C5">
        <w:rPr>
          <w:color w:val="000000"/>
          <w:sz w:val="24"/>
          <w:szCs w:val="24"/>
        </w:rPr>
        <w:t>-Справку из Федеральной налоговой службы о наличии/отсутствии задолженности перед бюджетами всех уровней и внебюджетными фондами, выданной не позднее 1 (одного) месяца до момента обращения за кредитом;</w:t>
      </w:r>
    </w:p>
    <w:p w:rsidR="00BD41C6" w:rsidRPr="000212C5" w:rsidRDefault="00BD41C6" w:rsidP="00BD41C6">
      <w:pPr>
        <w:ind w:firstLine="720"/>
        <w:jc w:val="both"/>
        <w:rPr>
          <w:color w:val="000000"/>
          <w:sz w:val="24"/>
          <w:szCs w:val="24"/>
        </w:rPr>
      </w:pPr>
      <w:r w:rsidRPr="000212C5">
        <w:rPr>
          <w:color w:val="000000"/>
          <w:sz w:val="24"/>
          <w:szCs w:val="24"/>
        </w:rPr>
        <w:t>-Справку  об открытых расчетных счетах;</w:t>
      </w:r>
    </w:p>
    <w:p w:rsidR="00BD41C6" w:rsidRPr="000212C5" w:rsidRDefault="00BD41C6" w:rsidP="00BD41C6">
      <w:pPr>
        <w:ind w:firstLine="720"/>
        <w:jc w:val="both"/>
        <w:rPr>
          <w:color w:val="000000"/>
          <w:sz w:val="24"/>
          <w:szCs w:val="24"/>
        </w:rPr>
      </w:pPr>
      <w:r w:rsidRPr="000212C5">
        <w:rPr>
          <w:color w:val="000000"/>
          <w:sz w:val="24"/>
          <w:szCs w:val="24"/>
        </w:rPr>
        <w:t>-Справку обслуживающего банка о наличии/отсутствии картотеки к расчетному счету, наличии/отсутствии ссудной задолженности, наличии/отсутствии просроченной ссудной задолженности, наличии/отсутствии гарантий/поручительств;</w:t>
      </w:r>
    </w:p>
    <w:p w:rsidR="00BD41C6" w:rsidRPr="000212C5" w:rsidRDefault="00BD41C6" w:rsidP="00BD41C6">
      <w:pPr>
        <w:jc w:val="both"/>
        <w:rPr>
          <w:color w:val="000000"/>
          <w:sz w:val="24"/>
          <w:szCs w:val="24"/>
        </w:rPr>
      </w:pPr>
      <w:r w:rsidRPr="000212C5">
        <w:rPr>
          <w:color w:val="000000"/>
          <w:sz w:val="24"/>
          <w:szCs w:val="24"/>
        </w:rPr>
        <w:t xml:space="preserve">            - Справку из Федеральной службы судебных приставов об отсутствии действующего исполнительного производства;</w:t>
      </w:r>
    </w:p>
    <w:p w:rsidR="00BD41C6" w:rsidRPr="000212C5" w:rsidRDefault="00BD41C6" w:rsidP="00BD41C6">
      <w:pPr>
        <w:ind w:firstLine="567"/>
        <w:jc w:val="both"/>
        <w:rPr>
          <w:color w:val="000000"/>
          <w:sz w:val="24"/>
          <w:szCs w:val="24"/>
        </w:rPr>
      </w:pPr>
      <w:r w:rsidRPr="000212C5">
        <w:rPr>
          <w:color w:val="000000"/>
          <w:sz w:val="24"/>
          <w:szCs w:val="24"/>
        </w:rPr>
        <w:t>- Справку об отсутствии ареста или запрета на регистрационные действия на залоговое имущество;</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бизнес-проект (или технико-экономическое обоснование) товарного кредита;</w:t>
      </w:r>
    </w:p>
    <w:p w:rsidR="00BD41C6" w:rsidRPr="000212C5" w:rsidRDefault="00BD41C6" w:rsidP="00BD41C6">
      <w:pPr>
        <w:jc w:val="both"/>
        <w:rPr>
          <w:color w:val="000000"/>
          <w:sz w:val="24"/>
          <w:szCs w:val="24"/>
        </w:rPr>
      </w:pPr>
      <w:r w:rsidRPr="000212C5">
        <w:rPr>
          <w:color w:val="000000"/>
          <w:sz w:val="24"/>
          <w:szCs w:val="24"/>
        </w:rPr>
        <w:t xml:space="preserve"> 2.2</w:t>
      </w:r>
      <w:proofErr w:type="gramStart"/>
      <w:r w:rsidRPr="000212C5">
        <w:rPr>
          <w:color w:val="000000"/>
          <w:sz w:val="24"/>
          <w:szCs w:val="24"/>
        </w:rPr>
        <w:t xml:space="preserve"> </w:t>
      </w:r>
      <w:r w:rsidRPr="000212C5">
        <w:rPr>
          <w:sz w:val="24"/>
          <w:szCs w:val="24"/>
        </w:rPr>
        <w:t>Е</w:t>
      </w:r>
      <w:proofErr w:type="gramEnd"/>
      <w:r w:rsidRPr="000212C5">
        <w:rPr>
          <w:sz w:val="24"/>
          <w:szCs w:val="24"/>
        </w:rPr>
        <w:t xml:space="preserve">сли Заявитель уже  имеет перед МУП «Агентство по развитию предпринимательства» </w:t>
      </w:r>
      <w:proofErr w:type="spellStart"/>
      <w:r w:rsidRPr="000212C5">
        <w:rPr>
          <w:sz w:val="24"/>
          <w:szCs w:val="24"/>
        </w:rPr>
        <w:t>Камешкирского</w:t>
      </w:r>
      <w:proofErr w:type="spellEnd"/>
      <w:r w:rsidRPr="000212C5">
        <w:rPr>
          <w:sz w:val="24"/>
          <w:szCs w:val="24"/>
        </w:rPr>
        <w:t xml:space="preserve"> района задолженность по предоставленным ранее товарным кредитам, то решение о предоставлении товарного кредита принимается с учетом указанного фактора.</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документы по предоставляемому обеспечению, в том числе:</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а) при залоге недвижимости:</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в соответствии с требованиями Федерального закона 102-ФЗ от 16 июля 1998 года "Об ипотеке (залоге недвижимости)";</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б) при залоге автомобилей и сельскохозяйственной техники:</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паспорт технического средства (паспорт самоходной машины);</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в) при залоге товаров в обороте:</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документы, подтверждающие наличие товарно-материальных ценностей (далее - ТМЦ) и их стоимость (ведомости остатков ТМЦ, накладные, счета-фактуры, складские расписки);</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г) при залоге оборудования:</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документы, подтверждающие право собственности на оборудование;</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lastRenderedPageBreak/>
        <w:t>- документы, подтверждающие оплату оборудования;</w:t>
      </w:r>
    </w:p>
    <w:p w:rsidR="00BD41C6" w:rsidRPr="000212C5" w:rsidRDefault="00BD41C6" w:rsidP="00BD41C6">
      <w:pPr>
        <w:pStyle w:val="ab"/>
        <w:spacing w:before="0" w:beforeAutospacing="0" w:after="0" w:afterAutospacing="0"/>
        <w:ind w:firstLine="567"/>
        <w:jc w:val="both"/>
        <w:rPr>
          <w:color w:val="000000"/>
        </w:rPr>
      </w:pPr>
      <w:r w:rsidRPr="000212C5">
        <w:rPr>
          <w:color w:val="000000"/>
        </w:rPr>
        <w:t>- акт ввода в эксплуатацию или акт приема-передачи.</w:t>
      </w:r>
    </w:p>
    <w:p w:rsidR="00BD41C6" w:rsidRPr="000212C5" w:rsidRDefault="00BD41C6" w:rsidP="00BD41C6">
      <w:pPr>
        <w:ind w:firstLine="567"/>
        <w:jc w:val="both"/>
        <w:rPr>
          <w:color w:val="FF0000"/>
          <w:sz w:val="24"/>
          <w:szCs w:val="24"/>
        </w:rPr>
      </w:pPr>
    </w:p>
    <w:p w:rsidR="00BD41C6" w:rsidRPr="000212C5" w:rsidRDefault="00BD41C6" w:rsidP="00BD41C6">
      <w:pPr>
        <w:ind w:firstLine="720"/>
        <w:jc w:val="both"/>
        <w:rPr>
          <w:color w:val="000000"/>
          <w:sz w:val="24"/>
          <w:szCs w:val="24"/>
        </w:rPr>
      </w:pPr>
      <w:r w:rsidRPr="000212C5">
        <w:rPr>
          <w:color w:val="000000"/>
          <w:sz w:val="24"/>
          <w:szCs w:val="24"/>
        </w:rPr>
        <w:t> </w:t>
      </w:r>
    </w:p>
    <w:p w:rsidR="00BD41C6" w:rsidRPr="000212C5" w:rsidRDefault="00BD41C6" w:rsidP="00BD41C6">
      <w:pPr>
        <w:ind w:firstLine="567"/>
        <w:jc w:val="center"/>
        <w:outlineLvl w:val="1"/>
        <w:rPr>
          <w:b/>
          <w:bCs/>
          <w:color w:val="000000"/>
          <w:sz w:val="24"/>
          <w:szCs w:val="24"/>
        </w:rPr>
      </w:pPr>
      <w:r w:rsidRPr="000212C5">
        <w:rPr>
          <w:b/>
          <w:bCs/>
          <w:color w:val="000000"/>
          <w:sz w:val="24"/>
          <w:szCs w:val="24"/>
        </w:rPr>
        <w:t>3. Порядок выдачи товарного кредита</w:t>
      </w:r>
    </w:p>
    <w:p w:rsidR="00BD41C6" w:rsidRPr="000212C5" w:rsidRDefault="00BD41C6" w:rsidP="00BD41C6">
      <w:pPr>
        <w:ind w:firstLine="720"/>
        <w:jc w:val="both"/>
        <w:rPr>
          <w:color w:val="000000"/>
          <w:sz w:val="24"/>
          <w:szCs w:val="24"/>
        </w:rPr>
      </w:pPr>
      <w:r w:rsidRPr="000212C5">
        <w:rPr>
          <w:color w:val="000000"/>
          <w:sz w:val="24"/>
          <w:szCs w:val="24"/>
        </w:rPr>
        <w:t> </w:t>
      </w:r>
    </w:p>
    <w:p w:rsidR="00BD41C6" w:rsidRPr="000212C5" w:rsidRDefault="00BD41C6" w:rsidP="00BD41C6">
      <w:pPr>
        <w:ind w:firstLine="567"/>
        <w:jc w:val="both"/>
        <w:rPr>
          <w:color w:val="000000"/>
          <w:sz w:val="24"/>
          <w:szCs w:val="24"/>
        </w:rPr>
      </w:pPr>
      <w:r w:rsidRPr="000212C5">
        <w:rPr>
          <w:color w:val="000000"/>
          <w:sz w:val="24"/>
          <w:szCs w:val="24"/>
        </w:rPr>
        <w:t xml:space="preserve">3.1. Товарный кредит выдается на основании решения комиссии, возглавляемой Главой администрации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w:t>
      </w:r>
    </w:p>
    <w:p w:rsidR="00BD41C6" w:rsidRPr="000212C5" w:rsidRDefault="00BD41C6" w:rsidP="00BD41C6">
      <w:pPr>
        <w:ind w:firstLine="567"/>
        <w:jc w:val="both"/>
        <w:rPr>
          <w:color w:val="000000"/>
          <w:sz w:val="24"/>
          <w:szCs w:val="24"/>
        </w:rPr>
      </w:pPr>
      <w:r w:rsidRPr="000212C5">
        <w:rPr>
          <w:color w:val="000000"/>
          <w:sz w:val="24"/>
          <w:szCs w:val="24"/>
        </w:rPr>
        <w:t xml:space="preserve">3.1.1. Комиссия осуществляет свою деятельность в соответствии с Федеральным законом от 14.11.2002 № 161-ФЗ «О государственных и муниципальных унитарных предприятиях» и создана в целях исключения случаев совершения сделок предприятием без согласия собственника (администрации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 связанных с предоставлением лицам, применяющим налог на профессиональный доход имущества по договору товарного кредита.</w:t>
      </w:r>
    </w:p>
    <w:p w:rsidR="00BD41C6" w:rsidRPr="000212C5" w:rsidRDefault="00BD41C6" w:rsidP="00BD41C6">
      <w:pPr>
        <w:ind w:firstLine="567"/>
        <w:jc w:val="both"/>
        <w:rPr>
          <w:color w:val="000000"/>
          <w:sz w:val="24"/>
          <w:szCs w:val="24"/>
        </w:rPr>
      </w:pPr>
      <w:r w:rsidRPr="000212C5">
        <w:rPr>
          <w:color w:val="000000"/>
          <w:sz w:val="24"/>
          <w:szCs w:val="24"/>
        </w:rPr>
        <w:t xml:space="preserve">3.1.2. </w:t>
      </w:r>
      <w:proofErr w:type="gramStart"/>
      <w:r w:rsidRPr="000212C5">
        <w:rPr>
          <w:color w:val="000000"/>
          <w:sz w:val="24"/>
          <w:szCs w:val="24"/>
        </w:rPr>
        <w:t>Комиссия принимает решение о выдаче или отказе в выдаче товарного кредита, исходя из анализа представленных документов (п. 2.1.</w:t>
      </w:r>
      <w:proofErr w:type="gramEnd"/>
      <w:r w:rsidRPr="000212C5">
        <w:rPr>
          <w:color w:val="000000"/>
          <w:sz w:val="24"/>
          <w:szCs w:val="24"/>
        </w:rPr>
        <w:t xml:space="preserve"> Положения) и результатов проверки по существу (п. 3.2. </w:t>
      </w:r>
      <w:proofErr w:type="gramStart"/>
      <w:r w:rsidRPr="000212C5">
        <w:rPr>
          <w:color w:val="000000"/>
          <w:sz w:val="24"/>
          <w:szCs w:val="24"/>
        </w:rPr>
        <w:t>Положения).</w:t>
      </w:r>
      <w:proofErr w:type="gramEnd"/>
      <w:r w:rsidRPr="000212C5">
        <w:rPr>
          <w:color w:val="000000"/>
          <w:sz w:val="24"/>
          <w:szCs w:val="24"/>
        </w:rPr>
        <w:t xml:space="preserve"> Срок принятия решения не может превышать пятнадцати рабочих дней со дня предоставления предприятию всех необходимых документов предусмотренных настоящим Положением.</w:t>
      </w:r>
    </w:p>
    <w:p w:rsidR="00BD41C6" w:rsidRPr="000212C5" w:rsidRDefault="00BD41C6" w:rsidP="00BD41C6">
      <w:pPr>
        <w:ind w:firstLine="567"/>
        <w:jc w:val="both"/>
        <w:rPr>
          <w:color w:val="000000"/>
          <w:sz w:val="24"/>
          <w:szCs w:val="24"/>
        </w:rPr>
      </w:pPr>
      <w:r w:rsidRPr="000212C5">
        <w:rPr>
          <w:color w:val="000000"/>
          <w:sz w:val="24"/>
          <w:szCs w:val="24"/>
        </w:rPr>
        <w:t>3.2. В случае положительной оценки представленных документов, Комиссия в течени</w:t>
      </w:r>
      <w:proofErr w:type="gramStart"/>
      <w:r w:rsidRPr="000212C5">
        <w:rPr>
          <w:color w:val="000000"/>
          <w:sz w:val="24"/>
          <w:szCs w:val="24"/>
        </w:rPr>
        <w:t>и</w:t>
      </w:r>
      <w:proofErr w:type="gramEnd"/>
      <w:r w:rsidRPr="000212C5">
        <w:rPr>
          <w:color w:val="000000"/>
          <w:sz w:val="24"/>
          <w:szCs w:val="24"/>
        </w:rPr>
        <w:t xml:space="preserve"> не более пяти рабочих дней, осуществляет проверку по существу: путем оценки ликвидности предмета залога (в случае принятия решения о выдаче кредита под залог имущества), платежеспособности поручителя (в случае принятия решения о заключении договора поручительства) и показателей, указанных в п. 3.5. Положения, </w:t>
      </w:r>
      <w:proofErr w:type="gramStart"/>
      <w:r w:rsidRPr="000212C5">
        <w:rPr>
          <w:color w:val="000000"/>
          <w:sz w:val="24"/>
          <w:szCs w:val="24"/>
        </w:rPr>
        <w:t>необходимых</w:t>
      </w:r>
      <w:proofErr w:type="gramEnd"/>
      <w:r w:rsidRPr="000212C5">
        <w:rPr>
          <w:color w:val="000000"/>
          <w:sz w:val="24"/>
          <w:szCs w:val="24"/>
        </w:rPr>
        <w:t xml:space="preserve"> для определения возможности выдачи товарного кредита и его возвратности.</w:t>
      </w:r>
    </w:p>
    <w:p w:rsidR="00BD41C6" w:rsidRPr="000212C5" w:rsidRDefault="00BD41C6" w:rsidP="00BD41C6">
      <w:pPr>
        <w:ind w:firstLine="567"/>
        <w:jc w:val="both"/>
        <w:rPr>
          <w:color w:val="000000"/>
          <w:sz w:val="24"/>
          <w:szCs w:val="24"/>
        </w:rPr>
      </w:pPr>
      <w:r w:rsidRPr="000212C5">
        <w:rPr>
          <w:color w:val="000000"/>
          <w:sz w:val="24"/>
          <w:szCs w:val="24"/>
        </w:rPr>
        <w:t>3.3. Результат решения Комиссии оформляется Протоколом и направляется директору 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для издания соответствующего приказа. </w:t>
      </w:r>
    </w:p>
    <w:p w:rsidR="00BD41C6" w:rsidRPr="000212C5" w:rsidRDefault="00BD41C6" w:rsidP="00BD41C6">
      <w:pPr>
        <w:ind w:firstLine="567"/>
        <w:jc w:val="both"/>
        <w:rPr>
          <w:color w:val="000000"/>
          <w:sz w:val="24"/>
          <w:szCs w:val="24"/>
        </w:rPr>
      </w:pPr>
      <w:r w:rsidRPr="000212C5">
        <w:rPr>
          <w:color w:val="000000"/>
          <w:sz w:val="24"/>
          <w:szCs w:val="24"/>
        </w:rPr>
        <w:t>3.4. Для решения задач, обозначенных в п. 3.2. Положения, Комиссия вправе привлекать оценщиков и других специалистов.</w:t>
      </w:r>
    </w:p>
    <w:p w:rsidR="00BD41C6" w:rsidRPr="000212C5" w:rsidRDefault="00BD41C6" w:rsidP="00BD41C6">
      <w:pPr>
        <w:ind w:firstLine="567"/>
        <w:jc w:val="both"/>
        <w:rPr>
          <w:color w:val="000000"/>
          <w:sz w:val="24"/>
          <w:szCs w:val="24"/>
        </w:rPr>
      </w:pPr>
      <w:r w:rsidRPr="000212C5">
        <w:rPr>
          <w:color w:val="000000"/>
          <w:sz w:val="24"/>
          <w:szCs w:val="24"/>
        </w:rPr>
        <w:t>3.5. Заявителю может быть отказано в выдаче товарного кредита, если:</w:t>
      </w:r>
    </w:p>
    <w:p w:rsidR="00BD41C6" w:rsidRPr="000212C5" w:rsidRDefault="00BD41C6" w:rsidP="00BD41C6">
      <w:pPr>
        <w:ind w:firstLine="567"/>
        <w:jc w:val="both"/>
        <w:rPr>
          <w:color w:val="000000"/>
          <w:sz w:val="24"/>
          <w:szCs w:val="24"/>
        </w:rPr>
      </w:pPr>
      <w:r w:rsidRPr="000212C5">
        <w:rPr>
          <w:color w:val="000000"/>
          <w:sz w:val="24"/>
          <w:szCs w:val="24"/>
        </w:rPr>
        <w:t>- заявитель не является лицом, применяющим налог на профессиональный доход в соответствии с действующим законодательством;</w:t>
      </w:r>
    </w:p>
    <w:p w:rsidR="00BD41C6" w:rsidRPr="000212C5" w:rsidRDefault="00BD41C6" w:rsidP="00BD41C6">
      <w:pPr>
        <w:ind w:firstLine="567"/>
        <w:jc w:val="both"/>
        <w:rPr>
          <w:color w:val="000000"/>
          <w:sz w:val="24"/>
          <w:szCs w:val="24"/>
        </w:rPr>
      </w:pPr>
      <w:r w:rsidRPr="000212C5">
        <w:rPr>
          <w:color w:val="000000"/>
          <w:sz w:val="24"/>
          <w:szCs w:val="24"/>
        </w:rPr>
        <w:t>- лицо, применяющим налог на профессиональный доход находится в стадии реорганизации, ликвидации, банкротства или иным образом ограничено в правовом отношении;</w:t>
      </w:r>
    </w:p>
    <w:p w:rsidR="00BD41C6" w:rsidRPr="000212C5" w:rsidRDefault="00BD41C6" w:rsidP="00BD41C6">
      <w:pPr>
        <w:ind w:firstLine="567"/>
        <w:jc w:val="both"/>
        <w:rPr>
          <w:color w:val="000000"/>
          <w:sz w:val="24"/>
          <w:szCs w:val="24"/>
        </w:rPr>
      </w:pPr>
      <w:r w:rsidRPr="000212C5">
        <w:rPr>
          <w:color w:val="000000"/>
          <w:sz w:val="24"/>
          <w:szCs w:val="24"/>
        </w:rPr>
        <w:t>- заявителем представлена недостоверная документация и/или информация о собственной финансово-хозяйственной деятельности;</w:t>
      </w:r>
    </w:p>
    <w:p w:rsidR="00BD41C6" w:rsidRPr="000212C5" w:rsidRDefault="00BD41C6" w:rsidP="00BD41C6">
      <w:pPr>
        <w:ind w:firstLine="567"/>
        <w:jc w:val="both"/>
        <w:rPr>
          <w:color w:val="000000"/>
          <w:sz w:val="24"/>
          <w:szCs w:val="24"/>
        </w:rPr>
      </w:pPr>
      <w:r w:rsidRPr="000212C5">
        <w:rPr>
          <w:color w:val="000000"/>
          <w:sz w:val="24"/>
          <w:szCs w:val="24"/>
        </w:rPr>
        <w:t>- заявителем предоставлен неполный пакет документов;</w:t>
      </w:r>
    </w:p>
    <w:p w:rsidR="00BD41C6" w:rsidRPr="000212C5" w:rsidRDefault="00BD41C6" w:rsidP="00BD41C6">
      <w:pPr>
        <w:ind w:firstLine="567"/>
        <w:jc w:val="both"/>
        <w:rPr>
          <w:color w:val="000000"/>
          <w:sz w:val="24"/>
          <w:szCs w:val="24"/>
        </w:rPr>
      </w:pPr>
      <w:r w:rsidRPr="000212C5">
        <w:rPr>
          <w:color w:val="000000"/>
          <w:sz w:val="24"/>
          <w:szCs w:val="24"/>
        </w:rPr>
        <w:t>- у заявителя существует непогашенная задолженность по платежам в бюджет и внебюджетные фонды;</w:t>
      </w:r>
    </w:p>
    <w:p w:rsidR="00BD41C6" w:rsidRPr="000212C5" w:rsidRDefault="00BD41C6" w:rsidP="00BD41C6">
      <w:pPr>
        <w:ind w:firstLine="567"/>
        <w:jc w:val="both"/>
        <w:rPr>
          <w:color w:val="000000"/>
          <w:sz w:val="24"/>
          <w:szCs w:val="24"/>
        </w:rPr>
      </w:pPr>
      <w:r w:rsidRPr="000212C5">
        <w:rPr>
          <w:color w:val="000000"/>
          <w:sz w:val="24"/>
          <w:szCs w:val="24"/>
        </w:rPr>
        <w:t>- скрыта информация о вынесенном решении судебного органа по погашению задолженности заявителем, возникшей по ранее оформленному кредиту (займу) в других финансово-кредитных организациях или у частных лиц;</w:t>
      </w:r>
    </w:p>
    <w:p w:rsidR="00BD41C6" w:rsidRPr="000212C5" w:rsidRDefault="00BD41C6" w:rsidP="00BD41C6">
      <w:pPr>
        <w:ind w:firstLine="567"/>
        <w:jc w:val="both"/>
        <w:rPr>
          <w:color w:val="000000"/>
          <w:sz w:val="24"/>
          <w:szCs w:val="24"/>
        </w:rPr>
      </w:pPr>
      <w:r w:rsidRPr="000212C5">
        <w:rPr>
          <w:color w:val="000000"/>
          <w:sz w:val="24"/>
          <w:szCs w:val="24"/>
        </w:rPr>
        <w:t>- у предприятия отсутствует финансовая возможность заключить с заявителем договор товарного кредита;</w:t>
      </w:r>
    </w:p>
    <w:p w:rsidR="00BD41C6" w:rsidRPr="000212C5" w:rsidRDefault="00BD41C6" w:rsidP="00BD41C6">
      <w:pPr>
        <w:ind w:firstLine="567"/>
        <w:jc w:val="both"/>
        <w:rPr>
          <w:color w:val="000000"/>
          <w:sz w:val="24"/>
          <w:szCs w:val="24"/>
        </w:rPr>
      </w:pPr>
      <w:r w:rsidRPr="000212C5">
        <w:rPr>
          <w:color w:val="000000"/>
          <w:sz w:val="24"/>
          <w:szCs w:val="24"/>
        </w:rPr>
        <w:t>- анализ деятельности заявителя;</w:t>
      </w:r>
    </w:p>
    <w:p w:rsidR="00BD41C6" w:rsidRPr="000212C5" w:rsidRDefault="00BD41C6" w:rsidP="00BD41C6">
      <w:pPr>
        <w:ind w:firstLine="567"/>
        <w:jc w:val="both"/>
        <w:rPr>
          <w:color w:val="000000"/>
          <w:sz w:val="24"/>
          <w:szCs w:val="24"/>
        </w:rPr>
      </w:pPr>
      <w:r w:rsidRPr="000212C5">
        <w:rPr>
          <w:color w:val="000000"/>
          <w:sz w:val="24"/>
          <w:szCs w:val="24"/>
        </w:rPr>
        <w:t>- существуют иные обстоятельства, препятствующие выдаче товарного кредита, в соответствии с действующим законодательством Российской Федерации.</w:t>
      </w:r>
    </w:p>
    <w:p w:rsidR="00BD41C6" w:rsidRPr="000212C5" w:rsidRDefault="00BD41C6" w:rsidP="00BD41C6">
      <w:pPr>
        <w:ind w:firstLine="567"/>
        <w:jc w:val="both"/>
        <w:rPr>
          <w:color w:val="000000"/>
          <w:sz w:val="24"/>
          <w:szCs w:val="24"/>
        </w:rPr>
      </w:pPr>
      <w:r w:rsidRPr="000212C5">
        <w:rPr>
          <w:color w:val="000000"/>
          <w:sz w:val="24"/>
          <w:szCs w:val="24"/>
        </w:rPr>
        <w:t xml:space="preserve">3.6. Вынесение Комиссией решения о выдаче товарного кредита является основанием для заключения договора товарного кредита, между предприятием (Кредитором) и лицом, применяющим налог на профессиональный доход (Заемщиком) в </w:t>
      </w:r>
      <w:r w:rsidRPr="000212C5">
        <w:rPr>
          <w:color w:val="000000"/>
          <w:sz w:val="24"/>
          <w:szCs w:val="24"/>
        </w:rPr>
        <w:lastRenderedPageBreak/>
        <w:t>порядке и на условиях, предусмотренных действующим законодательством, а также настоящим Положением.</w:t>
      </w:r>
    </w:p>
    <w:p w:rsidR="00BD41C6" w:rsidRPr="000212C5" w:rsidRDefault="00BD41C6" w:rsidP="00BD41C6">
      <w:pPr>
        <w:ind w:firstLine="567"/>
        <w:jc w:val="both"/>
        <w:rPr>
          <w:color w:val="000000"/>
          <w:sz w:val="24"/>
          <w:szCs w:val="24"/>
        </w:rPr>
      </w:pPr>
      <w:r w:rsidRPr="000212C5">
        <w:rPr>
          <w:color w:val="000000"/>
          <w:sz w:val="24"/>
          <w:szCs w:val="24"/>
        </w:rPr>
        <w:t>3.7. Комиссия правомочна принимать решения, если на ее заседании присутствует не менее 1/2 списочного состава членов Комиссии. Каждый член Комиссии обладает одним голосом. Решения принимаются простым большинством голосов. В случае равного количества голосов «за» и «против» правом решающего голоса обладает председатель Комиссии.</w:t>
      </w:r>
    </w:p>
    <w:p w:rsidR="00BD41C6" w:rsidRPr="000212C5" w:rsidRDefault="00BD41C6" w:rsidP="00BD41C6">
      <w:pPr>
        <w:ind w:firstLine="567"/>
        <w:jc w:val="both"/>
        <w:rPr>
          <w:color w:val="000000"/>
          <w:sz w:val="24"/>
          <w:szCs w:val="24"/>
        </w:rPr>
      </w:pPr>
      <w:r w:rsidRPr="000212C5">
        <w:rPr>
          <w:color w:val="000000"/>
          <w:sz w:val="24"/>
          <w:szCs w:val="24"/>
        </w:rPr>
        <w:t>3.8. При выдаче товарного кредита под залог имущества, одновременно с подписанием договора товарного кредита, заключается договор залога имущества в соответствии с требованиями законодательства Российской Федерации. Если товарный кредит выдается под поручительство, оформляется договор поручительства между поручителями и предприятием в соответствии с действующим законодательством Российской Федерации одновременно с подписанием договора товарного кредита. Оформление договорных обязательств осуществляется в срок, не превышающий пяти рабочих дней с момента принятия положительного решения комиссией.</w:t>
      </w:r>
    </w:p>
    <w:p w:rsidR="00BD41C6" w:rsidRPr="000212C5" w:rsidRDefault="00BD41C6" w:rsidP="00BD41C6">
      <w:pPr>
        <w:ind w:firstLine="567"/>
        <w:jc w:val="both"/>
        <w:rPr>
          <w:color w:val="000000"/>
          <w:sz w:val="24"/>
          <w:szCs w:val="24"/>
        </w:rPr>
      </w:pPr>
      <w:r w:rsidRPr="000212C5">
        <w:rPr>
          <w:color w:val="000000"/>
          <w:sz w:val="24"/>
          <w:szCs w:val="24"/>
        </w:rPr>
        <w:t>3.8.1. При выдаче товарного кредита под любое другое обеспечение, стороны должны будут руководствоваться действующим законодательством Российской Федерации.</w:t>
      </w:r>
    </w:p>
    <w:p w:rsidR="00BD41C6" w:rsidRPr="000212C5" w:rsidRDefault="00BD41C6" w:rsidP="00BD41C6">
      <w:pPr>
        <w:ind w:firstLine="567"/>
        <w:jc w:val="both"/>
        <w:rPr>
          <w:color w:val="000000"/>
          <w:sz w:val="24"/>
          <w:szCs w:val="24"/>
        </w:rPr>
      </w:pPr>
      <w:r w:rsidRPr="000212C5">
        <w:rPr>
          <w:color w:val="000000"/>
          <w:sz w:val="24"/>
          <w:szCs w:val="24"/>
        </w:rPr>
        <w:t>3.8.2. Оценочная стоимость заложенного имущества, выступающего в качестве обеспечения по договору товарного кредита, должна быть не меньше суммы кредита с причитающимися к уплате Заемщиком процентами за весь период кредитования.</w:t>
      </w:r>
    </w:p>
    <w:p w:rsidR="00BD41C6" w:rsidRPr="000212C5" w:rsidRDefault="00BD41C6" w:rsidP="00BD41C6">
      <w:pPr>
        <w:ind w:firstLine="567"/>
        <w:jc w:val="both"/>
        <w:rPr>
          <w:color w:val="000000"/>
          <w:sz w:val="24"/>
          <w:szCs w:val="24"/>
        </w:rPr>
      </w:pPr>
      <w:r w:rsidRPr="000212C5">
        <w:rPr>
          <w:color w:val="000000"/>
          <w:sz w:val="24"/>
          <w:szCs w:val="24"/>
        </w:rPr>
        <w:t>3.9. После оформления всех договорных обязательств, предприятие передает ТМЦ, ассортимент, количество и сроки передачи ТМЦ, указываются в спецификации, прилагаемой к Договору товарного кредита. При поставке ТМЦ от предприятия заемщику составляется акт приема-передачи ТМЦ. С момента составления данного акта и его подписания сторонами, риск случайной гибели, порчи или повреждения ТМЦ считается перешедшим на заемщика.</w:t>
      </w:r>
    </w:p>
    <w:p w:rsidR="00BD41C6" w:rsidRPr="000212C5" w:rsidRDefault="00BD41C6" w:rsidP="00BD41C6">
      <w:pPr>
        <w:ind w:firstLine="720"/>
        <w:jc w:val="both"/>
        <w:rPr>
          <w:color w:val="000000"/>
          <w:sz w:val="24"/>
          <w:szCs w:val="24"/>
        </w:rPr>
      </w:pPr>
      <w:r w:rsidRPr="000212C5">
        <w:rPr>
          <w:color w:val="000000"/>
          <w:sz w:val="24"/>
          <w:szCs w:val="24"/>
        </w:rPr>
        <w:t> </w:t>
      </w:r>
    </w:p>
    <w:p w:rsidR="00BD41C6" w:rsidRPr="000212C5" w:rsidRDefault="00BD41C6" w:rsidP="00BD41C6">
      <w:pPr>
        <w:ind w:firstLine="567"/>
        <w:jc w:val="center"/>
        <w:outlineLvl w:val="1"/>
        <w:rPr>
          <w:b/>
          <w:bCs/>
          <w:color w:val="000000"/>
          <w:sz w:val="24"/>
          <w:szCs w:val="24"/>
        </w:rPr>
      </w:pPr>
      <w:r w:rsidRPr="000212C5">
        <w:rPr>
          <w:b/>
          <w:bCs/>
          <w:color w:val="000000"/>
          <w:sz w:val="24"/>
          <w:szCs w:val="24"/>
        </w:rPr>
        <w:t>4. Процедура оценки залога</w:t>
      </w:r>
    </w:p>
    <w:p w:rsidR="00BD41C6" w:rsidRPr="000212C5" w:rsidRDefault="00BD41C6" w:rsidP="00BD41C6">
      <w:pPr>
        <w:ind w:firstLine="567"/>
        <w:jc w:val="center"/>
        <w:outlineLvl w:val="1"/>
        <w:rPr>
          <w:b/>
          <w:bCs/>
          <w:color w:val="000000"/>
          <w:sz w:val="24"/>
          <w:szCs w:val="24"/>
        </w:rPr>
      </w:pPr>
      <w:r w:rsidRPr="000212C5">
        <w:rPr>
          <w:b/>
          <w:bCs/>
          <w:color w:val="000000"/>
          <w:sz w:val="24"/>
          <w:szCs w:val="24"/>
        </w:rPr>
        <w:t> </w:t>
      </w:r>
    </w:p>
    <w:p w:rsidR="00BD41C6" w:rsidRPr="000212C5" w:rsidRDefault="00BD41C6" w:rsidP="00BD41C6">
      <w:pPr>
        <w:ind w:firstLine="567"/>
        <w:jc w:val="both"/>
        <w:rPr>
          <w:color w:val="000000" w:themeColor="text1"/>
          <w:sz w:val="24"/>
          <w:szCs w:val="24"/>
        </w:rPr>
      </w:pPr>
      <w:r w:rsidRPr="000212C5">
        <w:rPr>
          <w:color w:val="000000" w:themeColor="text1"/>
          <w:sz w:val="24"/>
          <w:szCs w:val="24"/>
        </w:rPr>
        <w:t>4.1. Оценка стоимости залогового имущества производится в соответствии с законодательством РФ об оценочной деятельности за счет средств</w:t>
      </w:r>
      <w:r w:rsidRPr="000212C5">
        <w:rPr>
          <w:color w:val="000000"/>
          <w:sz w:val="24"/>
          <w:szCs w:val="24"/>
        </w:rPr>
        <w:t xml:space="preserve"> лица, применяющим налог на профессиональный доход</w:t>
      </w:r>
      <w:r w:rsidRPr="000212C5">
        <w:rPr>
          <w:color w:val="000000" w:themeColor="text1"/>
          <w:sz w:val="24"/>
          <w:szCs w:val="24"/>
        </w:rPr>
        <w:t xml:space="preserve"> (Заемщика).</w:t>
      </w:r>
    </w:p>
    <w:p w:rsidR="00BD41C6" w:rsidRPr="000212C5" w:rsidRDefault="00BD41C6" w:rsidP="00BD41C6">
      <w:pPr>
        <w:pStyle w:val="ab"/>
        <w:spacing w:before="0" w:beforeAutospacing="0" w:after="0" w:afterAutospacing="0"/>
        <w:ind w:firstLine="567"/>
        <w:jc w:val="both"/>
        <w:rPr>
          <w:color w:val="000000"/>
        </w:rPr>
      </w:pPr>
      <w:r w:rsidRPr="000212C5">
        <w:rPr>
          <w:color w:val="000000" w:themeColor="text1"/>
        </w:rPr>
        <w:t xml:space="preserve">4.2. </w:t>
      </w:r>
      <w:r w:rsidRPr="000212C5">
        <w:rPr>
          <w:color w:val="000000"/>
        </w:rPr>
        <w:t xml:space="preserve">. Залогодателем может быть как сам Заемщик, так и третье лицо, которому предмет залога принадлежит на праве собственности. Имущество, находящееся в общей собственности, может быть передано в залог только с письменного согласия всех собственников. При этом Заемщик и Залогодатель  </w:t>
      </w:r>
      <w:proofErr w:type="gramStart"/>
      <w:r w:rsidRPr="000212C5">
        <w:rPr>
          <w:color w:val="000000"/>
        </w:rPr>
        <w:t>предоставляют справку</w:t>
      </w:r>
      <w:proofErr w:type="gramEnd"/>
      <w:r w:rsidRPr="000212C5">
        <w:rPr>
          <w:color w:val="000000"/>
        </w:rPr>
        <w:t xml:space="preserve"> об отсутствии ареста или запрета на регистрационные действия на залоговое имущество.</w:t>
      </w:r>
    </w:p>
    <w:p w:rsidR="00BD41C6" w:rsidRPr="000212C5" w:rsidRDefault="00BD41C6" w:rsidP="00BD41C6">
      <w:pPr>
        <w:ind w:firstLine="567"/>
        <w:jc w:val="both"/>
        <w:rPr>
          <w:color w:val="000000" w:themeColor="text1"/>
          <w:sz w:val="24"/>
          <w:szCs w:val="24"/>
        </w:rPr>
      </w:pPr>
    </w:p>
    <w:p w:rsidR="00BD41C6" w:rsidRPr="000212C5" w:rsidRDefault="00BD41C6" w:rsidP="00BD41C6">
      <w:pPr>
        <w:ind w:firstLine="567"/>
        <w:jc w:val="center"/>
        <w:outlineLvl w:val="1"/>
        <w:rPr>
          <w:b/>
          <w:bCs/>
          <w:color w:val="000000"/>
          <w:sz w:val="24"/>
          <w:szCs w:val="24"/>
        </w:rPr>
      </w:pPr>
      <w:r w:rsidRPr="000212C5">
        <w:rPr>
          <w:b/>
          <w:bCs/>
          <w:color w:val="000000"/>
          <w:sz w:val="24"/>
          <w:szCs w:val="24"/>
        </w:rPr>
        <w:t>5. Порядок погашения товарного кредита.</w:t>
      </w:r>
    </w:p>
    <w:p w:rsidR="00BD41C6" w:rsidRPr="000212C5" w:rsidRDefault="00BD41C6" w:rsidP="00BD41C6">
      <w:pPr>
        <w:ind w:firstLine="720"/>
        <w:jc w:val="both"/>
        <w:rPr>
          <w:color w:val="000000"/>
          <w:sz w:val="24"/>
          <w:szCs w:val="24"/>
        </w:rPr>
      </w:pPr>
      <w:r w:rsidRPr="000212C5">
        <w:rPr>
          <w:color w:val="000000"/>
          <w:sz w:val="24"/>
          <w:szCs w:val="24"/>
        </w:rPr>
        <w:t> </w:t>
      </w:r>
    </w:p>
    <w:p w:rsidR="00BD41C6" w:rsidRPr="000212C5" w:rsidRDefault="00BD41C6" w:rsidP="00BD41C6">
      <w:pPr>
        <w:ind w:firstLine="567"/>
        <w:jc w:val="both"/>
        <w:rPr>
          <w:color w:val="000000"/>
          <w:sz w:val="24"/>
          <w:szCs w:val="24"/>
        </w:rPr>
      </w:pPr>
      <w:r w:rsidRPr="000212C5">
        <w:rPr>
          <w:color w:val="000000"/>
          <w:sz w:val="24"/>
          <w:szCs w:val="24"/>
        </w:rPr>
        <w:t>5.1. Порядок и сроки погашения товарного кредита, а также форма расчетов определяются договором товарного кредита.</w:t>
      </w:r>
    </w:p>
    <w:p w:rsidR="00BD41C6" w:rsidRPr="000212C5" w:rsidRDefault="00BD41C6" w:rsidP="00BD41C6">
      <w:pPr>
        <w:ind w:firstLine="567"/>
        <w:jc w:val="both"/>
        <w:rPr>
          <w:color w:val="000000"/>
          <w:sz w:val="24"/>
          <w:szCs w:val="24"/>
        </w:rPr>
      </w:pPr>
      <w:r w:rsidRPr="000212C5">
        <w:rPr>
          <w:color w:val="000000"/>
          <w:sz w:val="24"/>
          <w:szCs w:val="24"/>
        </w:rPr>
        <w:t>5.1.1. Согласно Графику погашения основного долга и процентов, Заемщик обязуется возвратить стоимость товаров (основной долг), указанную в спецификации, а также уплатить проценты за пользование кредитом указанную в спецификации, которая прилагается к Договору товарного кредита.</w:t>
      </w:r>
    </w:p>
    <w:p w:rsidR="00BD41C6" w:rsidRPr="000212C5" w:rsidRDefault="00BD41C6" w:rsidP="00BD41C6">
      <w:pPr>
        <w:ind w:firstLine="567"/>
        <w:jc w:val="both"/>
        <w:rPr>
          <w:color w:val="000000"/>
          <w:sz w:val="24"/>
          <w:szCs w:val="24"/>
        </w:rPr>
      </w:pPr>
      <w:r w:rsidRPr="000212C5">
        <w:rPr>
          <w:color w:val="000000"/>
          <w:sz w:val="24"/>
          <w:szCs w:val="24"/>
        </w:rPr>
        <w:t>5.1.2. Окончательный срок возврата кредита и уплата процентов по нему осуществляется в соответствии с Графиком погашения основного долга и процентов, который прилагается к Договору товарного кредита.</w:t>
      </w:r>
    </w:p>
    <w:p w:rsidR="00BD41C6" w:rsidRPr="000212C5" w:rsidRDefault="00BD41C6" w:rsidP="00BD41C6">
      <w:pPr>
        <w:ind w:firstLine="567"/>
        <w:jc w:val="both"/>
        <w:rPr>
          <w:color w:val="000000"/>
          <w:sz w:val="24"/>
          <w:szCs w:val="24"/>
        </w:rPr>
      </w:pPr>
      <w:r w:rsidRPr="000212C5">
        <w:rPr>
          <w:color w:val="000000"/>
          <w:sz w:val="24"/>
          <w:szCs w:val="24"/>
        </w:rPr>
        <w:t xml:space="preserve">5.2. Сумма произведенного заемщиком платежа, недостаточная для исполнения денежного обязательства по договору товарного кредита полностью, погашает денежное </w:t>
      </w:r>
      <w:r w:rsidRPr="000212C5">
        <w:rPr>
          <w:color w:val="000000"/>
          <w:sz w:val="24"/>
          <w:szCs w:val="24"/>
        </w:rPr>
        <w:lastRenderedPageBreak/>
        <w:t>обязательство по договору займа в следующей очередности:</w:t>
      </w:r>
    </w:p>
    <w:p w:rsidR="00BD41C6" w:rsidRPr="000212C5" w:rsidRDefault="00BD41C6" w:rsidP="00BD41C6">
      <w:pPr>
        <w:ind w:firstLine="567"/>
        <w:jc w:val="both"/>
        <w:rPr>
          <w:color w:val="000000"/>
          <w:sz w:val="24"/>
          <w:szCs w:val="24"/>
        </w:rPr>
      </w:pPr>
      <w:r w:rsidRPr="000212C5">
        <w:rPr>
          <w:color w:val="000000"/>
          <w:sz w:val="24"/>
          <w:szCs w:val="24"/>
        </w:rPr>
        <w:t>- проценты по договору товарного кредита;</w:t>
      </w:r>
    </w:p>
    <w:p w:rsidR="00BD41C6" w:rsidRPr="000212C5" w:rsidRDefault="00BD41C6" w:rsidP="00BD41C6">
      <w:pPr>
        <w:ind w:firstLine="567"/>
        <w:jc w:val="both"/>
        <w:rPr>
          <w:color w:val="000000"/>
          <w:sz w:val="24"/>
          <w:szCs w:val="24"/>
        </w:rPr>
      </w:pPr>
      <w:r w:rsidRPr="000212C5">
        <w:rPr>
          <w:color w:val="000000"/>
          <w:sz w:val="24"/>
          <w:szCs w:val="24"/>
        </w:rPr>
        <w:t>- основную сумму долга.</w:t>
      </w:r>
    </w:p>
    <w:p w:rsidR="00BD41C6" w:rsidRPr="000212C5" w:rsidRDefault="00BD41C6" w:rsidP="00BD41C6">
      <w:pPr>
        <w:ind w:firstLine="567"/>
        <w:jc w:val="both"/>
        <w:rPr>
          <w:color w:val="000000"/>
          <w:sz w:val="24"/>
          <w:szCs w:val="24"/>
        </w:rPr>
      </w:pPr>
      <w:r w:rsidRPr="000212C5">
        <w:rPr>
          <w:color w:val="000000"/>
          <w:sz w:val="24"/>
          <w:szCs w:val="24"/>
        </w:rPr>
        <w:t>5.3. Заемщик вправе досрочно исполнить свои обязательства по договору товарного кредита, письменно уведомив об этом предприятие в срок не позднее 5 (пяти) календарных дней.</w:t>
      </w:r>
    </w:p>
    <w:p w:rsidR="00BD41C6" w:rsidRPr="000212C5" w:rsidRDefault="00BD41C6" w:rsidP="00BD41C6">
      <w:pPr>
        <w:ind w:firstLine="720"/>
        <w:jc w:val="both"/>
        <w:rPr>
          <w:color w:val="000000"/>
          <w:sz w:val="24"/>
          <w:szCs w:val="24"/>
        </w:rPr>
      </w:pPr>
      <w:r w:rsidRPr="000212C5">
        <w:rPr>
          <w:color w:val="000000"/>
          <w:sz w:val="24"/>
          <w:szCs w:val="24"/>
        </w:rPr>
        <w:t> </w:t>
      </w:r>
    </w:p>
    <w:p w:rsidR="00BD41C6" w:rsidRPr="000212C5" w:rsidRDefault="00BD41C6" w:rsidP="00BD41C6">
      <w:pPr>
        <w:ind w:firstLine="567"/>
        <w:jc w:val="center"/>
        <w:outlineLvl w:val="1"/>
        <w:rPr>
          <w:b/>
          <w:bCs/>
          <w:color w:val="000000"/>
          <w:sz w:val="24"/>
          <w:szCs w:val="24"/>
        </w:rPr>
      </w:pPr>
      <w:r w:rsidRPr="000212C5">
        <w:rPr>
          <w:b/>
          <w:bCs/>
          <w:color w:val="000000"/>
          <w:sz w:val="24"/>
          <w:szCs w:val="24"/>
        </w:rPr>
        <w:t>6. Ответственность сторон</w:t>
      </w:r>
    </w:p>
    <w:p w:rsidR="00BD41C6" w:rsidRPr="000212C5" w:rsidRDefault="00BD41C6" w:rsidP="00BD41C6">
      <w:pPr>
        <w:ind w:firstLine="720"/>
        <w:jc w:val="center"/>
        <w:rPr>
          <w:color w:val="000000"/>
          <w:sz w:val="24"/>
          <w:szCs w:val="24"/>
        </w:rPr>
      </w:pPr>
      <w:r w:rsidRPr="000212C5">
        <w:rPr>
          <w:b/>
          <w:bCs/>
          <w:color w:val="000000"/>
          <w:sz w:val="24"/>
          <w:szCs w:val="24"/>
        </w:rPr>
        <w:t> </w:t>
      </w:r>
    </w:p>
    <w:p w:rsidR="00BD41C6" w:rsidRPr="000212C5" w:rsidRDefault="00BD41C6" w:rsidP="00BD41C6">
      <w:pPr>
        <w:ind w:firstLine="567"/>
        <w:jc w:val="both"/>
        <w:rPr>
          <w:color w:val="000000"/>
          <w:sz w:val="24"/>
          <w:szCs w:val="24"/>
        </w:rPr>
      </w:pPr>
      <w:r w:rsidRPr="000212C5">
        <w:rPr>
          <w:color w:val="000000"/>
          <w:sz w:val="24"/>
          <w:szCs w:val="24"/>
        </w:rPr>
        <w:t>6.1. Стороны несут гражданско-правовую ответственность за нарушение условий договора товарного кредита в соответствии с действующим законодательством Российской Федерации.</w:t>
      </w:r>
    </w:p>
    <w:p w:rsidR="00BD41C6" w:rsidRPr="000212C5" w:rsidRDefault="00BD41C6" w:rsidP="00BD41C6">
      <w:pPr>
        <w:ind w:firstLine="567"/>
        <w:jc w:val="both"/>
        <w:rPr>
          <w:color w:val="000000" w:themeColor="text1"/>
          <w:sz w:val="24"/>
          <w:szCs w:val="24"/>
        </w:rPr>
      </w:pPr>
      <w:r w:rsidRPr="000212C5">
        <w:rPr>
          <w:color w:val="000000"/>
          <w:sz w:val="24"/>
          <w:szCs w:val="24"/>
        </w:rPr>
        <w:t>6.2</w:t>
      </w:r>
      <w:r w:rsidRPr="000212C5">
        <w:rPr>
          <w:color w:val="000000" w:themeColor="text1"/>
          <w:sz w:val="24"/>
          <w:szCs w:val="24"/>
        </w:rPr>
        <w:t>. За просрочку погашения кредита и процентов заемщик уплачивает предприятию пени в размере 0,1 процента от суммы задолженности.</w:t>
      </w:r>
    </w:p>
    <w:p w:rsidR="00BD41C6" w:rsidRPr="000212C5" w:rsidRDefault="00BD41C6" w:rsidP="00BD41C6">
      <w:pPr>
        <w:ind w:firstLine="567"/>
        <w:jc w:val="both"/>
        <w:rPr>
          <w:color w:val="000000"/>
          <w:sz w:val="24"/>
          <w:szCs w:val="24"/>
        </w:rPr>
      </w:pPr>
      <w:r w:rsidRPr="000212C5">
        <w:rPr>
          <w:color w:val="000000"/>
          <w:sz w:val="24"/>
          <w:szCs w:val="24"/>
        </w:rPr>
        <w:t>6.3. До полного погашения товарного кредита, процентов и пеней заемщик не имеет права без письменного согласия предприятия продать или уступить права на имущество, являющееся предметом залога, гарантии или поручительства, третьему лицу.</w:t>
      </w:r>
    </w:p>
    <w:p w:rsidR="00BD41C6" w:rsidRPr="000212C5" w:rsidRDefault="00BD41C6" w:rsidP="00BD41C6">
      <w:pPr>
        <w:ind w:firstLine="567"/>
        <w:jc w:val="both"/>
        <w:rPr>
          <w:color w:val="000000"/>
          <w:sz w:val="24"/>
          <w:szCs w:val="24"/>
        </w:rPr>
      </w:pPr>
      <w:r w:rsidRPr="000212C5">
        <w:rPr>
          <w:color w:val="000000"/>
          <w:sz w:val="24"/>
          <w:szCs w:val="24"/>
        </w:rPr>
        <w:t>6.4. В случае невозможности возврата товарного кредита заемщиком, предприятие производит обращение взыскания и реализацию заложенного имущества для покрытия убытков предприятия в порядке и на условиях, определяемых законодательством Российской Федерации.</w:t>
      </w:r>
    </w:p>
    <w:p w:rsidR="00BD41C6" w:rsidRPr="000212C5" w:rsidRDefault="00BD41C6" w:rsidP="00BD41C6">
      <w:pPr>
        <w:ind w:firstLine="567"/>
        <w:jc w:val="both"/>
        <w:rPr>
          <w:color w:val="000000"/>
          <w:sz w:val="24"/>
          <w:szCs w:val="24"/>
        </w:rPr>
      </w:pPr>
      <w:r w:rsidRPr="000212C5">
        <w:rPr>
          <w:color w:val="000000"/>
          <w:sz w:val="24"/>
          <w:szCs w:val="24"/>
        </w:rPr>
        <w:t>6.5. В случае</w:t>
      </w:r>
      <w:proofErr w:type="gramStart"/>
      <w:r w:rsidRPr="000212C5">
        <w:rPr>
          <w:color w:val="000000"/>
          <w:sz w:val="24"/>
          <w:szCs w:val="24"/>
        </w:rPr>
        <w:t>,</w:t>
      </w:r>
      <w:proofErr w:type="gramEnd"/>
      <w:r w:rsidRPr="000212C5">
        <w:rPr>
          <w:color w:val="000000"/>
          <w:sz w:val="24"/>
          <w:szCs w:val="24"/>
        </w:rPr>
        <w:t xml:space="preserve"> если заемщик нарушает существенные условия кредитования (неплатежи основного долга и процентов в соответствии с Графиком погашения, утрата обеспечения и др.), то предприятие вправе отказаться от исполнения договора и потребовать досрочного возврата кредита.</w:t>
      </w:r>
    </w:p>
    <w:p w:rsidR="00BD41C6" w:rsidRPr="000212C5" w:rsidRDefault="00BD41C6" w:rsidP="00BD41C6">
      <w:pPr>
        <w:ind w:firstLine="567"/>
        <w:jc w:val="right"/>
        <w:rPr>
          <w:rFonts w:ascii="Arial" w:hAnsi="Arial" w:cs="Arial"/>
          <w:color w:val="000000"/>
          <w:sz w:val="24"/>
          <w:szCs w:val="24"/>
        </w:rPr>
      </w:pPr>
    </w:p>
    <w:p w:rsidR="00BD41C6" w:rsidRPr="000212C5" w:rsidRDefault="00BD41C6" w:rsidP="00BD41C6">
      <w:pPr>
        <w:ind w:firstLine="567"/>
        <w:jc w:val="right"/>
        <w:rPr>
          <w:rFonts w:ascii="Arial" w:hAnsi="Arial" w:cs="Arial"/>
          <w:color w:val="000000"/>
          <w:sz w:val="24"/>
          <w:szCs w:val="24"/>
        </w:rPr>
      </w:pPr>
    </w:p>
    <w:tbl>
      <w:tblPr>
        <w:tblW w:w="0" w:type="auto"/>
        <w:tblCellMar>
          <w:left w:w="0" w:type="dxa"/>
          <w:right w:w="0" w:type="dxa"/>
        </w:tblCellMar>
        <w:tblLook w:val="04A0" w:firstRow="1" w:lastRow="0" w:firstColumn="1" w:lastColumn="0" w:noHBand="0" w:noVBand="1"/>
      </w:tblPr>
      <w:tblGrid>
        <w:gridCol w:w="4428"/>
        <w:gridCol w:w="5143"/>
      </w:tblGrid>
      <w:tr w:rsidR="00BD41C6" w:rsidRPr="000212C5" w:rsidTr="00A9762E">
        <w:tc>
          <w:tcPr>
            <w:tcW w:w="4428"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jc w:val="center"/>
              <w:rPr>
                <w:color w:val="000000"/>
                <w:sz w:val="24"/>
                <w:szCs w:val="24"/>
              </w:rPr>
            </w:pPr>
          </w:p>
        </w:tc>
        <w:tc>
          <w:tcPr>
            <w:tcW w:w="5143"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xml:space="preserve">                      Приложение № 1</w:t>
            </w:r>
          </w:p>
          <w:p w:rsidR="00BD41C6" w:rsidRPr="000212C5" w:rsidRDefault="00BD41C6" w:rsidP="00A9762E">
            <w:pPr>
              <w:jc w:val="center"/>
              <w:rPr>
                <w:color w:val="000000"/>
                <w:sz w:val="24"/>
                <w:szCs w:val="24"/>
              </w:rPr>
            </w:pPr>
            <w:r w:rsidRPr="000212C5">
              <w:rPr>
                <w:color w:val="000000"/>
                <w:sz w:val="24"/>
                <w:szCs w:val="24"/>
              </w:rPr>
              <w:t>к Положению</w:t>
            </w:r>
          </w:p>
        </w:tc>
      </w:tr>
    </w:tbl>
    <w:p w:rsidR="00BD41C6" w:rsidRPr="000212C5" w:rsidRDefault="00BD41C6" w:rsidP="00BD41C6">
      <w:pPr>
        <w:rPr>
          <w:color w:val="000000"/>
          <w:sz w:val="24"/>
          <w:szCs w:val="24"/>
        </w:rPr>
      </w:pPr>
      <w:r w:rsidRPr="000212C5">
        <w:rPr>
          <w:b/>
          <w:bCs/>
          <w:color w:val="000000"/>
          <w:sz w:val="24"/>
          <w:szCs w:val="24"/>
        </w:rPr>
        <w:t> </w:t>
      </w:r>
    </w:p>
    <w:tbl>
      <w:tblPr>
        <w:tblW w:w="0" w:type="auto"/>
        <w:tblCellMar>
          <w:left w:w="0" w:type="dxa"/>
          <w:right w:w="0" w:type="dxa"/>
        </w:tblCellMar>
        <w:tblLook w:val="04A0" w:firstRow="1" w:lastRow="0" w:firstColumn="1" w:lastColumn="0" w:noHBand="0" w:noVBand="1"/>
      </w:tblPr>
      <w:tblGrid>
        <w:gridCol w:w="4428"/>
        <w:gridCol w:w="5143"/>
      </w:tblGrid>
      <w:tr w:rsidR="00BD41C6" w:rsidRPr="000212C5" w:rsidTr="00A9762E">
        <w:tc>
          <w:tcPr>
            <w:tcW w:w="4428"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color w:val="000000"/>
                <w:sz w:val="24"/>
                <w:szCs w:val="24"/>
              </w:rPr>
              <w:t> </w:t>
            </w:r>
          </w:p>
        </w:tc>
        <w:tc>
          <w:tcPr>
            <w:tcW w:w="5143"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hd w:val="clear" w:color="auto" w:fill="FFFFFF"/>
              <w:jc w:val="center"/>
              <w:textAlignment w:val="baseline"/>
              <w:rPr>
                <w:color w:val="000000"/>
                <w:sz w:val="24"/>
                <w:szCs w:val="24"/>
              </w:rPr>
            </w:pPr>
            <w:r w:rsidRPr="000212C5">
              <w:rPr>
                <w:color w:val="000000"/>
                <w:sz w:val="24"/>
                <w:szCs w:val="24"/>
              </w:rPr>
              <w:t>Директору</w:t>
            </w:r>
          </w:p>
          <w:p w:rsidR="00BD41C6" w:rsidRPr="000212C5" w:rsidRDefault="00BD41C6" w:rsidP="00A9762E">
            <w:pPr>
              <w:jc w:val="center"/>
              <w:rPr>
                <w:color w:val="000000"/>
                <w:sz w:val="24"/>
                <w:szCs w:val="24"/>
              </w:rPr>
            </w:pPr>
            <w:r w:rsidRPr="000212C5">
              <w:rPr>
                <w:color w:val="000000"/>
                <w:sz w:val="24"/>
                <w:szCs w:val="24"/>
              </w:rPr>
              <w:t>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w:t>
            </w:r>
          </w:p>
        </w:tc>
      </w:tr>
    </w:tbl>
    <w:p w:rsidR="00BD41C6" w:rsidRPr="000212C5" w:rsidRDefault="00BD41C6" w:rsidP="00BD41C6">
      <w:pPr>
        <w:shd w:val="clear" w:color="auto" w:fill="FFFFFF"/>
        <w:jc w:val="right"/>
        <w:textAlignment w:val="baseline"/>
        <w:rPr>
          <w:color w:val="000000"/>
          <w:sz w:val="24"/>
          <w:szCs w:val="24"/>
        </w:rPr>
      </w:pPr>
      <w:r w:rsidRPr="000212C5">
        <w:rPr>
          <w:color w:val="000000"/>
          <w:sz w:val="24"/>
          <w:szCs w:val="24"/>
        </w:rPr>
        <w:t> </w:t>
      </w:r>
    </w:p>
    <w:p w:rsidR="00BD41C6" w:rsidRPr="000212C5" w:rsidRDefault="00BD41C6" w:rsidP="00BD41C6">
      <w:pPr>
        <w:shd w:val="clear" w:color="auto" w:fill="FFFFFF"/>
        <w:jc w:val="right"/>
        <w:textAlignment w:val="baseline"/>
        <w:rPr>
          <w:color w:val="000000"/>
          <w:sz w:val="24"/>
          <w:szCs w:val="24"/>
        </w:rPr>
      </w:pPr>
      <w:r w:rsidRPr="000212C5">
        <w:rPr>
          <w:color w:val="000000"/>
          <w:sz w:val="24"/>
          <w:szCs w:val="24"/>
        </w:rPr>
        <w:t>_______________________________</w:t>
      </w:r>
    </w:p>
    <w:p w:rsidR="00BD41C6" w:rsidRPr="000212C5" w:rsidRDefault="00BD41C6" w:rsidP="00BD41C6">
      <w:pPr>
        <w:shd w:val="clear" w:color="auto" w:fill="FFFFFF"/>
        <w:jc w:val="right"/>
        <w:textAlignment w:val="baseline"/>
        <w:rPr>
          <w:color w:val="000000"/>
          <w:sz w:val="24"/>
          <w:szCs w:val="24"/>
        </w:rPr>
      </w:pPr>
      <w:r w:rsidRPr="000212C5">
        <w:rPr>
          <w:color w:val="000000"/>
          <w:sz w:val="24"/>
          <w:szCs w:val="24"/>
        </w:rPr>
        <w:t>от _____________________________</w:t>
      </w:r>
    </w:p>
    <w:p w:rsidR="00BD41C6" w:rsidRPr="000212C5" w:rsidRDefault="00BD41C6" w:rsidP="00BD41C6">
      <w:pPr>
        <w:shd w:val="clear" w:color="auto" w:fill="FFFFFF"/>
        <w:jc w:val="right"/>
        <w:textAlignment w:val="baseline"/>
        <w:rPr>
          <w:color w:val="000000"/>
          <w:sz w:val="24"/>
          <w:szCs w:val="24"/>
        </w:rPr>
      </w:pPr>
      <w:r w:rsidRPr="000212C5">
        <w:rPr>
          <w:b/>
          <w:bCs/>
          <w:color w:val="000000"/>
          <w:sz w:val="24"/>
          <w:szCs w:val="24"/>
        </w:rPr>
        <w:t>_______________________________</w:t>
      </w:r>
    </w:p>
    <w:p w:rsidR="00BD41C6" w:rsidRPr="000212C5" w:rsidRDefault="00BD41C6" w:rsidP="00BD41C6">
      <w:pPr>
        <w:rPr>
          <w:color w:val="000000"/>
          <w:sz w:val="24"/>
          <w:szCs w:val="24"/>
        </w:rPr>
      </w:pPr>
      <w:r w:rsidRPr="000212C5">
        <w:rPr>
          <w:color w:val="000000"/>
          <w:sz w:val="24"/>
          <w:szCs w:val="24"/>
        </w:rPr>
        <w:br w:type="textWrapping" w:clear="all"/>
      </w:r>
    </w:p>
    <w:p w:rsidR="00BD41C6" w:rsidRPr="000212C5" w:rsidRDefault="00BD41C6" w:rsidP="00BD41C6">
      <w:pPr>
        <w:shd w:val="clear" w:color="auto" w:fill="FFFFFF"/>
        <w:jc w:val="center"/>
        <w:textAlignment w:val="baseline"/>
        <w:rPr>
          <w:color w:val="000000"/>
          <w:sz w:val="24"/>
          <w:szCs w:val="24"/>
        </w:rPr>
      </w:pPr>
      <w:r w:rsidRPr="000212C5">
        <w:rPr>
          <w:color w:val="000000"/>
          <w:sz w:val="24"/>
          <w:szCs w:val="24"/>
        </w:rPr>
        <w:t> </w:t>
      </w:r>
    </w:p>
    <w:p w:rsidR="00BD41C6" w:rsidRPr="000212C5" w:rsidRDefault="00BD41C6" w:rsidP="00BD41C6">
      <w:pPr>
        <w:shd w:val="clear" w:color="auto" w:fill="FFFFFF"/>
        <w:jc w:val="center"/>
        <w:textAlignment w:val="baseline"/>
        <w:rPr>
          <w:color w:val="000000"/>
          <w:sz w:val="24"/>
          <w:szCs w:val="24"/>
        </w:rPr>
      </w:pPr>
      <w:r w:rsidRPr="000212C5">
        <w:rPr>
          <w:color w:val="000000"/>
          <w:sz w:val="24"/>
          <w:szCs w:val="24"/>
        </w:rPr>
        <w:t> </w:t>
      </w:r>
    </w:p>
    <w:p w:rsidR="00BD41C6" w:rsidRPr="000212C5" w:rsidRDefault="00BD41C6" w:rsidP="00BD41C6">
      <w:pPr>
        <w:shd w:val="clear" w:color="auto" w:fill="FFFFFF"/>
        <w:jc w:val="center"/>
        <w:textAlignment w:val="baseline"/>
        <w:rPr>
          <w:color w:val="000000"/>
          <w:sz w:val="24"/>
          <w:szCs w:val="24"/>
        </w:rPr>
      </w:pPr>
      <w:r w:rsidRPr="000212C5">
        <w:rPr>
          <w:color w:val="000000"/>
          <w:sz w:val="24"/>
          <w:szCs w:val="24"/>
        </w:rPr>
        <w:t>заявление</w:t>
      </w:r>
    </w:p>
    <w:p w:rsidR="00BD41C6" w:rsidRPr="000212C5" w:rsidRDefault="00BD41C6" w:rsidP="00BD41C6">
      <w:pPr>
        <w:shd w:val="clear" w:color="auto" w:fill="FFFFFF"/>
        <w:jc w:val="center"/>
        <w:textAlignment w:val="baseline"/>
        <w:rPr>
          <w:color w:val="000000"/>
          <w:sz w:val="24"/>
          <w:szCs w:val="24"/>
        </w:rPr>
      </w:pPr>
      <w:r w:rsidRPr="000212C5">
        <w:rPr>
          <w:color w:val="000000"/>
          <w:sz w:val="24"/>
          <w:szCs w:val="24"/>
        </w:rPr>
        <w:t> </w:t>
      </w:r>
    </w:p>
    <w:p w:rsidR="00BD41C6" w:rsidRPr="000212C5" w:rsidRDefault="00BD41C6" w:rsidP="00BD41C6">
      <w:pPr>
        <w:shd w:val="clear" w:color="auto" w:fill="FFFFFF"/>
        <w:ind w:firstLine="720"/>
        <w:jc w:val="both"/>
        <w:textAlignment w:val="baseline"/>
        <w:rPr>
          <w:color w:val="000000"/>
          <w:sz w:val="24"/>
          <w:szCs w:val="24"/>
        </w:rPr>
      </w:pPr>
      <w:r w:rsidRPr="000212C5">
        <w:rPr>
          <w:color w:val="000000"/>
          <w:sz w:val="24"/>
          <w:szCs w:val="24"/>
        </w:rPr>
        <w:t>Ознакомившись с условиями и порядком предоставления товарного кредита, прошу Вас рассмотреть вопрос о предоставлении мне товарного кредита, на срок до «___»_____________20 __ г., в виде следующих товарно-материальных ценностей:____________________________________________</w:t>
      </w:r>
    </w:p>
    <w:p w:rsidR="00BD41C6" w:rsidRPr="000212C5" w:rsidRDefault="00BD41C6" w:rsidP="00BD41C6">
      <w:pPr>
        <w:shd w:val="clear" w:color="auto" w:fill="FFFFFF"/>
        <w:ind w:firstLine="720"/>
        <w:jc w:val="both"/>
        <w:textAlignment w:val="baseline"/>
        <w:rPr>
          <w:color w:val="000000"/>
          <w:sz w:val="24"/>
          <w:szCs w:val="24"/>
        </w:rPr>
      </w:pPr>
      <w:r w:rsidRPr="000212C5">
        <w:rPr>
          <w:color w:val="000000"/>
          <w:sz w:val="24"/>
          <w:szCs w:val="24"/>
        </w:rPr>
        <w:t> </w:t>
      </w:r>
    </w:p>
    <w:p w:rsidR="00BD41C6" w:rsidRPr="000212C5" w:rsidRDefault="00BD41C6" w:rsidP="00BD41C6">
      <w:pPr>
        <w:shd w:val="clear" w:color="auto" w:fill="FFFFFF"/>
        <w:ind w:firstLine="720"/>
        <w:jc w:val="both"/>
        <w:textAlignment w:val="baseline"/>
        <w:rPr>
          <w:color w:val="000000"/>
          <w:sz w:val="24"/>
          <w:szCs w:val="24"/>
        </w:rPr>
      </w:pPr>
      <w:r w:rsidRPr="000212C5">
        <w:rPr>
          <w:color w:val="000000"/>
          <w:sz w:val="24"/>
          <w:szCs w:val="24"/>
        </w:rPr>
        <w:t>Подтверждаю, что вся информация, содержащаяся в заявлении и прилагаемых к нему документах, является подлинной.</w:t>
      </w:r>
    </w:p>
    <w:p w:rsidR="00BD41C6" w:rsidRPr="000212C5" w:rsidRDefault="00BD41C6" w:rsidP="00BD41C6">
      <w:pPr>
        <w:shd w:val="clear" w:color="auto" w:fill="FFFFFF"/>
        <w:ind w:firstLine="720"/>
        <w:jc w:val="both"/>
        <w:textAlignment w:val="baseline"/>
        <w:rPr>
          <w:color w:val="000000"/>
          <w:sz w:val="24"/>
          <w:szCs w:val="24"/>
        </w:rPr>
      </w:pPr>
      <w:r w:rsidRPr="000212C5">
        <w:rPr>
          <w:color w:val="000000"/>
          <w:sz w:val="24"/>
          <w:szCs w:val="24"/>
        </w:rPr>
        <w:t>Выражаю своё согласие 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на сбор, обработку, хранение и передачу своих персональных </w:t>
      </w:r>
      <w:r w:rsidRPr="000212C5">
        <w:rPr>
          <w:color w:val="000000"/>
          <w:sz w:val="24"/>
          <w:szCs w:val="24"/>
        </w:rPr>
        <w:lastRenderedPageBreak/>
        <w:t xml:space="preserve">данных, указанных в заявлении и прилагаемых к нему документах, в соответствии с Федеральным законом от 27.07.2006 № 152-ФЗ «О персональных данных», путем </w:t>
      </w:r>
      <w:proofErr w:type="gramStart"/>
      <w:r w:rsidRPr="000212C5">
        <w:rPr>
          <w:color w:val="000000"/>
          <w:sz w:val="24"/>
          <w:szCs w:val="24"/>
        </w:rPr>
        <w:t>обработки</w:t>
      </w:r>
      <w:proofErr w:type="gramEnd"/>
      <w:r w:rsidRPr="000212C5">
        <w:rPr>
          <w:color w:val="000000"/>
          <w:sz w:val="24"/>
          <w:szCs w:val="24"/>
        </w:rPr>
        <w:t xml:space="preserve"> автоматизированным и неавтоматизированным способами, с целью решения задач, связанных с рассмотрением настоящего заявления.</w:t>
      </w:r>
    </w:p>
    <w:p w:rsidR="00BD41C6" w:rsidRPr="000212C5" w:rsidRDefault="00BD41C6" w:rsidP="00BD41C6">
      <w:pPr>
        <w:shd w:val="clear" w:color="auto" w:fill="FFFFFF"/>
        <w:ind w:firstLine="720"/>
        <w:jc w:val="both"/>
        <w:textAlignment w:val="baseline"/>
        <w:rPr>
          <w:color w:val="000000"/>
          <w:sz w:val="24"/>
          <w:szCs w:val="24"/>
        </w:rPr>
      </w:pPr>
    </w:p>
    <w:p w:rsidR="00BD41C6" w:rsidRPr="000212C5" w:rsidRDefault="00BD41C6" w:rsidP="00BD41C6">
      <w:pPr>
        <w:shd w:val="clear" w:color="auto" w:fill="FFFFFF"/>
        <w:ind w:firstLine="720"/>
        <w:jc w:val="both"/>
        <w:textAlignment w:val="baseline"/>
        <w:rPr>
          <w:color w:val="000000"/>
          <w:sz w:val="24"/>
          <w:szCs w:val="24"/>
        </w:rPr>
      </w:pPr>
    </w:p>
    <w:p w:rsidR="00BD41C6" w:rsidRPr="000212C5" w:rsidRDefault="00BD41C6" w:rsidP="00BD41C6">
      <w:pPr>
        <w:shd w:val="clear" w:color="auto" w:fill="FFFFFF"/>
        <w:ind w:firstLine="720"/>
        <w:jc w:val="both"/>
        <w:textAlignment w:val="baseline"/>
        <w:rPr>
          <w:color w:val="000000"/>
          <w:sz w:val="24"/>
          <w:szCs w:val="24"/>
        </w:rPr>
      </w:pPr>
      <w:r w:rsidRPr="000212C5">
        <w:rPr>
          <w:color w:val="000000"/>
          <w:sz w:val="24"/>
          <w:szCs w:val="24"/>
        </w:rPr>
        <w:t>    _______________ /_____________/</w:t>
      </w:r>
    </w:p>
    <w:p w:rsidR="00BD41C6" w:rsidRPr="000212C5" w:rsidRDefault="00BD41C6" w:rsidP="00BD41C6">
      <w:pPr>
        <w:shd w:val="clear" w:color="auto" w:fill="FFFFFF"/>
        <w:jc w:val="both"/>
        <w:textAlignment w:val="baseline"/>
        <w:rPr>
          <w:color w:val="000000"/>
          <w:sz w:val="24"/>
          <w:szCs w:val="24"/>
        </w:rPr>
      </w:pPr>
      <w:r w:rsidRPr="000212C5">
        <w:rPr>
          <w:color w:val="000000"/>
          <w:sz w:val="24"/>
          <w:szCs w:val="24"/>
        </w:rPr>
        <w:t> </w:t>
      </w:r>
    </w:p>
    <w:p w:rsidR="00BD41C6" w:rsidRPr="000212C5" w:rsidRDefault="00BD41C6" w:rsidP="00BD41C6">
      <w:pPr>
        <w:shd w:val="clear" w:color="auto" w:fill="FFFFFF"/>
        <w:textAlignment w:val="baseline"/>
        <w:rPr>
          <w:color w:val="000000"/>
          <w:sz w:val="24"/>
          <w:szCs w:val="24"/>
        </w:rPr>
      </w:pPr>
      <w:r w:rsidRPr="000212C5">
        <w:rPr>
          <w:color w:val="000000"/>
          <w:sz w:val="24"/>
          <w:szCs w:val="24"/>
        </w:rPr>
        <w:t>                                                                               «____» _____________ 202</w:t>
      </w:r>
      <w:r w:rsidRPr="000212C5">
        <w:rPr>
          <w:color w:val="000000"/>
          <w:sz w:val="24"/>
          <w:szCs w:val="24"/>
          <w:lang w:val="en-US"/>
        </w:rPr>
        <w:t>2</w:t>
      </w:r>
      <w:r w:rsidRPr="000212C5">
        <w:rPr>
          <w:color w:val="000000"/>
          <w:sz w:val="24"/>
          <w:szCs w:val="24"/>
        </w:rPr>
        <w:t xml:space="preserve"> г.</w:t>
      </w:r>
    </w:p>
    <w:p w:rsidR="00BD41C6" w:rsidRPr="000212C5" w:rsidRDefault="00BD41C6" w:rsidP="00BD41C6">
      <w:pPr>
        <w:shd w:val="clear" w:color="auto" w:fill="FFFFFF"/>
        <w:textAlignment w:val="baseline"/>
        <w:rPr>
          <w:color w:val="000000"/>
          <w:sz w:val="24"/>
          <w:szCs w:val="24"/>
        </w:rPr>
      </w:pPr>
      <w:r w:rsidRPr="000212C5">
        <w:rPr>
          <w:color w:val="000000"/>
          <w:sz w:val="24"/>
          <w:szCs w:val="24"/>
        </w:rPr>
        <w:t> </w:t>
      </w:r>
    </w:p>
    <w:tbl>
      <w:tblPr>
        <w:tblW w:w="0" w:type="auto"/>
        <w:tblCellMar>
          <w:left w:w="0" w:type="dxa"/>
          <w:right w:w="0" w:type="dxa"/>
        </w:tblCellMar>
        <w:tblLook w:val="04A0" w:firstRow="1" w:lastRow="0" w:firstColumn="1" w:lastColumn="0" w:noHBand="0" w:noVBand="1"/>
      </w:tblPr>
      <w:tblGrid>
        <w:gridCol w:w="4428"/>
        <w:gridCol w:w="5143"/>
      </w:tblGrid>
      <w:tr w:rsidR="00BD41C6" w:rsidRPr="000212C5" w:rsidTr="00A9762E">
        <w:tc>
          <w:tcPr>
            <w:tcW w:w="4428"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color w:val="000000"/>
                <w:sz w:val="24"/>
                <w:szCs w:val="24"/>
              </w:rPr>
              <w:br w:type="textWrapping" w:clear="all"/>
              <w:t> </w:t>
            </w:r>
          </w:p>
        </w:tc>
        <w:tc>
          <w:tcPr>
            <w:tcW w:w="5143"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color w:val="000000"/>
                <w:sz w:val="24"/>
                <w:szCs w:val="24"/>
              </w:rPr>
              <w:t xml:space="preserve">                              Приложение № 2</w:t>
            </w:r>
          </w:p>
          <w:p w:rsidR="00BD41C6" w:rsidRPr="000212C5" w:rsidRDefault="00BD41C6" w:rsidP="00A9762E">
            <w:pPr>
              <w:jc w:val="center"/>
              <w:rPr>
                <w:color w:val="000000"/>
                <w:sz w:val="24"/>
                <w:szCs w:val="24"/>
              </w:rPr>
            </w:pPr>
            <w:r w:rsidRPr="000212C5">
              <w:rPr>
                <w:color w:val="000000"/>
                <w:sz w:val="24"/>
                <w:szCs w:val="24"/>
              </w:rPr>
              <w:t xml:space="preserve">                           к Положению</w:t>
            </w:r>
          </w:p>
        </w:tc>
      </w:tr>
    </w:tbl>
    <w:p w:rsidR="00BD41C6" w:rsidRPr="000212C5" w:rsidRDefault="00BD41C6" w:rsidP="00BD41C6">
      <w:pPr>
        <w:shd w:val="clear" w:color="auto" w:fill="FFFFFF"/>
        <w:jc w:val="right"/>
        <w:textAlignment w:val="baseline"/>
        <w:rPr>
          <w:color w:val="000000"/>
          <w:sz w:val="24"/>
          <w:szCs w:val="24"/>
        </w:rPr>
      </w:pPr>
      <w:r w:rsidRPr="000212C5">
        <w:rPr>
          <w:color w:val="000000"/>
          <w:sz w:val="24"/>
          <w:szCs w:val="24"/>
        </w:rPr>
        <w:t> </w:t>
      </w:r>
    </w:p>
    <w:p w:rsidR="00BD41C6" w:rsidRPr="000212C5" w:rsidRDefault="00BD41C6" w:rsidP="00BD41C6">
      <w:pPr>
        <w:shd w:val="clear" w:color="auto" w:fill="FFFFFF"/>
        <w:jc w:val="right"/>
        <w:textAlignment w:val="baseline"/>
        <w:rPr>
          <w:color w:val="000000"/>
          <w:sz w:val="24"/>
          <w:szCs w:val="24"/>
        </w:rPr>
      </w:pPr>
      <w:r w:rsidRPr="000212C5">
        <w:rPr>
          <w:color w:val="000000"/>
          <w:sz w:val="24"/>
          <w:szCs w:val="24"/>
        </w:rPr>
        <w:t>Директору</w:t>
      </w:r>
    </w:p>
    <w:p w:rsidR="00BD41C6" w:rsidRPr="000212C5" w:rsidRDefault="00BD41C6" w:rsidP="00BD41C6">
      <w:pPr>
        <w:shd w:val="clear" w:color="auto" w:fill="FFFFFF"/>
        <w:jc w:val="right"/>
        <w:textAlignment w:val="baseline"/>
        <w:rPr>
          <w:color w:val="000000"/>
          <w:sz w:val="24"/>
          <w:szCs w:val="24"/>
        </w:rPr>
      </w:pPr>
      <w:r w:rsidRPr="000212C5">
        <w:rPr>
          <w:color w:val="000000"/>
          <w:sz w:val="24"/>
          <w:szCs w:val="24"/>
        </w:rPr>
        <w:t>МУП «</w:t>
      </w:r>
      <w:proofErr w:type="spellStart"/>
      <w:r w:rsidRPr="000212C5">
        <w:rPr>
          <w:color w:val="000000"/>
          <w:sz w:val="24"/>
          <w:szCs w:val="24"/>
        </w:rPr>
        <w:t>Камешкирское</w:t>
      </w:r>
      <w:proofErr w:type="spellEnd"/>
      <w:r w:rsidRPr="000212C5">
        <w:rPr>
          <w:color w:val="000000"/>
          <w:sz w:val="24"/>
          <w:szCs w:val="24"/>
        </w:rPr>
        <w:t xml:space="preserve"> Агентство</w:t>
      </w:r>
    </w:p>
    <w:p w:rsidR="00BD41C6" w:rsidRPr="000212C5" w:rsidRDefault="00BD41C6" w:rsidP="00BD41C6">
      <w:pPr>
        <w:shd w:val="clear" w:color="auto" w:fill="FFFFFF"/>
        <w:jc w:val="right"/>
        <w:textAlignment w:val="baseline"/>
        <w:rPr>
          <w:color w:val="000000"/>
          <w:sz w:val="24"/>
          <w:szCs w:val="24"/>
        </w:rPr>
      </w:pPr>
      <w:r w:rsidRPr="000212C5">
        <w:rPr>
          <w:color w:val="000000"/>
          <w:sz w:val="24"/>
          <w:szCs w:val="24"/>
        </w:rPr>
        <w:t xml:space="preserve"> по развитию предпринимательства»</w:t>
      </w:r>
    </w:p>
    <w:p w:rsidR="00BD41C6" w:rsidRPr="000212C5" w:rsidRDefault="00BD41C6" w:rsidP="00BD41C6">
      <w:pPr>
        <w:shd w:val="clear" w:color="auto" w:fill="FFFFFF"/>
        <w:jc w:val="right"/>
        <w:textAlignment w:val="baseline"/>
        <w:rPr>
          <w:color w:val="000000"/>
          <w:sz w:val="24"/>
          <w:szCs w:val="24"/>
        </w:rPr>
      </w:pPr>
      <w:r w:rsidRPr="000212C5">
        <w:rPr>
          <w:b/>
          <w:bCs/>
          <w:color w:val="000000"/>
          <w:sz w:val="24"/>
          <w:szCs w:val="24"/>
        </w:rPr>
        <w:t>____________________________________</w:t>
      </w:r>
    </w:p>
    <w:p w:rsidR="00BD41C6" w:rsidRPr="000212C5" w:rsidRDefault="00BD41C6" w:rsidP="00BD41C6">
      <w:pPr>
        <w:rPr>
          <w:color w:val="000000"/>
          <w:sz w:val="24"/>
          <w:szCs w:val="24"/>
        </w:rPr>
      </w:pPr>
      <w:r w:rsidRPr="000212C5">
        <w:rPr>
          <w:b/>
          <w:bCs/>
          <w:color w:val="000000"/>
          <w:sz w:val="24"/>
          <w:szCs w:val="24"/>
        </w:rPr>
        <w:br w:type="textWrapping" w:clear="all"/>
      </w:r>
    </w:p>
    <w:p w:rsidR="00BD41C6" w:rsidRPr="000212C5" w:rsidRDefault="00BD41C6" w:rsidP="00BD41C6">
      <w:pPr>
        <w:shd w:val="clear" w:color="auto" w:fill="FFFFFF"/>
        <w:jc w:val="center"/>
        <w:textAlignment w:val="baseline"/>
        <w:rPr>
          <w:color w:val="000000"/>
          <w:sz w:val="24"/>
          <w:szCs w:val="24"/>
        </w:rPr>
      </w:pPr>
      <w:r w:rsidRPr="000212C5">
        <w:rPr>
          <w:b/>
          <w:bCs/>
          <w:color w:val="000000"/>
          <w:sz w:val="24"/>
          <w:szCs w:val="24"/>
        </w:rPr>
        <w:t> </w:t>
      </w:r>
    </w:p>
    <w:p w:rsidR="00BD41C6" w:rsidRPr="000212C5" w:rsidRDefault="00BD41C6" w:rsidP="00BD41C6">
      <w:pPr>
        <w:shd w:val="clear" w:color="auto" w:fill="FFFFFF"/>
        <w:jc w:val="center"/>
        <w:textAlignment w:val="baseline"/>
        <w:rPr>
          <w:color w:val="000000"/>
          <w:sz w:val="24"/>
          <w:szCs w:val="24"/>
        </w:rPr>
      </w:pPr>
      <w:r w:rsidRPr="000212C5">
        <w:rPr>
          <w:b/>
          <w:bCs/>
          <w:color w:val="000000"/>
          <w:sz w:val="24"/>
          <w:szCs w:val="24"/>
        </w:rPr>
        <w:t>АНКЕТА ЗАЕМЩИКА</w:t>
      </w:r>
    </w:p>
    <w:p w:rsidR="00BD41C6" w:rsidRPr="000212C5" w:rsidRDefault="00BD41C6" w:rsidP="00BD41C6">
      <w:pPr>
        <w:shd w:val="clear" w:color="auto" w:fill="FFFFFF"/>
        <w:jc w:val="center"/>
        <w:textAlignment w:val="baseline"/>
        <w:rPr>
          <w:color w:val="000000"/>
          <w:sz w:val="24"/>
          <w:szCs w:val="24"/>
        </w:rPr>
      </w:pPr>
      <w:r w:rsidRPr="000212C5">
        <w:rPr>
          <w:b/>
          <w:bCs/>
          <w:color w:val="000000"/>
          <w:sz w:val="24"/>
          <w:szCs w:val="24"/>
        </w:rPr>
        <w:t>___________________________________________</w:t>
      </w:r>
    </w:p>
    <w:p w:rsidR="00BD41C6" w:rsidRPr="000212C5" w:rsidRDefault="00BD41C6" w:rsidP="00BD41C6">
      <w:pPr>
        <w:shd w:val="clear" w:color="auto" w:fill="FFFFFF"/>
        <w:jc w:val="center"/>
        <w:textAlignment w:val="baseline"/>
        <w:rPr>
          <w:color w:val="000000"/>
          <w:sz w:val="24"/>
          <w:szCs w:val="24"/>
        </w:rPr>
      </w:pPr>
      <w:r w:rsidRPr="000212C5">
        <w:rPr>
          <w:color w:val="000000"/>
          <w:sz w:val="24"/>
          <w:szCs w:val="24"/>
        </w:rPr>
        <w:t>                                                                                   </w:t>
      </w:r>
    </w:p>
    <w:p w:rsidR="00BD41C6" w:rsidRPr="000212C5" w:rsidRDefault="00BD41C6" w:rsidP="00BD41C6">
      <w:pPr>
        <w:shd w:val="clear" w:color="auto" w:fill="FFFFFF"/>
        <w:jc w:val="center"/>
        <w:textAlignment w:val="baseline"/>
        <w:rPr>
          <w:color w:val="000000"/>
          <w:sz w:val="24"/>
          <w:szCs w:val="24"/>
        </w:rPr>
      </w:pPr>
      <w:r w:rsidRPr="000212C5">
        <w:rPr>
          <w:color w:val="000000"/>
          <w:sz w:val="24"/>
          <w:szCs w:val="24"/>
        </w:rPr>
        <w:t>(Ф.И.О. лица, применяющий налог на профессиональный доход)</w:t>
      </w:r>
    </w:p>
    <w:p w:rsidR="00BD41C6" w:rsidRPr="000212C5" w:rsidRDefault="00BD41C6" w:rsidP="00BD41C6">
      <w:pPr>
        <w:jc w:val="center"/>
        <w:rPr>
          <w:color w:val="000000"/>
          <w:sz w:val="24"/>
          <w:szCs w:val="24"/>
        </w:rPr>
      </w:pPr>
      <w:r w:rsidRPr="000212C5">
        <w:rPr>
          <w:color w:val="000000"/>
          <w:sz w:val="24"/>
          <w:szCs w:val="24"/>
        </w:rPr>
        <w:t>(МУП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гарантирует, что вся информация, предоставленная клиентом, будет использована строго конфиденциально и только для принятия решения по существу Заявки на представление товарного кредита (далее - Кредит))</w:t>
      </w:r>
    </w:p>
    <w:p w:rsidR="00BD41C6" w:rsidRPr="000212C5" w:rsidRDefault="00BD41C6" w:rsidP="00BD41C6">
      <w:pPr>
        <w:jc w:val="center"/>
        <w:rPr>
          <w:color w:val="000000"/>
          <w:sz w:val="24"/>
          <w:szCs w:val="24"/>
        </w:rPr>
      </w:pPr>
      <w:r w:rsidRPr="000212C5">
        <w:rPr>
          <w:i/>
          <w:iCs/>
          <w:color w:val="000000"/>
          <w:sz w:val="24"/>
          <w:szCs w:val="24"/>
        </w:rPr>
        <w:t>Анкета не должна содержать незаполненных полей (при отсутствии данных проставляется соответствующая информация: «отсутствует», «не имею» и т.п.)</w:t>
      </w:r>
    </w:p>
    <w:p w:rsidR="00BD41C6" w:rsidRPr="000212C5" w:rsidRDefault="00BD41C6" w:rsidP="00BD41C6">
      <w:pPr>
        <w:spacing w:before="24" w:after="24"/>
        <w:rPr>
          <w:color w:val="000000"/>
          <w:sz w:val="24"/>
          <w:szCs w:val="24"/>
        </w:rPr>
      </w:pPr>
      <w:r w:rsidRPr="000212C5">
        <w:rPr>
          <w:b/>
          <w:bCs/>
          <w:color w:val="000000"/>
          <w:sz w:val="24"/>
          <w:szCs w:val="24"/>
          <w:u w:val="single"/>
        </w:rPr>
        <w:t>1. Информация о запрашиваемом кредите</w:t>
      </w:r>
    </w:p>
    <w:p w:rsidR="00BD41C6" w:rsidRPr="000212C5" w:rsidRDefault="00BD41C6" w:rsidP="00BD41C6">
      <w:pPr>
        <w:rPr>
          <w:color w:val="000000"/>
          <w:sz w:val="24"/>
          <w:szCs w:val="24"/>
        </w:rPr>
      </w:pPr>
      <w:r w:rsidRPr="000212C5">
        <w:rPr>
          <w:b/>
          <w:bCs/>
          <w:color w:val="000000"/>
          <w:sz w:val="24"/>
          <w:szCs w:val="24"/>
          <w:u w:val="single"/>
        </w:rPr>
        <w:t> </w:t>
      </w:r>
    </w:p>
    <w:tbl>
      <w:tblPr>
        <w:tblW w:w="0" w:type="auto"/>
        <w:tblInd w:w="108" w:type="dxa"/>
        <w:tblLayout w:type="fixed"/>
        <w:tblCellMar>
          <w:left w:w="0" w:type="dxa"/>
          <w:right w:w="0" w:type="dxa"/>
        </w:tblCellMar>
        <w:tblLook w:val="04A0" w:firstRow="1" w:lastRow="0" w:firstColumn="1" w:lastColumn="0" w:noHBand="0" w:noVBand="1"/>
      </w:tblPr>
      <w:tblGrid>
        <w:gridCol w:w="1616"/>
        <w:gridCol w:w="5330"/>
        <w:gridCol w:w="1418"/>
        <w:gridCol w:w="1099"/>
      </w:tblGrid>
      <w:tr w:rsidR="00BD41C6" w:rsidRPr="000212C5" w:rsidTr="00A9762E">
        <w:trPr>
          <w:trHeight w:val="340"/>
        </w:trPr>
        <w:tc>
          <w:tcPr>
            <w:tcW w:w="16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Запрашиваемые товарно-материальные ценности (ТМЦ)</w:t>
            </w:r>
          </w:p>
        </w:tc>
        <w:tc>
          <w:tcPr>
            <w:tcW w:w="53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________________________________________________________________</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Срок кредита</w:t>
            </w:r>
          </w:p>
        </w:tc>
        <w:tc>
          <w:tcPr>
            <w:tcW w:w="10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w:t>
            </w:r>
          </w:p>
        </w:tc>
      </w:tr>
      <w:tr w:rsidR="00BD41C6" w:rsidRPr="000212C5" w:rsidTr="00A9762E">
        <w:trPr>
          <w:trHeight w:val="340"/>
        </w:trPr>
        <w:tc>
          <w:tcPr>
            <w:tcW w:w="16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 xml:space="preserve">Стоимость </w:t>
            </w:r>
            <w:proofErr w:type="gramStart"/>
            <w:r w:rsidRPr="000212C5">
              <w:rPr>
                <w:b/>
                <w:bCs/>
                <w:color w:val="000000"/>
                <w:sz w:val="24"/>
                <w:szCs w:val="24"/>
              </w:rPr>
              <w:t>запрашиваемых</w:t>
            </w:r>
            <w:proofErr w:type="gramEnd"/>
            <w:r w:rsidRPr="000212C5">
              <w:rPr>
                <w:b/>
                <w:bCs/>
                <w:color w:val="000000"/>
                <w:sz w:val="24"/>
                <w:szCs w:val="24"/>
              </w:rPr>
              <w:t xml:space="preserve"> ТМЦ</w:t>
            </w:r>
          </w:p>
        </w:tc>
        <w:tc>
          <w:tcPr>
            <w:tcW w:w="5330"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________________________________________________________________</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Предлагаемое обеспечение кредита</w:t>
            </w:r>
          </w:p>
        </w:tc>
        <w:tc>
          <w:tcPr>
            <w:tcW w:w="1099"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w:t>
            </w:r>
          </w:p>
        </w:tc>
      </w:tr>
    </w:tbl>
    <w:p w:rsidR="00BD41C6" w:rsidRPr="000212C5" w:rsidRDefault="00BD41C6" w:rsidP="00BD41C6">
      <w:pPr>
        <w:rPr>
          <w:color w:val="000000"/>
          <w:sz w:val="24"/>
          <w:szCs w:val="24"/>
        </w:rPr>
      </w:pPr>
      <w:r w:rsidRPr="000212C5">
        <w:rPr>
          <w:b/>
          <w:bCs/>
          <w:color w:val="000000"/>
          <w:sz w:val="24"/>
          <w:szCs w:val="24"/>
          <w:u w:val="single"/>
        </w:rPr>
        <w:t> </w:t>
      </w:r>
    </w:p>
    <w:p w:rsidR="00BD41C6" w:rsidRPr="000212C5" w:rsidRDefault="00BD41C6" w:rsidP="00BD41C6">
      <w:pPr>
        <w:spacing w:before="24" w:after="24"/>
        <w:rPr>
          <w:color w:val="000000"/>
          <w:sz w:val="24"/>
          <w:szCs w:val="24"/>
        </w:rPr>
      </w:pPr>
      <w:r w:rsidRPr="000212C5">
        <w:rPr>
          <w:b/>
          <w:bCs/>
          <w:color w:val="000000"/>
          <w:sz w:val="24"/>
          <w:szCs w:val="24"/>
          <w:u w:val="single"/>
        </w:rPr>
        <w:t>2. Сведения о Заемщике</w:t>
      </w:r>
    </w:p>
    <w:p w:rsidR="00BD41C6" w:rsidRPr="000212C5" w:rsidRDefault="00BD41C6" w:rsidP="00BD41C6">
      <w:pPr>
        <w:rPr>
          <w:color w:val="000000"/>
          <w:sz w:val="24"/>
          <w:szCs w:val="24"/>
        </w:rPr>
      </w:pPr>
      <w:r w:rsidRPr="000212C5">
        <w:rPr>
          <w:b/>
          <w:bCs/>
          <w:color w:val="000000"/>
          <w:sz w:val="24"/>
          <w:szCs w:val="24"/>
          <w:u w:val="single"/>
        </w:rPr>
        <w:t> </w:t>
      </w:r>
    </w:p>
    <w:tbl>
      <w:tblPr>
        <w:tblW w:w="0" w:type="auto"/>
        <w:tblInd w:w="108" w:type="dxa"/>
        <w:tblCellMar>
          <w:left w:w="0" w:type="dxa"/>
          <w:right w:w="0" w:type="dxa"/>
        </w:tblCellMar>
        <w:tblLook w:val="04A0" w:firstRow="1" w:lastRow="0" w:firstColumn="1" w:lastColumn="0" w:noHBand="0" w:noVBand="1"/>
      </w:tblPr>
      <w:tblGrid>
        <w:gridCol w:w="1306"/>
        <w:gridCol w:w="1894"/>
        <w:gridCol w:w="911"/>
        <w:gridCol w:w="280"/>
        <w:gridCol w:w="1717"/>
        <w:gridCol w:w="280"/>
        <w:gridCol w:w="2789"/>
        <w:gridCol w:w="286"/>
      </w:tblGrid>
      <w:tr w:rsidR="00BD41C6" w:rsidRPr="000212C5" w:rsidTr="00A9762E">
        <w:trPr>
          <w:trHeight w:val="461"/>
        </w:trPr>
        <w:tc>
          <w:tcPr>
            <w:tcW w:w="320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 xml:space="preserve"> (Ф.И.О полностью)</w:t>
            </w:r>
          </w:p>
        </w:tc>
        <w:tc>
          <w:tcPr>
            <w:tcW w:w="6263"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spacing w:before="24" w:after="24"/>
              <w:jc w:val="both"/>
              <w:rPr>
                <w:color w:val="000000"/>
                <w:sz w:val="24"/>
                <w:szCs w:val="24"/>
              </w:rPr>
            </w:pPr>
            <w:r w:rsidRPr="000212C5">
              <w:rPr>
                <w:b/>
                <w:bCs/>
                <w:color w:val="000000"/>
                <w:sz w:val="24"/>
                <w:szCs w:val="24"/>
              </w:rPr>
              <w:t> </w:t>
            </w:r>
          </w:p>
        </w:tc>
      </w:tr>
      <w:tr w:rsidR="00BD41C6" w:rsidRPr="000212C5" w:rsidTr="00A9762E">
        <w:trPr>
          <w:trHeight w:val="461"/>
        </w:trPr>
        <w:tc>
          <w:tcPr>
            <w:tcW w:w="320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D41C6" w:rsidRPr="000212C5" w:rsidRDefault="00BD41C6" w:rsidP="00A9762E">
            <w:pPr>
              <w:rPr>
                <w:b/>
                <w:bCs/>
                <w:color w:val="000000"/>
                <w:sz w:val="24"/>
                <w:szCs w:val="24"/>
              </w:rPr>
            </w:pPr>
            <w:r w:rsidRPr="000212C5">
              <w:rPr>
                <w:b/>
                <w:bCs/>
                <w:color w:val="000000"/>
                <w:sz w:val="24"/>
                <w:szCs w:val="24"/>
              </w:rPr>
              <w:t>Дата регистрации в качестве налогоплательщика на профессиональный доход</w:t>
            </w:r>
          </w:p>
        </w:tc>
        <w:tc>
          <w:tcPr>
            <w:tcW w:w="6263"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tcPr>
          <w:p w:rsidR="00BD41C6" w:rsidRPr="000212C5" w:rsidRDefault="00BD41C6" w:rsidP="00A9762E">
            <w:pPr>
              <w:spacing w:before="24" w:after="24"/>
              <w:jc w:val="both"/>
              <w:rPr>
                <w:b/>
                <w:bCs/>
                <w:color w:val="000000"/>
                <w:sz w:val="24"/>
                <w:szCs w:val="24"/>
              </w:rPr>
            </w:pPr>
          </w:p>
        </w:tc>
      </w:tr>
      <w:tr w:rsidR="00BD41C6" w:rsidRPr="000212C5" w:rsidTr="00A9762E">
        <w:trPr>
          <w:trHeight w:val="340"/>
        </w:trPr>
        <w:tc>
          <w:tcPr>
            <w:tcW w:w="320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b/>
                <w:bCs/>
                <w:color w:val="000000"/>
                <w:sz w:val="24"/>
                <w:szCs w:val="24"/>
              </w:rPr>
              <w:t> ИНН</w:t>
            </w:r>
          </w:p>
        </w:tc>
        <w:tc>
          <w:tcPr>
            <w:tcW w:w="626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b/>
                <w:bCs/>
                <w:color w:val="000000"/>
                <w:sz w:val="24"/>
                <w:szCs w:val="24"/>
              </w:rPr>
              <w:t> </w:t>
            </w:r>
          </w:p>
        </w:tc>
      </w:tr>
      <w:tr w:rsidR="00BD41C6" w:rsidRPr="000212C5" w:rsidTr="00A9762E">
        <w:trPr>
          <w:trHeight w:val="340"/>
        </w:trPr>
        <w:tc>
          <w:tcPr>
            <w:tcW w:w="320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lastRenderedPageBreak/>
              <w:t>Фактический АДРЕС</w:t>
            </w:r>
          </w:p>
        </w:tc>
        <w:tc>
          <w:tcPr>
            <w:tcW w:w="626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b/>
                <w:bCs/>
                <w:color w:val="000000"/>
                <w:sz w:val="24"/>
                <w:szCs w:val="24"/>
              </w:rPr>
              <w:t> </w:t>
            </w:r>
          </w:p>
        </w:tc>
      </w:tr>
      <w:tr w:rsidR="00BD41C6" w:rsidRPr="000212C5" w:rsidTr="00A9762E">
        <w:trPr>
          <w:trHeight w:val="340"/>
        </w:trPr>
        <w:tc>
          <w:tcPr>
            <w:tcW w:w="320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 xml:space="preserve">телефон </w:t>
            </w:r>
          </w:p>
        </w:tc>
        <w:tc>
          <w:tcPr>
            <w:tcW w:w="626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b/>
                <w:bCs/>
                <w:color w:val="000000"/>
                <w:sz w:val="24"/>
                <w:szCs w:val="24"/>
              </w:rPr>
              <w:t> </w:t>
            </w:r>
          </w:p>
        </w:tc>
      </w:tr>
      <w:tr w:rsidR="00BD41C6" w:rsidRPr="000212C5" w:rsidTr="00A9762E">
        <w:trPr>
          <w:trHeight w:val="340"/>
        </w:trPr>
        <w:tc>
          <w:tcPr>
            <w:tcW w:w="320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b/>
                <w:bCs/>
                <w:color w:val="000000"/>
                <w:sz w:val="24"/>
                <w:szCs w:val="24"/>
              </w:rPr>
              <w:t>e-</w:t>
            </w:r>
            <w:proofErr w:type="spellStart"/>
            <w:r w:rsidRPr="000212C5">
              <w:rPr>
                <w:b/>
                <w:bCs/>
                <w:color w:val="000000"/>
                <w:sz w:val="24"/>
                <w:szCs w:val="24"/>
              </w:rPr>
              <w:t>mail</w:t>
            </w:r>
            <w:proofErr w:type="spellEnd"/>
          </w:p>
        </w:tc>
        <w:tc>
          <w:tcPr>
            <w:tcW w:w="6263"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b/>
                <w:bCs/>
                <w:color w:val="000000"/>
                <w:sz w:val="24"/>
                <w:szCs w:val="24"/>
              </w:rPr>
              <w:t> </w:t>
            </w:r>
          </w:p>
        </w:tc>
      </w:tr>
      <w:tr w:rsidR="00BD41C6" w:rsidRPr="000212C5" w:rsidTr="00A9762E">
        <w:tc>
          <w:tcPr>
            <w:tcW w:w="1306" w:type="dxa"/>
            <w:tcBorders>
              <w:top w:val="nil"/>
              <w:left w:val="nil"/>
              <w:bottom w:val="nil"/>
              <w:right w:val="nil"/>
            </w:tcBorders>
            <w:hideMark/>
          </w:tcPr>
          <w:p w:rsidR="00BD41C6" w:rsidRPr="000212C5" w:rsidRDefault="00BD41C6" w:rsidP="00A9762E">
            <w:pPr>
              <w:rPr>
                <w:sz w:val="24"/>
                <w:szCs w:val="24"/>
              </w:rPr>
            </w:pPr>
          </w:p>
        </w:tc>
        <w:tc>
          <w:tcPr>
            <w:tcW w:w="1894" w:type="dxa"/>
            <w:tcBorders>
              <w:top w:val="nil"/>
              <w:left w:val="nil"/>
              <w:bottom w:val="nil"/>
              <w:right w:val="nil"/>
            </w:tcBorders>
            <w:hideMark/>
          </w:tcPr>
          <w:p w:rsidR="00BD41C6" w:rsidRPr="000212C5" w:rsidRDefault="00BD41C6" w:rsidP="00A9762E">
            <w:pPr>
              <w:rPr>
                <w:sz w:val="24"/>
                <w:szCs w:val="24"/>
              </w:rPr>
            </w:pPr>
          </w:p>
        </w:tc>
        <w:tc>
          <w:tcPr>
            <w:tcW w:w="911" w:type="dxa"/>
            <w:tcBorders>
              <w:top w:val="nil"/>
              <w:left w:val="nil"/>
              <w:bottom w:val="nil"/>
              <w:right w:val="nil"/>
            </w:tcBorders>
            <w:hideMark/>
          </w:tcPr>
          <w:p w:rsidR="00BD41C6" w:rsidRPr="000212C5" w:rsidRDefault="00BD41C6" w:rsidP="00A9762E">
            <w:pPr>
              <w:rPr>
                <w:sz w:val="24"/>
                <w:szCs w:val="24"/>
              </w:rPr>
            </w:pPr>
          </w:p>
        </w:tc>
        <w:tc>
          <w:tcPr>
            <w:tcW w:w="280" w:type="dxa"/>
            <w:tcBorders>
              <w:top w:val="nil"/>
              <w:left w:val="nil"/>
              <w:bottom w:val="nil"/>
              <w:right w:val="nil"/>
            </w:tcBorders>
            <w:hideMark/>
          </w:tcPr>
          <w:p w:rsidR="00BD41C6" w:rsidRPr="000212C5" w:rsidRDefault="00BD41C6" w:rsidP="00A9762E">
            <w:pPr>
              <w:rPr>
                <w:sz w:val="24"/>
                <w:szCs w:val="24"/>
              </w:rPr>
            </w:pPr>
          </w:p>
        </w:tc>
        <w:tc>
          <w:tcPr>
            <w:tcW w:w="1717" w:type="dxa"/>
            <w:tcBorders>
              <w:top w:val="nil"/>
              <w:left w:val="nil"/>
              <w:bottom w:val="nil"/>
              <w:right w:val="nil"/>
            </w:tcBorders>
            <w:hideMark/>
          </w:tcPr>
          <w:p w:rsidR="00BD41C6" w:rsidRPr="000212C5" w:rsidRDefault="00BD41C6" w:rsidP="00A9762E">
            <w:pPr>
              <w:rPr>
                <w:sz w:val="24"/>
                <w:szCs w:val="24"/>
              </w:rPr>
            </w:pPr>
          </w:p>
        </w:tc>
        <w:tc>
          <w:tcPr>
            <w:tcW w:w="280" w:type="dxa"/>
            <w:tcBorders>
              <w:top w:val="nil"/>
              <w:left w:val="nil"/>
              <w:bottom w:val="nil"/>
              <w:right w:val="nil"/>
            </w:tcBorders>
            <w:hideMark/>
          </w:tcPr>
          <w:p w:rsidR="00BD41C6" w:rsidRPr="000212C5" w:rsidRDefault="00BD41C6" w:rsidP="00A9762E">
            <w:pPr>
              <w:rPr>
                <w:sz w:val="24"/>
                <w:szCs w:val="24"/>
              </w:rPr>
            </w:pPr>
          </w:p>
        </w:tc>
        <w:tc>
          <w:tcPr>
            <w:tcW w:w="2789" w:type="dxa"/>
            <w:tcBorders>
              <w:top w:val="nil"/>
              <w:left w:val="nil"/>
              <w:bottom w:val="nil"/>
              <w:right w:val="nil"/>
            </w:tcBorders>
            <w:hideMark/>
          </w:tcPr>
          <w:p w:rsidR="00BD41C6" w:rsidRPr="000212C5" w:rsidRDefault="00BD41C6" w:rsidP="00A9762E">
            <w:pPr>
              <w:rPr>
                <w:sz w:val="24"/>
                <w:szCs w:val="24"/>
              </w:rPr>
            </w:pPr>
          </w:p>
        </w:tc>
        <w:tc>
          <w:tcPr>
            <w:tcW w:w="286" w:type="dxa"/>
            <w:tcBorders>
              <w:top w:val="nil"/>
              <w:left w:val="nil"/>
              <w:bottom w:val="nil"/>
              <w:right w:val="nil"/>
            </w:tcBorders>
            <w:hideMark/>
          </w:tcPr>
          <w:p w:rsidR="00BD41C6" w:rsidRPr="000212C5" w:rsidRDefault="00BD41C6" w:rsidP="00A9762E">
            <w:pPr>
              <w:rPr>
                <w:sz w:val="24"/>
                <w:szCs w:val="24"/>
              </w:rPr>
            </w:pPr>
          </w:p>
        </w:tc>
      </w:tr>
    </w:tbl>
    <w:p w:rsidR="00BD41C6" w:rsidRPr="000212C5" w:rsidRDefault="00BD41C6" w:rsidP="00BD41C6">
      <w:pPr>
        <w:rPr>
          <w:color w:val="000000"/>
          <w:sz w:val="24"/>
          <w:szCs w:val="24"/>
        </w:rPr>
      </w:pPr>
      <w:r w:rsidRPr="000212C5">
        <w:rPr>
          <w:color w:val="000000"/>
          <w:sz w:val="24"/>
          <w:szCs w:val="24"/>
        </w:rPr>
        <w:t> </w:t>
      </w:r>
    </w:p>
    <w:p w:rsidR="00BD41C6" w:rsidRPr="000212C5" w:rsidRDefault="00BD41C6" w:rsidP="00BD41C6">
      <w:pPr>
        <w:spacing w:before="24" w:after="24"/>
        <w:rPr>
          <w:color w:val="000000"/>
          <w:sz w:val="24"/>
          <w:szCs w:val="24"/>
        </w:rPr>
      </w:pPr>
      <w:r w:rsidRPr="000212C5">
        <w:rPr>
          <w:b/>
          <w:bCs/>
          <w:color w:val="000000"/>
          <w:sz w:val="24"/>
          <w:szCs w:val="24"/>
          <w:u w:val="single"/>
        </w:rPr>
        <w:t>3. Сведения о счетах, кредитах и заемных средствах Заемщика</w:t>
      </w:r>
    </w:p>
    <w:p w:rsidR="00BD41C6" w:rsidRPr="000212C5" w:rsidRDefault="00BD41C6" w:rsidP="00BD41C6">
      <w:pPr>
        <w:rPr>
          <w:color w:val="000000"/>
          <w:sz w:val="24"/>
          <w:szCs w:val="24"/>
        </w:rPr>
      </w:pPr>
      <w:r w:rsidRPr="000212C5">
        <w:rPr>
          <w:b/>
          <w:bCs/>
          <w:color w:val="000000"/>
          <w:sz w:val="24"/>
          <w:szCs w:val="24"/>
        </w:rPr>
        <w:t>3.1. сведения об Открытых банковских счетах</w:t>
      </w:r>
    </w:p>
    <w:tbl>
      <w:tblPr>
        <w:tblW w:w="0" w:type="auto"/>
        <w:tblInd w:w="108" w:type="dxa"/>
        <w:tblCellMar>
          <w:left w:w="0" w:type="dxa"/>
          <w:right w:w="0" w:type="dxa"/>
        </w:tblCellMar>
        <w:tblLook w:val="04A0" w:firstRow="1" w:lastRow="0" w:firstColumn="1" w:lastColumn="0" w:noHBand="0" w:noVBand="1"/>
      </w:tblPr>
      <w:tblGrid>
        <w:gridCol w:w="3657"/>
        <w:gridCol w:w="4349"/>
        <w:gridCol w:w="1457"/>
      </w:tblGrid>
      <w:tr w:rsidR="00BD41C6" w:rsidRPr="000212C5" w:rsidTr="00A9762E">
        <w:trPr>
          <w:trHeight w:val="340"/>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b/>
                <w:bCs/>
                <w:color w:val="000000"/>
                <w:sz w:val="24"/>
                <w:szCs w:val="24"/>
              </w:rPr>
              <w:t>Наименование банка</w:t>
            </w:r>
          </w:p>
        </w:tc>
        <w:tc>
          <w:tcPr>
            <w:tcW w:w="4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b/>
                <w:bCs/>
                <w:color w:val="000000"/>
                <w:sz w:val="24"/>
                <w:szCs w:val="24"/>
              </w:rPr>
              <w:t>Номер расчетного счета</w:t>
            </w:r>
          </w:p>
        </w:tc>
        <w:tc>
          <w:tcPr>
            <w:tcW w:w="14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b/>
                <w:bCs/>
                <w:color w:val="000000"/>
                <w:sz w:val="24"/>
                <w:szCs w:val="24"/>
              </w:rPr>
              <w:t> </w:t>
            </w:r>
          </w:p>
          <w:p w:rsidR="00BD41C6" w:rsidRPr="000212C5" w:rsidRDefault="00BD41C6" w:rsidP="00A9762E">
            <w:pPr>
              <w:jc w:val="center"/>
              <w:rPr>
                <w:color w:val="000000"/>
                <w:sz w:val="24"/>
                <w:szCs w:val="24"/>
              </w:rPr>
            </w:pPr>
            <w:r w:rsidRPr="000212C5">
              <w:rPr>
                <w:b/>
                <w:bCs/>
                <w:color w:val="000000"/>
                <w:sz w:val="24"/>
                <w:szCs w:val="24"/>
              </w:rPr>
              <w:t>ДАТА открытия</w:t>
            </w:r>
          </w:p>
          <w:p w:rsidR="00BD41C6" w:rsidRPr="000212C5" w:rsidRDefault="00BD41C6" w:rsidP="00A9762E">
            <w:pPr>
              <w:jc w:val="center"/>
              <w:rPr>
                <w:color w:val="000000"/>
                <w:sz w:val="24"/>
                <w:szCs w:val="24"/>
              </w:rPr>
            </w:pPr>
            <w:r w:rsidRPr="000212C5">
              <w:rPr>
                <w:b/>
                <w:bCs/>
                <w:color w:val="000000"/>
                <w:sz w:val="24"/>
                <w:szCs w:val="24"/>
              </w:rPr>
              <w:t>(год, месяц)</w:t>
            </w:r>
          </w:p>
        </w:tc>
      </w:tr>
      <w:tr w:rsidR="00BD41C6" w:rsidRPr="000212C5" w:rsidTr="00A9762E">
        <w:trPr>
          <w:trHeight w:val="449"/>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w:t>
            </w:r>
          </w:p>
        </w:tc>
        <w:tc>
          <w:tcPr>
            <w:tcW w:w="1459"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w:t>
            </w:r>
          </w:p>
        </w:tc>
      </w:tr>
      <w:tr w:rsidR="00BD41C6" w:rsidRPr="000212C5" w:rsidTr="00A9762E">
        <w:trPr>
          <w:trHeight w:val="399"/>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w:t>
            </w:r>
          </w:p>
        </w:tc>
        <w:tc>
          <w:tcPr>
            <w:tcW w:w="4395"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w:t>
            </w:r>
          </w:p>
        </w:tc>
        <w:tc>
          <w:tcPr>
            <w:tcW w:w="1459"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rPr>
                <w:color w:val="000000"/>
                <w:sz w:val="24"/>
                <w:szCs w:val="24"/>
              </w:rPr>
            </w:pPr>
            <w:r w:rsidRPr="000212C5">
              <w:rPr>
                <w:color w:val="000000"/>
                <w:sz w:val="24"/>
                <w:szCs w:val="24"/>
              </w:rPr>
              <w:t> </w:t>
            </w:r>
          </w:p>
        </w:tc>
      </w:tr>
    </w:tbl>
    <w:p w:rsidR="00BD41C6" w:rsidRPr="000212C5" w:rsidRDefault="00BD41C6" w:rsidP="00BD41C6">
      <w:pPr>
        <w:rPr>
          <w:color w:val="000000"/>
          <w:sz w:val="24"/>
          <w:szCs w:val="24"/>
        </w:rPr>
      </w:pPr>
      <w:r w:rsidRPr="000212C5">
        <w:rPr>
          <w:color w:val="000000"/>
          <w:sz w:val="24"/>
          <w:szCs w:val="24"/>
        </w:rPr>
        <w:t> </w:t>
      </w:r>
    </w:p>
    <w:p w:rsidR="00BD41C6" w:rsidRPr="000212C5" w:rsidRDefault="00BD41C6" w:rsidP="00BD41C6">
      <w:pPr>
        <w:ind w:left="142" w:hanging="142"/>
        <w:jc w:val="both"/>
        <w:rPr>
          <w:color w:val="000000"/>
          <w:sz w:val="24"/>
          <w:szCs w:val="24"/>
        </w:rPr>
      </w:pPr>
      <w:r w:rsidRPr="000212C5">
        <w:rPr>
          <w:b/>
          <w:bCs/>
          <w:color w:val="000000"/>
          <w:sz w:val="24"/>
          <w:szCs w:val="24"/>
        </w:rPr>
        <w:t>3.2. Сведения по действующим кредитам и иным финансовым обязательствам.</w:t>
      </w:r>
    </w:p>
    <w:tbl>
      <w:tblPr>
        <w:tblW w:w="0" w:type="auto"/>
        <w:tblInd w:w="108" w:type="dxa"/>
        <w:tblCellMar>
          <w:left w:w="0" w:type="dxa"/>
          <w:right w:w="0" w:type="dxa"/>
        </w:tblCellMar>
        <w:tblLook w:val="04A0" w:firstRow="1" w:lastRow="0" w:firstColumn="1" w:lastColumn="0" w:noHBand="0" w:noVBand="1"/>
      </w:tblPr>
      <w:tblGrid>
        <w:gridCol w:w="1712"/>
        <w:gridCol w:w="1603"/>
        <w:gridCol w:w="1760"/>
        <w:gridCol w:w="721"/>
        <w:gridCol w:w="660"/>
        <w:gridCol w:w="1703"/>
        <w:gridCol w:w="1304"/>
      </w:tblGrid>
      <w:tr w:rsidR="00BD41C6" w:rsidRPr="000212C5" w:rsidTr="00A9762E">
        <w:trPr>
          <w:trHeight w:val="340"/>
        </w:trPr>
        <w:tc>
          <w:tcPr>
            <w:tcW w:w="17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b/>
                <w:bCs/>
                <w:color w:val="000000"/>
                <w:sz w:val="24"/>
                <w:szCs w:val="24"/>
              </w:rPr>
              <w:t> </w:t>
            </w:r>
          </w:p>
          <w:p w:rsidR="00BD41C6" w:rsidRPr="000212C5" w:rsidRDefault="00BD41C6" w:rsidP="00A9762E">
            <w:pPr>
              <w:jc w:val="center"/>
              <w:rPr>
                <w:color w:val="000000"/>
                <w:sz w:val="24"/>
                <w:szCs w:val="24"/>
              </w:rPr>
            </w:pPr>
            <w:r w:rsidRPr="000212C5">
              <w:rPr>
                <w:b/>
                <w:bCs/>
                <w:color w:val="000000"/>
                <w:sz w:val="24"/>
                <w:szCs w:val="24"/>
              </w:rPr>
              <w:t>наименование Банка или иного физического или юридического лица</w:t>
            </w:r>
          </w:p>
          <w:p w:rsidR="00BD41C6" w:rsidRPr="000212C5" w:rsidRDefault="00BD41C6" w:rsidP="00A9762E">
            <w:pPr>
              <w:jc w:val="center"/>
              <w:rPr>
                <w:color w:val="000000"/>
                <w:sz w:val="24"/>
                <w:szCs w:val="24"/>
              </w:rPr>
            </w:pPr>
            <w:r w:rsidRPr="000212C5">
              <w:rPr>
                <w:b/>
                <w:bCs/>
                <w:color w:val="000000"/>
                <w:sz w:val="24"/>
                <w:szCs w:val="24"/>
              </w:rPr>
              <w:t> </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ind w:left="-55" w:right="-109"/>
              <w:jc w:val="center"/>
              <w:rPr>
                <w:color w:val="000000"/>
                <w:sz w:val="24"/>
                <w:szCs w:val="24"/>
              </w:rPr>
            </w:pPr>
            <w:r w:rsidRPr="000212C5">
              <w:rPr>
                <w:b/>
                <w:bCs/>
                <w:color w:val="000000"/>
                <w:sz w:val="24"/>
                <w:szCs w:val="24"/>
              </w:rPr>
              <w:t>Сумма кредита/</w:t>
            </w:r>
          </w:p>
          <w:p w:rsidR="00BD41C6" w:rsidRPr="000212C5" w:rsidRDefault="00BD41C6" w:rsidP="00A9762E">
            <w:pPr>
              <w:ind w:left="-55" w:right="-109"/>
              <w:jc w:val="center"/>
              <w:rPr>
                <w:color w:val="000000"/>
                <w:sz w:val="24"/>
                <w:szCs w:val="24"/>
              </w:rPr>
            </w:pPr>
            <w:r w:rsidRPr="000212C5">
              <w:rPr>
                <w:b/>
                <w:bCs/>
                <w:color w:val="000000"/>
                <w:sz w:val="24"/>
                <w:szCs w:val="24"/>
              </w:rPr>
              <w:t>обязательства,</w:t>
            </w:r>
          </w:p>
          <w:p w:rsidR="00BD41C6" w:rsidRPr="000212C5" w:rsidRDefault="00BD41C6" w:rsidP="00A9762E">
            <w:pPr>
              <w:ind w:left="-55" w:right="-109"/>
              <w:jc w:val="center"/>
              <w:rPr>
                <w:color w:val="000000"/>
                <w:sz w:val="24"/>
                <w:szCs w:val="24"/>
              </w:rPr>
            </w:pPr>
            <w:r w:rsidRPr="000212C5">
              <w:rPr>
                <w:b/>
                <w:bCs/>
                <w:color w:val="000000"/>
                <w:sz w:val="24"/>
                <w:szCs w:val="24"/>
              </w:rPr>
              <w:t>валюта</w:t>
            </w:r>
          </w:p>
        </w:tc>
        <w:tc>
          <w:tcPr>
            <w:tcW w:w="17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b/>
                <w:bCs/>
                <w:color w:val="000000"/>
                <w:sz w:val="24"/>
                <w:szCs w:val="24"/>
              </w:rPr>
              <w:t>Остаток,</w:t>
            </w:r>
          </w:p>
          <w:p w:rsidR="00BD41C6" w:rsidRPr="000212C5" w:rsidRDefault="00BD41C6" w:rsidP="00A9762E">
            <w:pPr>
              <w:jc w:val="center"/>
              <w:rPr>
                <w:color w:val="000000"/>
                <w:sz w:val="24"/>
                <w:szCs w:val="24"/>
              </w:rPr>
            </w:pPr>
            <w:r w:rsidRPr="000212C5">
              <w:rPr>
                <w:b/>
                <w:bCs/>
                <w:color w:val="000000"/>
                <w:sz w:val="24"/>
                <w:szCs w:val="24"/>
              </w:rPr>
              <w:t>кредита/</w:t>
            </w:r>
          </w:p>
          <w:p w:rsidR="00BD41C6" w:rsidRPr="000212C5" w:rsidRDefault="00BD41C6" w:rsidP="00A9762E">
            <w:pPr>
              <w:jc w:val="center"/>
              <w:rPr>
                <w:color w:val="000000"/>
                <w:sz w:val="24"/>
                <w:szCs w:val="24"/>
              </w:rPr>
            </w:pPr>
            <w:r w:rsidRPr="000212C5">
              <w:rPr>
                <w:b/>
                <w:bCs/>
                <w:color w:val="000000"/>
                <w:sz w:val="24"/>
                <w:szCs w:val="24"/>
              </w:rPr>
              <w:t>обязательства, валюта</w:t>
            </w:r>
          </w:p>
        </w:tc>
        <w:tc>
          <w:tcPr>
            <w:tcW w:w="14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b/>
                <w:bCs/>
                <w:color w:val="000000"/>
                <w:sz w:val="24"/>
                <w:szCs w:val="24"/>
              </w:rPr>
              <w:t>Дата выдачи, погашения</w:t>
            </w:r>
          </w:p>
        </w:tc>
        <w:tc>
          <w:tcPr>
            <w:tcW w:w="1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b/>
                <w:bCs/>
                <w:color w:val="000000"/>
                <w:sz w:val="24"/>
                <w:szCs w:val="24"/>
              </w:rPr>
              <w:t>обеспечение по кредиту/ обязательству</w:t>
            </w:r>
          </w:p>
        </w:tc>
        <w:tc>
          <w:tcPr>
            <w:tcW w:w="12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b/>
                <w:bCs/>
                <w:color w:val="000000"/>
                <w:sz w:val="24"/>
                <w:szCs w:val="24"/>
              </w:rPr>
              <w:t>Наличие просрочек /</w:t>
            </w:r>
          </w:p>
          <w:p w:rsidR="00BD41C6" w:rsidRPr="000212C5" w:rsidRDefault="00BD41C6" w:rsidP="00A9762E">
            <w:pPr>
              <w:jc w:val="center"/>
              <w:rPr>
                <w:color w:val="000000"/>
                <w:sz w:val="24"/>
                <w:szCs w:val="24"/>
              </w:rPr>
            </w:pPr>
            <w:r w:rsidRPr="000212C5">
              <w:rPr>
                <w:b/>
                <w:bCs/>
                <w:color w:val="000000"/>
                <w:sz w:val="24"/>
                <w:szCs w:val="24"/>
              </w:rPr>
              <w:t>да/нет</w:t>
            </w:r>
          </w:p>
        </w:tc>
      </w:tr>
      <w:tr w:rsidR="00BD41C6" w:rsidRPr="000212C5" w:rsidTr="00A9762E">
        <w:trPr>
          <w:trHeight w:val="407"/>
        </w:trPr>
        <w:tc>
          <w:tcPr>
            <w:tcW w:w="17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rPr>
              <w:t> </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rPr>
              <w:t> </w:t>
            </w:r>
          </w:p>
        </w:tc>
        <w:tc>
          <w:tcPr>
            <w:tcW w:w="1750"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rPr>
              <w:t> </w:t>
            </w:r>
          </w:p>
        </w:tc>
        <w:tc>
          <w:tcPr>
            <w:tcW w:w="743"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ind w:left="-77" w:right="-71"/>
              <w:jc w:val="both"/>
              <w:rPr>
                <w:color w:val="000000"/>
                <w:sz w:val="24"/>
                <w:szCs w:val="24"/>
              </w:rPr>
            </w:pPr>
            <w:r w:rsidRPr="000212C5">
              <w:rPr>
                <w:color w:val="000000"/>
                <w:sz w:val="24"/>
                <w:szCs w:val="24"/>
              </w:rPr>
              <w:t> </w:t>
            </w:r>
          </w:p>
        </w:tc>
        <w:tc>
          <w:tcPr>
            <w:tcW w:w="661"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ind w:left="-77" w:right="-71"/>
              <w:jc w:val="both"/>
              <w:rPr>
                <w:color w:val="000000"/>
                <w:sz w:val="24"/>
                <w:szCs w:val="24"/>
              </w:rPr>
            </w:pPr>
            <w:r w:rsidRPr="000212C5">
              <w:rPr>
                <w:color w:val="000000"/>
                <w:sz w:val="24"/>
                <w:szCs w:val="24"/>
              </w:rPr>
              <w:t> </w:t>
            </w:r>
          </w:p>
        </w:tc>
        <w:tc>
          <w:tcPr>
            <w:tcW w:w="1693"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rPr>
              <w:t> </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u w:val="single"/>
              </w:rPr>
              <w:t> </w:t>
            </w:r>
          </w:p>
        </w:tc>
      </w:tr>
      <w:tr w:rsidR="00BD41C6" w:rsidRPr="000212C5" w:rsidTr="00A9762E">
        <w:trPr>
          <w:trHeight w:val="412"/>
        </w:trPr>
        <w:tc>
          <w:tcPr>
            <w:tcW w:w="17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rPr>
              <w:t> </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rPr>
              <w:t> </w:t>
            </w:r>
          </w:p>
        </w:tc>
        <w:tc>
          <w:tcPr>
            <w:tcW w:w="1750"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rPr>
              <w:t> </w:t>
            </w:r>
          </w:p>
        </w:tc>
        <w:tc>
          <w:tcPr>
            <w:tcW w:w="743"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ind w:left="-77" w:right="-71"/>
              <w:jc w:val="both"/>
              <w:rPr>
                <w:color w:val="000000"/>
                <w:sz w:val="24"/>
                <w:szCs w:val="24"/>
              </w:rPr>
            </w:pPr>
            <w:r w:rsidRPr="000212C5">
              <w:rPr>
                <w:color w:val="000000"/>
                <w:sz w:val="24"/>
                <w:szCs w:val="24"/>
              </w:rPr>
              <w:t> </w:t>
            </w:r>
          </w:p>
        </w:tc>
        <w:tc>
          <w:tcPr>
            <w:tcW w:w="661"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ind w:left="-77" w:right="-71"/>
              <w:jc w:val="both"/>
              <w:rPr>
                <w:color w:val="000000"/>
                <w:sz w:val="24"/>
                <w:szCs w:val="24"/>
              </w:rPr>
            </w:pPr>
            <w:r w:rsidRPr="000212C5">
              <w:rPr>
                <w:color w:val="000000"/>
                <w:sz w:val="24"/>
                <w:szCs w:val="24"/>
              </w:rPr>
              <w:t> </w:t>
            </w:r>
          </w:p>
        </w:tc>
        <w:tc>
          <w:tcPr>
            <w:tcW w:w="1693"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rPr>
              <w:t> </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rsidR="00BD41C6" w:rsidRPr="000212C5" w:rsidRDefault="00BD41C6" w:rsidP="00A9762E">
            <w:pPr>
              <w:jc w:val="both"/>
              <w:rPr>
                <w:color w:val="000000"/>
                <w:sz w:val="24"/>
                <w:szCs w:val="24"/>
              </w:rPr>
            </w:pPr>
            <w:r w:rsidRPr="000212C5">
              <w:rPr>
                <w:color w:val="000000"/>
                <w:sz w:val="24"/>
                <w:szCs w:val="24"/>
                <w:u w:val="single"/>
              </w:rPr>
              <w:t> </w:t>
            </w:r>
          </w:p>
        </w:tc>
      </w:tr>
    </w:tbl>
    <w:p w:rsidR="00BD41C6" w:rsidRPr="000212C5" w:rsidRDefault="00BD41C6" w:rsidP="00BD41C6">
      <w:pPr>
        <w:rPr>
          <w:color w:val="000000"/>
          <w:sz w:val="24"/>
          <w:szCs w:val="24"/>
        </w:rPr>
      </w:pPr>
      <w:r w:rsidRPr="000212C5">
        <w:rPr>
          <w:color w:val="000000"/>
          <w:sz w:val="24"/>
          <w:szCs w:val="24"/>
          <w:u w:val="single"/>
        </w:rPr>
        <w:t> </w:t>
      </w:r>
    </w:p>
    <w:p w:rsidR="00BD41C6" w:rsidRPr="000212C5" w:rsidRDefault="00BD41C6" w:rsidP="00BD41C6">
      <w:pPr>
        <w:ind w:firstLine="720"/>
        <w:jc w:val="both"/>
        <w:rPr>
          <w:color w:val="000000"/>
          <w:sz w:val="24"/>
          <w:szCs w:val="24"/>
        </w:rPr>
      </w:pPr>
      <w:r w:rsidRPr="000212C5">
        <w:rPr>
          <w:color w:val="000000"/>
          <w:sz w:val="24"/>
          <w:szCs w:val="24"/>
        </w:rPr>
        <w:t>Заявляю, что данная Анкета предоставлена в 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с моего согласия. Все сведения указанные в данной Анкете являются подлинными, достоверными и актуальными. Я осведомлён о том, что указание недостоверной информации может привести к серьёзным последствиям.</w:t>
      </w:r>
    </w:p>
    <w:p w:rsidR="00BD41C6" w:rsidRPr="000212C5" w:rsidRDefault="00BD41C6" w:rsidP="00BD41C6">
      <w:pPr>
        <w:ind w:firstLine="720"/>
        <w:jc w:val="both"/>
        <w:rPr>
          <w:color w:val="000000"/>
          <w:sz w:val="24"/>
          <w:szCs w:val="24"/>
        </w:rPr>
      </w:pPr>
      <w:r w:rsidRPr="000212C5">
        <w:rPr>
          <w:color w:val="000000"/>
          <w:sz w:val="24"/>
          <w:szCs w:val="24"/>
        </w:rPr>
        <w:t>Я предоставляю согласие:</w:t>
      </w:r>
    </w:p>
    <w:p w:rsidR="00BD41C6" w:rsidRPr="000212C5" w:rsidRDefault="00BD41C6" w:rsidP="00BD41C6">
      <w:pPr>
        <w:ind w:firstLine="720"/>
        <w:jc w:val="both"/>
        <w:rPr>
          <w:color w:val="000000"/>
          <w:sz w:val="24"/>
          <w:szCs w:val="24"/>
        </w:rPr>
      </w:pPr>
      <w:r w:rsidRPr="000212C5">
        <w:rPr>
          <w:color w:val="000000"/>
          <w:sz w:val="24"/>
          <w:szCs w:val="24"/>
        </w:rPr>
        <w:t>·                    на проведение 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дальнейшего финансового анализа;</w:t>
      </w:r>
    </w:p>
    <w:p w:rsidR="00BD41C6" w:rsidRPr="000212C5" w:rsidRDefault="00BD41C6" w:rsidP="00BD41C6">
      <w:pPr>
        <w:ind w:firstLine="720"/>
        <w:jc w:val="both"/>
        <w:rPr>
          <w:color w:val="000000"/>
          <w:sz w:val="24"/>
          <w:szCs w:val="24"/>
        </w:rPr>
      </w:pPr>
      <w:r w:rsidRPr="000212C5">
        <w:rPr>
          <w:color w:val="000000"/>
          <w:sz w:val="24"/>
          <w:szCs w:val="24"/>
        </w:rPr>
        <w:t>·                    </w:t>
      </w:r>
      <w:proofErr w:type="gramStart"/>
      <w:r w:rsidRPr="000212C5">
        <w:rPr>
          <w:color w:val="000000"/>
          <w:sz w:val="24"/>
          <w:szCs w:val="24"/>
        </w:rPr>
        <w:t>на право МУП</w:t>
      </w:r>
      <w:proofErr w:type="gramEnd"/>
      <w:r w:rsidRPr="000212C5">
        <w:rPr>
          <w:color w:val="000000"/>
          <w:sz w:val="24"/>
          <w:szCs w:val="24"/>
        </w:rPr>
        <w:t xml:space="preserve">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обращаться к любому лицу, которое, по мнению 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может оказать содействие в принятии решения относительно предоставления кредита Заемщику;</w:t>
      </w:r>
    </w:p>
    <w:p w:rsidR="00BD41C6" w:rsidRPr="000212C5" w:rsidRDefault="00BD41C6" w:rsidP="00BD41C6">
      <w:pPr>
        <w:ind w:firstLine="720"/>
        <w:jc w:val="both"/>
        <w:rPr>
          <w:color w:val="000000"/>
          <w:sz w:val="24"/>
          <w:szCs w:val="24"/>
        </w:rPr>
      </w:pPr>
      <w:r w:rsidRPr="000212C5">
        <w:rPr>
          <w:color w:val="000000"/>
          <w:sz w:val="24"/>
          <w:szCs w:val="24"/>
        </w:rPr>
        <w:t>·                    </w:t>
      </w:r>
      <w:proofErr w:type="gramStart"/>
      <w:r w:rsidRPr="000212C5">
        <w:rPr>
          <w:color w:val="000000"/>
          <w:sz w:val="24"/>
          <w:szCs w:val="24"/>
        </w:rPr>
        <w:t>на право МУП</w:t>
      </w:r>
      <w:proofErr w:type="gramEnd"/>
      <w:r w:rsidRPr="000212C5">
        <w:rPr>
          <w:color w:val="000000"/>
          <w:sz w:val="24"/>
          <w:szCs w:val="24"/>
        </w:rPr>
        <w:t xml:space="preserve">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проверять любую сообщаемую информацию, а также на то, что предоставленные документы и/или копии и оригинал настоящей Анкеты/Заявки на получение кредита будет храниться в 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даже если кредит не будет предоставлен.</w:t>
      </w:r>
    </w:p>
    <w:p w:rsidR="00BD41C6" w:rsidRPr="000212C5" w:rsidRDefault="00BD41C6" w:rsidP="00BD41C6">
      <w:pPr>
        <w:ind w:firstLine="720"/>
        <w:jc w:val="both"/>
        <w:rPr>
          <w:color w:val="000000"/>
          <w:sz w:val="24"/>
          <w:szCs w:val="24"/>
        </w:rPr>
      </w:pPr>
      <w:r w:rsidRPr="000212C5">
        <w:rPr>
          <w:color w:val="000000"/>
          <w:sz w:val="24"/>
          <w:szCs w:val="24"/>
        </w:rPr>
        <w:t>С правилами предоставления кредитов 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своих правах и обязанностях, связанных с получением кредита </w:t>
      </w:r>
      <w:proofErr w:type="gramStart"/>
      <w:r w:rsidRPr="000212C5">
        <w:rPr>
          <w:color w:val="000000"/>
          <w:sz w:val="24"/>
          <w:szCs w:val="24"/>
        </w:rPr>
        <w:t>ознакомлен</w:t>
      </w:r>
      <w:proofErr w:type="gramEnd"/>
      <w:r w:rsidRPr="000212C5">
        <w:rPr>
          <w:color w:val="000000"/>
          <w:sz w:val="24"/>
          <w:szCs w:val="24"/>
        </w:rPr>
        <w:t>. Об условиях договора товарного кредита, о возможности и порядке изменения его условий по инициативе МУП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и Заемщика, о перечне и размере всех платежей, связанных с получением, обслуживанием и возвратом кредита, а также с нарушением условий </w:t>
      </w:r>
      <w:r w:rsidRPr="000212C5">
        <w:rPr>
          <w:color w:val="000000"/>
          <w:sz w:val="24"/>
          <w:szCs w:val="24"/>
        </w:rPr>
        <w:lastRenderedPageBreak/>
        <w:t>договора товарного кредита проинформирован.</w:t>
      </w:r>
    </w:p>
    <w:p w:rsidR="00BD41C6" w:rsidRPr="000212C5" w:rsidRDefault="00BD41C6" w:rsidP="00BD41C6">
      <w:pPr>
        <w:jc w:val="both"/>
        <w:rPr>
          <w:color w:val="000000"/>
          <w:sz w:val="24"/>
          <w:szCs w:val="24"/>
        </w:rPr>
      </w:pPr>
      <w:r w:rsidRPr="000212C5">
        <w:rPr>
          <w:rFonts w:ascii="Lucida Console" w:hAnsi="Lucida Console"/>
          <w:color w:val="000000"/>
          <w:sz w:val="24"/>
          <w:szCs w:val="24"/>
        </w:rPr>
        <w:t> </w:t>
      </w:r>
    </w:p>
    <w:p w:rsidR="00BD41C6" w:rsidRPr="000212C5" w:rsidRDefault="00BD41C6" w:rsidP="00BD41C6">
      <w:pPr>
        <w:jc w:val="both"/>
        <w:rPr>
          <w:color w:val="000000"/>
          <w:sz w:val="24"/>
          <w:szCs w:val="24"/>
        </w:rPr>
      </w:pPr>
      <w:r w:rsidRPr="000212C5">
        <w:rPr>
          <w:rFonts w:ascii="Lucida Console" w:hAnsi="Lucida Console"/>
          <w:color w:val="000000"/>
          <w:sz w:val="24"/>
          <w:szCs w:val="24"/>
        </w:rPr>
        <w:t xml:space="preserve">  _______________ /_______________/ </w:t>
      </w:r>
      <w:r w:rsidRPr="000212C5">
        <w:rPr>
          <w:color w:val="000000"/>
          <w:sz w:val="24"/>
          <w:szCs w:val="24"/>
        </w:rPr>
        <w:t>«_____»_______________20_____г.</w:t>
      </w:r>
    </w:p>
    <w:p w:rsidR="00BD41C6" w:rsidRPr="000212C5" w:rsidRDefault="00BD41C6" w:rsidP="00BD41C6">
      <w:pPr>
        <w:jc w:val="both"/>
        <w:rPr>
          <w:color w:val="000000"/>
          <w:sz w:val="24"/>
          <w:szCs w:val="24"/>
        </w:rPr>
      </w:pPr>
      <w:r w:rsidRPr="000212C5">
        <w:rPr>
          <w:rFonts w:ascii="Lucida Console" w:hAnsi="Lucida Console"/>
          <w:color w:val="000000"/>
          <w:sz w:val="24"/>
          <w:szCs w:val="24"/>
        </w:rPr>
        <w:t> </w:t>
      </w:r>
    </w:p>
    <w:p w:rsidR="00BD41C6" w:rsidRPr="008E17C9" w:rsidRDefault="00BD41C6" w:rsidP="00BD41C6">
      <w:pPr>
        <w:jc w:val="both"/>
        <w:rPr>
          <w:color w:val="000000"/>
          <w:sz w:val="24"/>
          <w:szCs w:val="24"/>
        </w:rPr>
      </w:pPr>
      <w:r w:rsidRPr="008E17C9">
        <w:rPr>
          <w:rFonts w:ascii="Lucida Console" w:hAnsi="Lucida Console"/>
          <w:color w:val="000000"/>
          <w:sz w:val="18"/>
          <w:szCs w:val="18"/>
        </w:rPr>
        <w:t>           </w:t>
      </w:r>
      <w:r>
        <w:rPr>
          <w:rFonts w:ascii="Lucida Console" w:hAnsi="Lucida Console"/>
          <w:color w:val="000000"/>
          <w:sz w:val="18"/>
          <w:szCs w:val="18"/>
        </w:rPr>
        <w:t>         </w:t>
      </w:r>
    </w:p>
    <w:p w:rsidR="00BD41C6" w:rsidRPr="008E17C9" w:rsidRDefault="00BD41C6" w:rsidP="00BD41C6">
      <w:pPr>
        <w:jc w:val="both"/>
        <w:rPr>
          <w:color w:val="000000"/>
          <w:sz w:val="24"/>
          <w:szCs w:val="24"/>
        </w:rPr>
      </w:pPr>
      <w:r w:rsidRPr="008E17C9">
        <w:rPr>
          <w:rFonts w:ascii="Lucida Console" w:hAnsi="Lucida Console"/>
          <w:color w:val="000000"/>
          <w:sz w:val="18"/>
          <w:szCs w:val="18"/>
        </w:rPr>
        <w:t> </w:t>
      </w:r>
    </w:p>
    <w:tbl>
      <w:tblPr>
        <w:tblW w:w="0" w:type="auto"/>
        <w:tblCellMar>
          <w:left w:w="0" w:type="dxa"/>
          <w:right w:w="0" w:type="dxa"/>
        </w:tblCellMar>
        <w:tblLook w:val="04A0" w:firstRow="1" w:lastRow="0" w:firstColumn="1" w:lastColumn="0" w:noHBand="0" w:noVBand="1"/>
      </w:tblPr>
      <w:tblGrid>
        <w:gridCol w:w="4428"/>
        <w:gridCol w:w="3600"/>
        <w:gridCol w:w="1543"/>
      </w:tblGrid>
      <w:tr w:rsidR="00BD41C6" w:rsidRPr="000212C5" w:rsidTr="00A9762E">
        <w:trPr>
          <w:trHeight w:val="20"/>
        </w:trPr>
        <w:tc>
          <w:tcPr>
            <w:tcW w:w="4428"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jc w:val="center"/>
              <w:rPr>
                <w:color w:val="000000"/>
                <w:sz w:val="24"/>
                <w:szCs w:val="24"/>
              </w:rPr>
            </w:pPr>
            <w:r w:rsidRPr="000212C5">
              <w:rPr>
                <w:rFonts w:ascii="Lucida Console" w:hAnsi="Lucida Console"/>
                <w:color w:val="000000"/>
                <w:sz w:val="24"/>
                <w:szCs w:val="24"/>
              </w:rPr>
              <w:br w:type="textWrapping" w:clear="all"/>
            </w:r>
          </w:p>
        </w:tc>
        <w:tc>
          <w:tcPr>
            <w:tcW w:w="5143" w:type="dxa"/>
            <w:gridSpan w:val="2"/>
            <w:tcBorders>
              <w:top w:val="nil"/>
              <w:left w:val="nil"/>
              <w:bottom w:val="nil"/>
              <w:right w:val="nil"/>
            </w:tcBorders>
            <w:tcMar>
              <w:top w:w="0" w:type="dxa"/>
              <w:left w:w="108" w:type="dxa"/>
              <w:bottom w:w="0" w:type="dxa"/>
              <w:right w:w="108" w:type="dxa"/>
            </w:tcMar>
            <w:hideMark/>
          </w:tcPr>
          <w:p w:rsidR="00BD41C6" w:rsidRPr="000212C5" w:rsidRDefault="00BD41C6" w:rsidP="00A9762E">
            <w:pPr>
              <w:jc w:val="center"/>
              <w:rPr>
                <w:color w:val="000000"/>
                <w:sz w:val="24"/>
                <w:szCs w:val="24"/>
              </w:rPr>
            </w:pPr>
            <w:r w:rsidRPr="000212C5">
              <w:rPr>
                <w:color w:val="000000"/>
                <w:sz w:val="24"/>
                <w:szCs w:val="24"/>
              </w:rPr>
              <w:t>Приложение № 3</w:t>
            </w:r>
          </w:p>
          <w:p w:rsidR="00BD41C6" w:rsidRPr="000212C5" w:rsidRDefault="00BD41C6" w:rsidP="00A9762E">
            <w:pPr>
              <w:jc w:val="center"/>
              <w:rPr>
                <w:color w:val="000000"/>
                <w:sz w:val="24"/>
                <w:szCs w:val="24"/>
              </w:rPr>
            </w:pPr>
            <w:r w:rsidRPr="000212C5">
              <w:rPr>
                <w:color w:val="000000"/>
                <w:sz w:val="24"/>
                <w:szCs w:val="24"/>
              </w:rPr>
              <w:t>к постановлению администрации</w:t>
            </w:r>
          </w:p>
          <w:p w:rsidR="00BD41C6" w:rsidRPr="000212C5" w:rsidRDefault="00BD41C6" w:rsidP="00A9762E">
            <w:pPr>
              <w:jc w:val="center"/>
              <w:rPr>
                <w:color w:val="000000"/>
                <w:sz w:val="24"/>
                <w:szCs w:val="24"/>
              </w:rPr>
            </w:pPr>
            <w:proofErr w:type="spellStart"/>
            <w:r w:rsidRPr="000212C5">
              <w:rPr>
                <w:color w:val="000000"/>
                <w:sz w:val="24"/>
                <w:szCs w:val="24"/>
              </w:rPr>
              <w:t>Камешкирского</w:t>
            </w:r>
            <w:proofErr w:type="spellEnd"/>
            <w:r w:rsidRPr="000212C5">
              <w:rPr>
                <w:color w:val="000000"/>
                <w:sz w:val="24"/>
                <w:szCs w:val="24"/>
              </w:rPr>
              <w:t xml:space="preserve"> района</w:t>
            </w:r>
          </w:p>
          <w:p w:rsidR="00BD41C6" w:rsidRPr="000212C5" w:rsidRDefault="00BD41C6" w:rsidP="00A9762E">
            <w:pPr>
              <w:spacing w:line="20" w:lineRule="atLeast"/>
              <w:jc w:val="center"/>
              <w:rPr>
                <w:color w:val="000000"/>
                <w:sz w:val="24"/>
                <w:szCs w:val="24"/>
              </w:rPr>
            </w:pPr>
            <w:r w:rsidRPr="000212C5">
              <w:rPr>
                <w:color w:val="000000"/>
                <w:sz w:val="24"/>
                <w:szCs w:val="24"/>
              </w:rPr>
              <w:t>Пензенской области</w:t>
            </w:r>
          </w:p>
        </w:tc>
      </w:tr>
      <w:tr w:rsidR="00BD41C6" w:rsidRPr="000212C5" w:rsidTr="00A9762E">
        <w:trPr>
          <w:trHeight w:val="20"/>
        </w:trPr>
        <w:tc>
          <w:tcPr>
            <w:tcW w:w="4428"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jc w:val="center"/>
              <w:rPr>
                <w:color w:val="000000"/>
                <w:sz w:val="24"/>
                <w:szCs w:val="24"/>
              </w:rPr>
            </w:pPr>
            <w:r w:rsidRPr="000212C5">
              <w:rPr>
                <w:rFonts w:ascii="Lucida Console" w:hAnsi="Lucida Console"/>
                <w:color w:val="000000"/>
                <w:sz w:val="24"/>
                <w:szCs w:val="24"/>
              </w:rPr>
              <w:t> </w:t>
            </w:r>
          </w:p>
        </w:tc>
        <w:tc>
          <w:tcPr>
            <w:tcW w:w="360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r w:rsidRPr="000212C5">
              <w:rPr>
                <w:color w:val="000000"/>
                <w:sz w:val="24"/>
                <w:szCs w:val="24"/>
              </w:rPr>
              <w:t xml:space="preserve">от «       »    _________ 2022 </w:t>
            </w:r>
          </w:p>
        </w:tc>
        <w:tc>
          <w:tcPr>
            <w:tcW w:w="1543"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r w:rsidRPr="000212C5">
              <w:rPr>
                <w:color w:val="000000"/>
                <w:sz w:val="24"/>
                <w:szCs w:val="24"/>
              </w:rPr>
              <w:t>№ _____</w:t>
            </w:r>
          </w:p>
        </w:tc>
      </w:tr>
    </w:tbl>
    <w:p w:rsidR="00BD41C6" w:rsidRPr="000212C5" w:rsidRDefault="00BD41C6" w:rsidP="00BD41C6">
      <w:pPr>
        <w:jc w:val="center"/>
        <w:rPr>
          <w:color w:val="000000"/>
          <w:sz w:val="24"/>
          <w:szCs w:val="24"/>
        </w:rPr>
      </w:pPr>
      <w:r w:rsidRPr="000212C5">
        <w:rPr>
          <w:rFonts w:ascii="Lucida Console" w:hAnsi="Lucida Console"/>
          <w:b/>
          <w:bCs/>
          <w:color w:val="000000"/>
          <w:sz w:val="24"/>
          <w:szCs w:val="24"/>
        </w:rPr>
        <w:t> </w:t>
      </w:r>
      <w:r w:rsidRPr="000212C5">
        <w:rPr>
          <w:b/>
          <w:bCs/>
          <w:color w:val="000000"/>
          <w:sz w:val="24"/>
          <w:szCs w:val="24"/>
        </w:rPr>
        <w:t>Состав</w:t>
      </w:r>
    </w:p>
    <w:p w:rsidR="00BD41C6" w:rsidRPr="000212C5" w:rsidRDefault="00BD41C6" w:rsidP="00BD41C6">
      <w:pPr>
        <w:shd w:val="clear" w:color="auto" w:fill="FFFFFF"/>
        <w:jc w:val="center"/>
        <w:textAlignment w:val="baseline"/>
        <w:rPr>
          <w:color w:val="000000"/>
          <w:sz w:val="24"/>
          <w:szCs w:val="24"/>
        </w:rPr>
      </w:pPr>
      <w:r w:rsidRPr="000212C5">
        <w:rPr>
          <w:b/>
          <w:bCs/>
          <w:color w:val="000000"/>
          <w:sz w:val="24"/>
          <w:szCs w:val="24"/>
        </w:rPr>
        <w:t xml:space="preserve">комиссии при администрации </w:t>
      </w:r>
      <w:proofErr w:type="spellStart"/>
      <w:r w:rsidRPr="000212C5">
        <w:rPr>
          <w:b/>
          <w:bCs/>
          <w:color w:val="000000"/>
          <w:sz w:val="24"/>
          <w:szCs w:val="24"/>
        </w:rPr>
        <w:t>Камешкирского</w:t>
      </w:r>
      <w:proofErr w:type="spellEnd"/>
      <w:r w:rsidRPr="000212C5">
        <w:rPr>
          <w:b/>
          <w:bCs/>
          <w:color w:val="000000"/>
          <w:sz w:val="24"/>
          <w:szCs w:val="24"/>
        </w:rPr>
        <w:t xml:space="preserve"> района по рассмотрению</w:t>
      </w:r>
    </w:p>
    <w:p w:rsidR="00BD41C6" w:rsidRPr="000212C5" w:rsidRDefault="00BD41C6" w:rsidP="00BD41C6">
      <w:pPr>
        <w:shd w:val="clear" w:color="auto" w:fill="FFFFFF"/>
        <w:jc w:val="center"/>
        <w:textAlignment w:val="baseline"/>
        <w:rPr>
          <w:color w:val="000000"/>
          <w:sz w:val="24"/>
          <w:szCs w:val="24"/>
        </w:rPr>
      </w:pPr>
      <w:r w:rsidRPr="000212C5">
        <w:rPr>
          <w:b/>
          <w:bCs/>
          <w:color w:val="000000"/>
          <w:sz w:val="24"/>
          <w:szCs w:val="24"/>
        </w:rPr>
        <w:t>заявок, поступивших от лиц, применяющих налог  на профессиональный налог</w:t>
      </w:r>
    </w:p>
    <w:p w:rsidR="00BD41C6" w:rsidRPr="000212C5" w:rsidRDefault="00BD41C6" w:rsidP="00BD41C6">
      <w:pPr>
        <w:shd w:val="clear" w:color="auto" w:fill="FFFFFF"/>
        <w:jc w:val="center"/>
        <w:textAlignment w:val="baseline"/>
        <w:rPr>
          <w:color w:val="000000"/>
          <w:sz w:val="24"/>
          <w:szCs w:val="24"/>
        </w:rPr>
      </w:pPr>
      <w:r w:rsidRPr="000212C5">
        <w:rPr>
          <w:b/>
          <w:bCs/>
          <w:color w:val="000000"/>
          <w:sz w:val="24"/>
          <w:szCs w:val="24"/>
        </w:rPr>
        <w:t>на предоставление товарных кредитов</w:t>
      </w:r>
    </w:p>
    <w:p w:rsidR="00BD41C6" w:rsidRPr="000212C5" w:rsidRDefault="00BD41C6" w:rsidP="00BD41C6">
      <w:pPr>
        <w:shd w:val="clear" w:color="auto" w:fill="FFFFFF"/>
        <w:jc w:val="center"/>
        <w:textAlignment w:val="baseline"/>
        <w:rPr>
          <w:color w:val="000000"/>
          <w:sz w:val="24"/>
          <w:szCs w:val="24"/>
        </w:rPr>
      </w:pPr>
      <w:r w:rsidRPr="000212C5">
        <w:rPr>
          <w:b/>
          <w:bCs/>
          <w:color w:val="000000"/>
          <w:sz w:val="24"/>
          <w:szCs w:val="24"/>
        </w:rPr>
        <w:t> </w:t>
      </w:r>
    </w:p>
    <w:tbl>
      <w:tblPr>
        <w:tblW w:w="0" w:type="auto"/>
        <w:tblInd w:w="-72" w:type="dxa"/>
        <w:tblCellMar>
          <w:left w:w="0" w:type="dxa"/>
          <w:right w:w="0" w:type="dxa"/>
        </w:tblCellMar>
        <w:tblLook w:val="04A0" w:firstRow="1" w:lastRow="0" w:firstColumn="1" w:lastColumn="0" w:noHBand="0" w:noVBand="1"/>
      </w:tblPr>
      <w:tblGrid>
        <w:gridCol w:w="3172"/>
        <w:gridCol w:w="6471"/>
      </w:tblGrid>
      <w:tr w:rsidR="00BD41C6" w:rsidRPr="000212C5" w:rsidTr="00A9762E">
        <w:trPr>
          <w:trHeight w:val="20"/>
        </w:trPr>
        <w:tc>
          <w:tcPr>
            <w:tcW w:w="324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proofErr w:type="gramStart"/>
            <w:r w:rsidRPr="000212C5">
              <w:rPr>
                <w:color w:val="000000"/>
                <w:sz w:val="24"/>
                <w:szCs w:val="24"/>
              </w:rPr>
              <w:t>Коновалов</w:t>
            </w:r>
            <w:proofErr w:type="gramEnd"/>
            <w:r w:rsidRPr="000212C5">
              <w:rPr>
                <w:color w:val="000000"/>
                <w:sz w:val="24"/>
                <w:szCs w:val="24"/>
              </w:rPr>
              <w:t xml:space="preserve"> Сергей Владимирович -</w:t>
            </w:r>
          </w:p>
        </w:tc>
        <w:tc>
          <w:tcPr>
            <w:tcW w:w="666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r w:rsidRPr="000212C5">
              <w:rPr>
                <w:color w:val="000000"/>
                <w:sz w:val="24"/>
                <w:szCs w:val="24"/>
              </w:rPr>
              <w:t xml:space="preserve">И. о. Главы администрации </w:t>
            </w:r>
            <w:proofErr w:type="spellStart"/>
            <w:r w:rsidRPr="000212C5">
              <w:rPr>
                <w:color w:val="000000"/>
                <w:sz w:val="24"/>
                <w:szCs w:val="24"/>
              </w:rPr>
              <w:t>Камешкирского</w:t>
            </w:r>
            <w:proofErr w:type="spellEnd"/>
            <w:r w:rsidRPr="000212C5">
              <w:rPr>
                <w:color w:val="000000"/>
                <w:sz w:val="24"/>
                <w:szCs w:val="24"/>
              </w:rPr>
              <w:t xml:space="preserve"> района (председатель комиссии);</w:t>
            </w:r>
          </w:p>
        </w:tc>
      </w:tr>
      <w:tr w:rsidR="00BD41C6" w:rsidRPr="000212C5" w:rsidTr="00A9762E">
        <w:trPr>
          <w:trHeight w:val="20"/>
        </w:trPr>
        <w:tc>
          <w:tcPr>
            <w:tcW w:w="324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proofErr w:type="gramStart"/>
            <w:r w:rsidRPr="000212C5">
              <w:rPr>
                <w:color w:val="000000"/>
                <w:sz w:val="24"/>
                <w:szCs w:val="24"/>
              </w:rPr>
              <w:t>Голубев</w:t>
            </w:r>
            <w:proofErr w:type="gramEnd"/>
            <w:r w:rsidRPr="000212C5">
              <w:rPr>
                <w:color w:val="000000"/>
                <w:sz w:val="24"/>
                <w:szCs w:val="24"/>
              </w:rPr>
              <w:t xml:space="preserve"> Сергей Николаевич -</w:t>
            </w:r>
          </w:p>
        </w:tc>
        <w:tc>
          <w:tcPr>
            <w:tcW w:w="666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r w:rsidRPr="000212C5">
              <w:rPr>
                <w:color w:val="000000"/>
                <w:sz w:val="24"/>
                <w:szCs w:val="24"/>
              </w:rPr>
              <w:t>Заместитель главы администрации района (заместитель председателя комиссии);</w:t>
            </w:r>
          </w:p>
        </w:tc>
      </w:tr>
      <w:tr w:rsidR="00BD41C6" w:rsidRPr="000212C5" w:rsidTr="00A9762E">
        <w:trPr>
          <w:trHeight w:val="20"/>
        </w:trPr>
        <w:tc>
          <w:tcPr>
            <w:tcW w:w="324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r w:rsidRPr="000212C5">
              <w:rPr>
                <w:color w:val="000000"/>
                <w:sz w:val="24"/>
                <w:szCs w:val="24"/>
              </w:rPr>
              <w:t>Ахметова Эльвира Ахатовна    -</w:t>
            </w:r>
          </w:p>
        </w:tc>
        <w:tc>
          <w:tcPr>
            <w:tcW w:w="666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r w:rsidRPr="000212C5">
              <w:rPr>
                <w:color w:val="000000"/>
                <w:sz w:val="24"/>
                <w:szCs w:val="24"/>
              </w:rPr>
              <w:t xml:space="preserve">Директор МУП « </w:t>
            </w:r>
            <w:proofErr w:type="spellStart"/>
            <w:r w:rsidRPr="000212C5">
              <w:rPr>
                <w:color w:val="000000"/>
                <w:sz w:val="24"/>
                <w:szCs w:val="24"/>
              </w:rPr>
              <w:t>Камешкирское</w:t>
            </w:r>
            <w:proofErr w:type="spellEnd"/>
            <w:r w:rsidRPr="000212C5">
              <w:rPr>
                <w:color w:val="000000"/>
                <w:sz w:val="24"/>
                <w:szCs w:val="24"/>
              </w:rPr>
              <w:t xml:space="preserve"> Агентство по развитию предпринимательства» (секретарь комиссии).</w:t>
            </w:r>
          </w:p>
        </w:tc>
      </w:tr>
      <w:tr w:rsidR="00BD41C6" w:rsidRPr="000212C5" w:rsidTr="00A9762E">
        <w:trPr>
          <w:trHeight w:val="20"/>
        </w:trPr>
        <w:tc>
          <w:tcPr>
            <w:tcW w:w="9900" w:type="dxa"/>
            <w:gridSpan w:val="2"/>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before="24" w:after="24"/>
              <w:jc w:val="both"/>
              <w:rPr>
                <w:color w:val="000000"/>
                <w:sz w:val="24"/>
                <w:szCs w:val="24"/>
              </w:rPr>
            </w:pPr>
            <w:r w:rsidRPr="000212C5">
              <w:rPr>
                <w:color w:val="000000"/>
                <w:sz w:val="24"/>
                <w:szCs w:val="24"/>
              </w:rPr>
              <w:t> </w:t>
            </w:r>
          </w:p>
          <w:p w:rsidR="00BD41C6" w:rsidRPr="000212C5" w:rsidRDefault="00BD41C6" w:rsidP="00A9762E">
            <w:pPr>
              <w:rPr>
                <w:color w:val="000000"/>
                <w:sz w:val="24"/>
                <w:szCs w:val="24"/>
              </w:rPr>
            </w:pPr>
            <w:r w:rsidRPr="000212C5">
              <w:rPr>
                <w:color w:val="000000"/>
                <w:sz w:val="24"/>
                <w:szCs w:val="24"/>
              </w:rPr>
              <w:t>Члены комиссии:</w:t>
            </w:r>
          </w:p>
          <w:p w:rsidR="00BD41C6" w:rsidRPr="000212C5" w:rsidRDefault="00BD41C6" w:rsidP="00A9762E">
            <w:pPr>
              <w:spacing w:before="24" w:after="24"/>
              <w:rPr>
                <w:color w:val="000000"/>
                <w:sz w:val="24"/>
                <w:szCs w:val="24"/>
              </w:rPr>
            </w:pPr>
            <w:r w:rsidRPr="000212C5">
              <w:rPr>
                <w:color w:val="000000"/>
                <w:sz w:val="24"/>
                <w:szCs w:val="24"/>
              </w:rPr>
              <w:t> </w:t>
            </w:r>
          </w:p>
          <w:p w:rsidR="00BD41C6" w:rsidRPr="000212C5" w:rsidRDefault="00BD41C6" w:rsidP="00A9762E">
            <w:pPr>
              <w:spacing w:line="20" w:lineRule="atLeast"/>
              <w:rPr>
                <w:color w:val="000000"/>
                <w:sz w:val="24"/>
                <w:szCs w:val="24"/>
              </w:rPr>
            </w:pPr>
            <w:r w:rsidRPr="000212C5">
              <w:rPr>
                <w:color w:val="000000"/>
                <w:sz w:val="24"/>
                <w:szCs w:val="24"/>
              </w:rPr>
              <w:t> </w:t>
            </w:r>
          </w:p>
        </w:tc>
      </w:tr>
      <w:tr w:rsidR="00BD41C6" w:rsidRPr="000212C5" w:rsidTr="00A9762E">
        <w:trPr>
          <w:trHeight w:val="20"/>
        </w:trPr>
        <w:tc>
          <w:tcPr>
            <w:tcW w:w="324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proofErr w:type="spellStart"/>
            <w:r w:rsidRPr="000212C5">
              <w:rPr>
                <w:color w:val="000000"/>
                <w:sz w:val="24"/>
                <w:szCs w:val="24"/>
              </w:rPr>
              <w:t>Узева</w:t>
            </w:r>
            <w:proofErr w:type="spellEnd"/>
            <w:r w:rsidRPr="000212C5">
              <w:rPr>
                <w:color w:val="000000"/>
                <w:sz w:val="24"/>
                <w:szCs w:val="24"/>
              </w:rPr>
              <w:t xml:space="preserve"> Наталья</w:t>
            </w:r>
          </w:p>
          <w:p w:rsidR="00BD41C6" w:rsidRPr="000212C5" w:rsidRDefault="00BD41C6" w:rsidP="00A9762E">
            <w:pPr>
              <w:spacing w:line="20" w:lineRule="atLeast"/>
              <w:rPr>
                <w:color w:val="000000"/>
                <w:sz w:val="24"/>
                <w:szCs w:val="24"/>
              </w:rPr>
            </w:pPr>
            <w:r w:rsidRPr="000212C5">
              <w:rPr>
                <w:color w:val="000000"/>
                <w:sz w:val="24"/>
                <w:szCs w:val="24"/>
              </w:rPr>
              <w:t xml:space="preserve"> Петровна -</w:t>
            </w:r>
          </w:p>
        </w:tc>
        <w:tc>
          <w:tcPr>
            <w:tcW w:w="666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r w:rsidRPr="000212C5">
              <w:rPr>
                <w:color w:val="000000"/>
                <w:sz w:val="24"/>
                <w:szCs w:val="24"/>
              </w:rPr>
              <w:t xml:space="preserve">Начальник финансового управления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w:t>
            </w:r>
          </w:p>
        </w:tc>
      </w:tr>
      <w:tr w:rsidR="00BD41C6" w:rsidRPr="000212C5" w:rsidTr="00A9762E">
        <w:trPr>
          <w:trHeight w:val="20"/>
        </w:trPr>
        <w:tc>
          <w:tcPr>
            <w:tcW w:w="324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p>
          <w:p w:rsidR="00BD41C6" w:rsidRPr="000212C5" w:rsidRDefault="00BD41C6" w:rsidP="00A9762E">
            <w:pPr>
              <w:spacing w:line="20" w:lineRule="atLeast"/>
              <w:rPr>
                <w:color w:val="000000"/>
                <w:sz w:val="24"/>
                <w:szCs w:val="24"/>
              </w:rPr>
            </w:pPr>
            <w:proofErr w:type="spellStart"/>
            <w:r w:rsidRPr="000212C5">
              <w:rPr>
                <w:color w:val="000000"/>
                <w:sz w:val="24"/>
                <w:szCs w:val="24"/>
              </w:rPr>
              <w:t>Кандрашина</w:t>
            </w:r>
            <w:proofErr w:type="spellEnd"/>
            <w:r w:rsidRPr="000212C5">
              <w:rPr>
                <w:color w:val="000000"/>
                <w:sz w:val="24"/>
                <w:szCs w:val="24"/>
              </w:rPr>
              <w:t xml:space="preserve"> Людмила Александровна -</w:t>
            </w:r>
          </w:p>
        </w:tc>
        <w:tc>
          <w:tcPr>
            <w:tcW w:w="6660" w:type="dxa"/>
            <w:tcBorders>
              <w:top w:val="nil"/>
              <w:left w:val="nil"/>
              <w:bottom w:val="nil"/>
              <w:right w:val="nil"/>
            </w:tcBorders>
            <w:tcMar>
              <w:top w:w="0" w:type="dxa"/>
              <w:left w:w="108" w:type="dxa"/>
              <w:bottom w:w="0" w:type="dxa"/>
              <w:right w:w="108" w:type="dxa"/>
            </w:tcMar>
            <w:hideMark/>
          </w:tcPr>
          <w:p w:rsidR="00BD41C6" w:rsidRPr="000212C5" w:rsidRDefault="00BD41C6" w:rsidP="00A9762E">
            <w:pPr>
              <w:spacing w:line="20" w:lineRule="atLeast"/>
              <w:rPr>
                <w:color w:val="000000"/>
                <w:sz w:val="24"/>
                <w:szCs w:val="24"/>
              </w:rPr>
            </w:pPr>
          </w:p>
          <w:p w:rsidR="00BD41C6" w:rsidRPr="000212C5" w:rsidRDefault="00BD41C6" w:rsidP="00A9762E">
            <w:pPr>
              <w:spacing w:line="20" w:lineRule="atLeast"/>
              <w:rPr>
                <w:color w:val="000000"/>
                <w:sz w:val="24"/>
                <w:szCs w:val="24"/>
              </w:rPr>
            </w:pPr>
            <w:r w:rsidRPr="000212C5">
              <w:rPr>
                <w:color w:val="000000"/>
                <w:sz w:val="24"/>
                <w:szCs w:val="24"/>
              </w:rPr>
              <w:t xml:space="preserve">Начальник отдела экономики, развития сельского хозяйства,  продовольствия администрации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w:t>
            </w:r>
          </w:p>
        </w:tc>
      </w:tr>
      <w:tr w:rsidR="00BD41C6" w:rsidRPr="000212C5" w:rsidTr="00A9762E">
        <w:trPr>
          <w:trHeight w:val="20"/>
        </w:trPr>
        <w:tc>
          <w:tcPr>
            <w:tcW w:w="3240" w:type="dxa"/>
            <w:tcBorders>
              <w:top w:val="nil"/>
              <w:left w:val="nil"/>
              <w:bottom w:val="nil"/>
              <w:right w:val="nil"/>
            </w:tcBorders>
            <w:tcMar>
              <w:top w:w="0" w:type="dxa"/>
              <w:left w:w="108" w:type="dxa"/>
              <w:bottom w:w="0" w:type="dxa"/>
              <w:right w:w="108" w:type="dxa"/>
            </w:tcMar>
          </w:tcPr>
          <w:p w:rsidR="00BD41C6" w:rsidRPr="000212C5" w:rsidRDefault="00BD41C6" w:rsidP="00A9762E">
            <w:pPr>
              <w:spacing w:line="20" w:lineRule="atLeast"/>
              <w:rPr>
                <w:color w:val="000000"/>
                <w:sz w:val="24"/>
                <w:szCs w:val="24"/>
              </w:rPr>
            </w:pPr>
          </w:p>
          <w:p w:rsidR="00BD41C6" w:rsidRPr="000212C5" w:rsidRDefault="00BD41C6" w:rsidP="00A9762E">
            <w:pPr>
              <w:spacing w:line="20" w:lineRule="atLeast"/>
              <w:rPr>
                <w:color w:val="000000"/>
                <w:sz w:val="24"/>
                <w:szCs w:val="24"/>
              </w:rPr>
            </w:pPr>
            <w:r w:rsidRPr="000212C5">
              <w:rPr>
                <w:color w:val="000000"/>
                <w:sz w:val="24"/>
                <w:szCs w:val="24"/>
              </w:rPr>
              <w:t xml:space="preserve">Чернухина Ирина Алексеевна - </w:t>
            </w:r>
          </w:p>
        </w:tc>
        <w:tc>
          <w:tcPr>
            <w:tcW w:w="6660" w:type="dxa"/>
            <w:tcBorders>
              <w:top w:val="nil"/>
              <w:left w:val="nil"/>
              <w:bottom w:val="nil"/>
              <w:right w:val="nil"/>
            </w:tcBorders>
            <w:tcMar>
              <w:top w:w="0" w:type="dxa"/>
              <w:left w:w="108" w:type="dxa"/>
              <w:bottom w:w="0" w:type="dxa"/>
              <w:right w:w="108" w:type="dxa"/>
            </w:tcMar>
          </w:tcPr>
          <w:p w:rsidR="00BD41C6" w:rsidRPr="000212C5" w:rsidRDefault="00BD41C6" w:rsidP="00A9762E">
            <w:pPr>
              <w:spacing w:line="20" w:lineRule="atLeast"/>
              <w:rPr>
                <w:color w:val="000000"/>
                <w:sz w:val="24"/>
                <w:szCs w:val="24"/>
              </w:rPr>
            </w:pPr>
          </w:p>
          <w:p w:rsidR="00BD41C6" w:rsidRPr="000212C5" w:rsidRDefault="00BD41C6" w:rsidP="00A9762E">
            <w:pPr>
              <w:spacing w:line="20" w:lineRule="atLeast"/>
              <w:rPr>
                <w:color w:val="000000"/>
                <w:sz w:val="24"/>
                <w:szCs w:val="24"/>
              </w:rPr>
            </w:pPr>
            <w:r w:rsidRPr="000212C5">
              <w:rPr>
                <w:color w:val="000000"/>
                <w:sz w:val="24"/>
                <w:szCs w:val="24"/>
              </w:rPr>
              <w:t xml:space="preserve">Начальник юридического отдела администрации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w:t>
            </w:r>
          </w:p>
        </w:tc>
      </w:tr>
      <w:tr w:rsidR="00BD41C6" w:rsidRPr="000212C5" w:rsidTr="00A9762E">
        <w:trPr>
          <w:trHeight w:val="20"/>
        </w:trPr>
        <w:tc>
          <w:tcPr>
            <w:tcW w:w="3240" w:type="dxa"/>
            <w:tcBorders>
              <w:top w:val="nil"/>
              <w:left w:val="nil"/>
              <w:bottom w:val="nil"/>
              <w:right w:val="nil"/>
            </w:tcBorders>
            <w:tcMar>
              <w:top w:w="0" w:type="dxa"/>
              <w:left w:w="108" w:type="dxa"/>
              <w:bottom w:w="0" w:type="dxa"/>
              <w:right w:w="108" w:type="dxa"/>
            </w:tcMar>
          </w:tcPr>
          <w:p w:rsidR="00BD41C6" w:rsidRPr="000212C5" w:rsidRDefault="00BD41C6" w:rsidP="00A9762E">
            <w:pPr>
              <w:spacing w:line="20" w:lineRule="atLeast"/>
              <w:rPr>
                <w:color w:val="000000"/>
                <w:sz w:val="24"/>
                <w:szCs w:val="24"/>
              </w:rPr>
            </w:pPr>
          </w:p>
          <w:p w:rsidR="00BD41C6" w:rsidRPr="000212C5" w:rsidRDefault="00BD41C6" w:rsidP="00A9762E">
            <w:pPr>
              <w:spacing w:line="20" w:lineRule="atLeast"/>
              <w:rPr>
                <w:color w:val="000000"/>
                <w:sz w:val="24"/>
                <w:szCs w:val="24"/>
              </w:rPr>
            </w:pPr>
            <w:proofErr w:type="spellStart"/>
            <w:r w:rsidRPr="000212C5">
              <w:rPr>
                <w:color w:val="000000"/>
                <w:sz w:val="24"/>
                <w:szCs w:val="24"/>
              </w:rPr>
              <w:t>Тулчина</w:t>
            </w:r>
            <w:proofErr w:type="spellEnd"/>
            <w:r w:rsidRPr="000212C5">
              <w:rPr>
                <w:color w:val="000000"/>
                <w:sz w:val="24"/>
                <w:szCs w:val="24"/>
              </w:rPr>
              <w:t xml:space="preserve"> Галина Ивановна</w:t>
            </w:r>
          </w:p>
        </w:tc>
        <w:tc>
          <w:tcPr>
            <w:tcW w:w="6660" w:type="dxa"/>
            <w:tcBorders>
              <w:top w:val="nil"/>
              <w:left w:val="nil"/>
              <w:bottom w:val="nil"/>
              <w:right w:val="nil"/>
            </w:tcBorders>
            <w:tcMar>
              <w:top w:w="0" w:type="dxa"/>
              <w:left w:w="108" w:type="dxa"/>
              <w:bottom w:w="0" w:type="dxa"/>
              <w:right w:w="108" w:type="dxa"/>
            </w:tcMar>
          </w:tcPr>
          <w:p w:rsidR="00BD41C6" w:rsidRPr="000212C5" w:rsidRDefault="00BD41C6" w:rsidP="00A9762E">
            <w:pPr>
              <w:spacing w:line="20" w:lineRule="atLeast"/>
              <w:rPr>
                <w:color w:val="000000"/>
                <w:sz w:val="24"/>
                <w:szCs w:val="24"/>
              </w:rPr>
            </w:pPr>
          </w:p>
          <w:p w:rsidR="00BD41C6" w:rsidRPr="000212C5" w:rsidRDefault="00BD41C6" w:rsidP="00A9762E">
            <w:pPr>
              <w:rPr>
                <w:sz w:val="24"/>
                <w:szCs w:val="24"/>
              </w:rPr>
            </w:pPr>
            <w:r w:rsidRPr="000212C5">
              <w:rPr>
                <w:sz w:val="24"/>
                <w:szCs w:val="24"/>
              </w:rPr>
              <w:t>Заведующий сектором отдела экономики, развития сельского хозяйства</w:t>
            </w:r>
            <w:proofErr w:type="gramStart"/>
            <w:r w:rsidRPr="000212C5">
              <w:rPr>
                <w:sz w:val="24"/>
                <w:szCs w:val="24"/>
              </w:rPr>
              <w:t xml:space="preserve"> ,</w:t>
            </w:r>
            <w:proofErr w:type="gramEnd"/>
            <w:r w:rsidRPr="000212C5">
              <w:rPr>
                <w:sz w:val="24"/>
                <w:szCs w:val="24"/>
              </w:rPr>
              <w:t xml:space="preserve"> продовольствия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tc>
      </w:tr>
      <w:tr w:rsidR="00BD41C6" w:rsidRPr="000212C5" w:rsidTr="00A9762E">
        <w:trPr>
          <w:trHeight w:val="20"/>
        </w:trPr>
        <w:tc>
          <w:tcPr>
            <w:tcW w:w="3240" w:type="dxa"/>
            <w:tcBorders>
              <w:top w:val="nil"/>
              <w:left w:val="nil"/>
              <w:bottom w:val="nil"/>
              <w:right w:val="nil"/>
            </w:tcBorders>
            <w:tcMar>
              <w:top w:w="0" w:type="dxa"/>
              <w:left w:w="108" w:type="dxa"/>
              <w:bottom w:w="0" w:type="dxa"/>
              <w:right w:w="108" w:type="dxa"/>
            </w:tcMar>
          </w:tcPr>
          <w:p w:rsidR="00BD41C6" w:rsidRPr="000212C5" w:rsidRDefault="00BD41C6" w:rsidP="00A9762E">
            <w:pPr>
              <w:spacing w:line="20" w:lineRule="atLeast"/>
              <w:rPr>
                <w:color w:val="000000"/>
                <w:sz w:val="24"/>
                <w:szCs w:val="24"/>
              </w:rPr>
            </w:pPr>
          </w:p>
          <w:p w:rsidR="00BD41C6" w:rsidRPr="000212C5" w:rsidRDefault="00BD41C6" w:rsidP="00A9762E">
            <w:pPr>
              <w:spacing w:line="20" w:lineRule="atLeast"/>
              <w:rPr>
                <w:color w:val="000000"/>
                <w:sz w:val="24"/>
                <w:szCs w:val="24"/>
              </w:rPr>
            </w:pPr>
            <w:r w:rsidRPr="000212C5">
              <w:rPr>
                <w:color w:val="000000"/>
                <w:sz w:val="24"/>
                <w:szCs w:val="24"/>
              </w:rPr>
              <w:t>Гришина Светлана Николаевна</w:t>
            </w:r>
          </w:p>
        </w:tc>
        <w:tc>
          <w:tcPr>
            <w:tcW w:w="6660" w:type="dxa"/>
            <w:tcBorders>
              <w:top w:val="nil"/>
              <w:left w:val="nil"/>
              <w:bottom w:val="nil"/>
              <w:right w:val="nil"/>
            </w:tcBorders>
            <w:tcMar>
              <w:top w:w="0" w:type="dxa"/>
              <w:left w:w="108" w:type="dxa"/>
              <w:bottom w:w="0" w:type="dxa"/>
              <w:right w:w="108" w:type="dxa"/>
            </w:tcMar>
          </w:tcPr>
          <w:p w:rsidR="00BD41C6" w:rsidRPr="000212C5" w:rsidRDefault="00BD41C6" w:rsidP="00A9762E">
            <w:pPr>
              <w:spacing w:line="20" w:lineRule="atLeast"/>
              <w:rPr>
                <w:color w:val="000000"/>
                <w:sz w:val="24"/>
                <w:szCs w:val="24"/>
              </w:rPr>
            </w:pPr>
          </w:p>
          <w:p w:rsidR="00BD41C6" w:rsidRPr="000212C5" w:rsidRDefault="00BD41C6" w:rsidP="00A9762E">
            <w:pPr>
              <w:rPr>
                <w:sz w:val="24"/>
                <w:szCs w:val="24"/>
              </w:rPr>
            </w:pPr>
            <w:r w:rsidRPr="000212C5">
              <w:rPr>
                <w:sz w:val="24"/>
                <w:szCs w:val="24"/>
              </w:rPr>
              <w:t xml:space="preserve">Заведующий сектором сельского хозяйства и продовольствия отдела экономики, развития сельского хозяйства,  продовольствия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tc>
      </w:tr>
    </w:tbl>
    <w:p w:rsidR="00BD41C6" w:rsidRDefault="00BD41C6" w:rsidP="00BD41C6">
      <w:pPr>
        <w:spacing w:before="24" w:after="24"/>
        <w:rPr>
          <w:color w:val="000000"/>
          <w:sz w:val="28"/>
          <w:szCs w:val="28"/>
        </w:rPr>
      </w:pPr>
      <w:r w:rsidRPr="008E17C9">
        <w:rPr>
          <w:color w:val="000000"/>
          <w:sz w:val="28"/>
          <w:szCs w:val="28"/>
        </w:rPr>
        <w:t> </w:t>
      </w:r>
    </w:p>
    <w:p w:rsidR="00A9762E" w:rsidRDefault="00A9762E" w:rsidP="00BD41C6">
      <w:pPr>
        <w:spacing w:before="24" w:after="24"/>
        <w:rPr>
          <w:color w:val="000000"/>
          <w:sz w:val="28"/>
          <w:szCs w:val="28"/>
        </w:rPr>
      </w:pPr>
    </w:p>
    <w:p w:rsidR="00A9762E" w:rsidRPr="008E17C9" w:rsidRDefault="00A9762E" w:rsidP="00BD41C6">
      <w:pPr>
        <w:spacing w:before="24" w:after="24"/>
        <w:rPr>
          <w:color w:val="000000"/>
          <w:sz w:val="28"/>
          <w:szCs w:val="28"/>
        </w:rPr>
      </w:pPr>
    </w:p>
    <w:p w:rsidR="00BD41C6" w:rsidRDefault="00BD41C6" w:rsidP="00BD41C6">
      <w:pPr>
        <w:ind w:firstLine="567"/>
        <w:jc w:val="right"/>
      </w:pPr>
    </w:p>
    <w:p w:rsidR="00BD41C6" w:rsidRDefault="00BD41C6" w:rsidP="00BD41C6">
      <w:pPr>
        <w:pStyle w:val="2"/>
      </w:pPr>
      <w:r>
        <w:t>ТЕРРИТОРИАЛЬНАЯ ИЗБИРАТЕЛЬНАЯ КОМИССИЯ  КАМЕШКИРСКОГО  РАЙОНА</w:t>
      </w:r>
    </w:p>
    <w:p w:rsidR="00BD41C6" w:rsidRDefault="00BD41C6" w:rsidP="00BD41C6">
      <w:pPr>
        <w:jc w:val="center"/>
        <w:rPr>
          <w:b/>
          <w:sz w:val="32"/>
        </w:rPr>
      </w:pPr>
      <w:r>
        <w:rPr>
          <w:b/>
          <w:sz w:val="32"/>
        </w:rPr>
        <w:t>ПЕНЗЕНСКОЙ ОБЛАСТИ</w:t>
      </w:r>
    </w:p>
    <w:p w:rsidR="00BD41C6" w:rsidRDefault="00BD41C6" w:rsidP="00BD41C6">
      <w:pPr>
        <w:jc w:val="center"/>
        <w:rPr>
          <w:b/>
        </w:rPr>
      </w:pPr>
    </w:p>
    <w:p w:rsidR="00BD41C6" w:rsidRDefault="00BD41C6" w:rsidP="00BD41C6">
      <w:pPr>
        <w:jc w:val="center"/>
        <w:rPr>
          <w:b/>
          <w:sz w:val="36"/>
        </w:rPr>
      </w:pPr>
      <w:proofErr w:type="gramStart"/>
      <w:r>
        <w:rPr>
          <w:b/>
          <w:sz w:val="36"/>
        </w:rPr>
        <w:t>П</w:t>
      </w:r>
      <w:proofErr w:type="gramEnd"/>
      <w:r>
        <w:rPr>
          <w:b/>
          <w:sz w:val="36"/>
        </w:rPr>
        <w:t xml:space="preserve"> О С Т А Н О В Л Е Н И Е</w:t>
      </w:r>
    </w:p>
    <w:p w:rsidR="00BD41C6" w:rsidRDefault="00BD41C6" w:rsidP="00BD41C6">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BD41C6" w:rsidTr="00A9762E">
        <w:tc>
          <w:tcPr>
            <w:tcW w:w="2905" w:type="dxa"/>
            <w:tcBorders>
              <w:top w:val="nil"/>
              <w:left w:val="nil"/>
              <w:bottom w:val="single" w:sz="6" w:space="0" w:color="auto"/>
              <w:right w:val="nil"/>
            </w:tcBorders>
          </w:tcPr>
          <w:p w:rsidR="00BD41C6" w:rsidRPr="00FE4286" w:rsidRDefault="00BD41C6" w:rsidP="00A9762E">
            <w:pPr>
              <w:tabs>
                <w:tab w:val="left" w:pos="2835"/>
                <w:tab w:val="left" w:pos="6237"/>
              </w:tabs>
              <w:jc w:val="center"/>
              <w:rPr>
                <w:sz w:val="26"/>
              </w:rPr>
            </w:pPr>
            <w:r>
              <w:rPr>
                <w:sz w:val="26"/>
              </w:rPr>
              <w:t xml:space="preserve"> 14.10.20</w:t>
            </w:r>
            <w:r>
              <w:rPr>
                <w:sz w:val="26"/>
                <w:lang w:val="en-US"/>
              </w:rPr>
              <w:t>2</w:t>
            </w:r>
            <w:r>
              <w:rPr>
                <w:sz w:val="26"/>
              </w:rPr>
              <w:t>2</w:t>
            </w:r>
          </w:p>
        </w:tc>
        <w:tc>
          <w:tcPr>
            <w:tcW w:w="3261" w:type="dxa"/>
          </w:tcPr>
          <w:p w:rsidR="00BD41C6" w:rsidRDefault="00BD41C6" w:rsidP="00A9762E">
            <w:pPr>
              <w:tabs>
                <w:tab w:val="left" w:pos="2835"/>
                <w:tab w:val="left" w:pos="6237"/>
              </w:tabs>
              <w:jc w:val="center"/>
              <w:rPr>
                <w:sz w:val="28"/>
              </w:rPr>
            </w:pPr>
          </w:p>
        </w:tc>
        <w:tc>
          <w:tcPr>
            <w:tcW w:w="384" w:type="dxa"/>
          </w:tcPr>
          <w:p w:rsidR="00BD41C6" w:rsidRDefault="00BD41C6" w:rsidP="00A9762E">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BD41C6" w:rsidRPr="00A93EFA" w:rsidRDefault="00BD41C6" w:rsidP="00A9762E">
            <w:pPr>
              <w:tabs>
                <w:tab w:val="left" w:pos="2835"/>
                <w:tab w:val="left" w:pos="6237"/>
              </w:tabs>
              <w:jc w:val="center"/>
              <w:rPr>
                <w:sz w:val="28"/>
              </w:rPr>
            </w:pPr>
            <w:r>
              <w:rPr>
                <w:sz w:val="28"/>
              </w:rPr>
              <w:t>37/150</w:t>
            </w:r>
          </w:p>
        </w:tc>
      </w:tr>
    </w:tbl>
    <w:p w:rsidR="00BD41C6" w:rsidRDefault="00BD41C6" w:rsidP="00BD41C6">
      <w:pPr>
        <w:tabs>
          <w:tab w:val="left" w:pos="2835"/>
          <w:tab w:val="left" w:pos="6237"/>
        </w:tabs>
        <w:jc w:val="center"/>
        <w:rPr>
          <w:sz w:val="16"/>
        </w:rPr>
      </w:pPr>
      <w:r>
        <w:t>с. Р. Камешкир</w:t>
      </w:r>
    </w:p>
    <w:p w:rsidR="00BD41C6" w:rsidRDefault="00BD41C6" w:rsidP="00BD41C6">
      <w:pPr>
        <w:pStyle w:val="2"/>
        <w:spacing w:line="360" w:lineRule="auto"/>
        <w:rPr>
          <w:sz w:val="16"/>
        </w:rPr>
      </w:pPr>
    </w:p>
    <w:p w:rsidR="00BD41C6" w:rsidRPr="00FE4286" w:rsidRDefault="00BD41C6" w:rsidP="00BD41C6">
      <w:pPr>
        <w:tabs>
          <w:tab w:val="left" w:pos="2835"/>
          <w:tab w:val="left" w:pos="6237"/>
        </w:tabs>
        <w:jc w:val="center"/>
        <w:rPr>
          <w:b/>
        </w:rPr>
      </w:pPr>
    </w:p>
    <w:p w:rsidR="00BD41C6" w:rsidRPr="00A9762E" w:rsidRDefault="00BD41C6" w:rsidP="00BD41C6">
      <w:pPr>
        <w:pStyle w:val="a9"/>
        <w:ind w:left="0"/>
        <w:jc w:val="center"/>
        <w:rPr>
          <w:b/>
          <w:sz w:val="24"/>
          <w:szCs w:val="24"/>
        </w:rPr>
      </w:pPr>
      <w:r w:rsidRPr="00A9762E">
        <w:rPr>
          <w:b/>
          <w:sz w:val="24"/>
          <w:szCs w:val="24"/>
        </w:rPr>
        <w:t xml:space="preserve">О регистрации кандидата в депутаты Собрания представителей </w:t>
      </w:r>
      <w:proofErr w:type="spellStart"/>
      <w:r w:rsidRPr="00A9762E">
        <w:rPr>
          <w:b/>
          <w:sz w:val="24"/>
          <w:szCs w:val="24"/>
        </w:rPr>
        <w:t>Камешкирского</w:t>
      </w:r>
      <w:proofErr w:type="spellEnd"/>
      <w:r w:rsidRPr="00A9762E">
        <w:rPr>
          <w:b/>
          <w:sz w:val="24"/>
          <w:szCs w:val="24"/>
        </w:rPr>
        <w:t xml:space="preserve"> района Пензенской области пятого созыва Харитоновой Людмилы Викторовны,</w:t>
      </w:r>
    </w:p>
    <w:p w:rsidR="00BD41C6" w:rsidRPr="00A9762E" w:rsidRDefault="00BD41C6" w:rsidP="00BD41C6">
      <w:pPr>
        <w:jc w:val="center"/>
        <w:rPr>
          <w:b/>
          <w:sz w:val="24"/>
          <w:szCs w:val="24"/>
        </w:rPr>
      </w:pPr>
      <w:proofErr w:type="gramStart"/>
      <w:r w:rsidRPr="00A9762E">
        <w:rPr>
          <w:b/>
          <w:sz w:val="24"/>
          <w:szCs w:val="24"/>
        </w:rPr>
        <w:t>выдвинутого</w:t>
      </w:r>
      <w:proofErr w:type="gramEnd"/>
      <w:r w:rsidRPr="00A9762E">
        <w:rPr>
          <w:b/>
          <w:sz w:val="24"/>
          <w:szCs w:val="24"/>
        </w:rPr>
        <w:t xml:space="preserve"> избирательным объединением Региональное отделение Социалистической политической партии «СПРАВЕДЛИВАЯ РОССИЯ – ПАТРИОТЫ-ЗА ПРАВДУ» в Пензенской области</w:t>
      </w:r>
    </w:p>
    <w:p w:rsidR="00BD41C6" w:rsidRPr="00A9762E" w:rsidRDefault="00BD41C6" w:rsidP="00BD41C6">
      <w:pPr>
        <w:ind w:firstLine="567"/>
        <w:jc w:val="both"/>
        <w:rPr>
          <w:sz w:val="24"/>
          <w:szCs w:val="24"/>
        </w:rPr>
      </w:pPr>
    </w:p>
    <w:p w:rsidR="00BD41C6" w:rsidRPr="00A9762E" w:rsidRDefault="00BD41C6" w:rsidP="00BD41C6">
      <w:pPr>
        <w:pStyle w:val="a7"/>
        <w:ind w:firstLine="709"/>
        <w:rPr>
          <w:sz w:val="24"/>
          <w:szCs w:val="24"/>
        </w:rPr>
      </w:pPr>
      <w:proofErr w:type="gramStart"/>
      <w:r w:rsidRPr="00A9762E">
        <w:rPr>
          <w:sz w:val="24"/>
          <w:szCs w:val="24"/>
        </w:rPr>
        <w:t>Проверив порядок выдвижения кандидата в депутаты</w:t>
      </w:r>
      <w:r w:rsidRPr="00A9762E">
        <w:rPr>
          <w:sz w:val="24"/>
          <w:szCs w:val="24"/>
        </w:rPr>
        <w:br/>
        <w:t xml:space="preserve">Собрания представителей </w:t>
      </w:r>
      <w:proofErr w:type="spellStart"/>
      <w:r w:rsidRPr="00A9762E">
        <w:rPr>
          <w:sz w:val="24"/>
          <w:szCs w:val="24"/>
        </w:rPr>
        <w:t>Камешкирского</w:t>
      </w:r>
      <w:proofErr w:type="spellEnd"/>
      <w:r w:rsidRPr="00A9762E">
        <w:rPr>
          <w:sz w:val="24"/>
          <w:szCs w:val="24"/>
        </w:rPr>
        <w:t xml:space="preserve"> района Пензенской области пятого Харитоновой Людмилы Викторовны, выдвинутого избирательным объединением Региональное отделение Социалистической политической партии «СПРАВЕДЛИВАЯ РОССИЯ – ПАТРИОТЫ-ЗА ПРАВДУ» в Пензенской области по одномандатному избирательному округу № 4, и документы, представленные для уведомления о выдвижении и для регистрации кандидата, территориальная избирательная комиссия </w:t>
      </w:r>
      <w:proofErr w:type="spellStart"/>
      <w:r w:rsidRPr="00A9762E">
        <w:rPr>
          <w:sz w:val="24"/>
          <w:szCs w:val="24"/>
        </w:rPr>
        <w:t>Камешкирского</w:t>
      </w:r>
      <w:proofErr w:type="spellEnd"/>
      <w:r w:rsidRPr="00A9762E">
        <w:rPr>
          <w:sz w:val="24"/>
          <w:szCs w:val="24"/>
        </w:rPr>
        <w:t xml:space="preserve"> района нарушений избирательного  законодательства не установила. </w:t>
      </w:r>
      <w:proofErr w:type="gramEnd"/>
    </w:p>
    <w:p w:rsidR="00BD41C6" w:rsidRPr="00A9762E" w:rsidRDefault="00BD41C6" w:rsidP="00BD41C6">
      <w:pPr>
        <w:tabs>
          <w:tab w:val="left" w:pos="2835"/>
          <w:tab w:val="left" w:pos="6237"/>
          <w:tab w:val="left" w:pos="9354"/>
        </w:tabs>
        <w:ind w:firstLine="720"/>
        <w:jc w:val="both"/>
        <w:rPr>
          <w:sz w:val="24"/>
          <w:szCs w:val="24"/>
        </w:rPr>
      </w:pPr>
      <w:r w:rsidRPr="00A9762E">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D41C6" w:rsidRPr="00A9762E" w:rsidRDefault="00BD41C6" w:rsidP="00BD41C6">
      <w:pPr>
        <w:tabs>
          <w:tab w:val="left" w:pos="9354"/>
        </w:tabs>
        <w:ind w:firstLine="720"/>
        <w:jc w:val="both"/>
        <w:rPr>
          <w:sz w:val="24"/>
          <w:szCs w:val="24"/>
        </w:rPr>
      </w:pPr>
    </w:p>
    <w:p w:rsidR="00BD41C6" w:rsidRPr="00A9762E" w:rsidRDefault="00BD41C6" w:rsidP="00BD41C6">
      <w:pPr>
        <w:tabs>
          <w:tab w:val="left" w:pos="9354"/>
        </w:tabs>
        <w:ind w:firstLine="720"/>
        <w:jc w:val="both"/>
        <w:rPr>
          <w:bCs/>
          <w:sz w:val="24"/>
          <w:szCs w:val="24"/>
        </w:rPr>
      </w:pPr>
      <w:r w:rsidRPr="00A9762E">
        <w:rPr>
          <w:sz w:val="24"/>
          <w:szCs w:val="24"/>
        </w:rPr>
        <w:t xml:space="preserve">Территориальная избирательная комиссия </w:t>
      </w:r>
      <w:proofErr w:type="spellStart"/>
      <w:r w:rsidRPr="00A9762E">
        <w:rPr>
          <w:sz w:val="24"/>
          <w:szCs w:val="24"/>
        </w:rPr>
        <w:t>Камешкирского</w:t>
      </w:r>
      <w:proofErr w:type="spellEnd"/>
      <w:r w:rsidRPr="00A9762E">
        <w:rPr>
          <w:sz w:val="24"/>
          <w:szCs w:val="24"/>
        </w:rPr>
        <w:t xml:space="preserve"> района </w:t>
      </w:r>
      <w:r w:rsidRPr="00A9762E">
        <w:rPr>
          <w:bCs/>
          <w:sz w:val="24"/>
          <w:szCs w:val="24"/>
        </w:rPr>
        <w:t>постановляет:</w:t>
      </w:r>
    </w:p>
    <w:p w:rsidR="00BD41C6" w:rsidRPr="00A9762E" w:rsidRDefault="00BD41C6" w:rsidP="00BD41C6">
      <w:pPr>
        <w:tabs>
          <w:tab w:val="left" w:pos="9354"/>
        </w:tabs>
        <w:ind w:firstLine="720"/>
        <w:jc w:val="both"/>
        <w:rPr>
          <w:bCs/>
          <w:sz w:val="24"/>
          <w:szCs w:val="24"/>
        </w:rPr>
      </w:pPr>
      <w:r w:rsidRPr="00A9762E">
        <w:rPr>
          <w:sz w:val="24"/>
          <w:szCs w:val="24"/>
        </w:rPr>
        <w:t xml:space="preserve">              </w:t>
      </w:r>
    </w:p>
    <w:p w:rsidR="00BD41C6" w:rsidRPr="00A9762E" w:rsidRDefault="00BD41C6" w:rsidP="00BD41C6">
      <w:pPr>
        <w:tabs>
          <w:tab w:val="left" w:pos="2835"/>
          <w:tab w:val="left" w:pos="6237"/>
        </w:tabs>
        <w:jc w:val="both"/>
        <w:rPr>
          <w:sz w:val="24"/>
          <w:szCs w:val="24"/>
        </w:rPr>
      </w:pPr>
      <w:r w:rsidRPr="00A9762E">
        <w:rPr>
          <w:sz w:val="24"/>
          <w:szCs w:val="24"/>
        </w:rPr>
        <w:t xml:space="preserve">            1. Зарегистрировать кандидата в депутаты Собрания представителей </w:t>
      </w:r>
      <w:proofErr w:type="spellStart"/>
      <w:r w:rsidRPr="00A9762E">
        <w:rPr>
          <w:sz w:val="24"/>
          <w:szCs w:val="24"/>
        </w:rPr>
        <w:t>Камешкирского</w:t>
      </w:r>
      <w:proofErr w:type="spellEnd"/>
      <w:r w:rsidRPr="00A9762E">
        <w:rPr>
          <w:sz w:val="24"/>
          <w:szCs w:val="24"/>
        </w:rPr>
        <w:t xml:space="preserve"> района Пензенской области пятого созыва Харитоновой Людмилы Викторовны, выдвинутого избирательным объединением Региональное отделение Социалистической политической партии «СПРАВЕДЛИВАЯ РОССИЯ – ПАТРИОТЫ-ЗА ПРАВДУ» в Пензенской области по одномандатному избирательному округу № 4.</w:t>
      </w:r>
    </w:p>
    <w:p w:rsidR="00BD41C6" w:rsidRPr="00A9762E" w:rsidRDefault="00BD41C6" w:rsidP="00BD41C6">
      <w:pPr>
        <w:pStyle w:val="a7"/>
        <w:ind w:firstLine="708"/>
        <w:rPr>
          <w:bCs/>
          <w:sz w:val="24"/>
          <w:szCs w:val="24"/>
        </w:rPr>
      </w:pPr>
      <w:r w:rsidRPr="00A9762E">
        <w:rPr>
          <w:bCs/>
          <w:sz w:val="24"/>
          <w:szCs w:val="24"/>
        </w:rPr>
        <w:t>Дата и время регистрации: 13 октября 2022 года в 15 часов 00 минут.</w:t>
      </w:r>
    </w:p>
    <w:p w:rsidR="00BD41C6" w:rsidRPr="00A9762E" w:rsidRDefault="00BD41C6" w:rsidP="00BD41C6">
      <w:pPr>
        <w:pStyle w:val="a5"/>
        <w:tabs>
          <w:tab w:val="left" w:pos="9354"/>
        </w:tabs>
        <w:rPr>
          <w:sz w:val="24"/>
          <w:szCs w:val="24"/>
        </w:rPr>
      </w:pPr>
      <w:r w:rsidRPr="00A9762E">
        <w:rPr>
          <w:sz w:val="24"/>
          <w:szCs w:val="24"/>
        </w:rPr>
        <w:t>2. Выдать зарегистрированному  кандидату в депутаты удостоверение установленного образца.</w:t>
      </w:r>
    </w:p>
    <w:p w:rsidR="00BD41C6" w:rsidRPr="00A9762E" w:rsidRDefault="00BD41C6" w:rsidP="00BD41C6">
      <w:pPr>
        <w:pStyle w:val="a5"/>
        <w:tabs>
          <w:tab w:val="left" w:pos="9354"/>
        </w:tabs>
        <w:rPr>
          <w:sz w:val="24"/>
          <w:szCs w:val="24"/>
        </w:rPr>
      </w:pPr>
      <w:r w:rsidRPr="00A9762E">
        <w:rPr>
          <w:sz w:val="24"/>
          <w:szCs w:val="24"/>
        </w:rPr>
        <w:t>3. Выдать зарегистрированному  кандидату в депутаты копию настоящего постановления.</w:t>
      </w:r>
    </w:p>
    <w:p w:rsidR="00BD41C6" w:rsidRPr="00A9762E" w:rsidRDefault="00BD41C6" w:rsidP="00BD41C6">
      <w:pPr>
        <w:pStyle w:val="a5"/>
        <w:tabs>
          <w:tab w:val="left" w:pos="9354"/>
        </w:tabs>
        <w:rPr>
          <w:bCs/>
          <w:sz w:val="24"/>
          <w:szCs w:val="24"/>
        </w:rPr>
      </w:pPr>
      <w:r w:rsidRPr="00A9762E">
        <w:rPr>
          <w:bCs/>
          <w:sz w:val="24"/>
          <w:szCs w:val="24"/>
        </w:rPr>
        <w:t xml:space="preserve">4. </w:t>
      </w:r>
      <w:proofErr w:type="gramStart"/>
      <w:r w:rsidRPr="00A9762E">
        <w:rPr>
          <w:bCs/>
          <w:sz w:val="24"/>
          <w:szCs w:val="24"/>
        </w:rPr>
        <w:t>Разместить</w:t>
      </w:r>
      <w:proofErr w:type="gramEnd"/>
      <w:r w:rsidRPr="00A9762E">
        <w:rPr>
          <w:bCs/>
          <w:sz w:val="24"/>
          <w:szCs w:val="24"/>
        </w:rPr>
        <w:t xml:space="preserve"> настоящее постановление на официальном сайте администрации </w:t>
      </w:r>
      <w:proofErr w:type="spellStart"/>
      <w:r w:rsidRPr="00A9762E">
        <w:rPr>
          <w:bCs/>
          <w:sz w:val="24"/>
          <w:szCs w:val="24"/>
        </w:rPr>
        <w:t>Камешкирского</w:t>
      </w:r>
      <w:proofErr w:type="spellEnd"/>
      <w:r w:rsidRPr="00A9762E">
        <w:rPr>
          <w:bCs/>
          <w:sz w:val="24"/>
          <w:szCs w:val="24"/>
        </w:rPr>
        <w:t xml:space="preserve">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w:t>
      </w:r>
      <w:proofErr w:type="spellStart"/>
      <w:r w:rsidRPr="00A9762E">
        <w:rPr>
          <w:bCs/>
          <w:sz w:val="24"/>
          <w:szCs w:val="24"/>
        </w:rPr>
        <w:t>Камешкирский</w:t>
      </w:r>
      <w:proofErr w:type="spellEnd"/>
      <w:r w:rsidRPr="00A9762E">
        <w:rPr>
          <w:bCs/>
          <w:sz w:val="24"/>
          <w:szCs w:val="24"/>
        </w:rPr>
        <w:t xml:space="preserve"> вестник».</w:t>
      </w:r>
    </w:p>
    <w:p w:rsidR="00BD41C6" w:rsidRPr="00A9762E" w:rsidRDefault="00BD41C6" w:rsidP="00BD41C6">
      <w:pPr>
        <w:pStyle w:val="a7"/>
        <w:ind w:left="696" w:firstLine="720"/>
        <w:rPr>
          <w:sz w:val="24"/>
          <w:szCs w:val="24"/>
        </w:rPr>
      </w:pPr>
    </w:p>
    <w:p w:rsidR="00BD41C6" w:rsidRPr="00A9762E" w:rsidRDefault="00BD41C6" w:rsidP="00BD41C6">
      <w:pPr>
        <w:pStyle w:val="a7"/>
        <w:ind w:left="696" w:firstLine="720"/>
        <w:rPr>
          <w:sz w:val="24"/>
          <w:szCs w:val="24"/>
        </w:rPr>
      </w:pPr>
      <w:r w:rsidRPr="00A9762E">
        <w:rPr>
          <w:sz w:val="24"/>
          <w:szCs w:val="24"/>
        </w:rPr>
        <w:t xml:space="preserve">Председатель </w:t>
      </w:r>
    </w:p>
    <w:p w:rsidR="00BD41C6" w:rsidRPr="00A9762E" w:rsidRDefault="00BD41C6" w:rsidP="00BD41C6">
      <w:pPr>
        <w:pStyle w:val="a7"/>
        <w:rPr>
          <w:sz w:val="24"/>
          <w:szCs w:val="24"/>
        </w:rPr>
      </w:pPr>
      <w:r w:rsidRPr="00A9762E">
        <w:rPr>
          <w:sz w:val="24"/>
          <w:szCs w:val="24"/>
        </w:rPr>
        <w:t xml:space="preserve">территориальной избирательной комиссии </w:t>
      </w:r>
      <w:r w:rsidRPr="00A9762E">
        <w:rPr>
          <w:sz w:val="24"/>
          <w:szCs w:val="24"/>
        </w:rPr>
        <w:tab/>
      </w:r>
      <w:r w:rsidRPr="00A9762E">
        <w:rPr>
          <w:sz w:val="24"/>
          <w:szCs w:val="24"/>
        </w:rPr>
        <w:tab/>
      </w:r>
      <w:r w:rsidRPr="00A9762E">
        <w:rPr>
          <w:sz w:val="24"/>
          <w:szCs w:val="24"/>
        </w:rPr>
        <w:tab/>
        <w:t>С.А. Маркелова</w:t>
      </w:r>
    </w:p>
    <w:p w:rsidR="00BD41C6" w:rsidRPr="00A9762E" w:rsidRDefault="00BD41C6" w:rsidP="00BD41C6">
      <w:pPr>
        <w:pStyle w:val="a7"/>
        <w:ind w:left="696" w:firstLine="720"/>
        <w:rPr>
          <w:sz w:val="24"/>
          <w:szCs w:val="24"/>
        </w:rPr>
      </w:pPr>
    </w:p>
    <w:p w:rsidR="00BD41C6" w:rsidRPr="00A9762E" w:rsidRDefault="00BD41C6" w:rsidP="00BD41C6">
      <w:pPr>
        <w:pStyle w:val="a7"/>
        <w:ind w:left="696" w:firstLine="720"/>
        <w:rPr>
          <w:sz w:val="24"/>
          <w:szCs w:val="24"/>
        </w:rPr>
      </w:pPr>
      <w:r w:rsidRPr="00A9762E">
        <w:rPr>
          <w:sz w:val="24"/>
          <w:szCs w:val="24"/>
        </w:rPr>
        <w:t xml:space="preserve">Секретарь </w:t>
      </w:r>
    </w:p>
    <w:p w:rsidR="00BD41C6" w:rsidRPr="00A9762E" w:rsidRDefault="00BD41C6" w:rsidP="00BD41C6">
      <w:pPr>
        <w:pStyle w:val="2"/>
        <w:jc w:val="both"/>
        <w:rPr>
          <w:b w:val="0"/>
          <w:sz w:val="24"/>
        </w:rPr>
      </w:pPr>
      <w:r w:rsidRPr="00A9762E">
        <w:rPr>
          <w:b w:val="0"/>
          <w:bCs/>
          <w:sz w:val="24"/>
        </w:rPr>
        <w:t xml:space="preserve">территориальной избирательной комиссии </w:t>
      </w:r>
      <w:r w:rsidRPr="00A9762E">
        <w:rPr>
          <w:b w:val="0"/>
          <w:bCs/>
          <w:sz w:val="24"/>
        </w:rPr>
        <w:tab/>
      </w:r>
      <w:r w:rsidRPr="00A9762E">
        <w:rPr>
          <w:b w:val="0"/>
          <w:bCs/>
          <w:sz w:val="24"/>
        </w:rPr>
        <w:tab/>
      </w:r>
      <w:r w:rsidRPr="00A9762E">
        <w:rPr>
          <w:b w:val="0"/>
          <w:bCs/>
          <w:sz w:val="24"/>
        </w:rPr>
        <w:tab/>
        <w:t>Л.П. Каргина</w:t>
      </w:r>
      <w:r w:rsidRPr="00A9762E">
        <w:rPr>
          <w:sz w:val="24"/>
        </w:rPr>
        <w:tab/>
      </w:r>
    </w:p>
    <w:p w:rsidR="000212C5" w:rsidRDefault="000212C5" w:rsidP="00A9762E">
      <w:pPr>
        <w:keepNext/>
        <w:jc w:val="center"/>
        <w:outlineLvl w:val="0"/>
        <w:rPr>
          <w:b/>
          <w:bCs/>
          <w:kern w:val="32"/>
          <w:sz w:val="28"/>
          <w:szCs w:val="28"/>
        </w:rPr>
      </w:pPr>
      <w:bookmarkStart w:id="0" w:name="_Toc112316498"/>
      <w:bookmarkStart w:id="1" w:name="_Toc112316671"/>
      <w:bookmarkStart w:id="2" w:name="_Toc112316847"/>
      <w:bookmarkStart w:id="3" w:name="_Toc112317023"/>
    </w:p>
    <w:p w:rsidR="00A9762E" w:rsidRPr="000212C5" w:rsidRDefault="00A9762E" w:rsidP="00A9762E">
      <w:pPr>
        <w:keepNext/>
        <w:jc w:val="center"/>
        <w:outlineLvl w:val="0"/>
        <w:rPr>
          <w:b/>
          <w:bCs/>
          <w:kern w:val="32"/>
          <w:sz w:val="24"/>
          <w:szCs w:val="24"/>
        </w:rPr>
      </w:pPr>
      <w:r w:rsidRPr="000212C5">
        <w:rPr>
          <w:b/>
          <w:bCs/>
          <w:kern w:val="32"/>
          <w:sz w:val="24"/>
          <w:szCs w:val="24"/>
        </w:rPr>
        <w:t>Объявление</w:t>
      </w:r>
      <w:bookmarkEnd w:id="0"/>
      <w:bookmarkEnd w:id="1"/>
      <w:bookmarkEnd w:id="2"/>
      <w:bookmarkEnd w:id="3"/>
    </w:p>
    <w:p w:rsidR="00A9762E" w:rsidRPr="000212C5" w:rsidRDefault="00A9762E" w:rsidP="00A9762E">
      <w:pPr>
        <w:keepNext/>
        <w:jc w:val="center"/>
        <w:outlineLvl w:val="0"/>
        <w:rPr>
          <w:bCs/>
          <w:kern w:val="32"/>
          <w:sz w:val="24"/>
          <w:szCs w:val="24"/>
        </w:rPr>
      </w:pPr>
      <w:bookmarkStart w:id="4" w:name="_Toc67661748"/>
      <w:bookmarkStart w:id="5" w:name="_Toc112249427"/>
      <w:bookmarkStart w:id="6" w:name="_Toc112316499"/>
      <w:bookmarkStart w:id="7" w:name="_Toc112316672"/>
      <w:bookmarkStart w:id="8" w:name="_Toc112316848"/>
      <w:bookmarkStart w:id="9" w:name="_Toc112317024"/>
      <w:r w:rsidRPr="000212C5">
        <w:rPr>
          <w:b/>
          <w:bCs/>
          <w:kern w:val="32"/>
          <w:sz w:val="24"/>
          <w:szCs w:val="24"/>
        </w:rPr>
        <w:t xml:space="preserve">о проведении конкурса на замещение должности главы администрации </w:t>
      </w:r>
      <w:bookmarkEnd w:id="4"/>
      <w:bookmarkEnd w:id="5"/>
      <w:bookmarkEnd w:id="6"/>
      <w:bookmarkEnd w:id="7"/>
      <w:bookmarkEnd w:id="8"/>
      <w:bookmarkEnd w:id="9"/>
      <w:proofErr w:type="spellStart"/>
      <w:r w:rsidRPr="000212C5">
        <w:rPr>
          <w:b/>
          <w:bCs/>
          <w:kern w:val="32"/>
          <w:sz w:val="24"/>
          <w:szCs w:val="24"/>
        </w:rPr>
        <w:t>Камешкирского</w:t>
      </w:r>
      <w:proofErr w:type="spellEnd"/>
      <w:r w:rsidRPr="000212C5">
        <w:rPr>
          <w:b/>
          <w:bCs/>
          <w:kern w:val="32"/>
          <w:sz w:val="24"/>
          <w:szCs w:val="24"/>
        </w:rPr>
        <w:t xml:space="preserve"> района Пензенской области</w:t>
      </w:r>
    </w:p>
    <w:p w:rsidR="00A9762E" w:rsidRPr="000212C5" w:rsidRDefault="00A9762E" w:rsidP="00A9762E">
      <w:pPr>
        <w:jc w:val="center"/>
        <w:rPr>
          <w:b/>
          <w:sz w:val="24"/>
          <w:szCs w:val="24"/>
        </w:rPr>
      </w:pPr>
    </w:p>
    <w:p w:rsidR="00A9762E" w:rsidRPr="000212C5" w:rsidRDefault="00A9762E" w:rsidP="00A9762E">
      <w:pPr>
        <w:shd w:val="clear" w:color="auto" w:fill="FFFFFF"/>
        <w:tabs>
          <w:tab w:val="left" w:pos="586"/>
        </w:tabs>
        <w:autoSpaceDE w:val="0"/>
        <w:autoSpaceDN w:val="0"/>
        <w:adjustRightInd w:val="0"/>
        <w:ind w:firstLine="627"/>
        <w:jc w:val="both"/>
        <w:rPr>
          <w:sz w:val="24"/>
          <w:szCs w:val="24"/>
        </w:rPr>
      </w:pPr>
      <w:r w:rsidRPr="000212C5">
        <w:rPr>
          <w:sz w:val="24"/>
          <w:szCs w:val="24"/>
        </w:rPr>
        <w:t xml:space="preserve">Собрание представителей </w:t>
      </w:r>
      <w:proofErr w:type="spellStart"/>
      <w:r w:rsidRPr="000212C5">
        <w:rPr>
          <w:sz w:val="24"/>
          <w:szCs w:val="24"/>
        </w:rPr>
        <w:t>Камешкирского</w:t>
      </w:r>
      <w:proofErr w:type="spellEnd"/>
      <w:r w:rsidRPr="000212C5">
        <w:rPr>
          <w:sz w:val="24"/>
          <w:szCs w:val="24"/>
        </w:rPr>
        <w:t xml:space="preserve"> района Пензенской области объявляет о приеме документов для участия в конкурсе на замещение должности главы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 назначаемого по контракту. Конкурс назначен на 25.11.2022  на 11.00 в здании администрации </w:t>
      </w:r>
      <w:r w:rsidRPr="000212C5">
        <w:rPr>
          <w:color w:val="000000"/>
          <w:sz w:val="24"/>
          <w:szCs w:val="24"/>
        </w:rPr>
        <w:t xml:space="preserve">по адресу: 442450 Пензенская область,  </w:t>
      </w:r>
      <w:r w:rsidRPr="000212C5">
        <w:rPr>
          <w:sz w:val="24"/>
          <w:szCs w:val="24"/>
        </w:rPr>
        <w:t>с. Русский Камешкир, ул. Радищева, 15</w:t>
      </w:r>
      <w:r w:rsidRPr="000212C5">
        <w:rPr>
          <w:color w:val="000000"/>
          <w:sz w:val="24"/>
          <w:szCs w:val="24"/>
        </w:rPr>
        <w:t xml:space="preserve">, кабинет </w:t>
      </w:r>
      <w:r w:rsidRPr="000212C5">
        <w:rPr>
          <w:sz w:val="24"/>
          <w:szCs w:val="24"/>
        </w:rPr>
        <w:t xml:space="preserve">руководителя аппарата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 </w:t>
      </w:r>
    </w:p>
    <w:p w:rsidR="00A9762E" w:rsidRPr="000212C5" w:rsidRDefault="00A9762E" w:rsidP="00A9762E">
      <w:pPr>
        <w:shd w:val="clear" w:color="auto" w:fill="FFFFFF"/>
        <w:tabs>
          <w:tab w:val="left" w:pos="586"/>
        </w:tabs>
        <w:autoSpaceDE w:val="0"/>
        <w:autoSpaceDN w:val="0"/>
        <w:adjustRightInd w:val="0"/>
        <w:ind w:firstLine="627"/>
        <w:jc w:val="both"/>
        <w:rPr>
          <w:sz w:val="24"/>
          <w:szCs w:val="24"/>
        </w:rPr>
      </w:pPr>
      <w:r w:rsidRPr="000212C5">
        <w:rPr>
          <w:sz w:val="24"/>
          <w:szCs w:val="24"/>
        </w:rPr>
        <w:t xml:space="preserve">Документы принимаются конкурсной комиссией с 18.10.2022 </w:t>
      </w:r>
      <w:r w:rsidRPr="000212C5">
        <w:rPr>
          <w:color w:val="000000"/>
          <w:sz w:val="24"/>
          <w:szCs w:val="24"/>
        </w:rPr>
        <w:t xml:space="preserve">по 01.11.2022  </w:t>
      </w:r>
      <w:r w:rsidRPr="000212C5">
        <w:rPr>
          <w:sz w:val="24"/>
          <w:szCs w:val="24"/>
        </w:rPr>
        <w:t>(включительно) понедельник – пятница</w:t>
      </w:r>
      <w:r w:rsidRPr="000212C5">
        <w:rPr>
          <w:color w:val="000000"/>
          <w:sz w:val="24"/>
          <w:szCs w:val="24"/>
        </w:rPr>
        <w:t xml:space="preserve">  с 8.00 часов до 17.00 часов (перерыв с 12.00 часов до 13.00 часов), в субботу и воскресенье с 09.00 часов до 12.00 часов,  в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r w:rsidRPr="000212C5">
        <w:rPr>
          <w:color w:val="000000"/>
          <w:sz w:val="24"/>
          <w:szCs w:val="24"/>
        </w:rPr>
        <w:t xml:space="preserve">, кабинет </w:t>
      </w:r>
      <w:r w:rsidRPr="000212C5">
        <w:rPr>
          <w:sz w:val="24"/>
          <w:szCs w:val="24"/>
        </w:rPr>
        <w:t xml:space="preserve">руководителя аппарата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A9762E" w:rsidRPr="000212C5" w:rsidRDefault="00A9762E" w:rsidP="00A9762E">
      <w:pPr>
        <w:shd w:val="clear" w:color="auto" w:fill="FFFFFF"/>
        <w:ind w:firstLine="627"/>
        <w:jc w:val="both"/>
        <w:rPr>
          <w:sz w:val="24"/>
          <w:szCs w:val="24"/>
        </w:rPr>
      </w:pPr>
      <w:r w:rsidRPr="000212C5">
        <w:rPr>
          <w:sz w:val="24"/>
          <w:szCs w:val="24"/>
        </w:rPr>
        <w:t>Гражданин, изъявивший желание участвовать в конкурсе на замещение должности главы администрации, представляет:</w:t>
      </w:r>
    </w:p>
    <w:p w:rsidR="00A9762E" w:rsidRPr="000212C5" w:rsidRDefault="00A9762E" w:rsidP="00A9762E">
      <w:pPr>
        <w:autoSpaceDE w:val="0"/>
        <w:autoSpaceDN w:val="0"/>
        <w:adjustRightInd w:val="0"/>
        <w:ind w:firstLine="720"/>
        <w:jc w:val="both"/>
        <w:rPr>
          <w:sz w:val="24"/>
          <w:szCs w:val="24"/>
        </w:rPr>
      </w:pPr>
      <w:r w:rsidRPr="000212C5">
        <w:rPr>
          <w:sz w:val="24"/>
          <w:szCs w:val="24"/>
        </w:rPr>
        <w:t>1) личное заявление;</w:t>
      </w:r>
    </w:p>
    <w:p w:rsidR="00A9762E" w:rsidRPr="000212C5" w:rsidRDefault="00A9762E" w:rsidP="00A9762E">
      <w:pPr>
        <w:autoSpaceDE w:val="0"/>
        <w:autoSpaceDN w:val="0"/>
        <w:adjustRightInd w:val="0"/>
        <w:ind w:firstLine="720"/>
        <w:jc w:val="both"/>
        <w:rPr>
          <w:sz w:val="24"/>
          <w:szCs w:val="24"/>
        </w:rPr>
      </w:pPr>
      <w:r w:rsidRPr="000212C5">
        <w:rPr>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A9762E" w:rsidRPr="000212C5" w:rsidRDefault="00A9762E" w:rsidP="00A9762E">
      <w:pPr>
        <w:autoSpaceDE w:val="0"/>
        <w:autoSpaceDN w:val="0"/>
        <w:adjustRightInd w:val="0"/>
        <w:ind w:firstLine="720"/>
        <w:jc w:val="both"/>
        <w:rPr>
          <w:sz w:val="24"/>
          <w:szCs w:val="24"/>
        </w:rPr>
      </w:pPr>
      <w:r w:rsidRPr="000212C5">
        <w:rPr>
          <w:sz w:val="24"/>
          <w:szCs w:val="24"/>
        </w:rPr>
        <w:t>3) паспорт;</w:t>
      </w:r>
    </w:p>
    <w:p w:rsidR="00A9762E" w:rsidRPr="000212C5" w:rsidRDefault="00A9762E" w:rsidP="00A9762E">
      <w:pPr>
        <w:autoSpaceDE w:val="0"/>
        <w:autoSpaceDN w:val="0"/>
        <w:adjustRightInd w:val="0"/>
        <w:ind w:firstLine="720"/>
        <w:jc w:val="both"/>
        <w:rPr>
          <w:sz w:val="24"/>
          <w:szCs w:val="24"/>
        </w:rPr>
      </w:pPr>
      <w:r w:rsidRPr="000212C5">
        <w:rPr>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A9762E" w:rsidRPr="000212C5" w:rsidRDefault="00A9762E" w:rsidP="00A9762E">
      <w:pPr>
        <w:autoSpaceDE w:val="0"/>
        <w:autoSpaceDN w:val="0"/>
        <w:adjustRightInd w:val="0"/>
        <w:ind w:firstLine="720"/>
        <w:jc w:val="both"/>
        <w:rPr>
          <w:sz w:val="24"/>
          <w:szCs w:val="24"/>
        </w:rPr>
      </w:pPr>
      <w:r w:rsidRPr="000212C5">
        <w:rPr>
          <w:sz w:val="24"/>
          <w:szCs w:val="24"/>
        </w:rPr>
        <w:t>5) документ об образовании;</w:t>
      </w:r>
    </w:p>
    <w:p w:rsidR="00A9762E" w:rsidRPr="000212C5" w:rsidRDefault="00A9762E" w:rsidP="00A9762E">
      <w:pPr>
        <w:autoSpaceDE w:val="0"/>
        <w:autoSpaceDN w:val="0"/>
        <w:adjustRightInd w:val="0"/>
        <w:ind w:firstLine="720"/>
        <w:jc w:val="both"/>
        <w:rPr>
          <w:sz w:val="24"/>
          <w:szCs w:val="24"/>
        </w:rPr>
      </w:pPr>
      <w:r w:rsidRPr="000212C5">
        <w:rPr>
          <w:sz w:val="24"/>
          <w:szCs w:val="24"/>
        </w:rPr>
        <w:t>6) документ, подтверждающий регистрацию в системе индивидуального (персонифицированного) учета;</w:t>
      </w:r>
    </w:p>
    <w:p w:rsidR="00A9762E" w:rsidRPr="000212C5" w:rsidRDefault="00A9762E" w:rsidP="00A9762E">
      <w:pPr>
        <w:autoSpaceDE w:val="0"/>
        <w:autoSpaceDN w:val="0"/>
        <w:adjustRightInd w:val="0"/>
        <w:ind w:firstLine="720"/>
        <w:jc w:val="both"/>
        <w:rPr>
          <w:sz w:val="24"/>
          <w:szCs w:val="24"/>
        </w:rPr>
      </w:pPr>
      <w:r w:rsidRPr="000212C5">
        <w:rPr>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A9762E" w:rsidRPr="000212C5" w:rsidRDefault="00A9762E" w:rsidP="00A9762E">
      <w:pPr>
        <w:autoSpaceDE w:val="0"/>
        <w:autoSpaceDN w:val="0"/>
        <w:adjustRightInd w:val="0"/>
        <w:ind w:firstLine="720"/>
        <w:jc w:val="both"/>
        <w:rPr>
          <w:sz w:val="24"/>
          <w:szCs w:val="24"/>
        </w:rPr>
      </w:pPr>
      <w:r w:rsidRPr="000212C5">
        <w:rPr>
          <w:sz w:val="24"/>
          <w:szCs w:val="24"/>
        </w:rPr>
        <w:t>8) документы воинского учета - для граждан, пребывающих в запасе, и лиц, подлежащих призыву на военную службу;</w:t>
      </w:r>
    </w:p>
    <w:p w:rsidR="00A9762E" w:rsidRPr="000212C5" w:rsidRDefault="00A9762E" w:rsidP="00A9762E">
      <w:pPr>
        <w:autoSpaceDE w:val="0"/>
        <w:autoSpaceDN w:val="0"/>
        <w:adjustRightInd w:val="0"/>
        <w:ind w:firstLine="720"/>
        <w:jc w:val="both"/>
        <w:rPr>
          <w:sz w:val="24"/>
          <w:szCs w:val="24"/>
        </w:rPr>
      </w:pPr>
      <w:r w:rsidRPr="000212C5">
        <w:rPr>
          <w:sz w:val="24"/>
          <w:szCs w:val="24"/>
        </w:rPr>
        <w:t>9) заключение медицинской организации об отсутствии заболевания, препятствующего поступлению на муниципальную службу;</w:t>
      </w:r>
    </w:p>
    <w:p w:rsidR="00A9762E" w:rsidRPr="000212C5" w:rsidRDefault="00A9762E" w:rsidP="00A9762E">
      <w:pPr>
        <w:autoSpaceDE w:val="0"/>
        <w:autoSpaceDN w:val="0"/>
        <w:adjustRightInd w:val="0"/>
        <w:ind w:firstLine="720"/>
        <w:jc w:val="both"/>
        <w:rPr>
          <w:sz w:val="24"/>
          <w:szCs w:val="24"/>
        </w:rPr>
      </w:pPr>
      <w:r w:rsidRPr="000212C5">
        <w:rPr>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A9762E" w:rsidRPr="000212C5" w:rsidRDefault="00A9762E" w:rsidP="00A9762E">
      <w:pPr>
        <w:autoSpaceDE w:val="0"/>
        <w:autoSpaceDN w:val="0"/>
        <w:adjustRightInd w:val="0"/>
        <w:ind w:firstLine="720"/>
        <w:jc w:val="both"/>
        <w:rPr>
          <w:sz w:val="24"/>
          <w:szCs w:val="24"/>
        </w:rPr>
      </w:pPr>
      <w:r w:rsidRPr="000212C5">
        <w:rPr>
          <w:sz w:val="24"/>
          <w:szCs w:val="24"/>
        </w:rPr>
        <w:t>11) сведения, предусмотренные статьей 15.1 Федерального закона от 02.03.2007 № 25-ФЗ «О муниципальной службе в Российской Федерации»;</w:t>
      </w:r>
    </w:p>
    <w:p w:rsidR="00A9762E" w:rsidRPr="000212C5" w:rsidRDefault="00A9762E" w:rsidP="00A9762E">
      <w:pPr>
        <w:autoSpaceDE w:val="0"/>
        <w:autoSpaceDN w:val="0"/>
        <w:adjustRightInd w:val="0"/>
        <w:ind w:firstLine="720"/>
        <w:jc w:val="both"/>
        <w:rPr>
          <w:sz w:val="24"/>
          <w:szCs w:val="24"/>
        </w:rPr>
      </w:pPr>
      <w:r w:rsidRPr="000212C5">
        <w:rPr>
          <w:sz w:val="24"/>
          <w:szCs w:val="24"/>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A9762E" w:rsidRPr="000212C5" w:rsidRDefault="00A9762E" w:rsidP="00A9762E">
      <w:pPr>
        <w:autoSpaceDE w:val="0"/>
        <w:autoSpaceDN w:val="0"/>
        <w:adjustRightInd w:val="0"/>
        <w:ind w:firstLine="570"/>
        <w:jc w:val="both"/>
        <w:rPr>
          <w:sz w:val="24"/>
          <w:szCs w:val="24"/>
        </w:rPr>
      </w:pPr>
      <w:r w:rsidRPr="000212C5">
        <w:rPr>
          <w:sz w:val="24"/>
          <w:szCs w:val="24"/>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0212C5">
        <w:rPr>
          <w:sz w:val="24"/>
          <w:szCs w:val="24"/>
        </w:rPr>
        <w:t>на</w:t>
      </w:r>
      <w:proofErr w:type="gramEnd"/>
      <w:r w:rsidRPr="000212C5">
        <w:rPr>
          <w:sz w:val="24"/>
          <w:szCs w:val="24"/>
        </w:rPr>
        <w:t xml:space="preserve"> лучшего по профессии).</w:t>
      </w:r>
    </w:p>
    <w:p w:rsidR="00A9762E" w:rsidRPr="000212C5" w:rsidRDefault="00A9762E" w:rsidP="00A9762E">
      <w:pPr>
        <w:ind w:firstLine="570"/>
        <w:jc w:val="both"/>
        <w:rPr>
          <w:sz w:val="24"/>
          <w:szCs w:val="24"/>
        </w:rPr>
      </w:pPr>
    </w:p>
    <w:p w:rsidR="00A9762E" w:rsidRPr="000212C5" w:rsidRDefault="00A9762E" w:rsidP="00A9762E">
      <w:pPr>
        <w:ind w:firstLine="570"/>
        <w:jc w:val="both"/>
        <w:rPr>
          <w:sz w:val="24"/>
          <w:szCs w:val="24"/>
        </w:rPr>
      </w:pPr>
      <w:r w:rsidRPr="000212C5">
        <w:rPr>
          <w:b/>
          <w:sz w:val="24"/>
          <w:szCs w:val="24"/>
        </w:rPr>
        <w:t>Требования,</w:t>
      </w:r>
      <w:r w:rsidRPr="000212C5">
        <w:rPr>
          <w:sz w:val="24"/>
          <w:szCs w:val="24"/>
        </w:rPr>
        <w:t xml:space="preserve"> предъявляемые к гражданину, претендующему на замещение должности главы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A9762E" w:rsidRPr="000212C5" w:rsidRDefault="00A9762E" w:rsidP="00A9762E">
      <w:pPr>
        <w:ind w:firstLine="570"/>
        <w:jc w:val="both"/>
        <w:rPr>
          <w:sz w:val="24"/>
          <w:szCs w:val="24"/>
        </w:rPr>
      </w:pPr>
      <w:r w:rsidRPr="000212C5">
        <w:rPr>
          <w:sz w:val="24"/>
          <w:szCs w:val="24"/>
        </w:rPr>
        <w:t>1. Достижение возраста 18 лет, владение государственным языком Российской Федерации.</w:t>
      </w:r>
    </w:p>
    <w:p w:rsidR="00A9762E" w:rsidRPr="000212C5" w:rsidRDefault="00A9762E" w:rsidP="00A9762E">
      <w:pPr>
        <w:autoSpaceDE w:val="0"/>
        <w:autoSpaceDN w:val="0"/>
        <w:adjustRightInd w:val="0"/>
        <w:ind w:firstLine="540"/>
        <w:jc w:val="both"/>
        <w:rPr>
          <w:b/>
          <w:sz w:val="24"/>
          <w:szCs w:val="24"/>
        </w:rPr>
      </w:pPr>
      <w:r w:rsidRPr="000212C5">
        <w:rPr>
          <w:sz w:val="24"/>
          <w:szCs w:val="24"/>
        </w:rPr>
        <w:lastRenderedPageBreak/>
        <w:t xml:space="preserve">2. </w:t>
      </w:r>
      <w:r w:rsidRPr="000212C5">
        <w:rPr>
          <w:rFonts w:eastAsia="Calibri"/>
          <w:iCs/>
          <w:sz w:val="24"/>
          <w:szCs w:val="24"/>
        </w:rPr>
        <w:t>Квалификационные требования к уровню профессионального образования</w:t>
      </w:r>
      <w:r w:rsidRPr="000212C5">
        <w:rPr>
          <w:sz w:val="24"/>
          <w:szCs w:val="24"/>
        </w:rPr>
        <w:t xml:space="preserve">: обязательно наличие высшего образования не ниже уровня </w:t>
      </w:r>
      <w:proofErr w:type="spellStart"/>
      <w:r w:rsidRPr="000212C5">
        <w:rPr>
          <w:sz w:val="24"/>
          <w:szCs w:val="24"/>
        </w:rPr>
        <w:t>специалитета</w:t>
      </w:r>
      <w:proofErr w:type="spellEnd"/>
      <w:r w:rsidRPr="000212C5">
        <w:rPr>
          <w:sz w:val="24"/>
          <w:szCs w:val="24"/>
        </w:rPr>
        <w:t xml:space="preserve">, магистратуры. </w:t>
      </w:r>
    </w:p>
    <w:p w:rsidR="00A9762E" w:rsidRPr="000212C5" w:rsidRDefault="00A9762E" w:rsidP="00A9762E">
      <w:pPr>
        <w:autoSpaceDE w:val="0"/>
        <w:autoSpaceDN w:val="0"/>
        <w:adjustRightInd w:val="0"/>
        <w:ind w:firstLine="539"/>
        <w:jc w:val="both"/>
        <w:rPr>
          <w:sz w:val="24"/>
          <w:szCs w:val="24"/>
        </w:rPr>
      </w:pPr>
      <w:r w:rsidRPr="000212C5">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A9762E" w:rsidRPr="000212C5" w:rsidRDefault="00A9762E" w:rsidP="00A9762E">
      <w:pPr>
        <w:autoSpaceDE w:val="0"/>
        <w:autoSpaceDN w:val="0"/>
        <w:adjustRightInd w:val="0"/>
        <w:ind w:firstLine="567"/>
        <w:jc w:val="both"/>
        <w:rPr>
          <w:sz w:val="24"/>
          <w:szCs w:val="24"/>
        </w:rPr>
      </w:pPr>
      <w:r w:rsidRPr="000212C5">
        <w:rPr>
          <w:sz w:val="24"/>
          <w:szCs w:val="24"/>
        </w:rPr>
        <w:t xml:space="preserve">3. Квалификационные требования к стажу муниципальной службы или стажу работы по специальности, направлению подготовки: </w:t>
      </w:r>
    </w:p>
    <w:p w:rsidR="00A9762E" w:rsidRPr="000212C5" w:rsidRDefault="00A9762E" w:rsidP="00A9762E">
      <w:pPr>
        <w:autoSpaceDE w:val="0"/>
        <w:autoSpaceDN w:val="0"/>
        <w:adjustRightInd w:val="0"/>
        <w:ind w:firstLine="567"/>
        <w:jc w:val="both"/>
        <w:rPr>
          <w:sz w:val="24"/>
          <w:szCs w:val="24"/>
        </w:rPr>
      </w:pPr>
      <w:r w:rsidRPr="000212C5">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A9762E" w:rsidRPr="000212C5" w:rsidRDefault="00A9762E" w:rsidP="00A9762E">
      <w:pPr>
        <w:autoSpaceDE w:val="0"/>
        <w:autoSpaceDN w:val="0"/>
        <w:adjustRightInd w:val="0"/>
        <w:ind w:firstLine="540"/>
        <w:jc w:val="both"/>
        <w:rPr>
          <w:rFonts w:eastAsia="Calibri"/>
          <w:bCs/>
          <w:sz w:val="24"/>
          <w:szCs w:val="24"/>
        </w:rPr>
      </w:pPr>
      <w:r w:rsidRPr="000212C5">
        <w:rPr>
          <w:rFonts w:eastAsia="Calibri"/>
          <w:bCs/>
          <w:sz w:val="24"/>
          <w:szCs w:val="24"/>
        </w:rPr>
        <w:t>4. Квалификационные требования к знаниям и умениям:</w:t>
      </w:r>
    </w:p>
    <w:p w:rsidR="00A9762E" w:rsidRPr="000212C5" w:rsidRDefault="00A9762E" w:rsidP="00A9762E">
      <w:pPr>
        <w:autoSpaceDE w:val="0"/>
        <w:autoSpaceDN w:val="0"/>
        <w:adjustRightInd w:val="0"/>
        <w:ind w:firstLine="709"/>
        <w:jc w:val="both"/>
        <w:rPr>
          <w:sz w:val="24"/>
          <w:szCs w:val="24"/>
        </w:rPr>
      </w:pPr>
      <w:r w:rsidRPr="000212C5">
        <w:rPr>
          <w:sz w:val="24"/>
          <w:szCs w:val="24"/>
        </w:rPr>
        <w:t>Базовые квалификационные требования к знаниям и умениям:</w:t>
      </w:r>
    </w:p>
    <w:p w:rsidR="00A9762E" w:rsidRPr="000212C5" w:rsidRDefault="00A9762E" w:rsidP="00A9762E">
      <w:pPr>
        <w:ind w:firstLine="709"/>
        <w:jc w:val="both"/>
        <w:rPr>
          <w:sz w:val="24"/>
          <w:szCs w:val="24"/>
        </w:rPr>
      </w:pPr>
      <w:r w:rsidRPr="000212C5">
        <w:rPr>
          <w:sz w:val="24"/>
          <w:szCs w:val="24"/>
        </w:rPr>
        <w:t>1) Знание государственного языка Российской Федерации (русского языка),  включающее:</w:t>
      </w:r>
    </w:p>
    <w:p w:rsidR="00A9762E" w:rsidRPr="000212C5" w:rsidRDefault="00A9762E" w:rsidP="00A9762E">
      <w:pPr>
        <w:ind w:firstLine="709"/>
        <w:jc w:val="both"/>
        <w:rPr>
          <w:sz w:val="24"/>
          <w:szCs w:val="24"/>
        </w:rPr>
      </w:pPr>
      <w:r w:rsidRPr="000212C5">
        <w:rPr>
          <w:sz w:val="24"/>
          <w:szCs w:val="24"/>
        </w:rPr>
        <w:t xml:space="preserve">- знание основных правил орфографии и пунктуации; </w:t>
      </w:r>
    </w:p>
    <w:p w:rsidR="00A9762E" w:rsidRPr="000212C5" w:rsidRDefault="00A9762E" w:rsidP="00A9762E">
      <w:pPr>
        <w:ind w:firstLine="709"/>
        <w:jc w:val="both"/>
        <w:rPr>
          <w:sz w:val="24"/>
          <w:szCs w:val="24"/>
        </w:rPr>
      </w:pPr>
      <w:r w:rsidRPr="000212C5">
        <w:rPr>
          <w:sz w:val="24"/>
          <w:szCs w:val="24"/>
        </w:rPr>
        <w:t xml:space="preserve">- знание основных лексических и грамматических норм русского языка; </w:t>
      </w:r>
    </w:p>
    <w:p w:rsidR="00A9762E" w:rsidRPr="000212C5" w:rsidRDefault="00A9762E" w:rsidP="00A9762E">
      <w:pPr>
        <w:ind w:firstLine="709"/>
        <w:jc w:val="both"/>
        <w:rPr>
          <w:sz w:val="24"/>
          <w:szCs w:val="24"/>
        </w:rPr>
      </w:pPr>
      <w:r w:rsidRPr="000212C5">
        <w:rPr>
          <w:sz w:val="24"/>
          <w:szCs w:val="24"/>
        </w:rPr>
        <w:t>- знание функционально-стилевой специфики текстов, относящихся к сфере официально-делового общения;</w:t>
      </w:r>
    </w:p>
    <w:p w:rsidR="00A9762E" w:rsidRPr="000212C5" w:rsidRDefault="00A9762E" w:rsidP="00A9762E">
      <w:pPr>
        <w:tabs>
          <w:tab w:val="left" w:pos="851"/>
        </w:tabs>
        <w:ind w:firstLine="709"/>
        <w:jc w:val="both"/>
        <w:rPr>
          <w:sz w:val="24"/>
          <w:szCs w:val="24"/>
        </w:rPr>
      </w:pPr>
      <w:r w:rsidRPr="000212C5">
        <w:rPr>
          <w:sz w:val="24"/>
          <w:szCs w:val="24"/>
        </w:rPr>
        <w:t>-</w:t>
      </w:r>
      <w:r w:rsidRPr="000212C5">
        <w:rPr>
          <w:sz w:val="24"/>
          <w:szCs w:val="24"/>
        </w:rPr>
        <w:tab/>
        <w:t>умение применять правила орфографии и пунктуации;</w:t>
      </w:r>
    </w:p>
    <w:p w:rsidR="00A9762E" w:rsidRPr="000212C5" w:rsidRDefault="00A9762E" w:rsidP="00A9762E">
      <w:pPr>
        <w:tabs>
          <w:tab w:val="left" w:pos="851"/>
        </w:tabs>
        <w:ind w:firstLine="709"/>
        <w:jc w:val="both"/>
        <w:rPr>
          <w:sz w:val="24"/>
          <w:szCs w:val="24"/>
        </w:rPr>
      </w:pPr>
      <w:r w:rsidRPr="000212C5">
        <w:rPr>
          <w:sz w:val="24"/>
          <w:szCs w:val="24"/>
        </w:rPr>
        <w:t>-</w:t>
      </w:r>
      <w:r w:rsidRPr="000212C5">
        <w:rPr>
          <w:sz w:val="24"/>
          <w:szCs w:val="24"/>
        </w:rPr>
        <w:tab/>
        <w:t>правильное употребление грамматических и лексических средств русского языка при подготовке документов;</w:t>
      </w:r>
    </w:p>
    <w:p w:rsidR="00A9762E" w:rsidRPr="000212C5" w:rsidRDefault="00A9762E" w:rsidP="00A9762E">
      <w:pPr>
        <w:ind w:firstLine="709"/>
        <w:jc w:val="both"/>
        <w:rPr>
          <w:sz w:val="24"/>
          <w:szCs w:val="24"/>
        </w:rPr>
      </w:pPr>
      <w:r w:rsidRPr="000212C5">
        <w:rPr>
          <w:sz w:val="24"/>
          <w:szCs w:val="24"/>
        </w:rPr>
        <w:t>- умение использовать при подготовке документов и служебной переписке деловой стиль письма;</w:t>
      </w:r>
    </w:p>
    <w:p w:rsidR="00A9762E" w:rsidRPr="000212C5" w:rsidRDefault="00A9762E" w:rsidP="00A9762E">
      <w:pPr>
        <w:ind w:firstLine="709"/>
        <w:jc w:val="both"/>
        <w:rPr>
          <w:sz w:val="24"/>
          <w:szCs w:val="24"/>
        </w:rPr>
      </w:pPr>
      <w:r w:rsidRPr="000212C5">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A9762E" w:rsidRPr="000212C5" w:rsidRDefault="00A9762E" w:rsidP="00A9762E">
      <w:pPr>
        <w:ind w:firstLine="709"/>
        <w:jc w:val="both"/>
        <w:rPr>
          <w:sz w:val="24"/>
          <w:szCs w:val="24"/>
        </w:rPr>
      </w:pPr>
      <w:r w:rsidRPr="000212C5">
        <w:rPr>
          <w:sz w:val="24"/>
          <w:szCs w:val="24"/>
        </w:rPr>
        <w:t>2) Правовые знания, включающие:</w:t>
      </w:r>
    </w:p>
    <w:p w:rsidR="00A9762E" w:rsidRPr="000212C5" w:rsidRDefault="00A9762E" w:rsidP="00A9762E">
      <w:pPr>
        <w:ind w:firstLine="709"/>
        <w:jc w:val="both"/>
        <w:rPr>
          <w:sz w:val="24"/>
          <w:szCs w:val="24"/>
        </w:rPr>
      </w:pPr>
      <w:r w:rsidRPr="000212C5">
        <w:rPr>
          <w:sz w:val="24"/>
          <w:szCs w:val="24"/>
        </w:rPr>
        <w:t>- знание основ Конституции Российской Федерации;</w:t>
      </w:r>
    </w:p>
    <w:p w:rsidR="00A9762E" w:rsidRPr="000212C5" w:rsidRDefault="00A9762E" w:rsidP="00A9762E">
      <w:pPr>
        <w:ind w:firstLine="709"/>
        <w:jc w:val="both"/>
        <w:rPr>
          <w:sz w:val="24"/>
          <w:szCs w:val="24"/>
        </w:rPr>
      </w:pPr>
      <w:r w:rsidRPr="000212C5">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A9762E" w:rsidRPr="000212C5" w:rsidRDefault="00A9762E" w:rsidP="00A9762E">
      <w:pPr>
        <w:ind w:firstLine="709"/>
        <w:jc w:val="both"/>
        <w:rPr>
          <w:sz w:val="24"/>
          <w:szCs w:val="24"/>
        </w:rPr>
      </w:pPr>
      <w:r w:rsidRPr="000212C5">
        <w:rPr>
          <w:sz w:val="24"/>
          <w:szCs w:val="24"/>
        </w:rPr>
        <w:t xml:space="preserve">- знание основных положений Федерального закона от 02.03.2007 </w:t>
      </w:r>
      <w:r w:rsidRPr="000212C5">
        <w:rPr>
          <w:sz w:val="24"/>
          <w:szCs w:val="24"/>
        </w:rPr>
        <w:br/>
        <w:t xml:space="preserve">№ 25-ФЗ «О муниципальной службе в Российской Федерации» </w:t>
      </w:r>
      <w:r w:rsidRPr="000212C5">
        <w:rPr>
          <w:sz w:val="24"/>
          <w:szCs w:val="24"/>
        </w:rPr>
        <w:br/>
        <w:t>(с последующими изменениями);</w:t>
      </w:r>
    </w:p>
    <w:p w:rsidR="00A9762E" w:rsidRPr="000212C5" w:rsidRDefault="00A9762E" w:rsidP="00A9762E">
      <w:pPr>
        <w:ind w:firstLine="709"/>
        <w:jc w:val="both"/>
        <w:rPr>
          <w:sz w:val="24"/>
          <w:szCs w:val="24"/>
        </w:rPr>
      </w:pPr>
      <w:r w:rsidRPr="000212C5">
        <w:rPr>
          <w:sz w:val="24"/>
          <w:szCs w:val="24"/>
        </w:rPr>
        <w:t xml:space="preserve">- знание основных положений Федерального закона от 25.12.2008 </w:t>
      </w:r>
      <w:r w:rsidRPr="000212C5">
        <w:rPr>
          <w:sz w:val="24"/>
          <w:szCs w:val="24"/>
        </w:rPr>
        <w:br/>
        <w:t>№ 273-ФЗ «О противодействии коррупции» (с последующими изменениями);</w:t>
      </w:r>
    </w:p>
    <w:p w:rsidR="00A9762E" w:rsidRPr="000212C5" w:rsidRDefault="00A9762E" w:rsidP="00A9762E">
      <w:pPr>
        <w:ind w:firstLine="709"/>
        <w:jc w:val="both"/>
        <w:rPr>
          <w:sz w:val="24"/>
          <w:szCs w:val="24"/>
        </w:rPr>
      </w:pPr>
      <w:r w:rsidRPr="000212C5">
        <w:rPr>
          <w:sz w:val="24"/>
          <w:szCs w:val="24"/>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A9762E" w:rsidRPr="000212C5" w:rsidRDefault="00A9762E" w:rsidP="00A9762E">
      <w:pPr>
        <w:ind w:firstLine="709"/>
        <w:jc w:val="both"/>
        <w:rPr>
          <w:sz w:val="24"/>
          <w:szCs w:val="24"/>
        </w:rPr>
      </w:pPr>
      <w:r w:rsidRPr="000212C5">
        <w:rPr>
          <w:sz w:val="24"/>
          <w:szCs w:val="24"/>
        </w:rPr>
        <w:t xml:space="preserve">- знание основных положений Устава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A9762E" w:rsidRPr="000212C5" w:rsidRDefault="00A9762E" w:rsidP="00A9762E">
      <w:pPr>
        <w:ind w:firstLine="709"/>
        <w:jc w:val="both"/>
        <w:rPr>
          <w:sz w:val="24"/>
          <w:szCs w:val="24"/>
        </w:rPr>
      </w:pPr>
      <w:r w:rsidRPr="000212C5">
        <w:rPr>
          <w:sz w:val="24"/>
          <w:szCs w:val="24"/>
        </w:rPr>
        <w:t>3) Знание основ делопроизводства и документооборота, включающее:</w:t>
      </w:r>
    </w:p>
    <w:p w:rsidR="00A9762E" w:rsidRPr="000212C5" w:rsidRDefault="00A9762E" w:rsidP="00A9762E">
      <w:pPr>
        <w:ind w:firstLine="709"/>
        <w:jc w:val="both"/>
        <w:rPr>
          <w:sz w:val="24"/>
          <w:szCs w:val="24"/>
        </w:rPr>
      </w:pPr>
      <w:r w:rsidRPr="000212C5">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A9762E" w:rsidRPr="000212C5" w:rsidRDefault="00A9762E" w:rsidP="00A9762E">
      <w:pPr>
        <w:ind w:firstLine="709"/>
        <w:jc w:val="both"/>
        <w:rPr>
          <w:sz w:val="24"/>
          <w:szCs w:val="24"/>
        </w:rPr>
      </w:pPr>
      <w:r w:rsidRPr="000212C5">
        <w:rPr>
          <w:sz w:val="24"/>
          <w:szCs w:val="24"/>
        </w:rPr>
        <w:t xml:space="preserve">- знание основных положений Национального стандарта Российской Федерации ГОСТ </w:t>
      </w:r>
      <w:proofErr w:type="gramStart"/>
      <w:r w:rsidRPr="000212C5">
        <w:rPr>
          <w:sz w:val="24"/>
          <w:szCs w:val="24"/>
        </w:rPr>
        <w:t>Р</w:t>
      </w:r>
      <w:proofErr w:type="gramEnd"/>
      <w:r w:rsidRPr="000212C5">
        <w:rPr>
          <w:sz w:val="24"/>
          <w:szCs w:val="24"/>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0212C5">
        <w:rPr>
          <w:sz w:val="24"/>
          <w:szCs w:val="24"/>
        </w:rPr>
        <w:br/>
      </w:r>
      <w:r w:rsidRPr="000212C5">
        <w:rPr>
          <w:sz w:val="24"/>
          <w:szCs w:val="24"/>
        </w:rPr>
        <w:lastRenderedPageBreak/>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A9762E" w:rsidRPr="000212C5" w:rsidRDefault="00A9762E" w:rsidP="00A9762E">
      <w:pPr>
        <w:ind w:firstLine="709"/>
        <w:jc w:val="both"/>
        <w:rPr>
          <w:sz w:val="24"/>
          <w:szCs w:val="24"/>
        </w:rPr>
      </w:pPr>
      <w:r w:rsidRPr="000212C5">
        <w:rPr>
          <w:sz w:val="24"/>
          <w:szCs w:val="24"/>
        </w:rPr>
        <w:t xml:space="preserve">- знание основных положений инструкции делопроизводства в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
    <w:p w:rsidR="00A9762E" w:rsidRPr="000212C5" w:rsidRDefault="00A9762E" w:rsidP="00A9762E">
      <w:pPr>
        <w:ind w:firstLine="709"/>
        <w:jc w:val="both"/>
        <w:rPr>
          <w:sz w:val="24"/>
          <w:szCs w:val="24"/>
        </w:rPr>
      </w:pPr>
      <w:r w:rsidRPr="000212C5">
        <w:rPr>
          <w:sz w:val="24"/>
          <w:szCs w:val="24"/>
        </w:rPr>
        <w:t>4) Знания и умения в области информационно-коммуникационных технологий, включающие:</w:t>
      </w:r>
    </w:p>
    <w:p w:rsidR="00A9762E" w:rsidRPr="000212C5" w:rsidRDefault="00A9762E" w:rsidP="00A9762E">
      <w:pPr>
        <w:ind w:firstLine="709"/>
        <w:jc w:val="both"/>
        <w:rPr>
          <w:sz w:val="24"/>
          <w:szCs w:val="24"/>
        </w:rPr>
      </w:pPr>
      <w:r w:rsidRPr="000212C5">
        <w:rPr>
          <w:sz w:val="24"/>
          <w:szCs w:val="24"/>
        </w:rPr>
        <w:t>- общие знания информационных технологий и применения персонального компьютера (далее – ПК);</w:t>
      </w:r>
    </w:p>
    <w:p w:rsidR="00A9762E" w:rsidRPr="000212C5" w:rsidRDefault="00A9762E" w:rsidP="00A9762E">
      <w:pPr>
        <w:ind w:firstLine="709"/>
        <w:jc w:val="both"/>
        <w:rPr>
          <w:sz w:val="24"/>
          <w:szCs w:val="24"/>
        </w:rPr>
      </w:pPr>
      <w:r w:rsidRPr="000212C5">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A9762E" w:rsidRPr="000212C5" w:rsidRDefault="00A9762E" w:rsidP="00A9762E">
      <w:pPr>
        <w:ind w:firstLine="709"/>
        <w:jc w:val="both"/>
        <w:rPr>
          <w:sz w:val="24"/>
          <w:szCs w:val="24"/>
        </w:rPr>
      </w:pPr>
      <w:r w:rsidRPr="000212C5">
        <w:rPr>
          <w:sz w:val="24"/>
          <w:szCs w:val="24"/>
        </w:rPr>
        <w:t xml:space="preserve">-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w:t>
      </w:r>
      <w:proofErr w:type="gramStart"/>
      <w:r w:rsidRPr="000212C5">
        <w:rPr>
          <w:sz w:val="24"/>
          <w:szCs w:val="24"/>
        </w:rPr>
        <w:t>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roofErr w:type="gramEnd"/>
    </w:p>
    <w:p w:rsidR="00A9762E" w:rsidRPr="000212C5" w:rsidRDefault="00A9762E" w:rsidP="00A9762E">
      <w:pPr>
        <w:ind w:firstLine="709"/>
        <w:jc w:val="both"/>
        <w:rPr>
          <w:sz w:val="24"/>
          <w:szCs w:val="24"/>
        </w:rPr>
      </w:pPr>
      <w:r w:rsidRPr="000212C5">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A9762E" w:rsidRPr="000212C5" w:rsidRDefault="00A9762E" w:rsidP="00A9762E">
      <w:pPr>
        <w:ind w:firstLine="709"/>
        <w:jc w:val="both"/>
        <w:rPr>
          <w:sz w:val="24"/>
          <w:szCs w:val="24"/>
        </w:rPr>
      </w:pPr>
      <w:r w:rsidRPr="000212C5">
        <w:rPr>
          <w:sz w:val="24"/>
          <w:szCs w:val="24"/>
        </w:rPr>
        <w:t>- умение работать в информационно – правовых системах;</w:t>
      </w:r>
    </w:p>
    <w:p w:rsidR="00A9762E" w:rsidRPr="000212C5" w:rsidRDefault="00A9762E" w:rsidP="00A9762E">
      <w:pPr>
        <w:ind w:firstLine="709"/>
        <w:jc w:val="both"/>
        <w:rPr>
          <w:sz w:val="24"/>
          <w:szCs w:val="24"/>
        </w:rPr>
      </w:pPr>
      <w:r w:rsidRPr="000212C5">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A9762E" w:rsidRPr="000212C5" w:rsidRDefault="00A9762E" w:rsidP="00A9762E">
      <w:pPr>
        <w:ind w:firstLine="709"/>
        <w:jc w:val="both"/>
        <w:rPr>
          <w:sz w:val="24"/>
          <w:szCs w:val="24"/>
        </w:rPr>
      </w:pPr>
      <w:r w:rsidRPr="000212C5">
        <w:rPr>
          <w:sz w:val="24"/>
          <w:szCs w:val="24"/>
        </w:rPr>
        <w:t>5) У</w:t>
      </w:r>
      <w:r w:rsidRPr="000212C5">
        <w:rPr>
          <w:bCs/>
          <w:sz w:val="24"/>
          <w:szCs w:val="24"/>
        </w:rPr>
        <w:t>мения, необходимые для исполнения должностных обязанностей</w:t>
      </w:r>
      <w:r w:rsidRPr="000212C5">
        <w:rPr>
          <w:sz w:val="24"/>
          <w:szCs w:val="24"/>
        </w:rPr>
        <w:t>:</w:t>
      </w:r>
    </w:p>
    <w:p w:rsidR="00A9762E" w:rsidRPr="000212C5" w:rsidRDefault="00A9762E" w:rsidP="00A9762E">
      <w:pPr>
        <w:autoSpaceDE w:val="0"/>
        <w:autoSpaceDN w:val="0"/>
        <w:adjustRightInd w:val="0"/>
        <w:ind w:firstLine="709"/>
        <w:jc w:val="both"/>
        <w:rPr>
          <w:sz w:val="24"/>
          <w:szCs w:val="24"/>
        </w:rPr>
      </w:pPr>
      <w:r w:rsidRPr="000212C5">
        <w:rPr>
          <w:sz w:val="24"/>
          <w:szCs w:val="24"/>
        </w:rPr>
        <w:t>- руководить подчиненными, эффективно планировать работу и контролировать ее выполнение;</w:t>
      </w:r>
    </w:p>
    <w:p w:rsidR="00A9762E" w:rsidRPr="000212C5" w:rsidRDefault="00A9762E" w:rsidP="00A9762E">
      <w:pPr>
        <w:autoSpaceDE w:val="0"/>
        <w:autoSpaceDN w:val="0"/>
        <w:adjustRightInd w:val="0"/>
        <w:ind w:firstLine="709"/>
        <w:jc w:val="both"/>
        <w:rPr>
          <w:sz w:val="24"/>
          <w:szCs w:val="24"/>
        </w:rPr>
      </w:pPr>
      <w:r w:rsidRPr="000212C5">
        <w:rPr>
          <w:sz w:val="24"/>
          <w:szCs w:val="24"/>
        </w:rPr>
        <w:t>- оперативно принимать и реализовывать управленческие решения;</w:t>
      </w:r>
    </w:p>
    <w:p w:rsidR="00A9762E" w:rsidRPr="000212C5" w:rsidRDefault="00A9762E" w:rsidP="00A9762E">
      <w:pPr>
        <w:autoSpaceDE w:val="0"/>
        <w:autoSpaceDN w:val="0"/>
        <w:adjustRightInd w:val="0"/>
        <w:ind w:firstLine="709"/>
        <w:jc w:val="both"/>
        <w:rPr>
          <w:sz w:val="24"/>
          <w:szCs w:val="24"/>
        </w:rPr>
      </w:pPr>
      <w:r w:rsidRPr="000212C5">
        <w:rPr>
          <w:sz w:val="24"/>
          <w:szCs w:val="24"/>
        </w:rPr>
        <w:t>-</w:t>
      </w:r>
      <w:r w:rsidRPr="000212C5">
        <w:rPr>
          <w:sz w:val="24"/>
          <w:szCs w:val="24"/>
        </w:rPr>
        <w:tab/>
        <w:t>вести деловые переговоры с представителями государственных органов, органов местного самоуправления, организаций;</w:t>
      </w:r>
    </w:p>
    <w:p w:rsidR="00A9762E" w:rsidRPr="000212C5" w:rsidRDefault="00A9762E" w:rsidP="00A9762E">
      <w:pPr>
        <w:autoSpaceDE w:val="0"/>
        <w:autoSpaceDN w:val="0"/>
        <w:adjustRightInd w:val="0"/>
        <w:ind w:firstLine="709"/>
        <w:jc w:val="both"/>
        <w:rPr>
          <w:sz w:val="24"/>
          <w:szCs w:val="24"/>
        </w:rPr>
      </w:pPr>
      <w:r w:rsidRPr="000212C5">
        <w:rPr>
          <w:sz w:val="24"/>
          <w:szCs w:val="24"/>
        </w:rPr>
        <w:t>- сжато и структурировано представить материал по вопросам, касающимся деятельности органа местного самоуправления;</w:t>
      </w:r>
    </w:p>
    <w:p w:rsidR="00A9762E" w:rsidRPr="000212C5" w:rsidRDefault="00A9762E" w:rsidP="00A9762E">
      <w:pPr>
        <w:autoSpaceDE w:val="0"/>
        <w:autoSpaceDN w:val="0"/>
        <w:adjustRightInd w:val="0"/>
        <w:ind w:firstLine="709"/>
        <w:jc w:val="both"/>
        <w:rPr>
          <w:sz w:val="24"/>
          <w:szCs w:val="24"/>
        </w:rPr>
      </w:pPr>
      <w:r w:rsidRPr="000212C5">
        <w:rPr>
          <w:sz w:val="24"/>
          <w:szCs w:val="24"/>
        </w:rPr>
        <w:t>- соблюдать этику делового общения при взаимодействии с гражданами;</w:t>
      </w:r>
    </w:p>
    <w:p w:rsidR="00A9762E" w:rsidRPr="000212C5" w:rsidRDefault="00A9762E" w:rsidP="00A9762E">
      <w:pPr>
        <w:autoSpaceDE w:val="0"/>
        <w:autoSpaceDN w:val="0"/>
        <w:adjustRightInd w:val="0"/>
        <w:ind w:firstLine="709"/>
        <w:jc w:val="both"/>
        <w:rPr>
          <w:sz w:val="24"/>
          <w:szCs w:val="24"/>
        </w:rPr>
      </w:pPr>
      <w:r w:rsidRPr="000212C5">
        <w:rPr>
          <w:sz w:val="24"/>
          <w:szCs w:val="24"/>
        </w:rPr>
        <w:t xml:space="preserve">-  подготовки служебных документов. </w:t>
      </w:r>
    </w:p>
    <w:p w:rsidR="00A9762E" w:rsidRPr="000212C5" w:rsidRDefault="00A9762E" w:rsidP="00A9762E">
      <w:pPr>
        <w:autoSpaceDE w:val="0"/>
        <w:autoSpaceDN w:val="0"/>
        <w:adjustRightInd w:val="0"/>
        <w:ind w:firstLine="709"/>
        <w:jc w:val="both"/>
        <w:rPr>
          <w:sz w:val="24"/>
          <w:szCs w:val="24"/>
        </w:rPr>
      </w:pPr>
      <w:r w:rsidRPr="000212C5">
        <w:rPr>
          <w:sz w:val="24"/>
          <w:szCs w:val="24"/>
        </w:rPr>
        <w:t>Функциональные квалификационные требования к знаниям и умениям:</w:t>
      </w:r>
    </w:p>
    <w:p w:rsidR="00A9762E" w:rsidRPr="000212C5" w:rsidRDefault="00A9762E" w:rsidP="00A9762E">
      <w:pPr>
        <w:pStyle w:val="a9"/>
        <w:numPr>
          <w:ilvl w:val="0"/>
          <w:numId w:val="2"/>
        </w:numPr>
        <w:suppressAutoHyphens/>
        <w:overflowPunct/>
        <w:autoSpaceDE/>
        <w:autoSpaceDN/>
        <w:adjustRightInd/>
        <w:jc w:val="both"/>
        <w:textAlignment w:val="auto"/>
        <w:outlineLvl w:val="1"/>
        <w:rPr>
          <w:sz w:val="24"/>
          <w:szCs w:val="24"/>
        </w:rPr>
      </w:pPr>
      <w:r w:rsidRPr="000212C5">
        <w:rPr>
          <w:sz w:val="24"/>
          <w:szCs w:val="24"/>
        </w:rPr>
        <w:t xml:space="preserve">Знания в области законодательства Российской Федерации, соответствующего области и виду профессиональной служебной деятельности </w:t>
      </w:r>
    </w:p>
    <w:p w:rsidR="00A9762E" w:rsidRPr="000212C5" w:rsidRDefault="00A9762E" w:rsidP="00A9762E">
      <w:pPr>
        <w:pStyle w:val="a9"/>
        <w:numPr>
          <w:ilvl w:val="0"/>
          <w:numId w:val="2"/>
        </w:numPr>
        <w:suppressAutoHyphens/>
        <w:overflowPunct/>
        <w:autoSpaceDE/>
        <w:autoSpaceDN/>
        <w:adjustRightInd/>
        <w:jc w:val="both"/>
        <w:textAlignment w:val="auto"/>
        <w:outlineLvl w:val="1"/>
        <w:rPr>
          <w:sz w:val="24"/>
          <w:szCs w:val="24"/>
        </w:rPr>
      </w:pPr>
      <w:r w:rsidRPr="000212C5">
        <w:rPr>
          <w:sz w:val="24"/>
          <w:szCs w:val="24"/>
        </w:rPr>
        <w:t>Выписка из должностной инструкции</w:t>
      </w:r>
    </w:p>
    <w:p w:rsidR="00A9762E" w:rsidRPr="000212C5" w:rsidRDefault="00A9762E" w:rsidP="00A9762E">
      <w:pPr>
        <w:ind w:firstLine="570"/>
        <w:jc w:val="both"/>
        <w:rPr>
          <w:b/>
          <w:sz w:val="24"/>
          <w:szCs w:val="24"/>
        </w:rPr>
      </w:pPr>
      <w:r w:rsidRPr="000212C5">
        <w:rPr>
          <w:b/>
          <w:sz w:val="24"/>
          <w:szCs w:val="24"/>
        </w:rPr>
        <w:t>Условия конкурса:</w:t>
      </w:r>
    </w:p>
    <w:p w:rsidR="00A9762E" w:rsidRPr="000212C5" w:rsidRDefault="00A9762E" w:rsidP="00A9762E">
      <w:pPr>
        <w:autoSpaceDE w:val="0"/>
        <w:autoSpaceDN w:val="0"/>
        <w:adjustRightInd w:val="0"/>
        <w:spacing w:before="120"/>
        <w:ind w:firstLine="570"/>
        <w:jc w:val="both"/>
        <w:rPr>
          <w:sz w:val="24"/>
          <w:szCs w:val="24"/>
        </w:rPr>
      </w:pPr>
      <w:r w:rsidRPr="000212C5">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A9762E" w:rsidRPr="000212C5" w:rsidRDefault="00A9762E" w:rsidP="00A9762E">
      <w:pPr>
        <w:autoSpaceDE w:val="0"/>
        <w:autoSpaceDN w:val="0"/>
        <w:adjustRightInd w:val="0"/>
        <w:ind w:firstLine="570"/>
        <w:jc w:val="both"/>
        <w:rPr>
          <w:sz w:val="24"/>
          <w:szCs w:val="24"/>
        </w:rPr>
      </w:pPr>
      <w:r w:rsidRPr="000212C5">
        <w:rPr>
          <w:sz w:val="24"/>
          <w:szCs w:val="24"/>
        </w:rPr>
        <w:t>Критериями оценки претендентов являются:</w:t>
      </w:r>
    </w:p>
    <w:p w:rsidR="00A9762E" w:rsidRPr="000212C5" w:rsidRDefault="00A9762E" w:rsidP="00A9762E">
      <w:pPr>
        <w:autoSpaceDE w:val="0"/>
        <w:autoSpaceDN w:val="0"/>
        <w:adjustRightInd w:val="0"/>
        <w:ind w:firstLine="570"/>
        <w:jc w:val="both"/>
        <w:rPr>
          <w:sz w:val="24"/>
          <w:szCs w:val="24"/>
        </w:rPr>
      </w:pPr>
      <w:r w:rsidRPr="000212C5">
        <w:rPr>
          <w:sz w:val="24"/>
          <w:szCs w:val="24"/>
        </w:rPr>
        <w:t xml:space="preserve">- знания и умения по вопросам муниципального управления; </w:t>
      </w:r>
    </w:p>
    <w:p w:rsidR="00A9762E" w:rsidRPr="000212C5" w:rsidRDefault="00A9762E" w:rsidP="00A9762E">
      <w:pPr>
        <w:autoSpaceDE w:val="0"/>
        <w:autoSpaceDN w:val="0"/>
        <w:adjustRightInd w:val="0"/>
        <w:ind w:firstLine="570"/>
        <w:jc w:val="both"/>
        <w:rPr>
          <w:sz w:val="24"/>
          <w:szCs w:val="24"/>
        </w:rPr>
      </w:pPr>
      <w:r w:rsidRPr="000212C5">
        <w:rPr>
          <w:sz w:val="24"/>
          <w:szCs w:val="24"/>
        </w:rPr>
        <w:t xml:space="preserve">- опыт работы в качестве руководителя; </w:t>
      </w:r>
    </w:p>
    <w:p w:rsidR="00A9762E" w:rsidRPr="000212C5" w:rsidRDefault="00A9762E" w:rsidP="00A9762E">
      <w:pPr>
        <w:autoSpaceDE w:val="0"/>
        <w:autoSpaceDN w:val="0"/>
        <w:adjustRightInd w:val="0"/>
        <w:ind w:firstLine="570"/>
        <w:jc w:val="both"/>
        <w:rPr>
          <w:sz w:val="24"/>
          <w:szCs w:val="24"/>
        </w:rPr>
      </w:pPr>
      <w:r w:rsidRPr="000212C5">
        <w:rPr>
          <w:sz w:val="24"/>
          <w:szCs w:val="24"/>
        </w:rPr>
        <w:t xml:space="preserve">- </w:t>
      </w:r>
      <w:r w:rsidRPr="000212C5">
        <w:rPr>
          <w:rFonts w:eastAsia="Calibri"/>
          <w:sz w:val="24"/>
          <w:szCs w:val="24"/>
        </w:rPr>
        <w:t>стаж на должностях государственной и (или) муниципальной службы.</w:t>
      </w:r>
    </w:p>
    <w:p w:rsidR="00A9762E" w:rsidRPr="000212C5" w:rsidRDefault="00A9762E" w:rsidP="00A9762E">
      <w:pPr>
        <w:autoSpaceDE w:val="0"/>
        <w:autoSpaceDN w:val="0"/>
        <w:adjustRightInd w:val="0"/>
        <w:ind w:firstLine="570"/>
        <w:jc w:val="both"/>
        <w:rPr>
          <w:sz w:val="24"/>
          <w:szCs w:val="24"/>
        </w:rPr>
      </w:pPr>
      <w:r w:rsidRPr="000212C5">
        <w:rPr>
          <w:sz w:val="24"/>
          <w:szCs w:val="24"/>
        </w:rPr>
        <w:t>При оценке профессиональных и деловых каче</w:t>
      </w:r>
      <w:proofErr w:type="gramStart"/>
      <w:r w:rsidRPr="000212C5">
        <w:rPr>
          <w:sz w:val="24"/>
          <w:szCs w:val="24"/>
        </w:rPr>
        <w:t>ств пр</w:t>
      </w:r>
      <w:proofErr w:type="gramEnd"/>
      <w:r w:rsidRPr="000212C5">
        <w:rPr>
          <w:sz w:val="24"/>
          <w:szCs w:val="24"/>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A9762E" w:rsidRPr="000212C5" w:rsidRDefault="00A9762E" w:rsidP="00A9762E">
      <w:pPr>
        <w:autoSpaceDE w:val="0"/>
        <w:autoSpaceDN w:val="0"/>
        <w:adjustRightInd w:val="0"/>
        <w:ind w:firstLine="570"/>
        <w:jc w:val="both"/>
        <w:rPr>
          <w:sz w:val="24"/>
          <w:szCs w:val="24"/>
        </w:rPr>
      </w:pPr>
    </w:p>
    <w:p w:rsidR="00A9762E" w:rsidRPr="000212C5" w:rsidRDefault="00A9762E" w:rsidP="00A9762E">
      <w:pPr>
        <w:ind w:firstLine="573"/>
        <w:jc w:val="center"/>
        <w:outlineLvl w:val="4"/>
        <w:rPr>
          <w:b/>
          <w:bCs/>
          <w:iCs/>
          <w:sz w:val="24"/>
          <w:szCs w:val="24"/>
        </w:rPr>
      </w:pPr>
      <w:r w:rsidRPr="000212C5">
        <w:rPr>
          <w:b/>
          <w:bCs/>
          <w:iCs/>
          <w:sz w:val="24"/>
          <w:szCs w:val="24"/>
        </w:rPr>
        <w:t xml:space="preserve">Подробную информацию и справки можно получить по телефону </w:t>
      </w:r>
    </w:p>
    <w:p w:rsidR="00A9762E" w:rsidRPr="000212C5" w:rsidRDefault="00A9762E" w:rsidP="00A9762E">
      <w:pPr>
        <w:pStyle w:val="5"/>
        <w:spacing w:before="0"/>
        <w:ind w:firstLine="709"/>
        <w:jc w:val="center"/>
        <w:rPr>
          <w:i/>
          <w:sz w:val="24"/>
          <w:szCs w:val="24"/>
        </w:rPr>
      </w:pPr>
      <w:r w:rsidRPr="000212C5">
        <w:rPr>
          <w:sz w:val="24"/>
          <w:szCs w:val="24"/>
        </w:rPr>
        <w:t>8-841–45-2-23-06</w:t>
      </w:r>
    </w:p>
    <w:p w:rsidR="00A9762E" w:rsidRPr="000212C5" w:rsidRDefault="00A9762E" w:rsidP="00A9762E">
      <w:pPr>
        <w:ind w:firstLine="570"/>
        <w:jc w:val="both"/>
        <w:rPr>
          <w:sz w:val="24"/>
          <w:szCs w:val="24"/>
        </w:rPr>
      </w:pPr>
    </w:p>
    <w:p w:rsidR="00A9762E" w:rsidRPr="000212C5" w:rsidRDefault="00A9762E" w:rsidP="00A9762E">
      <w:pPr>
        <w:ind w:firstLine="709"/>
        <w:jc w:val="both"/>
        <w:rPr>
          <w:color w:val="000000"/>
          <w:sz w:val="24"/>
          <w:szCs w:val="24"/>
        </w:rPr>
      </w:pPr>
      <w:proofErr w:type="gramStart"/>
      <w:r w:rsidRPr="000212C5">
        <w:rPr>
          <w:color w:val="000000"/>
          <w:sz w:val="24"/>
          <w:szCs w:val="24"/>
        </w:rPr>
        <w:t xml:space="preserve">Порядок проведения конкурса на замещение должности главы администрации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 назначаемого по контракту, утверждён решением Собрания представителей </w:t>
      </w:r>
      <w:proofErr w:type="spellStart"/>
      <w:r w:rsidRPr="000212C5">
        <w:rPr>
          <w:color w:val="000000"/>
          <w:sz w:val="24"/>
          <w:szCs w:val="24"/>
        </w:rPr>
        <w:t>Камешкирского</w:t>
      </w:r>
      <w:proofErr w:type="spellEnd"/>
      <w:r w:rsidRPr="000212C5">
        <w:rPr>
          <w:color w:val="000000"/>
          <w:sz w:val="24"/>
          <w:szCs w:val="24"/>
        </w:rPr>
        <w:t xml:space="preserve"> района Пензенской области </w:t>
      </w:r>
      <w:r w:rsidRPr="000212C5">
        <w:rPr>
          <w:color w:val="000000" w:themeColor="text1"/>
          <w:sz w:val="24"/>
          <w:szCs w:val="24"/>
        </w:rPr>
        <w:t xml:space="preserve">от 30.06.2010 № 565-116/2 (с последующими изменениями) </w:t>
      </w:r>
      <w:r w:rsidRPr="000212C5">
        <w:rPr>
          <w:color w:val="000000"/>
          <w:sz w:val="24"/>
          <w:szCs w:val="24"/>
        </w:rPr>
        <w:t>и опубликован в Информационном бюллетене «</w:t>
      </w:r>
      <w:proofErr w:type="spellStart"/>
      <w:r w:rsidRPr="000212C5">
        <w:rPr>
          <w:color w:val="000000"/>
          <w:sz w:val="24"/>
          <w:szCs w:val="24"/>
        </w:rPr>
        <w:t>Камешкирский</w:t>
      </w:r>
      <w:proofErr w:type="spellEnd"/>
      <w:r w:rsidRPr="000212C5">
        <w:rPr>
          <w:color w:val="000000"/>
          <w:sz w:val="24"/>
          <w:szCs w:val="24"/>
        </w:rPr>
        <w:t xml:space="preserve"> вестник» от 01.07.2010 № 16, от 06.08.2012 № 15, от 08.08.2013 № 16, от 19.12.2013 № 26, от 05.09.2014 № 18, от 06.07.2015 № 15, от 01.09.2016 № 18, от 21.09.2017</w:t>
      </w:r>
      <w:proofErr w:type="gramEnd"/>
      <w:r w:rsidRPr="000212C5">
        <w:rPr>
          <w:color w:val="000000"/>
          <w:sz w:val="24"/>
          <w:szCs w:val="24"/>
        </w:rPr>
        <w:t xml:space="preserve"> № 28, от 13.06.2018 № 15, от 30.04.2020 № 7, от 28.08.2020 № 17, от 05.10.2020 № 20</w:t>
      </w:r>
      <w:r w:rsidRPr="000212C5">
        <w:rPr>
          <w:sz w:val="24"/>
          <w:szCs w:val="24"/>
        </w:rPr>
        <w:t xml:space="preserve">, актуальная редакция размещена на официальном сайте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 в разделе «Власть» - Муниципальная служба» - «Вакансии» - «Объявление о проведении конкурса на замещение должности главы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proofErr w:type="gramStart"/>
      <w:r w:rsidRPr="000212C5">
        <w:rPr>
          <w:sz w:val="24"/>
          <w:szCs w:val="24"/>
        </w:rPr>
        <w:t xml:space="preserve"> .</w:t>
      </w:r>
      <w:proofErr w:type="gramEnd"/>
    </w:p>
    <w:p w:rsidR="00A9762E" w:rsidRPr="000212C5" w:rsidRDefault="00A9762E" w:rsidP="00A9762E">
      <w:pPr>
        <w:ind w:firstLine="570"/>
        <w:jc w:val="both"/>
        <w:rPr>
          <w:sz w:val="24"/>
          <w:szCs w:val="24"/>
        </w:rPr>
      </w:pPr>
      <w:r w:rsidRPr="000212C5">
        <w:rPr>
          <w:sz w:val="24"/>
          <w:szCs w:val="24"/>
        </w:rPr>
        <w:t xml:space="preserve">В случае принятия решения Собрания представителей </w:t>
      </w:r>
      <w:proofErr w:type="spellStart"/>
      <w:r w:rsidRPr="000212C5">
        <w:rPr>
          <w:sz w:val="24"/>
          <w:szCs w:val="24"/>
        </w:rPr>
        <w:t>Камешкирского</w:t>
      </w:r>
      <w:proofErr w:type="spellEnd"/>
      <w:r w:rsidRPr="000212C5">
        <w:rPr>
          <w:sz w:val="24"/>
          <w:szCs w:val="24"/>
        </w:rPr>
        <w:t xml:space="preserve"> района Пензенской области о назначении главы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 с указанным лицом будет заключен контракт по форме, утвержденной решением Собрания представителей </w:t>
      </w:r>
      <w:proofErr w:type="spellStart"/>
      <w:r w:rsidRPr="000212C5">
        <w:rPr>
          <w:sz w:val="24"/>
          <w:szCs w:val="24"/>
        </w:rPr>
        <w:t>Камешкирского</w:t>
      </w:r>
      <w:proofErr w:type="spellEnd"/>
      <w:r w:rsidRPr="000212C5">
        <w:rPr>
          <w:sz w:val="24"/>
          <w:szCs w:val="24"/>
        </w:rPr>
        <w:t xml:space="preserve"> района Пензенской области  от 29.09.2022  № </w:t>
      </w:r>
      <w:r w:rsidRPr="000212C5">
        <w:rPr>
          <w:color w:val="000000"/>
          <w:sz w:val="24"/>
          <w:szCs w:val="24"/>
        </w:rPr>
        <w:t>9-1/5</w:t>
      </w:r>
    </w:p>
    <w:p w:rsidR="00A9762E" w:rsidRPr="000212C5" w:rsidRDefault="00A9762E" w:rsidP="00A9762E">
      <w:pPr>
        <w:ind w:firstLine="570"/>
        <w:jc w:val="both"/>
        <w:rPr>
          <w:sz w:val="24"/>
          <w:szCs w:val="24"/>
        </w:rPr>
      </w:pPr>
      <w:r w:rsidRPr="000212C5">
        <w:rPr>
          <w:bCs/>
          <w:iCs/>
          <w:sz w:val="24"/>
          <w:szCs w:val="24"/>
        </w:rPr>
        <w:t xml:space="preserve">Контракт с лицом, назначаемым на должность главы администрации </w:t>
      </w:r>
      <w:proofErr w:type="spellStart"/>
      <w:r w:rsidRPr="000212C5">
        <w:rPr>
          <w:sz w:val="24"/>
          <w:szCs w:val="24"/>
        </w:rPr>
        <w:t>Камешкирского</w:t>
      </w:r>
      <w:proofErr w:type="spellEnd"/>
      <w:r w:rsidRPr="000212C5">
        <w:rPr>
          <w:sz w:val="24"/>
          <w:szCs w:val="24"/>
        </w:rPr>
        <w:t xml:space="preserve"> района Пензенской области</w:t>
      </w:r>
      <w:r w:rsidRPr="000212C5">
        <w:rPr>
          <w:bCs/>
          <w:iCs/>
          <w:sz w:val="24"/>
          <w:szCs w:val="24"/>
        </w:rPr>
        <w:t>, прилагается.</w:t>
      </w:r>
    </w:p>
    <w:p w:rsidR="00A9762E" w:rsidRPr="000212C5" w:rsidRDefault="00A9762E" w:rsidP="00A9762E">
      <w:pPr>
        <w:rPr>
          <w:sz w:val="24"/>
          <w:szCs w:val="24"/>
        </w:rPr>
      </w:pPr>
    </w:p>
    <w:p w:rsidR="00A9762E" w:rsidRPr="00545F61" w:rsidRDefault="00A9762E" w:rsidP="00A9762E">
      <w:pPr>
        <w:autoSpaceDE w:val="0"/>
        <w:autoSpaceDN w:val="0"/>
        <w:adjustRightInd w:val="0"/>
        <w:ind w:left="540"/>
        <w:jc w:val="center"/>
        <w:rPr>
          <w:b/>
          <w:bCs/>
          <w:sz w:val="28"/>
          <w:szCs w:val="28"/>
        </w:rPr>
      </w:pPr>
      <w:r w:rsidRPr="00545F61">
        <w:rPr>
          <w:b/>
          <w:bCs/>
          <w:sz w:val="28"/>
          <w:szCs w:val="28"/>
        </w:rPr>
        <w:t xml:space="preserve">Контракт с лицом, назначаемым на должность главы администрации </w:t>
      </w:r>
      <w:proofErr w:type="spellStart"/>
      <w:r w:rsidRPr="00DB1B3A">
        <w:rPr>
          <w:b/>
          <w:bCs/>
          <w:sz w:val="28"/>
          <w:szCs w:val="28"/>
        </w:rPr>
        <w:t>Камешкирского</w:t>
      </w:r>
      <w:proofErr w:type="spellEnd"/>
      <w:r w:rsidRPr="00DB1B3A">
        <w:rPr>
          <w:b/>
          <w:bCs/>
          <w:sz w:val="28"/>
          <w:szCs w:val="28"/>
        </w:rPr>
        <w:t xml:space="preserve"> района Пензенской области</w:t>
      </w:r>
      <w:r w:rsidRPr="00545F61">
        <w:rPr>
          <w:bCs/>
          <w:i/>
        </w:rPr>
        <w:t xml:space="preserve"> </w:t>
      </w:r>
      <w:r w:rsidRPr="00545F61">
        <w:rPr>
          <w:b/>
          <w:bCs/>
          <w:sz w:val="28"/>
          <w:szCs w:val="28"/>
        </w:rPr>
        <w:t xml:space="preserve">по контракту </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 ___________ 20 ____г.                         ___________________________________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(место заключения контракта)</w:t>
      </w:r>
    </w:p>
    <w:p w:rsidR="00A9762E"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Муниципальное образование </w:t>
      </w:r>
      <w:proofErr w:type="spellStart"/>
      <w:r w:rsidRPr="008554AF">
        <w:rPr>
          <w:rFonts w:eastAsiaTheme="minorHAnsi"/>
          <w:lang w:eastAsia="en-US"/>
        </w:rPr>
        <w:t>Камешкирский</w:t>
      </w:r>
      <w:proofErr w:type="spellEnd"/>
      <w:r w:rsidRPr="008554AF">
        <w:rPr>
          <w:rFonts w:eastAsiaTheme="minorHAnsi"/>
          <w:lang w:eastAsia="en-US"/>
        </w:rPr>
        <w:t xml:space="preserve"> район Пензенской области,</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в лице представителя нанимателя - главы муниципального образования </w:t>
      </w:r>
      <w:proofErr w:type="spellStart"/>
      <w:r w:rsidRPr="008554AF">
        <w:rPr>
          <w:rFonts w:eastAsiaTheme="minorHAnsi"/>
          <w:lang w:eastAsia="en-US"/>
        </w:rPr>
        <w:t>Жирякова</w:t>
      </w:r>
      <w:proofErr w:type="spellEnd"/>
      <w:r w:rsidRPr="008554AF">
        <w:rPr>
          <w:rFonts w:eastAsiaTheme="minorHAnsi"/>
          <w:lang w:eastAsia="en-US"/>
        </w:rPr>
        <w:t xml:space="preserve"> Виктора Николаевича,</w:t>
      </w:r>
      <w:r>
        <w:rPr>
          <w:rFonts w:eastAsiaTheme="minorHAnsi"/>
          <w:lang w:eastAsia="en-US"/>
        </w:rPr>
        <w:t xml:space="preserve"> </w:t>
      </w:r>
      <w:r w:rsidRPr="008554AF">
        <w:rPr>
          <w:rFonts w:eastAsiaTheme="minorHAnsi"/>
          <w:lang w:eastAsia="en-US"/>
        </w:rPr>
        <w:t xml:space="preserve">действующего на основании Устава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именуемого  в дальнейшем "работодатель",  с одной  стороны,  и  гражданин</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_________________________________________________________________,</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                  (фамилия, имя, отчество)</w:t>
      </w:r>
    </w:p>
    <w:p w:rsidR="00A9762E" w:rsidRPr="008554AF" w:rsidRDefault="00A9762E" w:rsidP="00A9762E">
      <w:pPr>
        <w:autoSpaceDE w:val="0"/>
        <w:autoSpaceDN w:val="0"/>
        <w:adjustRightInd w:val="0"/>
        <w:jc w:val="both"/>
        <w:rPr>
          <w:rFonts w:eastAsiaTheme="minorHAnsi"/>
          <w:lang w:eastAsia="en-US"/>
        </w:rPr>
      </w:pPr>
      <w:proofErr w:type="gramStart"/>
      <w:r w:rsidRPr="008554AF">
        <w:rPr>
          <w:rFonts w:eastAsiaTheme="minorHAnsi"/>
          <w:lang w:eastAsia="en-US"/>
        </w:rPr>
        <w:t>назначенный</w:t>
      </w:r>
      <w:proofErr w:type="gramEnd"/>
      <w:r w:rsidRPr="008554AF">
        <w:rPr>
          <w:rFonts w:eastAsiaTheme="minorHAnsi"/>
          <w:lang w:eastAsia="en-US"/>
        </w:rPr>
        <w:t xml:space="preserve">    из   числа  кандидатов,   представленных    конкурсной    комиссией по</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результатам   конкурса   на   замещение   должности   главы   местной   администрации</w:t>
      </w:r>
    </w:p>
    <w:p w:rsidR="00A9762E" w:rsidRPr="008554AF" w:rsidRDefault="00A9762E" w:rsidP="00A9762E">
      <w:pPr>
        <w:autoSpaceDE w:val="0"/>
        <w:autoSpaceDN w:val="0"/>
        <w:adjustRightInd w:val="0"/>
        <w:jc w:val="both"/>
        <w:rPr>
          <w:rFonts w:eastAsiaTheme="minorHAnsi"/>
          <w:lang w:eastAsia="en-US"/>
        </w:rPr>
      </w:pPr>
      <w:proofErr w:type="spellStart"/>
      <w:proofErr w:type="gram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решением Собрания представителей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от "____" _________, года N __________, именуемый в дальнейшем "глава администрации", с другой  стороны, руководствуясь </w:t>
      </w:r>
      <w:hyperlink r:id="rId10" w:history="1">
        <w:r w:rsidRPr="008554AF">
          <w:rPr>
            <w:rFonts w:eastAsiaTheme="minorHAnsi"/>
            <w:color w:val="0000FF"/>
            <w:lang w:eastAsia="en-US"/>
          </w:rPr>
          <w:t>статьей 58</w:t>
        </w:r>
      </w:hyperlink>
      <w:r w:rsidRPr="008554AF">
        <w:rPr>
          <w:rFonts w:eastAsiaTheme="minorHAnsi"/>
          <w:lang w:eastAsia="en-US"/>
        </w:rPr>
        <w:t xml:space="preserve">  Трудового кодекса Российской Федерации, Федеральным  </w:t>
      </w:r>
      <w:hyperlink r:id="rId11" w:history="1">
        <w:r w:rsidRPr="008554AF">
          <w:rPr>
            <w:rFonts w:eastAsiaTheme="minorHAnsi"/>
            <w:color w:val="0000FF"/>
            <w:lang w:eastAsia="en-US"/>
          </w:rPr>
          <w:t>законом</w:t>
        </w:r>
      </w:hyperlink>
      <w:r w:rsidRPr="008554AF">
        <w:rPr>
          <w:rFonts w:eastAsiaTheme="minorHAnsi"/>
          <w:lang w:eastAsia="en-U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w:t>
      </w:r>
      <w:proofErr w:type="gramEnd"/>
      <w:r w:rsidRPr="008554AF">
        <w:rPr>
          <w:rFonts w:eastAsiaTheme="minorHAnsi"/>
          <w:lang w:eastAsia="en-US"/>
        </w:rPr>
        <w:t xml:space="preserve">   в   Пензенской области" (далее    -    Закон     Пензенской    области    "О     муниципальной    службе    в Пензенской    области")    и    Уставом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заключили настоящий контракт о нижеследующем:</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образования)</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rPr>
          <w:rFonts w:eastAsiaTheme="minorHAnsi"/>
          <w:lang w:eastAsia="en-US"/>
        </w:rPr>
      </w:pPr>
      <w:r w:rsidRPr="008554AF">
        <w:rPr>
          <w:rFonts w:eastAsiaTheme="minorHAnsi"/>
          <w:lang w:eastAsia="en-US"/>
        </w:rPr>
        <w:t xml:space="preserve">                                    </w:t>
      </w:r>
      <w:r>
        <w:rPr>
          <w:rFonts w:eastAsiaTheme="minorHAnsi"/>
          <w:lang w:eastAsia="en-US"/>
        </w:rPr>
        <w:t xml:space="preserve">                        </w:t>
      </w:r>
      <w:r w:rsidRPr="008554AF">
        <w:rPr>
          <w:rFonts w:eastAsiaTheme="minorHAnsi"/>
          <w:lang w:eastAsia="en-US"/>
        </w:rPr>
        <w:t xml:space="preserve"> 1. Предмет контракта</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     1.1. ___________________________________________________________________________</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                            (фамилия, имя, отчество)</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назначается  на  должность   муниципальной   службы:  глава   местной   администрации</w:t>
      </w:r>
    </w:p>
    <w:p w:rsidR="00A9762E" w:rsidRPr="008554AF" w:rsidRDefault="00A9762E" w:rsidP="00A9762E">
      <w:pPr>
        <w:autoSpaceDE w:val="0"/>
        <w:autoSpaceDN w:val="0"/>
        <w:adjustRightInd w:val="0"/>
        <w:jc w:val="both"/>
        <w:rPr>
          <w:color w:val="000000"/>
        </w:rPr>
      </w:pPr>
      <w:r w:rsidRPr="008554AF">
        <w:rPr>
          <w:rFonts w:eastAsiaTheme="minorHAnsi"/>
          <w:lang w:eastAsia="en-US"/>
        </w:rPr>
        <w:t xml:space="preserve">- глава администрации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на срок </w:t>
      </w:r>
      <w:r w:rsidRPr="008554AF">
        <w:rPr>
          <w:color w:val="000000"/>
        </w:rPr>
        <w:t>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Глава  местной администрации,  </w:t>
      </w:r>
      <w:proofErr w:type="gramStart"/>
      <w:r w:rsidRPr="008554AF">
        <w:rPr>
          <w:rFonts w:eastAsiaTheme="minorHAnsi"/>
          <w:lang w:eastAsia="en-US"/>
        </w:rPr>
        <w:t>назначаемый</w:t>
      </w:r>
      <w:proofErr w:type="gramEnd"/>
      <w:r w:rsidRPr="008554AF">
        <w:rPr>
          <w:rFonts w:eastAsiaTheme="minorHAnsi"/>
          <w:lang w:eastAsia="en-US"/>
        </w:rPr>
        <w:t xml:space="preserve">  по  контракту, относится к  высшей группе</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должностей муниципальной службы.</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lastRenderedPageBreak/>
        <w:t xml:space="preserve">1.2. Настоящий контракт  регулирует  трудовые  и связанные с ним иные отношения </w:t>
      </w:r>
      <w:proofErr w:type="gramStart"/>
      <w:r w:rsidRPr="008554AF">
        <w:rPr>
          <w:rFonts w:eastAsiaTheme="minorHAnsi"/>
          <w:lang w:eastAsia="en-US"/>
        </w:rPr>
        <w:t>между</w:t>
      </w:r>
      <w:proofErr w:type="gramEnd"/>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работодателем   и   главой администрации,  возникающие  в связи  с исполнением главой</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администрации обязанностей, предусмотренных Уставом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w:t>
      </w:r>
      <w:proofErr w:type="gramStart"/>
      <w:r w:rsidRPr="008554AF">
        <w:rPr>
          <w:rFonts w:eastAsiaTheme="minorHAnsi"/>
          <w:lang w:eastAsia="en-US"/>
        </w:rPr>
        <w:t>,(</w:t>
      </w:r>
      <w:proofErr w:type="gramEnd"/>
      <w:r w:rsidRPr="008554AF">
        <w:rPr>
          <w:rFonts w:eastAsiaTheme="minorHAnsi"/>
          <w:lang w:eastAsia="en-US"/>
        </w:rPr>
        <w:t>далее - Устав) и настоящим контрактом.</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1.3. Работа по настоящему контракту является для главы администрации основной.</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Место работы - местная администрация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w:t>
      </w: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 (далее - администрация), расположенная по адресу: 442450 Пензенская область, </w:t>
      </w:r>
      <w:proofErr w:type="spellStart"/>
      <w:r w:rsidRPr="008554AF">
        <w:rPr>
          <w:rFonts w:eastAsiaTheme="minorHAnsi"/>
          <w:lang w:eastAsia="en-US"/>
        </w:rPr>
        <w:t>Камешкирский</w:t>
      </w:r>
      <w:proofErr w:type="spellEnd"/>
      <w:r w:rsidRPr="008554AF">
        <w:rPr>
          <w:rFonts w:eastAsiaTheme="minorHAnsi"/>
          <w:lang w:eastAsia="en-US"/>
        </w:rPr>
        <w:t xml:space="preserve"> район, село Русский Камешкир, улица Радищева, 15. </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1.4. Глава администрации является муниципальным служащим, имеет права и </w:t>
      </w:r>
      <w:proofErr w:type="gramStart"/>
      <w:r w:rsidRPr="008554AF">
        <w:rPr>
          <w:rFonts w:eastAsiaTheme="minorHAnsi"/>
          <w:lang w:eastAsia="en-US"/>
        </w:rPr>
        <w:t>несет обязанности</w:t>
      </w:r>
      <w:proofErr w:type="gramEnd"/>
      <w:r w:rsidRPr="008554AF">
        <w:rPr>
          <w:rFonts w:eastAsiaTheme="minorHAnsi"/>
          <w:lang w:eastAsia="en-US"/>
        </w:rPr>
        <w:t>, предусмотренные законодательством для муниципальных служащих.</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center"/>
        <w:outlineLvl w:val="0"/>
        <w:rPr>
          <w:rFonts w:eastAsiaTheme="minorHAnsi"/>
          <w:lang w:eastAsia="en-US"/>
        </w:rPr>
      </w:pPr>
      <w:r w:rsidRPr="008554AF">
        <w:rPr>
          <w:rFonts w:eastAsiaTheme="minorHAnsi"/>
          <w:lang w:eastAsia="en-US"/>
        </w:rPr>
        <w:t>2. Общие условия контракта</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2.1. Глава администрации в своей деятельности руководствуется </w:t>
      </w:r>
      <w:hyperlink r:id="rId12" w:history="1">
        <w:r w:rsidRPr="008554AF">
          <w:rPr>
            <w:rFonts w:eastAsiaTheme="minorHAnsi"/>
            <w:color w:val="0000FF"/>
            <w:lang w:eastAsia="en-US"/>
          </w:rPr>
          <w:t>Конституцией</w:t>
        </w:r>
      </w:hyperlink>
      <w:r w:rsidRPr="008554AF">
        <w:rPr>
          <w:rFonts w:eastAsiaTheme="minorHAnsi"/>
          <w:lang w:eastAsia="en-US"/>
        </w:rPr>
        <w:t xml:space="preserve"> Российской Федерации, федеральными законами, иными нормативными правовыми актами Российской Федерации, </w:t>
      </w:r>
      <w:hyperlink r:id="rId13" w:history="1">
        <w:r w:rsidRPr="008554AF">
          <w:rPr>
            <w:rFonts w:eastAsiaTheme="minorHAnsi"/>
            <w:color w:val="0000FF"/>
            <w:lang w:eastAsia="en-US"/>
          </w:rPr>
          <w:t>Уставом</w:t>
        </w:r>
      </w:hyperlink>
      <w:r w:rsidRPr="008554AF">
        <w:rPr>
          <w:rFonts w:eastAsiaTheme="minorHAnsi"/>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4" w:history="1">
        <w:r w:rsidRPr="008554AF">
          <w:rPr>
            <w:rFonts w:eastAsiaTheme="minorHAnsi"/>
            <w:color w:val="0000FF"/>
            <w:lang w:eastAsia="en-US"/>
          </w:rPr>
          <w:t>законом</w:t>
        </w:r>
      </w:hyperlink>
      <w:r w:rsidRPr="008554AF">
        <w:rPr>
          <w:rFonts w:eastAsiaTheme="minorHAnsi"/>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both"/>
        <w:rPr>
          <w:rFonts w:eastAsiaTheme="minorHAnsi"/>
          <w:color w:val="000000" w:themeColor="text1"/>
          <w:lang w:eastAsia="en-US"/>
        </w:rPr>
      </w:pPr>
      <w:r w:rsidRPr="008554AF">
        <w:rPr>
          <w:rFonts w:eastAsiaTheme="minorHAnsi"/>
          <w:lang w:eastAsia="en-US"/>
        </w:rPr>
        <w:t xml:space="preserve">    2.3. Глава администрации подконтролен и подотчетен Собранию представителей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w:t>
      </w:r>
      <w:r w:rsidRPr="008554AF">
        <w:rPr>
          <w:rFonts w:eastAsiaTheme="minorHAnsi"/>
          <w:color w:val="000000" w:themeColor="text1"/>
          <w:lang w:eastAsia="en-US"/>
        </w:rPr>
        <w:t>(далее - представительный орган муниципального образования).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center"/>
        <w:outlineLvl w:val="0"/>
        <w:rPr>
          <w:rFonts w:eastAsiaTheme="minorHAnsi"/>
          <w:lang w:eastAsia="en-US"/>
        </w:rPr>
      </w:pPr>
      <w:r w:rsidRPr="008554AF">
        <w:rPr>
          <w:rFonts w:eastAsiaTheme="minorHAnsi"/>
          <w:lang w:eastAsia="en-US"/>
        </w:rPr>
        <w:t>3. Права и обязанности главы администрации</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3.1-1. Глава администрации в части осуществления полномочий по решению вопросов местного значения имеет право:</w:t>
      </w:r>
    </w:p>
    <w:p w:rsidR="00A9762E" w:rsidRPr="008554AF" w:rsidRDefault="00A9762E" w:rsidP="00A9762E">
      <w:pPr>
        <w:pStyle w:val="ab"/>
        <w:spacing w:before="0" w:beforeAutospacing="0" w:after="0" w:afterAutospacing="0"/>
        <w:ind w:firstLine="567"/>
        <w:jc w:val="both"/>
        <w:rPr>
          <w:color w:val="000000"/>
        </w:rPr>
      </w:pPr>
      <w:r w:rsidRPr="008554AF">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A9762E" w:rsidRPr="008554AF" w:rsidRDefault="00A9762E" w:rsidP="00A9762E">
      <w:pPr>
        <w:pStyle w:val="ab"/>
        <w:spacing w:before="0" w:beforeAutospacing="0" w:after="0" w:afterAutospacing="0"/>
        <w:ind w:firstLine="567"/>
        <w:jc w:val="both"/>
        <w:rPr>
          <w:color w:val="000000"/>
        </w:rPr>
      </w:pPr>
      <w:r w:rsidRPr="008554AF">
        <w:rPr>
          <w:color w:val="000000"/>
        </w:rPr>
        <w:t>б) вносить предложения в представительный орган муниципального образования</w:t>
      </w:r>
      <w:r w:rsidRPr="008554AF">
        <w:rPr>
          <w:i/>
          <w:iCs/>
          <w:color w:val="000000"/>
        </w:rPr>
        <w:t> </w:t>
      </w:r>
      <w:r w:rsidRPr="008554AF">
        <w:rPr>
          <w:color w:val="000000"/>
        </w:rPr>
        <w:t>по принятию муниципальных правовых актов;</w:t>
      </w:r>
    </w:p>
    <w:p w:rsidR="00A9762E" w:rsidRPr="008554AF" w:rsidRDefault="00A9762E" w:rsidP="00A9762E">
      <w:pPr>
        <w:pStyle w:val="ab"/>
        <w:spacing w:before="0" w:beforeAutospacing="0" w:after="0" w:afterAutospacing="0"/>
        <w:ind w:firstLine="567"/>
        <w:jc w:val="both"/>
        <w:rPr>
          <w:color w:val="000000"/>
        </w:rPr>
      </w:pPr>
      <w:r w:rsidRPr="008554AF">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A9762E" w:rsidRPr="008554AF" w:rsidRDefault="00A9762E" w:rsidP="00A9762E">
      <w:pPr>
        <w:pStyle w:val="ab"/>
        <w:spacing w:before="0" w:beforeAutospacing="0" w:after="0" w:afterAutospacing="0"/>
        <w:ind w:firstLine="567"/>
        <w:jc w:val="both"/>
        <w:rPr>
          <w:color w:val="000000"/>
        </w:rPr>
      </w:pPr>
      <w:r w:rsidRPr="008554AF">
        <w:rPr>
          <w:color w:val="000000"/>
        </w:rPr>
        <w:t>г) запрашивать у представительного органа муниципального образования, главы</w:t>
      </w:r>
      <w:r w:rsidRPr="008554AF">
        <w:rPr>
          <w:i/>
          <w:iCs/>
          <w:color w:val="000000"/>
        </w:rPr>
        <w:t>, </w:t>
      </w:r>
      <w:r w:rsidRPr="008554AF">
        <w:rPr>
          <w:color w:val="000000"/>
        </w:rPr>
        <w:t>организаций и граждан информацию, необходимую для решения вопросов местного значения.</w:t>
      </w:r>
    </w:p>
    <w:p w:rsidR="00A9762E" w:rsidRPr="008554AF" w:rsidRDefault="00A9762E" w:rsidP="00A9762E">
      <w:pPr>
        <w:pStyle w:val="ab"/>
        <w:spacing w:before="0" w:beforeAutospacing="0" w:after="0" w:afterAutospacing="0"/>
        <w:ind w:firstLine="567"/>
        <w:jc w:val="both"/>
        <w:rPr>
          <w:color w:val="000000"/>
        </w:rPr>
      </w:pPr>
      <w:r w:rsidRPr="008554AF">
        <w:rPr>
          <w:color w:val="000000"/>
        </w:rPr>
        <w:t xml:space="preserve">3.1-2. Глава администрации в части осуществления полномочий по решению вопросов местного значения </w:t>
      </w:r>
      <w:proofErr w:type="gramStart"/>
      <w:r w:rsidRPr="008554AF">
        <w:rPr>
          <w:color w:val="000000"/>
        </w:rPr>
        <w:t>обязан</w:t>
      </w:r>
      <w:proofErr w:type="gramEnd"/>
      <w:r w:rsidRPr="008554AF">
        <w:rPr>
          <w:color w:val="000000"/>
        </w:rPr>
        <w:t>:</w:t>
      </w:r>
    </w:p>
    <w:p w:rsidR="00A9762E" w:rsidRPr="008554AF" w:rsidRDefault="00A9762E" w:rsidP="00A9762E">
      <w:pPr>
        <w:pStyle w:val="ab"/>
        <w:spacing w:before="0" w:beforeAutospacing="0" w:after="0" w:afterAutospacing="0"/>
        <w:ind w:firstLine="567"/>
        <w:jc w:val="both"/>
        <w:rPr>
          <w:color w:val="000000"/>
        </w:rPr>
      </w:pPr>
      <w:r w:rsidRPr="008554AF">
        <w:rPr>
          <w:color w:val="000000"/>
        </w:rPr>
        <w:t xml:space="preserve">а) организовывать осуществление эффективной финансовой, налоговой и инвестиционной политики, обеспечивать исполнение бюджета муниципального </w:t>
      </w:r>
      <w:r w:rsidRPr="008554AF">
        <w:rPr>
          <w:color w:val="000000"/>
        </w:rPr>
        <w:lastRenderedPageBreak/>
        <w:t>образования, целевое расходование финансовых средств и надлежащее использование материальных ресурсов;</w:t>
      </w:r>
    </w:p>
    <w:p w:rsidR="00A9762E" w:rsidRPr="008554AF" w:rsidRDefault="00A9762E" w:rsidP="00A9762E">
      <w:pPr>
        <w:pStyle w:val="ab"/>
        <w:spacing w:before="0" w:beforeAutospacing="0" w:after="0" w:afterAutospacing="0"/>
        <w:ind w:firstLine="567"/>
        <w:jc w:val="both"/>
        <w:rPr>
          <w:color w:val="000000"/>
        </w:rPr>
      </w:pPr>
      <w:r w:rsidRPr="008554AF">
        <w:rPr>
          <w:color w:val="000000"/>
        </w:rPr>
        <w:t>б) обеспечивать своевременное финансирование из бюджета муниципального образования</w:t>
      </w:r>
      <w:r w:rsidRPr="008554AF">
        <w:rPr>
          <w:i/>
          <w:iCs/>
          <w:color w:val="000000"/>
        </w:rPr>
        <w:t> </w:t>
      </w:r>
      <w:r w:rsidRPr="008554AF">
        <w:rPr>
          <w:color w:val="000000"/>
        </w:rPr>
        <w:t>деятельности муниципальных предприятий и учреждений муниципального образования</w:t>
      </w:r>
      <w:r w:rsidRPr="008554AF">
        <w:rPr>
          <w:i/>
          <w:iCs/>
          <w:color w:val="000000"/>
        </w:rPr>
        <w:t> </w:t>
      </w:r>
      <w:r w:rsidRPr="008554AF">
        <w:rPr>
          <w:color w:val="000000"/>
        </w:rPr>
        <w:t>в соответствии с</w:t>
      </w:r>
      <w:r w:rsidRPr="008554AF">
        <w:rPr>
          <w:i/>
          <w:iCs/>
          <w:color w:val="000000"/>
        </w:rPr>
        <w:t> </w:t>
      </w:r>
      <w:r w:rsidRPr="008554AF">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A9762E" w:rsidRPr="008554AF" w:rsidRDefault="00A9762E" w:rsidP="00A9762E">
      <w:pPr>
        <w:pStyle w:val="ab"/>
        <w:spacing w:before="0" w:beforeAutospacing="0" w:after="0" w:afterAutospacing="0"/>
        <w:ind w:firstLine="567"/>
        <w:jc w:val="both"/>
        <w:rPr>
          <w:color w:val="000000"/>
        </w:rPr>
      </w:pPr>
      <w:r w:rsidRPr="008554AF">
        <w:rPr>
          <w:color w:val="000000"/>
        </w:rPr>
        <w:t>в) обеспечивать своевременное исполнение договоров и иных обязательств муниципального образования.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5" w:history="1">
        <w:r w:rsidRPr="008554AF">
          <w:rPr>
            <w:rFonts w:eastAsiaTheme="minorHAnsi"/>
            <w:color w:val="0000FF"/>
            <w:lang w:eastAsia="en-US"/>
          </w:rPr>
          <w:t>Уставом</w:t>
        </w:r>
      </w:hyperlink>
      <w:r w:rsidRPr="008554AF">
        <w:rPr>
          <w:rFonts w:eastAsiaTheme="minorHAnsi"/>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3.2. Глава администрации имеет право </w:t>
      </w:r>
      <w:proofErr w:type="gramStart"/>
      <w:r w:rsidRPr="008554AF">
        <w:rPr>
          <w:rFonts w:eastAsiaTheme="minorHAnsi"/>
          <w:lang w:eastAsia="en-US"/>
        </w:rPr>
        <w:t>на</w:t>
      </w:r>
      <w:proofErr w:type="gramEnd"/>
      <w:r w:rsidRPr="008554AF">
        <w:rPr>
          <w:rFonts w:eastAsiaTheme="minorHAnsi"/>
          <w:lang w:eastAsia="en-US"/>
        </w:rPr>
        <w:t>:</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3.2.2 обеспечение организационно-технических условий, необходимых для исполнения должностных обязанностей;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3.2.6 участие по своей инициативе в конкурсе на замещение вакантной должности муниципальной службы;</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3.2.8 защиту своих персональных данных;</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3.2.12 пенсионное обеспечение в соответствии с законодательством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3.3. Глава администрации </w:t>
      </w:r>
      <w:proofErr w:type="gramStart"/>
      <w:r w:rsidRPr="008554AF">
        <w:rPr>
          <w:rFonts w:eastAsiaTheme="minorHAnsi"/>
          <w:lang w:eastAsia="en-US"/>
        </w:rPr>
        <w:t>обязан</w:t>
      </w:r>
      <w:proofErr w:type="gramEnd"/>
      <w:r w:rsidRPr="008554AF">
        <w:rPr>
          <w:rFonts w:eastAsiaTheme="minorHAnsi"/>
          <w:lang w:eastAsia="en-US"/>
        </w:rPr>
        <w:t>:</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3.3.1 соблюдать </w:t>
      </w:r>
      <w:hyperlink r:id="rId16" w:history="1">
        <w:r w:rsidRPr="008554AF">
          <w:rPr>
            <w:rFonts w:eastAsiaTheme="minorHAnsi"/>
            <w:color w:val="0000FF"/>
            <w:lang w:eastAsia="en-US"/>
          </w:rPr>
          <w:t>Конституцию</w:t>
        </w:r>
      </w:hyperlink>
      <w:r w:rsidRPr="008554AF">
        <w:rPr>
          <w:rFonts w:eastAsiaTheme="minorHAnsi"/>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7" w:history="1">
        <w:r w:rsidRPr="008554AF">
          <w:rPr>
            <w:rFonts w:eastAsiaTheme="minorHAnsi"/>
            <w:color w:val="0000FF"/>
            <w:lang w:eastAsia="en-US"/>
          </w:rPr>
          <w:t>Устав</w:t>
        </w:r>
      </w:hyperlink>
      <w:r w:rsidRPr="008554AF">
        <w:rPr>
          <w:rFonts w:eastAsiaTheme="minorHAnsi"/>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3.3.2 исполнять должностные обязанности в соответствии с Уставом и настоящим контрактом;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3.3.5 поддерживать уровень квалификации, необходимый для надлежащего исполнения должностных обязанностей;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3.3.7 беречь государственное и муниципальное имущество, в том числе предоставленное ему для исполнения должностных обязанностей;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lastRenderedPageBreak/>
        <w:t>3.3.8 представлять в установленном порядке предусмотренные законодательством Российской Федерации сведения о себе и членах своей семьи;</w:t>
      </w:r>
    </w:p>
    <w:p w:rsidR="00A9762E" w:rsidRPr="008554AF" w:rsidRDefault="00A9762E" w:rsidP="00A9762E">
      <w:pPr>
        <w:autoSpaceDE w:val="0"/>
        <w:autoSpaceDN w:val="0"/>
        <w:adjustRightInd w:val="0"/>
        <w:ind w:firstLine="540"/>
        <w:jc w:val="both"/>
        <w:rPr>
          <w:rFonts w:eastAsiaTheme="minorHAnsi"/>
          <w:lang w:eastAsia="en-US"/>
        </w:rPr>
      </w:pPr>
      <w:proofErr w:type="gramStart"/>
      <w:r w:rsidRPr="008554AF">
        <w:rPr>
          <w:rFonts w:eastAsiaTheme="minorHAnsi"/>
          <w:lang w:eastAsia="en-US"/>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8554AF">
        <w:rPr>
          <w:rFonts w:eastAsiaTheme="minorHAnsi"/>
          <w:lang w:eastAsia="en-US"/>
        </w:rPr>
        <w:t xml:space="preserve"> </w:t>
      </w:r>
      <w:proofErr w:type="gramStart"/>
      <w:r w:rsidRPr="008554AF">
        <w:rPr>
          <w:rFonts w:eastAsiaTheme="minorHAnsi"/>
          <w:lang w:eastAsia="en-US"/>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3.3.10 соблюдать ограничения, выполнять обязательства, не нарушать запреты, установленные федеральными законами;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3.3-1 Глава администрации в части осуществления отдельных государственных полномочий </w:t>
      </w:r>
      <w:proofErr w:type="gramStart"/>
      <w:r w:rsidRPr="008554AF">
        <w:rPr>
          <w:rFonts w:eastAsiaTheme="minorHAnsi"/>
          <w:lang w:eastAsia="en-US"/>
        </w:rPr>
        <w:t>обязан</w:t>
      </w:r>
      <w:proofErr w:type="gramEnd"/>
      <w:r w:rsidRPr="008554AF">
        <w:rPr>
          <w:rFonts w:eastAsiaTheme="minorHAnsi"/>
          <w:lang w:eastAsia="en-US"/>
        </w:rPr>
        <w:t>:</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а) организовывать работу местной администрации по осуществлению отдельных государственных полномочий;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б) осуществлять </w:t>
      </w:r>
      <w:proofErr w:type="gramStart"/>
      <w:r w:rsidRPr="008554AF">
        <w:rPr>
          <w:rFonts w:eastAsiaTheme="minorHAnsi"/>
          <w:lang w:eastAsia="en-US"/>
        </w:rPr>
        <w:t>контроль за</w:t>
      </w:r>
      <w:proofErr w:type="gramEnd"/>
      <w:r w:rsidRPr="008554AF">
        <w:rPr>
          <w:rFonts w:eastAsiaTheme="minorHAnsi"/>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8554AF">
        <w:rPr>
          <w:rFonts w:eastAsiaTheme="minorHAnsi"/>
          <w:lang w:eastAsia="en-US"/>
        </w:rPr>
        <w:t>дств в п</w:t>
      </w:r>
      <w:proofErr w:type="gramEnd"/>
      <w:r w:rsidRPr="008554AF">
        <w:rPr>
          <w:rFonts w:eastAsiaTheme="minorHAnsi"/>
          <w:lang w:eastAsia="en-US"/>
        </w:rPr>
        <w:t>орядке и на условиях, предусмотренных соответствующими федеральными законами и законами Пензенской области;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8554AF">
        <w:rPr>
          <w:rFonts w:eastAsiaTheme="minorHAnsi"/>
          <w:lang w:eastAsia="en-US"/>
        </w:rPr>
        <w:t>законов по вопросам</w:t>
      </w:r>
      <w:proofErr w:type="gramEnd"/>
      <w:r w:rsidRPr="008554AF">
        <w:rPr>
          <w:rFonts w:eastAsiaTheme="minorHAnsi"/>
          <w:lang w:eastAsia="en-US"/>
        </w:rPr>
        <w:t xml:space="preserve"> осуществления отдельных государственных полномочий;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е) не разглашать государственную, служебную, коммерческую и иную охраняемую законом тайну.</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 Глава администрации не вправе: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3.4.3 участвовать в управлении коммерческой или некоммерческой организацией, за исключением следующих случаев:</w:t>
      </w:r>
    </w:p>
    <w:p w:rsidR="00A9762E" w:rsidRPr="008554AF" w:rsidRDefault="00A9762E" w:rsidP="00A9762E">
      <w:pPr>
        <w:autoSpaceDE w:val="0"/>
        <w:autoSpaceDN w:val="0"/>
        <w:adjustRightInd w:val="0"/>
        <w:ind w:firstLine="540"/>
        <w:jc w:val="both"/>
        <w:rPr>
          <w:rFonts w:eastAsiaTheme="minorHAnsi"/>
          <w:lang w:eastAsia="en-US"/>
        </w:rPr>
      </w:pPr>
      <w:proofErr w:type="gramStart"/>
      <w:r w:rsidRPr="008554AF">
        <w:rPr>
          <w:rFonts w:eastAsiaTheme="minorHAns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A9762E" w:rsidRPr="008554AF" w:rsidRDefault="00A9762E" w:rsidP="00A9762E">
      <w:pPr>
        <w:autoSpaceDE w:val="0"/>
        <w:autoSpaceDN w:val="0"/>
        <w:adjustRightInd w:val="0"/>
        <w:ind w:firstLine="540"/>
        <w:jc w:val="both"/>
        <w:rPr>
          <w:rFonts w:eastAsiaTheme="minorHAnsi"/>
          <w:lang w:eastAsia="en-US"/>
        </w:rPr>
      </w:pPr>
      <w:proofErr w:type="gramStart"/>
      <w:r w:rsidRPr="008554AF">
        <w:rPr>
          <w:rFonts w:eastAsiaTheme="minorHAnsi"/>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8554AF">
        <w:rPr>
          <w:rFonts w:eastAsiaTheme="minorHAnsi"/>
          <w:lang w:eastAsia="en-US"/>
        </w:rPr>
        <w:t xml:space="preserve"> </w:t>
      </w:r>
      <w:proofErr w:type="gramStart"/>
      <w:r w:rsidRPr="008554AF">
        <w:rPr>
          <w:rFonts w:eastAsiaTheme="minorHAnsi"/>
          <w:lang w:eastAsia="en-US"/>
        </w:rPr>
        <w:t>порядке</w:t>
      </w:r>
      <w:proofErr w:type="gramEnd"/>
      <w:r w:rsidRPr="008554AF">
        <w:rPr>
          <w:rFonts w:eastAsiaTheme="minorHAnsi"/>
          <w:lang w:eastAsia="en-US"/>
        </w:rPr>
        <w:t>, установленном законом Пензенской области;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w:t>
      </w:r>
      <w:r w:rsidRPr="008554AF">
        <w:rPr>
          <w:rFonts w:eastAsiaTheme="minorHAnsi"/>
          <w:lang w:eastAsia="en-US"/>
        </w:rPr>
        <w:lastRenderedPageBreak/>
        <w:t>также в их органах управления;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д) иные случаи, предусмотренные федеральными законами;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3.4.4 замещать должность муниципальной службы в случае: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б) избрания или назначения на муниципальную должность;</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8" w:history="1">
        <w:r w:rsidRPr="008554AF">
          <w:rPr>
            <w:rFonts w:eastAsiaTheme="minorHAnsi"/>
            <w:color w:val="0000FF"/>
            <w:lang w:eastAsia="en-US"/>
          </w:rPr>
          <w:t>кодексом</w:t>
        </w:r>
      </w:hyperlink>
      <w:r w:rsidRPr="008554AF">
        <w:rPr>
          <w:rFonts w:eastAsiaTheme="minorHAnsi"/>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proofErr w:type="gramStart"/>
      <w:r w:rsidRPr="008554AF">
        <w:rPr>
          <w:rFonts w:eastAsiaTheme="minorHAnsi"/>
          <w:lang w:eastAsia="en-US"/>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3.4.11 принимать без письменного разрешения главы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3.4.12 использовать преимущества должностного положения для предвыборной агитации, а также для агитации по вопросам референдума;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3.4.15 прекращать исполнение должностных обязанностей в целях урегулирования трудового спора;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proofErr w:type="gramStart"/>
      <w:r w:rsidRPr="008554AF">
        <w:rPr>
          <w:rFonts w:eastAsiaTheme="minorHAnsi"/>
          <w:lang w:eastAsia="en-US"/>
        </w:rPr>
        <w:t xml:space="preserve">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w:t>
      </w:r>
      <w:r w:rsidRPr="008554AF">
        <w:rPr>
          <w:rFonts w:eastAsiaTheme="minorHAnsi"/>
          <w:lang w:eastAsia="en-US"/>
        </w:rPr>
        <w:lastRenderedPageBreak/>
        <w:t>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8554AF">
        <w:rPr>
          <w:rFonts w:eastAsiaTheme="minorHAnsi"/>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3.5.1 замечание;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3.5.2 выговор;</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3.5.3 увольнение с муниципальной службы по соответствующим основаниям.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9"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3.7. </w:t>
      </w:r>
      <w:proofErr w:type="gramStart"/>
      <w:r w:rsidRPr="008554AF">
        <w:rPr>
          <w:rFonts w:eastAsiaTheme="minorHAnsi"/>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0"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Федеральным </w:t>
      </w:r>
      <w:hyperlink r:id="rId21" w:history="1">
        <w:r w:rsidRPr="008554AF">
          <w:rPr>
            <w:rFonts w:eastAsiaTheme="minorHAnsi"/>
            <w:color w:val="0000FF"/>
            <w:lang w:eastAsia="en-US"/>
          </w:rPr>
          <w:t>законом</w:t>
        </w:r>
      </w:hyperlink>
      <w:r w:rsidRPr="008554AF">
        <w:rPr>
          <w:rFonts w:eastAsiaTheme="minorHAnsi"/>
          <w:lang w:eastAsia="en-US"/>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2" w:history="1">
        <w:r w:rsidRPr="008554AF">
          <w:rPr>
            <w:rFonts w:eastAsiaTheme="minorHAnsi"/>
            <w:color w:val="0000FF"/>
            <w:lang w:eastAsia="en-US"/>
          </w:rPr>
          <w:t>статьей 27.1</w:t>
        </w:r>
      </w:hyperlink>
      <w:r w:rsidRPr="008554AF">
        <w:rPr>
          <w:rFonts w:eastAsiaTheme="minorHAnsi"/>
          <w:lang w:eastAsia="en-US"/>
        </w:rPr>
        <w:t xml:space="preserve"> Федерального закона "О муниципальной службе в Российской Федерации</w:t>
      </w:r>
      <w:proofErr w:type="gramEnd"/>
      <w:r w:rsidRPr="008554AF">
        <w:rPr>
          <w:rFonts w:eastAsiaTheme="minorHAnsi"/>
          <w:lang w:eastAsia="en-US"/>
        </w:rPr>
        <w:t xml:space="preserve">", в порядке и сроки, которые установлены Федеральным </w:t>
      </w:r>
      <w:hyperlink r:id="rId23"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center"/>
        <w:outlineLvl w:val="0"/>
        <w:rPr>
          <w:rFonts w:eastAsiaTheme="minorHAnsi"/>
          <w:lang w:eastAsia="en-US"/>
        </w:rPr>
      </w:pPr>
      <w:r w:rsidRPr="008554AF">
        <w:rPr>
          <w:rFonts w:eastAsiaTheme="minorHAnsi"/>
          <w:lang w:eastAsia="en-US"/>
        </w:rPr>
        <w:t>4. Права и обязанности работодателя</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4.1. Работодатель обязан:</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4.1.4 письменно предупредить главу администрации не менее чем </w:t>
      </w:r>
      <w:proofErr w:type="gramStart"/>
      <w:r w:rsidRPr="008554AF">
        <w:rPr>
          <w:rFonts w:eastAsiaTheme="minorHAnsi"/>
          <w:lang w:eastAsia="en-US"/>
        </w:rPr>
        <w:t>за три календарных дня до увольнения о расторжении контракта в связи с истечением</w:t>
      </w:r>
      <w:proofErr w:type="gramEnd"/>
      <w:r w:rsidRPr="008554AF">
        <w:rPr>
          <w:rFonts w:eastAsiaTheme="minorHAnsi"/>
          <w:lang w:eastAsia="en-US"/>
        </w:rPr>
        <w:t xml:space="preserve"> срока его действия.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4.2. Работодатель имеет право:</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4.2.1 требовать от главы администрации соблюдения </w:t>
      </w:r>
      <w:hyperlink r:id="rId24" w:history="1">
        <w:r w:rsidRPr="008554AF">
          <w:rPr>
            <w:rFonts w:eastAsiaTheme="minorHAnsi"/>
            <w:color w:val="0000FF"/>
            <w:lang w:eastAsia="en-US"/>
          </w:rPr>
          <w:t>Конституции</w:t>
        </w:r>
      </w:hyperlink>
      <w:r w:rsidRPr="008554AF">
        <w:rPr>
          <w:rFonts w:eastAsiaTheme="minorHAnsi"/>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center"/>
        <w:outlineLvl w:val="0"/>
        <w:rPr>
          <w:rFonts w:eastAsiaTheme="minorHAnsi"/>
          <w:lang w:eastAsia="en-US"/>
        </w:rPr>
      </w:pPr>
      <w:r w:rsidRPr="008554AF">
        <w:rPr>
          <w:rFonts w:eastAsiaTheme="minorHAnsi"/>
          <w:lang w:eastAsia="en-US"/>
        </w:rPr>
        <w:t>5. Рабочее время и время отдыха</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5.1. Глава администрации осуществляет свою деятельность в соответствии с Правилами внутреннего трудового распорядка администрации.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5.2. Главе администрации устанавливается ежегодный основной оплачиваемый отпуск продолжительностью 30 календарных дней.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5.3. Сверх ежегодного основного оплачиваемого отпуска главе администрации предоставляется: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5.3.2 дополнительный оплачиваемый отпуск за ненормированный служебный день продолжительностью три календарных дня.</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5.4. Отпуск главе администрации предоставляется на основании акта работодателя.</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center"/>
        <w:outlineLvl w:val="0"/>
        <w:rPr>
          <w:rFonts w:eastAsiaTheme="minorHAnsi"/>
          <w:lang w:eastAsia="en-US"/>
        </w:rPr>
      </w:pPr>
      <w:r w:rsidRPr="008554AF">
        <w:rPr>
          <w:rFonts w:eastAsiaTheme="minorHAnsi"/>
          <w:lang w:eastAsia="en-US"/>
        </w:rPr>
        <w:t>6. Денежное содержание, социальные гарантии</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6.1. Денежное содержание главы администрации определяется </w:t>
      </w:r>
      <w:proofErr w:type="gramStart"/>
      <w:r w:rsidRPr="008554AF">
        <w:rPr>
          <w:rFonts w:eastAsiaTheme="minorHAnsi"/>
          <w:lang w:eastAsia="en-US"/>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8554AF">
        <w:rPr>
          <w:rFonts w:eastAsiaTheme="minorHAnsi"/>
          <w:lang w:eastAsia="en-US"/>
        </w:rPr>
        <w:t xml:space="preserve"> и состоит из:</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6.1.1 должностного оклада в размере __________ в месяц;</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6.1.2 надбавки к должностному окладу за особые условия муниципальной службы в размере ______ процентов должностного оклада в месяц;</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6.1.3 надбавки к должностному окладу за выслугу лет в размере ______ процентов должностного оклада в месяц;</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6.1.4 денежного поощрения в размере ______ процентов должностного оклада;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6.1.6 премий;</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6.1.7 ежемесячной доплаты за классный чин в размере ___________ руб.</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6.2. Социальные гарантии главе администрации устанавливаются в соответствии с Федеральным </w:t>
      </w:r>
      <w:hyperlink r:id="rId25" w:history="1">
        <w:r w:rsidRPr="008554AF">
          <w:rPr>
            <w:rFonts w:eastAsiaTheme="minorHAnsi"/>
            <w:color w:val="0000FF"/>
            <w:lang w:eastAsia="en-US"/>
          </w:rPr>
          <w:t>законом</w:t>
        </w:r>
      </w:hyperlink>
      <w:r w:rsidRPr="008554AF">
        <w:rPr>
          <w:rFonts w:eastAsiaTheme="minorHAnsi"/>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center"/>
        <w:outlineLvl w:val="0"/>
        <w:rPr>
          <w:rFonts w:eastAsiaTheme="minorHAnsi"/>
          <w:lang w:eastAsia="en-US"/>
        </w:rPr>
      </w:pPr>
      <w:r w:rsidRPr="008554AF">
        <w:rPr>
          <w:rFonts w:eastAsiaTheme="minorHAnsi"/>
          <w:lang w:eastAsia="en-US"/>
        </w:rPr>
        <w:t>7. Изменение, прекращение контракта</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7.1. Действие контракта с главой администрации прекращается досрочно в случае: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7.1.1 смерти;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7.1.2 отставки по собственному желанию;</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7.1.3 расторжения контракта в соответствии с </w:t>
      </w:r>
      <w:hyperlink w:anchor="Par218" w:history="1">
        <w:r w:rsidRPr="008554AF">
          <w:rPr>
            <w:rFonts w:eastAsiaTheme="minorHAnsi"/>
            <w:color w:val="0000FF"/>
            <w:lang w:eastAsia="en-US"/>
          </w:rPr>
          <w:t>пунктами 7.2</w:t>
        </w:r>
      </w:hyperlink>
      <w:r w:rsidRPr="008554AF">
        <w:rPr>
          <w:rFonts w:eastAsiaTheme="minorHAnsi"/>
          <w:lang w:eastAsia="en-US"/>
        </w:rPr>
        <w:t xml:space="preserve">, </w:t>
      </w:r>
      <w:hyperlink w:anchor="Par228" w:history="1">
        <w:r w:rsidRPr="008554AF">
          <w:rPr>
            <w:rFonts w:eastAsiaTheme="minorHAnsi"/>
            <w:color w:val="0000FF"/>
            <w:lang w:eastAsia="en-US"/>
          </w:rPr>
          <w:t>7.2-1</w:t>
        </w:r>
      </w:hyperlink>
      <w:r w:rsidRPr="008554AF">
        <w:rPr>
          <w:rFonts w:eastAsiaTheme="minorHAnsi"/>
          <w:lang w:eastAsia="en-US"/>
        </w:rPr>
        <w:t xml:space="preserve"> настоящего контракта;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7.1.4 отрешения от должности в соответствии со </w:t>
      </w:r>
      <w:hyperlink r:id="rId26" w:history="1">
        <w:r w:rsidRPr="008554AF">
          <w:rPr>
            <w:rFonts w:eastAsiaTheme="minorHAnsi"/>
            <w:color w:val="0000FF"/>
            <w:lang w:eastAsia="en-US"/>
          </w:rPr>
          <w:t>статьей 74</w:t>
        </w:r>
      </w:hyperlink>
      <w:r w:rsidRPr="008554AF">
        <w:rPr>
          <w:rFonts w:eastAsiaTheme="minorHAnsi"/>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7.1.5 признания судом недееспособным или ограниченно дееспособным;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7.1.6 признания судом безвестно отсутствующим или объявления умершим;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7.1.7 вступления в отношении него в законную силу обвинительного приговора суда;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7.1.8 выезда за пределы Российской Федерации на постоянное место жительства;</w:t>
      </w:r>
    </w:p>
    <w:p w:rsidR="00A9762E" w:rsidRPr="008554AF" w:rsidRDefault="00A9762E" w:rsidP="00A9762E">
      <w:pPr>
        <w:autoSpaceDE w:val="0"/>
        <w:autoSpaceDN w:val="0"/>
        <w:adjustRightInd w:val="0"/>
        <w:ind w:firstLine="540"/>
        <w:jc w:val="both"/>
        <w:rPr>
          <w:rFonts w:eastAsiaTheme="minorHAnsi"/>
          <w:lang w:eastAsia="en-US"/>
        </w:rPr>
      </w:pPr>
      <w:proofErr w:type="gramStart"/>
      <w:r w:rsidRPr="008554AF">
        <w:rPr>
          <w:rFonts w:eastAsiaTheme="minorHAnsi"/>
          <w:lang w:eastAsia="en-US"/>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554AF">
        <w:rPr>
          <w:rFonts w:eastAsiaTheme="minorHAnsi"/>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7.1.10 призыва на военную службу или направления на заменяющую ее альтернативную гражданскую службу.</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7.1.11 в иных случаях, предусмотренных Федеральным </w:t>
      </w:r>
      <w:hyperlink r:id="rId27" w:history="1">
        <w:r w:rsidRPr="008554AF">
          <w:rPr>
            <w:rFonts w:eastAsiaTheme="minorHAnsi"/>
            <w:color w:val="0000FF"/>
            <w:lang w:eastAsia="en-US"/>
          </w:rPr>
          <w:t>законом</w:t>
        </w:r>
      </w:hyperlink>
      <w:r w:rsidRPr="008554AF">
        <w:rPr>
          <w:rFonts w:eastAsiaTheme="minorHAnsi"/>
          <w:lang w:eastAsia="en-US"/>
        </w:rPr>
        <w:t xml:space="preserve"> от 6 октября 2003 года N 131-ФЗ "Об общих принципах организации местного самоуправления в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bookmarkStart w:id="10" w:name="Par218"/>
      <w:bookmarkEnd w:id="10"/>
      <w:r w:rsidRPr="008554AF">
        <w:rPr>
          <w:rFonts w:eastAsiaTheme="minorHAnsi"/>
          <w:lang w:eastAsia="en-US"/>
        </w:rPr>
        <w:t xml:space="preserve">7.2. Контракт с главой </w:t>
      </w:r>
      <w:proofErr w:type="gramStart"/>
      <w:r w:rsidRPr="008554AF">
        <w:rPr>
          <w:rFonts w:eastAsiaTheme="minorHAnsi"/>
          <w:lang w:eastAsia="en-US"/>
        </w:rPr>
        <w:t>администрации</w:t>
      </w:r>
      <w:proofErr w:type="gramEnd"/>
      <w:r w:rsidRPr="008554AF">
        <w:rPr>
          <w:rFonts w:eastAsiaTheme="minorHAnsi"/>
          <w:lang w:eastAsia="en-US"/>
        </w:rPr>
        <w:t xml:space="preserve"> может быть расторгнут по соглашению сторон или в судебном порядке на основании заявления:</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both"/>
        <w:rPr>
          <w:rFonts w:eastAsiaTheme="minorHAnsi"/>
          <w:lang w:eastAsia="en-US"/>
        </w:rPr>
      </w:pPr>
      <w:r w:rsidRPr="008554AF">
        <w:rPr>
          <w:rFonts w:eastAsiaTheme="minorHAnsi"/>
          <w:lang w:eastAsia="en-US"/>
        </w:rPr>
        <w:t xml:space="preserve">    7.2.1 Собрания представителей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w:t>
      </w:r>
    </w:p>
    <w:p w:rsidR="00A9762E" w:rsidRPr="008554AF" w:rsidRDefault="00A9762E" w:rsidP="00A9762E">
      <w:pPr>
        <w:autoSpaceDE w:val="0"/>
        <w:autoSpaceDN w:val="0"/>
        <w:adjustRightInd w:val="0"/>
        <w:jc w:val="both"/>
        <w:rPr>
          <w:rFonts w:eastAsiaTheme="minorHAnsi"/>
          <w:color w:val="000000" w:themeColor="text1"/>
          <w:lang w:eastAsia="en-US"/>
        </w:rPr>
      </w:pPr>
      <w:r w:rsidRPr="008554AF">
        <w:rPr>
          <w:rFonts w:eastAsiaTheme="minorHAnsi"/>
          <w:lang w:eastAsia="en-US"/>
        </w:rPr>
        <w:lastRenderedPageBreak/>
        <w:t xml:space="preserve">или главы </w:t>
      </w:r>
      <w:proofErr w:type="spellStart"/>
      <w:r w:rsidRPr="008554AF">
        <w:rPr>
          <w:rFonts w:eastAsiaTheme="minorHAnsi"/>
          <w:lang w:eastAsia="en-US"/>
        </w:rPr>
        <w:t>Камешкирского</w:t>
      </w:r>
      <w:proofErr w:type="spellEnd"/>
      <w:r w:rsidRPr="008554AF">
        <w:rPr>
          <w:rFonts w:eastAsiaTheme="minorHAnsi"/>
          <w:lang w:eastAsia="en-US"/>
        </w:rPr>
        <w:t xml:space="preserve"> района Пензенской области - </w:t>
      </w:r>
      <w:r w:rsidRPr="008554AF">
        <w:rPr>
          <w:rFonts w:eastAsiaTheme="minorHAnsi"/>
          <w:color w:val="000000" w:themeColor="text1"/>
          <w:lang w:eastAsia="en-US"/>
        </w:rPr>
        <w:t xml:space="preserve">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8" w:history="1">
        <w:r w:rsidRPr="008554AF">
          <w:rPr>
            <w:rFonts w:eastAsiaTheme="minorHAnsi"/>
            <w:color w:val="000000" w:themeColor="text1"/>
            <w:lang w:eastAsia="en-US"/>
          </w:rPr>
          <w:t>частью 9 статьи 37</w:t>
        </w:r>
      </w:hyperlink>
      <w:r w:rsidRPr="008554AF">
        <w:rPr>
          <w:rFonts w:eastAsiaTheme="minorHAnsi"/>
          <w:color w:val="000000" w:themeColor="text1"/>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9" w:history="1">
        <w:r w:rsidRPr="008554AF">
          <w:rPr>
            <w:rFonts w:eastAsiaTheme="minorHAnsi"/>
            <w:color w:val="0000FF"/>
            <w:lang w:eastAsia="en-US"/>
          </w:rPr>
          <w:t>частью 9 статьи 37</w:t>
        </w:r>
      </w:hyperlink>
      <w:r w:rsidRPr="008554AF">
        <w:rPr>
          <w:rFonts w:eastAsiaTheme="minorHAnsi"/>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A9762E" w:rsidRPr="008554AF" w:rsidRDefault="00A9762E" w:rsidP="00A9762E">
      <w:pPr>
        <w:autoSpaceDE w:val="0"/>
        <w:autoSpaceDN w:val="0"/>
        <w:adjustRightInd w:val="0"/>
        <w:ind w:firstLine="540"/>
        <w:jc w:val="both"/>
        <w:rPr>
          <w:rFonts w:eastAsiaTheme="minorHAnsi"/>
          <w:lang w:eastAsia="en-US"/>
        </w:rPr>
      </w:pPr>
      <w:bookmarkStart w:id="11" w:name="Par228"/>
      <w:bookmarkEnd w:id="11"/>
      <w:r w:rsidRPr="008554AF">
        <w:rPr>
          <w:rFonts w:eastAsiaTheme="minorHAnsi"/>
          <w:lang w:eastAsia="en-US"/>
        </w:rPr>
        <w:t xml:space="preserve">7.2-1. Контракт с главой местной </w:t>
      </w:r>
      <w:proofErr w:type="gramStart"/>
      <w:r w:rsidRPr="008554AF">
        <w:rPr>
          <w:rFonts w:eastAsiaTheme="minorHAnsi"/>
          <w:lang w:eastAsia="en-US"/>
        </w:rPr>
        <w:t>администрации</w:t>
      </w:r>
      <w:proofErr w:type="gramEnd"/>
      <w:r w:rsidRPr="008554AF">
        <w:rPr>
          <w:rFonts w:eastAsiaTheme="minorHAnsi"/>
          <w:lang w:eastAsia="en-US"/>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0" w:history="1">
        <w:r w:rsidRPr="008554AF">
          <w:rPr>
            <w:rFonts w:eastAsiaTheme="minorHAnsi"/>
            <w:color w:val="0000FF"/>
            <w:lang w:eastAsia="en-US"/>
          </w:rPr>
          <w:t>законом</w:t>
        </w:r>
      </w:hyperlink>
      <w:r w:rsidRPr="008554AF">
        <w:rPr>
          <w:rFonts w:eastAsiaTheme="minorHAnsi"/>
          <w:lang w:eastAsia="en-US"/>
        </w:rPr>
        <w:t xml:space="preserve"> от 25 декабря 2008 года N 273-ФЗ "О противодействии коррупции", Федеральным </w:t>
      </w:r>
      <w:hyperlink r:id="rId31" w:history="1">
        <w:r w:rsidRPr="008554AF">
          <w:rPr>
            <w:rFonts w:eastAsiaTheme="minorHAnsi"/>
            <w:color w:val="0000FF"/>
            <w:lang w:eastAsia="en-US"/>
          </w:rPr>
          <w:t>законом</w:t>
        </w:r>
      </w:hyperlink>
      <w:r w:rsidRPr="008554AF">
        <w:rPr>
          <w:rFonts w:eastAsiaTheme="minorHAnsi"/>
          <w:lang w:eastAsia="en-US"/>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8554AF">
        <w:rPr>
          <w:rFonts w:eastAsiaTheme="minorHAnsi"/>
          <w:lang w:eastAsia="en-US"/>
        </w:rPr>
        <w:t xml:space="preserve">их доходам", Федеральным </w:t>
      </w:r>
      <w:hyperlink r:id="rId32" w:history="1">
        <w:r w:rsidRPr="008554AF">
          <w:rPr>
            <w:rFonts w:eastAsiaTheme="minorHAnsi"/>
            <w:color w:val="0000FF"/>
            <w:lang w:eastAsia="en-US"/>
          </w:rPr>
          <w:t>законом</w:t>
        </w:r>
      </w:hyperlink>
      <w:r w:rsidRPr="008554AF">
        <w:rPr>
          <w:rFonts w:eastAsiaTheme="minorHAnsi"/>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8554AF">
        <w:rPr>
          <w:rFonts w:eastAsiaTheme="minorHAnsi"/>
          <w:lang w:eastAsia="en-US"/>
        </w:rPr>
        <w:t xml:space="preserve">, </w:t>
      </w:r>
      <w:proofErr w:type="gramStart"/>
      <w:r w:rsidRPr="008554AF">
        <w:rPr>
          <w:rFonts w:eastAsiaTheme="minorHAnsi"/>
          <w:lang w:eastAsia="en-US"/>
        </w:rPr>
        <w:t>представляемых</w:t>
      </w:r>
      <w:proofErr w:type="gramEnd"/>
      <w:r w:rsidRPr="008554AF">
        <w:rPr>
          <w:rFonts w:eastAsiaTheme="minorHAnsi"/>
          <w:lang w:eastAsia="en-US"/>
        </w:rPr>
        <w:t xml:space="preserve"> в соответствии с законодательством Российской Федерации о противодействии коррупции.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7.3. Настоящий контракт и его условия не могут быть изменены в одностороннем порядке.</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7.4. Изменения и дополнения могут быть внесены в настоящий контракт по соглашению сторон в следующих случаях:</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7.4.1 при изменении законодательства Российской Федерации, законодательства Пензенской области, Устава;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7.4.2 по инициативе любой из сторон настоящего контракта;</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center"/>
        <w:outlineLvl w:val="0"/>
        <w:rPr>
          <w:rFonts w:eastAsiaTheme="minorHAnsi"/>
          <w:lang w:eastAsia="en-US"/>
        </w:rPr>
      </w:pPr>
      <w:r w:rsidRPr="008554AF">
        <w:rPr>
          <w:rFonts w:eastAsiaTheme="minorHAnsi"/>
          <w:lang w:eastAsia="en-US"/>
        </w:rPr>
        <w:t>8. Ответственность сторон</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jc w:val="center"/>
        <w:outlineLvl w:val="0"/>
        <w:rPr>
          <w:rFonts w:eastAsiaTheme="minorHAnsi"/>
          <w:lang w:eastAsia="en-US"/>
        </w:rPr>
      </w:pPr>
      <w:r w:rsidRPr="008554AF">
        <w:rPr>
          <w:rFonts w:eastAsiaTheme="minorHAnsi"/>
          <w:lang w:eastAsia="en-US"/>
        </w:rPr>
        <w:t>9. Прочие условия контракта</w:t>
      </w:r>
    </w:p>
    <w:p w:rsidR="00A9762E" w:rsidRPr="008554AF" w:rsidRDefault="00A9762E" w:rsidP="00A9762E">
      <w:pPr>
        <w:autoSpaceDE w:val="0"/>
        <w:autoSpaceDN w:val="0"/>
        <w:adjustRightInd w:val="0"/>
        <w:jc w:val="both"/>
        <w:rPr>
          <w:rFonts w:eastAsiaTheme="minorHAnsi"/>
          <w:lang w:eastAsia="en-US"/>
        </w:rPr>
      </w:pP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9.3. Настоящий контра</w:t>
      </w:r>
      <w:proofErr w:type="gramStart"/>
      <w:r w:rsidRPr="008554AF">
        <w:rPr>
          <w:rFonts w:eastAsiaTheme="minorHAnsi"/>
          <w:lang w:eastAsia="en-US"/>
        </w:rPr>
        <w:t>кт вст</w:t>
      </w:r>
      <w:proofErr w:type="gramEnd"/>
      <w:r w:rsidRPr="008554AF">
        <w:rPr>
          <w:rFonts w:eastAsiaTheme="minorHAnsi"/>
          <w:lang w:eastAsia="en-US"/>
        </w:rPr>
        <w:t>упает в силу с момента его подписания сторонами.</w:t>
      </w:r>
    </w:p>
    <w:p w:rsidR="00A9762E" w:rsidRPr="008554AF" w:rsidRDefault="00A9762E" w:rsidP="00A9762E">
      <w:pPr>
        <w:autoSpaceDE w:val="0"/>
        <w:autoSpaceDN w:val="0"/>
        <w:adjustRightInd w:val="0"/>
        <w:ind w:firstLine="540"/>
        <w:jc w:val="both"/>
        <w:rPr>
          <w:rFonts w:eastAsiaTheme="minorHAnsi"/>
          <w:lang w:eastAsia="en-US"/>
        </w:rPr>
      </w:pPr>
      <w:r w:rsidRPr="008554AF">
        <w:rPr>
          <w:rFonts w:eastAsiaTheme="minorHAnsi"/>
          <w:lang w:eastAsia="en-US"/>
        </w:rPr>
        <w:t>9.4. Настоящий контракт составлен в двух экземплярах, имеющих равную юридическую силу, по одному для каждой из сторон.</w:t>
      </w:r>
    </w:p>
    <w:p w:rsidR="00A9762E" w:rsidRPr="008554AF" w:rsidRDefault="00A9762E" w:rsidP="00A9762E">
      <w:pPr>
        <w:autoSpaceDE w:val="0"/>
        <w:autoSpaceDN w:val="0"/>
        <w:adjustRightInd w:val="0"/>
        <w:jc w:val="both"/>
        <w:rPr>
          <w:rFonts w:eastAsiaTheme="minorHAnsi"/>
          <w:lang w:eastAsia="en-US"/>
        </w:rPr>
      </w:pP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Глава </w:t>
      </w:r>
      <w:proofErr w:type="spellStart"/>
      <w:r>
        <w:rPr>
          <w:rFonts w:ascii="Courier New" w:eastAsiaTheme="minorHAnsi" w:hAnsi="Courier New" w:cs="Courier New"/>
          <w:sz w:val="18"/>
          <w:szCs w:val="18"/>
          <w:lang w:eastAsia="en-US"/>
        </w:rPr>
        <w:t>Камешкирского</w:t>
      </w:r>
      <w:proofErr w:type="spellEnd"/>
      <w:r>
        <w:rPr>
          <w:rFonts w:ascii="Courier New" w:eastAsiaTheme="minorHAnsi" w:hAnsi="Courier New" w:cs="Courier New"/>
          <w:sz w:val="18"/>
          <w:szCs w:val="18"/>
          <w:lang w:eastAsia="en-US"/>
        </w:rPr>
        <w:t xml:space="preserve"> района                 Гражданин</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Пензенской области                         _________________________________________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(фамилия, имя, отчество)</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____________  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(подпись)       (фамилия, инициалы)       паспорт, серия _____N 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выдан ___________________________________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Место печати                              </w:t>
      </w:r>
      <w:proofErr w:type="gramStart"/>
      <w:r>
        <w:rPr>
          <w:rFonts w:ascii="Courier New" w:eastAsiaTheme="minorHAnsi" w:hAnsi="Courier New" w:cs="Courier New"/>
          <w:sz w:val="18"/>
          <w:szCs w:val="18"/>
          <w:lang w:eastAsia="en-US"/>
        </w:rPr>
        <w:t>зарегистрирован</w:t>
      </w:r>
      <w:proofErr w:type="gramEnd"/>
      <w:r>
        <w:rPr>
          <w:rFonts w:ascii="Courier New" w:eastAsiaTheme="minorHAnsi" w:hAnsi="Courier New" w:cs="Courier New"/>
          <w:sz w:val="18"/>
          <w:szCs w:val="18"/>
          <w:lang w:eastAsia="en-US"/>
        </w:rPr>
        <w:t xml:space="preserve"> 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w:t>
      </w:r>
      <w:proofErr w:type="gramStart"/>
      <w:r>
        <w:rPr>
          <w:rFonts w:ascii="Courier New" w:eastAsiaTheme="minorHAnsi" w:hAnsi="Courier New" w:cs="Courier New"/>
          <w:sz w:val="18"/>
          <w:szCs w:val="18"/>
          <w:lang w:eastAsia="en-US"/>
        </w:rPr>
        <w:t>проживающий</w:t>
      </w:r>
      <w:proofErr w:type="gramEnd"/>
      <w:r>
        <w:rPr>
          <w:rFonts w:ascii="Courier New" w:eastAsiaTheme="minorHAnsi" w:hAnsi="Courier New" w:cs="Courier New"/>
          <w:sz w:val="18"/>
          <w:szCs w:val="18"/>
          <w:lang w:eastAsia="en-US"/>
        </w:rPr>
        <w:t xml:space="preserve"> по адресу:___________________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_________________________________________</w:t>
      </w:r>
    </w:p>
    <w:p w:rsidR="00A9762E" w:rsidRDefault="00A9762E" w:rsidP="00A9762E">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                                          (подпись)  (фамилия, инициалы гражданина)</w:t>
      </w:r>
    </w:p>
    <w:p w:rsidR="00A9762E" w:rsidRDefault="00A9762E" w:rsidP="00A9762E">
      <w:pPr>
        <w:autoSpaceDE w:val="0"/>
        <w:autoSpaceDN w:val="0"/>
        <w:adjustRightInd w:val="0"/>
        <w:jc w:val="both"/>
        <w:rPr>
          <w:rFonts w:eastAsiaTheme="minorHAnsi"/>
          <w:lang w:eastAsia="en-US"/>
        </w:rPr>
      </w:pPr>
    </w:p>
    <w:p w:rsidR="00A9762E" w:rsidRDefault="00A9762E" w:rsidP="00A9762E"/>
    <w:p w:rsidR="00A9762E" w:rsidRPr="00545F61" w:rsidRDefault="00A9762E" w:rsidP="00A9762E">
      <w:pPr>
        <w:rPr>
          <w:rFonts w:eastAsia="Calibri"/>
        </w:rPr>
      </w:pPr>
    </w:p>
    <w:p w:rsidR="00A9762E" w:rsidRPr="00545F61" w:rsidRDefault="00A9762E" w:rsidP="00A9762E">
      <w:pPr>
        <w:rPr>
          <w:rFonts w:eastAsia="Calibri"/>
        </w:rPr>
      </w:pPr>
    </w:p>
    <w:p w:rsidR="00A9762E" w:rsidRPr="00545F61" w:rsidRDefault="00A9762E" w:rsidP="00A9762E">
      <w:pPr>
        <w:rPr>
          <w:rFonts w:eastAsia="Calibri"/>
        </w:rPr>
      </w:pPr>
    </w:p>
    <w:p w:rsidR="000212C5" w:rsidRPr="00FD1A77" w:rsidRDefault="000212C5" w:rsidP="000212C5">
      <w:pPr>
        <w:pStyle w:val="ConsPlusNormal0"/>
        <w:spacing w:before="120"/>
        <w:jc w:val="center"/>
        <w:rPr>
          <w:rFonts w:ascii="Times New Roman" w:hAnsi="Times New Roman" w:cs="Times New Roman"/>
          <w:b/>
          <w:sz w:val="24"/>
          <w:szCs w:val="24"/>
        </w:rPr>
      </w:pPr>
    </w:p>
    <w:p w:rsidR="000212C5" w:rsidRPr="00FD1A77" w:rsidRDefault="000212C5" w:rsidP="000212C5">
      <w:pPr>
        <w:jc w:val="center"/>
        <w:rPr>
          <w:sz w:val="24"/>
          <w:szCs w:val="24"/>
        </w:rPr>
      </w:pPr>
      <w:r w:rsidRPr="00FD1A77">
        <w:rPr>
          <w:noProof/>
          <w:sz w:val="24"/>
          <w:szCs w:val="24"/>
        </w:rPr>
        <w:drawing>
          <wp:anchor distT="0" distB="0" distL="114300" distR="114300" simplePos="0" relativeHeight="251667456" behindDoc="0" locked="0" layoutInCell="1" allowOverlap="1" wp14:anchorId="00ADC5E5" wp14:editId="258DA1CF">
            <wp:simplePos x="0" y="0"/>
            <wp:positionH relativeFrom="column">
              <wp:posOffset>2606040</wp:posOffset>
            </wp:positionH>
            <wp:positionV relativeFrom="paragraph">
              <wp:posOffset>-398145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12C5" w:rsidRPr="00FD1A77" w:rsidRDefault="000212C5" w:rsidP="000212C5">
      <w:pPr>
        <w:rPr>
          <w:sz w:val="24"/>
          <w:szCs w:val="24"/>
        </w:rPr>
      </w:pPr>
    </w:p>
    <w:p w:rsidR="000212C5" w:rsidRPr="00FD1A77" w:rsidRDefault="000212C5" w:rsidP="000212C5">
      <w:pPr>
        <w:rPr>
          <w:sz w:val="24"/>
          <w:szCs w:val="24"/>
        </w:rPr>
      </w:pPr>
    </w:p>
    <w:p w:rsidR="000212C5" w:rsidRPr="00FD1A77" w:rsidRDefault="000212C5" w:rsidP="000212C5">
      <w:pPr>
        <w:rPr>
          <w:sz w:val="24"/>
          <w:szCs w:val="24"/>
        </w:rPr>
      </w:pPr>
    </w:p>
    <w:p w:rsidR="000212C5" w:rsidRPr="00FD1A77" w:rsidRDefault="000212C5" w:rsidP="000212C5">
      <w:pPr>
        <w:rPr>
          <w:sz w:val="24"/>
          <w:szCs w:val="24"/>
        </w:rPr>
      </w:pPr>
    </w:p>
    <w:p w:rsidR="000212C5" w:rsidRPr="00FD1A77" w:rsidRDefault="000212C5" w:rsidP="000212C5">
      <w:pPr>
        <w:rPr>
          <w:sz w:val="24"/>
          <w:szCs w:val="24"/>
        </w:rPr>
      </w:pPr>
    </w:p>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0212C5" w:rsidRPr="00FD1A77" w:rsidTr="00E857DB">
        <w:tc>
          <w:tcPr>
            <w:tcW w:w="9606" w:type="dxa"/>
            <w:hideMark/>
          </w:tcPr>
          <w:p w:rsidR="000212C5" w:rsidRPr="00FD1A77" w:rsidRDefault="000212C5" w:rsidP="00E857DB">
            <w:pPr>
              <w:jc w:val="center"/>
              <w:rPr>
                <w:b/>
                <w:sz w:val="24"/>
                <w:szCs w:val="24"/>
              </w:rPr>
            </w:pPr>
            <w:r w:rsidRPr="00FD1A77">
              <w:rPr>
                <w:b/>
                <w:sz w:val="24"/>
                <w:szCs w:val="24"/>
              </w:rPr>
              <w:t xml:space="preserve">СОБРАНИЕ ПРЕДСТАВИТЕЛЕЙ </w:t>
            </w:r>
          </w:p>
          <w:p w:rsidR="000212C5" w:rsidRPr="00FD1A77" w:rsidRDefault="000212C5" w:rsidP="00E857DB">
            <w:pPr>
              <w:jc w:val="center"/>
              <w:rPr>
                <w:b/>
                <w:sz w:val="24"/>
                <w:szCs w:val="24"/>
              </w:rPr>
            </w:pPr>
            <w:r w:rsidRPr="00FD1A77">
              <w:rPr>
                <w:b/>
                <w:sz w:val="24"/>
                <w:szCs w:val="24"/>
              </w:rPr>
              <w:t>КАМЕШКИРСКОГО РАЙОНА ПЕНЗЕНСКОЙ ОБЛАСТИ</w:t>
            </w:r>
          </w:p>
        </w:tc>
      </w:tr>
      <w:tr w:rsidR="000212C5" w:rsidRPr="00FD1A77" w:rsidTr="00E857DB">
        <w:trPr>
          <w:trHeight w:val="397"/>
        </w:trPr>
        <w:tc>
          <w:tcPr>
            <w:tcW w:w="9606" w:type="dxa"/>
          </w:tcPr>
          <w:p w:rsidR="000212C5" w:rsidRPr="00FD1A77" w:rsidRDefault="000212C5" w:rsidP="00E857DB">
            <w:pPr>
              <w:jc w:val="center"/>
              <w:rPr>
                <w:b/>
                <w:sz w:val="24"/>
                <w:szCs w:val="24"/>
              </w:rPr>
            </w:pPr>
            <w:r w:rsidRPr="00FD1A77">
              <w:rPr>
                <w:b/>
                <w:sz w:val="24"/>
                <w:szCs w:val="24"/>
              </w:rPr>
              <w:t>ПЯТОГО СОЗЫВА</w:t>
            </w:r>
          </w:p>
        </w:tc>
      </w:tr>
      <w:tr w:rsidR="000212C5" w:rsidRPr="00FD1A77" w:rsidTr="00E857DB">
        <w:tc>
          <w:tcPr>
            <w:tcW w:w="9606" w:type="dxa"/>
            <w:hideMark/>
          </w:tcPr>
          <w:p w:rsidR="000212C5" w:rsidRPr="00FD1A77" w:rsidRDefault="000212C5" w:rsidP="00E857DB">
            <w:pPr>
              <w:pStyle w:val="3"/>
              <w:ind w:left="1701" w:hanging="1134"/>
              <w:jc w:val="center"/>
              <w:rPr>
                <w:sz w:val="24"/>
                <w:szCs w:val="24"/>
              </w:rPr>
            </w:pPr>
            <w:proofErr w:type="gramStart"/>
            <w:r w:rsidRPr="00FD1A77">
              <w:rPr>
                <w:sz w:val="24"/>
                <w:szCs w:val="24"/>
              </w:rPr>
              <w:t>Р</w:t>
            </w:r>
            <w:proofErr w:type="gramEnd"/>
            <w:r w:rsidRPr="00FD1A77">
              <w:rPr>
                <w:sz w:val="24"/>
                <w:szCs w:val="24"/>
              </w:rPr>
              <w:t xml:space="preserve"> Е Ш Е Н И Е</w:t>
            </w:r>
          </w:p>
        </w:tc>
      </w:tr>
      <w:tr w:rsidR="000212C5" w:rsidRPr="00FD1A77" w:rsidTr="00E857DB">
        <w:trPr>
          <w:trHeight w:val="340"/>
        </w:trPr>
        <w:tc>
          <w:tcPr>
            <w:tcW w:w="9606" w:type="dxa"/>
            <w:vAlign w:val="center"/>
          </w:tcPr>
          <w:p w:rsidR="000212C5" w:rsidRPr="00FD1A77" w:rsidRDefault="000212C5" w:rsidP="00E857DB">
            <w:pPr>
              <w:pStyle w:val="3"/>
              <w:rPr>
                <w:sz w:val="24"/>
                <w:szCs w:val="24"/>
              </w:rPr>
            </w:pPr>
          </w:p>
        </w:tc>
      </w:tr>
    </w:tbl>
    <w:p w:rsidR="000212C5" w:rsidRPr="00FD1A77" w:rsidRDefault="000212C5" w:rsidP="000212C5">
      <w:pPr>
        <w:rPr>
          <w:rFonts w:ascii="Calibri" w:hAnsi="Calibri"/>
          <w:vanish/>
          <w:sz w:val="24"/>
          <w:szCs w:val="24"/>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0212C5" w:rsidRPr="00FD1A77" w:rsidTr="00E857DB">
        <w:tc>
          <w:tcPr>
            <w:tcW w:w="284" w:type="dxa"/>
            <w:vAlign w:val="bottom"/>
            <w:hideMark/>
          </w:tcPr>
          <w:p w:rsidR="000212C5" w:rsidRPr="00FD1A77" w:rsidRDefault="000212C5" w:rsidP="00E857DB">
            <w:pPr>
              <w:rPr>
                <w:sz w:val="24"/>
                <w:szCs w:val="24"/>
              </w:rPr>
            </w:pPr>
            <w:r w:rsidRPr="00FD1A77">
              <w:rPr>
                <w:sz w:val="24"/>
                <w:szCs w:val="24"/>
              </w:rPr>
              <w:t>от</w:t>
            </w:r>
          </w:p>
        </w:tc>
        <w:tc>
          <w:tcPr>
            <w:tcW w:w="2835" w:type="dxa"/>
            <w:tcBorders>
              <w:top w:val="nil"/>
              <w:left w:val="nil"/>
              <w:bottom w:val="single" w:sz="6" w:space="0" w:color="auto"/>
              <w:right w:val="nil"/>
            </w:tcBorders>
            <w:hideMark/>
          </w:tcPr>
          <w:p w:rsidR="000212C5" w:rsidRPr="00FD1A77" w:rsidRDefault="000212C5" w:rsidP="00E857DB">
            <w:pPr>
              <w:jc w:val="center"/>
              <w:rPr>
                <w:sz w:val="24"/>
                <w:szCs w:val="24"/>
              </w:rPr>
            </w:pPr>
            <w:r w:rsidRPr="00FD1A77">
              <w:rPr>
                <w:sz w:val="24"/>
                <w:szCs w:val="24"/>
              </w:rPr>
              <w:t>17.10.2022</w:t>
            </w:r>
          </w:p>
        </w:tc>
        <w:tc>
          <w:tcPr>
            <w:tcW w:w="283" w:type="dxa"/>
            <w:hideMark/>
          </w:tcPr>
          <w:p w:rsidR="000212C5" w:rsidRPr="00FD1A77" w:rsidRDefault="000212C5" w:rsidP="00E857DB">
            <w:pPr>
              <w:jc w:val="center"/>
              <w:rPr>
                <w:sz w:val="24"/>
                <w:szCs w:val="24"/>
              </w:rPr>
            </w:pPr>
            <w:r w:rsidRPr="00FD1A77">
              <w:rPr>
                <w:sz w:val="24"/>
                <w:szCs w:val="24"/>
              </w:rPr>
              <w:t>№</w:t>
            </w:r>
          </w:p>
        </w:tc>
        <w:tc>
          <w:tcPr>
            <w:tcW w:w="1134" w:type="dxa"/>
            <w:tcBorders>
              <w:top w:val="nil"/>
              <w:left w:val="nil"/>
              <w:bottom w:val="single" w:sz="6" w:space="0" w:color="auto"/>
              <w:right w:val="nil"/>
            </w:tcBorders>
            <w:hideMark/>
          </w:tcPr>
          <w:p w:rsidR="000212C5" w:rsidRPr="00FD1A77" w:rsidRDefault="000212C5" w:rsidP="00E857DB">
            <w:pPr>
              <w:jc w:val="center"/>
              <w:rPr>
                <w:sz w:val="24"/>
                <w:szCs w:val="24"/>
                <w:lang w:val="en-US"/>
              </w:rPr>
            </w:pPr>
            <w:r w:rsidRPr="00FD1A77">
              <w:rPr>
                <w:color w:val="000000"/>
                <w:sz w:val="24"/>
                <w:szCs w:val="24"/>
              </w:rPr>
              <w:t>20-2/5</w:t>
            </w:r>
          </w:p>
        </w:tc>
      </w:tr>
      <w:tr w:rsidR="000212C5" w:rsidRPr="00FD1A77" w:rsidTr="00E857DB">
        <w:tc>
          <w:tcPr>
            <w:tcW w:w="4536" w:type="dxa"/>
            <w:gridSpan w:val="4"/>
            <w:hideMark/>
          </w:tcPr>
          <w:p w:rsidR="000212C5" w:rsidRPr="00FD1A77" w:rsidRDefault="000212C5" w:rsidP="00E857DB">
            <w:pPr>
              <w:jc w:val="center"/>
              <w:rPr>
                <w:sz w:val="24"/>
                <w:szCs w:val="24"/>
              </w:rPr>
            </w:pPr>
          </w:p>
          <w:p w:rsidR="000212C5" w:rsidRPr="00FD1A77" w:rsidRDefault="000212C5" w:rsidP="00E857DB">
            <w:pPr>
              <w:jc w:val="center"/>
              <w:rPr>
                <w:sz w:val="24"/>
                <w:szCs w:val="24"/>
              </w:rPr>
            </w:pPr>
            <w:proofErr w:type="spellStart"/>
            <w:r w:rsidRPr="00FD1A77">
              <w:rPr>
                <w:sz w:val="24"/>
                <w:szCs w:val="24"/>
              </w:rPr>
              <w:t>с.Р.Камешкир</w:t>
            </w:r>
            <w:proofErr w:type="spellEnd"/>
          </w:p>
        </w:tc>
      </w:tr>
    </w:tbl>
    <w:p w:rsidR="000212C5" w:rsidRPr="00FD1A77" w:rsidRDefault="000212C5" w:rsidP="000212C5">
      <w:pPr>
        <w:pStyle w:val="6"/>
        <w:spacing w:before="120"/>
        <w:jc w:val="center"/>
        <w:rPr>
          <w:sz w:val="24"/>
          <w:szCs w:val="24"/>
          <w:lang w:val="en-US"/>
        </w:rPr>
      </w:pPr>
    </w:p>
    <w:p w:rsidR="000212C5" w:rsidRPr="00FD1A77" w:rsidRDefault="000212C5" w:rsidP="000212C5">
      <w:pPr>
        <w:rPr>
          <w:sz w:val="24"/>
          <w:szCs w:val="24"/>
          <w:lang w:val="en-US"/>
        </w:rPr>
      </w:pPr>
    </w:p>
    <w:p w:rsidR="000212C5" w:rsidRPr="00FD1A77" w:rsidRDefault="000212C5" w:rsidP="000212C5">
      <w:pPr>
        <w:rPr>
          <w:sz w:val="24"/>
          <w:szCs w:val="24"/>
          <w:lang w:val="en-US"/>
        </w:rPr>
      </w:pPr>
    </w:p>
    <w:p w:rsidR="000212C5" w:rsidRPr="00FD1A77" w:rsidRDefault="000212C5" w:rsidP="000212C5">
      <w:pPr>
        <w:rPr>
          <w:sz w:val="24"/>
          <w:szCs w:val="24"/>
          <w:lang w:val="en-US"/>
        </w:rPr>
      </w:pPr>
    </w:p>
    <w:p w:rsidR="000212C5" w:rsidRPr="00FD1A77" w:rsidRDefault="000212C5" w:rsidP="000212C5">
      <w:pPr>
        <w:rPr>
          <w:sz w:val="24"/>
          <w:szCs w:val="24"/>
        </w:rPr>
      </w:pPr>
    </w:p>
    <w:p w:rsidR="000212C5" w:rsidRPr="00FD1A77" w:rsidRDefault="000212C5" w:rsidP="000212C5">
      <w:pPr>
        <w:rPr>
          <w:sz w:val="24"/>
          <w:szCs w:val="24"/>
        </w:rPr>
      </w:pPr>
      <w:bookmarkStart w:id="12" w:name="_GoBack"/>
      <w:bookmarkEnd w:id="12"/>
      <w:r w:rsidRPr="00FD1A77">
        <w:rPr>
          <w:sz w:val="24"/>
          <w:szCs w:val="24"/>
        </w:rPr>
        <w:t xml:space="preserve">  О внесении изменений в  состав Комиссии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 по соблюдению ограничений и обязанностей, урегулированию конфликта интересов лицами, замещающими муниципальные должности, главы администрации </w:t>
      </w:r>
      <w:proofErr w:type="spellStart"/>
      <w:r w:rsidRPr="00FD1A77">
        <w:rPr>
          <w:sz w:val="24"/>
          <w:szCs w:val="24"/>
        </w:rPr>
        <w:t>Камешкирского</w:t>
      </w:r>
      <w:proofErr w:type="spellEnd"/>
      <w:r w:rsidRPr="00FD1A77">
        <w:rPr>
          <w:sz w:val="24"/>
          <w:szCs w:val="24"/>
        </w:rPr>
        <w:t xml:space="preserve"> района Пензенской области, утвержденного решением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 от 24.12.2021 № 639-75/4</w:t>
      </w:r>
    </w:p>
    <w:p w:rsidR="000212C5" w:rsidRPr="00FD1A77" w:rsidRDefault="000212C5" w:rsidP="000212C5">
      <w:pPr>
        <w:rPr>
          <w:sz w:val="24"/>
          <w:szCs w:val="24"/>
        </w:rPr>
      </w:pPr>
    </w:p>
    <w:p w:rsidR="000212C5" w:rsidRPr="00FD1A77" w:rsidRDefault="000212C5" w:rsidP="000212C5">
      <w:pPr>
        <w:jc w:val="both"/>
        <w:rPr>
          <w:sz w:val="24"/>
          <w:szCs w:val="24"/>
        </w:rPr>
      </w:pPr>
      <w:r w:rsidRPr="00FD1A77">
        <w:rPr>
          <w:sz w:val="24"/>
          <w:szCs w:val="24"/>
        </w:rPr>
        <w:t xml:space="preserve">   В соответствии с Федеральным законом от 06.10.2003 г. № 131 - ФЗ «Об общих принципах организации местного самоуправления в Российской Федерации», руководствуясь Уставом </w:t>
      </w:r>
      <w:proofErr w:type="spellStart"/>
      <w:r w:rsidRPr="00FD1A77">
        <w:rPr>
          <w:sz w:val="24"/>
          <w:szCs w:val="24"/>
        </w:rPr>
        <w:t>Камешкирского</w:t>
      </w:r>
      <w:proofErr w:type="spellEnd"/>
      <w:r w:rsidRPr="00FD1A77">
        <w:rPr>
          <w:sz w:val="24"/>
          <w:szCs w:val="24"/>
        </w:rPr>
        <w:t xml:space="preserve"> района, Собрание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w:t>
      </w:r>
    </w:p>
    <w:p w:rsidR="000212C5" w:rsidRPr="00FD1A77" w:rsidRDefault="000212C5" w:rsidP="000212C5">
      <w:pPr>
        <w:jc w:val="both"/>
        <w:rPr>
          <w:sz w:val="24"/>
          <w:szCs w:val="24"/>
        </w:rPr>
      </w:pPr>
    </w:p>
    <w:p w:rsidR="000212C5" w:rsidRPr="00FD1A77" w:rsidRDefault="000212C5" w:rsidP="000212C5">
      <w:pPr>
        <w:jc w:val="center"/>
        <w:rPr>
          <w:sz w:val="24"/>
          <w:szCs w:val="24"/>
        </w:rPr>
      </w:pPr>
      <w:r w:rsidRPr="00FD1A77">
        <w:rPr>
          <w:sz w:val="24"/>
          <w:szCs w:val="24"/>
        </w:rPr>
        <w:t>РЕШИЛО:</w:t>
      </w:r>
    </w:p>
    <w:p w:rsidR="000212C5" w:rsidRPr="00FD1A77" w:rsidRDefault="000212C5" w:rsidP="000212C5">
      <w:pPr>
        <w:rPr>
          <w:sz w:val="24"/>
          <w:szCs w:val="24"/>
        </w:rPr>
      </w:pPr>
    </w:p>
    <w:p w:rsidR="000212C5" w:rsidRPr="00FD1A77" w:rsidRDefault="000212C5" w:rsidP="000212C5">
      <w:pPr>
        <w:pStyle w:val="a9"/>
        <w:numPr>
          <w:ilvl w:val="0"/>
          <w:numId w:val="3"/>
        </w:numPr>
        <w:overflowPunct/>
        <w:autoSpaceDE/>
        <w:autoSpaceDN/>
        <w:adjustRightInd/>
        <w:jc w:val="both"/>
        <w:textAlignment w:val="auto"/>
        <w:rPr>
          <w:sz w:val="24"/>
          <w:szCs w:val="24"/>
        </w:rPr>
      </w:pPr>
      <w:r w:rsidRPr="00FD1A77">
        <w:rPr>
          <w:sz w:val="24"/>
          <w:szCs w:val="24"/>
        </w:rPr>
        <w:t xml:space="preserve">Внести в состав Комиссии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 по соблюдению ограничений и обязанностей, урегулированию конфликта интересов лицами, замещающими муниципальные должности, главы администрации </w:t>
      </w:r>
      <w:proofErr w:type="spellStart"/>
      <w:r w:rsidRPr="00FD1A77">
        <w:rPr>
          <w:sz w:val="24"/>
          <w:szCs w:val="24"/>
        </w:rPr>
        <w:t>Камешкирского</w:t>
      </w:r>
      <w:proofErr w:type="spellEnd"/>
      <w:r w:rsidRPr="00FD1A77">
        <w:rPr>
          <w:sz w:val="24"/>
          <w:szCs w:val="24"/>
        </w:rPr>
        <w:t xml:space="preserve"> района Пензенской области, утвержденного решением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 от 24.12.2021 № 639-75/4 (далее-решение) изменения, изложив п. п.2-3 решения  в следующей редакции:</w:t>
      </w:r>
    </w:p>
    <w:p w:rsidR="000212C5" w:rsidRPr="00FD1A77" w:rsidRDefault="000212C5" w:rsidP="000212C5">
      <w:pPr>
        <w:pStyle w:val="a9"/>
        <w:jc w:val="both"/>
        <w:rPr>
          <w:sz w:val="24"/>
          <w:szCs w:val="24"/>
        </w:rPr>
      </w:pPr>
      <w:r w:rsidRPr="00FD1A77">
        <w:rPr>
          <w:sz w:val="24"/>
          <w:szCs w:val="24"/>
        </w:rPr>
        <w:t>1.1.«2. Избрать в состав Комиссии:</w:t>
      </w:r>
    </w:p>
    <w:p w:rsidR="000212C5" w:rsidRPr="00FD1A77" w:rsidRDefault="000212C5" w:rsidP="000212C5">
      <w:pPr>
        <w:pStyle w:val="a9"/>
        <w:jc w:val="both"/>
        <w:rPr>
          <w:sz w:val="24"/>
          <w:szCs w:val="24"/>
        </w:rPr>
      </w:pPr>
      <w:r w:rsidRPr="00FD1A77">
        <w:rPr>
          <w:sz w:val="24"/>
          <w:szCs w:val="24"/>
        </w:rPr>
        <w:t xml:space="preserve">- </w:t>
      </w:r>
      <w:proofErr w:type="spellStart"/>
      <w:r w:rsidRPr="00FD1A77">
        <w:rPr>
          <w:sz w:val="24"/>
          <w:szCs w:val="24"/>
        </w:rPr>
        <w:t>Жирякова</w:t>
      </w:r>
      <w:proofErr w:type="spellEnd"/>
      <w:r w:rsidRPr="00FD1A77">
        <w:rPr>
          <w:sz w:val="24"/>
          <w:szCs w:val="24"/>
        </w:rPr>
        <w:t xml:space="preserve"> Виктора Николаевича, депутата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w:t>
      </w:r>
    </w:p>
    <w:p w:rsidR="000212C5" w:rsidRPr="00FD1A77" w:rsidRDefault="000212C5" w:rsidP="000212C5">
      <w:pPr>
        <w:pStyle w:val="a9"/>
        <w:jc w:val="both"/>
        <w:rPr>
          <w:sz w:val="24"/>
          <w:szCs w:val="24"/>
        </w:rPr>
      </w:pPr>
      <w:r w:rsidRPr="00FD1A77">
        <w:rPr>
          <w:sz w:val="24"/>
          <w:szCs w:val="24"/>
        </w:rPr>
        <w:t xml:space="preserve">- Моисеева Владимира Константиновича, депутата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w:t>
      </w:r>
    </w:p>
    <w:p w:rsidR="000212C5" w:rsidRPr="00FD1A77" w:rsidRDefault="000212C5" w:rsidP="000212C5">
      <w:pPr>
        <w:pStyle w:val="a9"/>
        <w:jc w:val="both"/>
        <w:rPr>
          <w:sz w:val="24"/>
          <w:szCs w:val="24"/>
        </w:rPr>
      </w:pPr>
      <w:r w:rsidRPr="00FD1A77">
        <w:rPr>
          <w:color w:val="000000" w:themeColor="text1"/>
          <w:sz w:val="24"/>
          <w:szCs w:val="24"/>
        </w:rPr>
        <w:t xml:space="preserve">- Спиридонову Ирину Николаевну, депутата </w:t>
      </w:r>
      <w:r w:rsidRPr="00FD1A77">
        <w:rPr>
          <w:sz w:val="24"/>
          <w:szCs w:val="24"/>
        </w:rPr>
        <w:t xml:space="preserve">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w:t>
      </w:r>
    </w:p>
    <w:p w:rsidR="000212C5" w:rsidRPr="00FD1A77" w:rsidRDefault="000212C5" w:rsidP="000212C5">
      <w:pPr>
        <w:pStyle w:val="a9"/>
        <w:jc w:val="both"/>
        <w:rPr>
          <w:sz w:val="24"/>
          <w:szCs w:val="24"/>
        </w:rPr>
      </w:pPr>
      <w:r w:rsidRPr="00FD1A77">
        <w:rPr>
          <w:sz w:val="24"/>
          <w:szCs w:val="24"/>
        </w:rPr>
        <w:t xml:space="preserve">- Чиркину Светлану Александровну, депутата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w:t>
      </w:r>
    </w:p>
    <w:p w:rsidR="000212C5" w:rsidRPr="00FD1A77" w:rsidRDefault="000212C5" w:rsidP="000212C5">
      <w:pPr>
        <w:pStyle w:val="a9"/>
        <w:jc w:val="both"/>
        <w:rPr>
          <w:sz w:val="24"/>
          <w:szCs w:val="24"/>
        </w:rPr>
      </w:pPr>
      <w:r w:rsidRPr="00FD1A77">
        <w:rPr>
          <w:sz w:val="24"/>
          <w:szCs w:val="24"/>
        </w:rPr>
        <w:lastRenderedPageBreak/>
        <w:t xml:space="preserve">- </w:t>
      </w:r>
      <w:proofErr w:type="spellStart"/>
      <w:r w:rsidRPr="00FD1A77">
        <w:rPr>
          <w:sz w:val="24"/>
          <w:szCs w:val="24"/>
        </w:rPr>
        <w:t>Люлина</w:t>
      </w:r>
      <w:proofErr w:type="spellEnd"/>
      <w:r w:rsidRPr="00FD1A77">
        <w:rPr>
          <w:sz w:val="24"/>
          <w:szCs w:val="24"/>
        </w:rPr>
        <w:t xml:space="preserve"> Александра Петровича, депутата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w:t>
      </w:r>
    </w:p>
    <w:p w:rsidR="000212C5" w:rsidRPr="00FD1A77" w:rsidRDefault="000212C5" w:rsidP="000212C5">
      <w:pPr>
        <w:pStyle w:val="a9"/>
        <w:jc w:val="both"/>
        <w:rPr>
          <w:sz w:val="24"/>
          <w:szCs w:val="24"/>
        </w:rPr>
      </w:pPr>
      <w:r w:rsidRPr="00FD1A77">
        <w:rPr>
          <w:sz w:val="24"/>
          <w:szCs w:val="24"/>
        </w:rPr>
        <w:t xml:space="preserve">3. Избрать председателем Комиссии </w:t>
      </w:r>
      <w:proofErr w:type="spellStart"/>
      <w:r>
        <w:t>Люлина</w:t>
      </w:r>
      <w:proofErr w:type="spellEnd"/>
      <w:r>
        <w:t xml:space="preserve"> Александра Петровича</w:t>
      </w:r>
      <w:r w:rsidRPr="00FD1A77">
        <w:rPr>
          <w:sz w:val="24"/>
          <w:szCs w:val="24"/>
        </w:rPr>
        <w:t xml:space="preserve">, депутата Собрания представителей </w:t>
      </w:r>
      <w:proofErr w:type="spellStart"/>
      <w:r w:rsidRPr="00FD1A77">
        <w:rPr>
          <w:sz w:val="24"/>
          <w:szCs w:val="24"/>
        </w:rPr>
        <w:t>Камешкирского</w:t>
      </w:r>
      <w:proofErr w:type="spellEnd"/>
      <w:r w:rsidRPr="00FD1A77">
        <w:rPr>
          <w:sz w:val="24"/>
          <w:szCs w:val="24"/>
        </w:rPr>
        <w:t xml:space="preserve"> района Пензенской области»</w:t>
      </w:r>
    </w:p>
    <w:p w:rsidR="000212C5" w:rsidRPr="00FD1A77" w:rsidRDefault="000212C5" w:rsidP="000212C5">
      <w:pPr>
        <w:autoSpaceDE w:val="0"/>
        <w:autoSpaceDN w:val="0"/>
        <w:adjustRightInd w:val="0"/>
        <w:ind w:firstLine="720"/>
        <w:jc w:val="both"/>
        <w:outlineLvl w:val="0"/>
        <w:rPr>
          <w:sz w:val="24"/>
          <w:szCs w:val="24"/>
        </w:rPr>
      </w:pPr>
      <w:bookmarkStart w:id="13" w:name="OLE_LINK12"/>
      <w:bookmarkStart w:id="14" w:name="OLE_LINK13"/>
      <w:r w:rsidRPr="00FD1A77">
        <w:rPr>
          <w:sz w:val="24"/>
          <w:szCs w:val="24"/>
        </w:rPr>
        <w:t>5. Настоящее решение вступает в силу со дня его принятия.</w:t>
      </w:r>
    </w:p>
    <w:p w:rsidR="000212C5" w:rsidRPr="00FD1A77" w:rsidRDefault="000212C5" w:rsidP="000212C5">
      <w:pPr>
        <w:autoSpaceDE w:val="0"/>
        <w:autoSpaceDN w:val="0"/>
        <w:adjustRightInd w:val="0"/>
        <w:ind w:firstLine="720"/>
        <w:jc w:val="both"/>
        <w:rPr>
          <w:sz w:val="24"/>
          <w:szCs w:val="24"/>
        </w:rPr>
      </w:pPr>
      <w:r w:rsidRPr="00FD1A77">
        <w:rPr>
          <w:sz w:val="24"/>
          <w:szCs w:val="24"/>
        </w:rPr>
        <w:t xml:space="preserve">6. </w:t>
      </w:r>
      <w:proofErr w:type="gramStart"/>
      <w:r w:rsidRPr="00FD1A77">
        <w:rPr>
          <w:sz w:val="24"/>
          <w:szCs w:val="24"/>
        </w:rPr>
        <w:t>Контроль за</w:t>
      </w:r>
      <w:proofErr w:type="gramEnd"/>
      <w:r w:rsidRPr="00FD1A77">
        <w:rPr>
          <w:sz w:val="24"/>
          <w:szCs w:val="24"/>
        </w:rPr>
        <w:t xml:space="preserve"> исполнением настоящего решения возложить на Главу </w:t>
      </w:r>
      <w:proofErr w:type="spellStart"/>
      <w:r w:rsidRPr="00FD1A77">
        <w:rPr>
          <w:sz w:val="24"/>
          <w:szCs w:val="24"/>
        </w:rPr>
        <w:t>Камешкирского</w:t>
      </w:r>
      <w:proofErr w:type="spellEnd"/>
      <w:r w:rsidRPr="00FD1A77">
        <w:rPr>
          <w:sz w:val="24"/>
          <w:szCs w:val="24"/>
        </w:rPr>
        <w:t xml:space="preserve"> района Пензенской области</w:t>
      </w:r>
      <w:r w:rsidRPr="00FD1A77">
        <w:rPr>
          <w:i/>
          <w:sz w:val="24"/>
          <w:szCs w:val="24"/>
        </w:rPr>
        <w:t>.</w:t>
      </w:r>
    </w:p>
    <w:p w:rsidR="000212C5" w:rsidRPr="00FD1A77" w:rsidRDefault="000212C5" w:rsidP="000212C5">
      <w:pPr>
        <w:pStyle w:val="a3"/>
        <w:jc w:val="both"/>
        <w:rPr>
          <w:rFonts w:ascii="Times New Roman" w:hAnsi="Times New Roman"/>
          <w:sz w:val="24"/>
          <w:szCs w:val="24"/>
        </w:rPr>
      </w:pPr>
    </w:p>
    <w:p w:rsidR="000212C5" w:rsidRPr="00FD1A77" w:rsidRDefault="000212C5" w:rsidP="000212C5">
      <w:pPr>
        <w:pStyle w:val="a3"/>
        <w:jc w:val="both"/>
        <w:rPr>
          <w:rFonts w:ascii="Times New Roman" w:hAnsi="Times New Roman"/>
          <w:sz w:val="24"/>
          <w:szCs w:val="24"/>
        </w:rPr>
      </w:pPr>
    </w:p>
    <w:p w:rsidR="000212C5" w:rsidRPr="00FD1A77" w:rsidRDefault="000212C5" w:rsidP="000212C5">
      <w:pPr>
        <w:pStyle w:val="a3"/>
        <w:jc w:val="both"/>
        <w:rPr>
          <w:rFonts w:ascii="Times New Roman" w:hAnsi="Times New Roman"/>
          <w:sz w:val="24"/>
          <w:szCs w:val="24"/>
        </w:rPr>
      </w:pPr>
      <w:r w:rsidRPr="00FD1A77">
        <w:rPr>
          <w:rFonts w:ascii="Times New Roman" w:hAnsi="Times New Roman"/>
          <w:sz w:val="24"/>
          <w:szCs w:val="24"/>
        </w:rPr>
        <w:t xml:space="preserve">Глава  </w:t>
      </w:r>
      <w:proofErr w:type="spellStart"/>
      <w:r w:rsidRPr="00FD1A77">
        <w:rPr>
          <w:rFonts w:ascii="Times New Roman" w:hAnsi="Times New Roman"/>
          <w:sz w:val="24"/>
          <w:szCs w:val="24"/>
        </w:rPr>
        <w:t>Камешкирского</w:t>
      </w:r>
      <w:proofErr w:type="spellEnd"/>
      <w:r w:rsidRPr="00FD1A77">
        <w:rPr>
          <w:rFonts w:ascii="Times New Roman" w:hAnsi="Times New Roman"/>
          <w:sz w:val="24"/>
          <w:szCs w:val="24"/>
        </w:rPr>
        <w:t xml:space="preserve"> района </w:t>
      </w:r>
    </w:p>
    <w:p w:rsidR="000212C5" w:rsidRPr="00FD1A77" w:rsidRDefault="000212C5" w:rsidP="000212C5">
      <w:pPr>
        <w:pStyle w:val="a3"/>
        <w:jc w:val="both"/>
        <w:rPr>
          <w:rFonts w:ascii="Times New Roman" w:hAnsi="Times New Roman"/>
          <w:sz w:val="24"/>
          <w:szCs w:val="24"/>
        </w:rPr>
      </w:pPr>
      <w:r w:rsidRPr="00FD1A77">
        <w:rPr>
          <w:rFonts w:ascii="Times New Roman" w:hAnsi="Times New Roman"/>
          <w:sz w:val="24"/>
          <w:szCs w:val="24"/>
        </w:rPr>
        <w:t>Пензенской области                                                                         Жиряков В.Н.</w:t>
      </w:r>
    </w:p>
    <w:bookmarkEnd w:id="13"/>
    <w:bookmarkEnd w:id="14"/>
    <w:p w:rsidR="000212C5" w:rsidRPr="00FD1A77" w:rsidRDefault="000212C5" w:rsidP="000212C5">
      <w:pPr>
        <w:rPr>
          <w:sz w:val="24"/>
          <w:szCs w:val="24"/>
        </w:rPr>
      </w:pPr>
    </w:p>
    <w:p w:rsidR="000212C5" w:rsidRPr="00FD1A77" w:rsidRDefault="000212C5" w:rsidP="000212C5">
      <w:pPr>
        <w:pStyle w:val="a9"/>
        <w:ind w:left="1080"/>
        <w:rPr>
          <w:sz w:val="24"/>
          <w:szCs w:val="24"/>
        </w:rPr>
      </w:pPr>
    </w:p>
    <w:p w:rsidR="000212C5" w:rsidRPr="00FD1A77" w:rsidRDefault="000212C5" w:rsidP="000212C5">
      <w:pPr>
        <w:pStyle w:val="a9"/>
        <w:ind w:left="1080"/>
        <w:rPr>
          <w:sz w:val="24"/>
          <w:szCs w:val="24"/>
        </w:rPr>
      </w:pPr>
    </w:p>
    <w:p w:rsidR="000212C5" w:rsidRPr="00FD1A77" w:rsidRDefault="000212C5" w:rsidP="000212C5">
      <w:pPr>
        <w:pStyle w:val="a9"/>
        <w:ind w:left="1080"/>
        <w:rPr>
          <w:sz w:val="24"/>
          <w:szCs w:val="24"/>
        </w:rPr>
      </w:pPr>
    </w:p>
    <w:p w:rsidR="000212C5" w:rsidRPr="00FD1A77" w:rsidRDefault="000212C5" w:rsidP="000212C5">
      <w:pPr>
        <w:rPr>
          <w:sz w:val="24"/>
          <w:szCs w:val="24"/>
        </w:rPr>
      </w:pPr>
    </w:p>
    <w:p w:rsidR="000212C5" w:rsidRPr="00FD1A77" w:rsidRDefault="000212C5" w:rsidP="000212C5">
      <w:pPr>
        <w:rPr>
          <w:sz w:val="24"/>
          <w:szCs w:val="24"/>
        </w:rPr>
      </w:pPr>
    </w:p>
    <w:p w:rsidR="000212C5" w:rsidRPr="00FD1A77" w:rsidRDefault="000212C5" w:rsidP="000212C5">
      <w:pPr>
        <w:rPr>
          <w:sz w:val="24"/>
          <w:szCs w:val="24"/>
        </w:rPr>
      </w:pPr>
    </w:p>
    <w:p w:rsidR="00A9762E" w:rsidRPr="00545F61" w:rsidRDefault="00A9762E" w:rsidP="00A9762E">
      <w:pPr>
        <w:rPr>
          <w:rFonts w:eastAsia="Calibri"/>
        </w:rPr>
      </w:pPr>
    </w:p>
    <w:sectPr w:rsidR="00A9762E" w:rsidRPr="00545F61" w:rsidSect="000212C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Console">
    <w:panose1 w:val="020B0609040504020204"/>
    <w:charset w:val="CC"/>
    <w:family w:val="modern"/>
    <w:pitch w:val="fixed"/>
    <w:sig w:usb0="8000028F" w:usb1="00001800" w:usb2="00000000" w:usb3="00000000" w:csb0="0000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911DD"/>
    <w:multiLevelType w:val="multilevel"/>
    <w:tmpl w:val="21AE8FB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28AD307E"/>
    <w:multiLevelType w:val="multilevel"/>
    <w:tmpl w:val="98FC73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77973D9F"/>
    <w:multiLevelType w:val="hybridMultilevel"/>
    <w:tmpl w:val="DCA41992"/>
    <w:lvl w:ilvl="0" w:tplc="2FF8C05A">
      <w:start w:val="1"/>
      <w:numFmt w:val="decimal"/>
      <w:lvlText w:val="%1)"/>
      <w:lvlJc w:val="left"/>
      <w:pPr>
        <w:ind w:left="1999" w:hanging="12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31"/>
    <w:rsid w:val="000212C5"/>
    <w:rsid w:val="00785D31"/>
    <w:rsid w:val="00A9762E"/>
    <w:rsid w:val="00BD4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D31"/>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785D31"/>
    <w:pPr>
      <w:keepNext/>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A97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212C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785D31"/>
    <w:rPr>
      <w:rFonts w:ascii="Arial" w:eastAsia="Times New Roman" w:hAnsi="Arial" w:cs="Arial"/>
    </w:rPr>
  </w:style>
  <w:style w:type="paragraph" w:customStyle="1" w:styleId="ConsPlusNormal0">
    <w:name w:val="ConsPlusNormal"/>
    <w:link w:val="ConsPlusNormal"/>
    <w:uiPriority w:val="99"/>
    <w:qFormat/>
    <w:rsid w:val="00785D3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785D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785D31"/>
    <w:rPr>
      <w:rFonts w:ascii="Arial" w:eastAsia="Times New Roman" w:hAnsi="Arial" w:cs="Arial"/>
      <w:b/>
      <w:bCs/>
      <w:sz w:val="26"/>
      <w:szCs w:val="26"/>
      <w:lang w:eastAsia="ru-RU"/>
    </w:rPr>
  </w:style>
  <w:style w:type="paragraph" w:styleId="a3">
    <w:name w:val="Plain Text"/>
    <w:basedOn w:val="a"/>
    <w:link w:val="a4"/>
    <w:rsid w:val="00785D31"/>
    <w:pPr>
      <w:widowControl/>
    </w:pPr>
    <w:rPr>
      <w:rFonts w:ascii="Courier New" w:hAnsi="Courier New"/>
      <w:lang w:val="x-none" w:eastAsia="x-none"/>
    </w:rPr>
  </w:style>
  <w:style w:type="character" w:customStyle="1" w:styleId="a4">
    <w:name w:val="Текст Знак"/>
    <w:basedOn w:val="a0"/>
    <w:link w:val="a3"/>
    <w:rsid w:val="00785D31"/>
    <w:rPr>
      <w:rFonts w:ascii="Courier New" w:eastAsia="Times New Roman" w:hAnsi="Courier New" w:cs="Times New Roman"/>
      <w:sz w:val="20"/>
      <w:szCs w:val="20"/>
      <w:lang w:val="x-none" w:eastAsia="x-none"/>
    </w:rPr>
  </w:style>
  <w:style w:type="paragraph" w:styleId="2">
    <w:name w:val="Body Text 2"/>
    <w:basedOn w:val="a"/>
    <w:link w:val="20"/>
    <w:semiHidden/>
    <w:rsid w:val="00BD41C6"/>
    <w:pPr>
      <w:widowControl/>
      <w:jc w:val="center"/>
    </w:pPr>
    <w:rPr>
      <w:b/>
      <w:sz w:val="32"/>
      <w:szCs w:val="24"/>
    </w:rPr>
  </w:style>
  <w:style w:type="character" w:customStyle="1" w:styleId="20">
    <w:name w:val="Основной текст 2 Знак"/>
    <w:basedOn w:val="a0"/>
    <w:link w:val="2"/>
    <w:semiHidden/>
    <w:rsid w:val="00BD41C6"/>
    <w:rPr>
      <w:rFonts w:ascii="Times New Roman" w:eastAsia="Times New Roman" w:hAnsi="Times New Roman" w:cs="Times New Roman"/>
      <w:b/>
      <w:sz w:val="32"/>
      <w:szCs w:val="24"/>
      <w:lang w:eastAsia="ru-RU"/>
    </w:rPr>
  </w:style>
  <w:style w:type="paragraph" w:styleId="a5">
    <w:name w:val="Body Text Indent"/>
    <w:basedOn w:val="a"/>
    <w:link w:val="a6"/>
    <w:semiHidden/>
    <w:rsid w:val="00BD41C6"/>
    <w:pPr>
      <w:widowControl/>
      <w:ind w:firstLine="720"/>
      <w:jc w:val="both"/>
    </w:pPr>
    <w:rPr>
      <w:sz w:val="28"/>
    </w:rPr>
  </w:style>
  <w:style w:type="character" w:customStyle="1" w:styleId="a6">
    <w:name w:val="Основной текст с отступом Знак"/>
    <w:basedOn w:val="a0"/>
    <w:link w:val="a5"/>
    <w:semiHidden/>
    <w:rsid w:val="00BD41C6"/>
    <w:rPr>
      <w:rFonts w:ascii="Times New Roman" w:eastAsia="Times New Roman" w:hAnsi="Times New Roman" w:cs="Times New Roman"/>
      <w:sz w:val="28"/>
      <w:szCs w:val="20"/>
      <w:lang w:eastAsia="ru-RU"/>
    </w:rPr>
  </w:style>
  <w:style w:type="paragraph" w:styleId="a7">
    <w:name w:val="Body Text"/>
    <w:basedOn w:val="a"/>
    <w:link w:val="a8"/>
    <w:semiHidden/>
    <w:rsid w:val="00BD41C6"/>
    <w:pPr>
      <w:widowControl/>
      <w:jc w:val="both"/>
    </w:pPr>
    <w:rPr>
      <w:sz w:val="28"/>
    </w:rPr>
  </w:style>
  <w:style w:type="character" w:customStyle="1" w:styleId="a8">
    <w:name w:val="Основной текст Знак"/>
    <w:basedOn w:val="a0"/>
    <w:link w:val="a7"/>
    <w:semiHidden/>
    <w:rsid w:val="00BD41C6"/>
    <w:rPr>
      <w:rFonts w:ascii="Times New Roman" w:eastAsia="Times New Roman" w:hAnsi="Times New Roman" w:cs="Times New Roman"/>
      <w:sz w:val="28"/>
      <w:szCs w:val="20"/>
      <w:lang w:eastAsia="ru-RU"/>
    </w:rPr>
  </w:style>
  <w:style w:type="paragraph" w:styleId="a9">
    <w:name w:val="List Paragraph"/>
    <w:basedOn w:val="a"/>
    <w:link w:val="aa"/>
    <w:uiPriority w:val="34"/>
    <w:qFormat/>
    <w:rsid w:val="00BD41C6"/>
    <w:pPr>
      <w:widowControl/>
      <w:overflowPunct w:val="0"/>
      <w:autoSpaceDE w:val="0"/>
      <w:autoSpaceDN w:val="0"/>
      <w:adjustRightInd w:val="0"/>
      <w:ind w:left="720"/>
      <w:contextualSpacing/>
      <w:textAlignment w:val="baseline"/>
    </w:pPr>
  </w:style>
  <w:style w:type="paragraph" w:styleId="ab">
    <w:name w:val="Normal (Web)"/>
    <w:basedOn w:val="a"/>
    <w:uiPriority w:val="99"/>
    <w:unhideWhenUsed/>
    <w:rsid w:val="00BD41C6"/>
    <w:pPr>
      <w:widowControl/>
      <w:spacing w:before="100" w:beforeAutospacing="1" w:after="100" w:afterAutospacing="1"/>
    </w:pPr>
    <w:rPr>
      <w:sz w:val="24"/>
      <w:szCs w:val="24"/>
    </w:rPr>
  </w:style>
  <w:style w:type="table" w:styleId="ac">
    <w:name w:val="Table Grid"/>
    <w:basedOn w:val="a1"/>
    <w:uiPriority w:val="59"/>
    <w:rsid w:val="00BD4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A9762E"/>
    <w:rPr>
      <w:rFonts w:asciiTheme="majorHAnsi" w:eastAsiaTheme="majorEastAsia" w:hAnsiTheme="majorHAnsi" w:cstheme="majorBidi"/>
      <w:color w:val="243F60" w:themeColor="accent1" w:themeShade="7F"/>
      <w:sz w:val="20"/>
      <w:szCs w:val="20"/>
      <w:lang w:eastAsia="ru-RU"/>
    </w:rPr>
  </w:style>
  <w:style w:type="character" w:customStyle="1" w:styleId="aa">
    <w:name w:val="Абзац списка Знак"/>
    <w:link w:val="a9"/>
    <w:uiPriority w:val="99"/>
    <w:locked/>
    <w:rsid w:val="00A9762E"/>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0212C5"/>
    <w:rPr>
      <w:rFonts w:asciiTheme="majorHAnsi" w:eastAsiaTheme="majorEastAsia" w:hAnsiTheme="majorHAnsi" w:cstheme="majorBidi"/>
      <w:i/>
      <w:iCs/>
      <w:color w:val="243F60" w:themeColor="accent1" w:themeShade="7F"/>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D31"/>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785D31"/>
    <w:pPr>
      <w:keepNext/>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A97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212C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785D31"/>
    <w:rPr>
      <w:rFonts w:ascii="Arial" w:eastAsia="Times New Roman" w:hAnsi="Arial" w:cs="Arial"/>
    </w:rPr>
  </w:style>
  <w:style w:type="paragraph" w:customStyle="1" w:styleId="ConsPlusNormal0">
    <w:name w:val="ConsPlusNormal"/>
    <w:link w:val="ConsPlusNormal"/>
    <w:uiPriority w:val="99"/>
    <w:qFormat/>
    <w:rsid w:val="00785D31"/>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qFormat/>
    <w:rsid w:val="00785D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785D31"/>
    <w:rPr>
      <w:rFonts w:ascii="Arial" w:eastAsia="Times New Roman" w:hAnsi="Arial" w:cs="Arial"/>
      <w:b/>
      <w:bCs/>
      <w:sz w:val="26"/>
      <w:szCs w:val="26"/>
      <w:lang w:eastAsia="ru-RU"/>
    </w:rPr>
  </w:style>
  <w:style w:type="paragraph" w:styleId="a3">
    <w:name w:val="Plain Text"/>
    <w:basedOn w:val="a"/>
    <w:link w:val="a4"/>
    <w:rsid w:val="00785D31"/>
    <w:pPr>
      <w:widowControl/>
    </w:pPr>
    <w:rPr>
      <w:rFonts w:ascii="Courier New" w:hAnsi="Courier New"/>
      <w:lang w:val="x-none" w:eastAsia="x-none"/>
    </w:rPr>
  </w:style>
  <w:style w:type="character" w:customStyle="1" w:styleId="a4">
    <w:name w:val="Текст Знак"/>
    <w:basedOn w:val="a0"/>
    <w:link w:val="a3"/>
    <w:rsid w:val="00785D31"/>
    <w:rPr>
      <w:rFonts w:ascii="Courier New" w:eastAsia="Times New Roman" w:hAnsi="Courier New" w:cs="Times New Roman"/>
      <w:sz w:val="20"/>
      <w:szCs w:val="20"/>
      <w:lang w:val="x-none" w:eastAsia="x-none"/>
    </w:rPr>
  </w:style>
  <w:style w:type="paragraph" w:styleId="2">
    <w:name w:val="Body Text 2"/>
    <w:basedOn w:val="a"/>
    <w:link w:val="20"/>
    <w:semiHidden/>
    <w:rsid w:val="00BD41C6"/>
    <w:pPr>
      <w:widowControl/>
      <w:jc w:val="center"/>
    </w:pPr>
    <w:rPr>
      <w:b/>
      <w:sz w:val="32"/>
      <w:szCs w:val="24"/>
    </w:rPr>
  </w:style>
  <w:style w:type="character" w:customStyle="1" w:styleId="20">
    <w:name w:val="Основной текст 2 Знак"/>
    <w:basedOn w:val="a0"/>
    <w:link w:val="2"/>
    <w:semiHidden/>
    <w:rsid w:val="00BD41C6"/>
    <w:rPr>
      <w:rFonts w:ascii="Times New Roman" w:eastAsia="Times New Roman" w:hAnsi="Times New Roman" w:cs="Times New Roman"/>
      <w:b/>
      <w:sz w:val="32"/>
      <w:szCs w:val="24"/>
      <w:lang w:eastAsia="ru-RU"/>
    </w:rPr>
  </w:style>
  <w:style w:type="paragraph" w:styleId="a5">
    <w:name w:val="Body Text Indent"/>
    <w:basedOn w:val="a"/>
    <w:link w:val="a6"/>
    <w:semiHidden/>
    <w:rsid w:val="00BD41C6"/>
    <w:pPr>
      <w:widowControl/>
      <w:ind w:firstLine="720"/>
      <w:jc w:val="both"/>
    </w:pPr>
    <w:rPr>
      <w:sz w:val="28"/>
    </w:rPr>
  </w:style>
  <w:style w:type="character" w:customStyle="1" w:styleId="a6">
    <w:name w:val="Основной текст с отступом Знак"/>
    <w:basedOn w:val="a0"/>
    <w:link w:val="a5"/>
    <w:semiHidden/>
    <w:rsid w:val="00BD41C6"/>
    <w:rPr>
      <w:rFonts w:ascii="Times New Roman" w:eastAsia="Times New Roman" w:hAnsi="Times New Roman" w:cs="Times New Roman"/>
      <w:sz w:val="28"/>
      <w:szCs w:val="20"/>
      <w:lang w:eastAsia="ru-RU"/>
    </w:rPr>
  </w:style>
  <w:style w:type="paragraph" w:styleId="a7">
    <w:name w:val="Body Text"/>
    <w:basedOn w:val="a"/>
    <w:link w:val="a8"/>
    <w:semiHidden/>
    <w:rsid w:val="00BD41C6"/>
    <w:pPr>
      <w:widowControl/>
      <w:jc w:val="both"/>
    </w:pPr>
    <w:rPr>
      <w:sz w:val="28"/>
    </w:rPr>
  </w:style>
  <w:style w:type="character" w:customStyle="1" w:styleId="a8">
    <w:name w:val="Основной текст Знак"/>
    <w:basedOn w:val="a0"/>
    <w:link w:val="a7"/>
    <w:semiHidden/>
    <w:rsid w:val="00BD41C6"/>
    <w:rPr>
      <w:rFonts w:ascii="Times New Roman" w:eastAsia="Times New Roman" w:hAnsi="Times New Roman" w:cs="Times New Roman"/>
      <w:sz w:val="28"/>
      <w:szCs w:val="20"/>
      <w:lang w:eastAsia="ru-RU"/>
    </w:rPr>
  </w:style>
  <w:style w:type="paragraph" w:styleId="a9">
    <w:name w:val="List Paragraph"/>
    <w:basedOn w:val="a"/>
    <w:link w:val="aa"/>
    <w:uiPriority w:val="34"/>
    <w:qFormat/>
    <w:rsid w:val="00BD41C6"/>
    <w:pPr>
      <w:widowControl/>
      <w:overflowPunct w:val="0"/>
      <w:autoSpaceDE w:val="0"/>
      <w:autoSpaceDN w:val="0"/>
      <w:adjustRightInd w:val="0"/>
      <w:ind w:left="720"/>
      <w:contextualSpacing/>
      <w:textAlignment w:val="baseline"/>
    </w:pPr>
  </w:style>
  <w:style w:type="paragraph" w:styleId="ab">
    <w:name w:val="Normal (Web)"/>
    <w:basedOn w:val="a"/>
    <w:uiPriority w:val="99"/>
    <w:unhideWhenUsed/>
    <w:rsid w:val="00BD41C6"/>
    <w:pPr>
      <w:widowControl/>
      <w:spacing w:before="100" w:beforeAutospacing="1" w:after="100" w:afterAutospacing="1"/>
    </w:pPr>
    <w:rPr>
      <w:sz w:val="24"/>
      <w:szCs w:val="24"/>
    </w:rPr>
  </w:style>
  <w:style w:type="table" w:styleId="ac">
    <w:name w:val="Table Grid"/>
    <w:basedOn w:val="a1"/>
    <w:uiPriority w:val="59"/>
    <w:rsid w:val="00BD4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A9762E"/>
    <w:rPr>
      <w:rFonts w:asciiTheme="majorHAnsi" w:eastAsiaTheme="majorEastAsia" w:hAnsiTheme="majorHAnsi" w:cstheme="majorBidi"/>
      <w:color w:val="243F60" w:themeColor="accent1" w:themeShade="7F"/>
      <w:sz w:val="20"/>
      <w:szCs w:val="20"/>
      <w:lang w:eastAsia="ru-RU"/>
    </w:rPr>
  </w:style>
  <w:style w:type="character" w:customStyle="1" w:styleId="aa">
    <w:name w:val="Абзац списка Знак"/>
    <w:link w:val="a9"/>
    <w:uiPriority w:val="99"/>
    <w:locked/>
    <w:rsid w:val="00A9762E"/>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semiHidden/>
    <w:rsid w:val="000212C5"/>
    <w:rPr>
      <w:rFonts w:asciiTheme="majorHAnsi" w:eastAsiaTheme="majorEastAsia" w:hAnsiTheme="majorHAnsi" w:cstheme="majorBidi"/>
      <w:i/>
      <w:iCs/>
      <w:color w:val="243F60" w:themeColor="accent1" w:themeShade="7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2C1C128B3E91E893B7F76129197CE9E937B82A87AD8EFFEBB6588B3CFC61577E33166C1FBB4ECBBACD847B0D7640D2C1C11UCH" TargetMode="External"/><Relationship Id="rId18" Type="http://schemas.openxmlformats.org/officeDocument/2006/relationships/hyperlink" Target="consultantplus://offline/ref=12C1C128B3E91E893B7F681F87FB90919671DCA27BD8EDAEE0308EE490961322B1713898ABF6A7B6A4C05BB0DC17U8H" TargetMode="External"/><Relationship Id="rId26" Type="http://schemas.openxmlformats.org/officeDocument/2006/relationships/hyperlink" Target="consultantplus://offline/ref=12C1C128B3E91E893B7F681F87FB90919670D9AD78DCEDAEE0308EE490961322A3716094AAF0BEBFAFD50DE19A2F022D18008C4F3A574C6218UFH" TargetMode="External"/><Relationship Id="rId3" Type="http://schemas.microsoft.com/office/2007/relationships/stylesWithEffects" Target="stylesWithEffects.xml"/><Relationship Id="rId21" Type="http://schemas.openxmlformats.org/officeDocument/2006/relationships/hyperlink" Target="consultantplus://offline/ref=12C1C128B3E91E893B7F681F87FB90919671DFA07FDAEDAEE0308EE490961322B1713898ABF6A7B6A4C05BB0DC17U8H"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consultantplus://offline/ref=12C1C128B3E91E893B7F681F87FB90919078DBA07088BAACB16580E198C64932B5386C93B4F0B0A8AFDE5B1BU2H" TargetMode="External"/><Relationship Id="rId17" Type="http://schemas.openxmlformats.org/officeDocument/2006/relationships/hyperlink" Target="consultantplus://offline/ref=12C1C128B3E91E893B7F76129197CE9E937B82A87AD8EFFEBB6588B3CFC61577E33166C1FBB4ECBBACD847B0D7640D2C1C11UCH" TargetMode="External"/><Relationship Id="rId25" Type="http://schemas.openxmlformats.org/officeDocument/2006/relationships/hyperlink" Target="consultantplus://offline/ref=12C1C128B3E91E893B7F681F87FB90919178DFA079DAEDAEE0308EE490961322B1713898ABF6A7B6A4C05BB0DC17U8H"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2C1C128B3E91E893B7F681F87FB90919078DBA07088BAACB16580E198C64932B5386C93B4F0B0A8AFDE5B1BU2H" TargetMode="External"/><Relationship Id="rId20" Type="http://schemas.openxmlformats.org/officeDocument/2006/relationships/hyperlink" Target="consultantplus://offline/ref=12C1C128B3E91E893B7F681F87FB90919178DFA079DAEDAEE0308EE490961322B1713898ABF6A7B6A4C05BB0DC17U8H" TargetMode="External"/><Relationship Id="rId29" Type="http://schemas.openxmlformats.org/officeDocument/2006/relationships/hyperlink" Target="consultantplus://offline/ref=12C1C128B3E91E893B7F681F87FB90919670D9AD78DCEDAEE0308EE490961322A3716093A2FBEDE7E98B54B1D8640F25001C8C4412U6H"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2C1C128B3E91E893B7F681F87FB90919670D9AD78DCEDAEE0308EE490961322B1713898ABF6A7B6A4C05BB0DC17U8H" TargetMode="External"/><Relationship Id="rId24" Type="http://schemas.openxmlformats.org/officeDocument/2006/relationships/hyperlink" Target="consultantplus://offline/ref=12C1C128B3E91E893B7F681F87FB90919078DBA07088BAACB16580E198C64932B5386C93B4F0B0A8AFDE5B1BU2H" TargetMode="External"/><Relationship Id="rId32" Type="http://schemas.openxmlformats.org/officeDocument/2006/relationships/hyperlink" Target="consultantplus://offline/ref=12C1C128B3E91E893B7F681F87FB90919178D9A578DCEDAEE0308EE490961322B1713898ABF6A7B6A4C05BB0DC17U8H" TargetMode="External"/><Relationship Id="rId5" Type="http://schemas.openxmlformats.org/officeDocument/2006/relationships/webSettings" Target="webSettings.xml"/><Relationship Id="rId15" Type="http://schemas.openxmlformats.org/officeDocument/2006/relationships/hyperlink" Target="consultantplus://offline/ref=12C1C128B3E91E893B7F76129197CE9E937B82A87AD8EFFEBB6588B3CFC61577E33166C1FBB4ECBBACD847B0D7640D2C1C11UCH" TargetMode="External"/><Relationship Id="rId23" Type="http://schemas.openxmlformats.org/officeDocument/2006/relationships/hyperlink" Target="consultantplus://offline/ref=12C1C128B3E91E893B7F681F87FB90919178DFA079DAEDAEE0308EE490961322B1713898ABF6A7B6A4C05BB0DC17U8H" TargetMode="External"/><Relationship Id="rId28" Type="http://schemas.openxmlformats.org/officeDocument/2006/relationships/hyperlink" Target="consultantplus://offline/ref=12C1C128B3E91E893B7F681F87FB90919670D9AD78DCEDAEE0308EE490961322A3716093A2FBEDE7E98B54B1D8640F25001C8C4412U6H" TargetMode="External"/><Relationship Id="rId10" Type="http://schemas.openxmlformats.org/officeDocument/2006/relationships/hyperlink" Target="consultantplus://offline/ref=12C1C128B3E91E893B7F681F87FB90919672DEA57FDEEDAEE0308EE490961322A3716094AAF0BDB4AFD50DE19A2F022D18008C4F3A574C6218UFH" TargetMode="External"/><Relationship Id="rId19" Type="http://schemas.openxmlformats.org/officeDocument/2006/relationships/hyperlink" Target="consultantplus://offline/ref=12C1C128B3E91E893B7F681F87FB90919178DFA079DAEDAEE0308EE490961322B1713898ABF6A7B6A4C05BB0DC17U8H" TargetMode="External"/><Relationship Id="rId31" Type="http://schemas.openxmlformats.org/officeDocument/2006/relationships/hyperlink" Target="consultantplus://offline/ref=12C1C128B3E91E893B7F681F87FB90919671DFA079D6EDAEE0308EE490961322B1713898ABF6A7B6A4C05BB0DC17U8H" TargetMode="External"/><Relationship Id="rId4" Type="http://schemas.openxmlformats.org/officeDocument/2006/relationships/settings" Target="settings.xml"/><Relationship Id="rId9" Type="http://schemas.openxmlformats.org/officeDocument/2006/relationships/hyperlink" Target="http://pravo-search.minjust.ru:8080/bigs/showDocument.html?id=5DC15BA1-63A2-4C2E-A226-23EDA276FBB2" TargetMode="External"/><Relationship Id="rId14" Type="http://schemas.openxmlformats.org/officeDocument/2006/relationships/hyperlink" Target="consultantplus://offline/ref=12C1C128B3E91E893B7F681F87FB90919178DFA079DAEDAEE0308EE490961322B1713898ABF6A7B6A4C05BB0DC17U8H" TargetMode="External"/><Relationship Id="rId22" Type="http://schemas.openxmlformats.org/officeDocument/2006/relationships/hyperlink" Target="consultantplus://offline/ref=12C1C128B3E91E893B7F681F87FB90919178DFA079DAEDAEE0308EE490961322A3716096AAFBEDE7E98B54B1D8640F25001C8C4412U6H" TargetMode="External"/><Relationship Id="rId27" Type="http://schemas.openxmlformats.org/officeDocument/2006/relationships/hyperlink" Target="consultantplus://offline/ref=12C1C128B3E91E893B7F681F87FB90919670D9AD78DCEDAEE0308EE490961322B1713898ABF6A7B6A4C05BB0DC17U8H" TargetMode="External"/><Relationship Id="rId30" Type="http://schemas.openxmlformats.org/officeDocument/2006/relationships/hyperlink" Target="consultantplus://offline/ref=12C1C128B3E91E893B7F681F87FB90919671DFA07FDAEDAEE0308EE490961322B1713898ABF6A7B6A4C05BB0DC17U8H" TargetMode="External"/><Relationship Id="rId8" Type="http://schemas.openxmlformats.org/officeDocument/2006/relationships/hyperlink" Target="consultantplus://offline/ref=2D80F4B026352148C22314CCEB23048FFB617BCB305978FC3464C65028008D9DF61EEDD709B7ACE4260EF14653FC5AC7869D3779j8z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27</Pages>
  <Words>12001</Words>
  <Characters>68407</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2022-10-17T11:01:00Z</dcterms:created>
  <dcterms:modified xsi:type="dcterms:W3CDTF">2022-10-17T13:32:00Z</dcterms:modified>
</cp:coreProperties>
</file>