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140" w:rsidRDefault="00D17140" w:rsidP="00D17140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2E1D2E" wp14:editId="5D22321E">
            <wp:simplePos x="0" y="0"/>
            <wp:positionH relativeFrom="column">
              <wp:posOffset>2645410</wp:posOffset>
            </wp:positionH>
            <wp:positionV relativeFrom="paragraph">
              <wp:posOffset>120015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7140" w:rsidRDefault="00D17140" w:rsidP="00D17140">
      <w:pPr>
        <w:pStyle w:val="a3"/>
        <w:rPr>
          <w:lang w:val="en-US"/>
        </w:rPr>
      </w:pPr>
    </w:p>
    <w:p w:rsidR="00D17140" w:rsidRDefault="00D17140" w:rsidP="00D17140">
      <w:pPr>
        <w:spacing w:line="192" w:lineRule="auto"/>
        <w:jc w:val="both"/>
        <w:rPr>
          <w:sz w:val="30"/>
        </w:rPr>
      </w:pPr>
    </w:p>
    <w:p w:rsidR="00D17140" w:rsidRDefault="00D17140" w:rsidP="00D17140">
      <w:pPr>
        <w:spacing w:line="192" w:lineRule="auto"/>
        <w:jc w:val="center"/>
        <w:rPr>
          <w:sz w:val="30"/>
        </w:rPr>
      </w:pPr>
    </w:p>
    <w:p w:rsidR="00D17140" w:rsidRDefault="00D17140" w:rsidP="00D17140">
      <w:pPr>
        <w:spacing w:line="192" w:lineRule="auto"/>
        <w:jc w:val="both"/>
        <w:rPr>
          <w:sz w:val="30"/>
        </w:rPr>
      </w:pPr>
    </w:p>
    <w:tbl>
      <w:tblPr>
        <w:tblpPr w:leftFromText="180" w:rightFromText="18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D17140" w:rsidTr="00D14811">
        <w:trPr>
          <w:trHeight w:hRule="exact" w:val="397"/>
        </w:trPr>
        <w:tc>
          <w:tcPr>
            <w:tcW w:w="9606" w:type="dxa"/>
          </w:tcPr>
          <w:p w:rsidR="00D17140" w:rsidRDefault="00D17140" w:rsidP="00D14811">
            <w:pPr>
              <w:pStyle w:val="3"/>
            </w:pPr>
            <w:r>
              <w:rPr>
                <w:sz w:val="28"/>
                <w:szCs w:val="28"/>
              </w:rPr>
              <w:t>АДМИНИСТРАЦИЯ</w:t>
            </w:r>
          </w:p>
        </w:tc>
      </w:tr>
      <w:tr w:rsidR="00D17140" w:rsidTr="00D14811">
        <w:tc>
          <w:tcPr>
            <w:tcW w:w="9606" w:type="dxa"/>
            <w:vAlign w:val="center"/>
          </w:tcPr>
          <w:p w:rsidR="00D17140" w:rsidRDefault="00D17140" w:rsidP="00D14811">
            <w:pPr>
              <w:pStyle w:val="3"/>
            </w:pPr>
            <w:r>
              <w:rPr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D17140" w:rsidTr="00D14811">
        <w:trPr>
          <w:trHeight w:hRule="exact" w:val="397"/>
        </w:trPr>
        <w:tc>
          <w:tcPr>
            <w:tcW w:w="9606" w:type="dxa"/>
          </w:tcPr>
          <w:p w:rsidR="00D17140" w:rsidRDefault="00D17140" w:rsidP="00D14811">
            <w:pPr>
              <w:jc w:val="both"/>
              <w:rPr>
                <w:sz w:val="24"/>
              </w:rPr>
            </w:pPr>
          </w:p>
        </w:tc>
      </w:tr>
      <w:tr w:rsidR="00D17140" w:rsidTr="00D14811">
        <w:tc>
          <w:tcPr>
            <w:tcW w:w="9606" w:type="dxa"/>
          </w:tcPr>
          <w:p w:rsidR="00D17140" w:rsidRDefault="00D17140" w:rsidP="00D14811">
            <w:pPr>
              <w:pStyle w:val="3"/>
            </w:pPr>
            <w:r>
              <w:rPr>
                <w:b w:val="0"/>
              </w:rPr>
              <w:t>ПОСТАНОВЛЕНИЕ</w:t>
            </w:r>
          </w:p>
        </w:tc>
      </w:tr>
      <w:tr w:rsidR="00D17140" w:rsidTr="00D14811">
        <w:trPr>
          <w:trHeight w:hRule="exact" w:val="340"/>
        </w:trPr>
        <w:tc>
          <w:tcPr>
            <w:tcW w:w="9606" w:type="dxa"/>
            <w:vAlign w:val="center"/>
          </w:tcPr>
          <w:p w:rsidR="00D17140" w:rsidRDefault="00D17140" w:rsidP="00D14811">
            <w:pPr>
              <w:pStyle w:val="3"/>
            </w:pPr>
          </w:p>
        </w:tc>
      </w:tr>
      <w:tr w:rsidR="00D17140" w:rsidTr="00D14811">
        <w:trPr>
          <w:trHeight w:hRule="exact" w:val="212"/>
        </w:trPr>
        <w:tc>
          <w:tcPr>
            <w:tcW w:w="9606" w:type="dxa"/>
            <w:vAlign w:val="center"/>
          </w:tcPr>
          <w:p w:rsidR="00D17140" w:rsidRDefault="00D17140" w:rsidP="00D14811">
            <w:pPr>
              <w:pStyle w:val="3"/>
              <w:rPr>
                <w:sz w:val="28"/>
                <w:szCs w:val="28"/>
              </w:rPr>
            </w:pPr>
          </w:p>
        </w:tc>
      </w:tr>
    </w:tbl>
    <w:p w:rsidR="00D17140" w:rsidRDefault="00D17140" w:rsidP="00D17140">
      <w:pPr>
        <w:spacing w:line="192" w:lineRule="auto"/>
        <w:jc w:val="both"/>
        <w:rPr>
          <w:sz w:val="16"/>
        </w:rPr>
      </w:pPr>
    </w:p>
    <w:p w:rsidR="00D17140" w:rsidRDefault="00D17140" w:rsidP="00D17140">
      <w:pPr>
        <w:rPr>
          <w:sz w:val="28"/>
        </w:rPr>
      </w:pPr>
    </w:p>
    <w:p w:rsidR="00D17140" w:rsidRDefault="00D17140" w:rsidP="00D17140">
      <w:pPr>
        <w:rPr>
          <w:sz w:val="28"/>
        </w:rPr>
      </w:pPr>
    </w:p>
    <w:p w:rsidR="00D17140" w:rsidRDefault="00D17140" w:rsidP="00D17140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8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D17140" w:rsidTr="00D14811">
        <w:tc>
          <w:tcPr>
            <w:tcW w:w="284" w:type="dxa"/>
            <w:vAlign w:val="bottom"/>
          </w:tcPr>
          <w:p w:rsidR="00D17140" w:rsidRDefault="00D17140" w:rsidP="00D1481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17140" w:rsidRPr="00205851" w:rsidRDefault="00D17140" w:rsidP="00D14811">
            <w:pPr>
              <w:jc w:val="center"/>
              <w:rPr>
                <w:sz w:val="24"/>
              </w:rPr>
            </w:pPr>
          </w:p>
        </w:tc>
        <w:tc>
          <w:tcPr>
            <w:tcW w:w="397" w:type="dxa"/>
            <w:vAlign w:val="bottom"/>
          </w:tcPr>
          <w:p w:rsidR="00D17140" w:rsidRDefault="00D17140" w:rsidP="00D148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17140" w:rsidRPr="00350380" w:rsidRDefault="00D17140" w:rsidP="00D14811">
            <w:pPr>
              <w:jc w:val="center"/>
              <w:rPr>
                <w:sz w:val="24"/>
              </w:rPr>
            </w:pPr>
            <w:bookmarkStart w:id="0" w:name="_GoBack"/>
            <w:bookmarkEnd w:id="0"/>
          </w:p>
        </w:tc>
      </w:tr>
      <w:tr w:rsidR="00D17140" w:rsidTr="00D14811">
        <w:tc>
          <w:tcPr>
            <w:tcW w:w="4650" w:type="dxa"/>
            <w:gridSpan w:val="4"/>
          </w:tcPr>
          <w:p w:rsidR="00D17140" w:rsidRDefault="00D17140" w:rsidP="00D14811">
            <w:pPr>
              <w:jc w:val="center"/>
              <w:rPr>
                <w:sz w:val="10"/>
              </w:rPr>
            </w:pPr>
          </w:p>
          <w:p w:rsidR="00D17140" w:rsidRDefault="00D17140" w:rsidP="00D1481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с.Р.Камешкир</w:t>
            </w:r>
            <w:proofErr w:type="spellEnd"/>
          </w:p>
        </w:tc>
      </w:tr>
    </w:tbl>
    <w:p w:rsidR="00D17140" w:rsidRDefault="00D17140" w:rsidP="00D17140">
      <w:pPr>
        <w:rPr>
          <w:sz w:val="28"/>
        </w:rPr>
      </w:pPr>
      <w:r>
        <w:rPr>
          <w:sz w:val="28"/>
          <w:szCs w:val="28"/>
        </w:rPr>
        <w:t xml:space="preserve"> </w:t>
      </w:r>
    </w:p>
    <w:p w:rsidR="00D17140" w:rsidRDefault="00D17140" w:rsidP="00D17140">
      <w:pPr>
        <w:rPr>
          <w:sz w:val="28"/>
        </w:rPr>
      </w:pPr>
    </w:p>
    <w:p w:rsidR="00D17140" w:rsidRDefault="00D17140"/>
    <w:p w:rsidR="00D17140" w:rsidRPr="00D17140" w:rsidRDefault="00D17140" w:rsidP="00D17140"/>
    <w:p w:rsidR="00D17140" w:rsidRPr="00D17140" w:rsidRDefault="00D17140" w:rsidP="00D17140"/>
    <w:p w:rsidR="00D17140" w:rsidRDefault="00D17140" w:rsidP="00D17140"/>
    <w:p w:rsidR="00D17140" w:rsidRPr="00D17140" w:rsidRDefault="00D17140" w:rsidP="00D17140">
      <w:pPr>
        <w:pStyle w:val="a5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17140">
        <w:rPr>
          <w:rFonts w:ascii="Times New Roman" w:hAnsi="Times New Roman"/>
          <w:b/>
          <w:bCs/>
          <w:color w:val="000000"/>
          <w:sz w:val="28"/>
          <w:szCs w:val="28"/>
        </w:rPr>
        <w:t>О некоторых вопросах, связанных с реализацией статьи 15 Федерального закона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D17140">
        <w:rPr>
          <w:rFonts w:ascii="Times New Roman" w:hAnsi="Times New Roman"/>
          <w:b/>
          <w:bCs/>
          <w:color w:val="000000"/>
          <w:sz w:val="28"/>
          <w:szCs w:val="28"/>
        </w:rPr>
        <w:t xml:space="preserve"> от 02.03.2007 №25-ФЗ «О муниципальной службе в Российской Федерации</w:t>
      </w:r>
    </w:p>
    <w:p w:rsidR="00D17140" w:rsidRPr="00D17140" w:rsidRDefault="00D17140" w:rsidP="00D17140">
      <w:pPr>
        <w:pStyle w:val="a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1714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D17140">
        <w:rPr>
          <w:color w:val="000000"/>
          <w:sz w:val="28"/>
          <w:szCs w:val="28"/>
        </w:rPr>
        <w:t>В соответствии с Федеральными законами </w:t>
      </w:r>
      <w:hyperlink r:id="rId6" w:tgtFrame="_blank" w:history="1">
        <w:r w:rsidRPr="00D17140">
          <w:rPr>
            <w:rStyle w:val="1"/>
            <w:sz w:val="28"/>
            <w:szCs w:val="28"/>
          </w:rPr>
          <w:t>от 02.03.2007 № 25-ФЗ</w:t>
        </w:r>
      </w:hyperlink>
      <w:r w:rsidRPr="00D17140">
        <w:rPr>
          <w:sz w:val="28"/>
          <w:szCs w:val="28"/>
        </w:rPr>
        <w:t> </w:t>
      </w:r>
      <w:r w:rsidRPr="00D17140">
        <w:rPr>
          <w:color w:val="000000"/>
          <w:sz w:val="28"/>
          <w:szCs w:val="28"/>
        </w:rPr>
        <w:t>«О муниципальной службе в Российской Федерации», от 25.12.2008 № 273-ФЗ «О противодействии коррупции», </w:t>
      </w:r>
      <w:hyperlink r:id="rId7" w:tgtFrame="_blank" w:history="1">
        <w:r w:rsidRPr="00D17140">
          <w:rPr>
            <w:rStyle w:val="1"/>
            <w:sz w:val="28"/>
            <w:szCs w:val="28"/>
          </w:rPr>
          <w:t>от 21.11.2011 № 329-ФЗ</w:t>
        </w:r>
      </w:hyperlink>
      <w:r w:rsidRPr="00D17140">
        <w:rPr>
          <w:sz w:val="28"/>
          <w:szCs w:val="28"/>
        </w:rPr>
        <w:t> «</w:t>
      </w:r>
      <w:r w:rsidRPr="00D17140">
        <w:rPr>
          <w:color w:val="000000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 руководствуясь </w:t>
      </w:r>
      <w:hyperlink r:id="rId8" w:tgtFrame="_blank" w:history="1">
        <w:r w:rsidRPr="00D17140">
          <w:rPr>
            <w:rStyle w:val="1"/>
            <w:sz w:val="28"/>
            <w:szCs w:val="28"/>
          </w:rPr>
          <w:t xml:space="preserve">Уставом муниципального района </w:t>
        </w:r>
        <w:proofErr w:type="spellStart"/>
        <w:r>
          <w:rPr>
            <w:rStyle w:val="1"/>
            <w:sz w:val="28"/>
            <w:szCs w:val="28"/>
          </w:rPr>
          <w:t>Камешкирский</w:t>
        </w:r>
        <w:proofErr w:type="spellEnd"/>
        <w:r w:rsidRPr="00D17140">
          <w:rPr>
            <w:rStyle w:val="1"/>
            <w:sz w:val="28"/>
            <w:szCs w:val="28"/>
          </w:rPr>
          <w:t xml:space="preserve"> район Пензенской области</w:t>
        </w:r>
      </w:hyperlink>
      <w:r w:rsidRPr="00D17140">
        <w:rPr>
          <w:color w:val="000000"/>
          <w:sz w:val="28"/>
          <w:szCs w:val="28"/>
        </w:rPr>
        <w:t xml:space="preserve">,  администрация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</w:t>
      </w:r>
      <w:proofErr w:type="gramEnd"/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постановляет: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D17140">
        <w:rPr>
          <w:rFonts w:ascii="Arial" w:hAnsi="Arial" w:cs="Arial"/>
          <w:color w:val="000000"/>
          <w:sz w:val="28"/>
          <w:szCs w:val="28"/>
        </w:rPr>
        <w:t> 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 1. </w:t>
      </w:r>
      <w:proofErr w:type="gramStart"/>
      <w:r w:rsidRPr="00D17140">
        <w:rPr>
          <w:color w:val="000000"/>
          <w:sz w:val="28"/>
          <w:szCs w:val="28"/>
        </w:rPr>
        <w:t xml:space="preserve">Граждане, претендующие на замещение должностей муниципальной службы, включенных в перечень, определенный муниципальными правовыми актами органов местного самоуправления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области, принятыми в целях реализации пункта </w:t>
      </w:r>
      <w:r w:rsidRPr="00D17140">
        <w:rPr>
          <w:bCs/>
          <w:sz w:val="28"/>
          <w:szCs w:val="28"/>
        </w:rPr>
        <w:t>1</w:t>
      </w:r>
      <w:r w:rsidRPr="00D17140">
        <w:rPr>
          <w:bCs/>
          <w:sz w:val="28"/>
          <w:szCs w:val="28"/>
          <w:vertAlign w:val="superscript"/>
        </w:rPr>
        <w:t xml:space="preserve">2 </w:t>
      </w:r>
      <w:r w:rsidRPr="00D17140">
        <w:rPr>
          <w:color w:val="000000"/>
          <w:sz w:val="28"/>
          <w:szCs w:val="28"/>
        </w:rPr>
        <w:t>части 1 статьи 8 Федерального закона от 25.12.2008 № 273-ФЗ  «О противодействии коррупции», муниципальные служащие, замещающие указанные должности, представляют представителю нанимателя (работодателю) сведения о своих доходах, об имуществе и обязательствах имущественного характера, а также</w:t>
      </w:r>
      <w:proofErr w:type="gramEnd"/>
      <w:r w:rsidRPr="00D17140">
        <w:rPr>
          <w:color w:val="000000"/>
          <w:sz w:val="28"/>
          <w:szCs w:val="28"/>
        </w:rPr>
        <w:t xml:space="preserve"> сведения о доходах, об имуществе и обязательствах имущественного характера своих супруги (супруга) и несовершеннолетних детей в порядке, сроки и по форме, которые установлены для представления сведений о </w:t>
      </w:r>
      <w:r w:rsidRPr="00D17140">
        <w:rPr>
          <w:color w:val="000000"/>
          <w:sz w:val="28"/>
          <w:szCs w:val="28"/>
        </w:rPr>
        <w:lastRenderedPageBreak/>
        <w:t>доходах, об имуществе и обязательствах имущественного характера государственными гражданскими служащими Пензенской области.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2. </w:t>
      </w:r>
      <w:proofErr w:type="gramStart"/>
      <w:r w:rsidRPr="00D17140">
        <w:rPr>
          <w:color w:val="000000"/>
          <w:sz w:val="28"/>
          <w:szCs w:val="28"/>
        </w:rPr>
        <w:t>Муниципальный служащий, замещающий должность муниципальной службы, включенную в перечень, предусмотренный пунктом 1 настоящего постановления, обязан представлять сведения о своих расходах, а также о расходах своих супруги (супруга) и несовершеннолетних детей в порядке и по форме, которые установлены для представления сведений о доходах, расходах, об имуществе и обязательствах имущественного характера государственными гражданскими служащими Пензенской области и представлении государственными гражданскими служащими Пензенской</w:t>
      </w:r>
      <w:proofErr w:type="gramEnd"/>
      <w:r w:rsidRPr="00D17140">
        <w:rPr>
          <w:color w:val="000000"/>
          <w:sz w:val="28"/>
          <w:szCs w:val="28"/>
        </w:rPr>
        <w:t xml:space="preserve"> области сведений о доходах, расходах, об имуществе и обязательствах имущественного характера.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3. </w:t>
      </w:r>
      <w:proofErr w:type="gramStart"/>
      <w:r w:rsidRPr="00D17140">
        <w:rPr>
          <w:color w:val="000000"/>
          <w:sz w:val="28"/>
          <w:szCs w:val="28"/>
        </w:rPr>
        <w:t xml:space="preserve">Установить, что к должностям муниципальной службы в </w:t>
      </w:r>
      <w:proofErr w:type="spellStart"/>
      <w:r>
        <w:rPr>
          <w:color w:val="000000"/>
          <w:sz w:val="28"/>
          <w:szCs w:val="28"/>
        </w:rPr>
        <w:t>Камешкирском</w:t>
      </w:r>
      <w:proofErr w:type="spellEnd"/>
      <w:r w:rsidRPr="00D17140">
        <w:rPr>
          <w:color w:val="000000"/>
          <w:sz w:val="28"/>
          <w:szCs w:val="28"/>
        </w:rPr>
        <w:t xml:space="preserve"> районе Пензенской области, замещение которых влечет за собой размещение сведений о доходах, расходах, об имуществе и обязательствах имущественного характера на официальных сайтах органов местного самоуправления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«Интернет», относятся должности высшей и главной группы, включенные в перечень, предусмотренный пунктом 1 настоящего постановления.</w:t>
      </w:r>
      <w:proofErr w:type="gramEnd"/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4.  </w:t>
      </w:r>
      <w:proofErr w:type="gramStart"/>
      <w:r w:rsidRPr="00D17140">
        <w:rPr>
          <w:color w:val="000000"/>
          <w:sz w:val="28"/>
          <w:szCs w:val="28"/>
        </w:rPr>
        <w:t>Представленные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</w:t>
      </w:r>
      <w:proofErr w:type="gramEnd"/>
      <w:r w:rsidRPr="00D17140">
        <w:rPr>
          <w:color w:val="000000"/>
          <w:sz w:val="28"/>
          <w:szCs w:val="28"/>
        </w:rPr>
        <w:t xml:space="preserve"> </w:t>
      </w:r>
      <w:proofErr w:type="gramStart"/>
      <w:r w:rsidRPr="00D17140">
        <w:rPr>
          <w:color w:val="000000"/>
          <w:sz w:val="28"/>
          <w:szCs w:val="28"/>
        </w:rPr>
        <w:t xml:space="preserve">общая сумма таких сделок превышает общий доход лица, замещающего (занимающего) должность, включенную в перечень, предусмотренный пунктом 1 настоящего постановления, и его супруги (супруга) за три последних года, предшествующих отчетному периоду, размещаются в информационно-телекоммуникационной сети «Интернет» на официальном сайте органа местного самоуправления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области, и предоставляются для опубликования средствам массовой информации в порядке, определяемом нормативными правовыми актами Президента Российской</w:t>
      </w:r>
      <w:proofErr w:type="gramEnd"/>
      <w:r w:rsidRPr="00D17140">
        <w:rPr>
          <w:color w:val="000000"/>
          <w:sz w:val="28"/>
          <w:szCs w:val="28"/>
        </w:rPr>
        <w:t xml:space="preserve"> Федерации, иными нормативными правовыми актами Российской Федерации, настоящим постановлением с соблюдением законодательства Российской Федерации о государственной тайне и о защите персональных данных.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5. Сведения о доходах, расходах, об имуществе и обязательствах имущественного характера представляются уполномоченному представителем нанимателя структурному подразделению (уполномоченному представителем нанимателя лицу).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6. </w:t>
      </w:r>
      <w:proofErr w:type="gramStart"/>
      <w:r w:rsidRPr="00D17140">
        <w:rPr>
          <w:color w:val="000000"/>
          <w:sz w:val="28"/>
          <w:szCs w:val="28"/>
        </w:rPr>
        <w:t xml:space="preserve">Контроль за соответствием расходов муниципального служащего, его супруги (супруга) и несовершеннолетних детей их доходам осуществляется в </w:t>
      </w:r>
      <w:r w:rsidRPr="00D17140">
        <w:rPr>
          <w:color w:val="000000"/>
          <w:sz w:val="28"/>
          <w:szCs w:val="28"/>
        </w:rPr>
        <w:lastRenderedPageBreak/>
        <w:t>порядке, предусмотренном Федеральным законом от 25.12.2008 № 273-ФЗ «О противодействии коррупции» и Федеральным законом от 03.12.2012 № 230-ФЗ «О контроле за соответствием расходов лиц, замещающих государственные должности, и иных лиц их доходам», нормативными правовыми актами Президента Российской Федерации, законами Пензенской области, постановлением Губернатора Пензенской области от</w:t>
      </w:r>
      <w:proofErr w:type="gramEnd"/>
      <w:r w:rsidRPr="00D17140">
        <w:rPr>
          <w:color w:val="000000"/>
          <w:sz w:val="28"/>
          <w:szCs w:val="28"/>
        </w:rPr>
        <w:t xml:space="preserve"> 28.03.2013 № 60 «О </w:t>
      </w:r>
      <w:proofErr w:type="gramStart"/>
      <w:r w:rsidRPr="00D17140">
        <w:rPr>
          <w:color w:val="000000"/>
          <w:sz w:val="28"/>
          <w:szCs w:val="28"/>
        </w:rPr>
        <w:t>контроле за</w:t>
      </w:r>
      <w:proofErr w:type="gramEnd"/>
      <w:r w:rsidRPr="00D17140">
        <w:rPr>
          <w:color w:val="000000"/>
          <w:sz w:val="28"/>
          <w:szCs w:val="28"/>
        </w:rPr>
        <w:t xml:space="preserve"> соответствием расходов лиц, замещающих государственные должности Пензенской области, и иных лиц их доходам», настоящим муниципальным правовым актом.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7. </w:t>
      </w:r>
      <w:proofErr w:type="gramStart"/>
      <w:r w:rsidRPr="00D17140">
        <w:rPr>
          <w:color w:val="000000"/>
          <w:sz w:val="28"/>
          <w:szCs w:val="28"/>
        </w:rPr>
        <w:t>Представленные в соответствии с Федеральным законом от 03.12.2012 № 230-ФЗ «О контроле за соответствием расходов лиц, замещающих государственные должности, и иных лиц их доходам» сведения об источниках получения средств, за счет которых совершены сделки (совершена сделка) по приобретению земельного участка, другого объекта недвижимости, транспортного средства, ценных бумаг (долей участия, паев в уставных (складочных) капиталах организаций), если общая сумма таких сделок превышает</w:t>
      </w:r>
      <w:proofErr w:type="gramEnd"/>
      <w:r w:rsidRPr="00D17140">
        <w:rPr>
          <w:color w:val="000000"/>
          <w:sz w:val="28"/>
          <w:szCs w:val="28"/>
        </w:rPr>
        <w:t xml:space="preserve"> </w:t>
      </w:r>
      <w:proofErr w:type="gramStart"/>
      <w:r w:rsidRPr="00D17140">
        <w:rPr>
          <w:color w:val="000000"/>
          <w:sz w:val="28"/>
          <w:szCs w:val="28"/>
        </w:rPr>
        <w:t xml:space="preserve">общий доход лица, замещающего (занимающего) должность, включенную в перечень, предусмотренный пунктом 1 настоящего постановления, и его супруги (супруга) за три последних года, предшествующих отчетному периоду, размещаются в информационно-телекоммуникационной сети «Интернет» на официальном сайте органа местного самоуправления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правовыми актами</w:t>
      </w:r>
      <w:proofErr w:type="gramEnd"/>
      <w:r w:rsidRPr="00D17140">
        <w:rPr>
          <w:color w:val="000000"/>
          <w:sz w:val="28"/>
          <w:szCs w:val="28"/>
        </w:rPr>
        <w:t xml:space="preserve"> Российской Федерации, настоящим постановлением с соблюдением законодательства Российской Федерации о государственной тайне и о защите персональных данных.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8. Утвердить Порядок 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опубликования, согласно приложению к настоящему постановлению.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9. Опубликовать настоящее постановление в информационном бюллетене «</w:t>
      </w:r>
      <w:proofErr w:type="spellStart"/>
      <w:r>
        <w:rPr>
          <w:color w:val="000000"/>
          <w:sz w:val="28"/>
          <w:szCs w:val="28"/>
        </w:rPr>
        <w:t>Камешкирский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D17140">
        <w:rPr>
          <w:color w:val="000000"/>
          <w:sz w:val="28"/>
          <w:szCs w:val="28"/>
        </w:rPr>
        <w:t>» и разместить на официальном сайте администрации 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>10. Настоящее постановление вступает в силу на следующий день после дня его официального опубликования.</w:t>
      </w:r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D17140">
        <w:rPr>
          <w:color w:val="000000"/>
          <w:sz w:val="28"/>
          <w:szCs w:val="28"/>
        </w:rPr>
        <w:t xml:space="preserve">11. </w:t>
      </w:r>
      <w:proofErr w:type="gramStart"/>
      <w:r w:rsidRPr="00D17140">
        <w:rPr>
          <w:color w:val="000000"/>
          <w:sz w:val="28"/>
          <w:szCs w:val="28"/>
        </w:rPr>
        <w:t>Контроль за</w:t>
      </w:r>
      <w:proofErr w:type="gramEnd"/>
      <w:r w:rsidRPr="00D17140">
        <w:rPr>
          <w:color w:val="000000"/>
          <w:sz w:val="28"/>
          <w:szCs w:val="28"/>
        </w:rPr>
        <w:t xml:space="preserve"> исполнением настоящего постановления возложить на </w:t>
      </w:r>
      <w:r>
        <w:rPr>
          <w:color w:val="000000"/>
          <w:sz w:val="28"/>
          <w:szCs w:val="28"/>
        </w:rPr>
        <w:t>руководителя аппарата администрации</w:t>
      </w:r>
      <w:r w:rsidRPr="00D17140">
        <w:rPr>
          <w:color w:val="000000"/>
          <w:sz w:val="28"/>
          <w:szCs w:val="28"/>
        </w:rPr>
        <w:t xml:space="preserve"> </w:t>
      </w:r>
      <w:proofErr w:type="spellStart"/>
      <w:r w:rsidRPr="00D17140">
        <w:rPr>
          <w:color w:val="000000"/>
          <w:sz w:val="28"/>
          <w:szCs w:val="28"/>
        </w:rPr>
        <w:t>Камешкирского</w:t>
      </w:r>
      <w:proofErr w:type="spellEnd"/>
      <w:r w:rsidRPr="00D17140">
        <w:rPr>
          <w:color w:val="000000"/>
          <w:sz w:val="28"/>
          <w:szCs w:val="28"/>
        </w:rPr>
        <w:t xml:space="preserve"> района Пензенской области.</w:t>
      </w:r>
    </w:p>
    <w:p w:rsidR="00D17140" w:rsidRPr="00D17140" w:rsidRDefault="00D17140" w:rsidP="00D1714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17140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D17140">
        <w:rPr>
          <w:rFonts w:ascii="Times New Roman" w:hAnsi="Times New Roman"/>
          <w:sz w:val="28"/>
          <w:szCs w:val="28"/>
        </w:rPr>
        <w:t>Камешкирского</w:t>
      </w:r>
      <w:proofErr w:type="spellEnd"/>
      <w:r w:rsidRPr="00D17140">
        <w:rPr>
          <w:rFonts w:ascii="Times New Roman" w:hAnsi="Times New Roman"/>
          <w:sz w:val="28"/>
          <w:szCs w:val="28"/>
        </w:rPr>
        <w:t xml:space="preserve"> района </w:t>
      </w:r>
    </w:p>
    <w:p w:rsidR="00D17140" w:rsidRPr="00D17140" w:rsidRDefault="00D17140" w:rsidP="00D1714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D17140">
        <w:rPr>
          <w:rFonts w:ascii="Times New Roman" w:hAnsi="Times New Roman"/>
          <w:sz w:val="28"/>
          <w:szCs w:val="28"/>
        </w:rPr>
        <w:t xml:space="preserve">Пензенской области </w:t>
      </w:r>
      <w:r w:rsidRPr="00D17140">
        <w:rPr>
          <w:rFonts w:ascii="Times New Roman" w:hAnsi="Times New Roman"/>
          <w:sz w:val="28"/>
          <w:szCs w:val="28"/>
        </w:rPr>
        <w:tab/>
      </w:r>
      <w:r w:rsidRPr="00D17140">
        <w:rPr>
          <w:rFonts w:ascii="Times New Roman" w:hAnsi="Times New Roman"/>
          <w:sz w:val="28"/>
          <w:szCs w:val="28"/>
        </w:rPr>
        <w:tab/>
      </w:r>
      <w:r w:rsidRPr="00D17140">
        <w:rPr>
          <w:rFonts w:ascii="Times New Roman" w:hAnsi="Times New Roman"/>
          <w:sz w:val="28"/>
          <w:szCs w:val="28"/>
        </w:rPr>
        <w:tab/>
      </w:r>
      <w:r w:rsidRPr="00D17140">
        <w:rPr>
          <w:rFonts w:ascii="Times New Roman" w:hAnsi="Times New Roman"/>
          <w:sz w:val="28"/>
          <w:szCs w:val="28"/>
        </w:rPr>
        <w:tab/>
      </w:r>
      <w:r w:rsidRPr="00D1714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</w:t>
      </w:r>
      <w:proofErr w:type="spellStart"/>
      <w:r>
        <w:rPr>
          <w:rFonts w:ascii="Times New Roman" w:hAnsi="Times New Roman"/>
          <w:sz w:val="28"/>
          <w:szCs w:val="28"/>
        </w:rPr>
        <w:t>Д.А.Мануковский</w:t>
      </w:r>
      <w:proofErr w:type="spellEnd"/>
    </w:p>
    <w:p w:rsidR="00D17140" w:rsidRPr="00D1714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  <w:sz w:val="28"/>
          <w:szCs w:val="28"/>
        </w:rPr>
      </w:pPr>
    </w:p>
    <w:p w:rsidR="00D17140" w:rsidRPr="00B97C2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</w:t>
      </w:r>
      <w:r w:rsidRPr="00B97C20">
        <w:rPr>
          <w:color w:val="000000"/>
        </w:rPr>
        <w:t>Приложение</w:t>
      </w:r>
    </w:p>
    <w:p w:rsidR="00D17140" w:rsidRPr="00B97C2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к </w:t>
      </w:r>
      <w:r w:rsidRPr="00B97C20">
        <w:rPr>
          <w:color w:val="000000"/>
        </w:rPr>
        <w:t>постановлени</w:t>
      </w:r>
      <w:r>
        <w:rPr>
          <w:color w:val="000000"/>
        </w:rPr>
        <w:t>ю а</w:t>
      </w:r>
      <w:r w:rsidRPr="00B97C20">
        <w:rPr>
          <w:color w:val="000000"/>
        </w:rPr>
        <w:t>дминистрации</w:t>
      </w:r>
    </w:p>
    <w:p w:rsidR="00D17140" w:rsidRPr="00B97C2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proofErr w:type="spellStart"/>
      <w:r>
        <w:rPr>
          <w:color w:val="000000"/>
        </w:rPr>
        <w:t>Камешкирского</w:t>
      </w:r>
      <w:proofErr w:type="spellEnd"/>
      <w:r>
        <w:rPr>
          <w:color w:val="000000"/>
        </w:rPr>
        <w:t xml:space="preserve"> </w:t>
      </w:r>
      <w:r w:rsidRPr="00B97C20">
        <w:rPr>
          <w:color w:val="000000"/>
        </w:rPr>
        <w:t>района</w:t>
      </w:r>
      <w:r>
        <w:rPr>
          <w:color w:val="000000"/>
        </w:rPr>
        <w:t xml:space="preserve"> </w:t>
      </w:r>
      <w:r w:rsidRPr="00B97C20">
        <w:rPr>
          <w:color w:val="000000"/>
        </w:rPr>
        <w:t>Пензенской области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</w:t>
      </w:r>
      <w:r w:rsidRPr="00B97C20">
        <w:rPr>
          <w:color w:val="000000"/>
        </w:rPr>
        <w:t>от </w:t>
      </w:r>
      <w:r>
        <w:rPr>
          <w:color w:val="000000"/>
        </w:rPr>
        <w:t xml:space="preserve">                     </w:t>
      </w:r>
      <w:r w:rsidRPr="00B97C20">
        <w:rPr>
          <w:color w:val="000000"/>
        </w:rPr>
        <w:t> </w:t>
      </w:r>
      <w:r>
        <w:rPr>
          <w:color w:val="000000"/>
        </w:rPr>
        <w:t xml:space="preserve">          </w:t>
      </w:r>
      <w:r w:rsidRPr="00B97C20">
        <w:rPr>
          <w:color w:val="000000"/>
        </w:rPr>
        <w:t>№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center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center"/>
        <w:rPr>
          <w:color w:val="000000"/>
        </w:rPr>
      </w:pPr>
    </w:p>
    <w:p w:rsidR="00D17140" w:rsidRPr="0080242E" w:rsidRDefault="00D17140" w:rsidP="00D17140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b w:val="0"/>
          <w:i w:val="0"/>
          <w:color w:val="000000"/>
          <w:sz w:val="26"/>
          <w:szCs w:val="26"/>
        </w:rPr>
      </w:pPr>
      <w:r w:rsidRPr="0080242E">
        <w:rPr>
          <w:rFonts w:ascii="Times New Roman" w:hAnsi="Times New Roman"/>
          <w:b w:val="0"/>
          <w:i w:val="0"/>
          <w:color w:val="000000"/>
          <w:sz w:val="26"/>
          <w:szCs w:val="26"/>
        </w:rPr>
        <w:t>Порядок</w:t>
      </w:r>
    </w:p>
    <w:p w:rsidR="00D17140" w:rsidRPr="0080242E" w:rsidRDefault="00D17140" w:rsidP="00D17140">
      <w:pPr>
        <w:pStyle w:val="2"/>
        <w:spacing w:before="0" w:after="0" w:line="240" w:lineRule="auto"/>
        <w:ind w:firstLine="567"/>
        <w:jc w:val="center"/>
        <w:rPr>
          <w:rFonts w:ascii="Times New Roman" w:hAnsi="Times New Roman"/>
          <w:b w:val="0"/>
          <w:i w:val="0"/>
          <w:color w:val="000000"/>
          <w:sz w:val="26"/>
          <w:szCs w:val="26"/>
        </w:rPr>
      </w:pPr>
      <w:r w:rsidRPr="0080242E">
        <w:rPr>
          <w:rFonts w:ascii="Times New Roman" w:hAnsi="Times New Roman"/>
          <w:b w:val="0"/>
          <w:i w:val="0"/>
          <w:color w:val="000000"/>
          <w:sz w:val="26"/>
          <w:szCs w:val="26"/>
        </w:rPr>
        <w:t>размещения сведений о доходах, расходах, об имуществе и обязательствах имущественного характера муниципальных служащих и членов их семей в информационно-телекоммуникационной сети «Интернет» на официальном сайте органа местного самоуправления и предоставления этих сведений средствам массовой информации для опубликования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 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 xml:space="preserve">1. </w:t>
      </w:r>
      <w:proofErr w:type="gramStart"/>
      <w:r w:rsidRPr="0080242E">
        <w:rPr>
          <w:color w:val="000000"/>
        </w:rPr>
        <w:t xml:space="preserve">Настоящим Порядком устанавливаются обязанности органов местного самоуправления </w:t>
      </w:r>
      <w:proofErr w:type="spellStart"/>
      <w:r>
        <w:rPr>
          <w:color w:val="000000"/>
        </w:rPr>
        <w:t>Камешкирского</w:t>
      </w:r>
      <w:proofErr w:type="spellEnd"/>
      <w:r w:rsidRPr="0080242E">
        <w:rPr>
          <w:color w:val="000000"/>
        </w:rPr>
        <w:t xml:space="preserve"> района Пензенской области по размещению сведений о доходах, расходах, об имуществе и обязательствах имущественного характера муниципальных служащих органов местного самоуправления </w:t>
      </w:r>
      <w:proofErr w:type="spellStart"/>
      <w:r>
        <w:rPr>
          <w:color w:val="000000"/>
        </w:rPr>
        <w:t>Камешкирского</w:t>
      </w:r>
      <w:proofErr w:type="spellEnd"/>
      <w:r w:rsidRPr="0080242E">
        <w:rPr>
          <w:color w:val="000000"/>
        </w:rPr>
        <w:t xml:space="preserve"> района Пензенской области, их супругов и несовершеннолетних детей в информационно-телекоммуникационной сети «Интернет» на официальном сайте администрации </w:t>
      </w:r>
      <w:proofErr w:type="spellStart"/>
      <w:r>
        <w:rPr>
          <w:color w:val="000000"/>
        </w:rPr>
        <w:t>Камешкирского</w:t>
      </w:r>
      <w:proofErr w:type="spellEnd"/>
      <w:r w:rsidRPr="0080242E">
        <w:rPr>
          <w:color w:val="000000"/>
        </w:rPr>
        <w:t xml:space="preserve"> района http://rnikolsk.pnzreg.ru (далее - официальный сайт) и предоставлению этих сведений средствам массовой</w:t>
      </w:r>
      <w:proofErr w:type="gramEnd"/>
      <w:r w:rsidRPr="0080242E">
        <w:rPr>
          <w:color w:val="000000"/>
        </w:rPr>
        <w:t xml:space="preserve"> информации для опубликования 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 xml:space="preserve">2. </w:t>
      </w:r>
      <w:proofErr w:type="gramStart"/>
      <w:r w:rsidRPr="0080242E">
        <w:rPr>
          <w:color w:val="000000"/>
        </w:rPr>
        <w:t>На официальном сайте 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муниципальных служащих, замещающих должности муниципальной службы,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  <w:proofErr w:type="gramEnd"/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а)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б) перечень транспортных средств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в) декларированный годовой доход муниципального служащего, его супруги (супруга) и несовершеннолетних детей;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0242E">
        <w:rPr>
          <w:color w:val="000000"/>
        </w:rPr>
        <w:t>г) 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муниципального служащего и его супруги (супруга) за три последних года, предшествующих</w:t>
      </w:r>
      <w:proofErr w:type="gramEnd"/>
      <w:r w:rsidRPr="0080242E">
        <w:rPr>
          <w:color w:val="000000"/>
        </w:rPr>
        <w:t xml:space="preserve"> отчетному периоду.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3. 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proofErr w:type="gramStart"/>
      <w:r w:rsidRPr="0080242E">
        <w:rPr>
          <w:color w:val="000000"/>
        </w:rPr>
        <w:lastRenderedPageBreak/>
        <w:t>а) иные сведения (кроме указанных в пункте 2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б) персональные данные супруги (супруга), детей и иных членов семьи муниципального служащего;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в)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г)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д) информацию, отнесенную к государственной тайне или являющуюся конфиденциальной.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 xml:space="preserve">4. </w:t>
      </w:r>
      <w:proofErr w:type="gramStart"/>
      <w:r w:rsidRPr="0080242E">
        <w:rPr>
          <w:color w:val="000000"/>
        </w:rPr>
        <w:t>Сведения о доходах, расходах, об имуществе и обязательствах имущественного характера, указанные в пункте 2 настоящего Порядка, за весь период замещения муниципальным служащим должностей, замещение которых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 находятся на</w:t>
      </w:r>
      <w:proofErr w:type="gramEnd"/>
      <w:r w:rsidRPr="0080242E">
        <w:rPr>
          <w:color w:val="000000"/>
        </w:rPr>
        <w:t xml:space="preserve"> официальном </w:t>
      </w:r>
      <w:proofErr w:type="gramStart"/>
      <w:r w:rsidRPr="0080242E">
        <w:rPr>
          <w:color w:val="000000"/>
        </w:rPr>
        <w:t>сайте</w:t>
      </w:r>
      <w:proofErr w:type="gramEnd"/>
      <w:r w:rsidRPr="0080242E">
        <w:rPr>
          <w:color w:val="000000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Сведения о доходах, расходах, об имуществе и обязательствах имущественного характера, указанные в пункте 2 настоящего Порядка, размещаются на официальном сайте в табличной форме согласно приложению  к настоящему Порядку.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5. Размещение на официальном сайте сведений о доходах, расходах, об имуществе и обязательствах имущественного характера, указанных в пункте 2 настоящего Порядка, обеспечивается уполномоченным представителем нанимателя структурным подразделением (уполномоченным представителем нанимателя лицом).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6. Уполномоченное представителем нанимателя структурное подразделение (уполномоченное представителем нанимателя лицо):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а) в течение трех рабочих дней со дня поступления запроса от средства массовой информации сообщают о нем муниципальному служащему, в отношении которого поступил запрос;</w:t>
      </w:r>
    </w:p>
    <w:p w:rsidR="00D17140" w:rsidRPr="0080242E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б) в течение семи рабочих дней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 xml:space="preserve">7. </w:t>
      </w:r>
      <w:proofErr w:type="gramStart"/>
      <w:r w:rsidRPr="0080242E">
        <w:rPr>
          <w:color w:val="000000"/>
        </w:rPr>
        <w:t>Муниципальные служащие уполномоченного представителем нанимателя структурного подразделения (уполномоченное представителем нанимателя лицо), обеспечивающие размещение сведений о доходах, расходах, об имуществе и обязательствах имущественного характера на официальном сайте и их представление средствам массовой информации для опубликования,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  <w:proofErr w:type="gramEnd"/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Pr="0080242E" w:rsidRDefault="00007928" w:rsidP="00D17140">
      <w:pPr>
        <w:pStyle w:val="a6"/>
        <w:spacing w:before="0" w:beforeAutospacing="0" w:after="0" w:afterAutospacing="0"/>
        <w:ind w:firstLine="567"/>
        <w:jc w:val="right"/>
        <w:rPr>
          <w:color w:val="000000"/>
        </w:rPr>
      </w:pPr>
      <w:r>
        <w:rPr>
          <w:color w:val="000000"/>
        </w:rPr>
        <w:t>П</w:t>
      </w:r>
      <w:r w:rsidR="00D17140" w:rsidRPr="0080242E">
        <w:rPr>
          <w:color w:val="000000"/>
        </w:rPr>
        <w:t>риложение к Порядку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  <w:r w:rsidRPr="0080242E">
        <w:rPr>
          <w:color w:val="000000"/>
        </w:rPr>
        <w:t> </w:t>
      </w: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Default="00D17140" w:rsidP="00D17140">
      <w:pPr>
        <w:pStyle w:val="a6"/>
        <w:spacing w:before="0" w:beforeAutospacing="0" w:after="0" w:afterAutospacing="0"/>
        <w:ind w:firstLine="567"/>
        <w:jc w:val="both"/>
        <w:rPr>
          <w:color w:val="000000"/>
        </w:rPr>
      </w:pPr>
    </w:p>
    <w:p w:rsidR="00D17140" w:rsidRPr="00201571" w:rsidRDefault="00D17140" w:rsidP="00D1714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1571">
        <w:rPr>
          <w:sz w:val="26"/>
          <w:szCs w:val="26"/>
        </w:rPr>
        <w:t>Сведения о доходах, расходах, об имуществе и обязательствах имущественного характера муниципальных служащих и членов их семей</w:t>
      </w:r>
    </w:p>
    <w:p w:rsidR="00D17140" w:rsidRPr="00201571" w:rsidRDefault="00D17140" w:rsidP="00D17140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201571">
        <w:rPr>
          <w:sz w:val="26"/>
          <w:szCs w:val="26"/>
        </w:rPr>
        <w:t>за период с 1 января 20__ г. по 31 декабря 20__ г.</w:t>
      </w:r>
    </w:p>
    <w:p w:rsidR="00D17140" w:rsidRPr="00201571" w:rsidRDefault="00D17140" w:rsidP="00D1714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8"/>
        <w:gridCol w:w="1188"/>
        <w:gridCol w:w="667"/>
        <w:gridCol w:w="506"/>
        <w:gridCol w:w="838"/>
        <w:gridCol w:w="549"/>
        <w:gridCol w:w="821"/>
        <w:gridCol w:w="506"/>
        <w:gridCol w:w="549"/>
        <w:gridCol w:w="821"/>
        <w:gridCol w:w="829"/>
        <w:gridCol w:w="1015"/>
        <w:gridCol w:w="912"/>
      </w:tblGrid>
      <w:tr w:rsidR="00D17140" w:rsidRPr="00201571" w:rsidTr="00D14811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>
              <w:t>№</w:t>
            </w:r>
            <w:r w:rsidRPr="00201571">
              <w:t xml:space="preserve"> </w:t>
            </w:r>
            <w:proofErr w:type="gramStart"/>
            <w:r w:rsidRPr="00201571">
              <w:t>п</w:t>
            </w:r>
            <w:proofErr w:type="gramEnd"/>
            <w:r w:rsidRPr="00201571">
              <w:t>/п</w:t>
            </w:r>
          </w:p>
        </w:tc>
        <w:tc>
          <w:tcPr>
            <w:tcW w:w="2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Фамилия и инициалы лица, чьи сведения размещаются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Должность</w:t>
            </w:r>
          </w:p>
        </w:tc>
        <w:tc>
          <w:tcPr>
            <w:tcW w:w="6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Объекты недвижимости, находящиеся в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Транспортные средства (вид, марка)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 xml:space="preserve">Декларированный годовой доход </w:t>
            </w:r>
            <w:hyperlink w:anchor="Par93" w:history="1">
              <w:r w:rsidRPr="00201571">
                <w:t>&lt;1&gt;</w:t>
              </w:r>
            </w:hyperlink>
            <w:r w:rsidRPr="00201571">
              <w:t xml:space="preserve"> (руб.)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201571">
                <w:t>&lt;2&gt;</w:t>
              </w:r>
            </w:hyperlink>
            <w:r w:rsidRPr="00201571">
              <w:t xml:space="preserve"> (вид приобретенного имущества, источники)</w:t>
            </w:r>
          </w:p>
        </w:tc>
      </w:tr>
      <w:tr w:rsidR="00D17140" w:rsidRPr="00201571" w:rsidTr="00D14811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вид объекта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площадь (кв. 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вид объекта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площадь (кв. м)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</w:pPr>
            <w:r w:rsidRPr="00201571">
              <w:t>страна расположения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1.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Супруг 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2.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Супруг (супруга)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D17140" w:rsidRPr="00201571" w:rsidTr="00D14811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</w:pPr>
            <w:r w:rsidRPr="00201571">
              <w:t>Несовершеннолетний 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140" w:rsidRPr="00201571" w:rsidRDefault="00D17140" w:rsidP="00D1481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D17140" w:rsidRPr="00201571" w:rsidRDefault="00D17140" w:rsidP="00D1714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17140" w:rsidRPr="00201571" w:rsidRDefault="00D17140" w:rsidP="00D17140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01571">
        <w:rPr>
          <w:sz w:val="24"/>
          <w:szCs w:val="24"/>
        </w:rPr>
        <w:t>--------------------------------</w:t>
      </w:r>
    </w:p>
    <w:p w:rsidR="00D17140" w:rsidRPr="00201571" w:rsidRDefault="00D17140" w:rsidP="00D17140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bookmarkStart w:id="1" w:name="Par93"/>
      <w:bookmarkEnd w:id="1"/>
      <w:r w:rsidRPr="00201571">
        <w:rPr>
          <w:sz w:val="24"/>
          <w:szCs w:val="24"/>
        </w:rPr>
        <w:t>&lt;1</w:t>
      </w:r>
      <w:proofErr w:type="gramStart"/>
      <w:r w:rsidRPr="00201571">
        <w:rPr>
          <w:sz w:val="24"/>
          <w:szCs w:val="24"/>
        </w:rPr>
        <w:t>&gt; В</w:t>
      </w:r>
      <w:proofErr w:type="gramEnd"/>
      <w:r w:rsidRPr="00201571">
        <w:rPr>
          <w:sz w:val="24"/>
          <w:szCs w:val="24"/>
        </w:rPr>
        <w:t xml:space="preserve"> случае если в отчетном периоде </w:t>
      </w:r>
      <w:r>
        <w:rPr>
          <w:sz w:val="24"/>
          <w:szCs w:val="24"/>
        </w:rPr>
        <w:t>муниципальному служащему</w:t>
      </w:r>
      <w:r w:rsidRPr="00201571">
        <w:rPr>
          <w:sz w:val="24"/>
          <w:szCs w:val="24"/>
        </w:rPr>
        <w:t xml:space="preserve"> по месту службы 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17140" w:rsidRPr="00201571" w:rsidRDefault="00D17140" w:rsidP="00D17140">
      <w:pPr>
        <w:autoSpaceDE w:val="0"/>
        <w:autoSpaceDN w:val="0"/>
        <w:adjustRightInd w:val="0"/>
        <w:spacing w:before="240"/>
        <w:ind w:firstLine="540"/>
        <w:jc w:val="both"/>
        <w:rPr>
          <w:sz w:val="24"/>
          <w:szCs w:val="24"/>
        </w:rPr>
      </w:pPr>
      <w:bookmarkStart w:id="2" w:name="Par94"/>
      <w:bookmarkEnd w:id="2"/>
      <w:r w:rsidRPr="00201571">
        <w:rPr>
          <w:sz w:val="24"/>
          <w:szCs w:val="24"/>
        </w:rPr>
        <w:t xml:space="preserve">&lt;2&gt; Сведения указываются, если сумма сделки превышает общий доход </w:t>
      </w:r>
      <w:r>
        <w:rPr>
          <w:sz w:val="24"/>
          <w:szCs w:val="24"/>
        </w:rPr>
        <w:t xml:space="preserve">муниципального </w:t>
      </w:r>
      <w:r w:rsidRPr="00201571">
        <w:rPr>
          <w:sz w:val="24"/>
          <w:szCs w:val="24"/>
        </w:rPr>
        <w:t>служащего и его супруги (супруга) за три последних года, предшествующих совершению сделки.</w:t>
      </w:r>
    </w:p>
    <w:sectPr w:rsidR="00D17140" w:rsidRPr="00201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140"/>
    <w:rsid w:val="00007928"/>
    <w:rsid w:val="00205851"/>
    <w:rsid w:val="003E5236"/>
    <w:rsid w:val="004426E3"/>
    <w:rsid w:val="009F052E"/>
    <w:rsid w:val="00D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14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1714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714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D171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171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71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D1714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17140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rsid w:val="00D17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140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D17140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714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Body Text"/>
    <w:basedOn w:val="a"/>
    <w:link w:val="a4"/>
    <w:semiHidden/>
    <w:rsid w:val="00D1714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D1714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1714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5">
    <w:name w:val="No Spacing"/>
    <w:uiPriority w:val="1"/>
    <w:qFormat/>
    <w:rsid w:val="00D1714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D17140"/>
    <w:pPr>
      <w:spacing w:before="100" w:beforeAutospacing="1" w:after="100" w:afterAutospacing="1"/>
    </w:pPr>
    <w:rPr>
      <w:sz w:val="24"/>
      <w:szCs w:val="24"/>
    </w:rPr>
  </w:style>
  <w:style w:type="character" w:customStyle="1" w:styleId="1">
    <w:name w:val="Гиперссылка1"/>
    <w:rsid w:val="00D17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645FF00-4B3E-4501-B959-B43E59AB7B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bigs/showDocument.html?id=1814A9C3-9625-4241-BBB9-AB634F1052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BF89570-6239-4CFB-BDBA-5B454C14E32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2025-06-23T08:55:00Z</cp:lastPrinted>
  <dcterms:created xsi:type="dcterms:W3CDTF">2025-06-09T08:17:00Z</dcterms:created>
  <dcterms:modified xsi:type="dcterms:W3CDTF">2025-06-30T07:39:00Z</dcterms:modified>
</cp:coreProperties>
</file>