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
        <w:tblW w:w="0" w:type="auto"/>
        <w:tblLayout w:type="fixed"/>
        <w:tblCellMar>
          <w:left w:w="0" w:type="dxa"/>
          <w:right w:w="0" w:type="dxa"/>
        </w:tblCellMar>
        <w:tblLook w:val="01E0" w:firstRow="1" w:lastRow="1" w:firstColumn="1" w:lastColumn="1" w:noHBand="0" w:noVBand="0"/>
      </w:tblPr>
      <w:tblGrid>
        <w:gridCol w:w="9606"/>
      </w:tblGrid>
      <w:tr w:rsidR="009E5355" w:rsidTr="005006D3">
        <w:trPr>
          <w:trHeight w:val="397"/>
        </w:trPr>
        <w:tc>
          <w:tcPr>
            <w:tcW w:w="9606" w:type="dxa"/>
          </w:tcPr>
          <w:p w:rsidR="009E5355" w:rsidRDefault="009E5355" w:rsidP="005006D3">
            <w:pPr>
              <w:jc w:val="center"/>
              <w:rPr>
                <w:b/>
                <w:sz w:val="28"/>
              </w:rPr>
            </w:pPr>
          </w:p>
          <w:p w:rsidR="009E5355" w:rsidRDefault="009E5355" w:rsidP="005006D3">
            <w:pPr>
              <w:jc w:val="center"/>
              <w:rPr>
                <w:b/>
                <w:sz w:val="28"/>
              </w:rPr>
            </w:pPr>
          </w:p>
          <w:p w:rsidR="009E5355" w:rsidRDefault="009E5355" w:rsidP="005006D3">
            <w:pPr>
              <w:jc w:val="center"/>
              <w:rPr>
                <w:b/>
                <w:sz w:val="28"/>
              </w:rPr>
            </w:pPr>
          </w:p>
          <w:p w:rsidR="009E5355" w:rsidRDefault="009E5355" w:rsidP="005006D3">
            <w:pPr>
              <w:jc w:val="center"/>
              <w:rPr>
                <w:b/>
                <w:sz w:val="28"/>
              </w:rPr>
            </w:pPr>
          </w:p>
        </w:tc>
      </w:tr>
      <w:tr w:rsidR="009E5355" w:rsidTr="005006D3">
        <w:tc>
          <w:tcPr>
            <w:tcW w:w="9606" w:type="dxa"/>
          </w:tcPr>
          <w:p w:rsidR="009E5355" w:rsidRDefault="009E5355" w:rsidP="005006D3">
            <w:pPr>
              <w:jc w:val="center"/>
              <w:rPr>
                <w:b/>
                <w:sz w:val="28"/>
              </w:rPr>
            </w:pPr>
          </w:p>
        </w:tc>
      </w:tr>
      <w:tr w:rsidR="009E5355" w:rsidTr="005006D3">
        <w:trPr>
          <w:trHeight w:val="397"/>
        </w:trPr>
        <w:tc>
          <w:tcPr>
            <w:tcW w:w="9606" w:type="dxa"/>
          </w:tcPr>
          <w:p w:rsidR="009E5355" w:rsidRDefault="009E5355" w:rsidP="005006D3">
            <w:pPr>
              <w:jc w:val="both"/>
              <w:rPr>
                <w:sz w:val="28"/>
              </w:rPr>
            </w:pPr>
          </w:p>
        </w:tc>
      </w:tr>
      <w:tr w:rsidR="009E5355" w:rsidTr="005006D3">
        <w:tc>
          <w:tcPr>
            <w:tcW w:w="9606" w:type="dxa"/>
          </w:tcPr>
          <w:p w:rsidR="009E5355" w:rsidRPr="00717851" w:rsidRDefault="009E5355" w:rsidP="005006D3">
            <w:pPr>
              <w:pStyle w:val="3"/>
              <w:rPr>
                <w:sz w:val="28"/>
                <w:lang w:val="ru-RU" w:eastAsia="ru-RU"/>
              </w:rPr>
            </w:pPr>
            <w:r w:rsidRPr="00717851">
              <w:rPr>
                <w:sz w:val="28"/>
                <w:szCs w:val="28"/>
                <w:lang w:val="ru-RU" w:eastAsia="ru-RU"/>
              </w:rPr>
              <w:t>АДМИНИСТРАЦИЯ</w:t>
            </w:r>
          </w:p>
        </w:tc>
      </w:tr>
      <w:tr w:rsidR="009E5355" w:rsidTr="005006D3">
        <w:trPr>
          <w:trHeight w:val="340"/>
        </w:trPr>
        <w:tc>
          <w:tcPr>
            <w:tcW w:w="9606" w:type="dxa"/>
            <w:vAlign w:val="center"/>
          </w:tcPr>
          <w:p w:rsidR="009E5355" w:rsidRPr="00717851" w:rsidRDefault="009E5355" w:rsidP="005006D3">
            <w:pPr>
              <w:pStyle w:val="3"/>
              <w:rPr>
                <w:sz w:val="28"/>
                <w:lang w:val="ru-RU" w:eastAsia="ru-RU"/>
              </w:rPr>
            </w:pPr>
            <w:r w:rsidRPr="00717851">
              <w:rPr>
                <w:sz w:val="28"/>
                <w:szCs w:val="28"/>
                <w:lang w:val="ru-RU" w:eastAsia="ru-RU"/>
              </w:rPr>
              <w:t>КАМЕШКИРСКОГО РАЙОНА ПЕНЗЕНСКОЙ ОБЛАСТИ</w:t>
            </w:r>
          </w:p>
        </w:tc>
      </w:tr>
      <w:tr w:rsidR="009E5355" w:rsidTr="005006D3">
        <w:trPr>
          <w:trHeight w:val="212"/>
        </w:trPr>
        <w:tc>
          <w:tcPr>
            <w:tcW w:w="9606" w:type="dxa"/>
            <w:vAlign w:val="center"/>
          </w:tcPr>
          <w:p w:rsidR="009E5355" w:rsidRPr="00717851" w:rsidRDefault="009E5355" w:rsidP="005006D3">
            <w:pPr>
              <w:pStyle w:val="3"/>
              <w:rPr>
                <w:sz w:val="28"/>
                <w:szCs w:val="28"/>
                <w:lang w:val="ru-RU" w:eastAsia="ru-RU"/>
              </w:rPr>
            </w:pPr>
          </w:p>
        </w:tc>
      </w:tr>
    </w:tbl>
    <w:p w:rsidR="009E5355" w:rsidRDefault="009E5355" w:rsidP="009E5355">
      <w:pPr>
        <w:jc w:val="center"/>
        <w:rPr>
          <w:b/>
          <w:sz w:val="28"/>
        </w:rPr>
      </w:pPr>
      <w:r>
        <w:rPr>
          <w:noProof/>
          <w:lang w:eastAsia="ru-RU"/>
        </w:rPr>
        <w:drawing>
          <wp:anchor distT="0" distB="0" distL="114300" distR="114300" simplePos="0" relativeHeight="487600640" behindDoc="0" locked="0" layoutInCell="1" allowOverlap="1">
            <wp:simplePos x="0" y="0"/>
            <wp:positionH relativeFrom="column">
              <wp:posOffset>2406015</wp:posOffset>
            </wp:positionH>
            <wp:positionV relativeFrom="paragraph">
              <wp:posOffset>-53340</wp:posOffset>
            </wp:positionV>
            <wp:extent cx="940435" cy="1047750"/>
            <wp:effectExtent l="0" t="0" r="0" b="0"/>
            <wp:wrapSquare wrapText="right"/>
            <wp:docPr id="72" name="Рисунок 7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1047750"/>
                    </a:xfrm>
                    <a:prstGeom prst="rect">
                      <a:avLst/>
                    </a:prstGeom>
                    <a:noFill/>
                  </pic:spPr>
                </pic:pic>
              </a:graphicData>
            </a:graphic>
            <wp14:sizeRelH relativeFrom="page">
              <wp14:pctWidth>0</wp14:pctWidth>
            </wp14:sizeRelH>
            <wp14:sizeRelV relativeFrom="page">
              <wp14:pctHeight>0</wp14:pctHeight>
            </wp14:sizeRelV>
          </wp:anchor>
        </w:drawing>
      </w:r>
      <w:r>
        <w:rPr>
          <w:b/>
          <w:sz w:val="28"/>
        </w:rPr>
        <w:t>ПОСТАНОВЛЕНИЕ</w:t>
      </w:r>
    </w:p>
    <w:p w:rsidR="009E5355" w:rsidRDefault="009E5355" w:rsidP="009E5355">
      <w:pPr>
        <w:jc w:val="center"/>
        <w:rPr>
          <w:b/>
          <w:sz w:val="28"/>
          <w:szCs w:val="28"/>
        </w:rPr>
      </w:pPr>
    </w:p>
    <w:tbl>
      <w:tblPr>
        <w:tblpPr w:leftFromText="180" w:rightFromText="180" w:vertAnchor="text" w:horzAnchor="margin" w:tblpXSpec="center" w:tblpY="228"/>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E5355" w:rsidTr="005006D3">
        <w:tc>
          <w:tcPr>
            <w:tcW w:w="284" w:type="dxa"/>
            <w:vAlign w:val="bottom"/>
          </w:tcPr>
          <w:p w:rsidR="009E5355" w:rsidRDefault="009E5355" w:rsidP="005006D3">
            <w:pPr>
              <w:rPr>
                <w:sz w:val="28"/>
              </w:rPr>
            </w:pPr>
            <w:r>
              <w:rPr>
                <w:sz w:val="28"/>
              </w:rPr>
              <w:t>от</w:t>
            </w:r>
          </w:p>
        </w:tc>
        <w:tc>
          <w:tcPr>
            <w:tcW w:w="2835" w:type="dxa"/>
            <w:tcBorders>
              <w:top w:val="nil"/>
              <w:left w:val="nil"/>
              <w:bottom w:val="single" w:sz="6" w:space="0" w:color="auto"/>
              <w:right w:val="nil"/>
            </w:tcBorders>
          </w:tcPr>
          <w:p w:rsidR="009E5355" w:rsidRDefault="009E5355" w:rsidP="00CE7793">
            <w:pPr>
              <w:jc w:val="center"/>
              <w:rPr>
                <w:sz w:val="28"/>
              </w:rPr>
            </w:pPr>
            <w:r>
              <w:rPr>
                <w:sz w:val="28"/>
              </w:rPr>
              <w:t xml:space="preserve">   </w:t>
            </w:r>
          </w:p>
        </w:tc>
        <w:tc>
          <w:tcPr>
            <w:tcW w:w="397" w:type="dxa"/>
            <w:vAlign w:val="bottom"/>
          </w:tcPr>
          <w:p w:rsidR="009E5355" w:rsidRDefault="009E5355" w:rsidP="005006D3">
            <w:pPr>
              <w:jc w:val="center"/>
              <w:rPr>
                <w:sz w:val="28"/>
              </w:rPr>
            </w:pPr>
            <w:r>
              <w:rPr>
                <w:sz w:val="28"/>
              </w:rPr>
              <w:t>№</w:t>
            </w:r>
          </w:p>
        </w:tc>
        <w:tc>
          <w:tcPr>
            <w:tcW w:w="1134" w:type="dxa"/>
            <w:tcBorders>
              <w:top w:val="nil"/>
              <w:left w:val="nil"/>
              <w:bottom w:val="single" w:sz="6" w:space="0" w:color="auto"/>
              <w:right w:val="nil"/>
            </w:tcBorders>
          </w:tcPr>
          <w:p w:rsidR="009E5355" w:rsidRPr="003D70F4" w:rsidRDefault="009E5355" w:rsidP="005006D3">
            <w:pPr>
              <w:jc w:val="center"/>
              <w:rPr>
                <w:sz w:val="28"/>
              </w:rPr>
            </w:pPr>
            <w:bookmarkStart w:id="0" w:name="_GoBack"/>
            <w:bookmarkEnd w:id="0"/>
          </w:p>
        </w:tc>
      </w:tr>
      <w:tr w:rsidR="009E5355" w:rsidTr="005006D3">
        <w:tc>
          <w:tcPr>
            <w:tcW w:w="4650" w:type="dxa"/>
            <w:gridSpan w:val="4"/>
          </w:tcPr>
          <w:p w:rsidR="009E5355" w:rsidRDefault="009E5355" w:rsidP="005006D3">
            <w:pPr>
              <w:jc w:val="center"/>
              <w:rPr>
                <w:sz w:val="28"/>
              </w:rPr>
            </w:pPr>
          </w:p>
          <w:p w:rsidR="009E5355" w:rsidRDefault="009E5355" w:rsidP="005006D3">
            <w:pPr>
              <w:jc w:val="center"/>
              <w:rPr>
                <w:sz w:val="28"/>
              </w:rPr>
            </w:pPr>
            <w:proofErr w:type="spellStart"/>
            <w:r>
              <w:rPr>
                <w:sz w:val="28"/>
              </w:rPr>
              <w:t>с.Р.Камешкир</w:t>
            </w:r>
            <w:proofErr w:type="spellEnd"/>
          </w:p>
        </w:tc>
      </w:tr>
    </w:tbl>
    <w:p w:rsidR="009E5355" w:rsidRDefault="009E5355" w:rsidP="009E5355">
      <w:pPr>
        <w:rPr>
          <w:b/>
        </w:rPr>
      </w:pPr>
    </w:p>
    <w:p w:rsidR="009E5355" w:rsidRDefault="009E5355" w:rsidP="009E5355">
      <w:pPr>
        <w:rPr>
          <w:b/>
        </w:rPr>
      </w:pPr>
    </w:p>
    <w:p w:rsidR="009E5355" w:rsidRDefault="009E5355" w:rsidP="009E5355">
      <w:pPr>
        <w:rPr>
          <w:b/>
        </w:rPr>
      </w:pPr>
    </w:p>
    <w:p w:rsidR="009E5355" w:rsidRDefault="009E5355" w:rsidP="009E5355">
      <w:pPr>
        <w:rPr>
          <w:b/>
        </w:rPr>
      </w:pPr>
    </w:p>
    <w:p w:rsidR="009E5355" w:rsidRDefault="009E5355" w:rsidP="009E5355">
      <w:pPr>
        <w:rPr>
          <w:b/>
        </w:rPr>
      </w:pPr>
    </w:p>
    <w:p w:rsidR="009E5355" w:rsidRDefault="009E5355" w:rsidP="009E5355">
      <w:pPr>
        <w:rPr>
          <w:b/>
        </w:rPr>
      </w:pPr>
    </w:p>
    <w:p w:rsidR="009E5355" w:rsidRPr="00244F57" w:rsidRDefault="009E5355" w:rsidP="007957B7">
      <w:pPr>
        <w:pStyle w:val="a3"/>
        <w:ind w:left="320" w:right="346"/>
        <w:jc w:val="center"/>
        <w:rPr>
          <w:b/>
        </w:rPr>
      </w:pPr>
      <w:r w:rsidRPr="00244F57">
        <w:rPr>
          <w:b/>
        </w:rPr>
        <w:t>«</w:t>
      </w:r>
      <w:r w:rsidRPr="00244F57">
        <w:rPr>
          <w:b/>
          <w:w w:val="105"/>
        </w:rPr>
        <w:t xml:space="preserve">Об утверждении Правил определения требований к закупаемым органами местного самоуправления </w:t>
      </w:r>
      <w:proofErr w:type="spellStart"/>
      <w:r w:rsidRPr="00244F57">
        <w:rPr>
          <w:b/>
          <w:w w:val="105"/>
        </w:rPr>
        <w:t>Камешкирского</w:t>
      </w:r>
      <w:proofErr w:type="spellEnd"/>
      <w:r w:rsidRPr="00244F57">
        <w:rPr>
          <w:b/>
          <w:w w:val="105"/>
        </w:rPr>
        <w:t xml:space="preserve"> района Пензенской области, подведомственными указанным органам казенными и бюджетными учреждениями </w:t>
      </w:r>
      <w:r w:rsidRPr="00244F57">
        <w:rPr>
          <w:b/>
          <w:spacing w:val="40"/>
          <w:w w:val="105"/>
        </w:rPr>
        <w:t xml:space="preserve"> к </w:t>
      </w:r>
      <w:r w:rsidRPr="00244F57">
        <w:rPr>
          <w:b/>
          <w:w w:val="105"/>
        </w:rPr>
        <w:t>отдельным</w:t>
      </w:r>
      <w:r w:rsidRPr="00244F57">
        <w:rPr>
          <w:b/>
          <w:spacing w:val="40"/>
          <w:w w:val="105"/>
        </w:rPr>
        <w:t xml:space="preserve"> </w:t>
      </w:r>
      <w:r w:rsidRPr="00244F57">
        <w:rPr>
          <w:b/>
          <w:w w:val="105"/>
        </w:rPr>
        <w:t>видам товаров, работ, услуг (в</w:t>
      </w:r>
      <w:r w:rsidRPr="00244F57">
        <w:rPr>
          <w:b/>
          <w:spacing w:val="2"/>
          <w:w w:val="105"/>
        </w:rPr>
        <w:t xml:space="preserve"> </w:t>
      </w:r>
      <w:r w:rsidRPr="00244F57">
        <w:rPr>
          <w:b/>
          <w:w w:val="105"/>
        </w:rPr>
        <w:t>том</w:t>
      </w:r>
      <w:r w:rsidRPr="00244F57">
        <w:rPr>
          <w:b/>
          <w:spacing w:val="16"/>
          <w:w w:val="105"/>
        </w:rPr>
        <w:t xml:space="preserve"> </w:t>
      </w:r>
      <w:r w:rsidRPr="00244F57">
        <w:rPr>
          <w:b/>
          <w:w w:val="105"/>
        </w:rPr>
        <w:t>числе</w:t>
      </w:r>
      <w:r w:rsidRPr="00244F57">
        <w:rPr>
          <w:b/>
          <w:spacing w:val="10"/>
          <w:w w:val="105"/>
        </w:rPr>
        <w:t xml:space="preserve"> </w:t>
      </w:r>
      <w:r w:rsidRPr="00244F57">
        <w:rPr>
          <w:b/>
          <w:w w:val="105"/>
        </w:rPr>
        <w:t>предельны</w:t>
      </w:r>
      <w:r w:rsidR="00FE4D53">
        <w:rPr>
          <w:b/>
          <w:w w:val="105"/>
        </w:rPr>
        <w:t>х</w:t>
      </w:r>
      <w:r w:rsidRPr="00244F57">
        <w:rPr>
          <w:b/>
          <w:spacing w:val="28"/>
          <w:w w:val="105"/>
        </w:rPr>
        <w:t xml:space="preserve"> </w:t>
      </w:r>
      <w:r w:rsidRPr="00244F57">
        <w:rPr>
          <w:b/>
          <w:w w:val="105"/>
        </w:rPr>
        <w:t>цен</w:t>
      </w:r>
      <w:r w:rsidR="00FE4D53">
        <w:rPr>
          <w:b/>
          <w:w w:val="105"/>
        </w:rPr>
        <w:t xml:space="preserve"> </w:t>
      </w:r>
      <w:r w:rsidRPr="00244F57">
        <w:rPr>
          <w:b/>
          <w:spacing w:val="11"/>
          <w:w w:val="105"/>
        </w:rPr>
        <w:t xml:space="preserve"> </w:t>
      </w:r>
      <w:r w:rsidRPr="00244F57">
        <w:rPr>
          <w:b/>
          <w:w w:val="105"/>
        </w:rPr>
        <w:t>товаров,</w:t>
      </w:r>
      <w:r w:rsidRPr="00244F57">
        <w:rPr>
          <w:b/>
          <w:spacing w:val="7"/>
          <w:w w:val="105"/>
        </w:rPr>
        <w:t xml:space="preserve"> </w:t>
      </w:r>
      <w:r w:rsidRPr="00244F57">
        <w:rPr>
          <w:b/>
          <w:w w:val="105"/>
        </w:rPr>
        <w:t>работ,</w:t>
      </w:r>
      <w:r w:rsidRPr="00244F57">
        <w:rPr>
          <w:b/>
          <w:spacing w:val="-10"/>
          <w:w w:val="105"/>
        </w:rPr>
        <w:t xml:space="preserve"> </w:t>
      </w:r>
      <w:r w:rsidRPr="00244F57">
        <w:rPr>
          <w:b/>
          <w:spacing w:val="-2"/>
          <w:w w:val="105"/>
        </w:rPr>
        <w:t>услуг)</w:t>
      </w:r>
      <w:r w:rsidRPr="00244F57">
        <w:rPr>
          <w:b/>
        </w:rPr>
        <w:t>»</w:t>
      </w:r>
    </w:p>
    <w:p w:rsidR="009E5355" w:rsidRPr="001967DE" w:rsidRDefault="009E5355" w:rsidP="009E5355">
      <w:pPr>
        <w:pStyle w:val="ConsPlusNormal"/>
        <w:jc w:val="center"/>
        <w:rPr>
          <w:b/>
        </w:rPr>
      </w:pPr>
    </w:p>
    <w:p w:rsidR="009E5355" w:rsidRPr="001967DE" w:rsidRDefault="009E5355" w:rsidP="009E5355">
      <w:pPr>
        <w:pStyle w:val="ConsPlusNormal"/>
        <w:jc w:val="center"/>
        <w:rPr>
          <w:b/>
        </w:rPr>
      </w:pPr>
      <w:r w:rsidRPr="001967DE">
        <w:rPr>
          <w:b/>
          <w:bCs/>
        </w:rPr>
        <w:t xml:space="preserve"> </w:t>
      </w:r>
    </w:p>
    <w:p w:rsidR="009E5355" w:rsidRPr="002F15B6" w:rsidRDefault="009E5355" w:rsidP="009E5355">
      <w:pPr>
        <w:ind w:firstLine="284"/>
        <w:jc w:val="both"/>
        <w:rPr>
          <w:kern w:val="1"/>
          <w:sz w:val="28"/>
          <w:szCs w:val="28"/>
          <w:lang w:eastAsia="ar-SA"/>
        </w:rPr>
      </w:pPr>
      <w:r w:rsidRPr="002F615F">
        <w:rPr>
          <w:sz w:val="28"/>
          <w:szCs w:val="28"/>
        </w:rPr>
        <w:t xml:space="preserve">            В соответствии с </w:t>
      </w:r>
      <w:hyperlink r:id="rId9">
        <w:r w:rsidRPr="002F615F">
          <w:rPr>
            <w:sz w:val="28"/>
            <w:szCs w:val="28"/>
          </w:rPr>
          <w:t>пунктом 2 части 4 статьи 19</w:t>
        </w:r>
      </w:hyperlink>
      <w:r w:rsidRPr="002F615F">
        <w:rPr>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w:t>
      </w:r>
      <w:r w:rsidRPr="002F615F">
        <w:rPr>
          <w:bCs/>
          <w:sz w:val="28"/>
          <w:szCs w:val="28"/>
        </w:rPr>
        <w:t xml:space="preserve"> </w:t>
      </w:r>
      <w:r w:rsidRPr="002F615F">
        <w:rPr>
          <w:sz w:val="28"/>
          <w:szCs w:val="28"/>
        </w:rPr>
        <w:t xml:space="preserve">   руководствуясь Уставом муниципального района </w:t>
      </w:r>
      <w:proofErr w:type="spellStart"/>
      <w:r w:rsidRPr="002F615F">
        <w:rPr>
          <w:sz w:val="28"/>
          <w:szCs w:val="28"/>
        </w:rPr>
        <w:t>Камешкирский</w:t>
      </w:r>
      <w:proofErr w:type="spellEnd"/>
      <w:r w:rsidRPr="002F615F">
        <w:rPr>
          <w:sz w:val="28"/>
          <w:szCs w:val="28"/>
        </w:rPr>
        <w:t xml:space="preserve"> район Пензенской области (с последующими изменениями),   </w:t>
      </w:r>
      <w:r w:rsidRPr="002F15B6">
        <w:rPr>
          <w:kern w:val="1"/>
          <w:sz w:val="28"/>
          <w:szCs w:val="28"/>
          <w:lang w:eastAsia="ar-SA"/>
        </w:rPr>
        <w:t xml:space="preserve">администрация </w:t>
      </w:r>
      <w:proofErr w:type="spellStart"/>
      <w:r w:rsidRPr="002F15B6">
        <w:rPr>
          <w:kern w:val="1"/>
          <w:sz w:val="28"/>
          <w:szCs w:val="28"/>
          <w:lang w:eastAsia="ar-SA"/>
        </w:rPr>
        <w:t>Камешкирского</w:t>
      </w:r>
      <w:proofErr w:type="spellEnd"/>
      <w:r w:rsidRPr="002F15B6">
        <w:rPr>
          <w:kern w:val="1"/>
          <w:sz w:val="28"/>
          <w:szCs w:val="28"/>
          <w:lang w:eastAsia="ar-SA"/>
        </w:rPr>
        <w:t xml:space="preserve"> района   </w:t>
      </w:r>
    </w:p>
    <w:p w:rsidR="009E5355" w:rsidRPr="002F15B6" w:rsidRDefault="009E5355" w:rsidP="009E5355">
      <w:pPr>
        <w:ind w:firstLine="284"/>
        <w:jc w:val="both"/>
        <w:rPr>
          <w:kern w:val="1"/>
          <w:sz w:val="28"/>
          <w:szCs w:val="28"/>
          <w:lang w:eastAsia="ar-SA"/>
        </w:rPr>
      </w:pPr>
    </w:p>
    <w:p w:rsidR="009E5355" w:rsidRPr="002F615F" w:rsidRDefault="009E5355" w:rsidP="009E5355">
      <w:pPr>
        <w:ind w:firstLine="284"/>
        <w:jc w:val="center"/>
        <w:rPr>
          <w:b/>
          <w:kern w:val="1"/>
          <w:sz w:val="28"/>
          <w:szCs w:val="28"/>
          <w:lang w:eastAsia="ar-SA"/>
        </w:rPr>
      </w:pPr>
      <w:r w:rsidRPr="002F615F">
        <w:rPr>
          <w:b/>
          <w:kern w:val="1"/>
          <w:sz w:val="28"/>
          <w:szCs w:val="28"/>
          <w:lang w:eastAsia="ar-SA"/>
        </w:rPr>
        <w:t>постановляет:</w:t>
      </w:r>
    </w:p>
    <w:p w:rsidR="009E5355" w:rsidRDefault="009E5355" w:rsidP="009E5355">
      <w:pPr>
        <w:jc w:val="both"/>
        <w:rPr>
          <w:sz w:val="28"/>
          <w:szCs w:val="28"/>
        </w:rPr>
      </w:pPr>
      <w:r w:rsidRPr="002F615F">
        <w:rPr>
          <w:sz w:val="28"/>
          <w:szCs w:val="28"/>
        </w:rPr>
        <w:t xml:space="preserve">1. </w:t>
      </w:r>
      <w:r w:rsidRPr="0032451F">
        <w:rPr>
          <w:sz w:val="28"/>
          <w:szCs w:val="28"/>
        </w:rPr>
        <w:t xml:space="preserve">Утвердить прилагаемые </w:t>
      </w:r>
      <w:hyperlink w:anchor="P33">
        <w:r w:rsidRPr="0032451F">
          <w:rPr>
            <w:sz w:val="28"/>
            <w:szCs w:val="28"/>
          </w:rPr>
          <w:t>Правила</w:t>
        </w:r>
      </w:hyperlink>
      <w:r w:rsidRPr="0032451F">
        <w:rPr>
          <w:sz w:val="28"/>
          <w:szCs w:val="28"/>
        </w:rPr>
        <w:t xml:space="preserve"> </w:t>
      </w:r>
      <w:r w:rsidRPr="0032451F">
        <w:rPr>
          <w:w w:val="105"/>
          <w:sz w:val="28"/>
          <w:szCs w:val="28"/>
        </w:rPr>
        <w:t xml:space="preserve">определения требований к закупаемым органами местного самоуправления </w:t>
      </w:r>
      <w:proofErr w:type="spellStart"/>
      <w:r w:rsidRPr="0032451F">
        <w:rPr>
          <w:w w:val="105"/>
          <w:sz w:val="28"/>
          <w:szCs w:val="28"/>
        </w:rPr>
        <w:t>Камешкирского</w:t>
      </w:r>
      <w:proofErr w:type="spellEnd"/>
      <w:r w:rsidRPr="0032451F">
        <w:rPr>
          <w:w w:val="105"/>
          <w:sz w:val="28"/>
          <w:szCs w:val="28"/>
        </w:rPr>
        <w:t xml:space="preserve"> района Пензенской области, подведомственными указанным органам казенными и бюджетными учреждениями </w:t>
      </w:r>
      <w:r w:rsidRPr="0032451F">
        <w:rPr>
          <w:spacing w:val="40"/>
          <w:w w:val="105"/>
          <w:sz w:val="28"/>
          <w:szCs w:val="28"/>
        </w:rPr>
        <w:t xml:space="preserve"> к </w:t>
      </w:r>
      <w:r w:rsidRPr="0032451F">
        <w:rPr>
          <w:w w:val="105"/>
          <w:sz w:val="28"/>
          <w:szCs w:val="28"/>
        </w:rPr>
        <w:t>отдельным</w:t>
      </w:r>
      <w:r w:rsidRPr="0032451F">
        <w:rPr>
          <w:spacing w:val="40"/>
          <w:w w:val="105"/>
          <w:sz w:val="28"/>
          <w:szCs w:val="28"/>
        </w:rPr>
        <w:t xml:space="preserve"> </w:t>
      </w:r>
      <w:r w:rsidRPr="0032451F">
        <w:rPr>
          <w:w w:val="105"/>
          <w:sz w:val="28"/>
          <w:szCs w:val="28"/>
        </w:rPr>
        <w:t>видам товаров, работ, услуг (в</w:t>
      </w:r>
      <w:r w:rsidRPr="0032451F">
        <w:rPr>
          <w:spacing w:val="2"/>
          <w:w w:val="105"/>
          <w:sz w:val="28"/>
          <w:szCs w:val="28"/>
        </w:rPr>
        <w:t xml:space="preserve"> </w:t>
      </w:r>
      <w:r w:rsidRPr="0032451F">
        <w:rPr>
          <w:w w:val="105"/>
          <w:sz w:val="28"/>
          <w:szCs w:val="28"/>
        </w:rPr>
        <w:t>том</w:t>
      </w:r>
      <w:r w:rsidRPr="0032451F">
        <w:rPr>
          <w:spacing w:val="16"/>
          <w:w w:val="105"/>
          <w:sz w:val="28"/>
          <w:szCs w:val="28"/>
        </w:rPr>
        <w:t xml:space="preserve"> </w:t>
      </w:r>
      <w:r w:rsidRPr="0032451F">
        <w:rPr>
          <w:w w:val="105"/>
          <w:sz w:val="28"/>
          <w:szCs w:val="28"/>
        </w:rPr>
        <w:t>числе</w:t>
      </w:r>
      <w:r w:rsidRPr="0032451F">
        <w:rPr>
          <w:spacing w:val="10"/>
          <w:w w:val="105"/>
          <w:sz w:val="28"/>
          <w:szCs w:val="28"/>
        </w:rPr>
        <w:t xml:space="preserve"> </w:t>
      </w:r>
      <w:r w:rsidRPr="0032451F">
        <w:rPr>
          <w:w w:val="105"/>
          <w:sz w:val="28"/>
          <w:szCs w:val="28"/>
        </w:rPr>
        <w:t>предельны</w:t>
      </w:r>
      <w:r w:rsidR="00FE4D53">
        <w:rPr>
          <w:w w:val="105"/>
          <w:sz w:val="28"/>
          <w:szCs w:val="28"/>
        </w:rPr>
        <w:t>х</w:t>
      </w:r>
      <w:r w:rsidRPr="0032451F">
        <w:rPr>
          <w:spacing w:val="28"/>
          <w:w w:val="105"/>
          <w:sz w:val="28"/>
          <w:szCs w:val="28"/>
        </w:rPr>
        <w:t xml:space="preserve"> </w:t>
      </w:r>
      <w:r w:rsidRPr="0032451F">
        <w:rPr>
          <w:w w:val="105"/>
          <w:sz w:val="28"/>
          <w:szCs w:val="28"/>
        </w:rPr>
        <w:t>цен</w:t>
      </w:r>
      <w:r w:rsidR="00FE4D53">
        <w:rPr>
          <w:w w:val="105"/>
          <w:sz w:val="28"/>
          <w:szCs w:val="28"/>
        </w:rPr>
        <w:t xml:space="preserve"> </w:t>
      </w:r>
      <w:r w:rsidRPr="0032451F">
        <w:rPr>
          <w:spacing w:val="11"/>
          <w:w w:val="105"/>
          <w:sz w:val="28"/>
          <w:szCs w:val="28"/>
        </w:rPr>
        <w:t xml:space="preserve"> </w:t>
      </w:r>
      <w:r w:rsidRPr="0032451F">
        <w:rPr>
          <w:w w:val="105"/>
          <w:sz w:val="28"/>
          <w:szCs w:val="28"/>
        </w:rPr>
        <w:t>товаров,</w:t>
      </w:r>
      <w:r w:rsidRPr="0032451F">
        <w:rPr>
          <w:spacing w:val="7"/>
          <w:w w:val="105"/>
          <w:sz w:val="28"/>
          <w:szCs w:val="28"/>
        </w:rPr>
        <w:t xml:space="preserve"> </w:t>
      </w:r>
      <w:r w:rsidRPr="0032451F">
        <w:rPr>
          <w:w w:val="105"/>
          <w:sz w:val="28"/>
          <w:szCs w:val="28"/>
        </w:rPr>
        <w:t>работ,</w:t>
      </w:r>
      <w:r w:rsidRPr="0032451F">
        <w:rPr>
          <w:spacing w:val="-10"/>
          <w:w w:val="105"/>
          <w:sz w:val="28"/>
          <w:szCs w:val="28"/>
        </w:rPr>
        <w:t xml:space="preserve"> </w:t>
      </w:r>
      <w:r w:rsidRPr="0032451F">
        <w:rPr>
          <w:spacing w:val="-2"/>
          <w:w w:val="105"/>
          <w:sz w:val="28"/>
          <w:szCs w:val="28"/>
        </w:rPr>
        <w:t>услуг)</w:t>
      </w:r>
      <w:r w:rsidRPr="0032451F">
        <w:rPr>
          <w:sz w:val="28"/>
          <w:szCs w:val="28"/>
        </w:rPr>
        <w:t xml:space="preserve"> (далее - Правила).</w:t>
      </w:r>
    </w:p>
    <w:p w:rsidR="009E5355" w:rsidRDefault="009E5355" w:rsidP="009E5355">
      <w:pPr>
        <w:jc w:val="both"/>
        <w:rPr>
          <w:sz w:val="28"/>
        </w:rPr>
      </w:pPr>
      <w:r w:rsidRPr="0032451F">
        <w:rPr>
          <w:sz w:val="28"/>
          <w:szCs w:val="28"/>
        </w:rPr>
        <w:t>2.</w:t>
      </w:r>
      <w:r w:rsidRPr="0032451F">
        <w:rPr>
          <w:sz w:val="28"/>
        </w:rPr>
        <w:t xml:space="preserve"> </w:t>
      </w:r>
      <w:r>
        <w:rPr>
          <w:sz w:val="28"/>
        </w:rPr>
        <w:t xml:space="preserve">Установить, что по решению   органа местного самоуправления </w:t>
      </w:r>
      <w:proofErr w:type="spellStart"/>
      <w:r>
        <w:rPr>
          <w:sz w:val="28"/>
        </w:rPr>
        <w:t>Камешкирского</w:t>
      </w:r>
      <w:proofErr w:type="spellEnd"/>
      <w:r>
        <w:rPr>
          <w:sz w:val="28"/>
        </w:rPr>
        <w:t xml:space="preserve"> района Пензенской области предусмотренные</w:t>
      </w:r>
      <w:r>
        <w:rPr>
          <w:spacing w:val="80"/>
          <w:sz w:val="28"/>
        </w:rPr>
        <w:t xml:space="preserve"> </w:t>
      </w:r>
      <w:r>
        <w:rPr>
          <w:sz w:val="28"/>
        </w:rPr>
        <w:t>приложением</w:t>
      </w:r>
      <w:r>
        <w:rPr>
          <w:spacing w:val="80"/>
          <w:sz w:val="28"/>
        </w:rPr>
        <w:t xml:space="preserve">  </w:t>
      </w:r>
      <w:r>
        <w:rPr>
          <w:sz w:val="28"/>
        </w:rPr>
        <w:t>№</w:t>
      </w:r>
      <w:r>
        <w:rPr>
          <w:spacing w:val="61"/>
          <w:sz w:val="28"/>
        </w:rPr>
        <w:t xml:space="preserve"> </w:t>
      </w:r>
      <w:r>
        <w:rPr>
          <w:sz w:val="28"/>
        </w:rPr>
        <w:t>2</w:t>
      </w:r>
      <w:r>
        <w:rPr>
          <w:spacing w:val="78"/>
          <w:sz w:val="28"/>
        </w:rPr>
        <w:t xml:space="preserve">  </w:t>
      </w:r>
      <w:r>
        <w:rPr>
          <w:sz w:val="28"/>
        </w:rPr>
        <w:t>к</w:t>
      </w:r>
      <w:r>
        <w:rPr>
          <w:spacing w:val="80"/>
          <w:sz w:val="28"/>
        </w:rPr>
        <w:t xml:space="preserve">  </w:t>
      </w:r>
      <w:r>
        <w:rPr>
          <w:sz w:val="28"/>
        </w:rPr>
        <w:t>Правилам</w:t>
      </w:r>
      <w:r>
        <w:rPr>
          <w:spacing w:val="80"/>
          <w:sz w:val="28"/>
        </w:rPr>
        <w:t xml:space="preserve">  </w:t>
      </w:r>
      <w:r>
        <w:rPr>
          <w:sz w:val="28"/>
        </w:rPr>
        <w:t>размеры</w:t>
      </w:r>
      <w:r>
        <w:rPr>
          <w:spacing w:val="80"/>
          <w:sz w:val="28"/>
        </w:rPr>
        <w:t xml:space="preserve">  </w:t>
      </w:r>
      <w:r>
        <w:rPr>
          <w:sz w:val="28"/>
        </w:rPr>
        <w:t>предельных</w:t>
      </w:r>
      <w:r>
        <w:rPr>
          <w:spacing w:val="80"/>
          <w:sz w:val="28"/>
        </w:rPr>
        <w:t xml:space="preserve">  </w:t>
      </w:r>
      <w:r>
        <w:rPr>
          <w:sz w:val="28"/>
        </w:rPr>
        <w:t>цен</w:t>
      </w:r>
      <w:r>
        <w:rPr>
          <w:spacing w:val="80"/>
          <w:sz w:val="28"/>
        </w:rPr>
        <w:t xml:space="preserve">  </w:t>
      </w:r>
      <w:r>
        <w:rPr>
          <w:sz w:val="28"/>
        </w:rPr>
        <w:t>товаров, за</w:t>
      </w:r>
      <w:r>
        <w:rPr>
          <w:spacing w:val="80"/>
          <w:sz w:val="28"/>
        </w:rPr>
        <w:t xml:space="preserve">  </w:t>
      </w:r>
      <w:r>
        <w:rPr>
          <w:sz w:val="28"/>
        </w:rPr>
        <w:t>исключением</w:t>
      </w:r>
      <w:r>
        <w:rPr>
          <w:spacing w:val="80"/>
          <w:sz w:val="28"/>
        </w:rPr>
        <w:t xml:space="preserve">  </w:t>
      </w:r>
      <w:r>
        <w:rPr>
          <w:sz w:val="28"/>
        </w:rPr>
        <w:t>автомобилей</w:t>
      </w:r>
      <w:r>
        <w:rPr>
          <w:spacing w:val="80"/>
          <w:sz w:val="28"/>
        </w:rPr>
        <w:t xml:space="preserve">  </w:t>
      </w:r>
      <w:r>
        <w:rPr>
          <w:sz w:val="28"/>
        </w:rPr>
        <w:t>легковых,</w:t>
      </w:r>
      <w:r>
        <w:rPr>
          <w:spacing w:val="80"/>
          <w:sz w:val="28"/>
        </w:rPr>
        <w:t xml:space="preserve">  </w:t>
      </w:r>
      <w:r>
        <w:rPr>
          <w:sz w:val="28"/>
        </w:rPr>
        <w:t>средств</w:t>
      </w:r>
      <w:r>
        <w:rPr>
          <w:spacing w:val="80"/>
          <w:sz w:val="28"/>
        </w:rPr>
        <w:t xml:space="preserve">  </w:t>
      </w:r>
      <w:r>
        <w:rPr>
          <w:sz w:val="28"/>
        </w:rPr>
        <w:t>автотранспортных для</w:t>
      </w:r>
      <w:r>
        <w:rPr>
          <w:spacing w:val="80"/>
          <w:w w:val="150"/>
          <w:sz w:val="28"/>
        </w:rPr>
        <w:t xml:space="preserve"> </w:t>
      </w:r>
      <w:r>
        <w:rPr>
          <w:sz w:val="28"/>
        </w:rPr>
        <w:t>перевозки</w:t>
      </w:r>
      <w:r>
        <w:rPr>
          <w:spacing w:val="80"/>
          <w:w w:val="150"/>
          <w:sz w:val="28"/>
        </w:rPr>
        <w:t xml:space="preserve"> </w:t>
      </w:r>
      <w:r>
        <w:rPr>
          <w:sz w:val="28"/>
        </w:rPr>
        <w:t>10</w:t>
      </w:r>
      <w:r>
        <w:rPr>
          <w:spacing w:val="80"/>
          <w:w w:val="150"/>
          <w:sz w:val="28"/>
        </w:rPr>
        <w:t xml:space="preserve"> </w:t>
      </w:r>
      <w:r>
        <w:rPr>
          <w:sz w:val="28"/>
        </w:rPr>
        <w:t>или</w:t>
      </w:r>
      <w:r>
        <w:rPr>
          <w:spacing w:val="80"/>
          <w:w w:val="150"/>
          <w:sz w:val="28"/>
        </w:rPr>
        <w:t xml:space="preserve"> </w:t>
      </w:r>
      <w:r>
        <w:rPr>
          <w:sz w:val="28"/>
        </w:rPr>
        <w:t>более</w:t>
      </w:r>
      <w:r>
        <w:rPr>
          <w:spacing w:val="80"/>
          <w:w w:val="150"/>
          <w:sz w:val="28"/>
        </w:rPr>
        <w:t xml:space="preserve"> </w:t>
      </w:r>
      <w:r>
        <w:rPr>
          <w:sz w:val="28"/>
        </w:rPr>
        <w:t>человек,</w:t>
      </w:r>
      <w:r>
        <w:rPr>
          <w:spacing w:val="80"/>
          <w:w w:val="150"/>
          <w:sz w:val="28"/>
        </w:rPr>
        <w:t xml:space="preserve"> </w:t>
      </w:r>
      <w:r>
        <w:rPr>
          <w:sz w:val="28"/>
        </w:rPr>
        <w:t>автомобилей</w:t>
      </w:r>
      <w:r>
        <w:rPr>
          <w:spacing w:val="40"/>
          <w:sz w:val="28"/>
        </w:rPr>
        <w:t xml:space="preserve">  </w:t>
      </w:r>
      <w:r>
        <w:rPr>
          <w:sz w:val="28"/>
        </w:rPr>
        <w:t>грузовых,</w:t>
      </w:r>
      <w:r>
        <w:rPr>
          <w:spacing w:val="80"/>
          <w:w w:val="150"/>
          <w:sz w:val="28"/>
        </w:rPr>
        <w:t xml:space="preserve"> </w:t>
      </w:r>
      <w:r>
        <w:rPr>
          <w:sz w:val="28"/>
        </w:rPr>
        <w:t>и</w:t>
      </w:r>
      <w:r>
        <w:rPr>
          <w:spacing w:val="80"/>
          <w:w w:val="150"/>
          <w:sz w:val="28"/>
        </w:rPr>
        <w:t xml:space="preserve"> </w:t>
      </w:r>
      <w:r>
        <w:rPr>
          <w:sz w:val="28"/>
        </w:rPr>
        <w:t xml:space="preserve">услуг при составлении ведомственного перечня могут быть определены путем умножения на индекс потребительских цен на товары и услуги по данным </w:t>
      </w:r>
      <w:r>
        <w:rPr>
          <w:spacing w:val="-2"/>
          <w:sz w:val="28"/>
        </w:rPr>
        <w:t>Федеральной службы государственной</w:t>
      </w:r>
      <w:r>
        <w:rPr>
          <w:spacing w:val="-16"/>
          <w:sz w:val="28"/>
        </w:rPr>
        <w:t xml:space="preserve"> </w:t>
      </w:r>
      <w:r>
        <w:rPr>
          <w:spacing w:val="-2"/>
          <w:sz w:val="28"/>
        </w:rPr>
        <w:t>статистики за</w:t>
      </w:r>
      <w:r>
        <w:rPr>
          <w:spacing w:val="-6"/>
          <w:sz w:val="28"/>
        </w:rPr>
        <w:t xml:space="preserve"> </w:t>
      </w:r>
      <w:r>
        <w:rPr>
          <w:spacing w:val="-2"/>
          <w:sz w:val="28"/>
        </w:rPr>
        <w:t>период</w:t>
      </w:r>
      <w:r>
        <w:rPr>
          <w:spacing w:val="-6"/>
          <w:sz w:val="28"/>
        </w:rPr>
        <w:t xml:space="preserve"> </w:t>
      </w:r>
      <w:r>
        <w:rPr>
          <w:spacing w:val="-2"/>
          <w:sz w:val="28"/>
        </w:rPr>
        <w:t>действия</w:t>
      </w:r>
      <w:r>
        <w:rPr>
          <w:spacing w:val="-6"/>
          <w:sz w:val="28"/>
        </w:rPr>
        <w:t xml:space="preserve"> </w:t>
      </w:r>
      <w:r>
        <w:rPr>
          <w:spacing w:val="-2"/>
          <w:sz w:val="28"/>
        </w:rPr>
        <w:t xml:space="preserve">указанных </w:t>
      </w:r>
      <w:r>
        <w:rPr>
          <w:sz w:val="28"/>
        </w:rPr>
        <w:t>предельных цен, а размеры предельных цен автомобилей легковых, средств автотранспортных</w:t>
      </w:r>
      <w:r>
        <w:rPr>
          <w:spacing w:val="-12"/>
          <w:sz w:val="28"/>
        </w:rPr>
        <w:t xml:space="preserve"> </w:t>
      </w:r>
      <w:r>
        <w:rPr>
          <w:sz w:val="28"/>
        </w:rPr>
        <w:t>для перевозки 10</w:t>
      </w:r>
      <w:r>
        <w:rPr>
          <w:spacing w:val="-12"/>
          <w:sz w:val="28"/>
        </w:rPr>
        <w:t xml:space="preserve"> </w:t>
      </w:r>
      <w:r>
        <w:rPr>
          <w:sz w:val="28"/>
        </w:rPr>
        <w:t>или</w:t>
      </w:r>
      <w:r>
        <w:rPr>
          <w:spacing w:val="-3"/>
          <w:sz w:val="28"/>
        </w:rPr>
        <w:t xml:space="preserve"> </w:t>
      </w:r>
      <w:r>
        <w:rPr>
          <w:sz w:val="28"/>
        </w:rPr>
        <w:t>более</w:t>
      </w:r>
      <w:r>
        <w:rPr>
          <w:spacing w:val="-1"/>
          <w:sz w:val="28"/>
        </w:rPr>
        <w:t xml:space="preserve"> </w:t>
      </w:r>
      <w:r>
        <w:rPr>
          <w:sz w:val="28"/>
        </w:rPr>
        <w:t xml:space="preserve">человек, автомобилей грузовых - не более чем на индекс потребительских цен на легковой автомобиль (отечественный, новый) по данным </w:t>
      </w:r>
      <w:r>
        <w:rPr>
          <w:sz w:val="28"/>
        </w:rPr>
        <w:lastRenderedPageBreak/>
        <w:t>Федеральной службы государственной статистики за период действия указанных предельных</w:t>
      </w:r>
      <w:r>
        <w:rPr>
          <w:spacing w:val="31"/>
          <w:sz w:val="28"/>
        </w:rPr>
        <w:t xml:space="preserve"> </w:t>
      </w:r>
      <w:r>
        <w:rPr>
          <w:sz w:val="28"/>
        </w:rPr>
        <w:t>цен.</w:t>
      </w:r>
    </w:p>
    <w:p w:rsidR="009E5355" w:rsidRDefault="009E5355" w:rsidP="009E5355">
      <w:pPr>
        <w:jc w:val="both"/>
        <w:rPr>
          <w:sz w:val="28"/>
          <w:szCs w:val="28"/>
        </w:rPr>
      </w:pPr>
      <w:r>
        <w:rPr>
          <w:sz w:val="28"/>
        </w:rPr>
        <w:t xml:space="preserve">3. Рекомендовать органам местного самоуправления </w:t>
      </w:r>
      <w:proofErr w:type="spellStart"/>
      <w:r>
        <w:rPr>
          <w:sz w:val="28"/>
        </w:rPr>
        <w:t>Камешкирского</w:t>
      </w:r>
      <w:proofErr w:type="spellEnd"/>
      <w:r>
        <w:rPr>
          <w:sz w:val="28"/>
        </w:rPr>
        <w:t xml:space="preserve"> района Пензенской области разработать в соответствии с Правилами и утвердить требования к закупаемым ими и подведомственными им казенными и бюджетными учреждениями к отдельным видам товаров, работ, услуг ( в том числе предельны</w:t>
      </w:r>
      <w:r w:rsidR="00FE4D53">
        <w:rPr>
          <w:sz w:val="28"/>
        </w:rPr>
        <w:t>х</w:t>
      </w:r>
      <w:r>
        <w:rPr>
          <w:sz w:val="28"/>
        </w:rPr>
        <w:t xml:space="preserve"> цен</w:t>
      </w:r>
      <w:r w:rsidR="00FE4D53">
        <w:rPr>
          <w:sz w:val="28"/>
        </w:rPr>
        <w:t xml:space="preserve"> </w:t>
      </w:r>
      <w:r>
        <w:rPr>
          <w:sz w:val="28"/>
        </w:rPr>
        <w:t xml:space="preserve"> товаров, работ, услуг).</w:t>
      </w:r>
    </w:p>
    <w:p w:rsidR="009E5355" w:rsidRDefault="009E5355" w:rsidP="009E5355">
      <w:pPr>
        <w:jc w:val="both"/>
        <w:rPr>
          <w:rStyle w:val="u"/>
          <w:sz w:val="28"/>
          <w:szCs w:val="28"/>
        </w:rPr>
      </w:pPr>
      <w:r>
        <w:rPr>
          <w:sz w:val="28"/>
          <w:szCs w:val="28"/>
        </w:rPr>
        <w:t xml:space="preserve">4. </w:t>
      </w:r>
      <w:r w:rsidRPr="0032451F">
        <w:rPr>
          <w:sz w:val="28"/>
          <w:szCs w:val="28"/>
        </w:rPr>
        <w:t>Признать утратившим</w:t>
      </w:r>
      <w:r>
        <w:rPr>
          <w:sz w:val="28"/>
          <w:szCs w:val="28"/>
        </w:rPr>
        <w:t xml:space="preserve"> </w:t>
      </w:r>
      <w:r w:rsidRPr="0032451F">
        <w:rPr>
          <w:sz w:val="28"/>
          <w:szCs w:val="28"/>
        </w:rPr>
        <w:t>силу</w:t>
      </w:r>
      <w:r>
        <w:rPr>
          <w:sz w:val="28"/>
          <w:szCs w:val="28"/>
        </w:rPr>
        <w:t xml:space="preserve">  </w:t>
      </w:r>
      <w:r w:rsidRPr="003F0FB1">
        <w:rPr>
          <w:rStyle w:val="u"/>
          <w:sz w:val="28"/>
          <w:szCs w:val="28"/>
        </w:rPr>
        <w:t xml:space="preserve"> </w:t>
      </w:r>
      <w:r w:rsidRPr="006769C3">
        <w:rPr>
          <w:rStyle w:val="u"/>
          <w:sz w:val="28"/>
          <w:szCs w:val="28"/>
        </w:rPr>
        <w:t xml:space="preserve">постановление администрации </w:t>
      </w:r>
      <w:proofErr w:type="spellStart"/>
      <w:r w:rsidRPr="006769C3">
        <w:rPr>
          <w:rStyle w:val="u"/>
          <w:sz w:val="28"/>
          <w:szCs w:val="28"/>
        </w:rPr>
        <w:t>Камешкирского</w:t>
      </w:r>
      <w:proofErr w:type="spellEnd"/>
      <w:r w:rsidRPr="006769C3">
        <w:rPr>
          <w:rStyle w:val="u"/>
          <w:sz w:val="28"/>
          <w:szCs w:val="28"/>
        </w:rPr>
        <w:t xml:space="preserve"> района Пензенской области от </w:t>
      </w:r>
      <w:r>
        <w:rPr>
          <w:rStyle w:val="u"/>
          <w:sz w:val="28"/>
          <w:szCs w:val="28"/>
        </w:rPr>
        <w:t>03</w:t>
      </w:r>
      <w:r w:rsidRPr="006769C3">
        <w:rPr>
          <w:rStyle w:val="u"/>
          <w:sz w:val="28"/>
          <w:szCs w:val="28"/>
        </w:rPr>
        <w:t>.0</w:t>
      </w:r>
      <w:r>
        <w:rPr>
          <w:rStyle w:val="u"/>
          <w:sz w:val="28"/>
          <w:szCs w:val="28"/>
        </w:rPr>
        <w:t>3</w:t>
      </w:r>
      <w:r w:rsidRPr="006769C3">
        <w:rPr>
          <w:rStyle w:val="u"/>
          <w:sz w:val="28"/>
          <w:szCs w:val="28"/>
        </w:rPr>
        <w:t>.2016 № 4</w:t>
      </w:r>
      <w:r>
        <w:rPr>
          <w:rStyle w:val="u"/>
          <w:sz w:val="28"/>
          <w:szCs w:val="28"/>
        </w:rPr>
        <w:t>6</w:t>
      </w:r>
      <w:r w:rsidRPr="006769C3">
        <w:rPr>
          <w:rStyle w:val="u"/>
          <w:sz w:val="28"/>
          <w:szCs w:val="28"/>
        </w:rPr>
        <w:t xml:space="preserve"> «О порядке определения </w:t>
      </w:r>
      <w:r w:rsidRPr="0032451F">
        <w:rPr>
          <w:w w:val="105"/>
          <w:sz w:val="28"/>
          <w:szCs w:val="28"/>
        </w:rPr>
        <w:t xml:space="preserve">требований к закупаемым органами местного самоуправления </w:t>
      </w:r>
      <w:proofErr w:type="spellStart"/>
      <w:r w:rsidRPr="0032451F">
        <w:rPr>
          <w:w w:val="105"/>
          <w:sz w:val="28"/>
          <w:szCs w:val="28"/>
        </w:rPr>
        <w:t>Камешкирского</w:t>
      </w:r>
      <w:proofErr w:type="spellEnd"/>
      <w:r w:rsidRPr="0032451F">
        <w:rPr>
          <w:w w:val="105"/>
          <w:sz w:val="28"/>
          <w:szCs w:val="28"/>
        </w:rPr>
        <w:t xml:space="preserve"> района Пензенской области, подведомственными указанным органам казенными и бюджетными учреждениями </w:t>
      </w:r>
      <w:r w:rsidRPr="0032451F">
        <w:rPr>
          <w:spacing w:val="40"/>
          <w:w w:val="105"/>
          <w:sz w:val="28"/>
          <w:szCs w:val="28"/>
        </w:rPr>
        <w:t xml:space="preserve"> к </w:t>
      </w:r>
      <w:r w:rsidRPr="0032451F">
        <w:rPr>
          <w:w w:val="105"/>
          <w:sz w:val="28"/>
          <w:szCs w:val="28"/>
        </w:rPr>
        <w:t>отдельным</w:t>
      </w:r>
      <w:r w:rsidRPr="0032451F">
        <w:rPr>
          <w:spacing w:val="40"/>
          <w:w w:val="105"/>
          <w:sz w:val="28"/>
          <w:szCs w:val="28"/>
        </w:rPr>
        <w:t xml:space="preserve"> </w:t>
      </w:r>
      <w:r w:rsidRPr="0032451F">
        <w:rPr>
          <w:w w:val="105"/>
          <w:sz w:val="28"/>
          <w:szCs w:val="28"/>
        </w:rPr>
        <w:t>видам товаров, работ, услуг (в</w:t>
      </w:r>
      <w:r w:rsidRPr="0032451F">
        <w:rPr>
          <w:spacing w:val="2"/>
          <w:w w:val="105"/>
          <w:sz w:val="28"/>
          <w:szCs w:val="28"/>
        </w:rPr>
        <w:t xml:space="preserve"> </w:t>
      </w:r>
      <w:r w:rsidRPr="0032451F">
        <w:rPr>
          <w:w w:val="105"/>
          <w:sz w:val="28"/>
          <w:szCs w:val="28"/>
        </w:rPr>
        <w:t>том</w:t>
      </w:r>
      <w:r w:rsidRPr="0032451F">
        <w:rPr>
          <w:spacing w:val="16"/>
          <w:w w:val="105"/>
          <w:sz w:val="28"/>
          <w:szCs w:val="28"/>
        </w:rPr>
        <w:t xml:space="preserve"> </w:t>
      </w:r>
      <w:r w:rsidRPr="0032451F">
        <w:rPr>
          <w:w w:val="105"/>
          <w:sz w:val="28"/>
          <w:szCs w:val="28"/>
        </w:rPr>
        <w:t>числе</w:t>
      </w:r>
      <w:r w:rsidRPr="0032451F">
        <w:rPr>
          <w:spacing w:val="10"/>
          <w:w w:val="105"/>
          <w:sz w:val="28"/>
          <w:szCs w:val="28"/>
        </w:rPr>
        <w:t xml:space="preserve"> </w:t>
      </w:r>
      <w:r w:rsidRPr="0032451F">
        <w:rPr>
          <w:w w:val="105"/>
          <w:sz w:val="28"/>
          <w:szCs w:val="28"/>
        </w:rPr>
        <w:t>предельные</w:t>
      </w:r>
      <w:r w:rsidRPr="0032451F">
        <w:rPr>
          <w:spacing w:val="28"/>
          <w:w w:val="105"/>
          <w:sz w:val="28"/>
          <w:szCs w:val="28"/>
        </w:rPr>
        <w:t xml:space="preserve"> </w:t>
      </w:r>
      <w:r w:rsidRPr="0032451F">
        <w:rPr>
          <w:w w:val="105"/>
          <w:sz w:val="28"/>
          <w:szCs w:val="28"/>
        </w:rPr>
        <w:t>цены</w:t>
      </w:r>
      <w:r w:rsidRPr="0032451F">
        <w:rPr>
          <w:spacing w:val="11"/>
          <w:w w:val="105"/>
          <w:sz w:val="28"/>
          <w:szCs w:val="28"/>
        </w:rPr>
        <w:t xml:space="preserve"> </w:t>
      </w:r>
      <w:r w:rsidRPr="0032451F">
        <w:rPr>
          <w:w w:val="105"/>
          <w:sz w:val="28"/>
          <w:szCs w:val="28"/>
        </w:rPr>
        <w:t>товаров,</w:t>
      </w:r>
      <w:r w:rsidRPr="0032451F">
        <w:rPr>
          <w:spacing w:val="7"/>
          <w:w w:val="105"/>
          <w:sz w:val="28"/>
          <w:szCs w:val="28"/>
        </w:rPr>
        <w:t xml:space="preserve"> </w:t>
      </w:r>
      <w:r w:rsidRPr="0032451F">
        <w:rPr>
          <w:w w:val="105"/>
          <w:sz w:val="28"/>
          <w:szCs w:val="28"/>
        </w:rPr>
        <w:t>работ,</w:t>
      </w:r>
      <w:r w:rsidRPr="0032451F">
        <w:rPr>
          <w:spacing w:val="-10"/>
          <w:w w:val="105"/>
          <w:sz w:val="28"/>
          <w:szCs w:val="28"/>
        </w:rPr>
        <w:t xml:space="preserve"> </w:t>
      </w:r>
      <w:r w:rsidRPr="0032451F">
        <w:rPr>
          <w:spacing w:val="-2"/>
          <w:w w:val="105"/>
          <w:sz w:val="28"/>
          <w:szCs w:val="28"/>
        </w:rPr>
        <w:t>услуг)</w:t>
      </w:r>
      <w:r w:rsidRPr="006769C3">
        <w:rPr>
          <w:rStyle w:val="u"/>
          <w:sz w:val="28"/>
          <w:szCs w:val="28"/>
        </w:rPr>
        <w:t>»</w:t>
      </w:r>
      <w:r>
        <w:rPr>
          <w:rStyle w:val="u"/>
          <w:sz w:val="28"/>
          <w:szCs w:val="28"/>
        </w:rPr>
        <w:t>.</w:t>
      </w:r>
    </w:p>
    <w:p w:rsidR="009E5355" w:rsidRPr="006769C3" w:rsidRDefault="009E5355" w:rsidP="009E5355">
      <w:pPr>
        <w:jc w:val="both"/>
        <w:rPr>
          <w:sz w:val="28"/>
          <w:szCs w:val="28"/>
        </w:rPr>
      </w:pPr>
      <w:r>
        <w:rPr>
          <w:bCs/>
          <w:sz w:val="28"/>
          <w:szCs w:val="28"/>
        </w:rPr>
        <w:t>5</w:t>
      </w:r>
      <w:r w:rsidRPr="006769C3">
        <w:rPr>
          <w:bCs/>
          <w:sz w:val="28"/>
          <w:szCs w:val="28"/>
        </w:rPr>
        <w:t>. Настоящее постановление вступает в силу</w:t>
      </w:r>
      <w:r>
        <w:rPr>
          <w:bCs/>
          <w:sz w:val="28"/>
          <w:szCs w:val="28"/>
        </w:rPr>
        <w:t xml:space="preserve"> на следующий день после </w:t>
      </w:r>
      <w:r w:rsidRPr="006769C3">
        <w:rPr>
          <w:bCs/>
          <w:sz w:val="28"/>
          <w:szCs w:val="28"/>
        </w:rPr>
        <w:t xml:space="preserve"> дня его официального опубликования.</w:t>
      </w:r>
    </w:p>
    <w:p w:rsidR="009E5355" w:rsidRPr="006769C3" w:rsidRDefault="009E5355" w:rsidP="009E5355">
      <w:pPr>
        <w:pStyle w:val="formattexttopleveltext"/>
        <w:shd w:val="clear" w:color="auto" w:fill="FFFFFF"/>
        <w:spacing w:before="0" w:beforeAutospacing="0" w:after="0" w:afterAutospacing="0" w:line="278" w:lineRule="exact"/>
        <w:jc w:val="both"/>
        <w:rPr>
          <w:sz w:val="28"/>
          <w:szCs w:val="28"/>
        </w:rPr>
      </w:pPr>
      <w:r>
        <w:rPr>
          <w:sz w:val="28"/>
          <w:szCs w:val="28"/>
        </w:rPr>
        <w:t>6</w:t>
      </w:r>
      <w:r w:rsidRPr="006769C3">
        <w:rPr>
          <w:sz w:val="28"/>
          <w:szCs w:val="28"/>
        </w:rPr>
        <w:t xml:space="preserve">. Настоящее постановление опубликовать </w:t>
      </w:r>
      <w:r w:rsidRPr="006769C3">
        <w:rPr>
          <w:spacing w:val="-2"/>
          <w:sz w:val="28"/>
          <w:szCs w:val="28"/>
        </w:rPr>
        <w:t xml:space="preserve">в      информационном      бюллетене </w:t>
      </w:r>
      <w:r w:rsidRPr="006769C3">
        <w:rPr>
          <w:sz w:val="28"/>
          <w:szCs w:val="28"/>
        </w:rPr>
        <w:t>«</w:t>
      </w:r>
      <w:proofErr w:type="spellStart"/>
      <w:r w:rsidRPr="006769C3">
        <w:rPr>
          <w:sz w:val="28"/>
          <w:szCs w:val="28"/>
        </w:rPr>
        <w:t>Камешкирский</w:t>
      </w:r>
      <w:proofErr w:type="spellEnd"/>
      <w:r w:rsidRPr="006769C3">
        <w:rPr>
          <w:sz w:val="28"/>
          <w:szCs w:val="28"/>
        </w:rPr>
        <w:t xml:space="preserve"> вестник»,  разместить    и на официальном сайте </w:t>
      </w:r>
      <w:r>
        <w:rPr>
          <w:sz w:val="28"/>
          <w:szCs w:val="28"/>
        </w:rPr>
        <w:t>А</w:t>
      </w:r>
      <w:r w:rsidRPr="006769C3">
        <w:rPr>
          <w:sz w:val="28"/>
          <w:szCs w:val="28"/>
        </w:rPr>
        <w:t xml:space="preserve">дминистрации </w:t>
      </w:r>
      <w:proofErr w:type="spellStart"/>
      <w:r w:rsidRPr="006769C3">
        <w:rPr>
          <w:sz w:val="28"/>
          <w:szCs w:val="28"/>
        </w:rPr>
        <w:t>Камешкирского</w:t>
      </w:r>
      <w:proofErr w:type="spellEnd"/>
      <w:r w:rsidRPr="006769C3">
        <w:rPr>
          <w:sz w:val="28"/>
          <w:szCs w:val="28"/>
        </w:rPr>
        <w:t xml:space="preserve"> района в информационно-телекоммуникационной сети «Интернет».  </w:t>
      </w:r>
    </w:p>
    <w:p w:rsidR="009E5355" w:rsidRPr="0016672A" w:rsidRDefault="009E5355" w:rsidP="009E5355">
      <w:pPr>
        <w:keepNext/>
        <w:spacing w:after="375"/>
        <w:jc w:val="both"/>
        <w:rPr>
          <w:sz w:val="28"/>
          <w:szCs w:val="28"/>
        </w:rPr>
      </w:pPr>
      <w:r>
        <w:rPr>
          <w:sz w:val="28"/>
          <w:szCs w:val="28"/>
        </w:rPr>
        <w:t>7</w:t>
      </w:r>
      <w:r w:rsidRPr="006769C3">
        <w:rPr>
          <w:sz w:val="28"/>
          <w:szCs w:val="28"/>
        </w:rPr>
        <w:t xml:space="preserve">. Контроль за исполнением настоящего постановления возложить </w:t>
      </w:r>
      <w:r>
        <w:rPr>
          <w:sz w:val="28"/>
          <w:szCs w:val="28"/>
        </w:rPr>
        <w:t xml:space="preserve">на </w:t>
      </w:r>
      <w:r w:rsidRPr="0016672A">
        <w:rPr>
          <w:snapToGrid w:val="0"/>
          <w:sz w:val="28"/>
          <w:szCs w:val="28"/>
        </w:rPr>
        <w:t xml:space="preserve">заместителя </w:t>
      </w:r>
      <w:r w:rsidRPr="0016672A">
        <w:rPr>
          <w:kern w:val="1"/>
          <w:sz w:val="28"/>
          <w:szCs w:val="28"/>
          <w:lang w:eastAsia="ar-SA"/>
        </w:rPr>
        <w:t xml:space="preserve">главы местной  администрации </w:t>
      </w:r>
      <w:proofErr w:type="spellStart"/>
      <w:r w:rsidRPr="0016672A">
        <w:rPr>
          <w:kern w:val="1"/>
          <w:sz w:val="28"/>
          <w:szCs w:val="28"/>
          <w:lang w:eastAsia="ar-SA"/>
        </w:rPr>
        <w:t>Камешкирского</w:t>
      </w:r>
      <w:proofErr w:type="spellEnd"/>
      <w:r w:rsidRPr="0016672A">
        <w:rPr>
          <w:kern w:val="1"/>
          <w:sz w:val="28"/>
          <w:szCs w:val="28"/>
          <w:lang w:eastAsia="ar-SA"/>
        </w:rPr>
        <w:t xml:space="preserve">  района,  курирующего вопросы ЖКХ и экономики.</w:t>
      </w:r>
    </w:p>
    <w:p w:rsidR="009E5355" w:rsidRPr="006769C3" w:rsidRDefault="009E5355" w:rsidP="009E5355">
      <w:pPr>
        <w:pStyle w:val="a5"/>
        <w:tabs>
          <w:tab w:val="left" w:pos="1134"/>
        </w:tabs>
        <w:spacing w:line="230" w:lineRule="auto"/>
        <w:ind w:left="0"/>
        <w:rPr>
          <w:sz w:val="28"/>
          <w:szCs w:val="28"/>
        </w:rPr>
      </w:pPr>
    </w:p>
    <w:p w:rsidR="00DA35FC" w:rsidRPr="00DA35FC" w:rsidRDefault="00DA35FC" w:rsidP="00DA35FC">
      <w:pPr>
        <w:shd w:val="clear" w:color="auto" w:fill="FFFFFF"/>
        <w:tabs>
          <w:tab w:val="left" w:pos="480"/>
        </w:tabs>
        <w:spacing w:line="278" w:lineRule="exact"/>
        <w:ind w:right="-5"/>
        <w:jc w:val="both"/>
        <w:rPr>
          <w:spacing w:val="-3"/>
          <w:sz w:val="28"/>
          <w:szCs w:val="28"/>
        </w:rPr>
      </w:pPr>
      <w:r w:rsidRPr="00DA35FC">
        <w:rPr>
          <w:spacing w:val="-3"/>
          <w:sz w:val="28"/>
          <w:szCs w:val="28"/>
        </w:rPr>
        <w:t xml:space="preserve">Глава </w:t>
      </w:r>
      <w:proofErr w:type="spellStart"/>
      <w:r w:rsidRPr="00DA35FC">
        <w:rPr>
          <w:spacing w:val="-2"/>
          <w:sz w:val="28"/>
          <w:szCs w:val="28"/>
        </w:rPr>
        <w:t>Камешкирского</w:t>
      </w:r>
      <w:proofErr w:type="spellEnd"/>
      <w:r w:rsidRPr="00DA35FC">
        <w:rPr>
          <w:spacing w:val="-2"/>
          <w:sz w:val="28"/>
          <w:szCs w:val="28"/>
        </w:rPr>
        <w:t xml:space="preserve"> района</w:t>
      </w:r>
      <w:r w:rsidRPr="00DA35FC">
        <w:rPr>
          <w:sz w:val="28"/>
          <w:szCs w:val="28"/>
        </w:rPr>
        <w:tab/>
        <w:t xml:space="preserve">                                                        </w:t>
      </w:r>
      <w:proofErr w:type="spellStart"/>
      <w:r w:rsidRPr="00DA35FC">
        <w:rPr>
          <w:sz w:val="28"/>
          <w:szCs w:val="28"/>
        </w:rPr>
        <w:t>Мануковский</w:t>
      </w:r>
      <w:proofErr w:type="spellEnd"/>
      <w:r w:rsidRPr="00DA35FC">
        <w:rPr>
          <w:sz w:val="28"/>
          <w:szCs w:val="28"/>
        </w:rPr>
        <w:t xml:space="preserve"> Д.А.</w:t>
      </w: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Pr="005A33E6" w:rsidRDefault="009E5355" w:rsidP="009E5355">
      <w:pPr>
        <w:jc w:val="both"/>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FE4D53" w:rsidRDefault="00FE4D53"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Default="009E5355" w:rsidP="009E5355">
      <w:pPr>
        <w:shd w:val="clear" w:color="auto" w:fill="FFFFFF"/>
        <w:tabs>
          <w:tab w:val="left" w:pos="4440"/>
          <w:tab w:val="left" w:pos="6869"/>
        </w:tabs>
        <w:ind w:left="585"/>
        <w:jc w:val="right"/>
        <w:rPr>
          <w:sz w:val="28"/>
          <w:szCs w:val="28"/>
        </w:rPr>
      </w:pPr>
    </w:p>
    <w:p w:rsidR="009E5355" w:rsidRPr="006769C3" w:rsidRDefault="009E5355" w:rsidP="009E5355">
      <w:pPr>
        <w:shd w:val="clear" w:color="auto" w:fill="FFFFFF"/>
        <w:tabs>
          <w:tab w:val="left" w:pos="4440"/>
          <w:tab w:val="left" w:pos="6869"/>
        </w:tabs>
        <w:ind w:left="585"/>
        <w:jc w:val="right"/>
        <w:rPr>
          <w:sz w:val="28"/>
          <w:szCs w:val="28"/>
        </w:rPr>
      </w:pPr>
      <w:r>
        <w:rPr>
          <w:sz w:val="28"/>
          <w:szCs w:val="28"/>
        </w:rPr>
        <w:lastRenderedPageBreak/>
        <w:t xml:space="preserve">Приложение № 1 </w:t>
      </w:r>
    </w:p>
    <w:p w:rsidR="009E5355" w:rsidRPr="006769C3" w:rsidRDefault="009E5355" w:rsidP="009E5355">
      <w:pPr>
        <w:pStyle w:val="ConsPlusNormal"/>
        <w:jc w:val="right"/>
        <w:outlineLvl w:val="0"/>
        <w:rPr>
          <w:sz w:val="28"/>
          <w:szCs w:val="28"/>
        </w:rPr>
      </w:pPr>
      <w:r>
        <w:rPr>
          <w:sz w:val="28"/>
          <w:szCs w:val="28"/>
        </w:rPr>
        <w:t>У</w:t>
      </w:r>
      <w:r w:rsidRPr="006769C3">
        <w:rPr>
          <w:sz w:val="28"/>
          <w:szCs w:val="28"/>
        </w:rPr>
        <w:t>тверждены</w:t>
      </w:r>
    </w:p>
    <w:p w:rsidR="009E5355" w:rsidRPr="006769C3" w:rsidRDefault="009E5355" w:rsidP="009E5355">
      <w:pPr>
        <w:pStyle w:val="ConsPlusNormal"/>
        <w:jc w:val="right"/>
        <w:rPr>
          <w:sz w:val="28"/>
          <w:szCs w:val="28"/>
        </w:rPr>
      </w:pPr>
      <w:r w:rsidRPr="006769C3">
        <w:rPr>
          <w:sz w:val="28"/>
          <w:szCs w:val="28"/>
        </w:rPr>
        <w:t>постановлением</w:t>
      </w:r>
    </w:p>
    <w:p w:rsidR="009E5355" w:rsidRPr="006769C3" w:rsidRDefault="009E5355" w:rsidP="009E5355">
      <w:pPr>
        <w:pStyle w:val="ConsPlusNormal"/>
        <w:jc w:val="right"/>
        <w:rPr>
          <w:sz w:val="28"/>
          <w:szCs w:val="28"/>
        </w:rPr>
      </w:pPr>
      <w:r w:rsidRPr="006769C3">
        <w:rPr>
          <w:sz w:val="28"/>
          <w:szCs w:val="28"/>
        </w:rPr>
        <w:t xml:space="preserve">Администрации </w:t>
      </w:r>
      <w:proofErr w:type="spellStart"/>
      <w:r w:rsidRPr="006769C3">
        <w:rPr>
          <w:sz w:val="28"/>
          <w:szCs w:val="28"/>
        </w:rPr>
        <w:t>Камешкирского</w:t>
      </w:r>
      <w:proofErr w:type="spellEnd"/>
      <w:r w:rsidRPr="006769C3">
        <w:rPr>
          <w:sz w:val="28"/>
          <w:szCs w:val="28"/>
        </w:rPr>
        <w:t xml:space="preserve"> района   </w:t>
      </w:r>
      <w:r>
        <w:rPr>
          <w:sz w:val="28"/>
          <w:szCs w:val="28"/>
        </w:rPr>
        <w:t xml:space="preserve"> </w:t>
      </w:r>
    </w:p>
    <w:p w:rsidR="009E5355" w:rsidRPr="006769C3" w:rsidRDefault="009E5355" w:rsidP="009E5355">
      <w:pPr>
        <w:pStyle w:val="ConsPlusNormal"/>
        <w:jc w:val="right"/>
        <w:rPr>
          <w:sz w:val="28"/>
          <w:szCs w:val="28"/>
        </w:rPr>
      </w:pPr>
      <w:r w:rsidRPr="006769C3">
        <w:rPr>
          <w:sz w:val="28"/>
          <w:szCs w:val="28"/>
        </w:rPr>
        <w:t xml:space="preserve">от  </w:t>
      </w:r>
      <w:r>
        <w:rPr>
          <w:sz w:val="28"/>
          <w:szCs w:val="28"/>
        </w:rPr>
        <w:t xml:space="preserve">  ______________</w:t>
      </w:r>
      <w:r w:rsidRPr="006769C3">
        <w:rPr>
          <w:sz w:val="28"/>
          <w:szCs w:val="28"/>
        </w:rPr>
        <w:t>N</w:t>
      </w:r>
      <w:r>
        <w:rPr>
          <w:sz w:val="28"/>
          <w:szCs w:val="28"/>
        </w:rPr>
        <w:t>_________</w:t>
      </w:r>
      <w:r w:rsidRPr="006769C3">
        <w:rPr>
          <w:sz w:val="28"/>
          <w:szCs w:val="28"/>
        </w:rPr>
        <w:t xml:space="preserve"> </w:t>
      </w:r>
      <w:r>
        <w:rPr>
          <w:sz w:val="28"/>
          <w:szCs w:val="28"/>
        </w:rPr>
        <w:t xml:space="preserve"> </w:t>
      </w:r>
      <w:r w:rsidRPr="006769C3">
        <w:rPr>
          <w:sz w:val="28"/>
          <w:szCs w:val="28"/>
        </w:rPr>
        <w:t xml:space="preserve"> </w:t>
      </w:r>
    </w:p>
    <w:p w:rsidR="009E5355" w:rsidRPr="006769C3" w:rsidRDefault="009E5355" w:rsidP="009E5355">
      <w:pPr>
        <w:shd w:val="clear" w:color="auto" w:fill="FFFFFF"/>
        <w:tabs>
          <w:tab w:val="left" w:pos="4440"/>
          <w:tab w:val="left" w:pos="6869"/>
        </w:tabs>
        <w:ind w:left="585"/>
        <w:rPr>
          <w:sz w:val="28"/>
          <w:szCs w:val="28"/>
        </w:rPr>
      </w:pPr>
    </w:p>
    <w:p w:rsidR="009E5355" w:rsidRPr="0032451F" w:rsidRDefault="009E5355" w:rsidP="009E5355">
      <w:pPr>
        <w:pStyle w:val="ConsPlusTitle"/>
        <w:jc w:val="center"/>
        <w:rPr>
          <w:rFonts w:ascii="Times New Roman" w:hAnsi="Times New Roman" w:cs="Times New Roman"/>
          <w:sz w:val="28"/>
          <w:szCs w:val="28"/>
        </w:rPr>
      </w:pPr>
      <w:r w:rsidRPr="0032451F">
        <w:rPr>
          <w:rFonts w:ascii="Times New Roman" w:hAnsi="Times New Roman" w:cs="Times New Roman"/>
          <w:sz w:val="28"/>
          <w:szCs w:val="28"/>
        </w:rPr>
        <w:t>Правила</w:t>
      </w:r>
    </w:p>
    <w:p w:rsidR="009E5355" w:rsidRDefault="009E5355" w:rsidP="009E5355">
      <w:pPr>
        <w:pStyle w:val="ConsPlusTitle"/>
        <w:jc w:val="center"/>
        <w:rPr>
          <w:rFonts w:ascii="Times New Roman" w:hAnsi="Times New Roman" w:cs="Times New Roman"/>
          <w:spacing w:val="-2"/>
          <w:w w:val="105"/>
          <w:sz w:val="28"/>
          <w:szCs w:val="28"/>
        </w:rPr>
      </w:pPr>
      <w:r w:rsidRPr="0032451F">
        <w:rPr>
          <w:rFonts w:ascii="Times New Roman" w:hAnsi="Times New Roman" w:cs="Times New Roman"/>
          <w:sz w:val="28"/>
          <w:szCs w:val="28"/>
        </w:rPr>
        <w:t xml:space="preserve">определения </w:t>
      </w:r>
      <w:r w:rsidRPr="0032451F">
        <w:rPr>
          <w:rFonts w:ascii="Times New Roman" w:hAnsi="Times New Roman" w:cs="Times New Roman"/>
          <w:w w:val="105"/>
          <w:sz w:val="28"/>
          <w:szCs w:val="28"/>
        </w:rPr>
        <w:t xml:space="preserve">требований к закупаемым органами местного самоуправления </w:t>
      </w:r>
      <w:proofErr w:type="spellStart"/>
      <w:r w:rsidRPr="0032451F">
        <w:rPr>
          <w:rFonts w:ascii="Times New Roman" w:hAnsi="Times New Roman" w:cs="Times New Roman"/>
          <w:w w:val="105"/>
          <w:sz w:val="28"/>
          <w:szCs w:val="28"/>
        </w:rPr>
        <w:t>Камешкирского</w:t>
      </w:r>
      <w:proofErr w:type="spellEnd"/>
      <w:r w:rsidRPr="0032451F">
        <w:rPr>
          <w:rFonts w:ascii="Times New Roman" w:hAnsi="Times New Roman" w:cs="Times New Roman"/>
          <w:w w:val="105"/>
          <w:sz w:val="28"/>
          <w:szCs w:val="28"/>
        </w:rPr>
        <w:t xml:space="preserve"> района Пензенской области, подведомственными указанным органам казенными и бюджетными учреждениями </w:t>
      </w:r>
      <w:r w:rsidRPr="0032451F">
        <w:rPr>
          <w:rFonts w:ascii="Times New Roman" w:hAnsi="Times New Roman" w:cs="Times New Roman"/>
          <w:spacing w:val="40"/>
          <w:w w:val="105"/>
          <w:sz w:val="28"/>
          <w:szCs w:val="28"/>
        </w:rPr>
        <w:t xml:space="preserve"> к </w:t>
      </w:r>
      <w:r w:rsidRPr="0032451F">
        <w:rPr>
          <w:rFonts w:ascii="Times New Roman" w:hAnsi="Times New Roman" w:cs="Times New Roman"/>
          <w:w w:val="105"/>
          <w:sz w:val="28"/>
          <w:szCs w:val="28"/>
        </w:rPr>
        <w:t>отдельным</w:t>
      </w:r>
      <w:r w:rsidRPr="0032451F">
        <w:rPr>
          <w:rFonts w:ascii="Times New Roman" w:hAnsi="Times New Roman" w:cs="Times New Roman"/>
          <w:spacing w:val="40"/>
          <w:w w:val="105"/>
          <w:sz w:val="28"/>
          <w:szCs w:val="28"/>
        </w:rPr>
        <w:t xml:space="preserve"> </w:t>
      </w:r>
      <w:r w:rsidRPr="0032451F">
        <w:rPr>
          <w:rFonts w:ascii="Times New Roman" w:hAnsi="Times New Roman" w:cs="Times New Roman"/>
          <w:w w:val="105"/>
          <w:sz w:val="28"/>
          <w:szCs w:val="28"/>
        </w:rPr>
        <w:t>видам товаров, работ, услуг (в</w:t>
      </w:r>
      <w:r w:rsidRPr="0032451F">
        <w:rPr>
          <w:rFonts w:ascii="Times New Roman" w:hAnsi="Times New Roman" w:cs="Times New Roman"/>
          <w:spacing w:val="2"/>
          <w:w w:val="105"/>
          <w:sz w:val="28"/>
          <w:szCs w:val="28"/>
        </w:rPr>
        <w:t xml:space="preserve"> </w:t>
      </w:r>
      <w:r w:rsidRPr="0032451F">
        <w:rPr>
          <w:rFonts w:ascii="Times New Roman" w:hAnsi="Times New Roman" w:cs="Times New Roman"/>
          <w:w w:val="105"/>
          <w:sz w:val="28"/>
          <w:szCs w:val="28"/>
        </w:rPr>
        <w:t>том</w:t>
      </w:r>
      <w:r w:rsidRPr="0032451F">
        <w:rPr>
          <w:rFonts w:ascii="Times New Roman" w:hAnsi="Times New Roman" w:cs="Times New Roman"/>
          <w:spacing w:val="16"/>
          <w:w w:val="105"/>
          <w:sz w:val="28"/>
          <w:szCs w:val="28"/>
        </w:rPr>
        <w:t xml:space="preserve"> </w:t>
      </w:r>
      <w:r w:rsidRPr="0032451F">
        <w:rPr>
          <w:rFonts w:ascii="Times New Roman" w:hAnsi="Times New Roman" w:cs="Times New Roman"/>
          <w:w w:val="105"/>
          <w:sz w:val="28"/>
          <w:szCs w:val="28"/>
        </w:rPr>
        <w:t>числе</w:t>
      </w:r>
      <w:r w:rsidRPr="0032451F">
        <w:rPr>
          <w:rFonts w:ascii="Times New Roman" w:hAnsi="Times New Roman" w:cs="Times New Roman"/>
          <w:spacing w:val="10"/>
          <w:w w:val="105"/>
          <w:sz w:val="28"/>
          <w:szCs w:val="28"/>
        </w:rPr>
        <w:t xml:space="preserve"> </w:t>
      </w:r>
      <w:r w:rsidRPr="0032451F">
        <w:rPr>
          <w:rFonts w:ascii="Times New Roman" w:hAnsi="Times New Roman" w:cs="Times New Roman"/>
          <w:w w:val="105"/>
          <w:sz w:val="28"/>
          <w:szCs w:val="28"/>
        </w:rPr>
        <w:t>предельны</w:t>
      </w:r>
      <w:r w:rsidR="00FE4D53">
        <w:rPr>
          <w:rFonts w:ascii="Times New Roman" w:hAnsi="Times New Roman" w:cs="Times New Roman"/>
          <w:w w:val="105"/>
          <w:sz w:val="28"/>
          <w:szCs w:val="28"/>
        </w:rPr>
        <w:t>х</w:t>
      </w:r>
      <w:r w:rsidRPr="0032451F">
        <w:rPr>
          <w:rFonts w:ascii="Times New Roman" w:hAnsi="Times New Roman" w:cs="Times New Roman"/>
          <w:spacing w:val="28"/>
          <w:w w:val="105"/>
          <w:sz w:val="28"/>
          <w:szCs w:val="28"/>
        </w:rPr>
        <w:t xml:space="preserve"> </w:t>
      </w:r>
      <w:r w:rsidRPr="0032451F">
        <w:rPr>
          <w:rFonts w:ascii="Times New Roman" w:hAnsi="Times New Roman" w:cs="Times New Roman"/>
          <w:w w:val="105"/>
          <w:sz w:val="28"/>
          <w:szCs w:val="28"/>
        </w:rPr>
        <w:t>цен</w:t>
      </w:r>
      <w:r w:rsidR="00FE4D53">
        <w:rPr>
          <w:rFonts w:ascii="Times New Roman" w:hAnsi="Times New Roman" w:cs="Times New Roman"/>
          <w:w w:val="105"/>
          <w:sz w:val="28"/>
          <w:szCs w:val="28"/>
        </w:rPr>
        <w:t xml:space="preserve"> </w:t>
      </w:r>
      <w:r w:rsidRPr="0032451F">
        <w:rPr>
          <w:rFonts w:ascii="Times New Roman" w:hAnsi="Times New Roman" w:cs="Times New Roman"/>
          <w:spacing w:val="11"/>
          <w:w w:val="105"/>
          <w:sz w:val="28"/>
          <w:szCs w:val="28"/>
        </w:rPr>
        <w:t xml:space="preserve"> </w:t>
      </w:r>
      <w:r w:rsidRPr="0032451F">
        <w:rPr>
          <w:rFonts w:ascii="Times New Roman" w:hAnsi="Times New Roman" w:cs="Times New Roman"/>
          <w:w w:val="105"/>
          <w:sz w:val="28"/>
          <w:szCs w:val="28"/>
        </w:rPr>
        <w:t>товаров,</w:t>
      </w:r>
      <w:r w:rsidRPr="0032451F">
        <w:rPr>
          <w:rFonts w:ascii="Times New Roman" w:hAnsi="Times New Roman" w:cs="Times New Roman"/>
          <w:spacing w:val="7"/>
          <w:w w:val="105"/>
          <w:sz w:val="28"/>
          <w:szCs w:val="28"/>
        </w:rPr>
        <w:t xml:space="preserve"> </w:t>
      </w:r>
      <w:r w:rsidRPr="0032451F">
        <w:rPr>
          <w:rFonts w:ascii="Times New Roman" w:hAnsi="Times New Roman" w:cs="Times New Roman"/>
          <w:w w:val="105"/>
          <w:sz w:val="28"/>
          <w:szCs w:val="28"/>
        </w:rPr>
        <w:t>работ,</w:t>
      </w:r>
      <w:r w:rsidRPr="0032451F">
        <w:rPr>
          <w:rFonts w:ascii="Times New Roman" w:hAnsi="Times New Roman" w:cs="Times New Roman"/>
          <w:spacing w:val="-10"/>
          <w:w w:val="105"/>
          <w:sz w:val="28"/>
          <w:szCs w:val="28"/>
        </w:rPr>
        <w:t xml:space="preserve"> </w:t>
      </w:r>
      <w:r w:rsidRPr="0032451F">
        <w:rPr>
          <w:rFonts w:ascii="Times New Roman" w:hAnsi="Times New Roman" w:cs="Times New Roman"/>
          <w:spacing w:val="-2"/>
          <w:w w:val="105"/>
          <w:sz w:val="28"/>
          <w:szCs w:val="28"/>
        </w:rPr>
        <w:t>услуг)</w:t>
      </w:r>
      <w:r>
        <w:rPr>
          <w:rFonts w:ascii="Times New Roman" w:hAnsi="Times New Roman" w:cs="Times New Roman"/>
          <w:spacing w:val="-2"/>
          <w:w w:val="105"/>
          <w:sz w:val="28"/>
          <w:szCs w:val="28"/>
        </w:rPr>
        <w:t xml:space="preserve">  </w:t>
      </w:r>
    </w:p>
    <w:p w:rsidR="009E5355" w:rsidRPr="0032451F" w:rsidRDefault="009E5355" w:rsidP="009E5355">
      <w:pPr>
        <w:pStyle w:val="ConsPlusTitle"/>
        <w:jc w:val="center"/>
        <w:rPr>
          <w:rFonts w:ascii="Times New Roman" w:hAnsi="Times New Roman" w:cs="Times New Roman"/>
          <w:sz w:val="28"/>
          <w:szCs w:val="28"/>
        </w:rPr>
      </w:pPr>
    </w:p>
    <w:p w:rsidR="00FE4D53" w:rsidRDefault="009E5355" w:rsidP="00FE4D53">
      <w:pPr>
        <w:pStyle w:val="a5"/>
        <w:numPr>
          <w:ilvl w:val="0"/>
          <w:numId w:val="1"/>
        </w:numPr>
        <w:tabs>
          <w:tab w:val="left" w:pos="1180"/>
        </w:tabs>
        <w:spacing w:before="1" w:line="244" w:lineRule="auto"/>
        <w:ind w:right="153" w:firstLine="727"/>
        <w:jc w:val="both"/>
        <w:rPr>
          <w:sz w:val="28"/>
        </w:rPr>
      </w:pPr>
      <w:r w:rsidRPr="006769C3">
        <w:rPr>
          <w:sz w:val="28"/>
          <w:szCs w:val="28"/>
        </w:rPr>
        <w:t xml:space="preserve">Настоящие Правила устанавливают порядок </w:t>
      </w:r>
      <w:r w:rsidR="00FE4D53">
        <w:rPr>
          <w:sz w:val="28"/>
        </w:rPr>
        <w:t>определения требований</w:t>
      </w:r>
      <w:r w:rsidR="00FE4D53">
        <w:rPr>
          <w:spacing w:val="80"/>
          <w:sz w:val="28"/>
        </w:rPr>
        <w:t xml:space="preserve"> </w:t>
      </w:r>
      <w:r w:rsidR="00FE4D53">
        <w:rPr>
          <w:sz w:val="28"/>
        </w:rPr>
        <w:t>к закупаемым</w:t>
      </w:r>
      <w:r w:rsidRPr="006769C3">
        <w:rPr>
          <w:sz w:val="28"/>
          <w:szCs w:val="28"/>
        </w:rPr>
        <w:t xml:space="preserve"> орган</w:t>
      </w:r>
      <w:r w:rsidR="00FE4D53">
        <w:rPr>
          <w:sz w:val="28"/>
          <w:szCs w:val="28"/>
        </w:rPr>
        <w:t>ами</w:t>
      </w:r>
      <w:r w:rsidRPr="006769C3">
        <w:rPr>
          <w:sz w:val="28"/>
          <w:szCs w:val="28"/>
        </w:rPr>
        <w:t xml:space="preserve"> местного самоуправления </w:t>
      </w:r>
      <w:proofErr w:type="spellStart"/>
      <w:r w:rsidRPr="006769C3">
        <w:rPr>
          <w:sz w:val="28"/>
          <w:szCs w:val="28"/>
        </w:rPr>
        <w:t>Камешкирского</w:t>
      </w:r>
      <w:proofErr w:type="spellEnd"/>
      <w:r w:rsidRPr="006769C3">
        <w:rPr>
          <w:sz w:val="28"/>
          <w:szCs w:val="28"/>
        </w:rPr>
        <w:t xml:space="preserve"> района  Пензенской </w:t>
      </w:r>
      <w:r w:rsidRPr="007948DA">
        <w:rPr>
          <w:sz w:val="28"/>
          <w:szCs w:val="28"/>
        </w:rPr>
        <w:t>области</w:t>
      </w:r>
      <w:r w:rsidR="00FE4D53" w:rsidRPr="007948DA">
        <w:rPr>
          <w:sz w:val="28"/>
          <w:szCs w:val="28"/>
        </w:rPr>
        <w:t>,</w:t>
      </w:r>
      <w:r w:rsidRPr="007948DA">
        <w:rPr>
          <w:sz w:val="28"/>
          <w:szCs w:val="28"/>
        </w:rPr>
        <w:t xml:space="preserve"> подведомственны</w:t>
      </w:r>
      <w:r w:rsidR="00FE4D53" w:rsidRPr="007948DA">
        <w:rPr>
          <w:sz w:val="28"/>
          <w:szCs w:val="28"/>
        </w:rPr>
        <w:t>ми</w:t>
      </w:r>
      <w:r w:rsidR="00FE4D53">
        <w:rPr>
          <w:sz w:val="28"/>
          <w:szCs w:val="28"/>
        </w:rPr>
        <w:t xml:space="preserve"> указанным органам</w:t>
      </w:r>
      <w:r w:rsidRPr="006769C3">
        <w:rPr>
          <w:sz w:val="28"/>
          <w:szCs w:val="28"/>
        </w:rPr>
        <w:t xml:space="preserve"> </w:t>
      </w:r>
      <w:r w:rsidR="00FE4D53">
        <w:rPr>
          <w:sz w:val="28"/>
          <w:szCs w:val="28"/>
        </w:rPr>
        <w:t xml:space="preserve">казенными и бюджетными </w:t>
      </w:r>
      <w:r w:rsidRPr="006769C3">
        <w:rPr>
          <w:sz w:val="28"/>
          <w:szCs w:val="28"/>
        </w:rPr>
        <w:t xml:space="preserve"> учреждени</w:t>
      </w:r>
      <w:r w:rsidR="00FE4D53">
        <w:rPr>
          <w:sz w:val="28"/>
          <w:szCs w:val="28"/>
        </w:rPr>
        <w:t xml:space="preserve">ями, </w:t>
      </w:r>
      <w:r w:rsidRPr="006769C3">
        <w:rPr>
          <w:sz w:val="28"/>
          <w:szCs w:val="28"/>
        </w:rPr>
        <w:t xml:space="preserve"> </w:t>
      </w:r>
      <w:r w:rsidR="00FE4D53">
        <w:rPr>
          <w:sz w:val="28"/>
          <w:szCs w:val="28"/>
        </w:rPr>
        <w:t xml:space="preserve">к отдельным видам </w:t>
      </w:r>
      <w:r w:rsidRPr="006769C3">
        <w:rPr>
          <w:sz w:val="28"/>
          <w:szCs w:val="28"/>
        </w:rPr>
        <w:t xml:space="preserve"> товаров, работ, услуг </w:t>
      </w:r>
      <w:r w:rsidR="00FE4D53">
        <w:rPr>
          <w:sz w:val="28"/>
        </w:rPr>
        <w:t>(в том числе предельных цен товаров, работ, услуг).</w:t>
      </w:r>
    </w:p>
    <w:p w:rsidR="007E3C90" w:rsidRDefault="005006D3">
      <w:pPr>
        <w:pStyle w:val="a5"/>
        <w:numPr>
          <w:ilvl w:val="0"/>
          <w:numId w:val="1"/>
        </w:numPr>
        <w:tabs>
          <w:tab w:val="left" w:pos="1228"/>
        </w:tabs>
        <w:spacing w:line="244" w:lineRule="auto"/>
        <w:ind w:firstLine="725"/>
        <w:jc w:val="both"/>
        <w:rPr>
          <w:sz w:val="28"/>
        </w:rPr>
      </w:pPr>
      <w:r>
        <w:rPr>
          <w:sz w:val="28"/>
          <w:szCs w:val="28"/>
        </w:rPr>
        <w:t>О</w:t>
      </w:r>
      <w:r w:rsidRPr="006769C3">
        <w:rPr>
          <w:sz w:val="28"/>
          <w:szCs w:val="28"/>
        </w:rPr>
        <w:t>рган</w:t>
      </w:r>
      <w:r>
        <w:rPr>
          <w:sz w:val="28"/>
          <w:szCs w:val="28"/>
        </w:rPr>
        <w:t>ы</w:t>
      </w:r>
      <w:r w:rsidRPr="006769C3">
        <w:rPr>
          <w:sz w:val="28"/>
          <w:szCs w:val="28"/>
        </w:rPr>
        <w:t xml:space="preserve"> местного самоуправления </w:t>
      </w:r>
      <w:proofErr w:type="spellStart"/>
      <w:r w:rsidRPr="006769C3">
        <w:rPr>
          <w:sz w:val="28"/>
          <w:szCs w:val="28"/>
        </w:rPr>
        <w:t>Камешкирского</w:t>
      </w:r>
      <w:proofErr w:type="spellEnd"/>
      <w:r w:rsidRPr="006769C3">
        <w:rPr>
          <w:sz w:val="28"/>
          <w:szCs w:val="28"/>
        </w:rPr>
        <w:t xml:space="preserve"> района  Пензенской области </w:t>
      </w:r>
      <w:r>
        <w:rPr>
          <w:sz w:val="28"/>
        </w:rPr>
        <w:t xml:space="preserve"> (далее</w:t>
      </w:r>
      <w:r w:rsidR="00663908">
        <w:rPr>
          <w:sz w:val="28"/>
        </w:rPr>
        <w:t xml:space="preserve"> </w:t>
      </w:r>
      <w:r>
        <w:rPr>
          <w:sz w:val="28"/>
        </w:rPr>
        <w:t>- заказчики)</w:t>
      </w:r>
      <w:r w:rsidR="00D70781">
        <w:rPr>
          <w:spacing w:val="40"/>
          <w:sz w:val="28"/>
        </w:rPr>
        <w:t xml:space="preserve">  </w:t>
      </w:r>
      <w:r w:rsidR="00D70781">
        <w:rPr>
          <w:sz w:val="28"/>
        </w:rPr>
        <w:t>утверждают</w:t>
      </w:r>
      <w:r w:rsidR="00D70781">
        <w:rPr>
          <w:spacing w:val="56"/>
          <w:sz w:val="28"/>
        </w:rPr>
        <w:t xml:space="preserve">  </w:t>
      </w:r>
      <w:r w:rsidR="00D70781">
        <w:rPr>
          <w:sz w:val="28"/>
        </w:rPr>
        <w:t>определенные</w:t>
      </w:r>
      <w:r w:rsidR="00D70781">
        <w:rPr>
          <w:spacing w:val="58"/>
          <w:sz w:val="28"/>
        </w:rPr>
        <w:t xml:space="preserve">  </w:t>
      </w:r>
      <w:r w:rsidR="00D70781">
        <w:rPr>
          <w:sz w:val="28"/>
        </w:rPr>
        <w:t>в</w:t>
      </w:r>
      <w:r w:rsidR="00D70781">
        <w:rPr>
          <w:spacing w:val="40"/>
          <w:sz w:val="28"/>
        </w:rPr>
        <w:t xml:space="preserve">  </w:t>
      </w:r>
      <w:r w:rsidR="00D70781">
        <w:rPr>
          <w:sz w:val="28"/>
        </w:rPr>
        <w:t>соответствии с настоящими Правилами требования к</w:t>
      </w:r>
      <w:r w:rsidR="00D70781">
        <w:rPr>
          <w:spacing w:val="-9"/>
          <w:sz w:val="28"/>
        </w:rPr>
        <w:t xml:space="preserve"> </w:t>
      </w:r>
      <w:r>
        <w:rPr>
          <w:sz w:val="28"/>
        </w:rPr>
        <w:t>закупаемы</w:t>
      </w:r>
      <w:r w:rsidR="00D70781">
        <w:rPr>
          <w:sz w:val="28"/>
        </w:rPr>
        <w:t>м ими</w:t>
      </w:r>
      <w:r w:rsidR="00D70781">
        <w:rPr>
          <w:spacing w:val="-1"/>
          <w:sz w:val="28"/>
        </w:rPr>
        <w:t xml:space="preserve"> </w:t>
      </w:r>
      <w:r w:rsidR="00D70781">
        <w:rPr>
          <w:sz w:val="28"/>
        </w:rPr>
        <w:t>и</w:t>
      </w:r>
      <w:r w:rsidR="00D70781">
        <w:rPr>
          <w:spacing w:val="-7"/>
          <w:sz w:val="28"/>
        </w:rPr>
        <w:t xml:space="preserve"> </w:t>
      </w:r>
      <w:r>
        <w:rPr>
          <w:sz w:val="28"/>
        </w:rPr>
        <w:t>подведомственны</w:t>
      </w:r>
      <w:r w:rsidR="00D70781">
        <w:rPr>
          <w:sz w:val="28"/>
        </w:rPr>
        <w:t xml:space="preserve">ми им </w:t>
      </w:r>
      <w:r w:rsidR="007948DA">
        <w:rPr>
          <w:sz w:val="28"/>
          <w:szCs w:val="28"/>
        </w:rPr>
        <w:t>организациями</w:t>
      </w:r>
      <w:r w:rsidR="00D70781">
        <w:rPr>
          <w:sz w:val="28"/>
        </w:rPr>
        <w:t>, предусмотренными пунктом 1 настоящих Правил, отдельным видам товаров, работ, услуг, включающие перечень отдельных видов товаров, работ, услуг, их потребительские свойства (в том числе качество) и</w:t>
      </w:r>
      <w:r w:rsidR="00D70781">
        <w:rPr>
          <w:spacing w:val="-11"/>
          <w:sz w:val="28"/>
        </w:rPr>
        <w:t xml:space="preserve"> </w:t>
      </w:r>
      <w:r>
        <w:rPr>
          <w:sz w:val="28"/>
        </w:rPr>
        <w:t>ины</w:t>
      </w:r>
      <w:r w:rsidR="00D70781">
        <w:rPr>
          <w:sz w:val="28"/>
        </w:rPr>
        <w:t>е</w:t>
      </w:r>
      <w:r w:rsidR="00D70781">
        <w:rPr>
          <w:spacing w:val="-2"/>
          <w:sz w:val="28"/>
        </w:rPr>
        <w:t xml:space="preserve"> </w:t>
      </w:r>
      <w:r w:rsidR="00D70781">
        <w:rPr>
          <w:sz w:val="28"/>
        </w:rPr>
        <w:t>характеристики</w:t>
      </w:r>
      <w:r w:rsidR="00D70781">
        <w:rPr>
          <w:spacing w:val="-10"/>
          <w:sz w:val="28"/>
        </w:rPr>
        <w:t xml:space="preserve"> </w:t>
      </w:r>
      <w:r w:rsidR="00D70781">
        <w:rPr>
          <w:sz w:val="28"/>
        </w:rPr>
        <w:t>(в</w:t>
      </w:r>
      <w:r w:rsidR="00D70781">
        <w:rPr>
          <w:spacing w:val="-15"/>
          <w:sz w:val="28"/>
        </w:rPr>
        <w:t xml:space="preserve"> </w:t>
      </w:r>
      <w:r w:rsidR="00D70781">
        <w:rPr>
          <w:sz w:val="28"/>
        </w:rPr>
        <w:t>том</w:t>
      </w:r>
      <w:r w:rsidR="00D70781">
        <w:rPr>
          <w:spacing w:val="-11"/>
          <w:sz w:val="28"/>
        </w:rPr>
        <w:t xml:space="preserve"> </w:t>
      </w:r>
      <w:r>
        <w:rPr>
          <w:sz w:val="28"/>
        </w:rPr>
        <w:t>числе предельны</w:t>
      </w:r>
      <w:r w:rsidR="00D70781">
        <w:rPr>
          <w:sz w:val="28"/>
        </w:rPr>
        <w:t>е цены товаров, рабо</w:t>
      </w:r>
      <w:r>
        <w:rPr>
          <w:sz w:val="28"/>
        </w:rPr>
        <w:t>т, услуг) (далее - ведомственны</w:t>
      </w:r>
      <w:r w:rsidR="00D70781">
        <w:rPr>
          <w:sz w:val="28"/>
        </w:rPr>
        <w:t>й перечень).</w:t>
      </w:r>
    </w:p>
    <w:p w:rsidR="007E3C90" w:rsidRDefault="005006D3">
      <w:pPr>
        <w:pStyle w:val="a3"/>
        <w:tabs>
          <w:tab w:val="left" w:pos="568"/>
          <w:tab w:val="left" w:pos="1144"/>
          <w:tab w:val="left" w:pos="1377"/>
          <w:tab w:val="left" w:pos="2344"/>
          <w:tab w:val="left" w:pos="2613"/>
          <w:tab w:val="left" w:pos="2816"/>
          <w:tab w:val="left" w:pos="3318"/>
          <w:tab w:val="left" w:pos="3467"/>
          <w:tab w:val="left" w:pos="3512"/>
          <w:tab w:val="left" w:pos="3689"/>
          <w:tab w:val="left" w:pos="4367"/>
          <w:tab w:val="left" w:pos="4508"/>
          <w:tab w:val="left" w:pos="5017"/>
          <w:tab w:val="left" w:pos="5253"/>
          <w:tab w:val="left" w:pos="5536"/>
          <w:tab w:val="left" w:pos="5646"/>
          <w:tab w:val="left" w:pos="5980"/>
          <w:tab w:val="left" w:pos="6263"/>
          <w:tab w:val="left" w:pos="6512"/>
          <w:tab w:val="left" w:pos="6800"/>
          <w:tab w:val="left" w:pos="7222"/>
          <w:tab w:val="left" w:pos="8013"/>
          <w:tab w:val="left" w:pos="8430"/>
          <w:tab w:val="left" w:pos="8670"/>
          <w:tab w:val="left" w:pos="8951"/>
          <w:tab w:val="left" w:pos="9112"/>
        </w:tabs>
        <w:spacing w:line="244" w:lineRule="auto"/>
        <w:ind w:left="136" w:right="141" w:firstLine="709"/>
      </w:pPr>
      <w:r>
        <w:rPr>
          <w:spacing w:val="-4"/>
        </w:rPr>
        <w:t>Ведомственны</w:t>
      </w:r>
      <w:r w:rsidR="00D70781">
        <w:rPr>
          <w:spacing w:val="-4"/>
        </w:rPr>
        <w:t>й</w:t>
      </w:r>
      <w:r w:rsidR="00D70781">
        <w:rPr>
          <w:spacing w:val="-14"/>
        </w:rPr>
        <w:t xml:space="preserve"> </w:t>
      </w:r>
      <w:r w:rsidR="00D70781">
        <w:rPr>
          <w:spacing w:val="-4"/>
        </w:rPr>
        <w:t>перечень</w:t>
      </w:r>
      <w:r w:rsidR="00D70781">
        <w:rPr>
          <w:spacing w:val="-10"/>
        </w:rPr>
        <w:t xml:space="preserve"> </w:t>
      </w:r>
      <w:r w:rsidR="00D70781">
        <w:rPr>
          <w:spacing w:val="-4"/>
        </w:rPr>
        <w:t>составляется</w:t>
      </w:r>
      <w:r w:rsidR="00D70781">
        <w:rPr>
          <w:spacing w:val="3"/>
        </w:rPr>
        <w:t xml:space="preserve"> </w:t>
      </w:r>
      <w:r w:rsidR="00D70781">
        <w:rPr>
          <w:spacing w:val="-4"/>
        </w:rPr>
        <w:t>по</w:t>
      </w:r>
      <w:r w:rsidR="00D70781">
        <w:rPr>
          <w:spacing w:val="-11"/>
        </w:rPr>
        <w:t xml:space="preserve"> </w:t>
      </w:r>
      <w:r w:rsidR="00D70781">
        <w:rPr>
          <w:spacing w:val="-4"/>
        </w:rPr>
        <w:t>форме</w:t>
      </w:r>
      <w:r w:rsidR="00D70781">
        <w:rPr>
          <w:spacing w:val="-13"/>
        </w:rPr>
        <w:t xml:space="preserve"> </w:t>
      </w:r>
      <w:r w:rsidR="00D70781">
        <w:rPr>
          <w:spacing w:val="-4"/>
        </w:rPr>
        <w:t>согласно</w:t>
      </w:r>
      <w:r w:rsidR="00D70781">
        <w:t xml:space="preserve"> </w:t>
      </w:r>
      <w:r w:rsidR="00D70781">
        <w:rPr>
          <w:spacing w:val="-4"/>
        </w:rPr>
        <w:t>приложению</w:t>
      </w:r>
      <w:r w:rsidR="00D70781">
        <w:rPr>
          <w:spacing w:val="-6"/>
        </w:rPr>
        <w:t xml:space="preserve"> </w:t>
      </w:r>
      <w:r w:rsidR="00D70781">
        <w:rPr>
          <w:spacing w:val="-4"/>
        </w:rPr>
        <w:t>№</w:t>
      </w:r>
      <w:r w:rsidR="00D70781">
        <w:rPr>
          <w:spacing w:val="24"/>
        </w:rPr>
        <w:t xml:space="preserve"> </w:t>
      </w:r>
      <w:r w:rsidR="00D70781">
        <w:rPr>
          <w:spacing w:val="-4"/>
        </w:rPr>
        <w:t xml:space="preserve">1 </w:t>
      </w:r>
      <w:r w:rsidR="00D70781">
        <w:t>к</w:t>
      </w:r>
      <w:r w:rsidR="00D70781">
        <w:rPr>
          <w:spacing w:val="22"/>
        </w:rPr>
        <w:t xml:space="preserve"> </w:t>
      </w:r>
      <w:r w:rsidR="00D70781">
        <w:t>настоящим</w:t>
      </w:r>
      <w:r w:rsidR="00D70781">
        <w:rPr>
          <w:spacing w:val="28"/>
        </w:rPr>
        <w:t xml:space="preserve"> </w:t>
      </w:r>
      <w:r w:rsidR="00D70781">
        <w:t>Правилам</w:t>
      </w:r>
      <w:r w:rsidR="00D70781">
        <w:rPr>
          <w:spacing w:val="30"/>
        </w:rPr>
        <w:t xml:space="preserve"> </w:t>
      </w:r>
      <w:r w:rsidR="00D70781">
        <w:t>на</w:t>
      </w:r>
      <w:r w:rsidR="00D70781">
        <w:rPr>
          <w:spacing w:val="23"/>
        </w:rPr>
        <w:t xml:space="preserve"> </w:t>
      </w:r>
      <w:r w:rsidR="00D70781">
        <w:t>основании</w:t>
      </w:r>
      <w:r w:rsidR="00D70781">
        <w:rPr>
          <w:spacing w:val="28"/>
        </w:rPr>
        <w:t xml:space="preserve"> </w:t>
      </w:r>
      <w:r w:rsidR="00D70781">
        <w:t>обязательного</w:t>
      </w:r>
      <w:r w:rsidR="00D70781">
        <w:rPr>
          <w:spacing w:val="35"/>
        </w:rPr>
        <w:t xml:space="preserve"> </w:t>
      </w:r>
      <w:r w:rsidR="00D70781">
        <w:t>перечня</w:t>
      </w:r>
      <w:r w:rsidR="00D70781">
        <w:rPr>
          <w:spacing w:val="18"/>
        </w:rPr>
        <w:t xml:space="preserve"> </w:t>
      </w:r>
      <w:r w:rsidR="00D70781">
        <w:t>отдельных</w:t>
      </w:r>
      <w:r w:rsidR="00D70781">
        <w:rPr>
          <w:spacing w:val="34"/>
        </w:rPr>
        <w:t xml:space="preserve"> </w:t>
      </w:r>
      <w:r w:rsidR="00D70781">
        <w:t xml:space="preserve">видов </w:t>
      </w:r>
      <w:r w:rsidR="00D70781">
        <w:rPr>
          <w:spacing w:val="-2"/>
        </w:rPr>
        <w:t>товаров,</w:t>
      </w:r>
      <w:r w:rsidR="00D70781">
        <w:tab/>
      </w:r>
      <w:r w:rsidR="00D70781">
        <w:tab/>
      </w:r>
      <w:r w:rsidR="00D70781">
        <w:rPr>
          <w:spacing w:val="-2"/>
        </w:rPr>
        <w:t>работ,</w:t>
      </w:r>
      <w:r w:rsidR="00D70781">
        <w:tab/>
      </w:r>
      <w:r w:rsidR="00D70781">
        <w:rPr>
          <w:spacing w:val="-2"/>
        </w:rPr>
        <w:t>услуг,</w:t>
      </w:r>
      <w:r w:rsidR="00D70781">
        <w:tab/>
      </w:r>
      <w:r w:rsidR="00D70781">
        <w:rPr>
          <w:spacing w:val="-10"/>
        </w:rPr>
        <w:t>в</w:t>
      </w:r>
      <w:r w:rsidR="00D70781">
        <w:tab/>
      </w:r>
      <w:r w:rsidR="00D70781">
        <w:tab/>
      </w:r>
      <w:r w:rsidR="00D70781">
        <w:tab/>
      </w:r>
      <w:r w:rsidR="00D70781">
        <w:rPr>
          <w:spacing w:val="-2"/>
        </w:rPr>
        <w:t>отношении</w:t>
      </w:r>
      <w:r w:rsidR="00D70781">
        <w:tab/>
      </w:r>
      <w:r w:rsidR="00D70781">
        <w:tab/>
      </w:r>
      <w:r w:rsidR="00D70781">
        <w:rPr>
          <w:spacing w:val="-47"/>
        </w:rPr>
        <w:t xml:space="preserve"> </w:t>
      </w:r>
      <w:r w:rsidR="00D70781">
        <w:t>которых</w:t>
      </w:r>
      <w:r w:rsidR="00D70781">
        <w:tab/>
      </w:r>
      <w:r w:rsidR="00D70781">
        <w:rPr>
          <w:spacing w:val="-2"/>
        </w:rPr>
        <w:t>определяются</w:t>
      </w:r>
      <w:r w:rsidR="00D70781">
        <w:tab/>
      </w:r>
      <w:r w:rsidR="00D70781">
        <w:rPr>
          <w:spacing w:val="-2"/>
        </w:rPr>
        <w:t xml:space="preserve">требования </w:t>
      </w:r>
      <w:r w:rsidR="00D70781">
        <w:rPr>
          <w:spacing w:val="-10"/>
        </w:rPr>
        <w:t>к</w:t>
      </w:r>
      <w:r w:rsidR="00D70781">
        <w:tab/>
      </w:r>
      <w:r w:rsidR="00D70781">
        <w:rPr>
          <w:spacing w:val="-6"/>
        </w:rPr>
        <w:t>их</w:t>
      </w:r>
      <w:r w:rsidR="00D70781">
        <w:tab/>
      </w:r>
      <w:r w:rsidR="00D70781">
        <w:rPr>
          <w:spacing w:val="-2"/>
        </w:rPr>
        <w:t>потребительским</w:t>
      </w:r>
      <w:r w:rsidR="00D70781">
        <w:tab/>
      </w:r>
      <w:r w:rsidR="00D70781">
        <w:tab/>
      </w:r>
      <w:r w:rsidR="00D70781">
        <w:tab/>
      </w:r>
      <w:r w:rsidR="00D70781">
        <w:rPr>
          <w:spacing w:val="-2"/>
        </w:rPr>
        <w:t>свойствам</w:t>
      </w:r>
      <w:r w:rsidR="00D70781">
        <w:tab/>
      </w:r>
      <w:r w:rsidR="00D70781">
        <w:rPr>
          <w:spacing w:val="-6"/>
        </w:rPr>
        <w:t>(в</w:t>
      </w:r>
      <w:r w:rsidR="00D70781">
        <w:tab/>
      </w:r>
      <w:r w:rsidR="00D70781">
        <w:tab/>
      </w:r>
      <w:r w:rsidR="00D70781">
        <w:rPr>
          <w:spacing w:val="-4"/>
        </w:rPr>
        <w:t>том</w:t>
      </w:r>
      <w:r w:rsidR="00D70781">
        <w:tab/>
      </w:r>
      <w:r w:rsidR="00D70781">
        <w:tab/>
      </w:r>
      <w:r w:rsidR="00D70781">
        <w:rPr>
          <w:spacing w:val="-2"/>
        </w:rPr>
        <w:t>числе</w:t>
      </w:r>
      <w:r w:rsidR="00D70781">
        <w:tab/>
      </w:r>
      <w:r w:rsidR="00D70781">
        <w:rPr>
          <w:spacing w:val="-53"/>
        </w:rPr>
        <w:t xml:space="preserve"> </w:t>
      </w:r>
      <w:r w:rsidR="00D70781">
        <w:t>качеству)</w:t>
      </w:r>
      <w:r w:rsidR="00D70781">
        <w:tab/>
      </w:r>
      <w:r w:rsidR="00D70781">
        <w:tab/>
      </w:r>
      <w:r w:rsidR="00D70781">
        <w:rPr>
          <w:spacing w:val="-10"/>
        </w:rPr>
        <w:t>и</w:t>
      </w:r>
      <w:r w:rsidR="00D70781">
        <w:tab/>
      </w:r>
      <w:r w:rsidR="00D70781">
        <w:tab/>
      </w:r>
      <w:r>
        <w:rPr>
          <w:spacing w:val="-4"/>
        </w:rPr>
        <w:t>ины</w:t>
      </w:r>
      <w:r w:rsidR="00D70781">
        <w:rPr>
          <w:spacing w:val="-4"/>
        </w:rPr>
        <w:t xml:space="preserve">м </w:t>
      </w:r>
      <w:r w:rsidR="00D70781">
        <w:t>характеристикам</w:t>
      </w:r>
      <w:r w:rsidR="00D70781">
        <w:rPr>
          <w:spacing w:val="80"/>
        </w:rPr>
        <w:t xml:space="preserve"> </w:t>
      </w:r>
      <w:r w:rsidR="00D70781">
        <w:t>(в</w:t>
      </w:r>
      <w:r w:rsidR="00D70781">
        <w:tab/>
      </w:r>
      <w:r w:rsidR="00D70781">
        <w:tab/>
      </w:r>
      <w:r w:rsidR="00D70781">
        <w:rPr>
          <w:spacing w:val="-4"/>
        </w:rPr>
        <w:t>том</w:t>
      </w:r>
      <w:r w:rsidR="00D70781">
        <w:tab/>
      </w:r>
      <w:r w:rsidR="00D70781">
        <w:tab/>
      </w:r>
      <w:r w:rsidR="00D70781">
        <w:rPr>
          <w:spacing w:val="-2"/>
        </w:rPr>
        <w:t>числе</w:t>
      </w:r>
      <w:r w:rsidR="00D70781">
        <w:tab/>
      </w:r>
      <w:r w:rsidR="00D70781">
        <w:rPr>
          <w:spacing w:val="-2"/>
        </w:rPr>
        <w:t>предельные</w:t>
      </w:r>
      <w:r w:rsidR="00D70781">
        <w:tab/>
      </w:r>
      <w:r>
        <w:rPr>
          <w:spacing w:val="-2"/>
        </w:rPr>
        <w:t>цены</w:t>
      </w:r>
      <w:r w:rsidR="00D70781">
        <w:tab/>
      </w:r>
      <w:r w:rsidR="00D70781">
        <w:rPr>
          <w:spacing w:val="-2"/>
        </w:rPr>
        <w:t>товаров,</w:t>
      </w:r>
      <w:r w:rsidR="00D70781">
        <w:tab/>
      </w:r>
      <w:r w:rsidR="00D70781">
        <w:rPr>
          <w:spacing w:val="-2"/>
        </w:rPr>
        <w:t>работ,</w:t>
      </w:r>
      <w:r w:rsidR="00D70781">
        <w:tab/>
      </w:r>
      <w:r w:rsidR="00D70781">
        <w:rPr>
          <w:spacing w:val="-2"/>
        </w:rPr>
        <w:t>услуг), предусмотренного</w:t>
      </w:r>
      <w:r w:rsidR="00D70781">
        <w:tab/>
      </w:r>
      <w:r w:rsidR="00D70781">
        <w:tab/>
      </w:r>
      <w:r w:rsidR="00D70781">
        <w:rPr>
          <w:spacing w:val="-2"/>
        </w:rPr>
        <w:t>приложением</w:t>
      </w:r>
      <w:r w:rsidR="00D70781">
        <w:tab/>
      </w:r>
      <w:r w:rsidR="00D70781">
        <w:tab/>
        <w:t>№</w:t>
      </w:r>
      <w:r w:rsidR="00D70781">
        <w:rPr>
          <w:spacing w:val="40"/>
        </w:rPr>
        <w:t xml:space="preserve"> </w:t>
      </w:r>
      <w:r w:rsidR="00D70781">
        <w:t>2</w:t>
      </w:r>
      <w:r w:rsidR="00D70781">
        <w:tab/>
      </w:r>
      <w:r w:rsidR="00D70781">
        <w:rPr>
          <w:spacing w:val="-10"/>
        </w:rPr>
        <w:t>к</w:t>
      </w:r>
      <w:r w:rsidR="00D70781">
        <w:tab/>
      </w:r>
      <w:r w:rsidR="00D70781">
        <w:tab/>
      </w:r>
      <w:r w:rsidR="00D70781">
        <w:rPr>
          <w:spacing w:val="-2"/>
        </w:rPr>
        <w:t>настоящим</w:t>
      </w:r>
      <w:r w:rsidR="00D70781">
        <w:tab/>
      </w:r>
      <w:r w:rsidR="00D70781">
        <w:rPr>
          <w:spacing w:val="-2"/>
        </w:rPr>
        <w:t>Правилам</w:t>
      </w:r>
      <w:r w:rsidR="00D70781">
        <w:tab/>
      </w:r>
      <w:r w:rsidR="00D70781">
        <w:tab/>
      </w:r>
      <w:r w:rsidR="00D70781">
        <w:rPr>
          <w:spacing w:val="-66"/>
        </w:rPr>
        <w:t xml:space="preserve"> </w:t>
      </w:r>
      <w:r w:rsidR="00D70781">
        <w:rPr>
          <w:spacing w:val="-2"/>
        </w:rPr>
        <w:t xml:space="preserve">(далее </w:t>
      </w:r>
      <w:r w:rsidR="00D70781">
        <w:t>обязательный перечень).</w:t>
      </w:r>
    </w:p>
    <w:p w:rsidR="007E3C90" w:rsidRDefault="00D70781">
      <w:pPr>
        <w:pStyle w:val="a3"/>
        <w:tabs>
          <w:tab w:val="left" w:pos="1243"/>
          <w:tab w:val="left" w:pos="2799"/>
          <w:tab w:val="left" w:pos="4280"/>
          <w:tab w:val="left" w:pos="5178"/>
          <w:tab w:val="left" w:pos="6390"/>
          <w:tab w:val="left" w:pos="7329"/>
          <w:tab w:val="left" w:pos="8274"/>
        </w:tabs>
        <w:spacing w:before="1" w:line="242" w:lineRule="auto"/>
        <w:ind w:left="143" w:right="163" w:firstLine="702"/>
      </w:pPr>
      <w:r>
        <w:rPr>
          <w:spacing w:val="-10"/>
        </w:rPr>
        <w:t>В</w:t>
      </w:r>
      <w:r>
        <w:tab/>
      </w:r>
      <w:r>
        <w:rPr>
          <w:spacing w:val="-2"/>
        </w:rPr>
        <w:t>отношении</w:t>
      </w:r>
      <w:r>
        <w:tab/>
      </w:r>
      <w:r>
        <w:rPr>
          <w:spacing w:val="-2"/>
        </w:rPr>
        <w:t>отдельных</w:t>
      </w:r>
      <w:r>
        <w:tab/>
      </w:r>
      <w:r>
        <w:rPr>
          <w:spacing w:val="-2"/>
        </w:rPr>
        <w:t>видов</w:t>
      </w:r>
      <w:r>
        <w:tab/>
      </w:r>
      <w:r>
        <w:rPr>
          <w:spacing w:val="-2"/>
        </w:rPr>
        <w:t>товаров,</w:t>
      </w:r>
      <w:r>
        <w:tab/>
      </w:r>
      <w:r>
        <w:rPr>
          <w:spacing w:val="-2"/>
        </w:rPr>
        <w:t>работ,</w:t>
      </w:r>
      <w:r>
        <w:tab/>
      </w:r>
      <w:r>
        <w:rPr>
          <w:spacing w:val="-2"/>
        </w:rPr>
        <w:t>услуг,</w:t>
      </w:r>
      <w:r>
        <w:tab/>
      </w:r>
      <w:r>
        <w:rPr>
          <w:spacing w:val="-4"/>
        </w:rPr>
        <w:t xml:space="preserve">включенных </w:t>
      </w:r>
      <w:r>
        <w:t>в обязательный</w:t>
      </w:r>
      <w:r>
        <w:rPr>
          <w:spacing w:val="40"/>
        </w:rPr>
        <w:t xml:space="preserve"> </w:t>
      </w:r>
      <w:r>
        <w:t>перечень, в ведомственном перечне определ</w:t>
      </w:r>
      <w:r w:rsidR="005006D3">
        <w:t>яю</w:t>
      </w:r>
      <w:r>
        <w:t>тся:</w:t>
      </w:r>
    </w:p>
    <w:p w:rsidR="007E3C90" w:rsidRDefault="00D70781">
      <w:pPr>
        <w:pStyle w:val="a3"/>
        <w:spacing w:before="12" w:line="242" w:lineRule="auto"/>
        <w:ind w:left="129" w:right="145" w:firstLine="721"/>
        <w:jc w:val="both"/>
      </w:pPr>
      <w:r>
        <w:t>а) их потребительские свойства (в том числе качество) и иные характеристики (в том числе предельные цены указанных товаров, работ, услуг),</w:t>
      </w:r>
      <w:r>
        <w:rPr>
          <w:spacing w:val="80"/>
        </w:rPr>
        <w:t xml:space="preserve">  </w:t>
      </w:r>
      <w:r>
        <w:t>если</w:t>
      </w:r>
      <w:r>
        <w:rPr>
          <w:spacing w:val="80"/>
        </w:rPr>
        <w:t xml:space="preserve">  </w:t>
      </w:r>
      <w:r w:rsidR="005006D3">
        <w:t>указанны</w:t>
      </w:r>
      <w:r>
        <w:t>е</w:t>
      </w:r>
      <w:r>
        <w:rPr>
          <w:spacing w:val="80"/>
        </w:rPr>
        <w:t xml:space="preserve">  </w:t>
      </w:r>
      <w:r>
        <w:t>свойства</w:t>
      </w:r>
      <w:r>
        <w:rPr>
          <w:spacing w:val="80"/>
        </w:rPr>
        <w:t xml:space="preserve">  </w:t>
      </w:r>
      <w:r>
        <w:t>и</w:t>
      </w:r>
      <w:r>
        <w:rPr>
          <w:spacing w:val="80"/>
        </w:rPr>
        <w:t xml:space="preserve">  </w:t>
      </w:r>
      <w:r>
        <w:t>характеристики</w:t>
      </w:r>
      <w:r>
        <w:rPr>
          <w:spacing w:val="80"/>
        </w:rPr>
        <w:t xml:space="preserve">  </w:t>
      </w:r>
      <w:r>
        <w:t>не</w:t>
      </w:r>
      <w:r>
        <w:rPr>
          <w:spacing w:val="80"/>
        </w:rPr>
        <w:t xml:space="preserve">  </w:t>
      </w:r>
      <w:r>
        <w:t>определены в обязательном</w:t>
      </w:r>
      <w:r>
        <w:rPr>
          <w:spacing w:val="40"/>
        </w:rPr>
        <w:t xml:space="preserve"> </w:t>
      </w:r>
      <w:r>
        <w:t>перечне;</w:t>
      </w:r>
    </w:p>
    <w:p w:rsidR="007E3C90" w:rsidRDefault="00D70781">
      <w:pPr>
        <w:pStyle w:val="a3"/>
        <w:spacing w:before="5" w:line="244" w:lineRule="auto"/>
        <w:ind w:left="129" w:right="145" w:firstLine="718"/>
        <w:jc w:val="both"/>
      </w:pPr>
      <w:r>
        <w:t>6) значения характеристик (свойств) отдельных видов товаров, работ, услуг</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предельные</w:t>
      </w:r>
      <w:r>
        <w:rPr>
          <w:spacing w:val="77"/>
          <w:w w:val="150"/>
        </w:rPr>
        <w:t xml:space="preserve"> </w:t>
      </w:r>
      <w:r w:rsidR="005006D3">
        <w:t>цены</w:t>
      </w:r>
      <w:r>
        <w:rPr>
          <w:spacing w:val="80"/>
        </w:rPr>
        <w:t xml:space="preserve"> </w:t>
      </w:r>
      <w:r>
        <w:t>товаров,</w:t>
      </w:r>
      <w:r>
        <w:rPr>
          <w:spacing w:val="80"/>
        </w:rPr>
        <w:t xml:space="preserve"> </w:t>
      </w:r>
      <w:r>
        <w:t>работ,</w:t>
      </w:r>
      <w:r>
        <w:rPr>
          <w:spacing w:val="80"/>
        </w:rPr>
        <w:t xml:space="preserve"> </w:t>
      </w:r>
      <w:r>
        <w:t>услуг),</w:t>
      </w:r>
      <w:r>
        <w:rPr>
          <w:spacing w:val="80"/>
        </w:rPr>
        <w:t xml:space="preserve"> </w:t>
      </w:r>
      <w:r>
        <w:t>включенных в</w:t>
      </w:r>
      <w:r>
        <w:rPr>
          <w:spacing w:val="-11"/>
        </w:rPr>
        <w:t xml:space="preserve"> </w:t>
      </w:r>
      <w:r w:rsidR="005006D3">
        <w:t>обязательны</w:t>
      </w:r>
      <w:r>
        <w:t>й перечень, в</w:t>
      </w:r>
      <w:r>
        <w:rPr>
          <w:spacing w:val="-11"/>
        </w:rPr>
        <w:t xml:space="preserve"> </w:t>
      </w:r>
      <w:r>
        <w:t>случае,</w:t>
      </w:r>
      <w:r>
        <w:rPr>
          <w:spacing w:val="-7"/>
        </w:rPr>
        <w:t xml:space="preserve"> </w:t>
      </w:r>
      <w:r>
        <w:t>если в</w:t>
      </w:r>
      <w:r>
        <w:rPr>
          <w:spacing w:val="-11"/>
        </w:rPr>
        <w:t xml:space="preserve"> </w:t>
      </w:r>
      <w:r>
        <w:t>обязательном перечне не</w:t>
      </w:r>
      <w:r>
        <w:rPr>
          <w:spacing w:val="-7"/>
        </w:rPr>
        <w:t xml:space="preserve"> </w:t>
      </w:r>
      <w:r w:rsidR="005006D3">
        <w:t>определены</w:t>
      </w:r>
      <w:r>
        <w:t xml:space="preserve"> значения таких</w:t>
      </w:r>
      <w:r>
        <w:rPr>
          <w:spacing w:val="-5"/>
        </w:rPr>
        <w:t xml:space="preserve"> </w:t>
      </w:r>
      <w:r>
        <w:t>характеристик (свойств) (в</w:t>
      </w:r>
      <w:r>
        <w:rPr>
          <w:spacing w:val="-9"/>
        </w:rPr>
        <w:t xml:space="preserve"> </w:t>
      </w:r>
      <w:r>
        <w:t>том</w:t>
      </w:r>
      <w:r>
        <w:rPr>
          <w:spacing w:val="-12"/>
        </w:rPr>
        <w:t xml:space="preserve"> </w:t>
      </w:r>
      <w:r>
        <w:t>числе предельные цены</w:t>
      </w:r>
      <w:r>
        <w:rPr>
          <w:spacing w:val="-1"/>
        </w:rPr>
        <w:t xml:space="preserve"> </w:t>
      </w:r>
      <w:r>
        <w:t>товаров, работ, услуг).</w:t>
      </w:r>
    </w:p>
    <w:p w:rsidR="007E3C90" w:rsidRDefault="007E3C90">
      <w:pPr>
        <w:pStyle w:val="a3"/>
        <w:spacing w:line="244" w:lineRule="auto"/>
        <w:jc w:val="both"/>
        <w:sectPr w:rsidR="007E3C90" w:rsidSect="009E5355">
          <w:type w:val="continuous"/>
          <w:pgSz w:w="11910" w:h="16840"/>
          <w:pgMar w:top="1060" w:right="425" w:bottom="280" w:left="1559" w:header="720" w:footer="720" w:gutter="0"/>
          <w:cols w:space="720"/>
        </w:sectPr>
      </w:pPr>
    </w:p>
    <w:p w:rsidR="007E3C90" w:rsidRDefault="00D70781">
      <w:pPr>
        <w:pStyle w:val="a5"/>
        <w:numPr>
          <w:ilvl w:val="0"/>
          <w:numId w:val="1"/>
        </w:numPr>
        <w:tabs>
          <w:tab w:val="left" w:pos="1147"/>
        </w:tabs>
        <w:spacing w:before="222"/>
        <w:ind w:left="143" w:right="162" w:firstLine="705"/>
        <w:jc w:val="both"/>
        <w:rPr>
          <w:sz w:val="28"/>
        </w:rPr>
      </w:pPr>
      <w:r>
        <w:rPr>
          <w:sz w:val="28"/>
        </w:rPr>
        <w:lastRenderedPageBreak/>
        <w:t xml:space="preserve">Отдельные </w:t>
      </w:r>
      <w:r w:rsidR="005006D3">
        <w:rPr>
          <w:sz w:val="28"/>
        </w:rPr>
        <w:t>виды</w:t>
      </w:r>
      <w:r>
        <w:rPr>
          <w:sz w:val="28"/>
        </w:rPr>
        <w:t xml:space="preserve"> товаров, работ,</w:t>
      </w:r>
      <w:r>
        <w:rPr>
          <w:spacing w:val="-13"/>
          <w:sz w:val="28"/>
        </w:rPr>
        <w:t xml:space="preserve"> </w:t>
      </w:r>
      <w:r>
        <w:rPr>
          <w:sz w:val="28"/>
        </w:rPr>
        <w:t>услуг, не</w:t>
      </w:r>
      <w:r>
        <w:rPr>
          <w:spacing w:val="-3"/>
          <w:sz w:val="28"/>
        </w:rPr>
        <w:t xml:space="preserve"> </w:t>
      </w:r>
      <w:r w:rsidR="005006D3">
        <w:rPr>
          <w:sz w:val="28"/>
        </w:rPr>
        <w:t>включенны</w:t>
      </w:r>
      <w:r>
        <w:rPr>
          <w:sz w:val="28"/>
        </w:rPr>
        <w:t>е в</w:t>
      </w:r>
      <w:r>
        <w:rPr>
          <w:spacing w:val="-7"/>
          <w:sz w:val="28"/>
        </w:rPr>
        <w:t xml:space="preserve"> </w:t>
      </w:r>
      <w:r>
        <w:rPr>
          <w:sz w:val="28"/>
        </w:rPr>
        <w:t>обязательный перечень,</w:t>
      </w:r>
      <w:r>
        <w:rPr>
          <w:spacing w:val="80"/>
          <w:sz w:val="28"/>
        </w:rPr>
        <w:t xml:space="preserve"> </w:t>
      </w:r>
      <w:r>
        <w:rPr>
          <w:sz w:val="28"/>
        </w:rPr>
        <w:t>подлежат</w:t>
      </w:r>
      <w:r>
        <w:rPr>
          <w:spacing w:val="80"/>
          <w:sz w:val="28"/>
        </w:rPr>
        <w:t xml:space="preserve"> </w:t>
      </w:r>
      <w:r>
        <w:rPr>
          <w:sz w:val="28"/>
        </w:rPr>
        <w:t>включению</w:t>
      </w:r>
      <w:r>
        <w:rPr>
          <w:spacing w:val="80"/>
          <w:sz w:val="28"/>
        </w:rPr>
        <w:t xml:space="preserve"> </w:t>
      </w:r>
      <w:r>
        <w:rPr>
          <w:sz w:val="28"/>
        </w:rPr>
        <w:t>заказчиками</w:t>
      </w:r>
      <w:r>
        <w:rPr>
          <w:spacing w:val="80"/>
          <w:sz w:val="28"/>
        </w:rPr>
        <w:t xml:space="preserve"> </w:t>
      </w:r>
      <w:r>
        <w:rPr>
          <w:sz w:val="28"/>
        </w:rPr>
        <w:t>в</w:t>
      </w:r>
      <w:r>
        <w:rPr>
          <w:spacing w:val="80"/>
          <w:sz w:val="28"/>
        </w:rPr>
        <w:t xml:space="preserve"> </w:t>
      </w:r>
      <w:r>
        <w:rPr>
          <w:sz w:val="28"/>
        </w:rPr>
        <w:t>ведомственный</w:t>
      </w:r>
      <w:r>
        <w:rPr>
          <w:spacing w:val="80"/>
          <w:sz w:val="28"/>
        </w:rPr>
        <w:t xml:space="preserve"> </w:t>
      </w:r>
      <w:r>
        <w:rPr>
          <w:sz w:val="28"/>
        </w:rPr>
        <w:t>перечень</w:t>
      </w:r>
      <w:r>
        <w:rPr>
          <w:spacing w:val="40"/>
          <w:sz w:val="28"/>
        </w:rPr>
        <w:t xml:space="preserve"> </w:t>
      </w:r>
      <w:r>
        <w:rPr>
          <w:sz w:val="28"/>
        </w:rPr>
        <w:t>при условии, если средняя арифметическая сумма значений следующих критериев превышает 20 процентов:</w:t>
      </w:r>
    </w:p>
    <w:p w:rsidR="007E3C90" w:rsidRDefault="00D70781">
      <w:pPr>
        <w:pStyle w:val="a3"/>
        <w:ind w:left="136" w:right="129" w:firstLine="713"/>
        <w:jc w:val="both"/>
      </w:pPr>
      <w:r>
        <w:t>а)</w:t>
      </w:r>
      <w:r>
        <w:rPr>
          <w:spacing w:val="-9"/>
        </w:rPr>
        <w:t xml:space="preserve"> </w:t>
      </w:r>
      <w:r>
        <w:t>доля</w:t>
      </w:r>
      <w:r>
        <w:rPr>
          <w:spacing w:val="-4"/>
        </w:rPr>
        <w:t xml:space="preserve"> </w:t>
      </w:r>
      <w:r>
        <w:t>оплаты по отдельному виду товаров, работ,</w:t>
      </w:r>
      <w:r>
        <w:rPr>
          <w:spacing w:val="-12"/>
        </w:rPr>
        <w:t xml:space="preserve"> </w:t>
      </w:r>
      <w:r>
        <w:t>услуг</w:t>
      </w:r>
      <w:r>
        <w:rPr>
          <w:spacing w:val="-10"/>
        </w:rPr>
        <w:t xml:space="preserve"> </w:t>
      </w:r>
      <w:r>
        <w:t>для</w:t>
      </w:r>
      <w:r>
        <w:rPr>
          <w:spacing w:val="-7"/>
        </w:rPr>
        <w:t xml:space="preserve"> </w:t>
      </w:r>
      <w:r>
        <w:t>обеспечения нужд</w:t>
      </w:r>
      <w:r w:rsidR="005006D3">
        <w:t xml:space="preserve"> </w:t>
      </w:r>
      <w:proofErr w:type="spellStart"/>
      <w:r w:rsidR="005006D3">
        <w:t>Камешкирского</w:t>
      </w:r>
      <w:proofErr w:type="spellEnd"/>
      <w:r w:rsidR="005006D3">
        <w:t xml:space="preserve"> района </w:t>
      </w:r>
      <w:r>
        <w:rPr>
          <w:spacing w:val="80"/>
          <w:w w:val="150"/>
        </w:rPr>
        <w:t xml:space="preserve"> </w:t>
      </w:r>
      <w:r>
        <w:t>Пензенской</w:t>
      </w:r>
      <w:r>
        <w:rPr>
          <w:spacing w:val="80"/>
          <w:w w:val="150"/>
        </w:rPr>
        <w:t xml:space="preserve"> </w:t>
      </w:r>
      <w:r>
        <w:t>области</w:t>
      </w:r>
      <w:r>
        <w:rPr>
          <w:spacing w:val="80"/>
          <w:w w:val="150"/>
        </w:rPr>
        <w:t xml:space="preserve"> </w:t>
      </w:r>
      <w:r>
        <w:t>за</w:t>
      </w:r>
      <w:r>
        <w:rPr>
          <w:spacing w:val="80"/>
          <w:w w:val="150"/>
        </w:rPr>
        <w:t xml:space="preserve"> </w:t>
      </w:r>
      <w:r w:rsidR="007948DA">
        <w:t>отчетны</w:t>
      </w:r>
      <w:r>
        <w:t>й</w:t>
      </w:r>
      <w:r>
        <w:rPr>
          <w:spacing w:val="80"/>
          <w:w w:val="150"/>
        </w:rPr>
        <w:t xml:space="preserve"> </w:t>
      </w:r>
      <w:r>
        <w:t>финансовый</w:t>
      </w:r>
      <w:r>
        <w:rPr>
          <w:spacing w:val="80"/>
          <w:w w:val="150"/>
        </w:rPr>
        <w:t xml:space="preserve"> </w:t>
      </w:r>
      <w:r>
        <w:t>год</w:t>
      </w:r>
      <w:r>
        <w:rPr>
          <w:spacing w:val="76"/>
          <w:w w:val="150"/>
        </w:rPr>
        <w:t xml:space="preserve"> </w:t>
      </w:r>
      <w:r>
        <w:t>(в</w:t>
      </w:r>
      <w:r>
        <w:rPr>
          <w:spacing w:val="79"/>
          <w:w w:val="150"/>
        </w:rPr>
        <w:t xml:space="preserve"> </w:t>
      </w:r>
      <w:r>
        <w:t xml:space="preserve">соответствии с графиками платежей) по контрактам, информация о которых включена заказчиками и подведомственными им </w:t>
      </w:r>
      <w:r w:rsidR="007948DA">
        <w:t>организациями</w:t>
      </w:r>
      <w:r>
        <w:t>, предусмотренными пунктом 1 настоящих Правил, в реестр контрактов, заключенных заказчиками,</w:t>
      </w:r>
      <w:r>
        <w:rPr>
          <w:spacing w:val="40"/>
        </w:rPr>
        <w:t xml:space="preserve"> </w:t>
      </w:r>
      <w:r>
        <w:t>и реестр контракто</w:t>
      </w:r>
      <w:r w:rsidR="007948DA">
        <w:t>в, содержащих сведения, составляющ</w:t>
      </w:r>
      <w:r>
        <w:t xml:space="preserve">ие государственную тайну, в общем объеме </w:t>
      </w:r>
      <w:r w:rsidR="007948DA">
        <w:t>оплаты по контрактам, включенны</w:t>
      </w:r>
      <w:r>
        <w:t>м в указанные реестры (по графикам платежей), заключенным соответствующими</w:t>
      </w:r>
      <w:r>
        <w:rPr>
          <w:spacing w:val="40"/>
        </w:rPr>
        <w:t xml:space="preserve"> </w:t>
      </w:r>
      <w:r>
        <w:t xml:space="preserve">заказчиками и подведомственными им </w:t>
      </w:r>
      <w:r w:rsidR="007948DA">
        <w:t xml:space="preserve">  организациями</w:t>
      </w:r>
      <w:r>
        <w:t>, предусмотренными пунктом 1 настоящих Правил;</w:t>
      </w:r>
    </w:p>
    <w:p w:rsidR="007E3C90" w:rsidRDefault="00D70781">
      <w:pPr>
        <w:pStyle w:val="a3"/>
        <w:spacing w:before="4"/>
        <w:ind w:left="136" w:right="133" w:firstLine="711"/>
        <w:jc w:val="both"/>
      </w:pPr>
      <w:r>
        <w:t>6) доля контракт</w:t>
      </w:r>
      <w:r w:rsidR="007948DA">
        <w:t>ов заказчиков и подведомственны</w:t>
      </w:r>
      <w:r>
        <w:t>х</w:t>
      </w:r>
      <w:r w:rsidR="007948DA">
        <w:t xml:space="preserve"> им   организаций, предусмотренны</w:t>
      </w:r>
      <w:r>
        <w:t xml:space="preserve">х пунктом 1 настоящих Правил, на приобретение отдельного вида товаров, работ, услуг для обеспечения нужд </w:t>
      </w:r>
      <w:proofErr w:type="spellStart"/>
      <w:r w:rsidR="007948DA">
        <w:t>Камешкирского</w:t>
      </w:r>
      <w:proofErr w:type="spellEnd"/>
      <w:r w:rsidR="007948DA">
        <w:t xml:space="preserve"> района </w:t>
      </w:r>
      <w:r>
        <w:t>Пензенской области, заключенных в отчетном финансовом году, в общем количестве контрактов эт</w:t>
      </w:r>
      <w:r w:rsidR="007948DA">
        <w:t>их заказчиков и подведомственны</w:t>
      </w:r>
      <w:r>
        <w:t xml:space="preserve">х им </w:t>
      </w:r>
      <w:r w:rsidR="007948DA">
        <w:t>организаций</w:t>
      </w:r>
      <w:r>
        <w:t>, предусмотренных пунктом 1 настоящих Правил, на приобретение товаров, работ, услуг, заключенных в отчетном финансовом</w:t>
      </w:r>
      <w:r>
        <w:rPr>
          <w:spacing w:val="40"/>
        </w:rPr>
        <w:t xml:space="preserve"> </w:t>
      </w:r>
      <w:r>
        <w:t>году.</w:t>
      </w:r>
    </w:p>
    <w:p w:rsidR="007E3C90" w:rsidRDefault="00D70781">
      <w:pPr>
        <w:pStyle w:val="a5"/>
        <w:numPr>
          <w:ilvl w:val="0"/>
          <w:numId w:val="1"/>
        </w:numPr>
        <w:tabs>
          <w:tab w:val="left" w:pos="1150"/>
        </w:tabs>
        <w:ind w:right="129" w:firstLine="716"/>
        <w:jc w:val="both"/>
        <w:rPr>
          <w:sz w:val="28"/>
        </w:rPr>
      </w:pPr>
      <w:r>
        <w:rPr>
          <w:sz w:val="28"/>
        </w:rPr>
        <w:t>Заказчики при включении в</w:t>
      </w:r>
      <w:r>
        <w:rPr>
          <w:spacing w:val="-3"/>
          <w:sz w:val="28"/>
        </w:rPr>
        <w:t xml:space="preserve"> </w:t>
      </w:r>
      <w:r w:rsidR="00663908">
        <w:rPr>
          <w:sz w:val="28"/>
        </w:rPr>
        <w:t>ведомственный перечень отдельны</w:t>
      </w:r>
      <w:r>
        <w:rPr>
          <w:sz w:val="28"/>
        </w:rPr>
        <w:t>х видов тов</w:t>
      </w:r>
      <w:r w:rsidR="00663908">
        <w:rPr>
          <w:sz w:val="28"/>
        </w:rPr>
        <w:t>аров, работ, услуг, не указанны</w:t>
      </w:r>
      <w:r>
        <w:rPr>
          <w:sz w:val="28"/>
        </w:rPr>
        <w:t xml:space="preserve">х в обязательном </w:t>
      </w:r>
      <w:r w:rsidR="00663908">
        <w:rPr>
          <w:sz w:val="28"/>
        </w:rPr>
        <w:t>перечне, применяют установленны</w:t>
      </w:r>
      <w:r>
        <w:rPr>
          <w:sz w:val="28"/>
        </w:rPr>
        <w:t xml:space="preserve">е пунктом 3 настоящих Правил критерии исходя из определения их значений в процентном отношении </w:t>
      </w:r>
      <w:r w:rsidR="00663908">
        <w:rPr>
          <w:sz w:val="28"/>
        </w:rPr>
        <w:t>к объему закупок, осуществляемы</w:t>
      </w:r>
      <w:r>
        <w:rPr>
          <w:sz w:val="28"/>
        </w:rPr>
        <w:t>х заказчиками и подведомственными им организациями, предусмотренными пунктом 1 настоящих Правил.</w:t>
      </w:r>
    </w:p>
    <w:p w:rsidR="007E3C90" w:rsidRDefault="00D70781">
      <w:pPr>
        <w:pStyle w:val="a5"/>
        <w:numPr>
          <w:ilvl w:val="0"/>
          <w:numId w:val="1"/>
        </w:numPr>
        <w:tabs>
          <w:tab w:val="left" w:pos="1238"/>
        </w:tabs>
        <w:spacing w:before="3" w:line="237" w:lineRule="auto"/>
        <w:ind w:firstLine="717"/>
        <w:jc w:val="both"/>
        <w:rPr>
          <w:sz w:val="28"/>
        </w:rPr>
      </w:pPr>
      <w:r>
        <w:rPr>
          <w:sz w:val="28"/>
        </w:rPr>
        <w:t>В целях формирования ведомственного перечня заказчики вправе определять дополнительн</w:t>
      </w:r>
      <w:r w:rsidR="007957B7">
        <w:rPr>
          <w:sz w:val="28"/>
        </w:rPr>
        <w:t>ы</w:t>
      </w:r>
      <w:r>
        <w:rPr>
          <w:sz w:val="28"/>
        </w:rPr>
        <w:t>е критерии отбора отдельных видов товаров, работ, услуг и порядок их применения, не приводящие к сокращению значения критериев, установленных</w:t>
      </w:r>
      <w:r>
        <w:rPr>
          <w:spacing w:val="40"/>
          <w:sz w:val="28"/>
        </w:rPr>
        <w:t xml:space="preserve"> </w:t>
      </w:r>
      <w:r>
        <w:rPr>
          <w:sz w:val="28"/>
        </w:rPr>
        <w:t>пунктом 3 настоящих</w:t>
      </w:r>
      <w:r>
        <w:rPr>
          <w:spacing w:val="40"/>
          <w:sz w:val="28"/>
        </w:rPr>
        <w:t xml:space="preserve"> </w:t>
      </w:r>
      <w:r>
        <w:rPr>
          <w:sz w:val="28"/>
        </w:rPr>
        <w:t>Правил.</w:t>
      </w:r>
    </w:p>
    <w:p w:rsidR="007E3C90" w:rsidRDefault="00D70781">
      <w:pPr>
        <w:pStyle w:val="a5"/>
        <w:numPr>
          <w:ilvl w:val="0"/>
          <w:numId w:val="1"/>
        </w:numPr>
        <w:tabs>
          <w:tab w:val="left" w:pos="1334"/>
        </w:tabs>
        <w:spacing w:before="14" w:line="235" w:lineRule="auto"/>
        <w:ind w:left="143" w:right="155" w:firstLine="705"/>
        <w:jc w:val="both"/>
        <w:rPr>
          <w:sz w:val="28"/>
        </w:rPr>
      </w:pPr>
      <w:r>
        <w:rPr>
          <w:sz w:val="28"/>
        </w:rPr>
        <w:t>Заказчики при формировании ведомственного перечня вправе включить в него дополнительно:</w:t>
      </w:r>
    </w:p>
    <w:p w:rsidR="007E3C90" w:rsidRDefault="00D70781">
      <w:pPr>
        <w:pStyle w:val="a3"/>
        <w:spacing w:before="7"/>
        <w:ind w:left="134" w:right="166" w:firstLine="715"/>
        <w:jc w:val="both"/>
      </w:pPr>
      <w:r>
        <w:t xml:space="preserve">а) отдельные виды товаров, работ, услуг, не указанные в обязательном перечне и не соответствующие критериям, указанным в пункте 3 настоящих </w:t>
      </w:r>
      <w:r>
        <w:rPr>
          <w:spacing w:val="-2"/>
        </w:rPr>
        <w:t>Правил;</w:t>
      </w:r>
    </w:p>
    <w:p w:rsidR="007E3C90" w:rsidRDefault="00D70781">
      <w:pPr>
        <w:pStyle w:val="a3"/>
        <w:spacing w:before="3"/>
        <w:ind w:left="143" w:right="166" w:firstLine="705"/>
        <w:jc w:val="both"/>
      </w:pPr>
      <w:r>
        <w:t>6)</w:t>
      </w:r>
      <w:r>
        <w:rPr>
          <w:spacing w:val="80"/>
        </w:rPr>
        <w:t xml:space="preserve"> </w:t>
      </w:r>
      <w:r>
        <w:t>характеристики</w:t>
      </w:r>
      <w:r>
        <w:rPr>
          <w:spacing w:val="80"/>
        </w:rPr>
        <w:t xml:space="preserve"> </w:t>
      </w:r>
      <w:r>
        <w:t>(свойства)</w:t>
      </w:r>
      <w:r>
        <w:rPr>
          <w:spacing w:val="80"/>
          <w:w w:val="150"/>
        </w:rPr>
        <w:t xml:space="preserve"> </w:t>
      </w:r>
      <w:r>
        <w:t>товаров,</w:t>
      </w:r>
      <w:r>
        <w:rPr>
          <w:spacing w:val="80"/>
          <w:w w:val="150"/>
        </w:rPr>
        <w:t xml:space="preserve"> </w:t>
      </w:r>
      <w:r>
        <w:t>работ,</w:t>
      </w:r>
      <w:r>
        <w:rPr>
          <w:spacing w:val="80"/>
        </w:rPr>
        <w:t xml:space="preserve"> </w:t>
      </w:r>
      <w:r>
        <w:t>услуг,</w:t>
      </w:r>
      <w:r>
        <w:rPr>
          <w:spacing w:val="78"/>
          <w:w w:val="150"/>
        </w:rPr>
        <w:t xml:space="preserve"> </w:t>
      </w:r>
      <w:r>
        <w:t>не</w:t>
      </w:r>
      <w:r>
        <w:rPr>
          <w:spacing w:val="80"/>
        </w:rPr>
        <w:t xml:space="preserve"> </w:t>
      </w:r>
      <w:r>
        <w:t>включенные</w:t>
      </w:r>
      <w:r>
        <w:rPr>
          <w:spacing w:val="40"/>
        </w:rPr>
        <w:t xml:space="preserve"> </w:t>
      </w:r>
      <w:r>
        <w:t>в обязательный перечень и не приводящие к необоснованным ограничениям количества участников закупки;</w:t>
      </w:r>
    </w:p>
    <w:p w:rsidR="007E3C90" w:rsidRDefault="00D70781">
      <w:pPr>
        <w:pStyle w:val="a3"/>
        <w:ind w:left="136" w:right="151" w:firstLine="716"/>
        <w:jc w:val="both"/>
      </w:pPr>
      <w:r>
        <w:t>в) значения количественных и (или) качественных показателей характеристик</w:t>
      </w:r>
      <w:r>
        <w:rPr>
          <w:spacing w:val="80"/>
        </w:rPr>
        <w:t xml:space="preserve">  </w:t>
      </w:r>
      <w:r>
        <w:t>(свойств)</w:t>
      </w:r>
      <w:r>
        <w:rPr>
          <w:spacing w:val="80"/>
        </w:rPr>
        <w:t xml:space="preserve">  </w:t>
      </w:r>
      <w:r>
        <w:t>товаров,</w:t>
      </w:r>
      <w:r>
        <w:rPr>
          <w:spacing w:val="80"/>
        </w:rPr>
        <w:t xml:space="preserve">  </w:t>
      </w:r>
      <w:r>
        <w:t>работ,</w:t>
      </w:r>
      <w:r>
        <w:rPr>
          <w:spacing w:val="75"/>
        </w:rPr>
        <w:t xml:space="preserve">  </w:t>
      </w:r>
      <w:r>
        <w:t>услуг,</w:t>
      </w:r>
      <w:r>
        <w:rPr>
          <w:spacing w:val="80"/>
        </w:rPr>
        <w:t xml:space="preserve">  </w:t>
      </w:r>
      <w:r>
        <w:t>которые</w:t>
      </w:r>
      <w:r>
        <w:rPr>
          <w:spacing w:val="80"/>
        </w:rPr>
        <w:t xml:space="preserve">  </w:t>
      </w:r>
      <w:r>
        <w:t>отличаются от</w:t>
      </w:r>
      <w:r>
        <w:rPr>
          <w:spacing w:val="-18"/>
        </w:rPr>
        <w:t xml:space="preserve"> </w:t>
      </w:r>
      <w:r>
        <w:t>значений,</w:t>
      </w:r>
      <w:r>
        <w:rPr>
          <w:spacing w:val="-1"/>
        </w:rPr>
        <w:t xml:space="preserve"> </w:t>
      </w:r>
      <w:r>
        <w:t>предусмотренных</w:t>
      </w:r>
      <w:r>
        <w:rPr>
          <w:spacing w:val="-18"/>
        </w:rPr>
        <w:t xml:space="preserve"> </w:t>
      </w:r>
      <w:r>
        <w:t>обязательным перечнем, и</w:t>
      </w:r>
      <w:r>
        <w:rPr>
          <w:spacing w:val="-17"/>
        </w:rPr>
        <w:t xml:space="preserve"> </w:t>
      </w:r>
      <w:r>
        <w:t>обоснование которых содержится в</w:t>
      </w:r>
      <w:r>
        <w:rPr>
          <w:spacing w:val="-12"/>
        </w:rPr>
        <w:t xml:space="preserve"> </w:t>
      </w:r>
      <w:r>
        <w:t>соответствующей</w:t>
      </w:r>
      <w:r>
        <w:rPr>
          <w:spacing w:val="-11"/>
        </w:rPr>
        <w:t xml:space="preserve"> </w:t>
      </w:r>
      <w:r>
        <w:t>графе приложения №</w:t>
      </w:r>
      <w:r>
        <w:rPr>
          <w:spacing w:val="39"/>
        </w:rPr>
        <w:t xml:space="preserve"> </w:t>
      </w:r>
      <w:r>
        <w:t>1</w:t>
      </w:r>
      <w:r>
        <w:rPr>
          <w:spacing w:val="-3"/>
        </w:rPr>
        <w:t xml:space="preserve"> </w:t>
      </w:r>
      <w:r>
        <w:t>к</w:t>
      </w:r>
      <w:r>
        <w:rPr>
          <w:spacing w:val="-3"/>
        </w:rPr>
        <w:t xml:space="preserve"> </w:t>
      </w:r>
      <w:r>
        <w:t>настоящим Правилам, в</w:t>
      </w:r>
      <w:r>
        <w:rPr>
          <w:spacing w:val="80"/>
        </w:rPr>
        <w:t xml:space="preserve"> </w:t>
      </w:r>
      <w:r>
        <w:t>том</w:t>
      </w:r>
      <w:r>
        <w:rPr>
          <w:spacing w:val="40"/>
        </w:rPr>
        <w:t xml:space="preserve"> </w:t>
      </w:r>
      <w:r>
        <w:t>числе</w:t>
      </w:r>
      <w:r>
        <w:rPr>
          <w:spacing w:val="80"/>
        </w:rPr>
        <w:t xml:space="preserve"> </w:t>
      </w:r>
      <w:r>
        <w:t>с</w:t>
      </w:r>
      <w:r>
        <w:rPr>
          <w:spacing w:val="40"/>
        </w:rPr>
        <w:t xml:space="preserve"> </w:t>
      </w:r>
      <w:r>
        <w:t>учетом</w:t>
      </w:r>
      <w:r>
        <w:rPr>
          <w:spacing w:val="80"/>
        </w:rPr>
        <w:t xml:space="preserve"> </w:t>
      </w:r>
      <w:r>
        <w:t>функционального</w:t>
      </w:r>
      <w:r>
        <w:rPr>
          <w:spacing w:val="80"/>
        </w:rPr>
        <w:t xml:space="preserve"> </w:t>
      </w:r>
      <w:r>
        <w:t>назначения</w:t>
      </w:r>
      <w:r>
        <w:rPr>
          <w:spacing w:val="80"/>
        </w:rPr>
        <w:t xml:space="preserve"> </w:t>
      </w:r>
      <w:r>
        <w:t>товара,</w:t>
      </w:r>
      <w:r>
        <w:rPr>
          <w:spacing w:val="80"/>
        </w:rPr>
        <w:t xml:space="preserve"> </w:t>
      </w:r>
      <w:r>
        <w:t>под</w:t>
      </w:r>
      <w:r>
        <w:rPr>
          <w:spacing w:val="80"/>
        </w:rPr>
        <w:t xml:space="preserve"> </w:t>
      </w:r>
      <w:r>
        <w:t>которым для</w:t>
      </w:r>
      <w:r>
        <w:rPr>
          <w:spacing w:val="78"/>
          <w:w w:val="150"/>
        </w:rPr>
        <w:t xml:space="preserve"> </w:t>
      </w:r>
      <w:r>
        <w:t>целей</w:t>
      </w:r>
      <w:r>
        <w:rPr>
          <w:spacing w:val="80"/>
          <w:w w:val="150"/>
        </w:rPr>
        <w:t xml:space="preserve"> </w:t>
      </w:r>
      <w:r>
        <w:t>настоящих</w:t>
      </w:r>
      <w:r>
        <w:rPr>
          <w:spacing w:val="80"/>
          <w:w w:val="150"/>
        </w:rPr>
        <w:t xml:space="preserve"> </w:t>
      </w:r>
      <w:r>
        <w:t>Правил</w:t>
      </w:r>
      <w:r>
        <w:rPr>
          <w:spacing w:val="80"/>
          <w:w w:val="150"/>
        </w:rPr>
        <w:t xml:space="preserve"> </w:t>
      </w:r>
      <w:r>
        <w:t>понимается</w:t>
      </w:r>
      <w:r>
        <w:rPr>
          <w:spacing w:val="80"/>
          <w:w w:val="150"/>
        </w:rPr>
        <w:t xml:space="preserve"> </w:t>
      </w:r>
      <w:r>
        <w:t>цель</w:t>
      </w:r>
      <w:r>
        <w:rPr>
          <w:spacing w:val="80"/>
          <w:w w:val="150"/>
        </w:rPr>
        <w:t xml:space="preserve"> </w:t>
      </w:r>
      <w:r>
        <w:t>и</w:t>
      </w:r>
      <w:r>
        <w:rPr>
          <w:spacing w:val="80"/>
        </w:rPr>
        <w:t xml:space="preserve"> </w:t>
      </w:r>
      <w:r>
        <w:t>условия</w:t>
      </w:r>
      <w:r>
        <w:rPr>
          <w:spacing w:val="80"/>
          <w:w w:val="150"/>
        </w:rPr>
        <w:t xml:space="preserve"> </w:t>
      </w:r>
      <w:r>
        <w:t>использования</w:t>
      </w:r>
    </w:p>
    <w:p w:rsidR="007E3C90" w:rsidRDefault="007E3C90">
      <w:pPr>
        <w:pStyle w:val="a3"/>
        <w:jc w:val="both"/>
        <w:sectPr w:rsidR="007E3C90">
          <w:headerReference w:type="default" r:id="rId10"/>
          <w:footerReference w:type="default" r:id="rId11"/>
          <w:pgSz w:w="11910" w:h="16840"/>
          <w:pgMar w:top="920" w:right="425" w:bottom="880" w:left="1559" w:header="722" w:footer="696" w:gutter="0"/>
          <w:cols w:space="720"/>
        </w:sectPr>
      </w:pPr>
    </w:p>
    <w:p w:rsidR="007E3C90" w:rsidRDefault="00D70781">
      <w:pPr>
        <w:pStyle w:val="a3"/>
        <w:spacing w:line="126" w:lineRule="exact"/>
        <w:ind w:left="4921"/>
        <w:rPr>
          <w:position w:val="-2"/>
          <w:sz w:val="12"/>
        </w:rPr>
      </w:pPr>
      <w:r>
        <w:rPr>
          <w:noProof/>
          <w:position w:val="-2"/>
          <w:sz w:val="12"/>
          <w:lang w:eastAsia="ru-RU"/>
        </w:rPr>
        <w:lastRenderedPageBreak/>
        <w:drawing>
          <wp:inline distT="0" distB="0" distL="0" distR="0">
            <wp:extent cx="49236" cy="8000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49236" cy="80009"/>
                    </a:xfrm>
                    <a:prstGeom prst="rect">
                      <a:avLst/>
                    </a:prstGeom>
                  </pic:spPr>
                </pic:pic>
              </a:graphicData>
            </a:graphic>
          </wp:inline>
        </w:drawing>
      </w:r>
    </w:p>
    <w:p w:rsidR="007E3C90" w:rsidRDefault="000447D3">
      <w:pPr>
        <w:pStyle w:val="a3"/>
        <w:spacing w:before="270"/>
        <w:ind w:left="140" w:right="140" w:hanging="2"/>
        <w:jc w:val="both"/>
      </w:pPr>
      <w:r>
        <w:t>(применения) товара, позволяю</w:t>
      </w:r>
      <w:r w:rsidR="00D70781">
        <w:t>щие товару выполнять свое основное</w:t>
      </w:r>
      <w:r w:rsidR="00D70781">
        <w:rPr>
          <w:spacing w:val="40"/>
        </w:rPr>
        <w:t xml:space="preserve"> </w:t>
      </w:r>
      <w:r w:rsidR="00D70781">
        <w:t>назначение, вспом</w:t>
      </w:r>
      <w:r>
        <w:t>огательные функции или определяю</w:t>
      </w:r>
      <w:r w:rsidR="00D70781">
        <w:t>щие универсальность применения товара (выполнение соответствующих функций, работ, оказание соответствующим услуг, территориальные,</w:t>
      </w:r>
      <w:r w:rsidR="00D70781">
        <w:rPr>
          <w:spacing w:val="-3"/>
        </w:rPr>
        <w:t xml:space="preserve"> </w:t>
      </w:r>
      <w:r w:rsidR="00D70781">
        <w:t>климатические</w:t>
      </w:r>
      <w:r w:rsidR="00D70781">
        <w:rPr>
          <w:spacing w:val="40"/>
        </w:rPr>
        <w:t xml:space="preserve"> </w:t>
      </w:r>
      <w:r w:rsidR="00D70781">
        <w:t>факторы и</w:t>
      </w:r>
      <w:r w:rsidR="00D70781">
        <w:rPr>
          <w:spacing w:val="-3"/>
        </w:rPr>
        <w:t xml:space="preserve"> </w:t>
      </w:r>
      <w:r w:rsidR="00D70781">
        <w:t>другое).</w:t>
      </w:r>
    </w:p>
    <w:p w:rsidR="007E3C90" w:rsidRDefault="00D70781">
      <w:pPr>
        <w:pStyle w:val="a5"/>
        <w:numPr>
          <w:ilvl w:val="0"/>
          <w:numId w:val="1"/>
        </w:numPr>
        <w:tabs>
          <w:tab w:val="left" w:pos="1150"/>
        </w:tabs>
        <w:ind w:left="140" w:right="151" w:firstLine="709"/>
        <w:jc w:val="both"/>
        <w:rPr>
          <w:sz w:val="28"/>
        </w:rPr>
      </w:pPr>
      <w:r>
        <w:rPr>
          <w:sz w:val="28"/>
        </w:rPr>
        <w:t>Значения потребительских</w:t>
      </w:r>
      <w:r>
        <w:rPr>
          <w:spacing w:val="-5"/>
          <w:sz w:val="28"/>
        </w:rPr>
        <w:t xml:space="preserve"> </w:t>
      </w:r>
      <w:r w:rsidR="000447D3">
        <w:rPr>
          <w:sz w:val="28"/>
        </w:rPr>
        <w:t>свойств и ины</w:t>
      </w:r>
      <w:r>
        <w:rPr>
          <w:sz w:val="28"/>
        </w:rPr>
        <w:t>х характеристик</w:t>
      </w:r>
      <w:r>
        <w:rPr>
          <w:spacing w:val="40"/>
          <w:sz w:val="28"/>
        </w:rPr>
        <w:t xml:space="preserve"> </w:t>
      </w:r>
      <w:r>
        <w:rPr>
          <w:sz w:val="28"/>
        </w:rPr>
        <w:t>(в</w:t>
      </w:r>
      <w:r>
        <w:rPr>
          <w:spacing w:val="-1"/>
          <w:sz w:val="28"/>
        </w:rPr>
        <w:t xml:space="preserve"> </w:t>
      </w:r>
      <w:r>
        <w:rPr>
          <w:sz w:val="28"/>
        </w:rPr>
        <w:t>том числе предельные</w:t>
      </w:r>
      <w:r>
        <w:rPr>
          <w:spacing w:val="40"/>
          <w:sz w:val="28"/>
        </w:rPr>
        <w:t xml:space="preserve">  </w:t>
      </w:r>
      <w:r>
        <w:rPr>
          <w:sz w:val="28"/>
        </w:rPr>
        <w:t>цены)</w:t>
      </w:r>
      <w:r>
        <w:rPr>
          <w:spacing w:val="80"/>
          <w:w w:val="150"/>
          <w:sz w:val="28"/>
        </w:rPr>
        <w:t xml:space="preserve"> </w:t>
      </w:r>
      <w:r>
        <w:rPr>
          <w:sz w:val="28"/>
        </w:rPr>
        <w:t>отдельных</w:t>
      </w:r>
      <w:r>
        <w:rPr>
          <w:spacing w:val="40"/>
          <w:sz w:val="28"/>
        </w:rPr>
        <w:t xml:space="preserve">  </w:t>
      </w:r>
      <w:r>
        <w:rPr>
          <w:sz w:val="28"/>
        </w:rPr>
        <w:t>видов</w:t>
      </w:r>
      <w:r>
        <w:rPr>
          <w:spacing w:val="80"/>
          <w:w w:val="150"/>
          <w:sz w:val="28"/>
        </w:rPr>
        <w:t xml:space="preserve"> </w:t>
      </w:r>
      <w:r>
        <w:rPr>
          <w:sz w:val="28"/>
        </w:rPr>
        <w:t>товаров,</w:t>
      </w:r>
      <w:r>
        <w:rPr>
          <w:spacing w:val="39"/>
          <w:sz w:val="28"/>
        </w:rPr>
        <w:t xml:space="preserve">  </w:t>
      </w:r>
      <w:r>
        <w:rPr>
          <w:sz w:val="28"/>
        </w:rPr>
        <w:t>работ,</w:t>
      </w:r>
      <w:r>
        <w:rPr>
          <w:spacing w:val="80"/>
          <w:w w:val="150"/>
          <w:sz w:val="28"/>
        </w:rPr>
        <w:t xml:space="preserve"> </w:t>
      </w:r>
      <w:r>
        <w:rPr>
          <w:sz w:val="28"/>
        </w:rPr>
        <w:t>услуг,</w:t>
      </w:r>
      <w:r>
        <w:rPr>
          <w:spacing w:val="80"/>
          <w:w w:val="150"/>
          <w:sz w:val="28"/>
        </w:rPr>
        <w:t xml:space="preserve"> </w:t>
      </w:r>
      <w:r w:rsidR="000447D3">
        <w:rPr>
          <w:sz w:val="28"/>
        </w:rPr>
        <w:t>включенных в ведомственны</w:t>
      </w:r>
      <w:r>
        <w:rPr>
          <w:sz w:val="28"/>
        </w:rPr>
        <w:t>й перечень (далее - значения), устанавливаются с учетом следующих требований:</w:t>
      </w:r>
    </w:p>
    <w:p w:rsidR="007E3C90" w:rsidRDefault="00D70781">
      <w:pPr>
        <w:pStyle w:val="a3"/>
        <w:ind w:left="138" w:right="133" w:firstLine="711"/>
        <w:jc w:val="both"/>
      </w:pPr>
      <w:r w:rsidRPr="00266B75">
        <w:t>а)</w:t>
      </w:r>
      <w:r w:rsidRPr="00266B75">
        <w:rPr>
          <w:spacing w:val="25"/>
        </w:rPr>
        <w:t xml:space="preserve"> </w:t>
      </w:r>
      <w:r w:rsidRPr="00266B75">
        <w:t>если</w:t>
      </w:r>
      <w:r w:rsidRPr="00266B75">
        <w:rPr>
          <w:spacing w:val="26"/>
        </w:rPr>
        <w:t xml:space="preserve"> </w:t>
      </w:r>
      <w:r w:rsidRPr="00266B75">
        <w:t>затраты</w:t>
      </w:r>
      <w:r w:rsidRPr="00266B75">
        <w:rPr>
          <w:spacing w:val="40"/>
        </w:rPr>
        <w:t xml:space="preserve"> </w:t>
      </w:r>
      <w:r w:rsidRPr="00266B75">
        <w:t>на</w:t>
      </w:r>
      <w:r w:rsidRPr="00266B75">
        <w:rPr>
          <w:spacing w:val="32"/>
        </w:rPr>
        <w:t xml:space="preserve"> </w:t>
      </w:r>
      <w:r w:rsidRPr="00266B75">
        <w:t>приобретение</w:t>
      </w:r>
      <w:r w:rsidRPr="00266B75">
        <w:rPr>
          <w:spacing w:val="40"/>
        </w:rPr>
        <w:t xml:space="preserve"> </w:t>
      </w:r>
      <w:r w:rsidRPr="00266B75">
        <w:t>отдельных</w:t>
      </w:r>
      <w:r w:rsidRPr="00266B75">
        <w:rPr>
          <w:spacing w:val="40"/>
        </w:rPr>
        <w:t xml:space="preserve"> </w:t>
      </w:r>
      <w:r w:rsidRPr="00266B75">
        <w:t>видов</w:t>
      </w:r>
      <w:r w:rsidRPr="00266B75">
        <w:rPr>
          <w:spacing w:val="24"/>
        </w:rPr>
        <w:t xml:space="preserve"> </w:t>
      </w:r>
      <w:r w:rsidRPr="00266B75">
        <w:t>товаров,</w:t>
      </w:r>
      <w:r w:rsidRPr="00266B75">
        <w:rPr>
          <w:spacing w:val="32"/>
        </w:rPr>
        <w:t xml:space="preserve"> </w:t>
      </w:r>
      <w:r w:rsidRPr="00266B75">
        <w:t>работ, услуг в соответствии с П</w:t>
      </w:r>
      <w:r w:rsidR="000447D3" w:rsidRPr="00266B75">
        <w:t>равилами определения нормативны</w:t>
      </w:r>
      <w:r w:rsidRPr="00266B75">
        <w:t xml:space="preserve">х затрат на обеспечение функций </w:t>
      </w:r>
      <w:r w:rsidR="000447D3" w:rsidRPr="00266B75">
        <w:t xml:space="preserve">органов местного самоуправления </w:t>
      </w:r>
      <w:proofErr w:type="spellStart"/>
      <w:r w:rsidR="000447D3" w:rsidRPr="00266B75">
        <w:t>Камешкирского</w:t>
      </w:r>
      <w:proofErr w:type="spellEnd"/>
      <w:r w:rsidR="000447D3" w:rsidRPr="00266B75">
        <w:t xml:space="preserve"> района Пензенской области, включая подведомственны</w:t>
      </w:r>
      <w:r w:rsidRPr="00266B75">
        <w:t xml:space="preserve">е </w:t>
      </w:r>
      <w:r w:rsidR="000447D3" w:rsidRPr="00266B75">
        <w:t xml:space="preserve">им казенные и бюджетные учреждения, </w:t>
      </w:r>
      <w:r w:rsidR="00266B75">
        <w:t xml:space="preserve"> </w:t>
      </w:r>
      <w:r w:rsidR="000447D3" w:rsidRPr="00266B75">
        <w:t xml:space="preserve"> утвержденными нормативны</w:t>
      </w:r>
      <w:r w:rsidRPr="00266B75">
        <w:t xml:space="preserve">м правовым актом </w:t>
      </w:r>
      <w:r w:rsidR="00266B75">
        <w:t>А</w:t>
      </w:r>
      <w:r w:rsidR="000447D3" w:rsidRPr="00266B75">
        <w:t>дмини</w:t>
      </w:r>
      <w:r w:rsidR="00266B75">
        <w:t xml:space="preserve">страции </w:t>
      </w:r>
      <w:proofErr w:type="spellStart"/>
      <w:r w:rsidR="00266B75">
        <w:t>Камешкирского</w:t>
      </w:r>
      <w:proofErr w:type="spellEnd"/>
      <w:r w:rsidR="00266B75">
        <w:t xml:space="preserve"> района</w:t>
      </w:r>
      <w:r w:rsidRPr="00266B75">
        <w:t>, определяются</w:t>
      </w:r>
      <w:r w:rsidRPr="00266B75">
        <w:rPr>
          <w:spacing w:val="80"/>
        </w:rPr>
        <w:t xml:space="preserve"> </w:t>
      </w:r>
      <w:r w:rsidRPr="00266B75">
        <w:t>с</w:t>
      </w:r>
      <w:r w:rsidRPr="00266B75">
        <w:rPr>
          <w:spacing w:val="80"/>
        </w:rPr>
        <w:t xml:space="preserve"> </w:t>
      </w:r>
      <w:r w:rsidRPr="00266B75">
        <w:t>учетом</w:t>
      </w:r>
      <w:r w:rsidRPr="00266B75">
        <w:rPr>
          <w:spacing w:val="80"/>
        </w:rPr>
        <w:t xml:space="preserve"> </w:t>
      </w:r>
      <w:r w:rsidRPr="00266B75">
        <w:t>категорий</w:t>
      </w:r>
      <w:r w:rsidRPr="00266B75">
        <w:rPr>
          <w:spacing w:val="80"/>
        </w:rPr>
        <w:t xml:space="preserve"> </w:t>
      </w:r>
      <w:r w:rsidRPr="00266B75">
        <w:t>и</w:t>
      </w:r>
      <w:r w:rsidRPr="00266B75">
        <w:rPr>
          <w:spacing w:val="80"/>
        </w:rPr>
        <w:t xml:space="preserve"> </w:t>
      </w:r>
      <w:r w:rsidRPr="00266B75">
        <w:t>(или)</w:t>
      </w:r>
      <w:r>
        <w:rPr>
          <w:spacing w:val="80"/>
        </w:rPr>
        <w:t xml:space="preserve"> </w:t>
      </w:r>
      <w:r>
        <w:t>групп</w:t>
      </w:r>
      <w:r>
        <w:rPr>
          <w:spacing w:val="80"/>
        </w:rPr>
        <w:t xml:space="preserve"> </w:t>
      </w:r>
      <w:r>
        <w:t>должностей</w:t>
      </w:r>
      <w:r>
        <w:rPr>
          <w:spacing w:val="80"/>
        </w:rPr>
        <w:t xml:space="preserve"> </w:t>
      </w:r>
      <w:r>
        <w:t>работников, то значения устанавливаются с учетом категорий и (или) групп должностей работников заказчиков и</w:t>
      </w:r>
      <w:r>
        <w:rPr>
          <w:spacing w:val="-7"/>
        </w:rPr>
        <w:t xml:space="preserve"> </w:t>
      </w:r>
      <w:r w:rsidR="000447D3">
        <w:t>подведомственны</w:t>
      </w:r>
      <w:r>
        <w:t>х</w:t>
      </w:r>
      <w:r>
        <w:rPr>
          <w:spacing w:val="-6"/>
        </w:rPr>
        <w:t xml:space="preserve"> </w:t>
      </w:r>
      <w:r>
        <w:t>им</w:t>
      </w:r>
      <w:r>
        <w:rPr>
          <w:spacing w:val="-8"/>
        </w:rPr>
        <w:t xml:space="preserve"> </w:t>
      </w:r>
      <w:r>
        <w:t>организаций, предусмотренных пунктом 1 настоящих Правил;</w:t>
      </w:r>
    </w:p>
    <w:p w:rsidR="007E3C90" w:rsidRDefault="00D70781">
      <w:pPr>
        <w:pStyle w:val="a3"/>
        <w:spacing w:before="3"/>
        <w:ind w:left="129" w:right="151" w:firstLine="718"/>
        <w:jc w:val="both"/>
      </w:pPr>
      <w:r>
        <w:t>6) если затраты</w:t>
      </w:r>
      <w:r>
        <w:rPr>
          <w:spacing w:val="40"/>
        </w:rPr>
        <w:t xml:space="preserve"> </w:t>
      </w:r>
      <w:r>
        <w:t>на</w:t>
      </w:r>
      <w:r>
        <w:rPr>
          <w:spacing w:val="29"/>
        </w:rPr>
        <w:t xml:space="preserve"> </w:t>
      </w:r>
      <w:r>
        <w:t>приобретение</w:t>
      </w:r>
      <w:r>
        <w:rPr>
          <w:spacing w:val="40"/>
        </w:rPr>
        <w:t xml:space="preserve"> </w:t>
      </w:r>
      <w:r>
        <w:t>отдельных</w:t>
      </w:r>
      <w:r>
        <w:rPr>
          <w:spacing w:val="40"/>
        </w:rPr>
        <w:t xml:space="preserve"> </w:t>
      </w:r>
      <w:r>
        <w:t>видов товаров,</w:t>
      </w:r>
      <w:r>
        <w:rPr>
          <w:spacing w:val="29"/>
        </w:rPr>
        <w:t xml:space="preserve"> </w:t>
      </w:r>
      <w:r>
        <w:t>работ, услуг в соответствии с требованиями к определению нормативных затрат с учетом категорий и (или) групп должностей работников не определ</w:t>
      </w:r>
      <w:r w:rsidR="00266B75">
        <w:t>яю</w:t>
      </w:r>
      <w:r>
        <w:t>тся, то значения устанавливаются</w:t>
      </w:r>
      <w:r>
        <w:rPr>
          <w:spacing w:val="40"/>
        </w:rPr>
        <w:t xml:space="preserve"> </w:t>
      </w:r>
      <w:r>
        <w:t>с</w:t>
      </w:r>
      <w:r>
        <w:rPr>
          <w:spacing w:val="40"/>
        </w:rPr>
        <w:t xml:space="preserve"> </w:t>
      </w:r>
      <w:r>
        <w:t>учетом</w:t>
      </w:r>
      <w:r>
        <w:rPr>
          <w:spacing w:val="78"/>
        </w:rPr>
        <w:t xml:space="preserve"> </w:t>
      </w:r>
      <w:r>
        <w:t>категорий</w:t>
      </w:r>
      <w:r>
        <w:rPr>
          <w:spacing w:val="80"/>
        </w:rPr>
        <w:t xml:space="preserve"> </w:t>
      </w:r>
      <w:r>
        <w:t>и</w:t>
      </w:r>
      <w:r>
        <w:rPr>
          <w:spacing w:val="40"/>
        </w:rPr>
        <w:t xml:space="preserve"> </w:t>
      </w:r>
      <w:r>
        <w:t>(или)</w:t>
      </w:r>
      <w:r>
        <w:rPr>
          <w:spacing w:val="72"/>
        </w:rPr>
        <w:t xml:space="preserve"> </w:t>
      </w:r>
      <w:r>
        <w:t>групп</w:t>
      </w:r>
      <w:r>
        <w:rPr>
          <w:spacing w:val="40"/>
        </w:rPr>
        <w:t xml:space="preserve"> </w:t>
      </w:r>
      <w:r>
        <w:t>должностей</w:t>
      </w:r>
      <w:r>
        <w:rPr>
          <w:spacing w:val="80"/>
        </w:rPr>
        <w:t xml:space="preserve"> </w:t>
      </w:r>
      <w:r>
        <w:t>работников в случае принятия соответствующего решения заказчиком;</w:t>
      </w:r>
    </w:p>
    <w:p w:rsidR="007E3C90" w:rsidRDefault="00D70781">
      <w:pPr>
        <w:pStyle w:val="a3"/>
        <w:spacing w:before="8" w:line="235" w:lineRule="auto"/>
        <w:ind w:left="150" w:right="122" w:firstLine="703"/>
        <w:jc w:val="both"/>
      </w:pPr>
      <w:r>
        <w:t>в) включение значений ”бензин” и ”дизельное топливо” характеристики ”вид</w:t>
      </w:r>
      <w:r>
        <w:rPr>
          <w:spacing w:val="-2"/>
        </w:rPr>
        <w:t xml:space="preserve"> </w:t>
      </w:r>
      <w:r>
        <w:t>топлива”</w:t>
      </w:r>
      <w:r>
        <w:rPr>
          <w:spacing w:val="17"/>
        </w:rPr>
        <w:t xml:space="preserve"> </w:t>
      </w:r>
      <w:r>
        <w:t>автомобилей</w:t>
      </w:r>
      <w:r>
        <w:rPr>
          <w:spacing w:val="13"/>
        </w:rPr>
        <w:t xml:space="preserve"> </w:t>
      </w:r>
      <w:r>
        <w:t>легковых, средств автотранспортных</w:t>
      </w:r>
      <w:r>
        <w:rPr>
          <w:spacing w:val="-9"/>
        </w:rPr>
        <w:t xml:space="preserve"> </w:t>
      </w:r>
      <w:r>
        <w:t>для перевозки</w:t>
      </w:r>
    </w:p>
    <w:p w:rsidR="007E3C90" w:rsidRDefault="00D70781">
      <w:pPr>
        <w:pStyle w:val="a3"/>
        <w:spacing w:before="7"/>
        <w:ind w:left="135" w:right="125" w:firstLine="10"/>
        <w:jc w:val="both"/>
      </w:pPr>
      <w:r>
        <w:t>10 или более человек, автомобилей грузовых в ведомственный перечень осуществляется при условии обоснования в соответствующей графе формы, предусмотренной приложением № 1 к настоящим Правилам, невозможности использования значений ”сжиженный природн</w:t>
      </w:r>
      <w:r w:rsidR="00266B75">
        <w:t>ы</w:t>
      </w:r>
      <w:r>
        <w:t>й газ”, ”компримированн</w:t>
      </w:r>
      <w:r w:rsidR="00266B75">
        <w:t>ы</w:t>
      </w:r>
      <w:r>
        <w:t>й природный газ”, ”смешанное топливо (дизельное топливо, компримированный природный</w:t>
      </w:r>
      <w:r>
        <w:rPr>
          <w:spacing w:val="40"/>
        </w:rPr>
        <w:t xml:space="preserve">  </w:t>
      </w:r>
      <w:r>
        <w:t>газ</w:t>
      </w:r>
      <w:r>
        <w:rPr>
          <w:spacing w:val="35"/>
        </w:rPr>
        <w:t xml:space="preserve">  </w:t>
      </w:r>
      <w:r>
        <w:t>или</w:t>
      </w:r>
      <w:r>
        <w:rPr>
          <w:spacing w:val="80"/>
          <w:w w:val="150"/>
        </w:rPr>
        <w:t xml:space="preserve"> </w:t>
      </w:r>
      <w:r>
        <w:t>сжиженный</w:t>
      </w:r>
      <w:r>
        <w:rPr>
          <w:spacing w:val="38"/>
        </w:rPr>
        <w:t xml:space="preserve">  </w:t>
      </w:r>
      <w:r>
        <w:t>природный</w:t>
      </w:r>
      <w:r>
        <w:rPr>
          <w:spacing w:val="40"/>
        </w:rPr>
        <w:t xml:space="preserve">  </w:t>
      </w:r>
      <w:r>
        <w:t>газ)”,</w:t>
      </w:r>
      <w:r>
        <w:rPr>
          <w:spacing w:val="80"/>
          <w:w w:val="150"/>
        </w:rPr>
        <w:t xml:space="preserve"> </w:t>
      </w:r>
      <w:r>
        <w:t>в</w:t>
      </w:r>
      <w:r>
        <w:rPr>
          <w:spacing w:val="78"/>
          <w:w w:val="150"/>
        </w:rPr>
        <w:t xml:space="preserve"> </w:t>
      </w:r>
      <w:r>
        <w:t>том</w:t>
      </w:r>
      <w:r>
        <w:rPr>
          <w:spacing w:val="80"/>
          <w:w w:val="150"/>
        </w:rPr>
        <w:t xml:space="preserve"> </w:t>
      </w:r>
      <w:r>
        <w:t>числе</w:t>
      </w:r>
      <w:r>
        <w:rPr>
          <w:spacing w:val="34"/>
        </w:rPr>
        <w:t xml:space="preserve">  </w:t>
      </w:r>
      <w:r>
        <w:t>в</w:t>
      </w:r>
      <w:r>
        <w:rPr>
          <w:spacing w:val="79"/>
          <w:w w:val="150"/>
        </w:rPr>
        <w:t xml:space="preserve"> </w:t>
      </w:r>
      <w:r>
        <w:t>связи с отсутствием на территории планируемой эксплуатации закупаем</w:t>
      </w:r>
      <w:r w:rsidR="00266B75">
        <w:t>ы</w:t>
      </w:r>
      <w:r>
        <w:t>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rsidR="007E3C90" w:rsidRDefault="00D70781">
      <w:pPr>
        <w:pStyle w:val="a5"/>
        <w:numPr>
          <w:ilvl w:val="0"/>
          <w:numId w:val="1"/>
        </w:numPr>
        <w:tabs>
          <w:tab w:val="left" w:pos="1229"/>
        </w:tabs>
        <w:spacing w:before="1"/>
        <w:ind w:left="136" w:right="146" w:firstLine="716"/>
        <w:jc w:val="both"/>
        <w:rPr>
          <w:sz w:val="28"/>
        </w:rPr>
      </w:pPr>
      <w:r>
        <w:rPr>
          <w:sz w:val="28"/>
        </w:rPr>
        <w:t>Дополнительно включаем</w:t>
      </w:r>
      <w:r w:rsidR="00266B75">
        <w:rPr>
          <w:sz w:val="28"/>
        </w:rPr>
        <w:t>ы</w:t>
      </w:r>
      <w:r>
        <w:rPr>
          <w:sz w:val="28"/>
        </w:rPr>
        <w:t>е в ведомственн</w:t>
      </w:r>
      <w:r w:rsidR="00266B75">
        <w:rPr>
          <w:sz w:val="28"/>
        </w:rPr>
        <w:t>ы</w:t>
      </w:r>
      <w:r>
        <w:rPr>
          <w:sz w:val="28"/>
        </w:rPr>
        <w:t>й перечень отдельные вид</w:t>
      </w:r>
      <w:r w:rsidR="00266B75">
        <w:rPr>
          <w:sz w:val="28"/>
        </w:rPr>
        <w:t>ы</w:t>
      </w:r>
      <w:r>
        <w:rPr>
          <w:sz w:val="28"/>
        </w:rPr>
        <w:t xml:space="preserve"> товаров, работ, услуг </w:t>
      </w:r>
      <w:proofErr w:type="spellStart"/>
      <w:r>
        <w:rPr>
          <w:sz w:val="28"/>
        </w:rPr>
        <w:t>дoлжн</w:t>
      </w:r>
      <w:r w:rsidR="00266B75">
        <w:rPr>
          <w:sz w:val="28"/>
        </w:rPr>
        <w:t>ы</w:t>
      </w:r>
      <w:proofErr w:type="spellEnd"/>
      <w:r>
        <w:rPr>
          <w:sz w:val="28"/>
        </w:rPr>
        <w:t xml:space="preserve"> отличаться от указанных в обязательном перечне</w:t>
      </w:r>
      <w:r>
        <w:rPr>
          <w:spacing w:val="40"/>
          <w:sz w:val="28"/>
        </w:rPr>
        <w:t xml:space="preserve"> </w:t>
      </w:r>
      <w:r>
        <w:rPr>
          <w:sz w:val="28"/>
        </w:rPr>
        <w:t>отдельных</w:t>
      </w:r>
      <w:r>
        <w:rPr>
          <w:spacing w:val="40"/>
          <w:sz w:val="28"/>
        </w:rPr>
        <w:t xml:space="preserve"> </w:t>
      </w:r>
      <w:r>
        <w:rPr>
          <w:sz w:val="28"/>
        </w:rPr>
        <w:t>видов</w:t>
      </w:r>
      <w:r>
        <w:rPr>
          <w:spacing w:val="40"/>
          <w:sz w:val="28"/>
        </w:rPr>
        <w:t xml:space="preserve"> </w:t>
      </w:r>
      <w:r>
        <w:rPr>
          <w:sz w:val="28"/>
        </w:rPr>
        <w:t>товаров,</w:t>
      </w:r>
      <w:r>
        <w:rPr>
          <w:spacing w:val="38"/>
          <w:sz w:val="28"/>
        </w:rPr>
        <w:t xml:space="preserve"> </w:t>
      </w:r>
      <w:r>
        <w:rPr>
          <w:sz w:val="28"/>
        </w:rPr>
        <w:t>работ,</w:t>
      </w:r>
      <w:r>
        <w:rPr>
          <w:spacing w:val="25"/>
          <w:sz w:val="28"/>
        </w:rPr>
        <w:t xml:space="preserve"> </w:t>
      </w:r>
      <w:r>
        <w:rPr>
          <w:sz w:val="28"/>
        </w:rPr>
        <w:t>услуг</w:t>
      </w:r>
      <w:r>
        <w:rPr>
          <w:spacing w:val="40"/>
          <w:sz w:val="28"/>
        </w:rPr>
        <w:t xml:space="preserve"> </w:t>
      </w:r>
      <w:r>
        <w:rPr>
          <w:sz w:val="28"/>
        </w:rPr>
        <w:t>кодом</w:t>
      </w:r>
      <w:r>
        <w:rPr>
          <w:spacing w:val="33"/>
          <w:sz w:val="28"/>
        </w:rPr>
        <w:t xml:space="preserve"> </w:t>
      </w:r>
      <w:r>
        <w:rPr>
          <w:sz w:val="28"/>
        </w:rPr>
        <w:t>товара,</w:t>
      </w:r>
      <w:r>
        <w:rPr>
          <w:spacing w:val="32"/>
          <w:sz w:val="28"/>
        </w:rPr>
        <w:t xml:space="preserve"> </w:t>
      </w:r>
      <w:r>
        <w:rPr>
          <w:sz w:val="28"/>
        </w:rPr>
        <w:t>работы, услуги в соответствии с Общероссийским классификатором продукции по видам экономической</w:t>
      </w:r>
      <w:r>
        <w:rPr>
          <w:spacing w:val="40"/>
          <w:sz w:val="28"/>
        </w:rPr>
        <w:t xml:space="preserve"> </w:t>
      </w:r>
      <w:r>
        <w:rPr>
          <w:sz w:val="28"/>
        </w:rPr>
        <w:t>деятельности.</w:t>
      </w:r>
    </w:p>
    <w:p w:rsidR="007E3C90" w:rsidRDefault="007E3C90">
      <w:pPr>
        <w:pStyle w:val="a5"/>
        <w:rPr>
          <w:sz w:val="28"/>
        </w:rPr>
        <w:sectPr w:rsidR="007E3C90">
          <w:headerReference w:type="default" r:id="rId13"/>
          <w:footerReference w:type="default" r:id="rId14"/>
          <w:pgSz w:w="11910" w:h="16840"/>
          <w:pgMar w:top="740" w:right="425" w:bottom="880" w:left="1559" w:header="0" w:footer="696" w:gutter="0"/>
          <w:cols w:space="720"/>
        </w:sectPr>
      </w:pPr>
    </w:p>
    <w:p w:rsidR="007E3C90" w:rsidRDefault="007E3C90">
      <w:pPr>
        <w:pStyle w:val="a3"/>
        <w:rPr>
          <w:sz w:val="25"/>
        </w:rPr>
      </w:pPr>
    </w:p>
    <w:p w:rsidR="007E3C90" w:rsidRPr="00FC45EB" w:rsidRDefault="00D70781">
      <w:pPr>
        <w:spacing w:line="199" w:lineRule="auto"/>
        <w:ind w:left="11769" w:right="2707"/>
        <w:jc w:val="center"/>
        <w:rPr>
          <w:sz w:val="24"/>
          <w:szCs w:val="24"/>
        </w:rPr>
      </w:pPr>
      <w:r w:rsidRPr="00FC45EB">
        <w:rPr>
          <w:w w:val="90"/>
          <w:sz w:val="24"/>
          <w:szCs w:val="24"/>
        </w:rPr>
        <w:t>Приложение</w:t>
      </w:r>
      <w:r w:rsidRPr="00FC45EB">
        <w:rPr>
          <w:spacing w:val="16"/>
          <w:sz w:val="24"/>
          <w:szCs w:val="24"/>
        </w:rPr>
        <w:t xml:space="preserve"> </w:t>
      </w:r>
      <w:r w:rsidRPr="00FC45EB">
        <w:rPr>
          <w:w w:val="90"/>
          <w:sz w:val="24"/>
          <w:szCs w:val="24"/>
        </w:rPr>
        <w:t>№</w:t>
      </w:r>
      <w:r w:rsidRPr="00FC45EB">
        <w:rPr>
          <w:spacing w:val="32"/>
          <w:sz w:val="24"/>
          <w:szCs w:val="24"/>
        </w:rPr>
        <w:t xml:space="preserve"> </w:t>
      </w:r>
      <w:r w:rsidRPr="00FC45EB">
        <w:rPr>
          <w:w w:val="90"/>
          <w:sz w:val="24"/>
          <w:szCs w:val="24"/>
        </w:rPr>
        <w:t xml:space="preserve">1 </w:t>
      </w:r>
      <w:r w:rsidRPr="00FC45EB">
        <w:rPr>
          <w:sz w:val="24"/>
          <w:szCs w:val="24"/>
        </w:rPr>
        <w:t>к Правилам</w:t>
      </w:r>
    </w:p>
    <w:p w:rsidR="007E3C90" w:rsidRPr="00FC45EB" w:rsidRDefault="00D70781">
      <w:pPr>
        <w:spacing w:before="3" w:line="208" w:lineRule="auto"/>
        <w:ind w:left="9441" w:right="401"/>
        <w:jc w:val="center"/>
        <w:rPr>
          <w:sz w:val="24"/>
          <w:szCs w:val="24"/>
        </w:rPr>
      </w:pPr>
      <w:r w:rsidRPr="00FC45EB">
        <w:rPr>
          <w:spacing w:val="-6"/>
          <w:sz w:val="24"/>
          <w:szCs w:val="24"/>
        </w:rPr>
        <w:t>определения</w:t>
      </w:r>
      <w:r w:rsidRPr="00FC45EB">
        <w:rPr>
          <w:spacing w:val="-9"/>
          <w:sz w:val="24"/>
          <w:szCs w:val="24"/>
        </w:rPr>
        <w:t xml:space="preserve"> </w:t>
      </w:r>
      <w:r w:rsidRPr="00FC45EB">
        <w:rPr>
          <w:spacing w:val="-6"/>
          <w:sz w:val="24"/>
          <w:szCs w:val="24"/>
        </w:rPr>
        <w:t>требований</w:t>
      </w:r>
      <w:r w:rsidRPr="00FC45EB">
        <w:rPr>
          <w:spacing w:val="-10"/>
          <w:sz w:val="24"/>
          <w:szCs w:val="24"/>
        </w:rPr>
        <w:t xml:space="preserve"> </w:t>
      </w:r>
      <w:r w:rsidRPr="00FC45EB">
        <w:rPr>
          <w:spacing w:val="-6"/>
          <w:sz w:val="24"/>
          <w:szCs w:val="24"/>
        </w:rPr>
        <w:t>к</w:t>
      </w:r>
      <w:r w:rsidRPr="00FC45EB">
        <w:rPr>
          <w:spacing w:val="-10"/>
          <w:sz w:val="24"/>
          <w:szCs w:val="24"/>
        </w:rPr>
        <w:t xml:space="preserve"> </w:t>
      </w:r>
      <w:r w:rsidRPr="00FC45EB">
        <w:rPr>
          <w:spacing w:val="-6"/>
          <w:sz w:val="24"/>
          <w:szCs w:val="24"/>
        </w:rPr>
        <w:t>закупаем</w:t>
      </w:r>
      <w:r w:rsidR="007C78E3" w:rsidRPr="00FC45EB">
        <w:rPr>
          <w:spacing w:val="-6"/>
          <w:sz w:val="24"/>
          <w:szCs w:val="24"/>
        </w:rPr>
        <w:t>ы</w:t>
      </w:r>
      <w:r w:rsidRPr="00FC45EB">
        <w:rPr>
          <w:spacing w:val="-6"/>
          <w:sz w:val="24"/>
          <w:szCs w:val="24"/>
        </w:rPr>
        <w:t>м</w:t>
      </w:r>
      <w:r w:rsidRPr="00FC45EB">
        <w:rPr>
          <w:spacing w:val="-9"/>
          <w:sz w:val="24"/>
          <w:szCs w:val="24"/>
        </w:rPr>
        <w:t xml:space="preserve"> </w:t>
      </w:r>
      <w:r w:rsidR="007C78E3" w:rsidRPr="00FC45EB">
        <w:rPr>
          <w:spacing w:val="-9"/>
          <w:sz w:val="24"/>
          <w:szCs w:val="24"/>
        </w:rPr>
        <w:t xml:space="preserve">органами местного самоуправления </w:t>
      </w:r>
      <w:proofErr w:type="spellStart"/>
      <w:r w:rsidR="007C78E3" w:rsidRPr="00FC45EB">
        <w:rPr>
          <w:spacing w:val="-9"/>
          <w:sz w:val="24"/>
          <w:szCs w:val="24"/>
        </w:rPr>
        <w:t>Камешкирского</w:t>
      </w:r>
      <w:proofErr w:type="spellEnd"/>
      <w:r w:rsidR="007C78E3" w:rsidRPr="00FC45EB">
        <w:rPr>
          <w:spacing w:val="-9"/>
          <w:sz w:val="24"/>
          <w:szCs w:val="24"/>
        </w:rPr>
        <w:t xml:space="preserve"> района Пензенской области, подведомственными  </w:t>
      </w:r>
      <w:r w:rsidRPr="00FC45EB">
        <w:rPr>
          <w:spacing w:val="-6"/>
          <w:sz w:val="24"/>
          <w:szCs w:val="24"/>
        </w:rPr>
        <w:t xml:space="preserve"> </w:t>
      </w:r>
      <w:r w:rsidR="00FC45EB" w:rsidRPr="00FC45EB">
        <w:rPr>
          <w:spacing w:val="-6"/>
          <w:sz w:val="24"/>
          <w:szCs w:val="24"/>
        </w:rPr>
        <w:t xml:space="preserve">указанным органам казенными и бюджетными учреждениями к </w:t>
      </w:r>
      <w:r w:rsidRPr="00FC45EB">
        <w:rPr>
          <w:sz w:val="24"/>
          <w:szCs w:val="24"/>
        </w:rPr>
        <w:t>отдельн</w:t>
      </w:r>
      <w:r w:rsidR="007C78E3" w:rsidRPr="00FC45EB">
        <w:rPr>
          <w:sz w:val="24"/>
          <w:szCs w:val="24"/>
        </w:rPr>
        <w:t>ы</w:t>
      </w:r>
      <w:r w:rsidRPr="00FC45EB">
        <w:rPr>
          <w:sz w:val="24"/>
          <w:szCs w:val="24"/>
        </w:rPr>
        <w:t>м</w:t>
      </w:r>
      <w:r w:rsidRPr="00FC45EB">
        <w:rPr>
          <w:spacing w:val="-16"/>
          <w:sz w:val="24"/>
          <w:szCs w:val="24"/>
        </w:rPr>
        <w:t xml:space="preserve"> </w:t>
      </w:r>
      <w:r w:rsidRPr="00FC45EB">
        <w:rPr>
          <w:sz w:val="24"/>
          <w:szCs w:val="24"/>
        </w:rPr>
        <w:t>видам</w:t>
      </w:r>
      <w:r w:rsidRPr="00FC45EB">
        <w:rPr>
          <w:spacing w:val="-16"/>
          <w:sz w:val="24"/>
          <w:szCs w:val="24"/>
        </w:rPr>
        <w:t xml:space="preserve"> </w:t>
      </w:r>
      <w:r w:rsidRPr="00FC45EB">
        <w:rPr>
          <w:sz w:val="24"/>
          <w:szCs w:val="24"/>
        </w:rPr>
        <w:t>товаров,</w:t>
      </w:r>
      <w:r w:rsidRPr="00FC45EB">
        <w:rPr>
          <w:spacing w:val="-8"/>
          <w:sz w:val="24"/>
          <w:szCs w:val="24"/>
        </w:rPr>
        <w:t xml:space="preserve"> </w:t>
      </w:r>
      <w:r w:rsidRPr="00FC45EB">
        <w:rPr>
          <w:sz w:val="24"/>
          <w:szCs w:val="24"/>
        </w:rPr>
        <w:t>ра</w:t>
      </w:r>
      <w:r w:rsidR="00FC45EB" w:rsidRPr="00FC45EB">
        <w:rPr>
          <w:sz w:val="24"/>
          <w:szCs w:val="24"/>
        </w:rPr>
        <w:t>б</w:t>
      </w:r>
      <w:r w:rsidRPr="00FC45EB">
        <w:rPr>
          <w:sz w:val="24"/>
          <w:szCs w:val="24"/>
        </w:rPr>
        <w:t>от,</w:t>
      </w:r>
      <w:r w:rsidRPr="00FC45EB">
        <w:rPr>
          <w:spacing w:val="-13"/>
          <w:sz w:val="24"/>
          <w:szCs w:val="24"/>
        </w:rPr>
        <w:t xml:space="preserve"> </w:t>
      </w:r>
      <w:r w:rsidRPr="00FC45EB">
        <w:rPr>
          <w:sz w:val="24"/>
          <w:szCs w:val="24"/>
        </w:rPr>
        <w:t>услуг</w:t>
      </w:r>
    </w:p>
    <w:p w:rsidR="007E3C90" w:rsidRPr="00FC45EB" w:rsidRDefault="00D70781">
      <w:pPr>
        <w:spacing w:line="256" w:lineRule="exact"/>
        <w:ind w:left="9452" w:right="401"/>
        <w:jc w:val="center"/>
        <w:rPr>
          <w:sz w:val="24"/>
          <w:szCs w:val="24"/>
        </w:rPr>
      </w:pPr>
      <w:r w:rsidRPr="00FC45EB">
        <w:rPr>
          <w:spacing w:val="-4"/>
          <w:sz w:val="24"/>
          <w:szCs w:val="24"/>
        </w:rPr>
        <w:t>(в</w:t>
      </w:r>
      <w:r w:rsidRPr="00FC45EB">
        <w:rPr>
          <w:spacing w:val="-12"/>
          <w:sz w:val="24"/>
          <w:szCs w:val="24"/>
        </w:rPr>
        <w:t xml:space="preserve"> </w:t>
      </w:r>
      <w:r w:rsidRPr="00FC45EB">
        <w:rPr>
          <w:spacing w:val="-4"/>
          <w:sz w:val="24"/>
          <w:szCs w:val="24"/>
        </w:rPr>
        <w:t>том</w:t>
      </w:r>
      <w:r w:rsidRPr="00FC45EB">
        <w:rPr>
          <w:spacing w:val="-12"/>
          <w:sz w:val="24"/>
          <w:szCs w:val="24"/>
        </w:rPr>
        <w:t xml:space="preserve"> </w:t>
      </w:r>
      <w:r w:rsidRPr="00FC45EB">
        <w:rPr>
          <w:spacing w:val="-4"/>
          <w:sz w:val="24"/>
          <w:szCs w:val="24"/>
        </w:rPr>
        <w:t>числе</w:t>
      </w:r>
      <w:r w:rsidRPr="00FC45EB">
        <w:rPr>
          <w:spacing w:val="-11"/>
          <w:sz w:val="24"/>
          <w:szCs w:val="24"/>
        </w:rPr>
        <w:t xml:space="preserve"> </w:t>
      </w:r>
      <w:r w:rsidRPr="00FC45EB">
        <w:rPr>
          <w:spacing w:val="-4"/>
          <w:sz w:val="24"/>
          <w:szCs w:val="24"/>
        </w:rPr>
        <w:t>предельн</w:t>
      </w:r>
      <w:r w:rsidR="007C78E3" w:rsidRPr="00FC45EB">
        <w:rPr>
          <w:spacing w:val="-4"/>
          <w:sz w:val="24"/>
          <w:szCs w:val="24"/>
        </w:rPr>
        <w:t>ы</w:t>
      </w:r>
      <w:r w:rsidRPr="00FC45EB">
        <w:rPr>
          <w:spacing w:val="-4"/>
          <w:sz w:val="24"/>
          <w:szCs w:val="24"/>
        </w:rPr>
        <w:t>х</w:t>
      </w:r>
      <w:r w:rsidRPr="00FC45EB">
        <w:rPr>
          <w:spacing w:val="-12"/>
          <w:sz w:val="24"/>
          <w:szCs w:val="24"/>
        </w:rPr>
        <w:t xml:space="preserve"> </w:t>
      </w:r>
      <w:r w:rsidRPr="00FC45EB">
        <w:rPr>
          <w:spacing w:val="-4"/>
          <w:sz w:val="24"/>
          <w:szCs w:val="24"/>
        </w:rPr>
        <w:t>цен</w:t>
      </w:r>
      <w:r w:rsidRPr="00FC45EB">
        <w:rPr>
          <w:spacing w:val="-12"/>
          <w:sz w:val="24"/>
          <w:szCs w:val="24"/>
        </w:rPr>
        <w:t xml:space="preserve"> </w:t>
      </w:r>
      <w:r w:rsidRPr="00FC45EB">
        <w:rPr>
          <w:spacing w:val="-4"/>
          <w:sz w:val="24"/>
          <w:szCs w:val="24"/>
        </w:rPr>
        <w:t>товаров,</w:t>
      </w:r>
      <w:r w:rsidRPr="00FC45EB">
        <w:rPr>
          <w:spacing w:val="-6"/>
          <w:sz w:val="24"/>
          <w:szCs w:val="24"/>
        </w:rPr>
        <w:t xml:space="preserve"> </w:t>
      </w:r>
      <w:r w:rsidRPr="00FC45EB">
        <w:rPr>
          <w:spacing w:val="-4"/>
          <w:sz w:val="24"/>
          <w:szCs w:val="24"/>
        </w:rPr>
        <w:t>ра</w:t>
      </w:r>
      <w:r w:rsidR="00FC45EB" w:rsidRPr="00FC45EB">
        <w:rPr>
          <w:spacing w:val="-4"/>
          <w:sz w:val="24"/>
          <w:szCs w:val="24"/>
        </w:rPr>
        <w:t>б</w:t>
      </w:r>
      <w:r w:rsidRPr="00FC45EB">
        <w:rPr>
          <w:spacing w:val="-4"/>
          <w:sz w:val="24"/>
          <w:szCs w:val="24"/>
        </w:rPr>
        <w:t>от, услуг)</w:t>
      </w:r>
    </w:p>
    <w:p w:rsidR="007E3C90" w:rsidRPr="00FC45EB" w:rsidRDefault="00D70781">
      <w:pPr>
        <w:spacing w:before="68"/>
        <w:ind w:left="11769" w:right="2727"/>
        <w:jc w:val="center"/>
        <w:rPr>
          <w:sz w:val="24"/>
          <w:szCs w:val="24"/>
        </w:rPr>
      </w:pPr>
      <w:r w:rsidRPr="00FC45EB">
        <w:rPr>
          <w:spacing w:val="-2"/>
          <w:sz w:val="24"/>
          <w:szCs w:val="24"/>
        </w:rPr>
        <w:t>(форма)</w:t>
      </w:r>
    </w:p>
    <w:p w:rsidR="007E3C90" w:rsidRDefault="00D70781">
      <w:pPr>
        <w:spacing w:before="58" w:line="261" w:lineRule="exact"/>
        <w:ind w:left="2669" w:right="2707"/>
        <w:jc w:val="center"/>
        <w:rPr>
          <w:sz w:val="26"/>
        </w:rPr>
      </w:pPr>
      <w:r>
        <w:rPr>
          <w:spacing w:val="-2"/>
          <w:sz w:val="26"/>
        </w:rPr>
        <w:t>ПЕРЕЧЕНЬ</w:t>
      </w:r>
    </w:p>
    <w:p w:rsidR="007E3C90" w:rsidRDefault="00D70781">
      <w:pPr>
        <w:spacing w:before="30" w:line="199" w:lineRule="auto"/>
        <w:ind w:left="4880" w:right="1641" w:hanging="3119"/>
        <w:rPr>
          <w:sz w:val="26"/>
        </w:rPr>
      </w:pPr>
      <w:r>
        <w:rPr>
          <w:sz w:val="26"/>
        </w:rPr>
        <w:t>отдельных</w:t>
      </w:r>
      <w:r>
        <w:rPr>
          <w:spacing w:val="-13"/>
          <w:sz w:val="26"/>
        </w:rPr>
        <w:t xml:space="preserve"> </w:t>
      </w:r>
      <w:r>
        <w:rPr>
          <w:sz w:val="26"/>
        </w:rPr>
        <w:t>видов</w:t>
      </w:r>
      <w:r>
        <w:rPr>
          <w:spacing w:val="-16"/>
          <w:sz w:val="26"/>
        </w:rPr>
        <w:t xml:space="preserve"> </w:t>
      </w:r>
      <w:r>
        <w:rPr>
          <w:sz w:val="26"/>
        </w:rPr>
        <w:t>товаров,</w:t>
      </w:r>
      <w:r>
        <w:rPr>
          <w:spacing w:val="-13"/>
          <w:sz w:val="26"/>
        </w:rPr>
        <w:t xml:space="preserve"> </w:t>
      </w:r>
      <w:r>
        <w:rPr>
          <w:sz w:val="26"/>
        </w:rPr>
        <w:t>работ,</w:t>
      </w:r>
      <w:r>
        <w:rPr>
          <w:spacing w:val="-16"/>
          <w:sz w:val="26"/>
        </w:rPr>
        <w:t xml:space="preserve"> </w:t>
      </w:r>
      <w:r>
        <w:rPr>
          <w:sz w:val="26"/>
        </w:rPr>
        <w:t>услуг,</w:t>
      </w:r>
      <w:r>
        <w:rPr>
          <w:spacing w:val="-17"/>
          <w:sz w:val="26"/>
        </w:rPr>
        <w:t xml:space="preserve"> </w:t>
      </w:r>
      <w:r>
        <w:rPr>
          <w:sz w:val="26"/>
        </w:rPr>
        <w:t>их</w:t>
      </w:r>
      <w:r>
        <w:rPr>
          <w:spacing w:val="-16"/>
          <w:sz w:val="26"/>
        </w:rPr>
        <w:t xml:space="preserve"> </w:t>
      </w:r>
      <w:r>
        <w:rPr>
          <w:sz w:val="26"/>
        </w:rPr>
        <w:t>потребительс</w:t>
      </w:r>
      <w:r w:rsidR="00FC45EB">
        <w:rPr>
          <w:sz w:val="26"/>
        </w:rPr>
        <w:t>к</w:t>
      </w:r>
      <w:r>
        <w:rPr>
          <w:sz w:val="26"/>
        </w:rPr>
        <w:t>ие</w:t>
      </w:r>
      <w:r>
        <w:rPr>
          <w:spacing w:val="-16"/>
          <w:sz w:val="26"/>
        </w:rPr>
        <w:t xml:space="preserve"> </w:t>
      </w:r>
      <w:r>
        <w:rPr>
          <w:sz w:val="26"/>
        </w:rPr>
        <w:t>свойства</w:t>
      </w:r>
      <w:r>
        <w:rPr>
          <w:spacing w:val="-12"/>
          <w:sz w:val="26"/>
        </w:rPr>
        <w:t xml:space="preserve"> </w:t>
      </w:r>
      <w:r>
        <w:rPr>
          <w:sz w:val="26"/>
        </w:rPr>
        <w:t>(в</w:t>
      </w:r>
      <w:r>
        <w:rPr>
          <w:spacing w:val="-17"/>
          <w:sz w:val="26"/>
        </w:rPr>
        <w:t xml:space="preserve"> </w:t>
      </w:r>
      <w:r>
        <w:rPr>
          <w:sz w:val="26"/>
        </w:rPr>
        <w:t>том</w:t>
      </w:r>
      <w:r>
        <w:rPr>
          <w:spacing w:val="-16"/>
          <w:sz w:val="26"/>
        </w:rPr>
        <w:t xml:space="preserve"> </w:t>
      </w:r>
      <w:r>
        <w:rPr>
          <w:sz w:val="26"/>
        </w:rPr>
        <w:t>числе</w:t>
      </w:r>
      <w:r>
        <w:rPr>
          <w:spacing w:val="-16"/>
          <w:sz w:val="26"/>
        </w:rPr>
        <w:t xml:space="preserve"> </w:t>
      </w:r>
      <w:r>
        <w:rPr>
          <w:sz w:val="26"/>
        </w:rPr>
        <w:t>качество)</w:t>
      </w:r>
      <w:r>
        <w:rPr>
          <w:spacing w:val="-14"/>
          <w:sz w:val="26"/>
        </w:rPr>
        <w:t xml:space="preserve"> </w:t>
      </w:r>
      <w:r>
        <w:rPr>
          <w:sz w:val="26"/>
        </w:rPr>
        <w:t>и</w:t>
      </w:r>
      <w:r>
        <w:rPr>
          <w:spacing w:val="-17"/>
          <w:sz w:val="26"/>
        </w:rPr>
        <w:t xml:space="preserve"> </w:t>
      </w:r>
      <w:r>
        <w:rPr>
          <w:sz w:val="26"/>
        </w:rPr>
        <w:t>иные</w:t>
      </w:r>
      <w:r>
        <w:rPr>
          <w:spacing w:val="-16"/>
          <w:sz w:val="26"/>
        </w:rPr>
        <w:t xml:space="preserve"> </w:t>
      </w:r>
      <w:r>
        <w:rPr>
          <w:sz w:val="26"/>
        </w:rPr>
        <w:t>хара</w:t>
      </w:r>
      <w:r w:rsidR="00FC45EB">
        <w:rPr>
          <w:sz w:val="26"/>
        </w:rPr>
        <w:t>к</w:t>
      </w:r>
      <w:r>
        <w:rPr>
          <w:sz w:val="26"/>
        </w:rPr>
        <w:t>теристи</w:t>
      </w:r>
      <w:r w:rsidR="00FC45EB">
        <w:rPr>
          <w:sz w:val="26"/>
        </w:rPr>
        <w:t>к</w:t>
      </w:r>
      <w:r>
        <w:rPr>
          <w:sz w:val="26"/>
        </w:rPr>
        <w:t>и (в</w:t>
      </w:r>
      <w:r>
        <w:rPr>
          <w:spacing w:val="-9"/>
          <w:sz w:val="26"/>
        </w:rPr>
        <w:t xml:space="preserve"> </w:t>
      </w:r>
      <w:r>
        <w:rPr>
          <w:sz w:val="26"/>
        </w:rPr>
        <w:t>том числе</w:t>
      </w:r>
      <w:r>
        <w:rPr>
          <w:spacing w:val="-5"/>
          <w:sz w:val="26"/>
        </w:rPr>
        <w:t xml:space="preserve"> </w:t>
      </w:r>
      <w:r>
        <w:rPr>
          <w:sz w:val="26"/>
        </w:rPr>
        <w:t>предельные цены товаров, работ, услуг) н</w:t>
      </w:r>
      <w:r>
        <w:rPr>
          <w:spacing w:val="-2"/>
          <w:sz w:val="26"/>
        </w:rPr>
        <w:t xml:space="preserve"> </w:t>
      </w:r>
      <w:r>
        <w:rPr>
          <w:sz w:val="26"/>
        </w:rPr>
        <w:t>ним</w:t>
      </w:r>
    </w:p>
    <w:p w:rsidR="007E3C90" w:rsidRDefault="007E3C90">
      <w:pPr>
        <w:pStyle w:val="a3"/>
        <w:spacing w:before="2"/>
        <w:rPr>
          <w:sz w:val="13"/>
        </w:rPr>
      </w:pP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78"/>
        <w:gridCol w:w="1450"/>
        <w:gridCol w:w="989"/>
        <w:gridCol w:w="1421"/>
        <w:gridCol w:w="1560"/>
        <w:gridCol w:w="1478"/>
        <w:gridCol w:w="1502"/>
        <w:gridCol w:w="1555"/>
        <w:gridCol w:w="2549"/>
        <w:gridCol w:w="1863"/>
      </w:tblGrid>
      <w:tr w:rsidR="007E3C90">
        <w:trPr>
          <w:trHeight w:val="1242"/>
        </w:trPr>
        <w:tc>
          <w:tcPr>
            <w:tcW w:w="1378" w:type="dxa"/>
            <w:vMerge w:val="restart"/>
          </w:tcPr>
          <w:p w:rsidR="007E3C90" w:rsidRDefault="00D70781">
            <w:pPr>
              <w:pStyle w:val="TableParagraph"/>
              <w:spacing w:before="53" w:line="226" w:lineRule="exact"/>
              <w:ind w:left="44"/>
              <w:jc w:val="center"/>
              <w:rPr>
                <w:sz w:val="21"/>
              </w:rPr>
            </w:pPr>
            <w:r>
              <w:rPr>
                <w:spacing w:val="-5"/>
                <w:sz w:val="21"/>
              </w:rPr>
              <w:t>Код</w:t>
            </w:r>
          </w:p>
          <w:p w:rsidR="007E3C90" w:rsidRDefault="00D70781">
            <w:pPr>
              <w:pStyle w:val="TableParagraph"/>
              <w:spacing w:line="226" w:lineRule="exact"/>
              <w:ind w:left="44" w:right="14"/>
              <w:jc w:val="center"/>
              <w:rPr>
                <w:sz w:val="21"/>
              </w:rPr>
            </w:pPr>
            <w:r>
              <w:rPr>
                <w:sz w:val="21"/>
              </w:rPr>
              <w:t>по</w:t>
            </w:r>
            <w:r>
              <w:rPr>
                <w:spacing w:val="-5"/>
                <w:sz w:val="21"/>
              </w:rPr>
              <w:t xml:space="preserve"> </w:t>
            </w:r>
            <w:r>
              <w:rPr>
                <w:spacing w:val="-2"/>
                <w:sz w:val="21"/>
              </w:rPr>
              <w:t>ОКЦД2</w:t>
            </w:r>
          </w:p>
        </w:tc>
        <w:tc>
          <w:tcPr>
            <w:tcW w:w="1450" w:type="dxa"/>
            <w:vMerge w:val="restart"/>
          </w:tcPr>
          <w:p w:rsidR="007E3C90" w:rsidRDefault="00D70781" w:rsidP="00FC45EB">
            <w:pPr>
              <w:pStyle w:val="TableParagraph"/>
              <w:spacing w:before="80" w:line="206" w:lineRule="auto"/>
              <w:ind w:left="122" w:right="92"/>
              <w:jc w:val="center"/>
              <w:rPr>
                <w:sz w:val="21"/>
              </w:rPr>
            </w:pPr>
            <w:r>
              <w:rPr>
                <w:spacing w:val="-2"/>
                <w:w w:val="90"/>
                <w:sz w:val="21"/>
              </w:rPr>
              <w:t xml:space="preserve">Наименование </w:t>
            </w:r>
            <w:r>
              <w:rPr>
                <w:spacing w:val="-2"/>
                <w:sz w:val="21"/>
              </w:rPr>
              <w:t>отдельно</w:t>
            </w:r>
            <w:r w:rsidR="00FC45EB">
              <w:rPr>
                <w:spacing w:val="-2"/>
                <w:sz w:val="21"/>
              </w:rPr>
              <w:t>го</w:t>
            </w:r>
            <w:r>
              <w:rPr>
                <w:spacing w:val="-2"/>
                <w:sz w:val="21"/>
              </w:rPr>
              <w:t xml:space="preserve"> </w:t>
            </w:r>
            <w:r>
              <w:rPr>
                <w:sz w:val="21"/>
              </w:rPr>
              <w:t>вида</w:t>
            </w:r>
            <w:r>
              <w:rPr>
                <w:spacing w:val="-10"/>
                <w:sz w:val="21"/>
              </w:rPr>
              <w:t xml:space="preserve"> </w:t>
            </w:r>
            <w:r>
              <w:rPr>
                <w:sz w:val="21"/>
              </w:rPr>
              <w:t>товаров, работ, услуг</w:t>
            </w:r>
          </w:p>
        </w:tc>
        <w:tc>
          <w:tcPr>
            <w:tcW w:w="2410" w:type="dxa"/>
            <w:gridSpan w:val="2"/>
          </w:tcPr>
          <w:p w:rsidR="007E3C90" w:rsidRDefault="00D70781" w:rsidP="00FC45EB">
            <w:pPr>
              <w:pStyle w:val="TableParagraph"/>
              <w:spacing w:before="53"/>
              <w:ind w:left="381"/>
              <w:rPr>
                <w:sz w:val="21"/>
              </w:rPr>
            </w:pPr>
            <w:r>
              <w:rPr>
                <w:w w:val="90"/>
                <w:sz w:val="21"/>
              </w:rPr>
              <w:t>Еди</w:t>
            </w:r>
            <w:r w:rsidR="00FC45EB">
              <w:rPr>
                <w:w w:val="90"/>
                <w:sz w:val="21"/>
              </w:rPr>
              <w:t>ница</w:t>
            </w:r>
            <w:r>
              <w:rPr>
                <w:spacing w:val="4"/>
                <w:sz w:val="21"/>
              </w:rPr>
              <w:t xml:space="preserve"> </w:t>
            </w:r>
            <w:r w:rsidR="00FC45EB">
              <w:rPr>
                <w:spacing w:val="-2"/>
                <w:sz w:val="21"/>
              </w:rPr>
              <w:t>из</w:t>
            </w:r>
            <w:r>
              <w:rPr>
                <w:spacing w:val="-2"/>
                <w:sz w:val="21"/>
              </w:rPr>
              <w:t>мерения</w:t>
            </w:r>
          </w:p>
        </w:tc>
        <w:tc>
          <w:tcPr>
            <w:tcW w:w="3038" w:type="dxa"/>
            <w:gridSpan w:val="2"/>
          </w:tcPr>
          <w:p w:rsidR="007E3C90" w:rsidRDefault="00D70781" w:rsidP="00FC45EB">
            <w:pPr>
              <w:pStyle w:val="TableParagraph"/>
              <w:spacing w:before="80" w:line="206" w:lineRule="auto"/>
              <w:ind w:left="118" w:right="80" w:firstLine="14"/>
              <w:jc w:val="center"/>
              <w:rPr>
                <w:sz w:val="21"/>
              </w:rPr>
            </w:pPr>
            <w:r>
              <w:rPr>
                <w:sz w:val="21"/>
              </w:rPr>
              <w:t>Требования</w:t>
            </w:r>
            <w:r>
              <w:rPr>
                <w:spacing w:val="-7"/>
                <w:sz w:val="21"/>
              </w:rPr>
              <w:t xml:space="preserve"> </w:t>
            </w:r>
            <w:r>
              <w:rPr>
                <w:sz w:val="21"/>
              </w:rPr>
              <w:t>к</w:t>
            </w:r>
            <w:r>
              <w:rPr>
                <w:spacing w:val="-13"/>
                <w:sz w:val="21"/>
              </w:rPr>
              <w:t xml:space="preserve"> </w:t>
            </w:r>
            <w:r>
              <w:rPr>
                <w:sz w:val="21"/>
              </w:rPr>
              <w:t xml:space="preserve">потребительским </w:t>
            </w:r>
            <w:r>
              <w:rPr>
                <w:spacing w:val="-6"/>
                <w:sz w:val="21"/>
              </w:rPr>
              <w:t>свойствам</w:t>
            </w:r>
            <w:r>
              <w:rPr>
                <w:spacing w:val="-8"/>
                <w:sz w:val="21"/>
              </w:rPr>
              <w:t xml:space="preserve"> </w:t>
            </w:r>
            <w:r>
              <w:rPr>
                <w:spacing w:val="-6"/>
                <w:sz w:val="21"/>
              </w:rPr>
              <w:t>(в</w:t>
            </w:r>
            <w:r>
              <w:rPr>
                <w:spacing w:val="-7"/>
                <w:sz w:val="21"/>
              </w:rPr>
              <w:t xml:space="preserve"> </w:t>
            </w:r>
            <w:r>
              <w:rPr>
                <w:spacing w:val="-6"/>
                <w:sz w:val="21"/>
              </w:rPr>
              <w:t>том</w:t>
            </w:r>
            <w:r>
              <w:rPr>
                <w:spacing w:val="-7"/>
                <w:sz w:val="21"/>
              </w:rPr>
              <w:t xml:space="preserve"> </w:t>
            </w:r>
            <w:r>
              <w:rPr>
                <w:spacing w:val="-6"/>
                <w:sz w:val="21"/>
              </w:rPr>
              <w:t>числе</w:t>
            </w:r>
            <w:r>
              <w:rPr>
                <w:spacing w:val="-7"/>
                <w:sz w:val="21"/>
              </w:rPr>
              <w:t xml:space="preserve"> </w:t>
            </w:r>
            <w:r>
              <w:rPr>
                <w:spacing w:val="-6"/>
                <w:sz w:val="21"/>
              </w:rPr>
              <w:t xml:space="preserve">качеству) </w:t>
            </w:r>
            <w:r>
              <w:rPr>
                <w:sz w:val="21"/>
              </w:rPr>
              <w:t>и и</w:t>
            </w:r>
            <w:r w:rsidR="00FC45EB">
              <w:rPr>
                <w:sz w:val="21"/>
              </w:rPr>
              <w:t>н</w:t>
            </w:r>
            <w:r>
              <w:rPr>
                <w:sz w:val="21"/>
              </w:rPr>
              <w:t xml:space="preserve">ым характеристикам, </w:t>
            </w:r>
            <w:r>
              <w:rPr>
                <w:spacing w:val="-2"/>
                <w:sz w:val="21"/>
              </w:rPr>
              <w:t>утвержден</w:t>
            </w:r>
            <w:r w:rsidR="00FC45EB">
              <w:rPr>
                <w:spacing w:val="-2"/>
                <w:sz w:val="21"/>
              </w:rPr>
              <w:t>н</w:t>
            </w:r>
            <w:r>
              <w:rPr>
                <w:spacing w:val="-2"/>
                <w:sz w:val="21"/>
              </w:rPr>
              <w:t xml:space="preserve">ые </w:t>
            </w:r>
            <w:r w:rsidR="00FC45EB">
              <w:rPr>
                <w:spacing w:val="-2"/>
                <w:sz w:val="21"/>
              </w:rPr>
              <w:t xml:space="preserve">Администрацией </w:t>
            </w:r>
            <w:proofErr w:type="spellStart"/>
            <w:r w:rsidR="00FC45EB">
              <w:rPr>
                <w:spacing w:val="-2"/>
                <w:sz w:val="21"/>
              </w:rPr>
              <w:t>Камешкирского</w:t>
            </w:r>
            <w:proofErr w:type="spellEnd"/>
            <w:r w:rsidR="00FC45EB">
              <w:rPr>
                <w:spacing w:val="-2"/>
                <w:sz w:val="21"/>
              </w:rPr>
              <w:t xml:space="preserve"> района</w:t>
            </w:r>
          </w:p>
        </w:tc>
        <w:tc>
          <w:tcPr>
            <w:tcW w:w="7469" w:type="dxa"/>
            <w:gridSpan w:val="4"/>
          </w:tcPr>
          <w:p w:rsidR="007E3C90" w:rsidRDefault="00D70781" w:rsidP="00FC45EB">
            <w:pPr>
              <w:pStyle w:val="TableParagraph"/>
              <w:spacing w:before="78" w:line="208" w:lineRule="auto"/>
              <w:ind w:left="1451" w:right="936" w:hanging="501"/>
              <w:rPr>
                <w:sz w:val="21"/>
              </w:rPr>
            </w:pPr>
            <w:r>
              <w:rPr>
                <w:spacing w:val="-6"/>
                <w:sz w:val="21"/>
              </w:rPr>
              <w:t>Требования</w:t>
            </w:r>
            <w:r>
              <w:rPr>
                <w:spacing w:val="3"/>
                <w:sz w:val="21"/>
              </w:rPr>
              <w:t xml:space="preserve"> </w:t>
            </w:r>
            <w:r>
              <w:rPr>
                <w:spacing w:val="-6"/>
                <w:sz w:val="21"/>
              </w:rPr>
              <w:t>к</w:t>
            </w:r>
            <w:r>
              <w:rPr>
                <w:spacing w:val="-9"/>
                <w:sz w:val="21"/>
              </w:rPr>
              <w:t xml:space="preserve"> </w:t>
            </w:r>
            <w:r>
              <w:rPr>
                <w:spacing w:val="-6"/>
                <w:sz w:val="21"/>
              </w:rPr>
              <w:t>потребительским</w:t>
            </w:r>
            <w:r>
              <w:rPr>
                <w:spacing w:val="-8"/>
                <w:sz w:val="21"/>
              </w:rPr>
              <w:t xml:space="preserve"> </w:t>
            </w:r>
            <w:r>
              <w:rPr>
                <w:spacing w:val="-6"/>
                <w:sz w:val="21"/>
              </w:rPr>
              <w:t>свойствам</w:t>
            </w:r>
            <w:r>
              <w:rPr>
                <w:spacing w:val="13"/>
                <w:sz w:val="21"/>
              </w:rPr>
              <w:t xml:space="preserve"> </w:t>
            </w:r>
            <w:r>
              <w:rPr>
                <w:spacing w:val="-6"/>
                <w:sz w:val="21"/>
              </w:rPr>
              <w:t>(в том</w:t>
            </w:r>
            <w:r>
              <w:rPr>
                <w:sz w:val="21"/>
              </w:rPr>
              <w:t xml:space="preserve"> </w:t>
            </w:r>
            <w:r>
              <w:rPr>
                <w:spacing w:val="-6"/>
                <w:sz w:val="21"/>
              </w:rPr>
              <w:t>числе</w:t>
            </w:r>
            <w:r>
              <w:rPr>
                <w:spacing w:val="-8"/>
                <w:sz w:val="21"/>
              </w:rPr>
              <w:t xml:space="preserve"> </w:t>
            </w:r>
            <w:r>
              <w:rPr>
                <w:spacing w:val="-6"/>
                <w:sz w:val="21"/>
              </w:rPr>
              <w:t xml:space="preserve">качеству) </w:t>
            </w:r>
            <w:r>
              <w:rPr>
                <w:spacing w:val="-2"/>
                <w:sz w:val="21"/>
              </w:rPr>
              <w:t>и</w:t>
            </w:r>
            <w:r>
              <w:rPr>
                <w:spacing w:val="-12"/>
                <w:sz w:val="21"/>
              </w:rPr>
              <w:t xml:space="preserve"> </w:t>
            </w:r>
            <w:r>
              <w:rPr>
                <w:spacing w:val="-2"/>
                <w:sz w:val="21"/>
              </w:rPr>
              <w:t>и</w:t>
            </w:r>
            <w:r w:rsidR="00FC45EB">
              <w:rPr>
                <w:spacing w:val="-2"/>
                <w:sz w:val="21"/>
              </w:rPr>
              <w:t>н</w:t>
            </w:r>
            <w:r>
              <w:rPr>
                <w:spacing w:val="-2"/>
                <w:sz w:val="21"/>
              </w:rPr>
              <w:t>ым</w:t>
            </w:r>
            <w:r>
              <w:rPr>
                <w:spacing w:val="-7"/>
                <w:sz w:val="21"/>
              </w:rPr>
              <w:t xml:space="preserve"> </w:t>
            </w:r>
            <w:r>
              <w:rPr>
                <w:spacing w:val="-2"/>
                <w:sz w:val="21"/>
              </w:rPr>
              <w:t>характеристикам,</w:t>
            </w:r>
            <w:r>
              <w:rPr>
                <w:spacing w:val="-11"/>
                <w:sz w:val="21"/>
              </w:rPr>
              <w:t xml:space="preserve"> </w:t>
            </w:r>
            <w:r>
              <w:rPr>
                <w:spacing w:val="-2"/>
                <w:sz w:val="21"/>
              </w:rPr>
              <w:t>утвержден</w:t>
            </w:r>
            <w:r w:rsidR="00FC45EB">
              <w:rPr>
                <w:spacing w:val="-2"/>
                <w:sz w:val="21"/>
              </w:rPr>
              <w:t>н</w:t>
            </w:r>
            <w:r>
              <w:rPr>
                <w:spacing w:val="-2"/>
                <w:sz w:val="21"/>
              </w:rPr>
              <w:t>ые</w:t>
            </w:r>
            <w:r>
              <w:rPr>
                <w:sz w:val="21"/>
              </w:rPr>
              <w:t xml:space="preserve"> </w:t>
            </w:r>
            <w:r>
              <w:rPr>
                <w:spacing w:val="-2"/>
                <w:sz w:val="21"/>
              </w:rPr>
              <w:t>заказчиками</w:t>
            </w:r>
          </w:p>
        </w:tc>
      </w:tr>
      <w:tr w:rsidR="007E3C90">
        <w:trPr>
          <w:trHeight w:val="1252"/>
        </w:trPr>
        <w:tc>
          <w:tcPr>
            <w:tcW w:w="1378" w:type="dxa"/>
            <w:vMerge/>
            <w:tcBorders>
              <w:top w:val="nil"/>
            </w:tcBorders>
          </w:tcPr>
          <w:p w:rsidR="007E3C90" w:rsidRDefault="007E3C90">
            <w:pPr>
              <w:rPr>
                <w:sz w:val="2"/>
                <w:szCs w:val="2"/>
              </w:rPr>
            </w:pPr>
          </w:p>
        </w:tc>
        <w:tc>
          <w:tcPr>
            <w:tcW w:w="1450" w:type="dxa"/>
            <w:vMerge/>
            <w:tcBorders>
              <w:top w:val="nil"/>
            </w:tcBorders>
          </w:tcPr>
          <w:p w:rsidR="007E3C90" w:rsidRDefault="007E3C90">
            <w:pPr>
              <w:rPr>
                <w:sz w:val="2"/>
                <w:szCs w:val="2"/>
              </w:rPr>
            </w:pPr>
          </w:p>
        </w:tc>
        <w:tc>
          <w:tcPr>
            <w:tcW w:w="989" w:type="dxa"/>
          </w:tcPr>
          <w:p w:rsidR="007E3C90" w:rsidRDefault="00D70781">
            <w:pPr>
              <w:pStyle w:val="TableParagraph"/>
              <w:spacing w:before="86" w:line="199" w:lineRule="auto"/>
              <w:ind w:left="111" w:right="68" w:firstLine="249"/>
              <w:rPr>
                <w:sz w:val="21"/>
              </w:rPr>
            </w:pPr>
            <w:r>
              <w:rPr>
                <w:spacing w:val="-4"/>
                <w:sz w:val="21"/>
              </w:rPr>
              <w:t>код</w:t>
            </w:r>
            <w:r>
              <w:rPr>
                <w:spacing w:val="40"/>
                <w:sz w:val="21"/>
              </w:rPr>
              <w:t xml:space="preserve"> </w:t>
            </w:r>
            <w:r>
              <w:rPr>
                <w:spacing w:val="-10"/>
                <w:sz w:val="21"/>
              </w:rPr>
              <w:t>по</w:t>
            </w:r>
            <w:r>
              <w:rPr>
                <w:spacing w:val="-4"/>
                <w:sz w:val="21"/>
              </w:rPr>
              <w:t xml:space="preserve"> </w:t>
            </w:r>
            <w:r>
              <w:rPr>
                <w:spacing w:val="-10"/>
                <w:sz w:val="21"/>
              </w:rPr>
              <w:t>ОКЕИ</w:t>
            </w:r>
          </w:p>
        </w:tc>
        <w:tc>
          <w:tcPr>
            <w:tcW w:w="1421" w:type="dxa"/>
          </w:tcPr>
          <w:p w:rsidR="007E3C90" w:rsidRDefault="00D70781">
            <w:pPr>
              <w:pStyle w:val="TableParagraph"/>
              <w:spacing w:before="53"/>
              <w:ind w:left="121"/>
              <w:rPr>
                <w:sz w:val="21"/>
              </w:rPr>
            </w:pPr>
            <w:r>
              <w:rPr>
                <w:spacing w:val="-2"/>
                <w:sz w:val="21"/>
              </w:rPr>
              <w:t>наименование</w:t>
            </w:r>
          </w:p>
        </w:tc>
        <w:tc>
          <w:tcPr>
            <w:tcW w:w="1560" w:type="dxa"/>
          </w:tcPr>
          <w:p w:rsidR="007E3C90" w:rsidRDefault="00D70781">
            <w:pPr>
              <w:pStyle w:val="TableParagraph"/>
              <w:spacing w:before="53"/>
              <w:ind w:left="132"/>
              <w:rPr>
                <w:sz w:val="21"/>
              </w:rPr>
            </w:pPr>
            <w:r>
              <w:rPr>
                <w:spacing w:val="-2"/>
                <w:sz w:val="21"/>
              </w:rPr>
              <w:t>характеристика</w:t>
            </w:r>
          </w:p>
        </w:tc>
        <w:tc>
          <w:tcPr>
            <w:tcW w:w="1478" w:type="dxa"/>
          </w:tcPr>
          <w:p w:rsidR="007E3C90" w:rsidRDefault="00D70781">
            <w:pPr>
              <w:pStyle w:val="TableParagraph"/>
              <w:spacing w:before="86" w:line="199" w:lineRule="auto"/>
              <w:ind w:left="79" w:right="25" w:firstLine="297"/>
              <w:rPr>
                <w:sz w:val="21"/>
              </w:rPr>
            </w:pPr>
            <w:r>
              <w:rPr>
                <w:spacing w:val="-2"/>
                <w:sz w:val="21"/>
              </w:rPr>
              <w:t xml:space="preserve">значение </w:t>
            </w:r>
            <w:r>
              <w:rPr>
                <w:spacing w:val="-6"/>
                <w:sz w:val="21"/>
              </w:rPr>
              <w:t>характеристики</w:t>
            </w:r>
          </w:p>
        </w:tc>
        <w:tc>
          <w:tcPr>
            <w:tcW w:w="1502" w:type="dxa"/>
          </w:tcPr>
          <w:p w:rsidR="007E3C90" w:rsidRDefault="00D70781">
            <w:pPr>
              <w:pStyle w:val="TableParagraph"/>
              <w:spacing w:before="53"/>
              <w:ind w:left="99"/>
              <w:rPr>
                <w:sz w:val="21"/>
              </w:rPr>
            </w:pPr>
            <w:r>
              <w:rPr>
                <w:spacing w:val="-2"/>
                <w:sz w:val="21"/>
              </w:rPr>
              <w:t>характеристика</w:t>
            </w:r>
          </w:p>
        </w:tc>
        <w:tc>
          <w:tcPr>
            <w:tcW w:w="1555" w:type="dxa"/>
          </w:tcPr>
          <w:p w:rsidR="007E3C90" w:rsidRDefault="00D70781">
            <w:pPr>
              <w:pStyle w:val="TableParagraph"/>
              <w:spacing w:before="86" w:line="199" w:lineRule="auto"/>
              <w:ind w:left="123" w:right="58" w:firstLine="288"/>
              <w:rPr>
                <w:sz w:val="21"/>
              </w:rPr>
            </w:pPr>
            <w:r>
              <w:rPr>
                <w:spacing w:val="-2"/>
                <w:sz w:val="21"/>
              </w:rPr>
              <w:t xml:space="preserve">значение </w:t>
            </w:r>
            <w:r>
              <w:rPr>
                <w:spacing w:val="-6"/>
                <w:sz w:val="21"/>
              </w:rPr>
              <w:t>характеристики</w:t>
            </w:r>
          </w:p>
        </w:tc>
        <w:tc>
          <w:tcPr>
            <w:tcW w:w="2549" w:type="dxa"/>
          </w:tcPr>
          <w:p w:rsidR="007E3C90" w:rsidRDefault="00D70781">
            <w:pPr>
              <w:pStyle w:val="TableParagraph"/>
              <w:spacing w:before="82" w:line="204" w:lineRule="auto"/>
              <w:ind w:left="210" w:right="140" w:hanging="20"/>
              <w:jc w:val="center"/>
              <w:rPr>
                <w:sz w:val="21"/>
              </w:rPr>
            </w:pPr>
            <w:r>
              <w:rPr>
                <w:spacing w:val="-2"/>
                <w:sz w:val="21"/>
              </w:rPr>
              <w:t>обоснование</w:t>
            </w:r>
            <w:r>
              <w:rPr>
                <w:spacing w:val="-4"/>
                <w:sz w:val="21"/>
              </w:rPr>
              <w:t xml:space="preserve"> </w:t>
            </w:r>
            <w:r>
              <w:rPr>
                <w:spacing w:val="-2"/>
                <w:sz w:val="21"/>
              </w:rPr>
              <w:t xml:space="preserve">отклонения </w:t>
            </w:r>
            <w:r>
              <w:rPr>
                <w:spacing w:val="-6"/>
                <w:sz w:val="21"/>
              </w:rPr>
              <w:t xml:space="preserve">значения характеристики </w:t>
            </w:r>
            <w:r>
              <w:rPr>
                <w:sz w:val="21"/>
              </w:rPr>
              <w:t>от</w:t>
            </w:r>
            <w:r>
              <w:rPr>
                <w:spacing w:val="-23"/>
                <w:sz w:val="21"/>
              </w:rPr>
              <w:t xml:space="preserve"> </w:t>
            </w:r>
            <w:r>
              <w:rPr>
                <w:sz w:val="21"/>
              </w:rPr>
              <w:t xml:space="preserve">утвержденной </w:t>
            </w:r>
            <w:r w:rsidR="00FC45EB">
              <w:rPr>
                <w:spacing w:val="-2"/>
                <w:sz w:val="21"/>
              </w:rPr>
              <w:t xml:space="preserve">Администрацией </w:t>
            </w:r>
            <w:proofErr w:type="spellStart"/>
            <w:r w:rsidR="00FC45EB">
              <w:rPr>
                <w:spacing w:val="-2"/>
                <w:sz w:val="21"/>
              </w:rPr>
              <w:t>Камешкирского</w:t>
            </w:r>
            <w:proofErr w:type="spellEnd"/>
            <w:r w:rsidR="00FC45EB">
              <w:rPr>
                <w:spacing w:val="-2"/>
                <w:sz w:val="21"/>
              </w:rPr>
              <w:t xml:space="preserve"> района</w:t>
            </w:r>
          </w:p>
        </w:tc>
        <w:tc>
          <w:tcPr>
            <w:tcW w:w="1863" w:type="dxa"/>
          </w:tcPr>
          <w:p w:rsidR="007E3C90" w:rsidRDefault="00D70781">
            <w:pPr>
              <w:pStyle w:val="TableParagraph"/>
              <w:spacing w:before="86" w:line="199" w:lineRule="auto"/>
              <w:ind w:left="270" w:right="178" w:hanging="43"/>
              <w:rPr>
                <w:sz w:val="21"/>
              </w:rPr>
            </w:pPr>
            <w:r>
              <w:rPr>
                <w:spacing w:val="-6"/>
                <w:sz w:val="21"/>
              </w:rPr>
              <w:t xml:space="preserve">функциональное </w:t>
            </w:r>
            <w:r>
              <w:rPr>
                <w:spacing w:val="-2"/>
                <w:sz w:val="21"/>
              </w:rPr>
              <w:t>назначение</w:t>
            </w:r>
            <w:r>
              <w:rPr>
                <w:spacing w:val="-8"/>
                <w:sz w:val="21"/>
              </w:rPr>
              <w:t xml:space="preserve"> </w:t>
            </w:r>
            <w:r>
              <w:rPr>
                <w:spacing w:val="-2"/>
                <w:sz w:val="21"/>
              </w:rPr>
              <w:t>&lt;*&gt;</w:t>
            </w:r>
          </w:p>
        </w:tc>
      </w:tr>
      <w:tr w:rsidR="007E3C90">
        <w:trPr>
          <w:trHeight w:val="1016"/>
        </w:trPr>
        <w:tc>
          <w:tcPr>
            <w:tcW w:w="15745" w:type="dxa"/>
            <w:gridSpan w:val="10"/>
          </w:tcPr>
          <w:p w:rsidR="007E3C90" w:rsidRDefault="00D70781" w:rsidP="00FC45EB">
            <w:pPr>
              <w:pStyle w:val="TableParagraph"/>
              <w:spacing w:before="63" w:line="204" w:lineRule="auto"/>
              <w:ind w:left="674" w:right="640" w:firstLine="6"/>
              <w:jc w:val="center"/>
              <w:rPr>
                <w:sz w:val="21"/>
              </w:rPr>
            </w:pPr>
            <w:r>
              <w:rPr>
                <w:spacing w:val="-6"/>
                <w:sz w:val="21"/>
              </w:rPr>
              <w:t>Отдельные</w:t>
            </w:r>
            <w:r>
              <w:rPr>
                <w:sz w:val="21"/>
              </w:rPr>
              <w:t xml:space="preserve"> </w:t>
            </w:r>
            <w:r>
              <w:rPr>
                <w:spacing w:val="-6"/>
                <w:sz w:val="21"/>
              </w:rPr>
              <w:t>виды товаров,</w:t>
            </w:r>
            <w:r>
              <w:rPr>
                <w:sz w:val="21"/>
              </w:rPr>
              <w:t xml:space="preserve"> </w:t>
            </w:r>
            <w:r>
              <w:rPr>
                <w:spacing w:val="-6"/>
                <w:sz w:val="21"/>
              </w:rPr>
              <w:t>работ,</w:t>
            </w:r>
            <w:r>
              <w:rPr>
                <w:spacing w:val="-8"/>
                <w:sz w:val="21"/>
              </w:rPr>
              <w:t xml:space="preserve"> </w:t>
            </w:r>
            <w:r>
              <w:rPr>
                <w:spacing w:val="-6"/>
                <w:sz w:val="21"/>
              </w:rPr>
              <w:t>услуг, включенные</w:t>
            </w:r>
            <w:r>
              <w:rPr>
                <w:spacing w:val="17"/>
                <w:sz w:val="21"/>
              </w:rPr>
              <w:t xml:space="preserve"> </w:t>
            </w:r>
            <w:r>
              <w:rPr>
                <w:spacing w:val="-6"/>
                <w:sz w:val="21"/>
              </w:rPr>
              <w:t>в обязательный</w:t>
            </w:r>
            <w:r>
              <w:rPr>
                <w:sz w:val="21"/>
              </w:rPr>
              <w:t xml:space="preserve"> </w:t>
            </w:r>
            <w:r>
              <w:rPr>
                <w:spacing w:val="-6"/>
                <w:sz w:val="21"/>
              </w:rPr>
              <w:t>перечень отдельных</w:t>
            </w:r>
            <w:r>
              <w:rPr>
                <w:sz w:val="21"/>
              </w:rPr>
              <w:t xml:space="preserve"> </w:t>
            </w:r>
            <w:r>
              <w:rPr>
                <w:spacing w:val="-6"/>
                <w:sz w:val="21"/>
              </w:rPr>
              <w:t>видов</w:t>
            </w:r>
            <w:r>
              <w:rPr>
                <w:sz w:val="21"/>
              </w:rPr>
              <w:t xml:space="preserve"> </w:t>
            </w:r>
            <w:r>
              <w:rPr>
                <w:spacing w:val="-6"/>
                <w:sz w:val="21"/>
              </w:rPr>
              <w:t>товаров, работ, услуг,</w:t>
            </w:r>
            <w:r>
              <w:rPr>
                <w:sz w:val="21"/>
              </w:rPr>
              <w:t xml:space="preserve"> </w:t>
            </w:r>
            <w:r>
              <w:rPr>
                <w:spacing w:val="-6"/>
                <w:sz w:val="21"/>
              </w:rPr>
              <w:t>в отношении которых определяются</w:t>
            </w:r>
            <w:r>
              <w:rPr>
                <w:spacing w:val="14"/>
                <w:sz w:val="21"/>
              </w:rPr>
              <w:t xml:space="preserve"> </w:t>
            </w:r>
            <w:r>
              <w:rPr>
                <w:spacing w:val="-6"/>
                <w:sz w:val="21"/>
              </w:rPr>
              <w:t>требования</w:t>
            </w:r>
            <w:r>
              <w:rPr>
                <w:sz w:val="21"/>
              </w:rPr>
              <w:t xml:space="preserve"> </w:t>
            </w:r>
            <w:r>
              <w:rPr>
                <w:spacing w:val="-6"/>
                <w:sz w:val="21"/>
              </w:rPr>
              <w:t>к потребительским</w:t>
            </w:r>
            <w:r>
              <w:rPr>
                <w:spacing w:val="-8"/>
                <w:sz w:val="21"/>
              </w:rPr>
              <w:t xml:space="preserve"> </w:t>
            </w:r>
            <w:r>
              <w:rPr>
                <w:spacing w:val="-6"/>
                <w:sz w:val="21"/>
              </w:rPr>
              <w:t>свойствам</w:t>
            </w:r>
            <w:r>
              <w:rPr>
                <w:spacing w:val="-4"/>
                <w:sz w:val="21"/>
              </w:rPr>
              <w:t xml:space="preserve"> </w:t>
            </w:r>
            <w:r>
              <w:rPr>
                <w:spacing w:val="-6"/>
                <w:sz w:val="21"/>
              </w:rPr>
              <w:t>(в</w:t>
            </w:r>
            <w:r>
              <w:rPr>
                <w:spacing w:val="-7"/>
                <w:sz w:val="21"/>
              </w:rPr>
              <w:t xml:space="preserve"> </w:t>
            </w:r>
            <w:r>
              <w:rPr>
                <w:spacing w:val="-6"/>
                <w:sz w:val="21"/>
              </w:rPr>
              <w:t>том</w:t>
            </w:r>
            <w:r>
              <w:rPr>
                <w:sz w:val="21"/>
              </w:rPr>
              <w:t xml:space="preserve"> </w:t>
            </w:r>
            <w:r>
              <w:rPr>
                <w:spacing w:val="-6"/>
                <w:sz w:val="21"/>
              </w:rPr>
              <w:t>числе</w:t>
            </w:r>
            <w:r>
              <w:rPr>
                <w:spacing w:val="-8"/>
                <w:sz w:val="21"/>
              </w:rPr>
              <w:t xml:space="preserve"> </w:t>
            </w:r>
            <w:r>
              <w:rPr>
                <w:spacing w:val="-6"/>
                <w:sz w:val="21"/>
              </w:rPr>
              <w:t>качеству)</w:t>
            </w:r>
            <w:r>
              <w:rPr>
                <w:sz w:val="21"/>
              </w:rPr>
              <w:t xml:space="preserve"> </w:t>
            </w:r>
            <w:r>
              <w:rPr>
                <w:spacing w:val="-6"/>
                <w:sz w:val="21"/>
              </w:rPr>
              <w:t>и</w:t>
            </w:r>
            <w:r>
              <w:rPr>
                <w:spacing w:val="-8"/>
                <w:sz w:val="21"/>
              </w:rPr>
              <w:t xml:space="preserve"> </w:t>
            </w:r>
            <w:r>
              <w:rPr>
                <w:spacing w:val="-6"/>
                <w:sz w:val="21"/>
              </w:rPr>
              <w:t>и</w:t>
            </w:r>
            <w:r w:rsidR="00FC45EB">
              <w:rPr>
                <w:spacing w:val="-6"/>
                <w:sz w:val="21"/>
              </w:rPr>
              <w:t>н</w:t>
            </w:r>
            <w:r>
              <w:rPr>
                <w:spacing w:val="-6"/>
                <w:sz w:val="21"/>
              </w:rPr>
              <w:t>ым</w:t>
            </w:r>
            <w:r>
              <w:rPr>
                <w:sz w:val="21"/>
              </w:rPr>
              <w:t xml:space="preserve"> </w:t>
            </w:r>
            <w:r>
              <w:rPr>
                <w:spacing w:val="-6"/>
                <w:sz w:val="21"/>
              </w:rPr>
              <w:t>характеристикам</w:t>
            </w:r>
            <w:r>
              <w:rPr>
                <w:spacing w:val="-15"/>
                <w:sz w:val="21"/>
              </w:rPr>
              <w:t xml:space="preserve"> </w:t>
            </w:r>
            <w:r>
              <w:rPr>
                <w:spacing w:val="-6"/>
                <w:sz w:val="21"/>
              </w:rPr>
              <w:t>(в</w:t>
            </w:r>
            <w:r>
              <w:rPr>
                <w:spacing w:val="-7"/>
                <w:sz w:val="21"/>
              </w:rPr>
              <w:t xml:space="preserve"> </w:t>
            </w:r>
            <w:r>
              <w:rPr>
                <w:spacing w:val="-6"/>
                <w:sz w:val="21"/>
              </w:rPr>
              <w:t>том числе предельные</w:t>
            </w:r>
            <w:r>
              <w:rPr>
                <w:spacing w:val="11"/>
                <w:sz w:val="21"/>
              </w:rPr>
              <w:t xml:space="preserve"> </w:t>
            </w:r>
            <w:r>
              <w:rPr>
                <w:spacing w:val="-6"/>
                <w:sz w:val="21"/>
              </w:rPr>
              <w:t>цены</w:t>
            </w:r>
            <w:r>
              <w:rPr>
                <w:spacing w:val="9"/>
                <w:sz w:val="21"/>
              </w:rPr>
              <w:t xml:space="preserve"> </w:t>
            </w:r>
            <w:r>
              <w:rPr>
                <w:spacing w:val="-6"/>
                <w:sz w:val="21"/>
              </w:rPr>
              <w:t>товаров,</w:t>
            </w:r>
            <w:r>
              <w:rPr>
                <w:spacing w:val="10"/>
                <w:sz w:val="21"/>
              </w:rPr>
              <w:t xml:space="preserve"> </w:t>
            </w:r>
            <w:r>
              <w:rPr>
                <w:spacing w:val="-6"/>
                <w:sz w:val="21"/>
              </w:rPr>
              <w:t>работ, услуг),</w:t>
            </w:r>
            <w:r>
              <w:rPr>
                <w:sz w:val="21"/>
              </w:rPr>
              <w:t xml:space="preserve"> </w:t>
            </w:r>
            <w:r>
              <w:rPr>
                <w:spacing w:val="-6"/>
                <w:sz w:val="21"/>
              </w:rPr>
              <w:t>предусмотрен</w:t>
            </w:r>
            <w:r w:rsidR="00FC45EB">
              <w:rPr>
                <w:spacing w:val="-6"/>
                <w:sz w:val="21"/>
              </w:rPr>
              <w:t>н</w:t>
            </w:r>
            <w:r>
              <w:rPr>
                <w:spacing w:val="-6"/>
                <w:sz w:val="21"/>
              </w:rPr>
              <w:t>ый</w:t>
            </w:r>
            <w:r>
              <w:rPr>
                <w:sz w:val="21"/>
              </w:rPr>
              <w:t xml:space="preserve"> </w:t>
            </w:r>
            <w:r>
              <w:rPr>
                <w:spacing w:val="-6"/>
                <w:sz w:val="21"/>
              </w:rPr>
              <w:t>приложением</w:t>
            </w:r>
            <w:r>
              <w:rPr>
                <w:spacing w:val="16"/>
                <w:sz w:val="21"/>
              </w:rPr>
              <w:t xml:space="preserve"> </w:t>
            </w:r>
            <w:r>
              <w:rPr>
                <w:spacing w:val="-6"/>
                <w:sz w:val="21"/>
              </w:rPr>
              <w:t>№</w:t>
            </w:r>
            <w:r>
              <w:rPr>
                <w:spacing w:val="34"/>
                <w:sz w:val="21"/>
              </w:rPr>
              <w:t xml:space="preserve"> </w:t>
            </w:r>
            <w:r>
              <w:rPr>
                <w:spacing w:val="-6"/>
                <w:sz w:val="21"/>
              </w:rPr>
              <w:t xml:space="preserve">2 </w:t>
            </w:r>
            <w:r>
              <w:rPr>
                <w:spacing w:val="-4"/>
                <w:sz w:val="21"/>
              </w:rPr>
              <w:t>к</w:t>
            </w:r>
            <w:r>
              <w:rPr>
                <w:spacing w:val="-10"/>
                <w:sz w:val="21"/>
              </w:rPr>
              <w:t xml:space="preserve"> </w:t>
            </w:r>
            <w:r>
              <w:rPr>
                <w:spacing w:val="-4"/>
                <w:sz w:val="21"/>
              </w:rPr>
              <w:t>Правилам</w:t>
            </w:r>
            <w:r>
              <w:rPr>
                <w:spacing w:val="-6"/>
                <w:sz w:val="21"/>
              </w:rPr>
              <w:t xml:space="preserve"> </w:t>
            </w:r>
            <w:r>
              <w:rPr>
                <w:spacing w:val="-4"/>
                <w:sz w:val="21"/>
              </w:rPr>
              <w:t>определения</w:t>
            </w:r>
            <w:r>
              <w:rPr>
                <w:spacing w:val="-9"/>
                <w:sz w:val="21"/>
              </w:rPr>
              <w:t xml:space="preserve"> </w:t>
            </w:r>
            <w:r>
              <w:rPr>
                <w:spacing w:val="-4"/>
                <w:sz w:val="21"/>
              </w:rPr>
              <w:t>требований</w:t>
            </w:r>
            <w:r>
              <w:rPr>
                <w:spacing w:val="-10"/>
                <w:sz w:val="21"/>
              </w:rPr>
              <w:t xml:space="preserve"> </w:t>
            </w:r>
            <w:r>
              <w:rPr>
                <w:spacing w:val="-4"/>
                <w:sz w:val="21"/>
              </w:rPr>
              <w:t>к</w:t>
            </w:r>
            <w:r>
              <w:rPr>
                <w:spacing w:val="-9"/>
                <w:sz w:val="21"/>
              </w:rPr>
              <w:t xml:space="preserve"> </w:t>
            </w:r>
            <w:r>
              <w:rPr>
                <w:spacing w:val="-4"/>
                <w:sz w:val="21"/>
              </w:rPr>
              <w:t>закупаемым</w:t>
            </w:r>
            <w:r>
              <w:rPr>
                <w:spacing w:val="-6"/>
                <w:sz w:val="21"/>
              </w:rPr>
              <w:t xml:space="preserve"> </w:t>
            </w:r>
            <w:r>
              <w:rPr>
                <w:spacing w:val="-4"/>
                <w:sz w:val="21"/>
              </w:rPr>
              <w:t>заказчиками</w:t>
            </w:r>
            <w:r>
              <w:rPr>
                <w:spacing w:val="-9"/>
                <w:sz w:val="21"/>
              </w:rPr>
              <w:t xml:space="preserve"> </w:t>
            </w:r>
            <w:r>
              <w:rPr>
                <w:spacing w:val="-4"/>
                <w:sz w:val="21"/>
              </w:rPr>
              <w:t>отдельным</w:t>
            </w:r>
            <w:r>
              <w:rPr>
                <w:spacing w:val="-3"/>
                <w:sz w:val="21"/>
              </w:rPr>
              <w:t xml:space="preserve"> </w:t>
            </w:r>
            <w:r>
              <w:rPr>
                <w:spacing w:val="-4"/>
                <w:sz w:val="21"/>
              </w:rPr>
              <w:t>видам</w:t>
            </w:r>
            <w:r>
              <w:rPr>
                <w:spacing w:val="-8"/>
                <w:sz w:val="21"/>
              </w:rPr>
              <w:t xml:space="preserve"> </w:t>
            </w:r>
            <w:r>
              <w:rPr>
                <w:spacing w:val="-4"/>
                <w:sz w:val="21"/>
              </w:rPr>
              <w:t>товаров,</w:t>
            </w:r>
            <w:r>
              <w:rPr>
                <w:spacing w:val="-2"/>
                <w:sz w:val="21"/>
              </w:rPr>
              <w:t xml:space="preserve"> </w:t>
            </w:r>
            <w:r>
              <w:rPr>
                <w:spacing w:val="-4"/>
                <w:sz w:val="21"/>
              </w:rPr>
              <w:t>работ,</w:t>
            </w:r>
            <w:r>
              <w:rPr>
                <w:spacing w:val="-10"/>
                <w:sz w:val="21"/>
              </w:rPr>
              <w:t xml:space="preserve"> </w:t>
            </w:r>
            <w:r>
              <w:rPr>
                <w:spacing w:val="-4"/>
                <w:sz w:val="21"/>
              </w:rPr>
              <w:t>услуг</w:t>
            </w:r>
            <w:r>
              <w:rPr>
                <w:spacing w:val="-13"/>
                <w:sz w:val="21"/>
              </w:rPr>
              <w:t xml:space="preserve"> </w:t>
            </w:r>
            <w:r>
              <w:rPr>
                <w:spacing w:val="-4"/>
                <w:sz w:val="21"/>
              </w:rPr>
              <w:t>(в</w:t>
            </w:r>
            <w:r>
              <w:rPr>
                <w:spacing w:val="-9"/>
                <w:sz w:val="21"/>
              </w:rPr>
              <w:t xml:space="preserve"> </w:t>
            </w:r>
            <w:r>
              <w:rPr>
                <w:spacing w:val="-4"/>
                <w:sz w:val="21"/>
              </w:rPr>
              <w:t>том</w:t>
            </w:r>
            <w:r>
              <w:rPr>
                <w:spacing w:val="-7"/>
                <w:sz w:val="21"/>
              </w:rPr>
              <w:t xml:space="preserve"> </w:t>
            </w:r>
            <w:r>
              <w:rPr>
                <w:spacing w:val="-4"/>
                <w:sz w:val="21"/>
              </w:rPr>
              <w:t>числе</w:t>
            </w:r>
            <w:r>
              <w:rPr>
                <w:spacing w:val="-6"/>
                <w:sz w:val="21"/>
              </w:rPr>
              <w:t xml:space="preserve"> </w:t>
            </w:r>
            <w:r>
              <w:rPr>
                <w:spacing w:val="-4"/>
                <w:sz w:val="21"/>
              </w:rPr>
              <w:t>предельных</w:t>
            </w:r>
            <w:r>
              <w:rPr>
                <w:spacing w:val="-5"/>
                <w:sz w:val="21"/>
              </w:rPr>
              <w:t xml:space="preserve"> </w:t>
            </w:r>
            <w:r>
              <w:rPr>
                <w:spacing w:val="-4"/>
                <w:sz w:val="21"/>
              </w:rPr>
              <w:t>цен</w:t>
            </w:r>
            <w:r>
              <w:rPr>
                <w:spacing w:val="-10"/>
                <w:sz w:val="21"/>
              </w:rPr>
              <w:t xml:space="preserve"> </w:t>
            </w:r>
            <w:r>
              <w:rPr>
                <w:spacing w:val="-4"/>
                <w:sz w:val="21"/>
              </w:rPr>
              <w:t>товаров,</w:t>
            </w:r>
            <w:r>
              <w:rPr>
                <w:spacing w:val="6"/>
                <w:sz w:val="21"/>
              </w:rPr>
              <w:t xml:space="preserve"> </w:t>
            </w:r>
            <w:r>
              <w:rPr>
                <w:spacing w:val="-4"/>
                <w:sz w:val="21"/>
              </w:rPr>
              <w:t>работ,</w:t>
            </w:r>
            <w:r>
              <w:rPr>
                <w:spacing w:val="-10"/>
                <w:sz w:val="21"/>
              </w:rPr>
              <w:t xml:space="preserve"> </w:t>
            </w:r>
            <w:r>
              <w:rPr>
                <w:spacing w:val="-4"/>
                <w:sz w:val="21"/>
              </w:rPr>
              <w:t>услуг), утвержден</w:t>
            </w:r>
            <w:r w:rsidR="00FC45EB">
              <w:rPr>
                <w:spacing w:val="-4"/>
                <w:sz w:val="21"/>
              </w:rPr>
              <w:t>н</w:t>
            </w:r>
            <w:r>
              <w:rPr>
                <w:spacing w:val="-4"/>
                <w:sz w:val="21"/>
              </w:rPr>
              <w:t>ым</w:t>
            </w:r>
            <w:r>
              <w:rPr>
                <w:sz w:val="21"/>
              </w:rPr>
              <w:t xml:space="preserve"> </w:t>
            </w:r>
            <w:r>
              <w:rPr>
                <w:spacing w:val="-4"/>
                <w:sz w:val="21"/>
              </w:rPr>
              <w:t>нормативным</w:t>
            </w:r>
            <w:r>
              <w:rPr>
                <w:spacing w:val="15"/>
                <w:sz w:val="21"/>
              </w:rPr>
              <w:t xml:space="preserve"> </w:t>
            </w:r>
            <w:r>
              <w:rPr>
                <w:spacing w:val="-4"/>
                <w:sz w:val="21"/>
              </w:rPr>
              <w:t>правовым актом</w:t>
            </w:r>
            <w:r>
              <w:rPr>
                <w:spacing w:val="-10"/>
                <w:sz w:val="21"/>
              </w:rPr>
              <w:t xml:space="preserve"> </w:t>
            </w:r>
            <w:r w:rsidR="00FC45EB">
              <w:rPr>
                <w:spacing w:val="-2"/>
                <w:sz w:val="21"/>
              </w:rPr>
              <w:t xml:space="preserve">Администрацией </w:t>
            </w:r>
            <w:proofErr w:type="spellStart"/>
            <w:r w:rsidR="00FC45EB">
              <w:rPr>
                <w:spacing w:val="-2"/>
                <w:sz w:val="21"/>
              </w:rPr>
              <w:t>Камешкирского</w:t>
            </w:r>
            <w:proofErr w:type="spellEnd"/>
            <w:r w:rsidR="00FC45EB">
              <w:rPr>
                <w:spacing w:val="-2"/>
                <w:sz w:val="21"/>
              </w:rPr>
              <w:t xml:space="preserve"> района</w:t>
            </w:r>
          </w:p>
        </w:tc>
      </w:tr>
      <w:tr w:rsidR="007E3C90" w:rsidTr="00FC45EB">
        <w:trPr>
          <w:trHeight w:val="1308"/>
        </w:trPr>
        <w:tc>
          <w:tcPr>
            <w:tcW w:w="15745" w:type="dxa"/>
            <w:gridSpan w:val="10"/>
          </w:tcPr>
          <w:p w:rsidR="007E3C90" w:rsidRDefault="00D70781">
            <w:pPr>
              <w:pStyle w:val="TableParagraph"/>
              <w:spacing w:before="48"/>
              <w:ind w:left="636"/>
              <w:rPr>
                <w:sz w:val="20"/>
              </w:rPr>
            </w:pPr>
            <w:r>
              <w:rPr>
                <w:w w:val="70"/>
                <w:sz w:val="20"/>
              </w:rPr>
              <w:t xml:space="preserve">1 </w:t>
            </w:r>
            <w:r>
              <w:rPr>
                <w:spacing w:val="-10"/>
                <w:w w:val="90"/>
                <w:sz w:val="20"/>
              </w:rPr>
              <w:t>.</w:t>
            </w:r>
          </w:p>
          <w:p w:rsidR="007E3C90" w:rsidRDefault="007E3C90">
            <w:pPr>
              <w:pStyle w:val="TableParagraph"/>
              <w:spacing w:before="30"/>
              <w:rPr>
                <w:sz w:val="20"/>
              </w:rPr>
            </w:pPr>
          </w:p>
          <w:p w:rsidR="007E3C90" w:rsidRDefault="00D70781">
            <w:pPr>
              <w:pStyle w:val="TableParagraph"/>
              <w:ind w:left="12"/>
              <w:jc w:val="center"/>
              <w:rPr>
                <w:sz w:val="21"/>
              </w:rPr>
            </w:pPr>
            <w:r>
              <w:rPr>
                <w:spacing w:val="-6"/>
                <w:sz w:val="21"/>
              </w:rPr>
              <w:t>Дополнительный</w:t>
            </w:r>
            <w:r>
              <w:rPr>
                <w:spacing w:val="-8"/>
                <w:sz w:val="21"/>
              </w:rPr>
              <w:t xml:space="preserve"> </w:t>
            </w:r>
            <w:r>
              <w:rPr>
                <w:spacing w:val="-6"/>
                <w:sz w:val="21"/>
              </w:rPr>
              <w:t>перечень</w:t>
            </w:r>
            <w:r>
              <w:rPr>
                <w:spacing w:val="-5"/>
                <w:sz w:val="21"/>
              </w:rPr>
              <w:t xml:space="preserve"> </w:t>
            </w:r>
            <w:r>
              <w:rPr>
                <w:spacing w:val="-6"/>
                <w:sz w:val="21"/>
              </w:rPr>
              <w:t>отдельных</w:t>
            </w:r>
            <w:r>
              <w:rPr>
                <w:spacing w:val="6"/>
                <w:sz w:val="21"/>
              </w:rPr>
              <w:t xml:space="preserve"> </w:t>
            </w:r>
            <w:r>
              <w:rPr>
                <w:spacing w:val="-6"/>
                <w:sz w:val="21"/>
              </w:rPr>
              <w:t>видов</w:t>
            </w:r>
            <w:r>
              <w:rPr>
                <w:spacing w:val="-4"/>
                <w:sz w:val="21"/>
              </w:rPr>
              <w:t xml:space="preserve"> </w:t>
            </w:r>
            <w:r>
              <w:rPr>
                <w:spacing w:val="-6"/>
                <w:sz w:val="21"/>
              </w:rPr>
              <w:t>товаров,</w:t>
            </w:r>
            <w:r>
              <w:rPr>
                <w:spacing w:val="-2"/>
                <w:sz w:val="21"/>
              </w:rPr>
              <w:t xml:space="preserve"> </w:t>
            </w:r>
            <w:r>
              <w:rPr>
                <w:spacing w:val="-6"/>
                <w:sz w:val="21"/>
              </w:rPr>
              <w:t>работ,</w:t>
            </w:r>
            <w:r>
              <w:rPr>
                <w:spacing w:val="-5"/>
                <w:sz w:val="21"/>
              </w:rPr>
              <w:t xml:space="preserve"> </w:t>
            </w:r>
            <w:r>
              <w:rPr>
                <w:spacing w:val="-6"/>
                <w:sz w:val="21"/>
              </w:rPr>
              <w:t>услуг,</w:t>
            </w:r>
            <w:r>
              <w:rPr>
                <w:spacing w:val="-3"/>
                <w:sz w:val="21"/>
              </w:rPr>
              <w:t xml:space="preserve"> </w:t>
            </w:r>
            <w:r>
              <w:rPr>
                <w:spacing w:val="-6"/>
                <w:sz w:val="21"/>
              </w:rPr>
              <w:t>определенный</w:t>
            </w:r>
            <w:r>
              <w:rPr>
                <w:spacing w:val="4"/>
                <w:sz w:val="21"/>
              </w:rPr>
              <w:t xml:space="preserve"> </w:t>
            </w:r>
            <w:r>
              <w:rPr>
                <w:spacing w:val="-6"/>
                <w:sz w:val="21"/>
              </w:rPr>
              <w:t>заказчиками</w:t>
            </w:r>
          </w:p>
          <w:p w:rsidR="007E3C90" w:rsidRDefault="00D70781">
            <w:pPr>
              <w:pStyle w:val="TableParagraph"/>
              <w:tabs>
                <w:tab w:val="left" w:pos="5997"/>
                <w:tab w:val="left" w:pos="7523"/>
                <w:tab w:val="left" w:pos="11373"/>
                <w:tab w:val="left" w:pos="14099"/>
              </w:tabs>
              <w:spacing w:before="187"/>
              <w:ind w:left="644"/>
              <w:rPr>
                <w:rFonts w:ascii="Cambria"/>
                <w:sz w:val="18"/>
              </w:rPr>
            </w:pPr>
            <w:r>
              <w:rPr>
                <w:rFonts w:ascii="Cambria"/>
                <w:w w:val="70"/>
                <w:sz w:val="18"/>
              </w:rPr>
              <w:t>1</w:t>
            </w:r>
            <w:r>
              <w:rPr>
                <w:rFonts w:ascii="Cambria"/>
                <w:spacing w:val="-8"/>
                <w:sz w:val="18"/>
              </w:rPr>
              <w:t xml:space="preserve"> </w:t>
            </w:r>
            <w:r>
              <w:rPr>
                <w:rFonts w:ascii="Cambria"/>
                <w:spacing w:val="-10"/>
                <w:sz w:val="18"/>
              </w:rPr>
              <w:t>.</w:t>
            </w:r>
            <w:r>
              <w:rPr>
                <w:rFonts w:ascii="Cambria"/>
                <w:sz w:val="18"/>
              </w:rPr>
              <w:tab/>
            </w:r>
            <w:r>
              <w:rPr>
                <w:rFonts w:ascii="Cambria"/>
                <w:spacing w:val="-10"/>
                <w:sz w:val="18"/>
              </w:rPr>
              <w:t>_</w:t>
            </w:r>
            <w:r>
              <w:rPr>
                <w:rFonts w:ascii="Cambria"/>
                <w:sz w:val="18"/>
              </w:rPr>
              <w:tab/>
            </w:r>
            <w:r>
              <w:rPr>
                <w:rFonts w:ascii="Cambria"/>
                <w:spacing w:val="-10"/>
                <w:sz w:val="18"/>
              </w:rPr>
              <w:t>_</w:t>
            </w:r>
            <w:r>
              <w:rPr>
                <w:rFonts w:ascii="Cambria"/>
                <w:sz w:val="18"/>
              </w:rPr>
              <w:tab/>
            </w:r>
            <w:r>
              <w:rPr>
                <w:rFonts w:ascii="Cambria"/>
                <w:spacing w:val="-10"/>
                <w:sz w:val="18"/>
              </w:rPr>
              <w:t>_</w:t>
            </w:r>
            <w:r>
              <w:rPr>
                <w:rFonts w:ascii="Cambria"/>
                <w:sz w:val="18"/>
              </w:rPr>
              <w:tab/>
            </w:r>
            <w:r>
              <w:rPr>
                <w:rFonts w:ascii="Cambria"/>
                <w:spacing w:val="-10"/>
                <w:sz w:val="18"/>
              </w:rPr>
              <w:t>_</w:t>
            </w:r>
          </w:p>
        </w:tc>
      </w:tr>
    </w:tbl>
    <w:p w:rsidR="007E3C90" w:rsidRDefault="007E3C90">
      <w:pPr>
        <w:pStyle w:val="a3"/>
        <w:spacing w:before="20"/>
        <w:rPr>
          <w:sz w:val="26"/>
        </w:rPr>
      </w:pPr>
    </w:p>
    <w:p w:rsidR="007E3C90" w:rsidRDefault="00D70781">
      <w:pPr>
        <w:spacing w:line="199" w:lineRule="auto"/>
        <w:ind w:left="854" w:right="246" w:firstLine="538"/>
        <w:rPr>
          <w:sz w:val="21"/>
        </w:rPr>
      </w:pPr>
      <w:r>
        <w:rPr>
          <w:spacing w:val="-4"/>
          <w:sz w:val="21"/>
        </w:rPr>
        <w:t>&lt;*&gt;</w:t>
      </w:r>
      <w:r>
        <w:rPr>
          <w:spacing w:val="14"/>
          <w:sz w:val="21"/>
        </w:rPr>
        <w:t xml:space="preserve"> </w:t>
      </w:r>
      <w:r>
        <w:rPr>
          <w:spacing w:val="-4"/>
          <w:sz w:val="21"/>
        </w:rPr>
        <w:t>Указывается</w:t>
      </w:r>
      <w:r>
        <w:rPr>
          <w:spacing w:val="34"/>
          <w:sz w:val="21"/>
        </w:rPr>
        <w:t xml:space="preserve"> </w:t>
      </w:r>
      <w:r>
        <w:rPr>
          <w:spacing w:val="-4"/>
          <w:sz w:val="21"/>
        </w:rPr>
        <w:t>в</w:t>
      </w:r>
      <w:r>
        <w:rPr>
          <w:spacing w:val="18"/>
          <w:sz w:val="21"/>
        </w:rPr>
        <w:t xml:space="preserve"> </w:t>
      </w:r>
      <w:r>
        <w:rPr>
          <w:spacing w:val="-4"/>
          <w:sz w:val="21"/>
        </w:rPr>
        <w:t>случае</w:t>
      </w:r>
      <w:r>
        <w:rPr>
          <w:spacing w:val="8"/>
          <w:sz w:val="21"/>
        </w:rPr>
        <w:t xml:space="preserve"> </w:t>
      </w:r>
      <w:r>
        <w:rPr>
          <w:spacing w:val="-4"/>
          <w:sz w:val="21"/>
        </w:rPr>
        <w:t>у</w:t>
      </w:r>
      <w:r>
        <w:rPr>
          <w:spacing w:val="-30"/>
          <w:sz w:val="21"/>
        </w:rPr>
        <w:t xml:space="preserve"> </w:t>
      </w:r>
      <w:r>
        <w:rPr>
          <w:spacing w:val="-4"/>
          <w:sz w:val="21"/>
        </w:rPr>
        <w:t>становления</w:t>
      </w:r>
      <w:r>
        <w:rPr>
          <w:spacing w:val="25"/>
          <w:sz w:val="21"/>
        </w:rPr>
        <w:t xml:space="preserve"> </w:t>
      </w:r>
      <w:r>
        <w:rPr>
          <w:spacing w:val="-4"/>
          <w:sz w:val="21"/>
        </w:rPr>
        <w:t>характеристик,</w:t>
      </w:r>
      <w:r>
        <w:rPr>
          <w:spacing w:val="16"/>
          <w:sz w:val="21"/>
        </w:rPr>
        <w:t xml:space="preserve"> </w:t>
      </w:r>
      <w:r>
        <w:rPr>
          <w:spacing w:val="-4"/>
          <w:sz w:val="21"/>
        </w:rPr>
        <w:t>отличающихся</w:t>
      </w:r>
      <w:r>
        <w:rPr>
          <w:spacing w:val="37"/>
          <w:sz w:val="21"/>
        </w:rPr>
        <w:t xml:space="preserve"> </w:t>
      </w:r>
      <w:r>
        <w:rPr>
          <w:spacing w:val="-4"/>
          <w:sz w:val="21"/>
        </w:rPr>
        <w:t>от</w:t>
      </w:r>
      <w:r>
        <w:rPr>
          <w:sz w:val="21"/>
        </w:rPr>
        <w:t xml:space="preserve"> </w:t>
      </w:r>
      <w:r>
        <w:rPr>
          <w:spacing w:val="-4"/>
          <w:sz w:val="21"/>
        </w:rPr>
        <w:t>значений,</w:t>
      </w:r>
      <w:r>
        <w:rPr>
          <w:spacing w:val="23"/>
          <w:sz w:val="21"/>
        </w:rPr>
        <w:t xml:space="preserve"> </w:t>
      </w:r>
      <w:r>
        <w:rPr>
          <w:spacing w:val="-4"/>
          <w:sz w:val="21"/>
        </w:rPr>
        <w:t>содержащихся</w:t>
      </w:r>
      <w:r>
        <w:rPr>
          <w:spacing w:val="37"/>
          <w:sz w:val="21"/>
        </w:rPr>
        <w:t xml:space="preserve"> </w:t>
      </w:r>
      <w:r>
        <w:rPr>
          <w:spacing w:val="-4"/>
          <w:sz w:val="21"/>
        </w:rPr>
        <w:t>в</w:t>
      </w:r>
      <w:r>
        <w:rPr>
          <w:spacing w:val="18"/>
          <w:sz w:val="21"/>
        </w:rPr>
        <w:t xml:space="preserve"> </w:t>
      </w:r>
      <w:r>
        <w:rPr>
          <w:spacing w:val="-4"/>
          <w:sz w:val="21"/>
        </w:rPr>
        <w:t>обязательном</w:t>
      </w:r>
      <w:r>
        <w:rPr>
          <w:spacing w:val="28"/>
          <w:sz w:val="21"/>
        </w:rPr>
        <w:t xml:space="preserve"> </w:t>
      </w:r>
      <w:r>
        <w:rPr>
          <w:spacing w:val="-4"/>
          <w:sz w:val="21"/>
        </w:rPr>
        <w:t>перечне</w:t>
      </w:r>
      <w:r>
        <w:rPr>
          <w:spacing w:val="19"/>
          <w:sz w:val="21"/>
        </w:rPr>
        <w:t xml:space="preserve"> </w:t>
      </w:r>
      <w:r>
        <w:rPr>
          <w:spacing w:val="-4"/>
          <w:sz w:val="21"/>
        </w:rPr>
        <w:t>отдельных</w:t>
      </w:r>
      <w:r>
        <w:rPr>
          <w:spacing w:val="38"/>
          <w:sz w:val="21"/>
        </w:rPr>
        <w:t xml:space="preserve"> </w:t>
      </w:r>
      <w:r>
        <w:rPr>
          <w:spacing w:val="-4"/>
          <w:sz w:val="21"/>
        </w:rPr>
        <w:t>видов</w:t>
      </w:r>
      <w:r>
        <w:rPr>
          <w:spacing w:val="14"/>
          <w:sz w:val="21"/>
        </w:rPr>
        <w:t xml:space="preserve"> </w:t>
      </w:r>
      <w:r>
        <w:rPr>
          <w:spacing w:val="-4"/>
          <w:sz w:val="21"/>
        </w:rPr>
        <w:t>товаров,</w:t>
      </w:r>
      <w:r>
        <w:rPr>
          <w:spacing w:val="24"/>
          <w:sz w:val="21"/>
        </w:rPr>
        <w:t xml:space="preserve"> </w:t>
      </w:r>
      <w:r>
        <w:rPr>
          <w:spacing w:val="-4"/>
          <w:sz w:val="21"/>
        </w:rPr>
        <w:t>работ,</w:t>
      </w:r>
      <w:r>
        <w:rPr>
          <w:spacing w:val="12"/>
          <w:sz w:val="21"/>
        </w:rPr>
        <w:t xml:space="preserve"> </w:t>
      </w:r>
      <w:r>
        <w:rPr>
          <w:spacing w:val="-4"/>
          <w:sz w:val="21"/>
        </w:rPr>
        <w:t xml:space="preserve">услуг, </w:t>
      </w:r>
      <w:r>
        <w:rPr>
          <w:w w:val="90"/>
          <w:sz w:val="21"/>
        </w:rPr>
        <w:t>в</w:t>
      </w:r>
      <w:r>
        <w:rPr>
          <w:spacing w:val="-11"/>
          <w:w w:val="90"/>
          <w:sz w:val="21"/>
        </w:rPr>
        <w:t xml:space="preserve"> </w:t>
      </w:r>
      <w:r w:rsidR="00FC45EB">
        <w:rPr>
          <w:w w:val="90"/>
          <w:sz w:val="21"/>
        </w:rPr>
        <w:t xml:space="preserve">отношении которых </w:t>
      </w:r>
      <w:r>
        <w:rPr>
          <w:spacing w:val="-8"/>
          <w:w w:val="90"/>
          <w:sz w:val="21"/>
        </w:rPr>
        <w:t xml:space="preserve"> </w:t>
      </w:r>
      <w:r>
        <w:rPr>
          <w:w w:val="90"/>
          <w:sz w:val="21"/>
        </w:rPr>
        <w:t>определя</w:t>
      </w:r>
      <w:r w:rsidR="00FC45EB">
        <w:rPr>
          <w:w w:val="90"/>
          <w:sz w:val="21"/>
        </w:rPr>
        <w:t>ю</w:t>
      </w:r>
      <w:r>
        <w:rPr>
          <w:w w:val="90"/>
          <w:sz w:val="21"/>
        </w:rPr>
        <w:t>тся</w:t>
      </w:r>
      <w:r>
        <w:rPr>
          <w:spacing w:val="-7"/>
          <w:w w:val="90"/>
          <w:sz w:val="21"/>
        </w:rPr>
        <w:t xml:space="preserve"> </w:t>
      </w:r>
      <w:r>
        <w:rPr>
          <w:w w:val="90"/>
          <w:sz w:val="21"/>
        </w:rPr>
        <w:t>требования ких</w:t>
      </w:r>
      <w:r>
        <w:rPr>
          <w:spacing w:val="-12"/>
          <w:w w:val="90"/>
          <w:sz w:val="21"/>
        </w:rPr>
        <w:t xml:space="preserve"> </w:t>
      </w:r>
      <w:r>
        <w:rPr>
          <w:w w:val="90"/>
          <w:sz w:val="21"/>
        </w:rPr>
        <w:t>потребительским</w:t>
      </w:r>
      <w:r>
        <w:rPr>
          <w:spacing w:val="-8"/>
          <w:w w:val="90"/>
          <w:sz w:val="21"/>
        </w:rPr>
        <w:t xml:space="preserve"> </w:t>
      </w:r>
      <w:r>
        <w:rPr>
          <w:w w:val="90"/>
          <w:sz w:val="21"/>
        </w:rPr>
        <w:t>свойствам (в</w:t>
      </w:r>
      <w:r>
        <w:rPr>
          <w:spacing w:val="-8"/>
          <w:w w:val="90"/>
          <w:sz w:val="21"/>
        </w:rPr>
        <w:t xml:space="preserve"> </w:t>
      </w:r>
      <w:r>
        <w:rPr>
          <w:w w:val="90"/>
          <w:sz w:val="21"/>
        </w:rPr>
        <w:t>том</w:t>
      </w:r>
      <w:r>
        <w:rPr>
          <w:spacing w:val="-6"/>
          <w:w w:val="90"/>
          <w:sz w:val="21"/>
        </w:rPr>
        <w:t xml:space="preserve"> </w:t>
      </w:r>
      <w:r>
        <w:rPr>
          <w:w w:val="90"/>
          <w:sz w:val="21"/>
        </w:rPr>
        <w:t>числе</w:t>
      </w:r>
      <w:r>
        <w:rPr>
          <w:spacing w:val="-8"/>
          <w:w w:val="90"/>
          <w:sz w:val="21"/>
        </w:rPr>
        <w:t xml:space="preserve"> </w:t>
      </w:r>
      <w:r>
        <w:rPr>
          <w:w w:val="90"/>
          <w:sz w:val="21"/>
        </w:rPr>
        <w:t>качеству) и</w:t>
      </w:r>
      <w:r>
        <w:rPr>
          <w:spacing w:val="-16"/>
          <w:w w:val="90"/>
          <w:sz w:val="21"/>
        </w:rPr>
        <w:t xml:space="preserve"> </w:t>
      </w:r>
      <w:r>
        <w:rPr>
          <w:w w:val="90"/>
          <w:sz w:val="21"/>
        </w:rPr>
        <w:t>и</w:t>
      </w:r>
      <w:r w:rsidR="00FC45EB">
        <w:rPr>
          <w:w w:val="90"/>
          <w:sz w:val="21"/>
        </w:rPr>
        <w:t>н</w:t>
      </w:r>
      <w:r>
        <w:rPr>
          <w:w w:val="90"/>
          <w:sz w:val="21"/>
        </w:rPr>
        <w:t>ым</w:t>
      </w:r>
      <w:r>
        <w:rPr>
          <w:spacing w:val="-1"/>
          <w:w w:val="90"/>
          <w:sz w:val="21"/>
        </w:rPr>
        <w:t xml:space="preserve"> </w:t>
      </w:r>
      <w:r>
        <w:rPr>
          <w:w w:val="90"/>
          <w:sz w:val="21"/>
        </w:rPr>
        <w:t>характеристикам</w:t>
      </w:r>
      <w:r>
        <w:rPr>
          <w:spacing w:val="-14"/>
          <w:w w:val="90"/>
          <w:sz w:val="21"/>
        </w:rPr>
        <w:t xml:space="preserve"> </w:t>
      </w:r>
      <w:r>
        <w:rPr>
          <w:w w:val="90"/>
          <w:sz w:val="21"/>
        </w:rPr>
        <w:t>(в</w:t>
      </w:r>
      <w:r>
        <w:rPr>
          <w:spacing w:val="-8"/>
          <w:w w:val="90"/>
          <w:sz w:val="21"/>
        </w:rPr>
        <w:t xml:space="preserve"> </w:t>
      </w:r>
      <w:r>
        <w:rPr>
          <w:w w:val="90"/>
          <w:sz w:val="21"/>
        </w:rPr>
        <w:t>том</w:t>
      </w:r>
      <w:r>
        <w:rPr>
          <w:spacing w:val="-6"/>
          <w:w w:val="90"/>
          <w:sz w:val="21"/>
        </w:rPr>
        <w:t xml:space="preserve"> </w:t>
      </w:r>
      <w:r>
        <w:rPr>
          <w:w w:val="90"/>
          <w:sz w:val="21"/>
        </w:rPr>
        <w:t>числе</w:t>
      </w:r>
      <w:r>
        <w:rPr>
          <w:spacing w:val="-4"/>
          <w:w w:val="90"/>
          <w:sz w:val="21"/>
        </w:rPr>
        <w:t xml:space="preserve"> </w:t>
      </w:r>
      <w:r>
        <w:rPr>
          <w:w w:val="90"/>
          <w:sz w:val="21"/>
        </w:rPr>
        <w:t>предельные</w:t>
      </w:r>
      <w:r>
        <w:rPr>
          <w:spacing w:val="-5"/>
          <w:w w:val="90"/>
          <w:sz w:val="21"/>
        </w:rPr>
        <w:t xml:space="preserve"> </w:t>
      </w:r>
      <w:r>
        <w:rPr>
          <w:w w:val="90"/>
          <w:sz w:val="21"/>
        </w:rPr>
        <w:t>цены</w:t>
      </w:r>
      <w:r>
        <w:rPr>
          <w:spacing w:val="-3"/>
          <w:w w:val="90"/>
          <w:sz w:val="21"/>
        </w:rPr>
        <w:t xml:space="preserve"> </w:t>
      </w:r>
      <w:r>
        <w:rPr>
          <w:w w:val="90"/>
          <w:sz w:val="21"/>
        </w:rPr>
        <w:t>товаров,</w:t>
      </w:r>
      <w:r>
        <w:rPr>
          <w:spacing w:val="-2"/>
          <w:w w:val="90"/>
          <w:sz w:val="21"/>
        </w:rPr>
        <w:t xml:space="preserve"> </w:t>
      </w:r>
      <w:r>
        <w:rPr>
          <w:w w:val="90"/>
          <w:sz w:val="21"/>
        </w:rPr>
        <w:t>работ,</w:t>
      </w:r>
      <w:r>
        <w:rPr>
          <w:spacing w:val="-10"/>
          <w:w w:val="90"/>
          <w:sz w:val="21"/>
        </w:rPr>
        <w:t xml:space="preserve"> </w:t>
      </w:r>
      <w:r>
        <w:rPr>
          <w:w w:val="90"/>
          <w:sz w:val="21"/>
        </w:rPr>
        <w:t>услуг).</w:t>
      </w:r>
    </w:p>
    <w:p w:rsidR="007E3C90" w:rsidRDefault="007E3C90">
      <w:pPr>
        <w:spacing w:line="199" w:lineRule="auto"/>
        <w:rPr>
          <w:sz w:val="21"/>
        </w:rPr>
        <w:sectPr w:rsidR="007E3C90" w:rsidSect="00FC45EB">
          <w:headerReference w:type="default" r:id="rId15"/>
          <w:footerReference w:type="default" r:id="rId16"/>
          <w:pgSz w:w="16840" w:h="11910" w:orient="landscape"/>
          <w:pgMar w:top="284" w:right="283" w:bottom="840" w:left="283" w:header="701" w:footer="649" w:gutter="0"/>
          <w:pgNumType w:start="4"/>
          <w:cols w:space="720"/>
        </w:sectPr>
      </w:pPr>
    </w:p>
    <w:p w:rsidR="006B1C8A" w:rsidRDefault="006B1C8A" w:rsidP="006B1C8A">
      <w:pPr>
        <w:spacing w:line="199" w:lineRule="auto"/>
        <w:ind w:left="11769" w:right="2707"/>
        <w:jc w:val="center"/>
        <w:rPr>
          <w:w w:val="90"/>
          <w:sz w:val="24"/>
          <w:szCs w:val="24"/>
        </w:rPr>
      </w:pPr>
    </w:p>
    <w:p w:rsidR="006B1C8A" w:rsidRPr="007957B7" w:rsidRDefault="006B1C8A" w:rsidP="006B1C8A">
      <w:pPr>
        <w:spacing w:line="199" w:lineRule="auto"/>
        <w:ind w:left="11769" w:right="2707"/>
        <w:jc w:val="center"/>
      </w:pPr>
      <w:r w:rsidRPr="007957B7">
        <w:rPr>
          <w:w w:val="90"/>
        </w:rPr>
        <w:t>Приложение</w:t>
      </w:r>
      <w:r w:rsidRPr="007957B7">
        <w:rPr>
          <w:spacing w:val="16"/>
        </w:rPr>
        <w:t xml:space="preserve"> </w:t>
      </w:r>
      <w:r w:rsidRPr="007957B7">
        <w:rPr>
          <w:w w:val="90"/>
        </w:rPr>
        <w:t>№</w:t>
      </w:r>
      <w:r w:rsidR="00183928" w:rsidRPr="007957B7">
        <w:rPr>
          <w:w w:val="90"/>
        </w:rPr>
        <w:t xml:space="preserve">2 </w:t>
      </w:r>
      <w:r w:rsidRPr="007957B7">
        <w:t>к Правилам</w:t>
      </w:r>
    </w:p>
    <w:p w:rsidR="006B1C8A" w:rsidRPr="007957B7" w:rsidRDefault="006B1C8A" w:rsidP="006B1C8A">
      <w:pPr>
        <w:spacing w:before="3" w:line="208" w:lineRule="auto"/>
        <w:ind w:left="9441" w:right="401"/>
        <w:jc w:val="center"/>
      </w:pPr>
      <w:r w:rsidRPr="007957B7">
        <w:rPr>
          <w:spacing w:val="-6"/>
        </w:rPr>
        <w:t>определения</w:t>
      </w:r>
      <w:r w:rsidRPr="007957B7">
        <w:rPr>
          <w:spacing w:val="-9"/>
        </w:rPr>
        <w:t xml:space="preserve"> </w:t>
      </w:r>
      <w:r w:rsidRPr="007957B7">
        <w:rPr>
          <w:spacing w:val="-6"/>
        </w:rPr>
        <w:t>требований</w:t>
      </w:r>
      <w:r w:rsidRPr="007957B7">
        <w:rPr>
          <w:spacing w:val="-10"/>
        </w:rPr>
        <w:t xml:space="preserve"> </w:t>
      </w:r>
      <w:r w:rsidRPr="007957B7">
        <w:rPr>
          <w:spacing w:val="-6"/>
        </w:rPr>
        <w:t>к</w:t>
      </w:r>
      <w:r w:rsidRPr="007957B7">
        <w:rPr>
          <w:spacing w:val="-10"/>
        </w:rPr>
        <w:t xml:space="preserve"> </w:t>
      </w:r>
      <w:r w:rsidRPr="007957B7">
        <w:rPr>
          <w:spacing w:val="-6"/>
        </w:rPr>
        <w:t>закупаемым</w:t>
      </w:r>
      <w:r w:rsidRPr="007957B7">
        <w:rPr>
          <w:spacing w:val="-9"/>
        </w:rPr>
        <w:t xml:space="preserve"> органами местного самоуправления </w:t>
      </w:r>
      <w:proofErr w:type="spellStart"/>
      <w:r w:rsidRPr="007957B7">
        <w:rPr>
          <w:spacing w:val="-9"/>
        </w:rPr>
        <w:t>Камешкирского</w:t>
      </w:r>
      <w:proofErr w:type="spellEnd"/>
      <w:r w:rsidRPr="007957B7">
        <w:rPr>
          <w:spacing w:val="-9"/>
        </w:rPr>
        <w:t xml:space="preserve"> района Пензенской области, подведомственными  </w:t>
      </w:r>
      <w:r w:rsidRPr="007957B7">
        <w:rPr>
          <w:spacing w:val="-6"/>
        </w:rPr>
        <w:t xml:space="preserve"> указанным органам казенными и бюджетными учреждениями к </w:t>
      </w:r>
      <w:r w:rsidRPr="007957B7">
        <w:t>отдельным</w:t>
      </w:r>
      <w:r w:rsidRPr="007957B7">
        <w:rPr>
          <w:spacing w:val="-16"/>
        </w:rPr>
        <w:t xml:space="preserve"> </w:t>
      </w:r>
      <w:r w:rsidRPr="007957B7">
        <w:t>видам</w:t>
      </w:r>
      <w:r w:rsidRPr="007957B7">
        <w:rPr>
          <w:spacing w:val="-16"/>
        </w:rPr>
        <w:t xml:space="preserve"> </w:t>
      </w:r>
      <w:r w:rsidRPr="007957B7">
        <w:t>товаров,</w:t>
      </w:r>
      <w:r w:rsidRPr="007957B7">
        <w:rPr>
          <w:spacing w:val="-8"/>
        </w:rPr>
        <w:t xml:space="preserve"> </w:t>
      </w:r>
      <w:r w:rsidRPr="007957B7">
        <w:t>работ,</w:t>
      </w:r>
      <w:r w:rsidRPr="007957B7">
        <w:rPr>
          <w:spacing w:val="-13"/>
        </w:rPr>
        <w:t xml:space="preserve"> </w:t>
      </w:r>
      <w:r w:rsidRPr="007957B7">
        <w:t>услуг</w:t>
      </w:r>
    </w:p>
    <w:p w:rsidR="006B1C8A" w:rsidRPr="007957B7" w:rsidRDefault="006B1C8A" w:rsidP="006B1C8A">
      <w:pPr>
        <w:spacing w:line="256" w:lineRule="exact"/>
        <w:ind w:left="9452" w:right="401"/>
        <w:jc w:val="center"/>
      </w:pPr>
      <w:r w:rsidRPr="007957B7">
        <w:rPr>
          <w:spacing w:val="-4"/>
        </w:rPr>
        <w:t>(в</w:t>
      </w:r>
      <w:r w:rsidRPr="007957B7">
        <w:rPr>
          <w:spacing w:val="-12"/>
        </w:rPr>
        <w:t xml:space="preserve"> </w:t>
      </w:r>
      <w:r w:rsidRPr="007957B7">
        <w:rPr>
          <w:spacing w:val="-4"/>
        </w:rPr>
        <w:t>том</w:t>
      </w:r>
      <w:r w:rsidRPr="007957B7">
        <w:rPr>
          <w:spacing w:val="-12"/>
        </w:rPr>
        <w:t xml:space="preserve"> </w:t>
      </w:r>
      <w:r w:rsidRPr="007957B7">
        <w:rPr>
          <w:spacing w:val="-4"/>
        </w:rPr>
        <w:t>числе</w:t>
      </w:r>
      <w:r w:rsidRPr="007957B7">
        <w:rPr>
          <w:spacing w:val="-11"/>
        </w:rPr>
        <w:t xml:space="preserve"> </w:t>
      </w:r>
      <w:r w:rsidRPr="007957B7">
        <w:rPr>
          <w:spacing w:val="-4"/>
        </w:rPr>
        <w:t>предельных</w:t>
      </w:r>
      <w:r w:rsidRPr="007957B7">
        <w:rPr>
          <w:spacing w:val="-12"/>
        </w:rPr>
        <w:t xml:space="preserve"> </w:t>
      </w:r>
      <w:r w:rsidRPr="007957B7">
        <w:rPr>
          <w:spacing w:val="-4"/>
        </w:rPr>
        <w:t>цен</w:t>
      </w:r>
      <w:r w:rsidRPr="007957B7">
        <w:rPr>
          <w:spacing w:val="-12"/>
        </w:rPr>
        <w:t xml:space="preserve"> </w:t>
      </w:r>
      <w:r w:rsidRPr="007957B7">
        <w:rPr>
          <w:spacing w:val="-4"/>
        </w:rPr>
        <w:t>товаров,</w:t>
      </w:r>
      <w:r w:rsidRPr="007957B7">
        <w:rPr>
          <w:spacing w:val="-6"/>
        </w:rPr>
        <w:t xml:space="preserve"> </w:t>
      </w:r>
      <w:r w:rsidRPr="007957B7">
        <w:rPr>
          <w:spacing w:val="-4"/>
        </w:rPr>
        <w:t>работ, услуг)</w:t>
      </w:r>
    </w:p>
    <w:p w:rsidR="007E3C90" w:rsidRPr="007957B7" w:rsidRDefault="00183928">
      <w:pPr>
        <w:spacing w:before="9" w:line="204" w:lineRule="auto"/>
        <w:ind w:left="848" w:right="273" w:firstLine="544"/>
        <w:jc w:val="both"/>
      </w:pPr>
      <w:r w:rsidRPr="007957B7">
        <w:rPr>
          <w:spacing w:val="-2"/>
        </w:rPr>
        <w:t xml:space="preserve"> </w:t>
      </w:r>
    </w:p>
    <w:p w:rsidR="00F7173F" w:rsidRPr="007957B7" w:rsidRDefault="00F7173F" w:rsidP="00F7173F">
      <w:pPr>
        <w:pStyle w:val="ConsPlusTitle"/>
        <w:jc w:val="center"/>
        <w:rPr>
          <w:sz w:val="22"/>
          <w:szCs w:val="22"/>
        </w:rPr>
      </w:pPr>
      <w:r w:rsidRPr="007957B7">
        <w:rPr>
          <w:sz w:val="22"/>
          <w:szCs w:val="22"/>
        </w:rPr>
        <w:t xml:space="preserve"> ОБЯЗАТЕЛЬНЫЙ ПЕРЕЧЕНЬ</w:t>
      </w:r>
    </w:p>
    <w:p w:rsidR="00F7173F" w:rsidRPr="007957B7" w:rsidRDefault="00F7173F" w:rsidP="00F7173F">
      <w:pPr>
        <w:pStyle w:val="ConsPlusTitle"/>
        <w:jc w:val="center"/>
        <w:rPr>
          <w:sz w:val="22"/>
          <w:szCs w:val="22"/>
        </w:rPr>
      </w:pPr>
      <w:r w:rsidRPr="007957B7">
        <w:rPr>
          <w:sz w:val="22"/>
          <w:szCs w:val="22"/>
        </w:rPr>
        <w:t>ОТДЕЛЬНЫХ ВИДОВ ТОВАРОВ, РАБОТ, УСЛУГ, В ОТНОШЕНИИ КОТОРЫХ</w:t>
      </w:r>
    </w:p>
    <w:p w:rsidR="00F7173F" w:rsidRPr="007957B7" w:rsidRDefault="00F7173F" w:rsidP="00F7173F">
      <w:pPr>
        <w:pStyle w:val="ConsPlusTitle"/>
        <w:jc w:val="center"/>
        <w:rPr>
          <w:sz w:val="22"/>
          <w:szCs w:val="22"/>
        </w:rPr>
      </w:pPr>
      <w:r w:rsidRPr="007957B7">
        <w:rPr>
          <w:sz w:val="22"/>
          <w:szCs w:val="22"/>
        </w:rPr>
        <w:t>ОПРЕДЕЛЯЮТСЯ ТРЕБОВАНИЯ К ПОТРЕБИТЕЛЬСКИМ СВОЙСТВАМ (В ТОМ</w:t>
      </w:r>
    </w:p>
    <w:p w:rsidR="00F7173F" w:rsidRPr="007957B7" w:rsidRDefault="00F7173F" w:rsidP="00F7173F">
      <w:pPr>
        <w:pStyle w:val="ConsPlusTitle"/>
        <w:jc w:val="center"/>
        <w:rPr>
          <w:sz w:val="22"/>
          <w:szCs w:val="22"/>
        </w:rPr>
      </w:pPr>
      <w:r w:rsidRPr="007957B7">
        <w:rPr>
          <w:sz w:val="22"/>
          <w:szCs w:val="22"/>
        </w:rPr>
        <w:t>ЧИСЛЕ КАЧЕСТВУ) И ИНЫМ ХАРАКТЕРИСТИКАМ (В ТОМ ЧИСЛЕ</w:t>
      </w:r>
    </w:p>
    <w:p w:rsidR="00F7173F" w:rsidRDefault="00F7173F" w:rsidP="00F7173F">
      <w:pPr>
        <w:pStyle w:val="ConsPlusTitle"/>
        <w:jc w:val="center"/>
        <w:rPr>
          <w:sz w:val="22"/>
          <w:szCs w:val="22"/>
        </w:rPr>
      </w:pPr>
      <w:r w:rsidRPr="007957B7">
        <w:rPr>
          <w:sz w:val="22"/>
          <w:szCs w:val="22"/>
        </w:rPr>
        <w:t>ПРЕДЕЛЬНЫЕ ЦЕНЫ ТОВАРОВ, РАБОТ, УСЛУГ)</w:t>
      </w:r>
    </w:p>
    <w:p w:rsidR="007957B7" w:rsidRPr="007957B7" w:rsidRDefault="007957B7" w:rsidP="00F7173F">
      <w:pPr>
        <w:pStyle w:val="ConsPlusTitle"/>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
        <w:gridCol w:w="1027"/>
        <w:gridCol w:w="2074"/>
        <w:gridCol w:w="1925"/>
        <w:gridCol w:w="593"/>
        <w:gridCol w:w="1167"/>
        <w:gridCol w:w="1547"/>
        <w:gridCol w:w="1542"/>
        <w:gridCol w:w="1542"/>
        <w:gridCol w:w="1542"/>
        <w:gridCol w:w="1542"/>
        <w:gridCol w:w="1542"/>
      </w:tblGrid>
      <w:tr w:rsidR="003C3B08"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N п/п</w:t>
            </w:r>
          </w:p>
        </w:tc>
        <w:tc>
          <w:tcPr>
            <w:tcW w:w="1006" w:type="dxa"/>
            <w:vMerge w:val="restart"/>
          </w:tcPr>
          <w:p w:rsidR="003C3B08" w:rsidRPr="007957B7" w:rsidRDefault="003C3B08" w:rsidP="003942E0">
            <w:pPr>
              <w:pStyle w:val="ConsPlusNormal"/>
              <w:jc w:val="center"/>
              <w:rPr>
                <w:sz w:val="20"/>
                <w:szCs w:val="20"/>
              </w:rPr>
            </w:pPr>
            <w:r w:rsidRPr="007957B7">
              <w:rPr>
                <w:sz w:val="20"/>
                <w:szCs w:val="20"/>
              </w:rPr>
              <w:t xml:space="preserve">Код по </w:t>
            </w:r>
            <w:hyperlink r:id="rId17">
              <w:r w:rsidRPr="007957B7">
                <w:rPr>
                  <w:sz w:val="20"/>
                  <w:szCs w:val="20"/>
                </w:rPr>
                <w:t>ОКПД2</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Наименование отдельного вида товаров, работ, услуг</w:t>
            </w:r>
          </w:p>
        </w:tc>
        <w:tc>
          <w:tcPr>
            <w:tcW w:w="12650" w:type="dxa"/>
            <w:gridSpan w:val="9"/>
          </w:tcPr>
          <w:p w:rsidR="003C3B08" w:rsidRPr="007957B7" w:rsidRDefault="003C3B08" w:rsidP="003942E0">
            <w:pPr>
              <w:pStyle w:val="ConsPlusNormal"/>
              <w:jc w:val="center"/>
              <w:rPr>
                <w:sz w:val="20"/>
                <w:szCs w:val="20"/>
              </w:rPr>
            </w:pPr>
            <w:r w:rsidRPr="007957B7">
              <w:rPr>
                <w:sz w:val="20"/>
                <w:szCs w:val="20"/>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3C3B08"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vMerge w:val="restart"/>
          </w:tcPr>
          <w:p w:rsidR="003C3B08" w:rsidRPr="007957B7" w:rsidRDefault="003C3B08" w:rsidP="003942E0">
            <w:pPr>
              <w:pStyle w:val="ConsPlusNormal"/>
              <w:jc w:val="center"/>
              <w:rPr>
                <w:sz w:val="20"/>
                <w:szCs w:val="20"/>
              </w:rPr>
            </w:pPr>
            <w:r w:rsidRPr="007957B7">
              <w:rPr>
                <w:sz w:val="20"/>
                <w:szCs w:val="20"/>
              </w:rPr>
              <w:t>характеристика</w:t>
            </w:r>
          </w:p>
        </w:tc>
        <w:tc>
          <w:tcPr>
            <w:tcW w:w="1722" w:type="dxa"/>
            <w:gridSpan w:val="2"/>
          </w:tcPr>
          <w:p w:rsidR="003C3B08" w:rsidRPr="007957B7" w:rsidRDefault="003C3B08" w:rsidP="003942E0">
            <w:pPr>
              <w:pStyle w:val="ConsPlusNormal"/>
              <w:jc w:val="center"/>
              <w:rPr>
                <w:sz w:val="20"/>
                <w:szCs w:val="20"/>
              </w:rPr>
            </w:pPr>
            <w:r w:rsidRPr="007957B7">
              <w:rPr>
                <w:sz w:val="20"/>
                <w:szCs w:val="20"/>
              </w:rPr>
              <w:t>единица измерения</w:t>
            </w:r>
          </w:p>
        </w:tc>
        <w:tc>
          <w:tcPr>
            <w:tcW w:w="9047" w:type="dxa"/>
            <w:gridSpan w:val="6"/>
            <w:vMerge w:val="restart"/>
          </w:tcPr>
          <w:p w:rsidR="003C3B08" w:rsidRPr="007957B7" w:rsidRDefault="003C3B08" w:rsidP="003942E0">
            <w:pPr>
              <w:pStyle w:val="ConsPlusNormal"/>
              <w:jc w:val="center"/>
              <w:rPr>
                <w:sz w:val="20"/>
                <w:szCs w:val="20"/>
              </w:rPr>
            </w:pPr>
            <w:r w:rsidRPr="007957B7">
              <w:rPr>
                <w:sz w:val="20"/>
                <w:szCs w:val="20"/>
              </w:rPr>
              <w:t xml:space="preserve">Органы  местного самоуправления </w:t>
            </w:r>
            <w:proofErr w:type="spellStart"/>
            <w:r w:rsidRPr="007957B7">
              <w:rPr>
                <w:sz w:val="20"/>
                <w:szCs w:val="20"/>
              </w:rPr>
              <w:t>Камешкирского</w:t>
            </w:r>
            <w:proofErr w:type="spellEnd"/>
            <w:r w:rsidRPr="007957B7">
              <w:rPr>
                <w:sz w:val="20"/>
                <w:szCs w:val="20"/>
              </w:rPr>
              <w:t xml:space="preserve"> района Пензенской области</w:t>
            </w:r>
          </w:p>
        </w:tc>
      </w:tr>
      <w:tr w:rsidR="003C3B08" w:rsidRPr="007957B7" w:rsidTr="007957B7">
        <w:trPr>
          <w:trHeight w:val="276"/>
        </w:trPr>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vMerge/>
          </w:tcPr>
          <w:p w:rsidR="003C3B08" w:rsidRPr="007957B7" w:rsidRDefault="003C3B08" w:rsidP="003942E0">
            <w:pPr>
              <w:pStyle w:val="ConsPlusNormal"/>
              <w:rPr>
                <w:sz w:val="20"/>
                <w:szCs w:val="20"/>
              </w:rPr>
            </w:pPr>
          </w:p>
        </w:tc>
        <w:tc>
          <w:tcPr>
            <w:tcW w:w="581" w:type="dxa"/>
            <w:vMerge w:val="restart"/>
          </w:tcPr>
          <w:p w:rsidR="003C3B08" w:rsidRPr="007957B7" w:rsidRDefault="003C3B08" w:rsidP="003942E0">
            <w:pPr>
              <w:pStyle w:val="ConsPlusNormal"/>
              <w:jc w:val="center"/>
              <w:rPr>
                <w:sz w:val="20"/>
                <w:szCs w:val="20"/>
              </w:rPr>
            </w:pPr>
            <w:r w:rsidRPr="007957B7">
              <w:rPr>
                <w:sz w:val="20"/>
                <w:szCs w:val="20"/>
              </w:rPr>
              <w:t xml:space="preserve">код по </w:t>
            </w:r>
            <w:hyperlink r:id="rId18">
              <w:r w:rsidRPr="007957B7">
                <w:rPr>
                  <w:sz w:val="20"/>
                  <w:szCs w:val="20"/>
                </w:rPr>
                <w:t>ОКЕИ</w:t>
              </w:r>
            </w:hyperlink>
          </w:p>
        </w:tc>
        <w:tc>
          <w:tcPr>
            <w:tcW w:w="1141" w:type="dxa"/>
            <w:vMerge w:val="restart"/>
          </w:tcPr>
          <w:p w:rsidR="003C3B08" w:rsidRPr="007957B7" w:rsidRDefault="003C3B08" w:rsidP="003942E0">
            <w:pPr>
              <w:pStyle w:val="ConsPlusNormal"/>
              <w:jc w:val="center"/>
              <w:rPr>
                <w:sz w:val="20"/>
                <w:szCs w:val="20"/>
              </w:rPr>
            </w:pPr>
            <w:r w:rsidRPr="007957B7">
              <w:rPr>
                <w:sz w:val="20"/>
                <w:szCs w:val="20"/>
              </w:rPr>
              <w:t>наименование</w:t>
            </w:r>
          </w:p>
        </w:tc>
        <w:tc>
          <w:tcPr>
            <w:tcW w:w="9047" w:type="dxa"/>
            <w:gridSpan w:val="6"/>
            <w:vMerge/>
          </w:tcPr>
          <w:p w:rsidR="003C3B08" w:rsidRPr="007957B7" w:rsidRDefault="003C3B08" w:rsidP="003942E0">
            <w:pPr>
              <w:pStyle w:val="ConsPlusNormal"/>
              <w:rPr>
                <w:sz w:val="20"/>
                <w:szCs w:val="20"/>
              </w:rPr>
            </w:pPr>
          </w:p>
        </w:tc>
      </w:tr>
      <w:tr w:rsidR="003C3B08"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vMerge/>
          </w:tcPr>
          <w:p w:rsidR="003C3B08" w:rsidRPr="007957B7" w:rsidRDefault="003C3B08" w:rsidP="003942E0">
            <w:pPr>
              <w:pStyle w:val="ConsPlusNormal"/>
              <w:rPr>
                <w:sz w:val="20"/>
                <w:szCs w:val="20"/>
              </w:rPr>
            </w:pPr>
          </w:p>
        </w:tc>
        <w:tc>
          <w:tcPr>
            <w:tcW w:w="581" w:type="dxa"/>
            <w:vMerge/>
          </w:tcPr>
          <w:p w:rsidR="003C3B08" w:rsidRPr="007957B7" w:rsidRDefault="003C3B08" w:rsidP="003942E0">
            <w:pPr>
              <w:pStyle w:val="ConsPlusNormal"/>
              <w:rPr>
                <w:sz w:val="20"/>
                <w:szCs w:val="20"/>
              </w:rPr>
            </w:pPr>
          </w:p>
        </w:tc>
        <w:tc>
          <w:tcPr>
            <w:tcW w:w="1141" w:type="dxa"/>
            <w:vMerge/>
          </w:tcPr>
          <w:p w:rsidR="003C3B08" w:rsidRPr="007957B7" w:rsidRDefault="003C3B08" w:rsidP="003942E0">
            <w:pPr>
              <w:pStyle w:val="ConsPlusNormal"/>
              <w:rPr>
                <w:sz w:val="20"/>
                <w:szCs w:val="20"/>
              </w:rPr>
            </w:pPr>
          </w:p>
        </w:tc>
        <w:tc>
          <w:tcPr>
            <w:tcW w:w="4526" w:type="dxa"/>
            <w:gridSpan w:val="3"/>
          </w:tcPr>
          <w:p w:rsidR="003C3B08" w:rsidRPr="007957B7" w:rsidRDefault="003C3B08" w:rsidP="003C3B08">
            <w:pPr>
              <w:pStyle w:val="ConsPlusNormal"/>
              <w:jc w:val="center"/>
              <w:rPr>
                <w:sz w:val="20"/>
                <w:szCs w:val="20"/>
              </w:rPr>
            </w:pPr>
            <w:r w:rsidRPr="007957B7">
              <w:rPr>
                <w:sz w:val="20"/>
                <w:szCs w:val="20"/>
              </w:rPr>
              <w:t>должности муниципальной    службы категории "руководители"</w:t>
            </w:r>
          </w:p>
        </w:tc>
        <w:tc>
          <w:tcPr>
            <w:tcW w:w="1507" w:type="dxa"/>
            <w:vMerge w:val="restart"/>
          </w:tcPr>
          <w:p w:rsidR="003C3B08" w:rsidRPr="007957B7" w:rsidRDefault="003C3B08" w:rsidP="004D4E78">
            <w:pPr>
              <w:pStyle w:val="ConsPlusNormal"/>
              <w:jc w:val="center"/>
              <w:rPr>
                <w:sz w:val="20"/>
                <w:szCs w:val="20"/>
              </w:rPr>
            </w:pPr>
            <w:r w:rsidRPr="007957B7">
              <w:rPr>
                <w:sz w:val="20"/>
                <w:szCs w:val="20"/>
              </w:rPr>
              <w:t xml:space="preserve">должности </w:t>
            </w:r>
            <w:r w:rsidR="004D4E78">
              <w:rPr>
                <w:sz w:val="20"/>
                <w:szCs w:val="20"/>
              </w:rPr>
              <w:t>ведущей</w:t>
            </w:r>
            <w:r w:rsidRPr="007957B7">
              <w:rPr>
                <w:sz w:val="20"/>
                <w:szCs w:val="20"/>
              </w:rPr>
              <w:t xml:space="preserve"> группы должностей: заместитель начальника управления ( отдела), заведующий сектором, начальник отдела управления, помощники </w:t>
            </w:r>
          </w:p>
        </w:tc>
        <w:tc>
          <w:tcPr>
            <w:tcW w:w="1507" w:type="dxa"/>
            <w:vMerge w:val="restart"/>
          </w:tcPr>
          <w:p w:rsidR="003C3B08" w:rsidRPr="007957B7" w:rsidRDefault="004D4E78" w:rsidP="004D4E78">
            <w:pPr>
              <w:pStyle w:val="ConsPlusNormal"/>
              <w:jc w:val="center"/>
              <w:rPr>
                <w:sz w:val="20"/>
                <w:szCs w:val="20"/>
              </w:rPr>
            </w:pPr>
            <w:r>
              <w:rPr>
                <w:sz w:val="20"/>
                <w:szCs w:val="20"/>
              </w:rPr>
              <w:t>Старшая</w:t>
            </w:r>
            <w:r w:rsidR="003C3B08" w:rsidRPr="007957B7">
              <w:rPr>
                <w:sz w:val="20"/>
                <w:szCs w:val="20"/>
              </w:rPr>
              <w:t xml:space="preserve"> группа должностей: советник, консультант, главный специалист</w:t>
            </w:r>
          </w:p>
        </w:tc>
        <w:tc>
          <w:tcPr>
            <w:tcW w:w="1507" w:type="dxa"/>
            <w:vMerge w:val="restart"/>
          </w:tcPr>
          <w:p w:rsidR="003C3B08" w:rsidRPr="007957B7" w:rsidRDefault="003C3B08" w:rsidP="004D4E78">
            <w:pPr>
              <w:pStyle w:val="ConsPlusNormal"/>
              <w:jc w:val="center"/>
              <w:rPr>
                <w:sz w:val="20"/>
                <w:szCs w:val="20"/>
              </w:rPr>
            </w:pPr>
            <w:r w:rsidRPr="007957B7">
              <w:rPr>
                <w:sz w:val="20"/>
                <w:szCs w:val="20"/>
              </w:rPr>
              <w:t xml:space="preserve"> младшая группа должностей: ведущий специалист,  категория "   специалист"</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vMerge/>
          </w:tcPr>
          <w:p w:rsidR="003C3B08" w:rsidRPr="007957B7" w:rsidRDefault="003C3B08" w:rsidP="003942E0">
            <w:pPr>
              <w:pStyle w:val="ConsPlusNormal"/>
              <w:rPr>
                <w:sz w:val="20"/>
                <w:szCs w:val="20"/>
              </w:rPr>
            </w:pPr>
          </w:p>
        </w:tc>
        <w:tc>
          <w:tcPr>
            <w:tcW w:w="581" w:type="dxa"/>
            <w:vMerge/>
          </w:tcPr>
          <w:p w:rsidR="003C3B08" w:rsidRPr="007957B7" w:rsidRDefault="003C3B08" w:rsidP="003942E0">
            <w:pPr>
              <w:pStyle w:val="ConsPlusNormal"/>
              <w:rPr>
                <w:sz w:val="20"/>
                <w:szCs w:val="20"/>
              </w:rPr>
            </w:pPr>
          </w:p>
        </w:tc>
        <w:tc>
          <w:tcPr>
            <w:tcW w:w="1141" w:type="dxa"/>
            <w:vMerge/>
          </w:tcPr>
          <w:p w:rsidR="003C3B08" w:rsidRPr="007957B7" w:rsidRDefault="003C3B08" w:rsidP="003942E0">
            <w:pPr>
              <w:pStyle w:val="ConsPlusNormal"/>
              <w:rPr>
                <w:sz w:val="20"/>
                <w:szCs w:val="20"/>
              </w:rPr>
            </w:pPr>
          </w:p>
        </w:tc>
        <w:tc>
          <w:tcPr>
            <w:tcW w:w="1512" w:type="dxa"/>
            <w:tcBorders>
              <w:right w:val="single" w:sz="4" w:space="0" w:color="auto"/>
            </w:tcBorders>
          </w:tcPr>
          <w:p w:rsidR="003C3B08" w:rsidRPr="007957B7" w:rsidRDefault="003C3B08" w:rsidP="003942E0">
            <w:pPr>
              <w:pStyle w:val="ConsPlusNormal"/>
              <w:jc w:val="center"/>
              <w:rPr>
                <w:sz w:val="20"/>
                <w:szCs w:val="20"/>
              </w:rPr>
            </w:pPr>
            <w:r w:rsidRPr="007957B7">
              <w:rPr>
                <w:sz w:val="20"/>
                <w:szCs w:val="20"/>
              </w:rPr>
              <w:t>Глава района, глава местной администрации</w:t>
            </w:r>
          </w:p>
        </w:tc>
        <w:tc>
          <w:tcPr>
            <w:tcW w:w="1507" w:type="dxa"/>
            <w:tcBorders>
              <w:top w:val="single" w:sz="4" w:space="0" w:color="auto"/>
              <w:left w:val="single" w:sz="4" w:space="0" w:color="auto"/>
              <w:bottom w:val="single" w:sz="4" w:space="0" w:color="auto"/>
              <w:right w:val="single" w:sz="4" w:space="0" w:color="auto"/>
            </w:tcBorders>
          </w:tcPr>
          <w:p w:rsidR="003C3B08" w:rsidRPr="007957B7" w:rsidRDefault="003C3B08" w:rsidP="003C3B08">
            <w:pPr>
              <w:pStyle w:val="ConsPlusNormal"/>
              <w:jc w:val="center"/>
              <w:rPr>
                <w:sz w:val="20"/>
                <w:szCs w:val="20"/>
              </w:rPr>
            </w:pPr>
            <w:r w:rsidRPr="007957B7">
              <w:rPr>
                <w:sz w:val="20"/>
                <w:szCs w:val="20"/>
              </w:rPr>
              <w:t>заместители главы местной администрации, руководитель аппарата, начальник управления (отдела)</w:t>
            </w:r>
          </w:p>
        </w:tc>
        <w:tc>
          <w:tcPr>
            <w:tcW w:w="1507" w:type="dxa"/>
            <w:tcBorders>
              <w:left w:val="single" w:sz="4" w:space="0" w:color="auto"/>
            </w:tcBorders>
          </w:tcPr>
          <w:p w:rsidR="003C3B08" w:rsidRPr="007957B7" w:rsidRDefault="003C3B08" w:rsidP="003C3B08">
            <w:pPr>
              <w:pStyle w:val="ConsPlusNormal"/>
              <w:jc w:val="center"/>
              <w:rPr>
                <w:sz w:val="20"/>
                <w:szCs w:val="20"/>
              </w:rPr>
            </w:pPr>
            <w:r w:rsidRPr="007957B7">
              <w:rPr>
                <w:sz w:val="20"/>
                <w:szCs w:val="20"/>
              </w:rPr>
              <w:t xml:space="preserve">руководители структурных подразделений органов местного самоуправления </w:t>
            </w:r>
            <w:proofErr w:type="spellStart"/>
            <w:r w:rsidRPr="007957B7">
              <w:rPr>
                <w:sz w:val="20"/>
                <w:szCs w:val="20"/>
              </w:rPr>
              <w:t>Камешкирского</w:t>
            </w:r>
            <w:proofErr w:type="spellEnd"/>
            <w:r w:rsidRPr="007957B7">
              <w:rPr>
                <w:sz w:val="20"/>
                <w:szCs w:val="20"/>
              </w:rPr>
              <w:t xml:space="preserve"> района Пензенской области</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3C3B08" w:rsidRPr="007957B7" w:rsidTr="007957B7">
        <w:tc>
          <w:tcPr>
            <w:tcW w:w="352" w:type="dxa"/>
          </w:tcPr>
          <w:p w:rsidR="003C3B08" w:rsidRPr="007957B7" w:rsidRDefault="003C3B08" w:rsidP="003942E0">
            <w:pPr>
              <w:pStyle w:val="ConsPlusNormal"/>
              <w:jc w:val="center"/>
              <w:rPr>
                <w:sz w:val="20"/>
                <w:szCs w:val="20"/>
              </w:rPr>
            </w:pPr>
            <w:r w:rsidRPr="007957B7">
              <w:rPr>
                <w:sz w:val="20"/>
                <w:szCs w:val="20"/>
              </w:rPr>
              <w:t>1</w:t>
            </w:r>
          </w:p>
        </w:tc>
        <w:tc>
          <w:tcPr>
            <w:tcW w:w="1006" w:type="dxa"/>
          </w:tcPr>
          <w:p w:rsidR="003C3B08" w:rsidRPr="007957B7" w:rsidRDefault="003C3B08" w:rsidP="003942E0">
            <w:pPr>
              <w:pStyle w:val="ConsPlusNormal"/>
              <w:jc w:val="center"/>
              <w:rPr>
                <w:sz w:val="20"/>
                <w:szCs w:val="20"/>
              </w:rPr>
            </w:pPr>
            <w:r w:rsidRPr="007957B7">
              <w:rPr>
                <w:sz w:val="20"/>
                <w:szCs w:val="20"/>
              </w:rPr>
              <w:t>2</w:t>
            </w:r>
          </w:p>
        </w:tc>
        <w:tc>
          <w:tcPr>
            <w:tcW w:w="2026" w:type="dxa"/>
          </w:tcPr>
          <w:p w:rsidR="003C3B08" w:rsidRPr="007957B7" w:rsidRDefault="003C3B08" w:rsidP="003942E0">
            <w:pPr>
              <w:pStyle w:val="ConsPlusNormal"/>
              <w:jc w:val="center"/>
              <w:rPr>
                <w:sz w:val="20"/>
                <w:szCs w:val="20"/>
              </w:rPr>
            </w:pPr>
            <w:r w:rsidRPr="007957B7">
              <w:rPr>
                <w:sz w:val="20"/>
                <w:szCs w:val="20"/>
              </w:rPr>
              <w:t>3</w:t>
            </w:r>
          </w:p>
        </w:tc>
        <w:tc>
          <w:tcPr>
            <w:tcW w:w="1881" w:type="dxa"/>
          </w:tcPr>
          <w:p w:rsidR="003C3B08" w:rsidRPr="007957B7" w:rsidRDefault="003C3B08" w:rsidP="003942E0">
            <w:pPr>
              <w:pStyle w:val="ConsPlusNormal"/>
              <w:jc w:val="center"/>
              <w:rPr>
                <w:sz w:val="20"/>
                <w:szCs w:val="20"/>
              </w:rPr>
            </w:pPr>
            <w:r w:rsidRPr="007957B7">
              <w:rPr>
                <w:sz w:val="20"/>
                <w:szCs w:val="20"/>
              </w:rPr>
              <w:t>4</w:t>
            </w:r>
          </w:p>
        </w:tc>
        <w:tc>
          <w:tcPr>
            <w:tcW w:w="581" w:type="dxa"/>
          </w:tcPr>
          <w:p w:rsidR="003C3B08" w:rsidRPr="007957B7" w:rsidRDefault="003C3B08" w:rsidP="003942E0">
            <w:pPr>
              <w:pStyle w:val="ConsPlusNormal"/>
              <w:jc w:val="center"/>
              <w:rPr>
                <w:sz w:val="20"/>
                <w:szCs w:val="20"/>
              </w:rPr>
            </w:pPr>
            <w:r w:rsidRPr="007957B7">
              <w:rPr>
                <w:sz w:val="20"/>
                <w:szCs w:val="20"/>
              </w:rPr>
              <w:t>5</w:t>
            </w:r>
          </w:p>
        </w:tc>
        <w:tc>
          <w:tcPr>
            <w:tcW w:w="1141" w:type="dxa"/>
          </w:tcPr>
          <w:p w:rsidR="003C3B08" w:rsidRPr="007957B7" w:rsidRDefault="003C3B08" w:rsidP="003942E0">
            <w:pPr>
              <w:pStyle w:val="ConsPlusNormal"/>
              <w:jc w:val="center"/>
              <w:rPr>
                <w:sz w:val="20"/>
                <w:szCs w:val="20"/>
              </w:rPr>
            </w:pPr>
            <w:r w:rsidRPr="007957B7">
              <w:rPr>
                <w:sz w:val="20"/>
                <w:szCs w:val="20"/>
              </w:rPr>
              <w:t>6</w:t>
            </w:r>
          </w:p>
        </w:tc>
        <w:tc>
          <w:tcPr>
            <w:tcW w:w="1512" w:type="dxa"/>
            <w:tcBorders>
              <w:right w:val="single" w:sz="4" w:space="0" w:color="auto"/>
            </w:tcBorders>
          </w:tcPr>
          <w:p w:rsidR="003C3B08" w:rsidRPr="007957B7" w:rsidRDefault="003C3B08" w:rsidP="003942E0">
            <w:pPr>
              <w:pStyle w:val="ConsPlusNormal"/>
              <w:jc w:val="center"/>
              <w:rPr>
                <w:sz w:val="20"/>
                <w:szCs w:val="20"/>
              </w:rPr>
            </w:pPr>
            <w:r w:rsidRPr="007957B7">
              <w:rPr>
                <w:sz w:val="20"/>
                <w:szCs w:val="20"/>
              </w:rPr>
              <w:t>7</w:t>
            </w:r>
          </w:p>
        </w:tc>
        <w:tc>
          <w:tcPr>
            <w:tcW w:w="1507" w:type="dxa"/>
            <w:tcBorders>
              <w:top w:val="single" w:sz="4" w:space="0" w:color="auto"/>
              <w:left w:val="single" w:sz="4" w:space="0" w:color="auto"/>
              <w:bottom w:val="single" w:sz="4" w:space="0" w:color="auto"/>
              <w:right w:val="single" w:sz="4" w:space="0" w:color="auto"/>
            </w:tcBorders>
          </w:tcPr>
          <w:p w:rsidR="003C3B08" w:rsidRPr="007957B7" w:rsidRDefault="003C3B08" w:rsidP="003942E0">
            <w:pPr>
              <w:pStyle w:val="ConsPlusNormal"/>
              <w:jc w:val="center"/>
              <w:rPr>
                <w:sz w:val="20"/>
                <w:szCs w:val="20"/>
              </w:rPr>
            </w:pPr>
            <w:r w:rsidRPr="007957B7">
              <w:rPr>
                <w:sz w:val="20"/>
                <w:szCs w:val="20"/>
              </w:rPr>
              <w:t>8</w:t>
            </w:r>
          </w:p>
        </w:tc>
        <w:tc>
          <w:tcPr>
            <w:tcW w:w="1507" w:type="dxa"/>
            <w:tcBorders>
              <w:left w:val="single" w:sz="4" w:space="0" w:color="auto"/>
            </w:tcBorders>
          </w:tcPr>
          <w:p w:rsidR="003C3B08" w:rsidRPr="007957B7" w:rsidRDefault="003C3B08" w:rsidP="003942E0">
            <w:pPr>
              <w:pStyle w:val="ConsPlusNormal"/>
              <w:jc w:val="center"/>
              <w:rPr>
                <w:sz w:val="20"/>
                <w:szCs w:val="20"/>
              </w:rPr>
            </w:pPr>
            <w:r w:rsidRPr="007957B7">
              <w:rPr>
                <w:sz w:val="20"/>
                <w:szCs w:val="20"/>
              </w:rPr>
              <w:t>9</w:t>
            </w:r>
          </w:p>
        </w:tc>
        <w:tc>
          <w:tcPr>
            <w:tcW w:w="1507" w:type="dxa"/>
          </w:tcPr>
          <w:p w:rsidR="003C3B08" w:rsidRPr="007957B7" w:rsidRDefault="003C3B08" w:rsidP="003942E0">
            <w:pPr>
              <w:pStyle w:val="ConsPlusNormal"/>
              <w:jc w:val="center"/>
              <w:rPr>
                <w:sz w:val="20"/>
                <w:szCs w:val="20"/>
              </w:rPr>
            </w:pPr>
            <w:r w:rsidRPr="007957B7">
              <w:rPr>
                <w:sz w:val="20"/>
                <w:szCs w:val="20"/>
              </w:rPr>
              <w:t>10</w:t>
            </w:r>
          </w:p>
        </w:tc>
        <w:tc>
          <w:tcPr>
            <w:tcW w:w="1507" w:type="dxa"/>
          </w:tcPr>
          <w:p w:rsidR="003C3B08" w:rsidRPr="007957B7" w:rsidRDefault="003C3B08" w:rsidP="003942E0">
            <w:pPr>
              <w:pStyle w:val="ConsPlusNormal"/>
              <w:jc w:val="center"/>
              <w:rPr>
                <w:sz w:val="20"/>
                <w:szCs w:val="20"/>
              </w:rPr>
            </w:pPr>
            <w:r w:rsidRPr="007957B7">
              <w:rPr>
                <w:sz w:val="20"/>
                <w:szCs w:val="20"/>
              </w:rPr>
              <w:t>11</w:t>
            </w:r>
          </w:p>
        </w:tc>
        <w:tc>
          <w:tcPr>
            <w:tcW w:w="1507" w:type="dxa"/>
          </w:tcPr>
          <w:p w:rsidR="003C3B08" w:rsidRPr="007957B7" w:rsidRDefault="003C3B08" w:rsidP="003942E0">
            <w:pPr>
              <w:pStyle w:val="ConsPlusNormal"/>
              <w:jc w:val="center"/>
              <w:rPr>
                <w:sz w:val="20"/>
                <w:szCs w:val="20"/>
              </w:rPr>
            </w:pPr>
            <w:r w:rsidRPr="007957B7">
              <w:rPr>
                <w:sz w:val="20"/>
                <w:szCs w:val="20"/>
              </w:rPr>
              <w:t>12</w:t>
            </w:r>
          </w:p>
        </w:tc>
      </w:tr>
      <w:tr w:rsidR="009A055D" w:rsidRPr="007957B7" w:rsidTr="007957B7">
        <w:trPr>
          <w:trHeight w:val="298"/>
        </w:trPr>
        <w:tc>
          <w:tcPr>
            <w:tcW w:w="352" w:type="dxa"/>
            <w:vMerge w:val="restart"/>
            <w:tcBorders>
              <w:bottom w:val="single" w:sz="4" w:space="0" w:color="auto"/>
            </w:tcBorders>
          </w:tcPr>
          <w:p w:rsidR="009A055D" w:rsidRPr="007957B7" w:rsidRDefault="009A055D" w:rsidP="003942E0">
            <w:pPr>
              <w:pStyle w:val="ConsPlusNormal"/>
              <w:jc w:val="center"/>
              <w:rPr>
                <w:sz w:val="20"/>
                <w:szCs w:val="20"/>
              </w:rPr>
            </w:pPr>
            <w:r w:rsidRPr="007957B7">
              <w:rPr>
                <w:sz w:val="20"/>
                <w:szCs w:val="20"/>
              </w:rPr>
              <w:t xml:space="preserve"> 1</w:t>
            </w:r>
          </w:p>
        </w:tc>
        <w:tc>
          <w:tcPr>
            <w:tcW w:w="1006" w:type="dxa"/>
            <w:vMerge w:val="restart"/>
            <w:tcBorders>
              <w:bottom w:val="single" w:sz="4" w:space="0" w:color="auto"/>
            </w:tcBorders>
          </w:tcPr>
          <w:p w:rsidR="009A055D" w:rsidRPr="007957B7" w:rsidRDefault="006C7C52" w:rsidP="003942E0">
            <w:pPr>
              <w:pStyle w:val="ConsPlusNormal"/>
              <w:jc w:val="center"/>
              <w:rPr>
                <w:sz w:val="20"/>
                <w:szCs w:val="20"/>
              </w:rPr>
            </w:pPr>
            <w:hyperlink r:id="rId19">
              <w:r w:rsidR="009A055D" w:rsidRPr="007957B7">
                <w:rPr>
                  <w:sz w:val="20"/>
                  <w:szCs w:val="20"/>
                </w:rPr>
                <w:t>26.20.11</w:t>
              </w:r>
            </w:hyperlink>
          </w:p>
        </w:tc>
        <w:tc>
          <w:tcPr>
            <w:tcW w:w="2026" w:type="dxa"/>
            <w:vMerge w:val="restart"/>
            <w:tcBorders>
              <w:bottom w:val="single" w:sz="4" w:space="0" w:color="auto"/>
            </w:tcBorders>
          </w:tcPr>
          <w:p w:rsidR="009A055D" w:rsidRPr="007957B7" w:rsidRDefault="009A055D" w:rsidP="003942E0">
            <w:pPr>
              <w:pStyle w:val="ConsPlusNormal"/>
              <w:jc w:val="center"/>
              <w:rPr>
                <w:sz w:val="20"/>
                <w:szCs w:val="20"/>
              </w:rPr>
            </w:pPr>
            <w:r w:rsidRPr="007957B7">
              <w:rPr>
                <w:sz w:val="20"/>
                <w:szCs w:val="20"/>
              </w:rPr>
              <w:t xml:space="preserve">Компьютеры портативные массой не более 10 кг такие, как ноутбуки, планшетные компьютеры, карманные компьютеры, в том числе совмещающие </w:t>
            </w:r>
            <w:r w:rsidRPr="007957B7">
              <w:rPr>
                <w:sz w:val="20"/>
                <w:szCs w:val="20"/>
              </w:rPr>
              <w:lastRenderedPageBreak/>
              <w:t>функции мобильного телефонного аппарата, электронные записные книжки и аналогичная компьютерная техника</w:t>
            </w:r>
          </w:p>
        </w:tc>
        <w:tc>
          <w:tcPr>
            <w:tcW w:w="12650" w:type="dxa"/>
            <w:gridSpan w:val="9"/>
          </w:tcPr>
          <w:p w:rsidR="009A055D" w:rsidRPr="007957B7" w:rsidRDefault="009A055D" w:rsidP="003942E0">
            <w:pPr>
              <w:pStyle w:val="ConsPlusNormal"/>
              <w:jc w:val="center"/>
              <w:rPr>
                <w:sz w:val="20"/>
                <w:szCs w:val="20"/>
              </w:rPr>
            </w:pPr>
            <w:r w:rsidRPr="007957B7">
              <w:rPr>
                <w:sz w:val="20"/>
                <w:szCs w:val="20"/>
              </w:rPr>
              <w:lastRenderedPageBreak/>
              <w:t>Ноутбуки</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размер и тип экрана</w:t>
            </w:r>
          </w:p>
        </w:tc>
        <w:tc>
          <w:tcPr>
            <w:tcW w:w="581" w:type="dxa"/>
          </w:tcPr>
          <w:p w:rsidR="009A055D" w:rsidRPr="007957B7" w:rsidRDefault="006C7C52" w:rsidP="003942E0">
            <w:pPr>
              <w:pStyle w:val="ConsPlusNormal"/>
              <w:jc w:val="center"/>
              <w:rPr>
                <w:sz w:val="20"/>
                <w:szCs w:val="20"/>
              </w:rPr>
            </w:pPr>
            <w:hyperlink r:id="rId20">
              <w:r w:rsidR="009A055D" w:rsidRPr="007957B7">
                <w:rPr>
                  <w:sz w:val="20"/>
                  <w:szCs w:val="20"/>
                </w:rPr>
                <w:t>39</w:t>
              </w:r>
            </w:hyperlink>
          </w:p>
        </w:tc>
        <w:tc>
          <w:tcPr>
            <w:tcW w:w="1141" w:type="dxa"/>
          </w:tcPr>
          <w:p w:rsidR="009A055D" w:rsidRPr="007957B7" w:rsidRDefault="009A055D" w:rsidP="003942E0">
            <w:pPr>
              <w:pStyle w:val="ConsPlusNormal"/>
              <w:jc w:val="center"/>
              <w:rPr>
                <w:sz w:val="20"/>
                <w:szCs w:val="20"/>
              </w:rPr>
            </w:pPr>
            <w:r w:rsidRPr="007957B7">
              <w:rPr>
                <w:sz w:val="20"/>
                <w:szCs w:val="20"/>
              </w:rPr>
              <w:t>дюйм</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17,3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17,3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17,3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17,3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17,3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17,3</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вес</w:t>
            </w:r>
          </w:p>
        </w:tc>
        <w:tc>
          <w:tcPr>
            <w:tcW w:w="581" w:type="dxa"/>
          </w:tcPr>
          <w:p w:rsidR="009A055D" w:rsidRPr="007957B7" w:rsidRDefault="006C7C52" w:rsidP="003942E0">
            <w:pPr>
              <w:pStyle w:val="ConsPlusNormal"/>
              <w:jc w:val="center"/>
              <w:rPr>
                <w:sz w:val="20"/>
                <w:szCs w:val="20"/>
              </w:rPr>
            </w:pPr>
            <w:hyperlink r:id="rId21">
              <w:r w:rsidR="009A055D" w:rsidRPr="007957B7">
                <w:rPr>
                  <w:sz w:val="20"/>
                  <w:szCs w:val="20"/>
                </w:rPr>
                <w:t>166</w:t>
              </w:r>
            </w:hyperlink>
          </w:p>
        </w:tc>
        <w:tc>
          <w:tcPr>
            <w:tcW w:w="1141" w:type="dxa"/>
          </w:tcPr>
          <w:p w:rsidR="009A055D" w:rsidRPr="007957B7" w:rsidRDefault="009A055D" w:rsidP="003942E0">
            <w:pPr>
              <w:pStyle w:val="ConsPlusNormal"/>
              <w:jc w:val="center"/>
              <w:rPr>
                <w:sz w:val="20"/>
                <w:szCs w:val="20"/>
              </w:rPr>
            </w:pPr>
            <w:r w:rsidRPr="007957B7">
              <w:rPr>
                <w:sz w:val="20"/>
                <w:szCs w:val="20"/>
              </w:rPr>
              <w:t>килограмм</w:t>
            </w:r>
          </w:p>
        </w:tc>
        <w:tc>
          <w:tcPr>
            <w:tcW w:w="1512"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тип процессора</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4-ядерного процессора</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4-ядерного процессора</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4-ядерного процессора</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4-ядерного процессора</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4-ядерного процессора</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4-ядерного процессора</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частота процессора</w:t>
            </w:r>
          </w:p>
        </w:tc>
        <w:tc>
          <w:tcPr>
            <w:tcW w:w="581" w:type="dxa"/>
          </w:tcPr>
          <w:p w:rsidR="009A055D" w:rsidRPr="007957B7" w:rsidRDefault="006C7C52" w:rsidP="003942E0">
            <w:pPr>
              <w:pStyle w:val="ConsPlusNormal"/>
              <w:jc w:val="center"/>
              <w:rPr>
                <w:sz w:val="20"/>
                <w:szCs w:val="20"/>
              </w:rPr>
            </w:pPr>
            <w:hyperlink r:id="rId22">
              <w:r w:rsidR="009A055D" w:rsidRPr="007957B7">
                <w:rPr>
                  <w:sz w:val="20"/>
                  <w:szCs w:val="20"/>
                </w:rPr>
                <w:t>2931</w:t>
              </w:r>
            </w:hyperlink>
          </w:p>
        </w:tc>
        <w:tc>
          <w:tcPr>
            <w:tcW w:w="1141" w:type="dxa"/>
          </w:tcPr>
          <w:p w:rsidR="009A055D" w:rsidRPr="007957B7" w:rsidRDefault="009A055D" w:rsidP="003942E0">
            <w:pPr>
              <w:pStyle w:val="ConsPlusNormal"/>
              <w:jc w:val="center"/>
              <w:rPr>
                <w:sz w:val="20"/>
                <w:szCs w:val="20"/>
              </w:rPr>
            </w:pPr>
            <w:r w:rsidRPr="007957B7">
              <w:rPr>
                <w:sz w:val="20"/>
                <w:szCs w:val="20"/>
              </w:rPr>
              <w:t>гигагерц</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3</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3</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размер оперативной памяти</w:t>
            </w:r>
          </w:p>
        </w:tc>
        <w:tc>
          <w:tcPr>
            <w:tcW w:w="581" w:type="dxa"/>
          </w:tcPr>
          <w:p w:rsidR="009A055D" w:rsidRPr="007957B7" w:rsidRDefault="006C7C52" w:rsidP="003942E0">
            <w:pPr>
              <w:pStyle w:val="ConsPlusNormal"/>
              <w:jc w:val="center"/>
              <w:rPr>
                <w:sz w:val="20"/>
                <w:szCs w:val="20"/>
              </w:rPr>
            </w:pPr>
            <w:hyperlink r:id="rId23">
              <w:r w:rsidR="009A055D" w:rsidRPr="007957B7">
                <w:rPr>
                  <w:sz w:val="20"/>
                  <w:szCs w:val="20"/>
                </w:rPr>
                <w:t>2552</w:t>
              </w:r>
            </w:hyperlink>
          </w:p>
        </w:tc>
        <w:tc>
          <w:tcPr>
            <w:tcW w:w="1141" w:type="dxa"/>
          </w:tcPr>
          <w:p w:rsidR="009A055D" w:rsidRPr="007957B7" w:rsidRDefault="009A055D" w:rsidP="003942E0">
            <w:pPr>
              <w:pStyle w:val="ConsPlusNormal"/>
              <w:jc w:val="center"/>
              <w:rPr>
                <w:sz w:val="20"/>
                <w:szCs w:val="20"/>
              </w:rPr>
            </w:pPr>
            <w:r w:rsidRPr="007957B7">
              <w:rPr>
                <w:sz w:val="20"/>
                <w:szCs w:val="20"/>
              </w:rPr>
              <w:t>гигабайт</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8</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8</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8</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8</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8</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8</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объем накопителя</w:t>
            </w:r>
          </w:p>
        </w:tc>
        <w:tc>
          <w:tcPr>
            <w:tcW w:w="581" w:type="dxa"/>
          </w:tcPr>
          <w:p w:rsidR="009A055D" w:rsidRPr="007957B7" w:rsidRDefault="006C7C52" w:rsidP="003942E0">
            <w:pPr>
              <w:pStyle w:val="ConsPlusNormal"/>
              <w:jc w:val="center"/>
              <w:rPr>
                <w:sz w:val="20"/>
                <w:szCs w:val="20"/>
              </w:rPr>
            </w:pPr>
            <w:hyperlink r:id="rId24">
              <w:r w:rsidR="009A055D" w:rsidRPr="007957B7">
                <w:rPr>
                  <w:sz w:val="20"/>
                  <w:szCs w:val="20"/>
                </w:rPr>
                <w:t>2552</w:t>
              </w:r>
            </w:hyperlink>
          </w:p>
        </w:tc>
        <w:tc>
          <w:tcPr>
            <w:tcW w:w="1141" w:type="dxa"/>
          </w:tcPr>
          <w:p w:rsidR="009A055D" w:rsidRPr="007957B7" w:rsidRDefault="009A055D" w:rsidP="003942E0">
            <w:pPr>
              <w:pStyle w:val="ConsPlusNormal"/>
              <w:jc w:val="center"/>
              <w:rPr>
                <w:sz w:val="20"/>
                <w:szCs w:val="20"/>
              </w:rPr>
            </w:pPr>
            <w:r w:rsidRPr="007957B7">
              <w:rPr>
                <w:sz w:val="20"/>
                <w:szCs w:val="20"/>
              </w:rPr>
              <w:t>гигабайт</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1000</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1000</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1000</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1000</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1000</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1000</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bottom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тип жесткого диска</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SSD/HDD</w:t>
            </w:r>
          </w:p>
        </w:tc>
        <w:tc>
          <w:tcPr>
            <w:tcW w:w="1512" w:type="dxa"/>
          </w:tcPr>
          <w:p w:rsidR="009A055D" w:rsidRPr="007957B7" w:rsidRDefault="009A055D" w:rsidP="003942E0">
            <w:pPr>
              <w:pStyle w:val="ConsPlusNormal"/>
              <w:jc w:val="center"/>
              <w:rPr>
                <w:sz w:val="20"/>
                <w:szCs w:val="20"/>
              </w:rPr>
            </w:pPr>
            <w:r w:rsidRPr="007957B7">
              <w:rPr>
                <w:sz w:val="20"/>
                <w:szCs w:val="20"/>
              </w:rPr>
              <w:t>SSD + HDD</w:t>
            </w:r>
          </w:p>
        </w:tc>
        <w:tc>
          <w:tcPr>
            <w:tcW w:w="1507" w:type="dxa"/>
          </w:tcPr>
          <w:p w:rsidR="009A055D" w:rsidRPr="007957B7" w:rsidRDefault="009A055D" w:rsidP="003942E0">
            <w:pPr>
              <w:pStyle w:val="ConsPlusNormal"/>
              <w:jc w:val="center"/>
              <w:rPr>
                <w:sz w:val="20"/>
                <w:szCs w:val="20"/>
              </w:rPr>
            </w:pPr>
            <w:r w:rsidRPr="007957B7">
              <w:rPr>
                <w:sz w:val="20"/>
                <w:szCs w:val="20"/>
              </w:rPr>
              <w:t>SSD + HDD</w:t>
            </w:r>
          </w:p>
        </w:tc>
        <w:tc>
          <w:tcPr>
            <w:tcW w:w="1507" w:type="dxa"/>
          </w:tcPr>
          <w:p w:rsidR="009A055D" w:rsidRPr="007957B7" w:rsidRDefault="009A055D" w:rsidP="003942E0">
            <w:pPr>
              <w:pStyle w:val="ConsPlusNormal"/>
              <w:jc w:val="center"/>
              <w:rPr>
                <w:sz w:val="20"/>
                <w:szCs w:val="20"/>
              </w:rPr>
            </w:pPr>
            <w:r w:rsidRPr="007957B7">
              <w:rPr>
                <w:sz w:val="20"/>
                <w:szCs w:val="20"/>
              </w:rPr>
              <w:t>SSD + HDD</w:t>
            </w:r>
          </w:p>
        </w:tc>
        <w:tc>
          <w:tcPr>
            <w:tcW w:w="1507" w:type="dxa"/>
          </w:tcPr>
          <w:p w:rsidR="009A055D" w:rsidRPr="007957B7" w:rsidRDefault="009A055D" w:rsidP="003942E0">
            <w:pPr>
              <w:pStyle w:val="ConsPlusNormal"/>
              <w:jc w:val="center"/>
              <w:rPr>
                <w:sz w:val="20"/>
                <w:szCs w:val="20"/>
              </w:rPr>
            </w:pPr>
            <w:r w:rsidRPr="007957B7">
              <w:rPr>
                <w:sz w:val="20"/>
                <w:szCs w:val="20"/>
              </w:rPr>
              <w:t>SSD + HDD</w:t>
            </w:r>
          </w:p>
        </w:tc>
        <w:tc>
          <w:tcPr>
            <w:tcW w:w="1507" w:type="dxa"/>
          </w:tcPr>
          <w:p w:rsidR="009A055D" w:rsidRPr="007957B7" w:rsidRDefault="009A055D" w:rsidP="003942E0">
            <w:pPr>
              <w:pStyle w:val="ConsPlusNormal"/>
              <w:jc w:val="center"/>
              <w:rPr>
                <w:sz w:val="20"/>
                <w:szCs w:val="20"/>
              </w:rPr>
            </w:pPr>
            <w:r w:rsidRPr="007957B7">
              <w:rPr>
                <w:sz w:val="20"/>
                <w:szCs w:val="20"/>
              </w:rPr>
              <w:t>SSD + HDD</w:t>
            </w:r>
          </w:p>
        </w:tc>
        <w:tc>
          <w:tcPr>
            <w:tcW w:w="1507" w:type="dxa"/>
          </w:tcPr>
          <w:p w:rsidR="009A055D" w:rsidRPr="007957B7" w:rsidRDefault="009A055D" w:rsidP="003942E0">
            <w:pPr>
              <w:pStyle w:val="ConsPlusNormal"/>
              <w:jc w:val="center"/>
              <w:rPr>
                <w:sz w:val="20"/>
                <w:szCs w:val="20"/>
              </w:rPr>
            </w:pPr>
            <w:r w:rsidRPr="007957B7">
              <w:rPr>
                <w:sz w:val="20"/>
                <w:szCs w:val="20"/>
              </w:rPr>
              <w:t>SSD + HDD</w:t>
            </w:r>
          </w:p>
        </w:tc>
      </w:tr>
      <w:tr w:rsidR="009A055D" w:rsidRPr="007957B7" w:rsidTr="007957B7">
        <w:trPr>
          <w:trHeight w:val="748"/>
        </w:trPr>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val="restart"/>
            <w:tcBorders>
              <w:top w:val="nil"/>
            </w:tcBorders>
          </w:tcPr>
          <w:p w:rsidR="009A055D" w:rsidRPr="007957B7" w:rsidRDefault="009A055D" w:rsidP="003942E0">
            <w:pPr>
              <w:pStyle w:val="ConsPlusNormal"/>
              <w:jc w:val="center"/>
              <w:rPr>
                <w:sz w:val="20"/>
                <w:szCs w:val="20"/>
              </w:rPr>
            </w:pPr>
            <w:r w:rsidRPr="007957B7">
              <w:rPr>
                <w:sz w:val="20"/>
                <w:szCs w:val="20"/>
              </w:rPr>
              <w:t>Пояснения по требуемой продукции: ноутбуки, планшетные компьютеры</w:t>
            </w:r>
          </w:p>
        </w:tc>
        <w:tc>
          <w:tcPr>
            <w:tcW w:w="1881" w:type="dxa"/>
          </w:tcPr>
          <w:p w:rsidR="009A055D" w:rsidRPr="007957B7" w:rsidRDefault="009A055D" w:rsidP="003942E0">
            <w:pPr>
              <w:pStyle w:val="ConsPlusNormal"/>
              <w:jc w:val="center"/>
              <w:rPr>
                <w:sz w:val="20"/>
                <w:szCs w:val="20"/>
              </w:rPr>
            </w:pPr>
            <w:r w:rsidRPr="007957B7">
              <w:rPr>
                <w:sz w:val="20"/>
                <w:szCs w:val="20"/>
              </w:rPr>
              <w:t>оптический привод</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r>
      <w:tr w:rsidR="009A055D" w:rsidRPr="007957B7" w:rsidTr="007957B7">
        <w:trPr>
          <w:trHeight w:val="918"/>
        </w:trPr>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 xml:space="preserve">наличие модулей </w:t>
            </w:r>
            <w:proofErr w:type="spellStart"/>
            <w:r w:rsidRPr="007957B7">
              <w:rPr>
                <w:sz w:val="20"/>
                <w:szCs w:val="20"/>
              </w:rPr>
              <w:t>Wi-Fi</w:t>
            </w:r>
            <w:proofErr w:type="spellEnd"/>
            <w:r w:rsidRPr="007957B7">
              <w:rPr>
                <w:sz w:val="20"/>
                <w:szCs w:val="20"/>
              </w:rPr>
              <w:t xml:space="preserve">, </w:t>
            </w:r>
            <w:proofErr w:type="spellStart"/>
            <w:r w:rsidRPr="007957B7">
              <w:rPr>
                <w:sz w:val="20"/>
                <w:szCs w:val="20"/>
              </w:rPr>
              <w:t>Bluetooth</w:t>
            </w:r>
            <w:proofErr w:type="spellEnd"/>
            <w:r w:rsidRPr="007957B7">
              <w:rPr>
                <w:sz w:val="20"/>
                <w:szCs w:val="20"/>
              </w:rPr>
              <w:t>, поддержки 3G (UMTS)</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наличие</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тип видеоадаптера</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предельное значение: дискретный</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интегрированный</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интегрированный</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интегрированный</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интегрированный</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интегрированный</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время работы</w:t>
            </w:r>
          </w:p>
        </w:tc>
        <w:tc>
          <w:tcPr>
            <w:tcW w:w="581" w:type="dxa"/>
          </w:tcPr>
          <w:p w:rsidR="009A055D" w:rsidRPr="007957B7" w:rsidRDefault="006C7C52" w:rsidP="003942E0">
            <w:pPr>
              <w:pStyle w:val="ConsPlusNormal"/>
              <w:jc w:val="center"/>
              <w:rPr>
                <w:sz w:val="20"/>
                <w:szCs w:val="20"/>
              </w:rPr>
            </w:pPr>
            <w:hyperlink r:id="rId25">
              <w:r w:rsidR="009A055D" w:rsidRPr="007957B7">
                <w:rPr>
                  <w:sz w:val="20"/>
                  <w:szCs w:val="20"/>
                </w:rPr>
                <w:t>356</w:t>
              </w:r>
            </w:hyperlink>
          </w:p>
        </w:tc>
        <w:tc>
          <w:tcPr>
            <w:tcW w:w="1141" w:type="dxa"/>
          </w:tcPr>
          <w:p w:rsidR="009A055D" w:rsidRPr="007957B7" w:rsidRDefault="009A055D" w:rsidP="003942E0">
            <w:pPr>
              <w:pStyle w:val="ConsPlusNormal"/>
              <w:jc w:val="center"/>
              <w:rPr>
                <w:sz w:val="20"/>
                <w:szCs w:val="20"/>
              </w:rPr>
            </w:pPr>
            <w:r w:rsidRPr="007957B7">
              <w:rPr>
                <w:sz w:val="20"/>
                <w:szCs w:val="20"/>
              </w:rPr>
              <w:t>час</w:t>
            </w:r>
          </w:p>
        </w:tc>
        <w:tc>
          <w:tcPr>
            <w:tcW w:w="1512" w:type="dxa"/>
          </w:tcPr>
          <w:p w:rsidR="009A055D" w:rsidRPr="007957B7" w:rsidRDefault="009A055D" w:rsidP="003942E0">
            <w:pPr>
              <w:pStyle w:val="ConsPlusNormal"/>
              <w:jc w:val="center"/>
              <w:rPr>
                <w:sz w:val="20"/>
                <w:szCs w:val="20"/>
              </w:rPr>
            </w:pPr>
            <w:r w:rsidRPr="007957B7">
              <w:rPr>
                <w:sz w:val="20"/>
                <w:szCs w:val="20"/>
              </w:rPr>
              <w:t>предельное значение: 8</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8</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8</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8</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8</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8</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операционная система</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9A055D" w:rsidRPr="007957B7" w:rsidRDefault="009A055D" w:rsidP="003942E0">
            <w:pPr>
              <w:pStyle w:val="ConsPlusNormal"/>
              <w:jc w:val="center"/>
              <w:rPr>
                <w:sz w:val="20"/>
                <w:szCs w:val="20"/>
              </w:rPr>
            </w:pPr>
            <w:r w:rsidRPr="007957B7">
              <w:rPr>
                <w:sz w:val="20"/>
                <w:szCs w:val="20"/>
              </w:rPr>
              <w:t>предельное значение: предустановленная</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предустановленное программное обеспечение</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r>
      <w:tr w:rsidR="009A055D" w:rsidRPr="007957B7" w:rsidTr="007957B7">
        <w:tc>
          <w:tcPr>
            <w:tcW w:w="352" w:type="dxa"/>
            <w:vMerge/>
            <w:tcBorders>
              <w:bottom w:val="single" w:sz="4" w:space="0" w:color="auto"/>
            </w:tcBorders>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bottom w:val="single" w:sz="4" w:space="0" w:color="auto"/>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предельная цена на ноутбук</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100 тыс.</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100 тыс.</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100 тыс.</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80 тыс.</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r>
      <w:tr w:rsidR="00312E16" w:rsidRPr="007957B7" w:rsidTr="007957B7">
        <w:tc>
          <w:tcPr>
            <w:tcW w:w="352" w:type="dxa"/>
            <w:vMerge/>
            <w:tcBorders>
              <w:bottom w:val="single" w:sz="4" w:space="0" w:color="auto"/>
            </w:tcBorders>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Borders>
              <w:top w:val="nil"/>
              <w:bottom w:val="single" w:sz="4" w:space="0" w:color="auto"/>
            </w:tcBorders>
          </w:tcPr>
          <w:p w:rsidR="00312E16" w:rsidRPr="007957B7" w:rsidRDefault="00312E16" w:rsidP="003942E0">
            <w:pPr>
              <w:pStyle w:val="ConsPlusNormal"/>
              <w:rPr>
                <w:sz w:val="20"/>
                <w:szCs w:val="20"/>
              </w:rPr>
            </w:pPr>
          </w:p>
        </w:tc>
        <w:tc>
          <w:tcPr>
            <w:tcW w:w="12650" w:type="dxa"/>
            <w:gridSpan w:val="9"/>
          </w:tcPr>
          <w:p w:rsidR="00312E16" w:rsidRPr="007957B7" w:rsidRDefault="00312E16" w:rsidP="003942E0">
            <w:pPr>
              <w:pStyle w:val="ConsPlusNormal"/>
              <w:jc w:val="center"/>
              <w:rPr>
                <w:sz w:val="20"/>
                <w:szCs w:val="20"/>
              </w:rPr>
            </w:pPr>
            <w:r w:rsidRPr="007957B7">
              <w:rPr>
                <w:sz w:val="20"/>
                <w:szCs w:val="20"/>
              </w:rPr>
              <w:t>Планшетный компьютер</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размер и тип экрана</w:t>
            </w:r>
          </w:p>
        </w:tc>
        <w:tc>
          <w:tcPr>
            <w:tcW w:w="581" w:type="dxa"/>
          </w:tcPr>
          <w:p w:rsidR="009A055D" w:rsidRPr="007957B7" w:rsidRDefault="006C7C52" w:rsidP="003942E0">
            <w:pPr>
              <w:pStyle w:val="ConsPlusNormal"/>
              <w:jc w:val="center"/>
              <w:rPr>
                <w:sz w:val="20"/>
                <w:szCs w:val="20"/>
              </w:rPr>
            </w:pPr>
            <w:hyperlink r:id="rId26">
              <w:r w:rsidR="009A055D" w:rsidRPr="007957B7">
                <w:rPr>
                  <w:sz w:val="20"/>
                  <w:szCs w:val="20"/>
                </w:rPr>
                <w:t>39</w:t>
              </w:r>
            </w:hyperlink>
          </w:p>
        </w:tc>
        <w:tc>
          <w:tcPr>
            <w:tcW w:w="1141" w:type="dxa"/>
          </w:tcPr>
          <w:p w:rsidR="009A055D" w:rsidRPr="007957B7" w:rsidRDefault="009A055D" w:rsidP="003942E0">
            <w:pPr>
              <w:pStyle w:val="ConsPlusNormal"/>
              <w:jc w:val="center"/>
              <w:rPr>
                <w:sz w:val="20"/>
                <w:szCs w:val="20"/>
              </w:rPr>
            </w:pPr>
            <w:r w:rsidRPr="007957B7">
              <w:rPr>
                <w:sz w:val="20"/>
                <w:szCs w:val="20"/>
              </w:rPr>
              <w:t>дюйм</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12</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12</w:t>
            </w:r>
          </w:p>
        </w:tc>
        <w:tc>
          <w:tcPr>
            <w:tcW w:w="1507" w:type="dxa"/>
            <w:vMerge w:val="restart"/>
          </w:tcPr>
          <w:p w:rsidR="009A055D" w:rsidRPr="007957B7" w:rsidRDefault="009A055D" w:rsidP="003942E0">
            <w:pPr>
              <w:pStyle w:val="ConsPlusNormal"/>
              <w:jc w:val="center"/>
              <w:rPr>
                <w:sz w:val="20"/>
                <w:szCs w:val="20"/>
              </w:rPr>
            </w:pPr>
            <w:r w:rsidRPr="007957B7">
              <w:rPr>
                <w:sz w:val="20"/>
                <w:szCs w:val="20"/>
              </w:rPr>
              <w:t>не закупается</w:t>
            </w:r>
          </w:p>
        </w:tc>
        <w:tc>
          <w:tcPr>
            <w:tcW w:w="1507" w:type="dxa"/>
            <w:vMerge w:val="restart"/>
          </w:tcPr>
          <w:p w:rsidR="009A055D" w:rsidRPr="007957B7" w:rsidRDefault="009A055D" w:rsidP="003942E0">
            <w:pPr>
              <w:pStyle w:val="ConsPlusNormal"/>
              <w:jc w:val="center"/>
              <w:rPr>
                <w:sz w:val="20"/>
                <w:szCs w:val="20"/>
              </w:rPr>
            </w:pPr>
            <w:r w:rsidRPr="007957B7">
              <w:rPr>
                <w:sz w:val="20"/>
                <w:szCs w:val="20"/>
              </w:rPr>
              <w:t>не закупается</w:t>
            </w:r>
          </w:p>
        </w:tc>
        <w:tc>
          <w:tcPr>
            <w:tcW w:w="1507" w:type="dxa"/>
            <w:vMerge w:val="restart"/>
          </w:tcPr>
          <w:p w:rsidR="009A055D" w:rsidRPr="007957B7" w:rsidRDefault="009A055D" w:rsidP="003942E0">
            <w:pPr>
              <w:pStyle w:val="ConsPlusNormal"/>
              <w:jc w:val="center"/>
              <w:rPr>
                <w:sz w:val="20"/>
                <w:szCs w:val="20"/>
              </w:rPr>
            </w:pPr>
            <w:r w:rsidRPr="007957B7">
              <w:rPr>
                <w:sz w:val="20"/>
                <w:szCs w:val="20"/>
              </w:rPr>
              <w:t>не закупается</w:t>
            </w:r>
          </w:p>
        </w:tc>
        <w:tc>
          <w:tcPr>
            <w:tcW w:w="1507" w:type="dxa"/>
            <w:vMerge w:val="restart"/>
          </w:tcPr>
          <w:p w:rsidR="009A055D" w:rsidRPr="007957B7" w:rsidRDefault="009A055D" w:rsidP="003942E0">
            <w:pPr>
              <w:pStyle w:val="ConsPlusNormal"/>
              <w:jc w:val="center"/>
              <w:rPr>
                <w:sz w:val="20"/>
                <w:szCs w:val="20"/>
              </w:rPr>
            </w:pPr>
            <w:r w:rsidRPr="007957B7">
              <w:rPr>
                <w:sz w:val="20"/>
                <w:szCs w:val="20"/>
              </w:rPr>
              <w:t>не закупается</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тип процессора</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4-ядерного процессора</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4-ядерного процессора</w:t>
            </w: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частота процессора</w:t>
            </w:r>
          </w:p>
        </w:tc>
        <w:tc>
          <w:tcPr>
            <w:tcW w:w="581" w:type="dxa"/>
          </w:tcPr>
          <w:p w:rsidR="009A055D" w:rsidRPr="007957B7" w:rsidRDefault="006C7C52" w:rsidP="003942E0">
            <w:pPr>
              <w:pStyle w:val="ConsPlusNormal"/>
              <w:jc w:val="center"/>
              <w:rPr>
                <w:sz w:val="20"/>
                <w:szCs w:val="20"/>
              </w:rPr>
            </w:pPr>
            <w:hyperlink r:id="rId27">
              <w:r w:rsidR="009A055D" w:rsidRPr="007957B7">
                <w:rPr>
                  <w:sz w:val="20"/>
                  <w:szCs w:val="20"/>
                </w:rPr>
                <w:t>2931</w:t>
              </w:r>
            </w:hyperlink>
          </w:p>
        </w:tc>
        <w:tc>
          <w:tcPr>
            <w:tcW w:w="1141" w:type="dxa"/>
          </w:tcPr>
          <w:p w:rsidR="009A055D" w:rsidRPr="007957B7" w:rsidRDefault="009A055D" w:rsidP="003942E0">
            <w:pPr>
              <w:pStyle w:val="ConsPlusNormal"/>
              <w:jc w:val="center"/>
              <w:rPr>
                <w:sz w:val="20"/>
                <w:szCs w:val="20"/>
              </w:rPr>
            </w:pPr>
            <w:r w:rsidRPr="007957B7">
              <w:rPr>
                <w:sz w:val="20"/>
                <w:szCs w:val="20"/>
              </w:rPr>
              <w:t>гигагерц</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2,4</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2,4</w:t>
            </w: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размер оперативной памяти</w:t>
            </w:r>
          </w:p>
        </w:tc>
        <w:tc>
          <w:tcPr>
            <w:tcW w:w="581" w:type="dxa"/>
          </w:tcPr>
          <w:p w:rsidR="009A055D" w:rsidRPr="007957B7" w:rsidRDefault="006C7C52" w:rsidP="003942E0">
            <w:pPr>
              <w:pStyle w:val="ConsPlusNormal"/>
              <w:jc w:val="center"/>
              <w:rPr>
                <w:sz w:val="20"/>
                <w:szCs w:val="20"/>
              </w:rPr>
            </w:pPr>
            <w:hyperlink r:id="rId28">
              <w:r w:rsidR="009A055D" w:rsidRPr="007957B7">
                <w:rPr>
                  <w:sz w:val="20"/>
                  <w:szCs w:val="20"/>
                </w:rPr>
                <w:t>2552</w:t>
              </w:r>
            </w:hyperlink>
          </w:p>
        </w:tc>
        <w:tc>
          <w:tcPr>
            <w:tcW w:w="1141" w:type="dxa"/>
          </w:tcPr>
          <w:p w:rsidR="009A055D" w:rsidRPr="007957B7" w:rsidRDefault="009A055D" w:rsidP="003942E0">
            <w:pPr>
              <w:pStyle w:val="ConsPlusNormal"/>
              <w:jc w:val="center"/>
              <w:rPr>
                <w:sz w:val="20"/>
                <w:szCs w:val="20"/>
              </w:rPr>
            </w:pPr>
            <w:r w:rsidRPr="007957B7">
              <w:rPr>
                <w:sz w:val="20"/>
                <w:szCs w:val="20"/>
              </w:rPr>
              <w:t>гигабайт</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4</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4</w:t>
            </w: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объем накопителя</w:t>
            </w:r>
          </w:p>
        </w:tc>
        <w:tc>
          <w:tcPr>
            <w:tcW w:w="581" w:type="dxa"/>
          </w:tcPr>
          <w:p w:rsidR="009A055D" w:rsidRPr="007957B7" w:rsidRDefault="006C7C52" w:rsidP="003942E0">
            <w:pPr>
              <w:pStyle w:val="ConsPlusNormal"/>
              <w:jc w:val="center"/>
              <w:rPr>
                <w:sz w:val="20"/>
                <w:szCs w:val="20"/>
              </w:rPr>
            </w:pPr>
            <w:hyperlink r:id="rId29">
              <w:r w:rsidR="009A055D" w:rsidRPr="007957B7">
                <w:rPr>
                  <w:sz w:val="20"/>
                  <w:szCs w:val="20"/>
                </w:rPr>
                <w:t>2552</w:t>
              </w:r>
            </w:hyperlink>
          </w:p>
        </w:tc>
        <w:tc>
          <w:tcPr>
            <w:tcW w:w="1141" w:type="dxa"/>
          </w:tcPr>
          <w:p w:rsidR="009A055D" w:rsidRPr="007957B7" w:rsidRDefault="009A055D" w:rsidP="003942E0">
            <w:pPr>
              <w:pStyle w:val="ConsPlusNormal"/>
              <w:jc w:val="center"/>
              <w:rPr>
                <w:sz w:val="20"/>
                <w:szCs w:val="20"/>
              </w:rPr>
            </w:pPr>
            <w:r w:rsidRPr="007957B7">
              <w:rPr>
                <w:sz w:val="20"/>
                <w:szCs w:val="20"/>
              </w:rPr>
              <w:t>гигабайт</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64</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64</w:t>
            </w: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c>
          <w:tcPr>
            <w:tcW w:w="1507" w:type="dxa"/>
            <w:vMerge/>
          </w:tcPr>
          <w:p w:rsidR="009A055D" w:rsidRPr="007957B7" w:rsidRDefault="009A055D" w:rsidP="003942E0">
            <w:pPr>
              <w:pStyle w:val="ConsPlusNormal"/>
              <w:rPr>
                <w:sz w:val="20"/>
                <w:szCs w:val="20"/>
              </w:rPr>
            </w:pP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предустановленное программное обеспечение</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r>
      <w:tr w:rsidR="009A055D" w:rsidRPr="007957B7" w:rsidTr="007957B7">
        <w:tc>
          <w:tcPr>
            <w:tcW w:w="352" w:type="dxa"/>
            <w:vMerge/>
          </w:tcPr>
          <w:p w:rsidR="009A055D" w:rsidRPr="007957B7" w:rsidRDefault="009A055D" w:rsidP="003942E0">
            <w:pPr>
              <w:pStyle w:val="ConsPlusNormal"/>
              <w:rPr>
                <w:sz w:val="20"/>
                <w:szCs w:val="20"/>
              </w:rPr>
            </w:pPr>
          </w:p>
        </w:tc>
        <w:tc>
          <w:tcPr>
            <w:tcW w:w="1006" w:type="dxa"/>
            <w:vMerge/>
          </w:tcPr>
          <w:p w:rsidR="009A055D" w:rsidRPr="007957B7" w:rsidRDefault="009A055D" w:rsidP="003942E0">
            <w:pPr>
              <w:pStyle w:val="ConsPlusNormal"/>
              <w:rPr>
                <w:sz w:val="20"/>
                <w:szCs w:val="20"/>
              </w:rPr>
            </w:pPr>
          </w:p>
        </w:tc>
        <w:tc>
          <w:tcPr>
            <w:tcW w:w="2026" w:type="dxa"/>
            <w:vMerge/>
            <w:tcBorders>
              <w:top w:val="nil"/>
            </w:tcBorders>
          </w:tcPr>
          <w:p w:rsidR="009A055D" w:rsidRPr="007957B7" w:rsidRDefault="009A055D" w:rsidP="003942E0">
            <w:pPr>
              <w:pStyle w:val="ConsPlusNormal"/>
              <w:rPr>
                <w:sz w:val="20"/>
                <w:szCs w:val="20"/>
              </w:rPr>
            </w:pPr>
          </w:p>
        </w:tc>
        <w:tc>
          <w:tcPr>
            <w:tcW w:w="1881" w:type="dxa"/>
          </w:tcPr>
          <w:p w:rsidR="009A055D" w:rsidRPr="007957B7" w:rsidRDefault="009A055D" w:rsidP="003942E0">
            <w:pPr>
              <w:pStyle w:val="ConsPlusNormal"/>
              <w:jc w:val="center"/>
              <w:rPr>
                <w:sz w:val="20"/>
                <w:szCs w:val="20"/>
              </w:rPr>
            </w:pPr>
            <w:r w:rsidRPr="007957B7">
              <w:rPr>
                <w:sz w:val="20"/>
                <w:szCs w:val="20"/>
              </w:rPr>
              <w:t>предельная цена на планшетный компьютер</w:t>
            </w:r>
          </w:p>
        </w:tc>
        <w:tc>
          <w:tcPr>
            <w:tcW w:w="581" w:type="dxa"/>
          </w:tcPr>
          <w:p w:rsidR="009A055D" w:rsidRPr="007957B7" w:rsidRDefault="009A055D" w:rsidP="003942E0">
            <w:pPr>
              <w:pStyle w:val="ConsPlusNormal"/>
              <w:jc w:val="center"/>
              <w:rPr>
                <w:sz w:val="20"/>
                <w:szCs w:val="20"/>
              </w:rPr>
            </w:pPr>
            <w:r w:rsidRPr="007957B7">
              <w:rPr>
                <w:sz w:val="20"/>
                <w:szCs w:val="20"/>
              </w:rPr>
              <w:t>-</w:t>
            </w:r>
          </w:p>
        </w:tc>
        <w:tc>
          <w:tcPr>
            <w:tcW w:w="1141" w:type="dxa"/>
          </w:tcPr>
          <w:p w:rsidR="009A055D" w:rsidRPr="007957B7" w:rsidRDefault="009A055D" w:rsidP="003942E0">
            <w:pPr>
              <w:pStyle w:val="ConsPlusNormal"/>
              <w:jc w:val="center"/>
              <w:rPr>
                <w:sz w:val="20"/>
                <w:szCs w:val="20"/>
              </w:rPr>
            </w:pPr>
            <w:r w:rsidRPr="007957B7">
              <w:rPr>
                <w:sz w:val="20"/>
                <w:szCs w:val="20"/>
              </w:rPr>
              <w:t>-</w:t>
            </w:r>
          </w:p>
        </w:tc>
        <w:tc>
          <w:tcPr>
            <w:tcW w:w="1512" w:type="dxa"/>
          </w:tcPr>
          <w:p w:rsidR="009A055D" w:rsidRPr="007957B7" w:rsidRDefault="009A055D" w:rsidP="003942E0">
            <w:pPr>
              <w:pStyle w:val="ConsPlusNormal"/>
              <w:jc w:val="center"/>
              <w:rPr>
                <w:sz w:val="20"/>
                <w:szCs w:val="20"/>
              </w:rPr>
            </w:pPr>
            <w:r w:rsidRPr="007957B7">
              <w:rPr>
                <w:sz w:val="20"/>
                <w:szCs w:val="20"/>
              </w:rPr>
              <w:t>не более 60 тыс.</w:t>
            </w:r>
          </w:p>
        </w:tc>
        <w:tc>
          <w:tcPr>
            <w:tcW w:w="1507" w:type="dxa"/>
          </w:tcPr>
          <w:p w:rsidR="009A055D" w:rsidRPr="007957B7" w:rsidRDefault="009A055D" w:rsidP="003942E0">
            <w:pPr>
              <w:pStyle w:val="ConsPlusNormal"/>
              <w:jc w:val="center"/>
              <w:rPr>
                <w:sz w:val="20"/>
                <w:szCs w:val="20"/>
              </w:rPr>
            </w:pPr>
            <w:r w:rsidRPr="007957B7">
              <w:rPr>
                <w:sz w:val="20"/>
                <w:szCs w:val="20"/>
              </w:rPr>
              <w:t>не более 60 тыс.</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c>
          <w:tcPr>
            <w:tcW w:w="1507" w:type="dxa"/>
          </w:tcPr>
          <w:p w:rsidR="009A055D" w:rsidRPr="007957B7" w:rsidRDefault="009A055D"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2</w:t>
            </w:r>
          </w:p>
        </w:tc>
        <w:tc>
          <w:tcPr>
            <w:tcW w:w="1006" w:type="dxa"/>
            <w:vMerge w:val="restart"/>
          </w:tcPr>
          <w:p w:rsidR="003C3B08" w:rsidRPr="007957B7" w:rsidRDefault="006C7C52" w:rsidP="003942E0">
            <w:pPr>
              <w:pStyle w:val="ConsPlusNormal"/>
              <w:jc w:val="center"/>
              <w:rPr>
                <w:sz w:val="20"/>
                <w:szCs w:val="20"/>
              </w:rPr>
            </w:pPr>
            <w:hyperlink r:id="rId30">
              <w:r w:rsidR="003C3B08" w:rsidRPr="007957B7">
                <w:rPr>
                  <w:sz w:val="20"/>
                  <w:szCs w:val="20"/>
                </w:rPr>
                <w:t>26.20.15</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3C3B08" w:rsidRPr="007957B7" w:rsidRDefault="003C3B08" w:rsidP="003942E0">
            <w:pPr>
              <w:pStyle w:val="ConsPlusNormal"/>
              <w:jc w:val="center"/>
              <w:rPr>
                <w:sz w:val="20"/>
                <w:szCs w:val="20"/>
              </w:rPr>
            </w:pPr>
            <w:r w:rsidRPr="007957B7">
              <w:rPr>
                <w:sz w:val="20"/>
                <w:szCs w:val="20"/>
              </w:rPr>
              <w:t>Пояснения по требуемой продукции: компьютеры персональные настольные, рабочие станции вывода</w:t>
            </w:r>
          </w:p>
        </w:tc>
        <w:tc>
          <w:tcPr>
            <w:tcW w:w="1881" w:type="dxa"/>
          </w:tcPr>
          <w:p w:rsidR="003C3B08" w:rsidRPr="007957B7" w:rsidRDefault="003C3B08" w:rsidP="003942E0">
            <w:pPr>
              <w:pStyle w:val="ConsPlusNormal"/>
              <w:jc w:val="center"/>
              <w:rPr>
                <w:sz w:val="20"/>
                <w:szCs w:val="20"/>
              </w:rPr>
            </w:pPr>
            <w:r w:rsidRPr="007957B7">
              <w:rPr>
                <w:sz w:val="20"/>
                <w:szCs w:val="20"/>
              </w:rPr>
              <w:t>тип (моноблок/системный блок и монитор)</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моноблок; возможное значение - системный блок</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моноблок; возможное значение - системный блок</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моноблок; возможное значение - системный блок</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моноблок; возможное значение - системный блок</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моноблок; возможное значение - системный блок</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моноблок; возможное значение - системный блок</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размер экрана/монитора</w:t>
            </w:r>
          </w:p>
        </w:tc>
        <w:tc>
          <w:tcPr>
            <w:tcW w:w="581" w:type="dxa"/>
          </w:tcPr>
          <w:p w:rsidR="003C3B08" w:rsidRPr="007957B7" w:rsidRDefault="006C7C52" w:rsidP="003942E0">
            <w:pPr>
              <w:pStyle w:val="ConsPlusNormal"/>
              <w:jc w:val="center"/>
              <w:rPr>
                <w:sz w:val="20"/>
                <w:szCs w:val="20"/>
              </w:rPr>
            </w:pPr>
            <w:hyperlink r:id="rId31">
              <w:r w:rsidR="003C3B08" w:rsidRPr="007957B7">
                <w:rPr>
                  <w:sz w:val="20"/>
                  <w:szCs w:val="20"/>
                </w:rPr>
                <w:t>39</w:t>
              </w:r>
            </w:hyperlink>
          </w:p>
        </w:tc>
        <w:tc>
          <w:tcPr>
            <w:tcW w:w="1141" w:type="dxa"/>
          </w:tcPr>
          <w:p w:rsidR="003C3B08" w:rsidRPr="007957B7" w:rsidRDefault="003C3B08" w:rsidP="003942E0">
            <w:pPr>
              <w:pStyle w:val="ConsPlusNormal"/>
              <w:jc w:val="center"/>
              <w:rPr>
                <w:sz w:val="20"/>
                <w:szCs w:val="20"/>
              </w:rPr>
            </w:pPr>
            <w:r w:rsidRPr="007957B7">
              <w:rPr>
                <w:sz w:val="20"/>
                <w:szCs w:val="20"/>
              </w:rPr>
              <w:t>дюйм</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27</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27</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27</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27</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27</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27</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процессора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4-ядерного процессора</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4-ядерного процессора</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4-ядерного процессора</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4-ядерного процессора</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4-ядерного процессора</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4-ядерного процессора</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частота процессора</w:t>
            </w:r>
          </w:p>
        </w:tc>
        <w:tc>
          <w:tcPr>
            <w:tcW w:w="581" w:type="dxa"/>
          </w:tcPr>
          <w:p w:rsidR="003C3B08" w:rsidRPr="007957B7" w:rsidRDefault="003C3B08" w:rsidP="003942E0">
            <w:pPr>
              <w:pStyle w:val="ConsPlusNormal"/>
              <w:jc w:val="center"/>
              <w:rPr>
                <w:sz w:val="20"/>
                <w:szCs w:val="20"/>
              </w:rPr>
            </w:pPr>
            <w:r w:rsidRPr="007957B7">
              <w:rPr>
                <w:sz w:val="20"/>
                <w:szCs w:val="20"/>
              </w:rPr>
              <w:t>2941</w:t>
            </w:r>
          </w:p>
        </w:tc>
        <w:tc>
          <w:tcPr>
            <w:tcW w:w="1141" w:type="dxa"/>
          </w:tcPr>
          <w:p w:rsidR="003C3B08" w:rsidRPr="007957B7" w:rsidRDefault="003C3B08" w:rsidP="003942E0">
            <w:pPr>
              <w:pStyle w:val="ConsPlusNormal"/>
              <w:jc w:val="center"/>
              <w:rPr>
                <w:sz w:val="20"/>
                <w:szCs w:val="20"/>
              </w:rPr>
            </w:pPr>
            <w:r w:rsidRPr="007957B7">
              <w:rPr>
                <w:sz w:val="20"/>
                <w:szCs w:val="20"/>
              </w:rPr>
              <w:t>гигагерц</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4</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размер оперативной памяти</w:t>
            </w:r>
          </w:p>
        </w:tc>
        <w:tc>
          <w:tcPr>
            <w:tcW w:w="581" w:type="dxa"/>
          </w:tcPr>
          <w:p w:rsidR="003C3B08" w:rsidRPr="007957B7" w:rsidRDefault="006C7C52" w:rsidP="003942E0">
            <w:pPr>
              <w:pStyle w:val="ConsPlusNormal"/>
              <w:jc w:val="center"/>
              <w:rPr>
                <w:sz w:val="20"/>
                <w:szCs w:val="20"/>
              </w:rPr>
            </w:pPr>
            <w:hyperlink r:id="rId32">
              <w:r w:rsidR="003C3B08" w:rsidRPr="007957B7">
                <w:rPr>
                  <w:sz w:val="20"/>
                  <w:szCs w:val="20"/>
                </w:rPr>
                <w:t>2552</w:t>
              </w:r>
            </w:hyperlink>
          </w:p>
        </w:tc>
        <w:tc>
          <w:tcPr>
            <w:tcW w:w="1141" w:type="dxa"/>
          </w:tcPr>
          <w:p w:rsidR="003C3B08" w:rsidRPr="007957B7" w:rsidRDefault="003C3B08" w:rsidP="003942E0">
            <w:pPr>
              <w:pStyle w:val="ConsPlusNormal"/>
              <w:jc w:val="center"/>
              <w:rPr>
                <w:sz w:val="20"/>
                <w:szCs w:val="20"/>
              </w:rPr>
            </w:pPr>
            <w:r w:rsidRPr="007957B7">
              <w:rPr>
                <w:sz w:val="20"/>
                <w:szCs w:val="20"/>
              </w:rPr>
              <w:t>гигабайт</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8</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объем накопителя</w:t>
            </w:r>
          </w:p>
        </w:tc>
        <w:tc>
          <w:tcPr>
            <w:tcW w:w="581" w:type="dxa"/>
          </w:tcPr>
          <w:p w:rsidR="003C3B08" w:rsidRPr="007957B7" w:rsidRDefault="006C7C52" w:rsidP="003942E0">
            <w:pPr>
              <w:pStyle w:val="ConsPlusNormal"/>
              <w:jc w:val="center"/>
              <w:rPr>
                <w:sz w:val="20"/>
                <w:szCs w:val="20"/>
              </w:rPr>
            </w:pPr>
            <w:hyperlink r:id="rId33">
              <w:r w:rsidR="003C3B08" w:rsidRPr="007957B7">
                <w:rPr>
                  <w:sz w:val="20"/>
                  <w:szCs w:val="20"/>
                </w:rPr>
                <w:t>2552</w:t>
              </w:r>
            </w:hyperlink>
          </w:p>
        </w:tc>
        <w:tc>
          <w:tcPr>
            <w:tcW w:w="1141" w:type="dxa"/>
          </w:tcPr>
          <w:p w:rsidR="003C3B08" w:rsidRPr="007957B7" w:rsidRDefault="003C3B08" w:rsidP="003942E0">
            <w:pPr>
              <w:pStyle w:val="ConsPlusNormal"/>
              <w:jc w:val="center"/>
              <w:rPr>
                <w:sz w:val="20"/>
                <w:szCs w:val="20"/>
              </w:rPr>
            </w:pPr>
            <w:r w:rsidRPr="007957B7">
              <w:rPr>
                <w:sz w:val="20"/>
                <w:szCs w:val="20"/>
              </w:rPr>
              <w:t>гигабайт</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1000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1000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1000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1000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1000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1000</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жесткого диска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SSD/HDD</w:t>
            </w:r>
          </w:p>
        </w:tc>
        <w:tc>
          <w:tcPr>
            <w:tcW w:w="1512" w:type="dxa"/>
          </w:tcPr>
          <w:p w:rsidR="003C3B08" w:rsidRPr="007957B7" w:rsidRDefault="003C3B08" w:rsidP="003942E0">
            <w:pPr>
              <w:pStyle w:val="ConsPlusNormal"/>
              <w:jc w:val="center"/>
              <w:rPr>
                <w:sz w:val="20"/>
                <w:szCs w:val="20"/>
              </w:rPr>
            </w:pPr>
            <w:r w:rsidRPr="007957B7">
              <w:rPr>
                <w:sz w:val="20"/>
                <w:szCs w:val="20"/>
              </w:rPr>
              <w:t>SSD + HDD</w:t>
            </w:r>
          </w:p>
        </w:tc>
        <w:tc>
          <w:tcPr>
            <w:tcW w:w="1507" w:type="dxa"/>
          </w:tcPr>
          <w:p w:rsidR="003C3B08" w:rsidRPr="007957B7" w:rsidRDefault="003C3B08" w:rsidP="003942E0">
            <w:pPr>
              <w:pStyle w:val="ConsPlusNormal"/>
              <w:jc w:val="center"/>
              <w:rPr>
                <w:sz w:val="20"/>
                <w:szCs w:val="20"/>
              </w:rPr>
            </w:pPr>
            <w:r w:rsidRPr="007957B7">
              <w:rPr>
                <w:sz w:val="20"/>
                <w:szCs w:val="20"/>
              </w:rPr>
              <w:t>SSD + HDD</w:t>
            </w:r>
          </w:p>
        </w:tc>
        <w:tc>
          <w:tcPr>
            <w:tcW w:w="1507" w:type="dxa"/>
          </w:tcPr>
          <w:p w:rsidR="003C3B08" w:rsidRPr="007957B7" w:rsidRDefault="003C3B08" w:rsidP="003942E0">
            <w:pPr>
              <w:pStyle w:val="ConsPlusNormal"/>
              <w:jc w:val="center"/>
              <w:rPr>
                <w:sz w:val="20"/>
                <w:szCs w:val="20"/>
              </w:rPr>
            </w:pPr>
            <w:r w:rsidRPr="007957B7">
              <w:rPr>
                <w:sz w:val="20"/>
                <w:szCs w:val="20"/>
              </w:rPr>
              <w:t>SSD + HDD</w:t>
            </w:r>
          </w:p>
        </w:tc>
        <w:tc>
          <w:tcPr>
            <w:tcW w:w="1507" w:type="dxa"/>
          </w:tcPr>
          <w:p w:rsidR="003C3B08" w:rsidRPr="007957B7" w:rsidRDefault="003C3B08" w:rsidP="003942E0">
            <w:pPr>
              <w:pStyle w:val="ConsPlusNormal"/>
              <w:jc w:val="center"/>
              <w:rPr>
                <w:sz w:val="20"/>
                <w:szCs w:val="20"/>
              </w:rPr>
            </w:pPr>
            <w:r w:rsidRPr="007957B7">
              <w:rPr>
                <w:sz w:val="20"/>
                <w:szCs w:val="20"/>
              </w:rPr>
              <w:t>SSD + HDD</w:t>
            </w:r>
          </w:p>
        </w:tc>
        <w:tc>
          <w:tcPr>
            <w:tcW w:w="1507" w:type="dxa"/>
          </w:tcPr>
          <w:p w:rsidR="003C3B08" w:rsidRPr="007957B7" w:rsidRDefault="003C3B08" w:rsidP="003942E0">
            <w:pPr>
              <w:pStyle w:val="ConsPlusNormal"/>
              <w:jc w:val="center"/>
              <w:rPr>
                <w:sz w:val="20"/>
                <w:szCs w:val="20"/>
              </w:rPr>
            </w:pPr>
            <w:r w:rsidRPr="007957B7">
              <w:rPr>
                <w:sz w:val="20"/>
                <w:szCs w:val="20"/>
              </w:rPr>
              <w:t>SSD + HDD</w:t>
            </w:r>
          </w:p>
        </w:tc>
        <w:tc>
          <w:tcPr>
            <w:tcW w:w="1507" w:type="dxa"/>
          </w:tcPr>
          <w:p w:rsidR="003C3B08" w:rsidRPr="007957B7" w:rsidRDefault="003C3B08" w:rsidP="003942E0">
            <w:pPr>
              <w:pStyle w:val="ConsPlusNormal"/>
              <w:jc w:val="center"/>
              <w:rPr>
                <w:sz w:val="20"/>
                <w:szCs w:val="20"/>
              </w:rPr>
            </w:pPr>
            <w:r w:rsidRPr="007957B7">
              <w:rPr>
                <w:sz w:val="20"/>
                <w:szCs w:val="20"/>
              </w:rPr>
              <w:t>SSD + HDD</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оптический привод</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видеоадаптера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дискретный</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интегрированный</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интегрированный</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интегрированный</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интегрированный</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интегрированный</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операционная система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предустановленное программное обеспечение</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rPr>
          <w:trHeight w:val="1239"/>
        </w:trPr>
        <w:tc>
          <w:tcPr>
            <w:tcW w:w="352" w:type="dxa"/>
            <w:vMerge w:val="restart"/>
          </w:tcPr>
          <w:p w:rsidR="003C3B08" w:rsidRPr="007957B7" w:rsidRDefault="003C3B08" w:rsidP="003942E0">
            <w:pPr>
              <w:pStyle w:val="ConsPlusNormal"/>
              <w:jc w:val="center"/>
              <w:rPr>
                <w:sz w:val="20"/>
                <w:szCs w:val="20"/>
              </w:rPr>
            </w:pPr>
            <w:r w:rsidRPr="007957B7">
              <w:rPr>
                <w:sz w:val="20"/>
                <w:szCs w:val="20"/>
              </w:rPr>
              <w:t>2.1</w:t>
            </w:r>
          </w:p>
        </w:tc>
        <w:tc>
          <w:tcPr>
            <w:tcW w:w="1006" w:type="dxa"/>
            <w:vMerge w:val="restart"/>
          </w:tcPr>
          <w:p w:rsidR="003C3B08" w:rsidRPr="007957B7" w:rsidRDefault="006C7C52" w:rsidP="003942E0">
            <w:pPr>
              <w:pStyle w:val="ConsPlusNormal"/>
              <w:jc w:val="center"/>
              <w:rPr>
                <w:sz w:val="20"/>
                <w:szCs w:val="20"/>
              </w:rPr>
            </w:pPr>
            <w:hyperlink r:id="rId34">
              <w:r w:rsidR="003C3B08" w:rsidRPr="007957B7">
                <w:rPr>
                  <w:sz w:val="20"/>
                  <w:szCs w:val="20"/>
                </w:rPr>
                <w:t>26.20.15</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 xml:space="preserve">Машины вычислительные электронные цифровые прочие: Пояснения по требуемой продукции: компьютеры персональные настольные, рабочие станции вывода, для обработки видео/аудио/графического контента </w:t>
            </w:r>
            <w:hyperlink w:anchor="P1857">
              <w:r w:rsidRPr="007957B7">
                <w:rPr>
                  <w:sz w:val="20"/>
                  <w:szCs w:val="20"/>
                </w:rPr>
                <w:t>&lt;*&gt;</w:t>
              </w:r>
            </w:hyperlink>
          </w:p>
        </w:tc>
        <w:tc>
          <w:tcPr>
            <w:tcW w:w="1881" w:type="dxa"/>
          </w:tcPr>
          <w:p w:rsidR="003C3B08" w:rsidRPr="007957B7" w:rsidRDefault="003C3B08" w:rsidP="003942E0">
            <w:pPr>
              <w:pStyle w:val="ConsPlusNormal"/>
              <w:jc w:val="center"/>
              <w:rPr>
                <w:sz w:val="20"/>
                <w:szCs w:val="20"/>
              </w:rPr>
            </w:pPr>
            <w:r w:rsidRPr="007957B7">
              <w:rPr>
                <w:sz w:val="20"/>
                <w:szCs w:val="20"/>
              </w:rPr>
              <w:t>тип (моноблок/системный блок и монитор)</w:t>
            </w:r>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моноблок; возможное значение - системный блок</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размер экрана/монитора</w:t>
            </w:r>
          </w:p>
        </w:tc>
        <w:tc>
          <w:tcPr>
            <w:tcW w:w="581" w:type="dxa"/>
          </w:tcPr>
          <w:p w:rsidR="003C3B08" w:rsidRPr="007957B7" w:rsidRDefault="006C7C52" w:rsidP="003942E0">
            <w:pPr>
              <w:pStyle w:val="ConsPlusNormal"/>
              <w:jc w:val="center"/>
              <w:rPr>
                <w:sz w:val="20"/>
                <w:szCs w:val="20"/>
              </w:rPr>
            </w:pPr>
            <w:hyperlink r:id="rId35">
              <w:r w:rsidR="003C3B08" w:rsidRPr="007957B7">
                <w:rPr>
                  <w:sz w:val="20"/>
                  <w:szCs w:val="20"/>
                </w:rPr>
                <w:t>39</w:t>
              </w:r>
            </w:hyperlink>
          </w:p>
        </w:tc>
        <w:tc>
          <w:tcPr>
            <w:tcW w:w="1141" w:type="dxa"/>
          </w:tcPr>
          <w:p w:rsidR="003C3B08" w:rsidRPr="007957B7" w:rsidRDefault="003C3B08" w:rsidP="003942E0">
            <w:pPr>
              <w:pStyle w:val="ConsPlusNormal"/>
              <w:jc w:val="center"/>
              <w:rPr>
                <w:sz w:val="20"/>
                <w:szCs w:val="20"/>
              </w:rPr>
            </w:pPr>
            <w:r w:rsidRPr="007957B7">
              <w:rPr>
                <w:sz w:val="20"/>
                <w:szCs w:val="20"/>
              </w:rPr>
              <w:t>дюйм</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28</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процессора ядер/потоков</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4/8 ядерного процессора</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частота процессора</w:t>
            </w:r>
          </w:p>
        </w:tc>
        <w:tc>
          <w:tcPr>
            <w:tcW w:w="581" w:type="dxa"/>
          </w:tcPr>
          <w:p w:rsidR="003C3B08" w:rsidRPr="007957B7" w:rsidRDefault="003C3B08" w:rsidP="003942E0">
            <w:pPr>
              <w:pStyle w:val="ConsPlusNormal"/>
              <w:jc w:val="center"/>
              <w:rPr>
                <w:sz w:val="20"/>
                <w:szCs w:val="20"/>
              </w:rPr>
            </w:pPr>
            <w:r w:rsidRPr="007957B7">
              <w:rPr>
                <w:sz w:val="20"/>
                <w:szCs w:val="20"/>
              </w:rPr>
              <w:t>2941</w:t>
            </w:r>
          </w:p>
        </w:tc>
        <w:tc>
          <w:tcPr>
            <w:tcW w:w="1141" w:type="dxa"/>
          </w:tcPr>
          <w:p w:rsidR="003C3B08" w:rsidRPr="007957B7" w:rsidRDefault="003C3B08" w:rsidP="003942E0">
            <w:pPr>
              <w:pStyle w:val="ConsPlusNormal"/>
              <w:jc w:val="center"/>
              <w:rPr>
                <w:sz w:val="20"/>
                <w:szCs w:val="20"/>
              </w:rPr>
            </w:pPr>
            <w:r w:rsidRPr="007957B7">
              <w:rPr>
                <w:sz w:val="20"/>
                <w:szCs w:val="20"/>
              </w:rPr>
              <w:t>гигагерц</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размер оперативной памяти</w:t>
            </w:r>
          </w:p>
        </w:tc>
        <w:tc>
          <w:tcPr>
            <w:tcW w:w="581" w:type="dxa"/>
          </w:tcPr>
          <w:p w:rsidR="003C3B08" w:rsidRPr="007957B7" w:rsidRDefault="006C7C52" w:rsidP="003942E0">
            <w:pPr>
              <w:pStyle w:val="ConsPlusNormal"/>
              <w:jc w:val="center"/>
              <w:rPr>
                <w:sz w:val="20"/>
                <w:szCs w:val="20"/>
              </w:rPr>
            </w:pPr>
            <w:hyperlink r:id="rId36">
              <w:r w:rsidR="003C3B08" w:rsidRPr="007957B7">
                <w:rPr>
                  <w:sz w:val="20"/>
                  <w:szCs w:val="20"/>
                </w:rPr>
                <w:t>2552</w:t>
              </w:r>
            </w:hyperlink>
          </w:p>
        </w:tc>
        <w:tc>
          <w:tcPr>
            <w:tcW w:w="1141" w:type="dxa"/>
          </w:tcPr>
          <w:p w:rsidR="003C3B08" w:rsidRPr="007957B7" w:rsidRDefault="003C3B08" w:rsidP="003942E0">
            <w:pPr>
              <w:pStyle w:val="ConsPlusNormal"/>
              <w:jc w:val="center"/>
              <w:rPr>
                <w:sz w:val="20"/>
                <w:szCs w:val="20"/>
              </w:rPr>
            </w:pPr>
            <w:r w:rsidRPr="007957B7">
              <w:rPr>
                <w:sz w:val="20"/>
                <w:szCs w:val="20"/>
              </w:rPr>
              <w:t>гигабайт</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16</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объем накопителя</w:t>
            </w:r>
          </w:p>
        </w:tc>
        <w:tc>
          <w:tcPr>
            <w:tcW w:w="581" w:type="dxa"/>
          </w:tcPr>
          <w:p w:rsidR="003C3B08" w:rsidRPr="007957B7" w:rsidRDefault="006C7C52" w:rsidP="003942E0">
            <w:pPr>
              <w:pStyle w:val="ConsPlusNormal"/>
              <w:jc w:val="center"/>
              <w:rPr>
                <w:sz w:val="20"/>
                <w:szCs w:val="20"/>
              </w:rPr>
            </w:pPr>
            <w:hyperlink r:id="rId37">
              <w:r w:rsidR="003C3B08" w:rsidRPr="007957B7">
                <w:rPr>
                  <w:sz w:val="20"/>
                  <w:szCs w:val="20"/>
                </w:rPr>
                <w:t>2552</w:t>
              </w:r>
            </w:hyperlink>
          </w:p>
        </w:tc>
        <w:tc>
          <w:tcPr>
            <w:tcW w:w="1141" w:type="dxa"/>
          </w:tcPr>
          <w:p w:rsidR="003C3B08" w:rsidRPr="007957B7" w:rsidRDefault="003C3B08" w:rsidP="003942E0">
            <w:pPr>
              <w:pStyle w:val="ConsPlusNormal"/>
              <w:jc w:val="center"/>
              <w:rPr>
                <w:sz w:val="20"/>
                <w:szCs w:val="20"/>
              </w:rPr>
            </w:pPr>
            <w:r w:rsidRPr="007957B7">
              <w:rPr>
                <w:sz w:val="20"/>
                <w:szCs w:val="20"/>
              </w:rPr>
              <w:t>гигабайт для SSD для HDD</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2564</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жесткого диска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SSD/HDD</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SSD/HDD</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оптический привод</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видеоадаптера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дискретный; возможное значение - интегрированный</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операционная система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предустановленное программное обеспечение</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312E16" w:rsidRPr="007957B7" w:rsidTr="007957B7">
        <w:trPr>
          <w:trHeight w:val="257"/>
        </w:trPr>
        <w:tc>
          <w:tcPr>
            <w:tcW w:w="352" w:type="dxa"/>
            <w:vMerge w:val="restart"/>
            <w:tcBorders>
              <w:bottom w:val="single" w:sz="4" w:space="0" w:color="auto"/>
            </w:tcBorders>
          </w:tcPr>
          <w:p w:rsidR="00312E16" w:rsidRPr="007957B7" w:rsidRDefault="00312E16" w:rsidP="003942E0">
            <w:pPr>
              <w:pStyle w:val="ConsPlusNormal"/>
              <w:jc w:val="center"/>
              <w:rPr>
                <w:sz w:val="20"/>
                <w:szCs w:val="20"/>
              </w:rPr>
            </w:pPr>
            <w:r w:rsidRPr="007957B7">
              <w:rPr>
                <w:sz w:val="20"/>
                <w:szCs w:val="20"/>
              </w:rPr>
              <w:lastRenderedPageBreak/>
              <w:t>3</w:t>
            </w:r>
          </w:p>
        </w:tc>
        <w:tc>
          <w:tcPr>
            <w:tcW w:w="1006" w:type="dxa"/>
            <w:vMerge w:val="restart"/>
            <w:tcBorders>
              <w:bottom w:val="single" w:sz="4" w:space="0" w:color="auto"/>
            </w:tcBorders>
          </w:tcPr>
          <w:p w:rsidR="00312E16" w:rsidRPr="007957B7" w:rsidRDefault="006C7C52" w:rsidP="003942E0">
            <w:pPr>
              <w:pStyle w:val="ConsPlusNormal"/>
              <w:jc w:val="center"/>
              <w:rPr>
                <w:sz w:val="20"/>
                <w:szCs w:val="20"/>
              </w:rPr>
            </w:pPr>
            <w:hyperlink r:id="rId38">
              <w:r w:rsidR="00312E16" w:rsidRPr="007957B7">
                <w:rPr>
                  <w:sz w:val="20"/>
                  <w:szCs w:val="20"/>
                </w:rPr>
                <w:t>26.20.16</w:t>
              </w:r>
            </w:hyperlink>
          </w:p>
        </w:tc>
        <w:tc>
          <w:tcPr>
            <w:tcW w:w="2026" w:type="dxa"/>
            <w:vMerge w:val="restart"/>
            <w:tcBorders>
              <w:bottom w:val="single" w:sz="4" w:space="0" w:color="auto"/>
            </w:tcBorders>
          </w:tcPr>
          <w:p w:rsidR="00312E16" w:rsidRPr="007957B7" w:rsidRDefault="00312E16" w:rsidP="003942E0">
            <w:pPr>
              <w:pStyle w:val="ConsPlusNormal"/>
              <w:jc w:val="center"/>
              <w:rPr>
                <w:sz w:val="20"/>
                <w:szCs w:val="20"/>
              </w:rPr>
            </w:pPr>
            <w:r w:rsidRPr="007957B7">
              <w:rPr>
                <w:sz w:val="20"/>
                <w:szCs w:val="20"/>
              </w:rP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12650" w:type="dxa"/>
            <w:gridSpan w:val="9"/>
          </w:tcPr>
          <w:p w:rsidR="00312E16" w:rsidRPr="007957B7" w:rsidRDefault="004C7A08" w:rsidP="003942E0">
            <w:pPr>
              <w:pStyle w:val="ConsPlusNormal"/>
              <w:jc w:val="center"/>
              <w:rPr>
                <w:sz w:val="20"/>
                <w:szCs w:val="20"/>
              </w:rPr>
            </w:pPr>
            <w:r w:rsidRPr="007957B7">
              <w:rPr>
                <w:sz w:val="20"/>
                <w:szCs w:val="20"/>
              </w:rPr>
              <w:t>Принтеры</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метод печати (струйный/лазерный)</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предельное значение - лазерный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 лазерный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 лазерный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 лазерный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 лазерный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 лазерный</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цветность (цветной/черно-белый)</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предельное значение: цветной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черно-белый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черно-белый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черно-белый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черно-белый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черно-белый</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максимальный формат</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А3</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скорость печати</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лист/минута</w:t>
            </w:r>
          </w:p>
        </w:tc>
        <w:tc>
          <w:tcPr>
            <w:tcW w:w="1512" w:type="dxa"/>
          </w:tcPr>
          <w:p w:rsidR="00312E16" w:rsidRPr="007957B7" w:rsidRDefault="00312E16" w:rsidP="003942E0">
            <w:pPr>
              <w:pStyle w:val="ConsPlusNormal"/>
              <w:jc w:val="center"/>
              <w:rPr>
                <w:sz w:val="20"/>
                <w:szCs w:val="20"/>
              </w:rPr>
            </w:pPr>
            <w:r w:rsidRPr="007957B7">
              <w:rPr>
                <w:sz w:val="20"/>
                <w:szCs w:val="20"/>
              </w:rPr>
              <w:t>не более 150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50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50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50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50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50</w:t>
            </w:r>
          </w:p>
        </w:tc>
      </w:tr>
      <w:tr w:rsidR="00312E16" w:rsidRPr="007957B7" w:rsidTr="007957B7">
        <w:trPr>
          <w:trHeight w:val="1301"/>
        </w:trPr>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наличие дополнительных модулей и интерфейсов, устройства чтения карт памяти и т.д.</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r>
      <w:tr w:rsidR="00312E16" w:rsidRPr="007957B7" w:rsidTr="007957B7">
        <w:tc>
          <w:tcPr>
            <w:tcW w:w="352" w:type="dxa"/>
            <w:vMerge/>
            <w:tcBorders>
              <w:bottom w:val="single" w:sz="4" w:space="0" w:color="auto"/>
            </w:tcBorders>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предельная цена</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r>
      <w:tr w:rsidR="004C7A08" w:rsidRPr="007957B7" w:rsidTr="007957B7">
        <w:tc>
          <w:tcPr>
            <w:tcW w:w="352" w:type="dxa"/>
            <w:vMerge/>
            <w:tcBorders>
              <w:bottom w:val="single" w:sz="4" w:space="0" w:color="auto"/>
            </w:tcBorders>
          </w:tcPr>
          <w:p w:rsidR="004C7A08" w:rsidRPr="007957B7" w:rsidRDefault="004C7A08" w:rsidP="003942E0">
            <w:pPr>
              <w:pStyle w:val="ConsPlusNormal"/>
              <w:rPr>
                <w:sz w:val="20"/>
                <w:szCs w:val="20"/>
              </w:rPr>
            </w:pPr>
          </w:p>
        </w:tc>
        <w:tc>
          <w:tcPr>
            <w:tcW w:w="1006" w:type="dxa"/>
            <w:vMerge/>
          </w:tcPr>
          <w:p w:rsidR="004C7A08" w:rsidRPr="007957B7" w:rsidRDefault="004C7A08" w:rsidP="003942E0">
            <w:pPr>
              <w:pStyle w:val="ConsPlusNormal"/>
              <w:rPr>
                <w:sz w:val="20"/>
                <w:szCs w:val="20"/>
              </w:rPr>
            </w:pPr>
          </w:p>
        </w:tc>
        <w:tc>
          <w:tcPr>
            <w:tcW w:w="2026" w:type="dxa"/>
            <w:vMerge/>
          </w:tcPr>
          <w:p w:rsidR="004C7A08" w:rsidRPr="007957B7" w:rsidRDefault="004C7A08" w:rsidP="003942E0">
            <w:pPr>
              <w:pStyle w:val="ConsPlusNormal"/>
              <w:rPr>
                <w:sz w:val="20"/>
                <w:szCs w:val="20"/>
              </w:rPr>
            </w:pPr>
          </w:p>
        </w:tc>
        <w:tc>
          <w:tcPr>
            <w:tcW w:w="12650" w:type="dxa"/>
            <w:gridSpan w:val="9"/>
          </w:tcPr>
          <w:p w:rsidR="004C7A08" w:rsidRPr="007957B7" w:rsidRDefault="004C7A08" w:rsidP="003942E0">
            <w:pPr>
              <w:pStyle w:val="ConsPlusNormal"/>
              <w:jc w:val="center"/>
              <w:rPr>
                <w:sz w:val="20"/>
                <w:szCs w:val="20"/>
              </w:rPr>
            </w:pPr>
            <w:r w:rsidRPr="007957B7">
              <w:rPr>
                <w:sz w:val="20"/>
                <w:szCs w:val="20"/>
              </w:rPr>
              <w:t>Сканеры</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метод подачи бумаги</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предельное значение: потоковый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потоковый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потоковый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потоковый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потоковый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потоковый</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разрешение сканирования</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пиксель</w:t>
            </w:r>
          </w:p>
        </w:tc>
        <w:tc>
          <w:tcPr>
            <w:tcW w:w="1512" w:type="dxa"/>
          </w:tcPr>
          <w:p w:rsidR="00312E16" w:rsidRPr="007957B7" w:rsidRDefault="00312E16" w:rsidP="003942E0">
            <w:pPr>
              <w:pStyle w:val="ConsPlusNormal"/>
              <w:jc w:val="center"/>
              <w:rPr>
                <w:sz w:val="20"/>
                <w:szCs w:val="20"/>
              </w:rPr>
            </w:pPr>
            <w:r w:rsidRPr="007957B7">
              <w:rPr>
                <w:sz w:val="20"/>
                <w:szCs w:val="20"/>
              </w:rPr>
              <w:t>не более 4800 x 4800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4800 x 4800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4800 x 4800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4800 x 4800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4800 x 4800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4800 x 4800</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цветность (цветной/черно-белый)</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предельное значение: цветной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цветной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цветной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цветной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цветной</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цветной</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максимальный формат</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А3</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c>
          <w:tcPr>
            <w:tcW w:w="1507" w:type="dxa"/>
          </w:tcPr>
          <w:p w:rsidR="00312E16" w:rsidRPr="007957B7" w:rsidRDefault="00312E16" w:rsidP="003942E0">
            <w:pPr>
              <w:pStyle w:val="ConsPlusNormal"/>
              <w:jc w:val="center"/>
              <w:rPr>
                <w:sz w:val="20"/>
                <w:szCs w:val="20"/>
              </w:rPr>
            </w:pPr>
            <w:r w:rsidRPr="007957B7">
              <w:rPr>
                <w:sz w:val="20"/>
                <w:szCs w:val="20"/>
              </w:rPr>
              <w:t>А4</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скорость сканирования</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лист/минута</w:t>
            </w:r>
          </w:p>
        </w:tc>
        <w:tc>
          <w:tcPr>
            <w:tcW w:w="1512" w:type="dxa"/>
          </w:tcPr>
          <w:p w:rsidR="00312E16" w:rsidRPr="007957B7" w:rsidRDefault="00312E16" w:rsidP="003942E0">
            <w:pPr>
              <w:pStyle w:val="ConsPlusNormal"/>
              <w:jc w:val="center"/>
              <w:rPr>
                <w:sz w:val="20"/>
                <w:szCs w:val="20"/>
              </w:rPr>
            </w:pPr>
            <w:r w:rsidRPr="007957B7">
              <w:rPr>
                <w:sz w:val="20"/>
                <w:szCs w:val="20"/>
              </w:rPr>
              <w:t>не более 200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100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100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100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100</w:t>
            </w:r>
          </w:p>
        </w:tc>
        <w:tc>
          <w:tcPr>
            <w:tcW w:w="1507" w:type="dxa"/>
          </w:tcPr>
          <w:p w:rsidR="00312E16" w:rsidRPr="007957B7" w:rsidRDefault="00312E16" w:rsidP="003942E0">
            <w:pPr>
              <w:pStyle w:val="ConsPlusNormal"/>
              <w:jc w:val="center"/>
              <w:rPr>
                <w:sz w:val="20"/>
                <w:szCs w:val="20"/>
              </w:rPr>
            </w:pPr>
            <w:r w:rsidRPr="007957B7">
              <w:rPr>
                <w:sz w:val="20"/>
                <w:szCs w:val="20"/>
              </w:rPr>
              <w:t>не более 100</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наличие дополнительных модулей и интерфейсов, устройства чтения карт памяти и т.д.</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c>
          <w:tcPr>
            <w:tcW w:w="1507" w:type="dxa"/>
          </w:tcPr>
          <w:p w:rsidR="00312E16" w:rsidRPr="007957B7" w:rsidRDefault="00312E16" w:rsidP="003942E0">
            <w:pPr>
              <w:pStyle w:val="ConsPlusNormal"/>
              <w:jc w:val="center"/>
              <w:rPr>
                <w:sz w:val="20"/>
                <w:szCs w:val="20"/>
              </w:rPr>
            </w:pPr>
            <w:r w:rsidRPr="007957B7">
              <w:rPr>
                <w:sz w:val="20"/>
                <w:szCs w:val="20"/>
              </w:rPr>
              <w:t>предельное значение: наличие</w:t>
            </w:r>
          </w:p>
        </w:tc>
      </w:tr>
      <w:tr w:rsidR="00312E16" w:rsidRPr="007957B7" w:rsidTr="007957B7">
        <w:tc>
          <w:tcPr>
            <w:tcW w:w="352" w:type="dxa"/>
            <w:vMerge/>
          </w:tcPr>
          <w:p w:rsidR="00312E16" w:rsidRPr="007957B7" w:rsidRDefault="00312E16" w:rsidP="003942E0">
            <w:pPr>
              <w:pStyle w:val="ConsPlusNormal"/>
              <w:rPr>
                <w:sz w:val="20"/>
                <w:szCs w:val="20"/>
              </w:rPr>
            </w:pPr>
          </w:p>
        </w:tc>
        <w:tc>
          <w:tcPr>
            <w:tcW w:w="1006" w:type="dxa"/>
            <w:vMerge/>
          </w:tcPr>
          <w:p w:rsidR="00312E16" w:rsidRPr="007957B7" w:rsidRDefault="00312E16" w:rsidP="003942E0">
            <w:pPr>
              <w:pStyle w:val="ConsPlusNormal"/>
              <w:rPr>
                <w:sz w:val="20"/>
                <w:szCs w:val="20"/>
              </w:rPr>
            </w:pPr>
          </w:p>
        </w:tc>
        <w:tc>
          <w:tcPr>
            <w:tcW w:w="2026" w:type="dxa"/>
            <w:vMerge/>
          </w:tcPr>
          <w:p w:rsidR="00312E16" w:rsidRPr="007957B7" w:rsidRDefault="00312E16" w:rsidP="003942E0">
            <w:pPr>
              <w:pStyle w:val="ConsPlusNormal"/>
              <w:rPr>
                <w:sz w:val="20"/>
                <w:szCs w:val="20"/>
              </w:rPr>
            </w:pPr>
          </w:p>
        </w:tc>
        <w:tc>
          <w:tcPr>
            <w:tcW w:w="1881" w:type="dxa"/>
          </w:tcPr>
          <w:p w:rsidR="00312E16" w:rsidRPr="007957B7" w:rsidRDefault="00312E16" w:rsidP="003942E0">
            <w:pPr>
              <w:pStyle w:val="ConsPlusNormal"/>
              <w:jc w:val="center"/>
              <w:rPr>
                <w:sz w:val="20"/>
                <w:szCs w:val="20"/>
              </w:rPr>
            </w:pPr>
            <w:r w:rsidRPr="007957B7">
              <w:rPr>
                <w:sz w:val="20"/>
                <w:szCs w:val="20"/>
              </w:rPr>
              <w:t>предельная цена</w:t>
            </w:r>
          </w:p>
        </w:tc>
        <w:tc>
          <w:tcPr>
            <w:tcW w:w="581" w:type="dxa"/>
          </w:tcPr>
          <w:p w:rsidR="00312E16" w:rsidRPr="007957B7" w:rsidRDefault="00312E16" w:rsidP="003942E0">
            <w:pPr>
              <w:pStyle w:val="ConsPlusNormal"/>
              <w:jc w:val="center"/>
              <w:rPr>
                <w:sz w:val="20"/>
                <w:szCs w:val="20"/>
              </w:rPr>
            </w:pPr>
            <w:r w:rsidRPr="007957B7">
              <w:rPr>
                <w:sz w:val="20"/>
                <w:szCs w:val="20"/>
              </w:rPr>
              <w:t>-</w:t>
            </w:r>
          </w:p>
        </w:tc>
        <w:tc>
          <w:tcPr>
            <w:tcW w:w="1141" w:type="dxa"/>
          </w:tcPr>
          <w:p w:rsidR="00312E16" w:rsidRPr="007957B7" w:rsidRDefault="00312E16" w:rsidP="003942E0">
            <w:pPr>
              <w:pStyle w:val="ConsPlusNormal"/>
              <w:jc w:val="center"/>
              <w:rPr>
                <w:sz w:val="20"/>
                <w:szCs w:val="20"/>
              </w:rPr>
            </w:pPr>
            <w:r w:rsidRPr="007957B7">
              <w:rPr>
                <w:sz w:val="20"/>
                <w:szCs w:val="20"/>
              </w:rPr>
              <w:t>-</w:t>
            </w:r>
          </w:p>
        </w:tc>
        <w:tc>
          <w:tcPr>
            <w:tcW w:w="1512"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c>
          <w:tcPr>
            <w:tcW w:w="1507" w:type="dxa"/>
          </w:tcPr>
          <w:p w:rsidR="00312E16" w:rsidRPr="007957B7" w:rsidRDefault="00312E16"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4</w:t>
            </w:r>
          </w:p>
        </w:tc>
        <w:tc>
          <w:tcPr>
            <w:tcW w:w="1006" w:type="dxa"/>
            <w:vMerge w:val="restart"/>
          </w:tcPr>
          <w:p w:rsidR="003C3B08" w:rsidRPr="007957B7" w:rsidRDefault="006C7C52" w:rsidP="003942E0">
            <w:pPr>
              <w:pStyle w:val="ConsPlusNormal"/>
              <w:jc w:val="center"/>
              <w:rPr>
                <w:sz w:val="20"/>
                <w:szCs w:val="20"/>
              </w:rPr>
            </w:pPr>
            <w:hyperlink r:id="rId39">
              <w:r w:rsidR="003C3B08" w:rsidRPr="007957B7">
                <w:rPr>
                  <w:sz w:val="20"/>
                  <w:szCs w:val="20"/>
                </w:rPr>
                <w:t>26.30.11</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Аппаратура коммуникационная передающая с приемными устройствами. Пояснения по требуемой продукции: телефоны мобильные</w:t>
            </w:r>
          </w:p>
        </w:tc>
        <w:tc>
          <w:tcPr>
            <w:tcW w:w="1881" w:type="dxa"/>
          </w:tcPr>
          <w:p w:rsidR="003C3B08" w:rsidRPr="007957B7" w:rsidRDefault="003C3B08" w:rsidP="003942E0">
            <w:pPr>
              <w:pStyle w:val="ConsPlusNormal"/>
              <w:jc w:val="center"/>
              <w:rPr>
                <w:sz w:val="20"/>
                <w:szCs w:val="20"/>
              </w:rPr>
            </w:pPr>
            <w:r w:rsidRPr="007957B7">
              <w:rPr>
                <w:sz w:val="20"/>
                <w:szCs w:val="20"/>
              </w:rPr>
              <w:t>тип устройства (телефон/смартфон)</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 смартфон</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 смартфон</w:t>
            </w:r>
          </w:p>
        </w:tc>
        <w:tc>
          <w:tcPr>
            <w:tcW w:w="1507" w:type="dxa"/>
            <w:vMerge w:val="restart"/>
          </w:tcPr>
          <w:p w:rsidR="003C3B08" w:rsidRPr="007957B7" w:rsidRDefault="003C3B08" w:rsidP="003942E0">
            <w:pPr>
              <w:pStyle w:val="ConsPlusNormal"/>
              <w:jc w:val="center"/>
              <w:rPr>
                <w:sz w:val="20"/>
                <w:szCs w:val="20"/>
              </w:rPr>
            </w:pPr>
            <w:r w:rsidRPr="007957B7">
              <w:rPr>
                <w:sz w:val="20"/>
                <w:szCs w:val="20"/>
              </w:rPr>
              <w:t>не закупается</w:t>
            </w:r>
          </w:p>
        </w:tc>
        <w:tc>
          <w:tcPr>
            <w:tcW w:w="1507" w:type="dxa"/>
            <w:vMerge w:val="restart"/>
          </w:tcPr>
          <w:p w:rsidR="003C3B08" w:rsidRPr="007957B7" w:rsidRDefault="003C3B08" w:rsidP="003942E0">
            <w:pPr>
              <w:pStyle w:val="ConsPlusNormal"/>
              <w:jc w:val="center"/>
              <w:rPr>
                <w:sz w:val="20"/>
                <w:szCs w:val="20"/>
              </w:rPr>
            </w:pPr>
            <w:r w:rsidRPr="007957B7">
              <w:rPr>
                <w:sz w:val="20"/>
                <w:szCs w:val="20"/>
              </w:rPr>
              <w:t>не закупается</w:t>
            </w:r>
          </w:p>
        </w:tc>
        <w:tc>
          <w:tcPr>
            <w:tcW w:w="1507" w:type="dxa"/>
            <w:vMerge w:val="restart"/>
          </w:tcPr>
          <w:p w:rsidR="003C3B08" w:rsidRPr="007957B7" w:rsidRDefault="003C3B08" w:rsidP="003942E0">
            <w:pPr>
              <w:pStyle w:val="ConsPlusNormal"/>
              <w:jc w:val="center"/>
              <w:rPr>
                <w:sz w:val="20"/>
                <w:szCs w:val="20"/>
              </w:rPr>
            </w:pPr>
            <w:r w:rsidRPr="007957B7">
              <w:rPr>
                <w:sz w:val="20"/>
                <w:szCs w:val="20"/>
              </w:rPr>
              <w:t>не закупается</w:t>
            </w:r>
          </w:p>
        </w:tc>
        <w:tc>
          <w:tcPr>
            <w:tcW w:w="1507" w:type="dxa"/>
            <w:vMerge w:val="restart"/>
          </w:tcPr>
          <w:p w:rsidR="003C3B08" w:rsidRPr="007957B7" w:rsidRDefault="003C3B08" w:rsidP="003942E0">
            <w:pPr>
              <w:pStyle w:val="ConsPlusNormal"/>
              <w:jc w:val="center"/>
              <w:rPr>
                <w:sz w:val="20"/>
                <w:szCs w:val="20"/>
              </w:rPr>
            </w:pPr>
            <w:r w:rsidRPr="007957B7">
              <w:rPr>
                <w:sz w:val="20"/>
                <w:szCs w:val="20"/>
              </w:rPr>
              <w:t>не закупается</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поддерживаемые стандарты</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LTE</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LTE</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операционная система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предустановленная</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время работы</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час</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4080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4080</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метод управления (сенсорный/кнопочный)</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сенсорный</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сенсорный</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количество SIM-карт</w:t>
            </w:r>
          </w:p>
        </w:tc>
        <w:tc>
          <w:tcPr>
            <w:tcW w:w="581" w:type="dxa"/>
          </w:tcPr>
          <w:p w:rsidR="003C3B08" w:rsidRPr="007957B7" w:rsidRDefault="006C7C52" w:rsidP="003942E0">
            <w:pPr>
              <w:pStyle w:val="ConsPlusNormal"/>
              <w:jc w:val="center"/>
              <w:rPr>
                <w:sz w:val="20"/>
                <w:szCs w:val="20"/>
              </w:rPr>
            </w:pPr>
            <w:hyperlink r:id="rId40">
              <w:r w:rsidR="003C3B08" w:rsidRPr="007957B7">
                <w:rPr>
                  <w:sz w:val="20"/>
                  <w:szCs w:val="20"/>
                </w:rPr>
                <w:t>796</w:t>
              </w:r>
            </w:hyperlink>
          </w:p>
        </w:tc>
        <w:tc>
          <w:tcPr>
            <w:tcW w:w="1141" w:type="dxa"/>
          </w:tcPr>
          <w:p w:rsidR="003C3B08" w:rsidRPr="007957B7" w:rsidRDefault="003C3B08" w:rsidP="003942E0">
            <w:pPr>
              <w:pStyle w:val="ConsPlusNormal"/>
              <w:jc w:val="center"/>
              <w:rPr>
                <w:sz w:val="20"/>
                <w:szCs w:val="20"/>
              </w:rPr>
            </w:pPr>
            <w:r w:rsidRPr="007957B7">
              <w:rPr>
                <w:sz w:val="20"/>
                <w:szCs w:val="20"/>
              </w:rPr>
              <w:t>штука</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3</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3</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наличие модулей и интерфейсов (</w:t>
            </w:r>
            <w:proofErr w:type="spellStart"/>
            <w:r w:rsidRPr="007957B7">
              <w:rPr>
                <w:sz w:val="20"/>
                <w:szCs w:val="20"/>
              </w:rPr>
              <w:t>Wi-Fi</w:t>
            </w:r>
            <w:proofErr w:type="spellEnd"/>
            <w:r w:rsidRPr="007957B7">
              <w:rPr>
                <w:sz w:val="20"/>
                <w:szCs w:val="20"/>
              </w:rPr>
              <w:t xml:space="preserve">, </w:t>
            </w:r>
            <w:proofErr w:type="spellStart"/>
            <w:r w:rsidRPr="007957B7">
              <w:rPr>
                <w:sz w:val="20"/>
                <w:szCs w:val="20"/>
              </w:rPr>
              <w:t>Bluetooth</w:t>
            </w:r>
            <w:proofErr w:type="spellEnd"/>
            <w:r w:rsidRPr="007957B7">
              <w:rPr>
                <w:sz w:val="20"/>
                <w:szCs w:val="20"/>
              </w:rPr>
              <w:t>, USB, GPS)</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наличие</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581" w:type="dxa"/>
          </w:tcPr>
          <w:p w:rsidR="003C3B08" w:rsidRPr="007957B7" w:rsidRDefault="006C7C52" w:rsidP="003942E0">
            <w:pPr>
              <w:pStyle w:val="ConsPlusNormal"/>
              <w:jc w:val="center"/>
              <w:rPr>
                <w:sz w:val="20"/>
                <w:szCs w:val="20"/>
              </w:rPr>
            </w:pPr>
            <w:hyperlink r:id="rId41">
              <w:r w:rsidR="003C3B08" w:rsidRPr="007957B7">
                <w:rPr>
                  <w:sz w:val="20"/>
                  <w:szCs w:val="20"/>
                </w:rPr>
                <w:t>383</w:t>
              </w:r>
            </w:hyperlink>
          </w:p>
        </w:tc>
        <w:tc>
          <w:tcPr>
            <w:tcW w:w="1141" w:type="dxa"/>
          </w:tcPr>
          <w:p w:rsidR="003C3B08" w:rsidRPr="007957B7" w:rsidRDefault="003C3B08" w:rsidP="003942E0">
            <w:pPr>
              <w:pStyle w:val="ConsPlusNormal"/>
              <w:jc w:val="center"/>
              <w:rPr>
                <w:sz w:val="20"/>
                <w:szCs w:val="20"/>
              </w:rPr>
            </w:pPr>
            <w:r w:rsidRPr="007957B7">
              <w:rPr>
                <w:sz w:val="20"/>
                <w:szCs w:val="20"/>
              </w:rPr>
              <w:t>рубль</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18,0 тыс., в случае пребывания указанных лиц в служебных командировках за пределами Пензенской области - не более 4 тыс. в месяц</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8,4 тыс.</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rPr>
          <w:trHeight w:val="417"/>
        </w:trPr>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6C7C52" w:rsidP="003942E0">
            <w:pPr>
              <w:pStyle w:val="ConsPlusNormal"/>
              <w:jc w:val="center"/>
              <w:rPr>
                <w:sz w:val="20"/>
                <w:szCs w:val="20"/>
              </w:rPr>
            </w:pPr>
            <w:hyperlink r:id="rId42">
              <w:r w:rsidR="003C3B08" w:rsidRPr="007957B7">
                <w:rPr>
                  <w:sz w:val="20"/>
                  <w:szCs w:val="20"/>
                </w:rPr>
                <w:t>383</w:t>
              </w:r>
            </w:hyperlink>
          </w:p>
        </w:tc>
        <w:tc>
          <w:tcPr>
            <w:tcW w:w="1141" w:type="dxa"/>
          </w:tcPr>
          <w:p w:rsidR="003C3B08" w:rsidRPr="007957B7" w:rsidRDefault="003C3B08" w:rsidP="003942E0">
            <w:pPr>
              <w:pStyle w:val="ConsPlusNormal"/>
              <w:jc w:val="center"/>
              <w:rPr>
                <w:sz w:val="20"/>
                <w:szCs w:val="20"/>
              </w:rPr>
            </w:pPr>
            <w:r w:rsidRPr="007957B7">
              <w:rPr>
                <w:sz w:val="20"/>
                <w:szCs w:val="20"/>
              </w:rPr>
              <w:t>рубль</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15,0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10,0 тыс.</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5</w:t>
            </w:r>
          </w:p>
        </w:tc>
        <w:tc>
          <w:tcPr>
            <w:tcW w:w="1006" w:type="dxa"/>
            <w:vMerge w:val="restart"/>
          </w:tcPr>
          <w:p w:rsidR="003C3B08" w:rsidRPr="007957B7" w:rsidRDefault="006C7C52" w:rsidP="003942E0">
            <w:pPr>
              <w:pStyle w:val="ConsPlusNormal"/>
              <w:jc w:val="center"/>
              <w:rPr>
                <w:sz w:val="20"/>
                <w:szCs w:val="20"/>
              </w:rPr>
            </w:pPr>
            <w:hyperlink r:id="rId43">
              <w:r w:rsidR="003C3B08" w:rsidRPr="007957B7">
                <w:rPr>
                  <w:sz w:val="20"/>
                  <w:szCs w:val="20"/>
                </w:rPr>
                <w:t>29.10.2</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Автомобили легковые</w:t>
            </w:r>
          </w:p>
        </w:tc>
        <w:tc>
          <w:tcPr>
            <w:tcW w:w="1881" w:type="dxa"/>
          </w:tcPr>
          <w:p w:rsidR="003C3B08" w:rsidRPr="007957B7" w:rsidRDefault="003C3B08" w:rsidP="003942E0">
            <w:pPr>
              <w:pStyle w:val="ConsPlusNormal"/>
              <w:jc w:val="center"/>
              <w:rPr>
                <w:sz w:val="20"/>
                <w:szCs w:val="20"/>
              </w:rPr>
            </w:pPr>
            <w:r w:rsidRPr="007957B7">
              <w:rPr>
                <w:sz w:val="20"/>
                <w:szCs w:val="20"/>
              </w:rPr>
              <w:t xml:space="preserve">Тип двигателя (силовой установки) </w:t>
            </w:r>
            <w:hyperlink w:anchor="P1858">
              <w:r w:rsidRPr="007957B7">
                <w:rPr>
                  <w:sz w:val="20"/>
                  <w:szCs w:val="20"/>
                </w:rPr>
                <w:t>&lt;1&gt;</w:t>
              </w:r>
            </w:hyperlink>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rPr>
                <w:sz w:val="20"/>
                <w:szCs w:val="20"/>
              </w:rPr>
            </w:pP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мощность двигателя</w:t>
            </w:r>
          </w:p>
        </w:tc>
        <w:tc>
          <w:tcPr>
            <w:tcW w:w="581" w:type="dxa"/>
          </w:tcPr>
          <w:p w:rsidR="003C3B08" w:rsidRPr="007957B7" w:rsidRDefault="006C7C52" w:rsidP="003942E0">
            <w:pPr>
              <w:pStyle w:val="ConsPlusNormal"/>
              <w:jc w:val="center"/>
              <w:rPr>
                <w:sz w:val="20"/>
                <w:szCs w:val="20"/>
              </w:rPr>
            </w:pPr>
            <w:hyperlink r:id="rId44">
              <w:r w:rsidR="003C3B08" w:rsidRPr="007957B7">
                <w:rPr>
                  <w:sz w:val="20"/>
                  <w:szCs w:val="20"/>
                </w:rPr>
                <w:t>251</w:t>
              </w:r>
            </w:hyperlink>
          </w:p>
        </w:tc>
        <w:tc>
          <w:tcPr>
            <w:tcW w:w="1141" w:type="dxa"/>
          </w:tcPr>
          <w:p w:rsidR="003C3B08" w:rsidRPr="007957B7" w:rsidRDefault="003C3B08" w:rsidP="003942E0">
            <w:pPr>
              <w:pStyle w:val="ConsPlusNormal"/>
              <w:jc w:val="center"/>
              <w:rPr>
                <w:sz w:val="20"/>
                <w:szCs w:val="20"/>
              </w:rPr>
            </w:pPr>
            <w:r w:rsidRPr="007957B7">
              <w:rPr>
                <w:sz w:val="20"/>
                <w:szCs w:val="20"/>
              </w:rPr>
              <w:t>лошадиная сила</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vMerge w:val="restart"/>
          </w:tcPr>
          <w:p w:rsidR="003C3B08" w:rsidRPr="007957B7" w:rsidRDefault="003C3B08" w:rsidP="003942E0">
            <w:pPr>
              <w:pStyle w:val="ConsPlusNormal"/>
              <w:jc w:val="center"/>
              <w:rPr>
                <w:sz w:val="20"/>
                <w:szCs w:val="20"/>
              </w:rPr>
            </w:pPr>
            <w:r w:rsidRPr="007957B7">
              <w:rPr>
                <w:sz w:val="20"/>
                <w:szCs w:val="20"/>
              </w:rPr>
              <w:t>не закупается</w:t>
            </w:r>
          </w:p>
        </w:tc>
        <w:tc>
          <w:tcPr>
            <w:tcW w:w="1507" w:type="dxa"/>
            <w:vMerge w:val="restart"/>
          </w:tcPr>
          <w:p w:rsidR="003C3B08" w:rsidRPr="007957B7" w:rsidRDefault="003C3B08" w:rsidP="003942E0">
            <w:pPr>
              <w:pStyle w:val="ConsPlusNormal"/>
              <w:jc w:val="center"/>
              <w:rPr>
                <w:sz w:val="20"/>
                <w:szCs w:val="20"/>
              </w:rPr>
            </w:pPr>
            <w:r w:rsidRPr="007957B7">
              <w:rPr>
                <w:sz w:val="20"/>
                <w:szCs w:val="20"/>
              </w:rPr>
              <w:t>не закупается</w:t>
            </w:r>
          </w:p>
        </w:tc>
        <w:tc>
          <w:tcPr>
            <w:tcW w:w="1507" w:type="dxa"/>
            <w:vMerge w:val="restart"/>
          </w:tcPr>
          <w:p w:rsidR="003C3B08" w:rsidRPr="007957B7" w:rsidRDefault="003C3B08" w:rsidP="003942E0">
            <w:pPr>
              <w:pStyle w:val="ConsPlusNormal"/>
              <w:jc w:val="center"/>
              <w:rPr>
                <w:sz w:val="20"/>
                <w:szCs w:val="20"/>
              </w:rPr>
            </w:pPr>
            <w:r w:rsidRPr="007957B7">
              <w:rPr>
                <w:sz w:val="20"/>
                <w:szCs w:val="20"/>
              </w:rPr>
              <w:t>не закупается</w:t>
            </w:r>
          </w:p>
        </w:tc>
        <w:tc>
          <w:tcPr>
            <w:tcW w:w="1507" w:type="dxa"/>
            <w:vMerge w:val="restart"/>
          </w:tcPr>
          <w:p w:rsidR="003C3B08" w:rsidRPr="007957B7" w:rsidRDefault="003C3B08" w:rsidP="003942E0">
            <w:pPr>
              <w:pStyle w:val="ConsPlusNormal"/>
              <w:jc w:val="center"/>
              <w:rPr>
                <w:sz w:val="20"/>
                <w:szCs w:val="20"/>
              </w:rPr>
            </w:pPr>
            <w:r w:rsidRPr="007957B7">
              <w:rPr>
                <w:sz w:val="20"/>
                <w:szCs w:val="20"/>
              </w:rPr>
              <w:t>не закупается</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 xml:space="preserve">вид топлива </w:t>
            </w:r>
            <w:hyperlink w:anchor="P1859">
              <w:r w:rsidRPr="007957B7">
                <w:rPr>
                  <w:sz w:val="20"/>
                  <w:szCs w:val="20"/>
                </w:rPr>
                <w:t>&lt;2&gt;</w:t>
              </w:r>
            </w:hyperlink>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rPr>
                <w:sz w:val="20"/>
                <w:szCs w:val="20"/>
              </w:rPr>
            </w:pP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комплектация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6C7C52" w:rsidP="003942E0">
            <w:pPr>
              <w:pStyle w:val="ConsPlusNormal"/>
              <w:jc w:val="center"/>
              <w:rPr>
                <w:sz w:val="20"/>
                <w:szCs w:val="20"/>
              </w:rPr>
            </w:pPr>
            <w:hyperlink r:id="rId45">
              <w:r w:rsidR="003C3B08" w:rsidRPr="007957B7">
                <w:rPr>
                  <w:sz w:val="20"/>
                  <w:szCs w:val="20"/>
                </w:rPr>
                <w:t>383</w:t>
              </w:r>
            </w:hyperlink>
          </w:p>
        </w:tc>
        <w:tc>
          <w:tcPr>
            <w:tcW w:w="1141" w:type="dxa"/>
          </w:tcPr>
          <w:p w:rsidR="003C3B08" w:rsidRPr="007957B7" w:rsidRDefault="003C3B08" w:rsidP="003942E0">
            <w:pPr>
              <w:pStyle w:val="ConsPlusNormal"/>
              <w:jc w:val="center"/>
              <w:rPr>
                <w:sz w:val="20"/>
                <w:szCs w:val="20"/>
              </w:rPr>
            </w:pPr>
            <w:r w:rsidRPr="007957B7">
              <w:rPr>
                <w:sz w:val="20"/>
                <w:szCs w:val="20"/>
              </w:rPr>
              <w:t>рубль</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2,5 млн.</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 млн.</w:t>
            </w: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c>
          <w:tcPr>
            <w:tcW w:w="1507" w:type="dxa"/>
            <w:vMerge/>
          </w:tcPr>
          <w:p w:rsidR="003C3B08" w:rsidRPr="007957B7" w:rsidRDefault="003C3B08" w:rsidP="003942E0">
            <w:pPr>
              <w:pStyle w:val="ConsPlusNormal"/>
              <w:rPr>
                <w:sz w:val="20"/>
                <w:szCs w:val="20"/>
              </w:rPr>
            </w:pP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6</w:t>
            </w:r>
          </w:p>
        </w:tc>
        <w:tc>
          <w:tcPr>
            <w:tcW w:w="1006" w:type="dxa"/>
            <w:vMerge w:val="restart"/>
          </w:tcPr>
          <w:p w:rsidR="003C3B08" w:rsidRPr="007957B7" w:rsidRDefault="006C7C52" w:rsidP="003942E0">
            <w:pPr>
              <w:pStyle w:val="ConsPlusNormal"/>
              <w:jc w:val="center"/>
              <w:rPr>
                <w:sz w:val="20"/>
                <w:szCs w:val="20"/>
              </w:rPr>
            </w:pPr>
            <w:hyperlink r:id="rId46">
              <w:r w:rsidR="003C3B08" w:rsidRPr="007957B7">
                <w:rPr>
                  <w:sz w:val="20"/>
                  <w:szCs w:val="20"/>
                </w:rPr>
                <w:t>29.10.3</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Средства автотранспортные для перевозки 10 или более человек</w:t>
            </w:r>
          </w:p>
        </w:tc>
        <w:tc>
          <w:tcPr>
            <w:tcW w:w="1881" w:type="dxa"/>
          </w:tcPr>
          <w:p w:rsidR="003C3B08" w:rsidRPr="007957B7" w:rsidRDefault="003C3B08" w:rsidP="003942E0">
            <w:pPr>
              <w:pStyle w:val="ConsPlusNormal"/>
              <w:jc w:val="center"/>
              <w:rPr>
                <w:sz w:val="20"/>
                <w:szCs w:val="20"/>
              </w:rPr>
            </w:pPr>
            <w:r w:rsidRPr="007957B7">
              <w:rPr>
                <w:sz w:val="20"/>
                <w:szCs w:val="20"/>
              </w:rPr>
              <w:t xml:space="preserve">Тип двигателя (силовой установки) </w:t>
            </w:r>
            <w:hyperlink w:anchor="P1858">
              <w:r w:rsidRPr="007957B7">
                <w:rPr>
                  <w:sz w:val="20"/>
                  <w:szCs w:val="20"/>
                </w:rPr>
                <w:t>&lt;1&gt;</w:t>
              </w:r>
            </w:hyperlink>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rPr>
                <w:sz w:val="20"/>
                <w:szCs w:val="20"/>
              </w:rPr>
            </w:pP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мощность двигателя</w:t>
            </w:r>
          </w:p>
        </w:tc>
        <w:tc>
          <w:tcPr>
            <w:tcW w:w="581" w:type="dxa"/>
          </w:tcPr>
          <w:p w:rsidR="003C3B08" w:rsidRPr="007957B7" w:rsidRDefault="006C7C52" w:rsidP="003942E0">
            <w:pPr>
              <w:pStyle w:val="ConsPlusNormal"/>
              <w:jc w:val="center"/>
              <w:rPr>
                <w:sz w:val="20"/>
                <w:szCs w:val="20"/>
              </w:rPr>
            </w:pPr>
            <w:hyperlink r:id="rId47">
              <w:r w:rsidR="003C3B08" w:rsidRPr="007957B7">
                <w:rPr>
                  <w:sz w:val="20"/>
                  <w:szCs w:val="20"/>
                </w:rPr>
                <w:t>251</w:t>
              </w:r>
            </w:hyperlink>
          </w:p>
        </w:tc>
        <w:tc>
          <w:tcPr>
            <w:tcW w:w="1141" w:type="dxa"/>
          </w:tcPr>
          <w:p w:rsidR="003C3B08" w:rsidRPr="007957B7" w:rsidRDefault="003C3B08" w:rsidP="003942E0">
            <w:pPr>
              <w:pStyle w:val="ConsPlusNormal"/>
              <w:jc w:val="center"/>
              <w:rPr>
                <w:sz w:val="20"/>
                <w:szCs w:val="20"/>
              </w:rPr>
            </w:pPr>
            <w:r w:rsidRPr="007957B7">
              <w:rPr>
                <w:sz w:val="20"/>
                <w:szCs w:val="20"/>
              </w:rPr>
              <w:t>лошадиная сила</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 xml:space="preserve">вид топлива </w:t>
            </w:r>
            <w:hyperlink w:anchor="P1859">
              <w:r w:rsidRPr="007957B7">
                <w:rPr>
                  <w:sz w:val="20"/>
                  <w:szCs w:val="20"/>
                </w:rPr>
                <w:t>&lt;2&gt;</w:t>
              </w:r>
            </w:hyperlink>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rPr>
                <w:sz w:val="20"/>
                <w:szCs w:val="20"/>
              </w:rPr>
            </w:pP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комплектация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7</w:t>
            </w:r>
          </w:p>
        </w:tc>
        <w:tc>
          <w:tcPr>
            <w:tcW w:w="1006" w:type="dxa"/>
            <w:vMerge w:val="restart"/>
          </w:tcPr>
          <w:p w:rsidR="003C3B08" w:rsidRPr="007957B7" w:rsidRDefault="006C7C52" w:rsidP="003942E0">
            <w:pPr>
              <w:pStyle w:val="ConsPlusNormal"/>
              <w:jc w:val="center"/>
              <w:rPr>
                <w:sz w:val="20"/>
                <w:szCs w:val="20"/>
              </w:rPr>
            </w:pPr>
            <w:hyperlink r:id="rId48">
              <w:r w:rsidR="003C3B08" w:rsidRPr="007957B7">
                <w:rPr>
                  <w:sz w:val="20"/>
                  <w:szCs w:val="20"/>
                </w:rPr>
                <w:t>29.10.4</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Средства автотранспортные грузовые</w:t>
            </w:r>
          </w:p>
        </w:tc>
        <w:tc>
          <w:tcPr>
            <w:tcW w:w="1881" w:type="dxa"/>
          </w:tcPr>
          <w:p w:rsidR="003C3B08" w:rsidRPr="007957B7" w:rsidRDefault="003C3B08" w:rsidP="003942E0">
            <w:pPr>
              <w:pStyle w:val="ConsPlusNormal"/>
              <w:jc w:val="center"/>
              <w:rPr>
                <w:sz w:val="20"/>
                <w:szCs w:val="20"/>
              </w:rPr>
            </w:pPr>
            <w:r w:rsidRPr="007957B7">
              <w:rPr>
                <w:sz w:val="20"/>
                <w:szCs w:val="20"/>
              </w:rPr>
              <w:t xml:space="preserve">Тип двигателя (силовой установки) </w:t>
            </w:r>
            <w:hyperlink w:anchor="P1858">
              <w:r w:rsidRPr="007957B7">
                <w:rPr>
                  <w:sz w:val="20"/>
                  <w:szCs w:val="20"/>
                </w:rPr>
                <w:t>&lt;1&gt;</w:t>
              </w:r>
            </w:hyperlink>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rPr>
                <w:sz w:val="20"/>
                <w:szCs w:val="20"/>
              </w:rPr>
            </w:pP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мощность двигателя</w:t>
            </w:r>
          </w:p>
        </w:tc>
        <w:tc>
          <w:tcPr>
            <w:tcW w:w="581" w:type="dxa"/>
          </w:tcPr>
          <w:p w:rsidR="003C3B08" w:rsidRPr="007957B7" w:rsidRDefault="006C7C52" w:rsidP="003942E0">
            <w:pPr>
              <w:pStyle w:val="ConsPlusNormal"/>
              <w:jc w:val="center"/>
              <w:rPr>
                <w:sz w:val="20"/>
                <w:szCs w:val="20"/>
              </w:rPr>
            </w:pPr>
            <w:hyperlink r:id="rId49">
              <w:r w:rsidR="003C3B08" w:rsidRPr="007957B7">
                <w:rPr>
                  <w:sz w:val="20"/>
                  <w:szCs w:val="20"/>
                </w:rPr>
                <w:t>251</w:t>
              </w:r>
            </w:hyperlink>
          </w:p>
        </w:tc>
        <w:tc>
          <w:tcPr>
            <w:tcW w:w="1141" w:type="dxa"/>
          </w:tcPr>
          <w:p w:rsidR="003C3B08" w:rsidRPr="007957B7" w:rsidRDefault="003C3B08" w:rsidP="003942E0">
            <w:pPr>
              <w:pStyle w:val="ConsPlusNormal"/>
              <w:jc w:val="center"/>
              <w:rPr>
                <w:sz w:val="20"/>
                <w:szCs w:val="20"/>
              </w:rPr>
            </w:pPr>
            <w:r w:rsidRPr="007957B7">
              <w:rPr>
                <w:sz w:val="20"/>
                <w:szCs w:val="20"/>
              </w:rPr>
              <w:t>лошадиная сила</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 xml:space="preserve">вид топлива </w:t>
            </w:r>
            <w:hyperlink w:anchor="P1859">
              <w:r w:rsidRPr="007957B7">
                <w:rPr>
                  <w:sz w:val="20"/>
                  <w:szCs w:val="20"/>
                </w:rPr>
                <w:t>&lt;2&gt;</w:t>
              </w:r>
            </w:hyperlink>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rPr>
                <w:sz w:val="20"/>
                <w:szCs w:val="20"/>
              </w:rPr>
            </w:pP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комплектация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8</w:t>
            </w:r>
          </w:p>
        </w:tc>
        <w:tc>
          <w:tcPr>
            <w:tcW w:w="1006" w:type="dxa"/>
            <w:vMerge w:val="restart"/>
          </w:tcPr>
          <w:p w:rsidR="003C3B08" w:rsidRPr="007957B7" w:rsidRDefault="006C7C52" w:rsidP="003942E0">
            <w:pPr>
              <w:pStyle w:val="ConsPlusNormal"/>
              <w:jc w:val="center"/>
              <w:rPr>
                <w:sz w:val="20"/>
                <w:szCs w:val="20"/>
              </w:rPr>
            </w:pPr>
            <w:hyperlink r:id="rId50">
              <w:r w:rsidR="003C3B08" w:rsidRPr="007957B7">
                <w:rPr>
                  <w:sz w:val="20"/>
                  <w:szCs w:val="20"/>
                </w:rPr>
                <w:t>31.01.11</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Мебель металлическая для офисов. Пояснения по закупаемой продукции: мебель для сидения, преимущественно с металлическим каркасом</w:t>
            </w:r>
          </w:p>
        </w:tc>
        <w:tc>
          <w:tcPr>
            <w:tcW w:w="1881" w:type="dxa"/>
          </w:tcPr>
          <w:p w:rsidR="003C3B08" w:rsidRPr="007957B7" w:rsidRDefault="003C3B08" w:rsidP="003942E0">
            <w:pPr>
              <w:pStyle w:val="ConsPlusNormal"/>
              <w:jc w:val="center"/>
              <w:rPr>
                <w:sz w:val="20"/>
                <w:szCs w:val="20"/>
              </w:rPr>
            </w:pPr>
            <w:r w:rsidRPr="007957B7">
              <w:rPr>
                <w:sz w:val="20"/>
                <w:szCs w:val="20"/>
              </w:rPr>
              <w:t>материал (металл)</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обивочные материалы</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кожа натуральная. Возможные значения: искусственная кожа, мебельный (искусственный) мех, искусственная замша </w:t>
            </w:r>
            <w:r w:rsidRPr="007957B7">
              <w:rPr>
                <w:sz w:val="20"/>
                <w:szCs w:val="20"/>
              </w:rPr>
              <w:lastRenderedPageBreak/>
              <w:t>(микрофибра), 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значение: искусственная кожа. Возможные значения: мебельный (искусственный) мех, искусственная замша (микрофибра), </w:t>
            </w:r>
            <w:r w:rsidRPr="007957B7">
              <w:rPr>
                <w:sz w:val="20"/>
                <w:szCs w:val="20"/>
              </w:rPr>
              <w:lastRenderedPageBreak/>
              <w:t>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значение: искусственная кожа. Возможные значения: мебельный (искусственный) мех, искусственная замша (микрофибра), </w:t>
            </w:r>
            <w:r w:rsidRPr="007957B7">
              <w:rPr>
                <w:sz w:val="20"/>
                <w:szCs w:val="20"/>
              </w:rPr>
              <w:lastRenderedPageBreak/>
              <w:t>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значение: искусственная кожа. Возможные значения: мебельный (искусственный) мех, искусственная замша (микрофибра), </w:t>
            </w:r>
            <w:r w:rsidRPr="007957B7">
              <w:rPr>
                <w:sz w:val="20"/>
                <w:szCs w:val="20"/>
              </w:rPr>
              <w:lastRenderedPageBreak/>
              <w:t>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значение: искусственная кожа. Возможные значения: мебельный (искусственный) мех, искусственная замша (микрофибра), </w:t>
            </w:r>
            <w:r w:rsidRPr="007957B7">
              <w:rPr>
                <w:sz w:val="20"/>
                <w:szCs w:val="20"/>
              </w:rPr>
              <w:lastRenderedPageBreak/>
              <w:t>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предельное значение: ткань. Возможные значения: нетканые материалы</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9</w:t>
            </w:r>
          </w:p>
        </w:tc>
        <w:tc>
          <w:tcPr>
            <w:tcW w:w="1006" w:type="dxa"/>
            <w:vMerge w:val="restart"/>
          </w:tcPr>
          <w:p w:rsidR="003C3B08" w:rsidRPr="007957B7" w:rsidRDefault="006C7C52" w:rsidP="003942E0">
            <w:pPr>
              <w:pStyle w:val="ConsPlusNormal"/>
              <w:jc w:val="center"/>
              <w:rPr>
                <w:sz w:val="20"/>
                <w:szCs w:val="20"/>
              </w:rPr>
            </w:pPr>
            <w:hyperlink r:id="rId51">
              <w:r w:rsidR="003C3B08" w:rsidRPr="007957B7">
                <w:rPr>
                  <w:sz w:val="20"/>
                  <w:szCs w:val="20"/>
                </w:rPr>
                <w:t>31.01.12</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Мебель деревянная для офисов. Пояснения по закупаемой продукции: мебель для сидения, преимущественно с деревянным каркасом</w:t>
            </w:r>
          </w:p>
        </w:tc>
        <w:tc>
          <w:tcPr>
            <w:tcW w:w="1881" w:type="dxa"/>
          </w:tcPr>
          <w:p w:rsidR="003C3B08" w:rsidRPr="007957B7" w:rsidRDefault="003C3B08" w:rsidP="003942E0">
            <w:pPr>
              <w:pStyle w:val="ConsPlusNormal"/>
              <w:jc w:val="center"/>
              <w:rPr>
                <w:sz w:val="20"/>
                <w:szCs w:val="20"/>
              </w:rPr>
            </w:pPr>
            <w:r w:rsidRPr="007957B7">
              <w:rPr>
                <w:sz w:val="20"/>
                <w:szCs w:val="20"/>
              </w:rPr>
              <w:t>материал (вид древесины)</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массив древесины "ценных" пород (твердолиственных и тропических).</w:t>
            </w:r>
          </w:p>
          <w:p w:rsidR="003C3B08" w:rsidRPr="007957B7" w:rsidRDefault="003C3B08" w:rsidP="003942E0">
            <w:pPr>
              <w:pStyle w:val="ConsPlusNormal"/>
              <w:jc w:val="center"/>
              <w:rPr>
                <w:sz w:val="20"/>
                <w:szCs w:val="20"/>
              </w:rPr>
            </w:pPr>
            <w:r w:rsidRPr="007957B7">
              <w:rPr>
                <w:sz w:val="20"/>
                <w:szCs w:val="20"/>
              </w:rPr>
              <w:t xml:space="preserve">Возможные значения: древесина хвойных и </w:t>
            </w:r>
            <w:proofErr w:type="spellStart"/>
            <w:r w:rsidRPr="007957B7">
              <w:rPr>
                <w:sz w:val="20"/>
                <w:szCs w:val="20"/>
              </w:rPr>
              <w:t>мягколиственных</w:t>
            </w:r>
            <w:proofErr w:type="spellEnd"/>
            <w:r w:rsidRPr="007957B7">
              <w:rPr>
                <w:sz w:val="20"/>
                <w:szCs w:val="20"/>
              </w:rPr>
              <w:t xml:space="preserve"> пород: береза, лиственница, сосна, ель</w:t>
            </w:r>
          </w:p>
        </w:tc>
        <w:tc>
          <w:tcPr>
            <w:tcW w:w="1507"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древесина хвойных и </w:t>
            </w:r>
            <w:proofErr w:type="spellStart"/>
            <w:r w:rsidRPr="007957B7">
              <w:rPr>
                <w:sz w:val="20"/>
                <w:szCs w:val="20"/>
              </w:rPr>
              <w:t>мягколиственных</w:t>
            </w:r>
            <w:proofErr w:type="spellEnd"/>
            <w:r w:rsidRPr="007957B7">
              <w:rPr>
                <w:sz w:val="20"/>
                <w:szCs w:val="20"/>
              </w:rPr>
              <w:t xml:space="preserve"> пород: береза, лиственница, сосна, ель</w:t>
            </w:r>
          </w:p>
        </w:tc>
        <w:tc>
          <w:tcPr>
            <w:tcW w:w="1507"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древесина хвойных и </w:t>
            </w:r>
            <w:proofErr w:type="spellStart"/>
            <w:r w:rsidRPr="007957B7">
              <w:rPr>
                <w:sz w:val="20"/>
                <w:szCs w:val="20"/>
              </w:rPr>
              <w:t>мягколиственных</w:t>
            </w:r>
            <w:proofErr w:type="spellEnd"/>
            <w:r w:rsidRPr="007957B7">
              <w:rPr>
                <w:sz w:val="20"/>
                <w:szCs w:val="20"/>
              </w:rPr>
              <w:t xml:space="preserve"> пород: береза, лиственница, сосна, ель</w:t>
            </w:r>
          </w:p>
        </w:tc>
        <w:tc>
          <w:tcPr>
            <w:tcW w:w="1507"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древесина хвойных и </w:t>
            </w:r>
            <w:proofErr w:type="spellStart"/>
            <w:r w:rsidRPr="007957B7">
              <w:rPr>
                <w:sz w:val="20"/>
                <w:szCs w:val="20"/>
              </w:rPr>
              <w:t>мягколиственных</w:t>
            </w:r>
            <w:proofErr w:type="spellEnd"/>
            <w:r w:rsidRPr="007957B7">
              <w:rPr>
                <w:sz w:val="20"/>
                <w:szCs w:val="20"/>
              </w:rPr>
              <w:t xml:space="preserve"> пород: береза, лиственница, сосна, ель</w:t>
            </w:r>
          </w:p>
        </w:tc>
        <w:tc>
          <w:tcPr>
            <w:tcW w:w="1507" w:type="dxa"/>
          </w:tcPr>
          <w:p w:rsidR="003C3B08" w:rsidRPr="007957B7" w:rsidRDefault="003C3B08" w:rsidP="003942E0">
            <w:pPr>
              <w:pStyle w:val="ConsPlusNormal"/>
              <w:jc w:val="center"/>
              <w:rPr>
                <w:sz w:val="20"/>
                <w:szCs w:val="20"/>
              </w:rPr>
            </w:pPr>
            <w:r w:rsidRPr="007957B7">
              <w:rPr>
                <w:sz w:val="20"/>
                <w:szCs w:val="20"/>
              </w:rPr>
              <w:t xml:space="preserve">возможные значения: древесина хвойных и </w:t>
            </w:r>
            <w:proofErr w:type="spellStart"/>
            <w:r w:rsidRPr="007957B7">
              <w:rPr>
                <w:sz w:val="20"/>
                <w:szCs w:val="20"/>
              </w:rPr>
              <w:t>мягколиственных</w:t>
            </w:r>
            <w:proofErr w:type="spellEnd"/>
            <w:r w:rsidRPr="007957B7">
              <w:rPr>
                <w:sz w:val="20"/>
                <w:szCs w:val="20"/>
              </w:rPr>
              <w:t xml:space="preserve"> пород: береза, лиственница, сосна, ель</w:t>
            </w:r>
          </w:p>
        </w:tc>
        <w:tc>
          <w:tcPr>
            <w:tcW w:w="1507" w:type="dxa"/>
          </w:tcPr>
          <w:p w:rsidR="003C3B08" w:rsidRPr="007957B7" w:rsidRDefault="003C3B08" w:rsidP="003942E0">
            <w:pPr>
              <w:pStyle w:val="ConsPlusNormal"/>
              <w:jc w:val="center"/>
              <w:rPr>
                <w:sz w:val="20"/>
                <w:szCs w:val="20"/>
              </w:rPr>
            </w:pPr>
            <w:r w:rsidRPr="007957B7">
              <w:rPr>
                <w:sz w:val="20"/>
                <w:szCs w:val="20"/>
              </w:rPr>
              <w:t xml:space="preserve">возможные значения: древесина хвойных и </w:t>
            </w:r>
            <w:proofErr w:type="spellStart"/>
            <w:r w:rsidRPr="007957B7">
              <w:rPr>
                <w:sz w:val="20"/>
                <w:szCs w:val="20"/>
              </w:rPr>
              <w:t>мягколиственных</w:t>
            </w:r>
            <w:proofErr w:type="spellEnd"/>
            <w:r w:rsidRPr="007957B7">
              <w:rPr>
                <w:sz w:val="20"/>
                <w:szCs w:val="20"/>
              </w:rPr>
              <w:t xml:space="preserve"> пород: береза, лиственница, сосна, ель</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обивочные материалы</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ткань. Возможные значения: нетканые материалы</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10</w:t>
            </w:r>
          </w:p>
        </w:tc>
        <w:tc>
          <w:tcPr>
            <w:tcW w:w="1006" w:type="dxa"/>
            <w:vMerge w:val="restart"/>
          </w:tcPr>
          <w:p w:rsidR="003C3B08" w:rsidRPr="007957B7" w:rsidRDefault="006C7C52" w:rsidP="003942E0">
            <w:pPr>
              <w:pStyle w:val="ConsPlusNormal"/>
              <w:jc w:val="center"/>
              <w:rPr>
                <w:sz w:val="20"/>
                <w:szCs w:val="20"/>
              </w:rPr>
            </w:pPr>
            <w:hyperlink r:id="rId52">
              <w:r w:rsidR="003C3B08" w:rsidRPr="007957B7">
                <w:rPr>
                  <w:sz w:val="20"/>
                  <w:szCs w:val="20"/>
                </w:rPr>
                <w:t>49.32.11</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Услуги такси</w:t>
            </w:r>
          </w:p>
        </w:tc>
        <w:tc>
          <w:tcPr>
            <w:tcW w:w="1881" w:type="dxa"/>
          </w:tcPr>
          <w:p w:rsidR="003C3B08" w:rsidRPr="007957B7" w:rsidRDefault="003C3B08" w:rsidP="003942E0">
            <w:pPr>
              <w:pStyle w:val="ConsPlusNormal"/>
              <w:jc w:val="center"/>
              <w:rPr>
                <w:sz w:val="20"/>
                <w:szCs w:val="20"/>
              </w:rPr>
            </w:pPr>
            <w:r w:rsidRPr="007957B7">
              <w:rPr>
                <w:sz w:val="20"/>
                <w:szCs w:val="20"/>
              </w:rPr>
              <w:t>мощность двигателя</w:t>
            </w:r>
          </w:p>
        </w:tc>
        <w:tc>
          <w:tcPr>
            <w:tcW w:w="581" w:type="dxa"/>
          </w:tcPr>
          <w:p w:rsidR="003C3B08" w:rsidRPr="007957B7" w:rsidRDefault="006C7C52" w:rsidP="003942E0">
            <w:pPr>
              <w:pStyle w:val="ConsPlusNormal"/>
              <w:jc w:val="center"/>
              <w:rPr>
                <w:sz w:val="20"/>
                <w:szCs w:val="20"/>
              </w:rPr>
            </w:pPr>
            <w:hyperlink r:id="rId53">
              <w:r w:rsidR="003C3B08" w:rsidRPr="007957B7">
                <w:rPr>
                  <w:sz w:val="20"/>
                  <w:szCs w:val="20"/>
                </w:rPr>
                <w:t>251</w:t>
              </w:r>
            </w:hyperlink>
          </w:p>
        </w:tc>
        <w:tc>
          <w:tcPr>
            <w:tcW w:w="1141" w:type="dxa"/>
          </w:tcPr>
          <w:p w:rsidR="003C3B08" w:rsidRPr="007957B7" w:rsidRDefault="003C3B08" w:rsidP="003942E0">
            <w:pPr>
              <w:pStyle w:val="ConsPlusNormal"/>
              <w:jc w:val="center"/>
              <w:rPr>
                <w:sz w:val="20"/>
                <w:szCs w:val="20"/>
              </w:rPr>
            </w:pPr>
            <w:r w:rsidRPr="007957B7">
              <w:rPr>
                <w:sz w:val="20"/>
                <w:szCs w:val="20"/>
              </w:rPr>
              <w:t>лошадиная сила</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коробки передач автомобиля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комплектация автомобиля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время предоставления автомобиля потребителю</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11</w:t>
            </w:r>
          </w:p>
        </w:tc>
        <w:tc>
          <w:tcPr>
            <w:tcW w:w="1006" w:type="dxa"/>
            <w:vMerge w:val="restart"/>
          </w:tcPr>
          <w:p w:rsidR="003C3B08" w:rsidRPr="007957B7" w:rsidRDefault="006C7C52" w:rsidP="003942E0">
            <w:pPr>
              <w:pStyle w:val="ConsPlusNormal"/>
              <w:jc w:val="center"/>
              <w:rPr>
                <w:sz w:val="20"/>
                <w:szCs w:val="20"/>
              </w:rPr>
            </w:pPr>
            <w:hyperlink r:id="rId54">
              <w:r w:rsidR="003C3B08" w:rsidRPr="007957B7">
                <w:rPr>
                  <w:sz w:val="20"/>
                  <w:szCs w:val="20"/>
                </w:rPr>
                <w:t>49.32.12</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Услуги по аренде легковых автомобилей с водителем</w:t>
            </w:r>
          </w:p>
        </w:tc>
        <w:tc>
          <w:tcPr>
            <w:tcW w:w="1881" w:type="dxa"/>
          </w:tcPr>
          <w:p w:rsidR="003C3B08" w:rsidRPr="007957B7" w:rsidRDefault="003C3B08" w:rsidP="003942E0">
            <w:pPr>
              <w:pStyle w:val="ConsPlusNormal"/>
              <w:jc w:val="center"/>
              <w:rPr>
                <w:sz w:val="20"/>
                <w:szCs w:val="20"/>
              </w:rPr>
            </w:pPr>
            <w:r w:rsidRPr="007957B7">
              <w:rPr>
                <w:sz w:val="20"/>
                <w:szCs w:val="20"/>
              </w:rPr>
              <w:t>мощность двигателя автомобиля</w:t>
            </w:r>
          </w:p>
        </w:tc>
        <w:tc>
          <w:tcPr>
            <w:tcW w:w="581" w:type="dxa"/>
          </w:tcPr>
          <w:p w:rsidR="003C3B08" w:rsidRPr="007957B7" w:rsidRDefault="006C7C52" w:rsidP="003942E0">
            <w:pPr>
              <w:pStyle w:val="ConsPlusNormal"/>
              <w:jc w:val="center"/>
              <w:rPr>
                <w:sz w:val="20"/>
                <w:szCs w:val="20"/>
              </w:rPr>
            </w:pPr>
            <w:hyperlink r:id="rId55">
              <w:r w:rsidR="003C3B08" w:rsidRPr="007957B7">
                <w:rPr>
                  <w:sz w:val="20"/>
                  <w:szCs w:val="20"/>
                </w:rPr>
                <w:t>251</w:t>
              </w:r>
            </w:hyperlink>
          </w:p>
        </w:tc>
        <w:tc>
          <w:tcPr>
            <w:tcW w:w="1141" w:type="dxa"/>
          </w:tcPr>
          <w:p w:rsidR="003C3B08" w:rsidRPr="007957B7" w:rsidRDefault="003C3B08" w:rsidP="003942E0">
            <w:pPr>
              <w:pStyle w:val="ConsPlusNormal"/>
              <w:jc w:val="center"/>
              <w:rPr>
                <w:sz w:val="20"/>
                <w:szCs w:val="20"/>
              </w:rPr>
            </w:pPr>
            <w:r w:rsidRPr="007957B7">
              <w:rPr>
                <w:sz w:val="20"/>
                <w:szCs w:val="20"/>
              </w:rPr>
              <w:t>лошадиная сила</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коробки передач</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комплектация автомобиля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время предоставления автомобиля потребителю</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12</w:t>
            </w:r>
          </w:p>
        </w:tc>
        <w:tc>
          <w:tcPr>
            <w:tcW w:w="1006" w:type="dxa"/>
            <w:vMerge w:val="restart"/>
          </w:tcPr>
          <w:p w:rsidR="003C3B08" w:rsidRPr="007957B7" w:rsidRDefault="006C7C52" w:rsidP="003942E0">
            <w:pPr>
              <w:pStyle w:val="ConsPlusNormal"/>
              <w:jc w:val="center"/>
              <w:rPr>
                <w:sz w:val="20"/>
                <w:szCs w:val="20"/>
              </w:rPr>
            </w:pPr>
            <w:hyperlink r:id="rId56">
              <w:r w:rsidR="003C3B08" w:rsidRPr="007957B7">
                <w:rPr>
                  <w:sz w:val="20"/>
                  <w:szCs w:val="20"/>
                </w:rPr>
                <w:t>61.10.30</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Услуги по передаче данных по проводным телекоммуникационным сетям. Пояснения по требуемым услугам: оказание услуг связи по передаче данных</w:t>
            </w:r>
          </w:p>
        </w:tc>
        <w:tc>
          <w:tcPr>
            <w:tcW w:w="1881" w:type="dxa"/>
          </w:tcPr>
          <w:p w:rsidR="003C3B08" w:rsidRPr="007957B7" w:rsidRDefault="003C3B08" w:rsidP="003942E0">
            <w:pPr>
              <w:pStyle w:val="ConsPlusNormal"/>
              <w:jc w:val="center"/>
              <w:rPr>
                <w:sz w:val="20"/>
                <w:szCs w:val="20"/>
              </w:rPr>
            </w:pPr>
            <w:r w:rsidRPr="007957B7">
              <w:rPr>
                <w:sz w:val="20"/>
                <w:szCs w:val="20"/>
              </w:rPr>
              <w:t>скорость канала передачи данных</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Мбит/сек</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доля потерянных пакетов</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13</w:t>
            </w:r>
          </w:p>
        </w:tc>
        <w:tc>
          <w:tcPr>
            <w:tcW w:w="1006" w:type="dxa"/>
            <w:vMerge w:val="restart"/>
          </w:tcPr>
          <w:p w:rsidR="003C3B08" w:rsidRPr="007957B7" w:rsidRDefault="006C7C52" w:rsidP="003942E0">
            <w:pPr>
              <w:pStyle w:val="ConsPlusNormal"/>
              <w:jc w:val="center"/>
              <w:rPr>
                <w:sz w:val="20"/>
                <w:szCs w:val="20"/>
              </w:rPr>
            </w:pPr>
            <w:hyperlink r:id="rId57">
              <w:r w:rsidR="003C3B08" w:rsidRPr="007957B7">
                <w:rPr>
                  <w:sz w:val="20"/>
                  <w:szCs w:val="20"/>
                </w:rPr>
                <w:t>61.20.11</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Услуги подвижной связи общего пользования - обеспечение доступа и поддержка пользователя. Пояснения по требуемым услугам: оказание услуг подвижной радиотелефонной связи</w:t>
            </w:r>
          </w:p>
        </w:tc>
        <w:tc>
          <w:tcPr>
            <w:tcW w:w="1881" w:type="dxa"/>
          </w:tcPr>
          <w:p w:rsidR="003C3B08" w:rsidRPr="007957B7" w:rsidRDefault="003C3B08" w:rsidP="003942E0">
            <w:pPr>
              <w:pStyle w:val="ConsPlusNormal"/>
              <w:jc w:val="center"/>
              <w:rPr>
                <w:sz w:val="20"/>
                <w:szCs w:val="20"/>
              </w:rPr>
            </w:pPr>
            <w:r w:rsidRPr="007957B7">
              <w:rPr>
                <w:sz w:val="20"/>
                <w:szCs w:val="20"/>
              </w:rPr>
              <w:t>тарификация услуги голосовой связи, доступа в информационно-телекоммуникационную сеть "Интернет" (лимитная/</w:t>
            </w:r>
            <w:proofErr w:type="spellStart"/>
            <w:r w:rsidRPr="007957B7">
              <w:rPr>
                <w:sz w:val="20"/>
                <w:szCs w:val="20"/>
              </w:rPr>
              <w:t>безлимитная</w:t>
            </w:r>
            <w:proofErr w:type="spellEnd"/>
            <w:r w:rsidRPr="007957B7">
              <w:rPr>
                <w:sz w:val="20"/>
                <w:szCs w:val="20"/>
              </w:rPr>
              <w:t>)</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w:t>
            </w:r>
            <w:proofErr w:type="spellStart"/>
            <w:r w:rsidRPr="007957B7">
              <w:rPr>
                <w:sz w:val="20"/>
                <w:szCs w:val="20"/>
              </w:rPr>
              <w:t>безлимитная</w:t>
            </w:r>
            <w:proofErr w:type="spellEnd"/>
          </w:p>
        </w:tc>
        <w:tc>
          <w:tcPr>
            <w:tcW w:w="1507"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w:t>
            </w:r>
            <w:proofErr w:type="spellStart"/>
            <w:r w:rsidRPr="007957B7">
              <w:rPr>
                <w:sz w:val="20"/>
                <w:szCs w:val="20"/>
              </w:rPr>
              <w:t>безлимитная</w:t>
            </w:r>
            <w:proofErr w:type="spellEnd"/>
          </w:p>
        </w:tc>
        <w:tc>
          <w:tcPr>
            <w:tcW w:w="1507"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w:t>
            </w:r>
            <w:proofErr w:type="spellStart"/>
            <w:r w:rsidRPr="007957B7">
              <w:rPr>
                <w:sz w:val="20"/>
                <w:szCs w:val="20"/>
              </w:rPr>
              <w:t>безлимитная</w:t>
            </w:r>
            <w:proofErr w:type="spellEnd"/>
          </w:p>
        </w:tc>
        <w:tc>
          <w:tcPr>
            <w:tcW w:w="1507"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w:t>
            </w:r>
            <w:proofErr w:type="spellStart"/>
            <w:r w:rsidRPr="007957B7">
              <w:rPr>
                <w:sz w:val="20"/>
                <w:szCs w:val="20"/>
              </w:rPr>
              <w:t>безлимитная</w:t>
            </w:r>
            <w:proofErr w:type="spellEnd"/>
          </w:p>
        </w:tc>
        <w:tc>
          <w:tcPr>
            <w:tcW w:w="1507"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w:t>
            </w:r>
            <w:proofErr w:type="spellStart"/>
            <w:r w:rsidRPr="007957B7">
              <w:rPr>
                <w:sz w:val="20"/>
                <w:szCs w:val="20"/>
              </w:rPr>
              <w:t>безлимитная</w:t>
            </w:r>
            <w:proofErr w:type="spellEnd"/>
          </w:p>
        </w:tc>
        <w:tc>
          <w:tcPr>
            <w:tcW w:w="1507" w:type="dxa"/>
          </w:tcPr>
          <w:p w:rsidR="003C3B08" w:rsidRPr="007957B7" w:rsidRDefault="003C3B08" w:rsidP="003942E0">
            <w:pPr>
              <w:pStyle w:val="ConsPlusNormal"/>
              <w:jc w:val="center"/>
              <w:rPr>
                <w:sz w:val="20"/>
                <w:szCs w:val="20"/>
              </w:rPr>
            </w:pPr>
            <w:r w:rsidRPr="007957B7">
              <w:rPr>
                <w:sz w:val="20"/>
                <w:szCs w:val="20"/>
              </w:rPr>
              <w:t xml:space="preserve">предельное значение: </w:t>
            </w:r>
            <w:proofErr w:type="spellStart"/>
            <w:r w:rsidRPr="007957B7">
              <w:rPr>
                <w:sz w:val="20"/>
                <w:szCs w:val="20"/>
              </w:rPr>
              <w:t>безлимитная</w:t>
            </w:r>
            <w:proofErr w:type="spellEnd"/>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объем доступной услуги голосовой связи (минут), доступа в информационно-телекоммуникационную сеть "Интернет" (ГБ)</w:t>
            </w:r>
          </w:p>
        </w:tc>
        <w:tc>
          <w:tcPr>
            <w:tcW w:w="581" w:type="dxa"/>
          </w:tcPr>
          <w:p w:rsidR="003C3B08" w:rsidRPr="007957B7" w:rsidRDefault="006C7C52" w:rsidP="003942E0">
            <w:pPr>
              <w:pStyle w:val="ConsPlusNormal"/>
              <w:jc w:val="center"/>
              <w:rPr>
                <w:sz w:val="20"/>
                <w:szCs w:val="20"/>
              </w:rPr>
            </w:pPr>
            <w:hyperlink r:id="rId58">
              <w:r w:rsidR="003C3B08" w:rsidRPr="007957B7">
                <w:rPr>
                  <w:sz w:val="20"/>
                  <w:szCs w:val="20"/>
                </w:rPr>
                <w:t>2553</w:t>
              </w:r>
            </w:hyperlink>
          </w:p>
        </w:tc>
        <w:tc>
          <w:tcPr>
            <w:tcW w:w="1141" w:type="dxa"/>
          </w:tcPr>
          <w:p w:rsidR="003C3B08" w:rsidRPr="007957B7" w:rsidRDefault="003C3B08" w:rsidP="003942E0">
            <w:pPr>
              <w:pStyle w:val="ConsPlusNormal"/>
              <w:jc w:val="center"/>
              <w:rPr>
                <w:sz w:val="20"/>
                <w:szCs w:val="20"/>
              </w:rPr>
            </w:pPr>
            <w:r w:rsidRPr="007957B7">
              <w:rPr>
                <w:sz w:val="20"/>
                <w:szCs w:val="20"/>
              </w:rPr>
              <w:t>гигабайт</w:t>
            </w: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 xml:space="preserve">доступ услуги </w:t>
            </w:r>
            <w:r w:rsidRPr="007957B7">
              <w:rPr>
                <w:sz w:val="20"/>
                <w:szCs w:val="20"/>
              </w:rPr>
              <w:lastRenderedPageBreak/>
              <w:t>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(да/нет)</w:t>
            </w:r>
          </w:p>
        </w:tc>
        <w:tc>
          <w:tcPr>
            <w:tcW w:w="581" w:type="dxa"/>
          </w:tcPr>
          <w:p w:rsidR="003C3B08" w:rsidRPr="007957B7" w:rsidRDefault="003C3B08" w:rsidP="003942E0">
            <w:pPr>
              <w:pStyle w:val="ConsPlusNormal"/>
              <w:jc w:val="center"/>
              <w:rPr>
                <w:sz w:val="20"/>
                <w:szCs w:val="20"/>
              </w:rPr>
            </w:pPr>
            <w:r w:rsidRPr="007957B7">
              <w:rPr>
                <w:sz w:val="20"/>
                <w:szCs w:val="20"/>
              </w:rPr>
              <w:lastRenderedPageBreak/>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 xml:space="preserve">предельное </w:t>
            </w:r>
            <w:r w:rsidRPr="007957B7">
              <w:rPr>
                <w:sz w:val="20"/>
                <w:szCs w:val="20"/>
              </w:rPr>
              <w:lastRenderedPageBreak/>
              <w:t>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w:t>
            </w:r>
            <w:r w:rsidRPr="007957B7">
              <w:rPr>
                <w:sz w:val="20"/>
                <w:szCs w:val="20"/>
              </w:rPr>
              <w:lastRenderedPageBreak/>
              <w:t>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w:t>
            </w:r>
            <w:r w:rsidRPr="007957B7">
              <w:rPr>
                <w:sz w:val="20"/>
                <w:szCs w:val="20"/>
              </w:rPr>
              <w:lastRenderedPageBreak/>
              <w:t>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w:t>
            </w:r>
            <w:r w:rsidRPr="007957B7">
              <w:rPr>
                <w:sz w:val="20"/>
                <w:szCs w:val="20"/>
              </w:rPr>
              <w:lastRenderedPageBreak/>
              <w:t>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w:t>
            </w:r>
            <w:r w:rsidRPr="007957B7">
              <w:rPr>
                <w:sz w:val="20"/>
                <w:szCs w:val="20"/>
              </w:rPr>
              <w:lastRenderedPageBreak/>
              <w:t>значение: наличие</w:t>
            </w:r>
          </w:p>
        </w:tc>
        <w:tc>
          <w:tcPr>
            <w:tcW w:w="1507" w:type="dxa"/>
          </w:tcPr>
          <w:p w:rsidR="003C3B08" w:rsidRPr="007957B7" w:rsidRDefault="003C3B08" w:rsidP="003942E0">
            <w:pPr>
              <w:pStyle w:val="ConsPlusNormal"/>
              <w:jc w:val="center"/>
              <w:rPr>
                <w:sz w:val="20"/>
                <w:szCs w:val="20"/>
              </w:rPr>
            </w:pPr>
            <w:r w:rsidRPr="007957B7">
              <w:rPr>
                <w:sz w:val="20"/>
                <w:szCs w:val="20"/>
              </w:rPr>
              <w:lastRenderedPageBreak/>
              <w:t xml:space="preserve">предельное </w:t>
            </w:r>
            <w:r w:rsidRPr="007957B7">
              <w:rPr>
                <w:sz w:val="20"/>
                <w:szCs w:val="20"/>
              </w:rPr>
              <w:lastRenderedPageBreak/>
              <w:t>значение: наличие</w:t>
            </w:r>
          </w:p>
        </w:tc>
      </w:tr>
      <w:tr w:rsidR="007957B7" w:rsidRPr="007957B7" w:rsidTr="007957B7">
        <w:tc>
          <w:tcPr>
            <w:tcW w:w="352" w:type="dxa"/>
            <w:vAlign w:val="center"/>
          </w:tcPr>
          <w:p w:rsidR="003C3B08" w:rsidRPr="007957B7" w:rsidRDefault="003C3B08" w:rsidP="003942E0">
            <w:pPr>
              <w:pStyle w:val="ConsPlusNormal"/>
              <w:rPr>
                <w:sz w:val="20"/>
                <w:szCs w:val="20"/>
              </w:rPr>
            </w:pPr>
          </w:p>
        </w:tc>
        <w:tc>
          <w:tcPr>
            <w:tcW w:w="1006" w:type="dxa"/>
            <w:vAlign w:val="center"/>
          </w:tcPr>
          <w:p w:rsidR="003C3B08" w:rsidRPr="007957B7" w:rsidRDefault="003C3B08" w:rsidP="003942E0">
            <w:pPr>
              <w:pStyle w:val="ConsPlusNormal"/>
              <w:rPr>
                <w:sz w:val="20"/>
                <w:szCs w:val="20"/>
              </w:rPr>
            </w:pPr>
          </w:p>
        </w:tc>
        <w:tc>
          <w:tcPr>
            <w:tcW w:w="2026" w:type="dxa"/>
            <w:vAlign w:val="center"/>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 тыс.</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14</w:t>
            </w:r>
          </w:p>
        </w:tc>
        <w:tc>
          <w:tcPr>
            <w:tcW w:w="1006" w:type="dxa"/>
            <w:vMerge w:val="restart"/>
          </w:tcPr>
          <w:p w:rsidR="003C3B08" w:rsidRPr="007957B7" w:rsidRDefault="006C7C52" w:rsidP="003942E0">
            <w:pPr>
              <w:pStyle w:val="ConsPlusNormal"/>
              <w:jc w:val="center"/>
              <w:rPr>
                <w:sz w:val="20"/>
                <w:szCs w:val="20"/>
              </w:rPr>
            </w:pPr>
            <w:hyperlink r:id="rId59">
              <w:r w:rsidR="003C3B08" w:rsidRPr="007957B7">
                <w:rPr>
                  <w:sz w:val="20"/>
                  <w:szCs w:val="20"/>
                </w:rPr>
                <w:t>61.20.30</w:t>
              </w:r>
            </w:hyperlink>
          </w:p>
        </w:tc>
        <w:tc>
          <w:tcPr>
            <w:tcW w:w="2026" w:type="dxa"/>
            <w:vAlign w:val="center"/>
          </w:tcPr>
          <w:p w:rsidR="003C3B08" w:rsidRPr="007957B7" w:rsidRDefault="003C3B08" w:rsidP="003942E0">
            <w:pPr>
              <w:pStyle w:val="ConsPlusNormal"/>
              <w:jc w:val="center"/>
              <w:rPr>
                <w:sz w:val="20"/>
                <w:szCs w:val="20"/>
              </w:rPr>
            </w:pPr>
            <w:r w:rsidRPr="007957B7">
              <w:rPr>
                <w:sz w:val="20"/>
                <w:szCs w:val="20"/>
              </w:rPr>
              <w:t>Услуги по передаче данных по беспроводным телекоммуникационным сетям. Пояснения по требуемой услуге:</w:t>
            </w:r>
          </w:p>
        </w:tc>
        <w:tc>
          <w:tcPr>
            <w:tcW w:w="1881" w:type="dxa"/>
          </w:tcPr>
          <w:p w:rsidR="003C3B08" w:rsidRPr="007957B7" w:rsidRDefault="003C3B08" w:rsidP="003942E0">
            <w:pPr>
              <w:pStyle w:val="ConsPlusNormal"/>
              <w:rPr>
                <w:sz w:val="20"/>
                <w:szCs w:val="20"/>
              </w:rPr>
            </w:pPr>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rPr>
                <w:sz w:val="20"/>
                <w:szCs w:val="20"/>
              </w:rPr>
            </w:pP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Align w:val="center"/>
          </w:tcPr>
          <w:p w:rsidR="003C3B08" w:rsidRPr="007957B7" w:rsidRDefault="003C3B08" w:rsidP="003942E0">
            <w:pPr>
              <w:pStyle w:val="ConsPlusNormal"/>
              <w:jc w:val="center"/>
              <w:rPr>
                <w:sz w:val="20"/>
                <w:szCs w:val="20"/>
              </w:rPr>
            </w:pPr>
            <w:r w:rsidRPr="007957B7">
              <w:rPr>
                <w:sz w:val="20"/>
                <w:szCs w:val="20"/>
              </w:rPr>
              <w:t>услуга связи для ноутбуков</w:t>
            </w: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 тыс.</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Align w:val="center"/>
          </w:tcPr>
          <w:p w:rsidR="003C3B08" w:rsidRPr="007957B7" w:rsidRDefault="003C3B08" w:rsidP="003942E0">
            <w:pPr>
              <w:pStyle w:val="ConsPlusNormal"/>
              <w:jc w:val="center"/>
              <w:rPr>
                <w:sz w:val="20"/>
                <w:szCs w:val="20"/>
              </w:rPr>
            </w:pPr>
            <w:r w:rsidRPr="007957B7">
              <w:rPr>
                <w:sz w:val="20"/>
                <w:szCs w:val="20"/>
              </w:rPr>
              <w:t>услуга связи для планшетных компьютеров</w:t>
            </w: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 тыс.</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15</w:t>
            </w:r>
          </w:p>
        </w:tc>
        <w:tc>
          <w:tcPr>
            <w:tcW w:w="1006" w:type="dxa"/>
            <w:vMerge w:val="restart"/>
          </w:tcPr>
          <w:p w:rsidR="003C3B08" w:rsidRPr="007957B7" w:rsidRDefault="006C7C52" w:rsidP="003942E0">
            <w:pPr>
              <w:pStyle w:val="ConsPlusNormal"/>
              <w:jc w:val="center"/>
              <w:rPr>
                <w:sz w:val="20"/>
                <w:szCs w:val="20"/>
              </w:rPr>
            </w:pPr>
            <w:hyperlink r:id="rId60">
              <w:r w:rsidR="003C3B08" w:rsidRPr="007957B7">
                <w:rPr>
                  <w:sz w:val="20"/>
                  <w:szCs w:val="20"/>
                </w:rPr>
                <w:t>61.20.42</w:t>
              </w:r>
            </w:hyperlink>
          </w:p>
        </w:tc>
        <w:tc>
          <w:tcPr>
            <w:tcW w:w="2026" w:type="dxa"/>
          </w:tcPr>
          <w:p w:rsidR="003C3B08" w:rsidRPr="007957B7" w:rsidRDefault="003C3B08" w:rsidP="003942E0">
            <w:pPr>
              <w:pStyle w:val="ConsPlusNormal"/>
              <w:jc w:val="center"/>
              <w:rPr>
                <w:sz w:val="20"/>
                <w:szCs w:val="20"/>
              </w:rPr>
            </w:pPr>
            <w:r w:rsidRPr="007957B7">
              <w:rPr>
                <w:sz w:val="20"/>
                <w:szCs w:val="20"/>
              </w:rPr>
              <w:t>Услуги по широкополосному доступу к информационно-коммуникационной сети "Интернет" по беспроводным сетям.</w:t>
            </w:r>
          </w:p>
          <w:p w:rsidR="003C3B08" w:rsidRPr="007957B7" w:rsidRDefault="003C3B08" w:rsidP="003942E0">
            <w:pPr>
              <w:pStyle w:val="ConsPlusNormal"/>
              <w:jc w:val="center"/>
              <w:rPr>
                <w:sz w:val="20"/>
                <w:szCs w:val="20"/>
              </w:rPr>
            </w:pPr>
            <w:r w:rsidRPr="007957B7">
              <w:rPr>
                <w:sz w:val="20"/>
                <w:szCs w:val="20"/>
              </w:rPr>
              <w:t>Пояснения по требуемой услуге:</w:t>
            </w:r>
          </w:p>
        </w:tc>
        <w:tc>
          <w:tcPr>
            <w:tcW w:w="1881" w:type="dxa"/>
          </w:tcPr>
          <w:p w:rsidR="003C3B08" w:rsidRPr="007957B7" w:rsidRDefault="003C3B08" w:rsidP="003942E0">
            <w:pPr>
              <w:pStyle w:val="ConsPlusNormal"/>
              <w:rPr>
                <w:sz w:val="20"/>
                <w:szCs w:val="20"/>
              </w:rPr>
            </w:pPr>
          </w:p>
        </w:tc>
        <w:tc>
          <w:tcPr>
            <w:tcW w:w="581" w:type="dxa"/>
          </w:tcPr>
          <w:p w:rsidR="003C3B08" w:rsidRPr="007957B7" w:rsidRDefault="003C3B08" w:rsidP="003942E0">
            <w:pPr>
              <w:pStyle w:val="ConsPlusNormal"/>
              <w:rPr>
                <w:sz w:val="20"/>
                <w:szCs w:val="20"/>
              </w:rPr>
            </w:pPr>
          </w:p>
        </w:tc>
        <w:tc>
          <w:tcPr>
            <w:tcW w:w="1141" w:type="dxa"/>
          </w:tcPr>
          <w:p w:rsidR="003C3B08" w:rsidRPr="007957B7" w:rsidRDefault="003C3B08" w:rsidP="003942E0">
            <w:pPr>
              <w:pStyle w:val="ConsPlusNormal"/>
              <w:rPr>
                <w:sz w:val="20"/>
                <w:szCs w:val="20"/>
              </w:rPr>
            </w:pPr>
          </w:p>
        </w:tc>
        <w:tc>
          <w:tcPr>
            <w:tcW w:w="1512"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c>
          <w:tcPr>
            <w:tcW w:w="1507" w:type="dxa"/>
          </w:tcPr>
          <w:p w:rsidR="003C3B08" w:rsidRPr="007957B7" w:rsidRDefault="003C3B08" w:rsidP="003942E0">
            <w:pPr>
              <w:pStyle w:val="ConsPlusNormal"/>
              <w:rPr>
                <w:sz w:val="20"/>
                <w:szCs w:val="20"/>
              </w:rPr>
            </w:pP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tcPr>
          <w:p w:rsidR="003C3B08" w:rsidRPr="007957B7" w:rsidRDefault="003C3B08" w:rsidP="003942E0">
            <w:pPr>
              <w:pStyle w:val="ConsPlusNormal"/>
              <w:jc w:val="center"/>
              <w:rPr>
                <w:sz w:val="20"/>
                <w:szCs w:val="20"/>
              </w:rPr>
            </w:pPr>
            <w:r w:rsidRPr="007957B7">
              <w:rPr>
                <w:sz w:val="20"/>
                <w:szCs w:val="20"/>
              </w:rPr>
              <w:t>услуга связи для ноутбуков</w:t>
            </w: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 тыс.</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Align w:val="center"/>
          </w:tcPr>
          <w:p w:rsidR="003C3B08" w:rsidRPr="007957B7" w:rsidRDefault="003C3B08" w:rsidP="003942E0">
            <w:pPr>
              <w:pStyle w:val="ConsPlusNormal"/>
              <w:jc w:val="center"/>
              <w:rPr>
                <w:sz w:val="20"/>
                <w:szCs w:val="20"/>
              </w:rPr>
            </w:pPr>
            <w:r w:rsidRPr="007957B7">
              <w:rPr>
                <w:sz w:val="20"/>
                <w:szCs w:val="20"/>
              </w:rPr>
              <w:t>услуга связи для планшетных компьютеров</w:t>
            </w: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4 тыс.</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 тыс.</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16</w:t>
            </w:r>
          </w:p>
        </w:tc>
        <w:tc>
          <w:tcPr>
            <w:tcW w:w="1006" w:type="dxa"/>
            <w:vMerge w:val="restart"/>
          </w:tcPr>
          <w:p w:rsidR="003C3B08" w:rsidRPr="007957B7" w:rsidRDefault="006C7C52" w:rsidP="003942E0">
            <w:pPr>
              <w:pStyle w:val="ConsPlusNormal"/>
              <w:jc w:val="center"/>
              <w:rPr>
                <w:sz w:val="20"/>
                <w:szCs w:val="20"/>
              </w:rPr>
            </w:pPr>
            <w:hyperlink r:id="rId61">
              <w:r w:rsidR="003C3B08" w:rsidRPr="007957B7">
                <w:rPr>
                  <w:sz w:val="20"/>
                  <w:szCs w:val="20"/>
                </w:rPr>
                <w:t>77.11.10</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 xml:space="preserve">Услуги по аренде и лизингу легковых </w:t>
            </w:r>
            <w:r w:rsidRPr="007957B7">
              <w:rPr>
                <w:sz w:val="20"/>
                <w:szCs w:val="20"/>
              </w:rPr>
              <w:lastRenderedPageBreak/>
              <w:t>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w:t>
            </w:r>
          </w:p>
        </w:tc>
        <w:tc>
          <w:tcPr>
            <w:tcW w:w="1881" w:type="dxa"/>
          </w:tcPr>
          <w:p w:rsidR="003C3B08" w:rsidRPr="007957B7" w:rsidRDefault="003C3B08" w:rsidP="003942E0">
            <w:pPr>
              <w:pStyle w:val="ConsPlusNormal"/>
              <w:jc w:val="center"/>
              <w:rPr>
                <w:sz w:val="20"/>
                <w:szCs w:val="20"/>
              </w:rPr>
            </w:pPr>
            <w:r w:rsidRPr="007957B7">
              <w:rPr>
                <w:sz w:val="20"/>
                <w:szCs w:val="20"/>
              </w:rPr>
              <w:lastRenderedPageBreak/>
              <w:t>мощность двигателя автомобиля</w:t>
            </w:r>
          </w:p>
        </w:tc>
        <w:tc>
          <w:tcPr>
            <w:tcW w:w="581" w:type="dxa"/>
          </w:tcPr>
          <w:p w:rsidR="003C3B08" w:rsidRPr="007957B7" w:rsidRDefault="006C7C52" w:rsidP="003942E0">
            <w:pPr>
              <w:pStyle w:val="ConsPlusNormal"/>
              <w:jc w:val="center"/>
              <w:rPr>
                <w:sz w:val="20"/>
                <w:szCs w:val="20"/>
              </w:rPr>
            </w:pPr>
            <w:hyperlink r:id="rId62">
              <w:r w:rsidR="003C3B08" w:rsidRPr="007957B7">
                <w:rPr>
                  <w:sz w:val="20"/>
                  <w:szCs w:val="20"/>
                </w:rPr>
                <w:t>251</w:t>
              </w:r>
            </w:hyperlink>
          </w:p>
        </w:tc>
        <w:tc>
          <w:tcPr>
            <w:tcW w:w="1141" w:type="dxa"/>
          </w:tcPr>
          <w:p w:rsidR="003C3B08" w:rsidRPr="007957B7" w:rsidRDefault="003C3B08" w:rsidP="003942E0">
            <w:pPr>
              <w:pStyle w:val="ConsPlusNormal"/>
              <w:jc w:val="center"/>
              <w:rPr>
                <w:sz w:val="20"/>
                <w:szCs w:val="20"/>
              </w:rPr>
            </w:pPr>
            <w:r w:rsidRPr="007957B7">
              <w:rPr>
                <w:sz w:val="20"/>
                <w:szCs w:val="20"/>
              </w:rPr>
              <w:t>лошадиная сила</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200</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коробки передач автомобиля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комплектация автомобиля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коробки передач автомобиля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комплектация автомобиля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val="restart"/>
          </w:tcPr>
          <w:p w:rsidR="003C3B08" w:rsidRPr="007957B7" w:rsidRDefault="003C3B08" w:rsidP="003942E0">
            <w:pPr>
              <w:pStyle w:val="ConsPlusNormal"/>
              <w:jc w:val="center"/>
              <w:rPr>
                <w:sz w:val="20"/>
                <w:szCs w:val="20"/>
              </w:rPr>
            </w:pPr>
            <w:r w:rsidRPr="007957B7">
              <w:rPr>
                <w:sz w:val="20"/>
                <w:szCs w:val="20"/>
              </w:rPr>
              <w:t>услуга по аренде и лизингу легких (до 3,5 т) автотранспортных средств без водителя</w:t>
            </w:r>
          </w:p>
        </w:tc>
        <w:tc>
          <w:tcPr>
            <w:tcW w:w="1881" w:type="dxa"/>
          </w:tcPr>
          <w:p w:rsidR="003C3B08" w:rsidRPr="007957B7" w:rsidRDefault="003C3B08" w:rsidP="003942E0">
            <w:pPr>
              <w:pStyle w:val="ConsPlusNormal"/>
              <w:jc w:val="center"/>
              <w:rPr>
                <w:sz w:val="20"/>
                <w:szCs w:val="20"/>
              </w:rPr>
            </w:pPr>
            <w:r w:rsidRPr="007957B7">
              <w:rPr>
                <w:sz w:val="20"/>
                <w:szCs w:val="20"/>
              </w:rPr>
              <w:t>мощность двигателя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тип коробки передач</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комплектация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17</w:t>
            </w:r>
          </w:p>
        </w:tc>
        <w:tc>
          <w:tcPr>
            <w:tcW w:w="1006" w:type="dxa"/>
            <w:vMerge w:val="restart"/>
          </w:tcPr>
          <w:p w:rsidR="003C3B08" w:rsidRPr="007957B7" w:rsidRDefault="006C7C52" w:rsidP="003942E0">
            <w:pPr>
              <w:pStyle w:val="ConsPlusNormal"/>
              <w:jc w:val="center"/>
              <w:rPr>
                <w:sz w:val="20"/>
                <w:szCs w:val="20"/>
              </w:rPr>
            </w:pPr>
            <w:hyperlink r:id="rId63">
              <w:r w:rsidR="003C3B08" w:rsidRPr="007957B7">
                <w:rPr>
                  <w:sz w:val="20"/>
                  <w:szCs w:val="20"/>
                </w:rPr>
                <w:t>58.29.13</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1881" w:type="dxa"/>
          </w:tcPr>
          <w:p w:rsidR="003C3B08" w:rsidRPr="007957B7" w:rsidRDefault="003C3B08" w:rsidP="003942E0">
            <w:pPr>
              <w:pStyle w:val="ConsPlusNormal"/>
              <w:jc w:val="center"/>
              <w:rPr>
                <w:sz w:val="20"/>
                <w:szCs w:val="20"/>
              </w:rPr>
            </w:pPr>
            <w:r w:rsidRPr="007957B7">
              <w:rPr>
                <w:sz w:val="20"/>
                <w:szCs w:val="20"/>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18</w:t>
            </w:r>
          </w:p>
        </w:tc>
        <w:tc>
          <w:tcPr>
            <w:tcW w:w="1006" w:type="dxa"/>
            <w:vMerge w:val="restart"/>
          </w:tcPr>
          <w:p w:rsidR="003C3B08" w:rsidRPr="007957B7" w:rsidRDefault="006C7C52" w:rsidP="003942E0">
            <w:pPr>
              <w:pStyle w:val="ConsPlusNormal"/>
              <w:jc w:val="center"/>
              <w:rPr>
                <w:sz w:val="20"/>
                <w:szCs w:val="20"/>
              </w:rPr>
            </w:pPr>
            <w:hyperlink r:id="rId64">
              <w:r w:rsidR="003C3B08" w:rsidRPr="007957B7">
                <w:rPr>
                  <w:sz w:val="20"/>
                  <w:szCs w:val="20"/>
                </w:rPr>
                <w:t>58.29.21</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 xml:space="preserve">Приложения общие для повышения эффективности </w:t>
            </w:r>
            <w:r w:rsidRPr="007957B7">
              <w:rPr>
                <w:sz w:val="20"/>
                <w:szCs w:val="20"/>
              </w:rPr>
              <w:lastRenderedPageBreak/>
              <w:t>бизнеса и приложения для домашнего пользования, отдельно реализуемые. Пояснения по требуемой продукции: офисные приложения</w:t>
            </w:r>
          </w:p>
        </w:tc>
        <w:tc>
          <w:tcPr>
            <w:tcW w:w="1881" w:type="dxa"/>
          </w:tcPr>
          <w:p w:rsidR="003C3B08" w:rsidRPr="007957B7" w:rsidRDefault="003C3B08" w:rsidP="003942E0">
            <w:pPr>
              <w:pStyle w:val="ConsPlusNormal"/>
              <w:jc w:val="center"/>
              <w:rPr>
                <w:sz w:val="20"/>
                <w:szCs w:val="20"/>
              </w:rPr>
            </w:pPr>
            <w:r w:rsidRPr="007957B7">
              <w:rPr>
                <w:sz w:val="20"/>
                <w:szCs w:val="20"/>
              </w:rPr>
              <w:lastRenderedPageBreak/>
              <w:t xml:space="preserve">совместимость с системами межведомственного </w:t>
            </w:r>
            <w:r w:rsidRPr="007957B7">
              <w:rPr>
                <w:sz w:val="20"/>
                <w:szCs w:val="20"/>
              </w:rPr>
              <w:lastRenderedPageBreak/>
              <w:t>электронного документооборота (МЭДО) (да/нет)</w:t>
            </w:r>
          </w:p>
        </w:tc>
        <w:tc>
          <w:tcPr>
            <w:tcW w:w="581" w:type="dxa"/>
          </w:tcPr>
          <w:p w:rsidR="003C3B08" w:rsidRPr="007957B7" w:rsidRDefault="003C3B08" w:rsidP="003942E0">
            <w:pPr>
              <w:pStyle w:val="ConsPlusNormal"/>
              <w:jc w:val="center"/>
              <w:rPr>
                <w:sz w:val="20"/>
                <w:szCs w:val="20"/>
              </w:rPr>
            </w:pPr>
            <w:r w:rsidRPr="007957B7">
              <w:rPr>
                <w:sz w:val="20"/>
                <w:szCs w:val="20"/>
              </w:rPr>
              <w:lastRenderedPageBreak/>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поддерживаемые типы данных, текстовые и графические возможности приложения</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6C7C52" w:rsidP="003942E0">
            <w:pPr>
              <w:pStyle w:val="ConsPlusNormal"/>
              <w:jc w:val="center"/>
              <w:rPr>
                <w:sz w:val="20"/>
                <w:szCs w:val="20"/>
              </w:rPr>
            </w:pPr>
            <w:hyperlink r:id="rId65">
              <w:r w:rsidR="003C3B08" w:rsidRPr="007957B7">
                <w:rPr>
                  <w:sz w:val="20"/>
                  <w:szCs w:val="20"/>
                </w:rPr>
                <w:t>ГОСТ Р ИСО/МЭК 26300-2010</w:t>
              </w:r>
            </w:hyperlink>
          </w:p>
        </w:tc>
        <w:tc>
          <w:tcPr>
            <w:tcW w:w="1507" w:type="dxa"/>
          </w:tcPr>
          <w:p w:rsidR="003C3B08" w:rsidRPr="007957B7" w:rsidRDefault="006C7C52" w:rsidP="003942E0">
            <w:pPr>
              <w:pStyle w:val="ConsPlusNormal"/>
              <w:jc w:val="center"/>
              <w:rPr>
                <w:sz w:val="20"/>
                <w:szCs w:val="20"/>
              </w:rPr>
            </w:pPr>
            <w:hyperlink r:id="rId66">
              <w:r w:rsidR="003C3B08" w:rsidRPr="007957B7">
                <w:rPr>
                  <w:sz w:val="20"/>
                  <w:szCs w:val="20"/>
                </w:rPr>
                <w:t>ГОСТ Р ИСО/МЭК 26300-2010</w:t>
              </w:r>
            </w:hyperlink>
          </w:p>
        </w:tc>
        <w:tc>
          <w:tcPr>
            <w:tcW w:w="1507" w:type="dxa"/>
          </w:tcPr>
          <w:p w:rsidR="003C3B08" w:rsidRPr="007957B7" w:rsidRDefault="006C7C52" w:rsidP="003942E0">
            <w:pPr>
              <w:pStyle w:val="ConsPlusNormal"/>
              <w:jc w:val="center"/>
              <w:rPr>
                <w:sz w:val="20"/>
                <w:szCs w:val="20"/>
              </w:rPr>
            </w:pPr>
            <w:hyperlink r:id="rId67">
              <w:r w:rsidR="003C3B08" w:rsidRPr="007957B7">
                <w:rPr>
                  <w:sz w:val="20"/>
                  <w:szCs w:val="20"/>
                </w:rPr>
                <w:t>ГОСТ Р ИСО/МЭК 26300-2010</w:t>
              </w:r>
            </w:hyperlink>
          </w:p>
        </w:tc>
        <w:tc>
          <w:tcPr>
            <w:tcW w:w="1507" w:type="dxa"/>
          </w:tcPr>
          <w:p w:rsidR="003C3B08" w:rsidRPr="007957B7" w:rsidRDefault="006C7C52" w:rsidP="003942E0">
            <w:pPr>
              <w:pStyle w:val="ConsPlusNormal"/>
              <w:jc w:val="center"/>
              <w:rPr>
                <w:sz w:val="20"/>
                <w:szCs w:val="20"/>
              </w:rPr>
            </w:pPr>
            <w:hyperlink r:id="rId68">
              <w:r w:rsidR="003C3B08" w:rsidRPr="007957B7">
                <w:rPr>
                  <w:sz w:val="20"/>
                  <w:szCs w:val="20"/>
                </w:rPr>
                <w:t>ГОСТ Р ИСО/МЭК 26300-2010</w:t>
              </w:r>
            </w:hyperlink>
          </w:p>
        </w:tc>
        <w:tc>
          <w:tcPr>
            <w:tcW w:w="1507" w:type="dxa"/>
          </w:tcPr>
          <w:p w:rsidR="003C3B08" w:rsidRPr="007957B7" w:rsidRDefault="006C7C52" w:rsidP="003942E0">
            <w:pPr>
              <w:pStyle w:val="ConsPlusNormal"/>
              <w:jc w:val="center"/>
              <w:rPr>
                <w:sz w:val="20"/>
                <w:szCs w:val="20"/>
              </w:rPr>
            </w:pPr>
            <w:hyperlink r:id="rId69">
              <w:r w:rsidR="003C3B08" w:rsidRPr="007957B7">
                <w:rPr>
                  <w:sz w:val="20"/>
                  <w:szCs w:val="20"/>
                </w:rPr>
                <w:t>ГОСТ Р ИСО/МЭК 26300-2010</w:t>
              </w:r>
            </w:hyperlink>
          </w:p>
        </w:tc>
        <w:tc>
          <w:tcPr>
            <w:tcW w:w="1507" w:type="dxa"/>
          </w:tcPr>
          <w:p w:rsidR="003C3B08" w:rsidRPr="007957B7" w:rsidRDefault="006C7C52" w:rsidP="003942E0">
            <w:pPr>
              <w:pStyle w:val="ConsPlusNormal"/>
              <w:jc w:val="center"/>
              <w:rPr>
                <w:sz w:val="20"/>
                <w:szCs w:val="20"/>
              </w:rPr>
            </w:pPr>
            <w:hyperlink r:id="rId70">
              <w:r w:rsidR="003C3B08" w:rsidRPr="007957B7">
                <w:rPr>
                  <w:sz w:val="20"/>
                  <w:szCs w:val="20"/>
                </w:rPr>
                <w:t>ГОСТ Р ИСО/МЭК 26300-2010</w:t>
              </w:r>
            </w:hyperlink>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 xml:space="preserve">соответствие Федеральному </w:t>
            </w:r>
            <w:hyperlink r:id="rId71">
              <w:r w:rsidRPr="007957B7">
                <w:rPr>
                  <w:sz w:val="20"/>
                  <w:szCs w:val="20"/>
                </w:rPr>
                <w:t>закону</w:t>
              </w:r>
            </w:hyperlink>
            <w:r w:rsidRPr="007957B7">
              <w:rPr>
                <w:sz w:val="20"/>
                <w:szCs w:val="20"/>
              </w:rPr>
              <w:t xml:space="preserve"> "О персональных данных" приложений, содержащих персональные данные (да/нет)</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19</w:t>
            </w:r>
          </w:p>
        </w:tc>
        <w:tc>
          <w:tcPr>
            <w:tcW w:w="1006" w:type="dxa"/>
            <w:vMerge w:val="restart"/>
          </w:tcPr>
          <w:p w:rsidR="003C3B08" w:rsidRPr="007957B7" w:rsidRDefault="006C7C52" w:rsidP="003942E0">
            <w:pPr>
              <w:pStyle w:val="ConsPlusNormal"/>
              <w:jc w:val="center"/>
              <w:rPr>
                <w:sz w:val="20"/>
                <w:szCs w:val="20"/>
              </w:rPr>
            </w:pPr>
            <w:hyperlink r:id="rId72">
              <w:r w:rsidR="003C3B08" w:rsidRPr="007957B7">
                <w:rPr>
                  <w:sz w:val="20"/>
                  <w:szCs w:val="20"/>
                </w:rPr>
                <w:t>58.29.31</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Обеспечение программное системное для загрузки. Пояснения по требуемой продукции: средства обеспечения информационной безопасности</w:t>
            </w:r>
          </w:p>
        </w:tc>
        <w:tc>
          <w:tcPr>
            <w:tcW w:w="1881" w:type="dxa"/>
          </w:tcPr>
          <w:p w:rsidR="003C3B08" w:rsidRPr="007957B7" w:rsidRDefault="003C3B08" w:rsidP="003942E0">
            <w:pPr>
              <w:pStyle w:val="ConsPlusNormal"/>
              <w:jc w:val="center"/>
              <w:rPr>
                <w:sz w:val="20"/>
                <w:szCs w:val="20"/>
              </w:rPr>
            </w:pPr>
            <w:r w:rsidRPr="007957B7">
              <w:rPr>
                <w:sz w:val="20"/>
                <w:szCs w:val="20"/>
              </w:rPr>
              <w:t xml:space="preserve">использование российских </w:t>
            </w:r>
            <w:proofErr w:type="spellStart"/>
            <w:r w:rsidRPr="007957B7">
              <w:rPr>
                <w:sz w:val="20"/>
                <w:szCs w:val="20"/>
              </w:rPr>
              <w:t>криптоалгоритмов</w:t>
            </w:r>
            <w:proofErr w:type="spellEnd"/>
            <w:r w:rsidRPr="007957B7">
              <w:rPr>
                <w:sz w:val="20"/>
                <w:szCs w:val="20"/>
              </w:rPr>
              <w:t xml:space="preserve"> при использовании криптографической защиты информации в составе средств обеспечения информационной безопасности систем</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доступность на русском языке интерфейса конфигурирования средства информационной безопасности</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20</w:t>
            </w:r>
          </w:p>
        </w:tc>
        <w:tc>
          <w:tcPr>
            <w:tcW w:w="1006" w:type="dxa"/>
            <w:vMerge w:val="restart"/>
          </w:tcPr>
          <w:p w:rsidR="003C3B08" w:rsidRPr="007957B7" w:rsidRDefault="006C7C52" w:rsidP="003942E0">
            <w:pPr>
              <w:pStyle w:val="ConsPlusNormal"/>
              <w:jc w:val="center"/>
              <w:rPr>
                <w:sz w:val="20"/>
                <w:szCs w:val="20"/>
              </w:rPr>
            </w:pPr>
            <w:hyperlink r:id="rId73">
              <w:r w:rsidR="003C3B08" w:rsidRPr="007957B7">
                <w:rPr>
                  <w:sz w:val="20"/>
                  <w:szCs w:val="20"/>
                </w:rPr>
                <w:t>58.29.32</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 xml:space="preserve">Обеспечение программное прикладное для загрузки. Пояснения по требуемой </w:t>
            </w:r>
            <w:r w:rsidRPr="007957B7">
              <w:rPr>
                <w:sz w:val="20"/>
                <w:szCs w:val="20"/>
              </w:rPr>
              <w:lastRenderedPageBreak/>
              <w:t>продукции: системы управления процессами организации</w:t>
            </w:r>
          </w:p>
        </w:tc>
        <w:tc>
          <w:tcPr>
            <w:tcW w:w="1881" w:type="dxa"/>
          </w:tcPr>
          <w:p w:rsidR="003C3B08" w:rsidRPr="007957B7" w:rsidRDefault="003C3B08" w:rsidP="003942E0">
            <w:pPr>
              <w:pStyle w:val="ConsPlusNormal"/>
              <w:jc w:val="center"/>
              <w:rPr>
                <w:sz w:val="20"/>
                <w:szCs w:val="20"/>
              </w:rPr>
            </w:pPr>
            <w:r w:rsidRPr="007957B7">
              <w:rPr>
                <w:sz w:val="20"/>
                <w:szCs w:val="20"/>
              </w:rPr>
              <w:lastRenderedPageBreak/>
              <w:t xml:space="preserve">поддержка и формирование регистров учета, содержащих функции по ведению </w:t>
            </w:r>
            <w:r w:rsidRPr="007957B7">
              <w:rPr>
                <w:sz w:val="20"/>
                <w:szCs w:val="20"/>
              </w:rPr>
              <w:lastRenderedPageBreak/>
              <w:t>бухгалтерской документации, которые соответствуют российским стандартам систем бухгалтерского учета</w:t>
            </w:r>
          </w:p>
        </w:tc>
        <w:tc>
          <w:tcPr>
            <w:tcW w:w="581" w:type="dxa"/>
          </w:tcPr>
          <w:p w:rsidR="003C3B08" w:rsidRPr="007957B7" w:rsidRDefault="003C3B08" w:rsidP="003942E0">
            <w:pPr>
              <w:pStyle w:val="ConsPlusNormal"/>
              <w:jc w:val="center"/>
              <w:rPr>
                <w:sz w:val="20"/>
                <w:szCs w:val="20"/>
              </w:rPr>
            </w:pPr>
            <w:r w:rsidRPr="007957B7">
              <w:rPr>
                <w:sz w:val="20"/>
                <w:szCs w:val="20"/>
              </w:rPr>
              <w:lastRenderedPageBreak/>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c>
          <w:tcPr>
            <w:tcW w:w="1507" w:type="dxa"/>
          </w:tcPr>
          <w:p w:rsidR="003C3B08" w:rsidRPr="007957B7" w:rsidRDefault="003C3B08" w:rsidP="003942E0">
            <w:pPr>
              <w:pStyle w:val="ConsPlusNormal"/>
              <w:jc w:val="center"/>
              <w:rPr>
                <w:sz w:val="20"/>
                <w:szCs w:val="20"/>
              </w:rPr>
            </w:pPr>
            <w:r w:rsidRPr="007957B7">
              <w:rPr>
                <w:sz w:val="20"/>
                <w:szCs w:val="20"/>
              </w:rPr>
              <w:t>предельное значение: да</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21</w:t>
            </w:r>
          </w:p>
        </w:tc>
        <w:tc>
          <w:tcPr>
            <w:tcW w:w="1006" w:type="dxa"/>
            <w:vMerge w:val="restart"/>
          </w:tcPr>
          <w:p w:rsidR="003C3B08" w:rsidRPr="007957B7" w:rsidRDefault="006C7C52" w:rsidP="003942E0">
            <w:pPr>
              <w:pStyle w:val="ConsPlusNormal"/>
              <w:jc w:val="center"/>
              <w:rPr>
                <w:sz w:val="20"/>
                <w:szCs w:val="20"/>
              </w:rPr>
            </w:pPr>
            <w:hyperlink r:id="rId74">
              <w:r w:rsidR="003C3B08" w:rsidRPr="007957B7">
                <w:rPr>
                  <w:sz w:val="20"/>
                  <w:szCs w:val="20"/>
                </w:rPr>
                <w:t>61.90.10</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1881" w:type="dxa"/>
          </w:tcPr>
          <w:p w:rsidR="003C3B08" w:rsidRPr="007957B7" w:rsidRDefault="003C3B08" w:rsidP="003942E0">
            <w:pPr>
              <w:pStyle w:val="ConsPlusNormal"/>
              <w:jc w:val="center"/>
              <w:rPr>
                <w:sz w:val="20"/>
                <w:szCs w:val="20"/>
              </w:rPr>
            </w:pPr>
            <w:r w:rsidRPr="007957B7">
              <w:rPr>
                <w:sz w:val="20"/>
                <w:szCs w:val="20"/>
              </w:rPr>
              <w:t>максимальная скорость соединения в информационно-телекоммуникационной сети "Интернет"</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Мбит/сек</w:t>
            </w:r>
          </w:p>
        </w:tc>
        <w:tc>
          <w:tcPr>
            <w:tcW w:w="1512" w:type="dxa"/>
          </w:tcPr>
          <w:p w:rsidR="003C3B08" w:rsidRPr="007957B7" w:rsidRDefault="003C3B08" w:rsidP="003942E0">
            <w:pPr>
              <w:pStyle w:val="ConsPlusNormal"/>
              <w:jc w:val="center"/>
              <w:rPr>
                <w:sz w:val="20"/>
                <w:szCs w:val="20"/>
              </w:rPr>
            </w:pPr>
            <w:r w:rsidRPr="007957B7">
              <w:rPr>
                <w:sz w:val="20"/>
                <w:szCs w:val="20"/>
              </w:rPr>
              <w:t>200</w:t>
            </w:r>
          </w:p>
        </w:tc>
        <w:tc>
          <w:tcPr>
            <w:tcW w:w="1507" w:type="dxa"/>
          </w:tcPr>
          <w:p w:rsidR="003C3B08" w:rsidRPr="007957B7" w:rsidRDefault="003C3B08" w:rsidP="003942E0">
            <w:pPr>
              <w:pStyle w:val="ConsPlusNormal"/>
              <w:jc w:val="center"/>
              <w:rPr>
                <w:sz w:val="20"/>
                <w:szCs w:val="20"/>
              </w:rPr>
            </w:pPr>
            <w:r w:rsidRPr="007957B7">
              <w:rPr>
                <w:sz w:val="20"/>
                <w:szCs w:val="20"/>
              </w:rPr>
              <w:t>200</w:t>
            </w:r>
          </w:p>
        </w:tc>
        <w:tc>
          <w:tcPr>
            <w:tcW w:w="1507" w:type="dxa"/>
          </w:tcPr>
          <w:p w:rsidR="003C3B08" w:rsidRPr="007957B7" w:rsidRDefault="003C3B08" w:rsidP="003942E0">
            <w:pPr>
              <w:pStyle w:val="ConsPlusNormal"/>
              <w:jc w:val="center"/>
              <w:rPr>
                <w:sz w:val="20"/>
                <w:szCs w:val="20"/>
              </w:rPr>
            </w:pPr>
            <w:r w:rsidRPr="007957B7">
              <w:rPr>
                <w:sz w:val="20"/>
                <w:szCs w:val="20"/>
              </w:rPr>
              <w:t>200</w:t>
            </w:r>
          </w:p>
        </w:tc>
        <w:tc>
          <w:tcPr>
            <w:tcW w:w="1507" w:type="dxa"/>
          </w:tcPr>
          <w:p w:rsidR="003C3B08" w:rsidRPr="007957B7" w:rsidRDefault="003C3B08" w:rsidP="003942E0">
            <w:pPr>
              <w:pStyle w:val="ConsPlusNormal"/>
              <w:jc w:val="center"/>
              <w:rPr>
                <w:sz w:val="20"/>
                <w:szCs w:val="20"/>
              </w:rPr>
            </w:pPr>
            <w:r w:rsidRPr="007957B7">
              <w:rPr>
                <w:sz w:val="20"/>
                <w:szCs w:val="20"/>
              </w:rPr>
              <w:t>200</w:t>
            </w:r>
          </w:p>
        </w:tc>
        <w:tc>
          <w:tcPr>
            <w:tcW w:w="1507" w:type="dxa"/>
          </w:tcPr>
          <w:p w:rsidR="003C3B08" w:rsidRPr="007957B7" w:rsidRDefault="003C3B08" w:rsidP="003942E0">
            <w:pPr>
              <w:pStyle w:val="ConsPlusNormal"/>
              <w:jc w:val="center"/>
              <w:rPr>
                <w:sz w:val="20"/>
                <w:szCs w:val="20"/>
              </w:rPr>
            </w:pPr>
            <w:r w:rsidRPr="007957B7">
              <w:rPr>
                <w:sz w:val="20"/>
                <w:szCs w:val="20"/>
              </w:rPr>
              <w:t>200</w:t>
            </w:r>
          </w:p>
        </w:tc>
        <w:tc>
          <w:tcPr>
            <w:tcW w:w="1507" w:type="dxa"/>
          </w:tcPr>
          <w:p w:rsidR="003C3B08" w:rsidRPr="007957B7" w:rsidRDefault="003C3B08" w:rsidP="003942E0">
            <w:pPr>
              <w:pStyle w:val="ConsPlusNormal"/>
              <w:jc w:val="center"/>
              <w:rPr>
                <w:sz w:val="20"/>
                <w:szCs w:val="20"/>
              </w:rPr>
            </w:pPr>
            <w:r w:rsidRPr="007957B7">
              <w:rPr>
                <w:sz w:val="20"/>
                <w:szCs w:val="20"/>
              </w:rPr>
              <w:t>200</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r w:rsidR="007957B7" w:rsidRPr="007957B7" w:rsidTr="007957B7">
        <w:tc>
          <w:tcPr>
            <w:tcW w:w="352" w:type="dxa"/>
            <w:vMerge w:val="restart"/>
          </w:tcPr>
          <w:p w:rsidR="003C3B08" w:rsidRPr="007957B7" w:rsidRDefault="003C3B08" w:rsidP="003942E0">
            <w:pPr>
              <w:pStyle w:val="ConsPlusNormal"/>
              <w:jc w:val="center"/>
              <w:rPr>
                <w:sz w:val="20"/>
                <w:szCs w:val="20"/>
              </w:rPr>
            </w:pPr>
            <w:r w:rsidRPr="007957B7">
              <w:rPr>
                <w:sz w:val="20"/>
                <w:szCs w:val="20"/>
              </w:rPr>
              <w:t>22</w:t>
            </w:r>
          </w:p>
        </w:tc>
        <w:tc>
          <w:tcPr>
            <w:tcW w:w="1006" w:type="dxa"/>
            <w:vMerge w:val="restart"/>
          </w:tcPr>
          <w:p w:rsidR="003C3B08" w:rsidRPr="007957B7" w:rsidRDefault="006C7C52" w:rsidP="003942E0">
            <w:pPr>
              <w:pStyle w:val="ConsPlusNormal"/>
              <w:jc w:val="center"/>
              <w:rPr>
                <w:sz w:val="20"/>
                <w:szCs w:val="20"/>
              </w:rPr>
            </w:pPr>
            <w:hyperlink r:id="rId75">
              <w:r w:rsidR="003C3B08" w:rsidRPr="007957B7">
                <w:rPr>
                  <w:sz w:val="20"/>
                  <w:szCs w:val="20"/>
                </w:rPr>
                <w:t>17.12.14.110</w:t>
              </w:r>
            </w:hyperlink>
          </w:p>
        </w:tc>
        <w:tc>
          <w:tcPr>
            <w:tcW w:w="2026" w:type="dxa"/>
            <w:vMerge w:val="restart"/>
          </w:tcPr>
          <w:p w:rsidR="003C3B08" w:rsidRPr="007957B7" w:rsidRDefault="003C3B08" w:rsidP="003942E0">
            <w:pPr>
              <w:pStyle w:val="ConsPlusNormal"/>
              <w:jc w:val="center"/>
              <w:rPr>
                <w:sz w:val="20"/>
                <w:szCs w:val="20"/>
              </w:rPr>
            </w:pPr>
            <w:r w:rsidRPr="007957B7">
              <w:rPr>
                <w:sz w:val="20"/>
                <w:szCs w:val="20"/>
              </w:rPr>
              <w:t>Бумага для печати. Пояснения по требуемой продукции: бумага листовая для ежедневной печати на офисной технике формата А4</w:t>
            </w:r>
          </w:p>
        </w:tc>
        <w:tc>
          <w:tcPr>
            <w:tcW w:w="1881" w:type="dxa"/>
          </w:tcPr>
          <w:p w:rsidR="003C3B08" w:rsidRPr="007957B7" w:rsidRDefault="003C3B08" w:rsidP="003942E0">
            <w:pPr>
              <w:pStyle w:val="ConsPlusNormal"/>
              <w:jc w:val="center"/>
              <w:rPr>
                <w:sz w:val="20"/>
                <w:szCs w:val="20"/>
              </w:rPr>
            </w:pPr>
            <w:r w:rsidRPr="007957B7">
              <w:rPr>
                <w:sz w:val="20"/>
                <w:szCs w:val="20"/>
              </w:rPr>
              <w:t>класс</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выше класса "В"</w:t>
            </w:r>
          </w:p>
        </w:tc>
        <w:tc>
          <w:tcPr>
            <w:tcW w:w="1507" w:type="dxa"/>
          </w:tcPr>
          <w:p w:rsidR="003C3B08" w:rsidRPr="007957B7" w:rsidRDefault="003C3B08" w:rsidP="003942E0">
            <w:pPr>
              <w:pStyle w:val="ConsPlusNormal"/>
              <w:jc w:val="center"/>
              <w:rPr>
                <w:sz w:val="20"/>
                <w:szCs w:val="20"/>
              </w:rPr>
            </w:pPr>
            <w:r w:rsidRPr="007957B7">
              <w:rPr>
                <w:sz w:val="20"/>
                <w:szCs w:val="20"/>
              </w:rPr>
              <w:t>не выше класса "В"</w:t>
            </w:r>
          </w:p>
        </w:tc>
        <w:tc>
          <w:tcPr>
            <w:tcW w:w="1507" w:type="dxa"/>
          </w:tcPr>
          <w:p w:rsidR="003C3B08" w:rsidRPr="007957B7" w:rsidRDefault="003C3B08" w:rsidP="003942E0">
            <w:pPr>
              <w:pStyle w:val="ConsPlusNormal"/>
              <w:jc w:val="center"/>
              <w:rPr>
                <w:sz w:val="20"/>
                <w:szCs w:val="20"/>
              </w:rPr>
            </w:pPr>
            <w:r w:rsidRPr="007957B7">
              <w:rPr>
                <w:sz w:val="20"/>
                <w:szCs w:val="20"/>
              </w:rPr>
              <w:t>не выше класса "В"</w:t>
            </w:r>
          </w:p>
        </w:tc>
        <w:tc>
          <w:tcPr>
            <w:tcW w:w="1507" w:type="dxa"/>
          </w:tcPr>
          <w:p w:rsidR="003C3B08" w:rsidRPr="007957B7" w:rsidRDefault="003C3B08" w:rsidP="003942E0">
            <w:pPr>
              <w:pStyle w:val="ConsPlusNormal"/>
              <w:jc w:val="center"/>
              <w:rPr>
                <w:sz w:val="20"/>
                <w:szCs w:val="20"/>
              </w:rPr>
            </w:pPr>
            <w:r w:rsidRPr="007957B7">
              <w:rPr>
                <w:sz w:val="20"/>
                <w:szCs w:val="20"/>
              </w:rPr>
              <w:t>не выше класса "В"</w:t>
            </w:r>
          </w:p>
        </w:tc>
        <w:tc>
          <w:tcPr>
            <w:tcW w:w="1507" w:type="dxa"/>
          </w:tcPr>
          <w:p w:rsidR="003C3B08" w:rsidRPr="007957B7" w:rsidRDefault="003C3B08" w:rsidP="003942E0">
            <w:pPr>
              <w:pStyle w:val="ConsPlusNormal"/>
              <w:jc w:val="center"/>
              <w:rPr>
                <w:sz w:val="20"/>
                <w:szCs w:val="20"/>
              </w:rPr>
            </w:pPr>
            <w:r w:rsidRPr="007957B7">
              <w:rPr>
                <w:sz w:val="20"/>
                <w:szCs w:val="20"/>
              </w:rPr>
              <w:t>не выше класса "В"</w:t>
            </w:r>
          </w:p>
        </w:tc>
        <w:tc>
          <w:tcPr>
            <w:tcW w:w="1507" w:type="dxa"/>
          </w:tcPr>
          <w:p w:rsidR="003C3B08" w:rsidRPr="007957B7" w:rsidRDefault="003C3B08" w:rsidP="003942E0">
            <w:pPr>
              <w:pStyle w:val="ConsPlusNormal"/>
              <w:jc w:val="center"/>
              <w:rPr>
                <w:sz w:val="20"/>
                <w:szCs w:val="20"/>
              </w:rPr>
            </w:pPr>
            <w:r w:rsidRPr="007957B7">
              <w:rPr>
                <w:sz w:val="20"/>
                <w:szCs w:val="20"/>
              </w:rPr>
              <w:t>не выше класса "В"</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плотность бумаги</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proofErr w:type="spellStart"/>
            <w:r w:rsidRPr="007957B7">
              <w:rPr>
                <w:sz w:val="20"/>
                <w:szCs w:val="20"/>
              </w:rPr>
              <w:t>гр</w:t>
            </w:r>
            <w:proofErr w:type="spellEnd"/>
            <w:r w:rsidRPr="007957B7">
              <w:rPr>
                <w:sz w:val="20"/>
                <w:szCs w:val="20"/>
              </w:rPr>
              <w:t>/м</w:t>
            </w:r>
            <w:r w:rsidRPr="007957B7">
              <w:rPr>
                <w:sz w:val="20"/>
                <w:szCs w:val="20"/>
                <w:vertAlign w:val="superscript"/>
              </w:rPr>
              <w:t>2</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80 +- 3</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80 +- 3</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80 +- 3</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80 +- 3</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80 +- 3</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80 +- 3</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яркость</w:t>
            </w:r>
          </w:p>
        </w:tc>
        <w:tc>
          <w:tcPr>
            <w:tcW w:w="581" w:type="dxa"/>
          </w:tcPr>
          <w:p w:rsidR="003C3B08" w:rsidRPr="007957B7" w:rsidRDefault="006C7C52" w:rsidP="003942E0">
            <w:pPr>
              <w:pStyle w:val="ConsPlusNormal"/>
              <w:jc w:val="center"/>
              <w:rPr>
                <w:sz w:val="20"/>
                <w:szCs w:val="20"/>
              </w:rPr>
            </w:pPr>
            <w:hyperlink r:id="rId76">
              <w:r w:rsidR="003C3B08" w:rsidRPr="007957B7">
                <w:rPr>
                  <w:sz w:val="20"/>
                  <w:szCs w:val="20"/>
                </w:rPr>
                <w:t>744</w:t>
              </w:r>
            </w:hyperlink>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98 по ISO</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98 по ISO</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98 по ISO</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98 по ISO</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98 по ISO</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98 по ISO</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белизна</w:t>
            </w:r>
          </w:p>
        </w:tc>
        <w:tc>
          <w:tcPr>
            <w:tcW w:w="581" w:type="dxa"/>
          </w:tcPr>
          <w:p w:rsidR="003C3B08" w:rsidRPr="007957B7" w:rsidRDefault="006C7C52" w:rsidP="003942E0">
            <w:pPr>
              <w:pStyle w:val="ConsPlusNormal"/>
              <w:jc w:val="center"/>
              <w:rPr>
                <w:sz w:val="20"/>
                <w:szCs w:val="20"/>
              </w:rPr>
            </w:pPr>
            <w:hyperlink r:id="rId77">
              <w:r w:rsidR="003C3B08" w:rsidRPr="007957B7">
                <w:rPr>
                  <w:sz w:val="20"/>
                  <w:szCs w:val="20"/>
                </w:rPr>
                <w:t>744</w:t>
              </w:r>
            </w:hyperlink>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не более 162 +- 2 по CIE</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162 +- 2 по CIE</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162 +- 2 по CIE</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162 +- 2 по CIE</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162 +- 2 по CIE</w:t>
            </w:r>
          </w:p>
        </w:tc>
        <w:tc>
          <w:tcPr>
            <w:tcW w:w="1507" w:type="dxa"/>
          </w:tcPr>
          <w:p w:rsidR="003C3B08" w:rsidRPr="007957B7" w:rsidRDefault="003C3B08" w:rsidP="003942E0">
            <w:pPr>
              <w:pStyle w:val="ConsPlusNormal"/>
              <w:jc w:val="center"/>
              <w:rPr>
                <w:sz w:val="20"/>
                <w:szCs w:val="20"/>
              </w:rPr>
            </w:pPr>
            <w:r w:rsidRPr="007957B7">
              <w:rPr>
                <w:sz w:val="20"/>
                <w:szCs w:val="20"/>
              </w:rPr>
              <w:t>не более 162 +- 2 по CIE</w:t>
            </w:r>
          </w:p>
        </w:tc>
      </w:tr>
      <w:tr w:rsidR="007957B7" w:rsidRPr="007957B7" w:rsidTr="007957B7">
        <w:tc>
          <w:tcPr>
            <w:tcW w:w="352" w:type="dxa"/>
            <w:vMerge/>
          </w:tcPr>
          <w:p w:rsidR="003C3B08" w:rsidRPr="007957B7" w:rsidRDefault="003C3B08" w:rsidP="003942E0">
            <w:pPr>
              <w:pStyle w:val="ConsPlusNormal"/>
              <w:rPr>
                <w:sz w:val="20"/>
                <w:szCs w:val="20"/>
              </w:rPr>
            </w:pPr>
          </w:p>
        </w:tc>
        <w:tc>
          <w:tcPr>
            <w:tcW w:w="1006" w:type="dxa"/>
            <w:vMerge/>
          </w:tcPr>
          <w:p w:rsidR="003C3B08" w:rsidRPr="007957B7" w:rsidRDefault="003C3B08" w:rsidP="003942E0">
            <w:pPr>
              <w:pStyle w:val="ConsPlusNormal"/>
              <w:rPr>
                <w:sz w:val="20"/>
                <w:szCs w:val="20"/>
              </w:rPr>
            </w:pPr>
          </w:p>
        </w:tc>
        <w:tc>
          <w:tcPr>
            <w:tcW w:w="2026" w:type="dxa"/>
            <w:vMerge/>
          </w:tcPr>
          <w:p w:rsidR="003C3B08" w:rsidRPr="007957B7" w:rsidRDefault="003C3B08" w:rsidP="003942E0">
            <w:pPr>
              <w:pStyle w:val="ConsPlusNormal"/>
              <w:rPr>
                <w:sz w:val="20"/>
                <w:szCs w:val="20"/>
              </w:rPr>
            </w:pPr>
          </w:p>
        </w:tc>
        <w:tc>
          <w:tcPr>
            <w:tcW w:w="1881" w:type="dxa"/>
          </w:tcPr>
          <w:p w:rsidR="003C3B08" w:rsidRPr="007957B7" w:rsidRDefault="003C3B08" w:rsidP="003942E0">
            <w:pPr>
              <w:pStyle w:val="ConsPlusNormal"/>
              <w:jc w:val="center"/>
              <w:rPr>
                <w:sz w:val="20"/>
                <w:szCs w:val="20"/>
              </w:rPr>
            </w:pPr>
            <w:r w:rsidRPr="007957B7">
              <w:rPr>
                <w:sz w:val="20"/>
                <w:szCs w:val="20"/>
              </w:rPr>
              <w:t>предельная цена</w:t>
            </w:r>
          </w:p>
        </w:tc>
        <w:tc>
          <w:tcPr>
            <w:tcW w:w="581" w:type="dxa"/>
          </w:tcPr>
          <w:p w:rsidR="003C3B08" w:rsidRPr="007957B7" w:rsidRDefault="003C3B08" w:rsidP="003942E0">
            <w:pPr>
              <w:pStyle w:val="ConsPlusNormal"/>
              <w:jc w:val="center"/>
              <w:rPr>
                <w:sz w:val="20"/>
                <w:szCs w:val="20"/>
              </w:rPr>
            </w:pPr>
            <w:r w:rsidRPr="007957B7">
              <w:rPr>
                <w:sz w:val="20"/>
                <w:szCs w:val="20"/>
              </w:rPr>
              <w:t>-</w:t>
            </w:r>
          </w:p>
        </w:tc>
        <w:tc>
          <w:tcPr>
            <w:tcW w:w="1141" w:type="dxa"/>
          </w:tcPr>
          <w:p w:rsidR="003C3B08" w:rsidRPr="007957B7" w:rsidRDefault="003C3B08" w:rsidP="003942E0">
            <w:pPr>
              <w:pStyle w:val="ConsPlusNormal"/>
              <w:jc w:val="center"/>
              <w:rPr>
                <w:sz w:val="20"/>
                <w:szCs w:val="20"/>
              </w:rPr>
            </w:pPr>
            <w:r w:rsidRPr="007957B7">
              <w:rPr>
                <w:sz w:val="20"/>
                <w:szCs w:val="20"/>
              </w:rPr>
              <w:t>-</w:t>
            </w:r>
          </w:p>
        </w:tc>
        <w:tc>
          <w:tcPr>
            <w:tcW w:w="1512"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c>
          <w:tcPr>
            <w:tcW w:w="1507" w:type="dxa"/>
          </w:tcPr>
          <w:p w:rsidR="003C3B08" w:rsidRPr="007957B7" w:rsidRDefault="003C3B08" w:rsidP="003942E0">
            <w:pPr>
              <w:pStyle w:val="ConsPlusNormal"/>
              <w:jc w:val="center"/>
              <w:rPr>
                <w:sz w:val="20"/>
                <w:szCs w:val="20"/>
              </w:rPr>
            </w:pPr>
            <w:r w:rsidRPr="007957B7">
              <w:rPr>
                <w:sz w:val="20"/>
                <w:szCs w:val="20"/>
              </w:rPr>
              <w:t>-</w:t>
            </w:r>
          </w:p>
        </w:tc>
      </w:tr>
    </w:tbl>
    <w:p w:rsidR="00F7173F" w:rsidRPr="007957B7" w:rsidRDefault="00F7173F" w:rsidP="00F7173F">
      <w:pPr>
        <w:pStyle w:val="ConsPlusNormal"/>
        <w:ind w:firstLine="540"/>
        <w:jc w:val="both"/>
        <w:rPr>
          <w:sz w:val="20"/>
          <w:szCs w:val="20"/>
        </w:rPr>
      </w:pPr>
    </w:p>
    <w:p w:rsidR="00F7173F" w:rsidRPr="007957B7" w:rsidRDefault="00F7173F" w:rsidP="00F7173F">
      <w:pPr>
        <w:pStyle w:val="ConsPlusNormal"/>
        <w:ind w:firstLine="540"/>
        <w:jc w:val="both"/>
        <w:rPr>
          <w:sz w:val="20"/>
          <w:szCs w:val="20"/>
        </w:rPr>
      </w:pPr>
      <w:r w:rsidRPr="007957B7">
        <w:rPr>
          <w:sz w:val="20"/>
          <w:szCs w:val="20"/>
        </w:rPr>
        <w:t>--------------------------------</w:t>
      </w:r>
    </w:p>
    <w:p w:rsidR="00F7173F" w:rsidRPr="007957B7" w:rsidRDefault="00F7173F" w:rsidP="00F7173F">
      <w:pPr>
        <w:pStyle w:val="ConsPlusNormal"/>
        <w:spacing w:before="220"/>
        <w:ind w:firstLine="540"/>
        <w:jc w:val="both"/>
        <w:rPr>
          <w:sz w:val="20"/>
          <w:szCs w:val="20"/>
        </w:rPr>
      </w:pPr>
      <w:bookmarkStart w:id="1" w:name="P1857"/>
      <w:bookmarkEnd w:id="1"/>
      <w:r w:rsidRPr="007957B7">
        <w:rPr>
          <w:sz w:val="20"/>
          <w:szCs w:val="20"/>
        </w:rPr>
        <w:t xml:space="preserve">&lt;*&gt; Оборудование приобретается для должностей </w:t>
      </w:r>
      <w:r w:rsidR="004C7A08" w:rsidRPr="007957B7">
        <w:rPr>
          <w:sz w:val="20"/>
          <w:szCs w:val="20"/>
        </w:rPr>
        <w:t>муниципальной</w:t>
      </w:r>
      <w:r w:rsidRPr="007957B7">
        <w:rPr>
          <w:sz w:val="20"/>
          <w:szCs w:val="20"/>
        </w:rPr>
        <w:t xml:space="preserve"> службы категории "помощники" (советники)", в должностные обязанности которых входит непосредственная обработка аудио/видео/графического контента.</w:t>
      </w:r>
    </w:p>
    <w:p w:rsidR="00F7173F" w:rsidRPr="007957B7" w:rsidRDefault="00F7173F" w:rsidP="00F7173F">
      <w:pPr>
        <w:pStyle w:val="ConsPlusNormal"/>
        <w:spacing w:before="220"/>
        <w:ind w:firstLine="540"/>
        <w:jc w:val="both"/>
        <w:rPr>
          <w:sz w:val="20"/>
          <w:szCs w:val="20"/>
        </w:rPr>
      </w:pPr>
      <w:bookmarkStart w:id="2" w:name="P1858"/>
      <w:bookmarkEnd w:id="2"/>
      <w:r w:rsidRPr="007957B7">
        <w:rPr>
          <w:sz w:val="20"/>
          <w:szCs w:val="20"/>
        </w:rPr>
        <w:t>&lt;1&gt;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F7173F" w:rsidRPr="007957B7" w:rsidRDefault="00F7173F" w:rsidP="00F7173F">
      <w:pPr>
        <w:pStyle w:val="ConsPlusNormal"/>
        <w:spacing w:before="220"/>
        <w:ind w:firstLine="540"/>
        <w:jc w:val="both"/>
        <w:rPr>
          <w:sz w:val="20"/>
          <w:szCs w:val="20"/>
        </w:rPr>
      </w:pPr>
      <w:bookmarkStart w:id="3" w:name="P1859"/>
      <w:bookmarkEnd w:id="3"/>
      <w:r w:rsidRPr="007957B7">
        <w:rPr>
          <w:sz w:val="20"/>
          <w:szCs w:val="20"/>
        </w:rPr>
        <w:t>&lt;2&gt;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p w:rsidR="007E3C90" w:rsidRPr="007957B7" w:rsidRDefault="007E3C90">
      <w:pPr>
        <w:ind w:left="844"/>
        <w:rPr>
          <w:sz w:val="20"/>
          <w:szCs w:val="20"/>
        </w:rPr>
      </w:pPr>
    </w:p>
    <w:sectPr w:rsidR="007E3C90" w:rsidRPr="007957B7" w:rsidSect="007957B7">
      <w:headerReference w:type="default" r:id="rId78"/>
      <w:footerReference w:type="default" r:id="rId79"/>
      <w:pgSz w:w="16840" w:h="11910" w:orient="landscape"/>
      <w:pgMar w:top="53" w:right="283" w:bottom="280" w:left="28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52" w:rsidRDefault="006C7C52">
      <w:r>
        <w:separator/>
      </w:r>
    </w:p>
  </w:endnote>
  <w:endnote w:type="continuationSeparator" w:id="0">
    <w:p w:rsidR="006C7C52" w:rsidRDefault="006C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altName w:val="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E0" w:rsidRDefault="003942E0">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E0" w:rsidRPr="007C78E3" w:rsidRDefault="003942E0" w:rsidP="007C78E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E0" w:rsidRPr="00FC45EB" w:rsidRDefault="003942E0" w:rsidP="00FC45EB">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E0" w:rsidRDefault="003942E0">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52" w:rsidRDefault="006C7C52">
      <w:r>
        <w:separator/>
      </w:r>
    </w:p>
  </w:footnote>
  <w:footnote w:type="continuationSeparator" w:id="0">
    <w:p w:rsidR="006C7C52" w:rsidRDefault="006C7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E0" w:rsidRDefault="003942E0">
    <w:pPr>
      <w:pStyle w:val="a3"/>
      <w:spacing w:line="14" w:lineRule="auto"/>
      <w:rPr>
        <w:sz w:val="20"/>
      </w:rPr>
    </w:pPr>
    <w:r>
      <w:rPr>
        <w:noProof/>
        <w:sz w:val="20"/>
        <w:lang w:eastAsia="ru-RU"/>
      </w:rPr>
      <mc:AlternateContent>
        <mc:Choice Requires="wps">
          <w:drawing>
            <wp:anchor distT="0" distB="0" distL="0" distR="0" simplePos="0" relativeHeight="483003392" behindDoc="1" locked="0" layoutInCell="1" allowOverlap="1">
              <wp:simplePos x="0" y="0"/>
              <wp:positionH relativeFrom="page">
                <wp:posOffset>4092528</wp:posOffset>
              </wp:positionH>
              <wp:positionV relativeFrom="page">
                <wp:posOffset>446047</wp:posOffset>
              </wp:positionV>
              <wp:extent cx="95885" cy="1587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58750"/>
                      </a:xfrm>
                      <a:prstGeom prst="rect">
                        <a:avLst/>
                      </a:prstGeom>
                    </wps:spPr>
                    <wps:txbx>
                      <w:txbxContent>
                        <w:p w:rsidR="003942E0" w:rsidRDefault="003942E0">
                          <w:pPr>
                            <w:spacing w:line="229" w:lineRule="exact"/>
                            <w:ind w:left="20"/>
                            <w:rPr>
                              <w:rFonts w:ascii="Consolas"/>
                              <w:sz w:val="21"/>
                            </w:rPr>
                          </w:pPr>
                          <w:r>
                            <w:rPr>
                              <w:rFonts w:ascii="Consolas"/>
                              <w:spacing w:val="-10"/>
                              <w:sz w:val="21"/>
                            </w:rPr>
                            <w:t>2</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7" o:spid="_x0000_s1026" type="#_x0000_t202" style="position:absolute;margin-left:322.25pt;margin-top:35.1pt;width:7.55pt;height:12.5pt;z-index:-2031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" filled="f" stroked="f">
              <v:path arrowok="t"/>
              <v:textbox inset="0,0,0,0">
                <w:txbxContent>
                  <w:p w:rsidR="003942E0" w:rsidRDefault="003942E0">
                    <w:pPr>
                      <w:spacing w:line="229" w:lineRule="exact"/>
                      <w:ind w:left="20"/>
                      <w:rPr>
                        <w:rFonts w:ascii="Consolas"/>
                        <w:sz w:val="21"/>
                      </w:rPr>
                    </w:pPr>
                    <w:r>
                      <w:rPr>
                        <w:rFonts w:ascii="Consolas"/>
                        <w:spacing w:val="-10"/>
                        <w:sz w:val="21"/>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E0" w:rsidRDefault="003942E0">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E0" w:rsidRDefault="003942E0">
    <w:pPr>
      <w:pStyle w:val="a3"/>
      <w:spacing w:line="14" w:lineRule="auto"/>
      <w:rPr>
        <w:sz w:val="20"/>
      </w:rPr>
    </w:pPr>
    <w:r>
      <w:rPr>
        <w:noProof/>
        <w:sz w:val="20"/>
        <w:lang w:eastAsia="ru-RU"/>
      </w:rPr>
      <mc:AlternateContent>
        <mc:Choice Requires="wps">
          <w:drawing>
            <wp:anchor distT="0" distB="0" distL="0" distR="0" simplePos="0" relativeHeight="483004928" behindDoc="1" locked="0" layoutInCell="1" allowOverlap="1">
              <wp:simplePos x="0" y="0"/>
              <wp:positionH relativeFrom="page">
                <wp:posOffset>5269382</wp:posOffset>
              </wp:positionH>
              <wp:positionV relativeFrom="page">
                <wp:posOffset>432350</wp:posOffset>
              </wp:positionV>
              <wp:extent cx="153035" cy="1733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3355"/>
                      </a:xfrm>
                      <a:prstGeom prst="rect">
                        <a:avLst/>
                      </a:prstGeom>
                    </wps:spPr>
                    <wps:txbx>
                      <w:txbxContent>
                        <w:p w:rsidR="003942E0" w:rsidRDefault="003942E0">
                          <w:pPr>
                            <w:spacing w:before="20"/>
                            <w:ind w:left="63"/>
                            <w:rPr>
                              <w:sz w:val="20"/>
                            </w:rPr>
                          </w:pPr>
                          <w:r>
                            <w:rPr>
                              <w:spacing w:val="-10"/>
                              <w:sz w:val="20"/>
                            </w:rPr>
                            <w:fldChar w:fldCharType="begin"/>
                          </w:r>
                          <w:r>
                            <w:rPr>
                              <w:spacing w:val="-10"/>
                              <w:sz w:val="20"/>
                            </w:rPr>
                            <w:instrText xml:space="preserve"> PAGE </w:instrText>
                          </w:r>
                          <w:r>
                            <w:rPr>
                              <w:spacing w:val="-10"/>
                              <w:sz w:val="20"/>
                            </w:rPr>
                            <w:fldChar w:fldCharType="separate"/>
                          </w:r>
                          <w:r w:rsidR="00CE7793">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414.9pt;margin-top:34.05pt;width:12.05pt;height:13.65pt;z-index:-2031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" filled="f" stroked="f">
              <v:path arrowok="t"/>
              <v:textbox inset="0,0,0,0">
                <w:txbxContent>
                  <w:p w:rsidR="003942E0" w:rsidRDefault="003942E0">
                    <w:pPr>
                      <w:spacing w:before="20"/>
                      <w:ind w:left="63"/>
                      <w:rPr>
                        <w:sz w:val="20"/>
                      </w:rPr>
                    </w:pPr>
                    <w:r>
                      <w:rPr>
                        <w:spacing w:val="-10"/>
                        <w:sz w:val="20"/>
                      </w:rPr>
                      <w:fldChar w:fldCharType="begin"/>
                    </w:r>
                    <w:r>
                      <w:rPr>
                        <w:spacing w:val="-10"/>
                        <w:sz w:val="20"/>
                      </w:rPr>
                      <w:instrText xml:space="preserve"> PAGE </w:instrText>
                    </w:r>
                    <w:r>
                      <w:rPr>
                        <w:spacing w:val="-10"/>
                        <w:sz w:val="20"/>
                      </w:rPr>
                      <w:fldChar w:fldCharType="separate"/>
                    </w:r>
                    <w:r w:rsidR="00CE7793">
                      <w:rPr>
                        <w:noProof/>
                        <w:spacing w:val="-10"/>
                        <w:sz w:val="20"/>
                      </w:rPr>
                      <w:t>4</w:t>
                    </w:r>
                    <w:r>
                      <w:rPr>
                        <w:spacing w:val="-10"/>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E0" w:rsidRDefault="003942E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E265A"/>
    <w:multiLevelType w:val="hybridMultilevel"/>
    <w:tmpl w:val="25A6CBB4"/>
    <w:lvl w:ilvl="0" w:tplc="4BBCF6DE">
      <w:start w:val="1"/>
      <w:numFmt w:val="decimal"/>
      <w:lvlText w:val="%1."/>
      <w:lvlJc w:val="left"/>
      <w:pPr>
        <w:ind w:left="326" w:hanging="326"/>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63AE949A">
      <w:numFmt w:val="bullet"/>
      <w:lvlText w:val="•"/>
      <w:lvlJc w:val="left"/>
      <w:pPr>
        <w:ind w:left="1297" w:hanging="326"/>
      </w:pPr>
      <w:rPr>
        <w:rFonts w:hint="default"/>
        <w:lang w:val="ru-RU" w:eastAsia="en-US" w:bidi="ar-SA"/>
      </w:rPr>
    </w:lvl>
    <w:lvl w:ilvl="2" w:tplc="5846DFAA">
      <w:numFmt w:val="bullet"/>
      <w:lvlText w:val="•"/>
      <w:lvlJc w:val="left"/>
      <w:pPr>
        <w:ind w:left="2277" w:hanging="326"/>
      </w:pPr>
      <w:rPr>
        <w:rFonts w:hint="default"/>
        <w:lang w:val="ru-RU" w:eastAsia="en-US" w:bidi="ar-SA"/>
      </w:rPr>
    </w:lvl>
    <w:lvl w:ilvl="3" w:tplc="F6A262DA">
      <w:numFmt w:val="bullet"/>
      <w:lvlText w:val="•"/>
      <w:lvlJc w:val="left"/>
      <w:pPr>
        <w:ind w:left="3257" w:hanging="326"/>
      </w:pPr>
      <w:rPr>
        <w:rFonts w:hint="default"/>
        <w:lang w:val="ru-RU" w:eastAsia="en-US" w:bidi="ar-SA"/>
      </w:rPr>
    </w:lvl>
    <w:lvl w:ilvl="4" w:tplc="9B9E8E5E">
      <w:numFmt w:val="bullet"/>
      <w:lvlText w:val="•"/>
      <w:lvlJc w:val="left"/>
      <w:pPr>
        <w:ind w:left="4237" w:hanging="326"/>
      </w:pPr>
      <w:rPr>
        <w:rFonts w:hint="default"/>
        <w:lang w:val="ru-RU" w:eastAsia="en-US" w:bidi="ar-SA"/>
      </w:rPr>
    </w:lvl>
    <w:lvl w:ilvl="5" w:tplc="108E84B6">
      <w:numFmt w:val="bullet"/>
      <w:lvlText w:val="•"/>
      <w:lvlJc w:val="left"/>
      <w:pPr>
        <w:ind w:left="5217" w:hanging="326"/>
      </w:pPr>
      <w:rPr>
        <w:rFonts w:hint="default"/>
        <w:lang w:val="ru-RU" w:eastAsia="en-US" w:bidi="ar-SA"/>
      </w:rPr>
    </w:lvl>
    <w:lvl w:ilvl="6" w:tplc="A224CFAE">
      <w:numFmt w:val="bullet"/>
      <w:lvlText w:val="•"/>
      <w:lvlJc w:val="left"/>
      <w:pPr>
        <w:ind w:left="6197" w:hanging="326"/>
      </w:pPr>
      <w:rPr>
        <w:rFonts w:hint="default"/>
        <w:lang w:val="ru-RU" w:eastAsia="en-US" w:bidi="ar-SA"/>
      </w:rPr>
    </w:lvl>
    <w:lvl w:ilvl="7" w:tplc="ECD68C26">
      <w:numFmt w:val="bullet"/>
      <w:lvlText w:val="•"/>
      <w:lvlJc w:val="left"/>
      <w:pPr>
        <w:ind w:left="7177" w:hanging="326"/>
      </w:pPr>
      <w:rPr>
        <w:rFonts w:hint="default"/>
        <w:lang w:val="ru-RU" w:eastAsia="en-US" w:bidi="ar-SA"/>
      </w:rPr>
    </w:lvl>
    <w:lvl w:ilvl="8" w:tplc="00365C5E">
      <w:numFmt w:val="bullet"/>
      <w:lvlText w:val="•"/>
      <w:lvlJc w:val="left"/>
      <w:pPr>
        <w:ind w:left="8157" w:hanging="326"/>
      </w:pPr>
      <w:rPr>
        <w:rFonts w:hint="default"/>
        <w:lang w:val="ru-RU" w:eastAsia="en-US" w:bidi="ar-SA"/>
      </w:rPr>
    </w:lvl>
  </w:abstractNum>
  <w:abstractNum w:abstractNumId="1">
    <w:nsid w:val="7BC91232"/>
    <w:multiLevelType w:val="hybridMultilevel"/>
    <w:tmpl w:val="89B09070"/>
    <w:lvl w:ilvl="0" w:tplc="B3E4A430">
      <w:start w:val="1"/>
      <w:numFmt w:val="decimal"/>
      <w:lvlText w:val="%1."/>
      <w:lvlJc w:val="left"/>
      <w:pPr>
        <w:ind w:left="143" w:hanging="279"/>
        <w:jc w:val="left"/>
      </w:pPr>
      <w:rPr>
        <w:rFonts w:hint="default"/>
        <w:spacing w:val="0"/>
        <w:w w:val="95"/>
        <w:lang w:val="ru-RU" w:eastAsia="en-US" w:bidi="ar-SA"/>
      </w:rPr>
    </w:lvl>
    <w:lvl w:ilvl="1" w:tplc="40BA954E">
      <w:numFmt w:val="bullet"/>
      <w:lvlText w:val="•"/>
      <w:lvlJc w:val="left"/>
      <w:pPr>
        <w:ind w:left="1118" w:hanging="279"/>
      </w:pPr>
      <w:rPr>
        <w:rFonts w:hint="default"/>
        <w:lang w:val="ru-RU" w:eastAsia="en-US" w:bidi="ar-SA"/>
      </w:rPr>
    </w:lvl>
    <w:lvl w:ilvl="2" w:tplc="689E10C0">
      <w:numFmt w:val="bullet"/>
      <w:lvlText w:val="•"/>
      <w:lvlJc w:val="left"/>
      <w:pPr>
        <w:ind w:left="2096" w:hanging="279"/>
      </w:pPr>
      <w:rPr>
        <w:rFonts w:hint="default"/>
        <w:lang w:val="ru-RU" w:eastAsia="en-US" w:bidi="ar-SA"/>
      </w:rPr>
    </w:lvl>
    <w:lvl w:ilvl="3" w:tplc="13261A72">
      <w:numFmt w:val="bullet"/>
      <w:lvlText w:val="•"/>
      <w:lvlJc w:val="left"/>
      <w:pPr>
        <w:ind w:left="3074" w:hanging="279"/>
      </w:pPr>
      <w:rPr>
        <w:rFonts w:hint="default"/>
        <w:lang w:val="ru-RU" w:eastAsia="en-US" w:bidi="ar-SA"/>
      </w:rPr>
    </w:lvl>
    <w:lvl w:ilvl="4" w:tplc="E25A53D8">
      <w:numFmt w:val="bullet"/>
      <w:lvlText w:val="•"/>
      <w:lvlJc w:val="left"/>
      <w:pPr>
        <w:ind w:left="4052" w:hanging="279"/>
      </w:pPr>
      <w:rPr>
        <w:rFonts w:hint="default"/>
        <w:lang w:val="ru-RU" w:eastAsia="en-US" w:bidi="ar-SA"/>
      </w:rPr>
    </w:lvl>
    <w:lvl w:ilvl="5" w:tplc="1C007652">
      <w:numFmt w:val="bullet"/>
      <w:lvlText w:val="•"/>
      <w:lvlJc w:val="left"/>
      <w:pPr>
        <w:ind w:left="5030" w:hanging="279"/>
      </w:pPr>
      <w:rPr>
        <w:rFonts w:hint="default"/>
        <w:lang w:val="ru-RU" w:eastAsia="en-US" w:bidi="ar-SA"/>
      </w:rPr>
    </w:lvl>
    <w:lvl w:ilvl="6" w:tplc="936CFECA">
      <w:numFmt w:val="bullet"/>
      <w:lvlText w:val="•"/>
      <w:lvlJc w:val="left"/>
      <w:pPr>
        <w:ind w:left="6008" w:hanging="279"/>
      </w:pPr>
      <w:rPr>
        <w:rFonts w:hint="default"/>
        <w:lang w:val="ru-RU" w:eastAsia="en-US" w:bidi="ar-SA"/>
      </w:rPr>
    </w:lvl>
    <w:lvl w:ilvl="7" w:tplc="1E2614E8">
      <w:numFmt w:val="bullet"/>
      <w:lvlText w:val="•"/>
      <w:lvlJc w:val="left"/>
      <w:pPr>
        <w:ind w:left="6986" w:hanging="279"/>
      </w:pPr>
      <w:rPr>
        <w:rFonts w:hint="default"/>
        <w:lang w:val="ru-RU" w:eastAsia="en-US" w:bidi="ar-SA"/>
      </w:rPr>
    </w:lvl>
    <w:lvl w:ilvl="8" w:tplc="89FCEA1E">
      <w:numFmt w:val="bullet"/>
      <w:lvlText w:val="•"/>
      <w:lvlJc w:val="left"/>
      <w:pPr>
        <w:ind w:left="7964" w:hanging="279"/>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90"/>
    <w:rsid w:val="0001215B"/>
    <w:rsid w:val="000447D3"/>
    <w:rsid w:val="000F54EB"/>
    <w:rsid w:val="00183928"/>
    <w:rsid w:val="001952BF"/>
    <w:rsid w:val="00233051"/>
    <w:rsid w:val="00266B75"/>
    <w:rsid w:val="002816B0"/>
    <w:rsid w:val="003040F5"/>
    <w:rsid w:val="00312E16"/>
    <w:rsid w:val="003942E0"/>
    <w:rsid w:val="003C3B08"/>
    <w:rsid w:val="004C7A08"/>
    <w:rsid w:val="004D4E78"/>
    <w:rsid w:val="005006D3"/>
    <w:rsid w:val="005343D8"/>
    <w:rsid w:val="005763CB"/>
    <w:rsid w:val="005E05A2"/>
    <w:rsid w:val="00663908"/>
    <w:rsid w:val="006B1C8A"/>
    <w:rsid w:val="006C7C52"/>
    <w:rsid w:val="007948DA"/>
    <w:rsid w:val="007957B7"/>
    <w:rsid w:val="007C78E3"/>
    <w:rsid w:val="007E3C90"/>
    <w:rsid w:val="008356AB"/>
    <w:rsid w:val="00967A6B"/>
    <w:rsid w:val="009A055D"/>
    <w:rsid w:val="009E5355"/>
    <w:rsid w:val="00C1552A"/>
    <w:rsid w:val="00C9116E"/>
    <w:rsid w:val="00CE7793"/>
    <w:rsid w:val="00D70781"/>
    <w:rsid w:val="00DA35FC"/>
    <w:rsid w:val="00F7173F"/>
    <w:rsid w:val="00FC45EB"/>
    <w:rsid w:val="00FE4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3">
    <w:name w:val="heading 3"/>
    <w:basedOn w:val="a"/>
    <w:next w:val="a"/>
    <w:link w:val="30"/>
    <w:qFormat/>
    <w:rsid w:val="009E5355"/>
    <w:pPr>
      <w:keepNext/>
      <w:widowControl/>
      <w:autoSpaceDE/>
      <w:autoSpaceDN/>
      <w:jc w:val="center"/>
      <w:outlineLvl w:val="2"/>
    </w:pPr>
    <w:rPr>
      <w:b/>
      <w:sz w:val="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E5355"/>
    <w:rPr>
      <w:rFonts w:ascii="Times New Roman" w:eastAsia="Times New Roman" w:hAnsi="Times New Roman" w:cs="Times New Roman"/>
      <w:b/>
      <w:sz w:val="40"/>
      <w:szCs w:val="20"/>
      <w:lang w:val="x-none" w:eastAsia="x-none"/>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366"/>
      <w:ind w:left="1018" w:right="1047"/>
      <w:jc w:val="center"/>
    </w:pPr>
    <w:rPr>
      <w:sz w:val="36"/>
      <w:szCs w:val="36"/>
    </w:rPr>
  </w:style>
  <w:style w:type="paragraph" w:styleId="a5">
    <w:name w:val="List Paragraph"/>
    <w:basedOn w:val="a"/>
    <w:uiPriority w:val="1"/>
    <w:qFormat/>
    <w:pPr>
      <w:ind w:left="129" w:right="145" w:firstLine="705"/>
      <w:jc w:val="both"/>
    </w:pPr>
  </w:style>
  <w:style w:type="paragraph" w:customStyle="1" w:styleId="TableParagraph">
    <w:name w:val="Table Paragraph"/>
    <w:basedOn w:val="a"/>
    <w:uiPriority w:val="1"/>
    <w:qFormat/>
  </w:style>
  <w:style w:type="paragraph" w:customStyle="1" w:styleId="formattexttopleveltext">
    <w:name w:val="formattext topleveltext"/>
    <w:basedOn w:val="a"/>
    <w:rsid w:val="009E5355"/>
    <w:pPr>
      <w:widowControl/>
      <w:autoSpaceDE/>
      <w:autoSpaceDN/>
      <w:spacing w:before="100" w:beforeAutospacing="1" w:after="100" w:afterAutospacing="1"/>
    </w:pPr>
    <w:rPr>
      <w:sz w:val="24"/>
      <w:szCs w:val="24"/>
      <w:lang w:eastAsia="ru-RU"/>
    </w:rPr>
  </w:style>
  <w:style w:type="paragraph" w:customStyle="1" w:styleId="ConsPlusNormal">
    <w:name w:val="ConsPlusNormal"/>
    <w:rsid w:val="009E5355"/>
    <w:pPr>
      <w:widowControl/>
      <w:adjustRightInd w:val="0"/>
    </w:pPr>
    <w:rPr>
      <w:rFonts w:ascii="Times New Roman" w:eastAsia="Times New Roman" w:hAnsi="Times New Roman" w:cs="Times New Roman"/>
      <w:sz w:val="24"/>
      <w:szCs w:val="24"/>
      <w:lang w:val="ru-RU" w:eastAsia="ru-RU"/>
    </w:rPr>
  </w:style>
  <w:style w:type="paragraph" w:customStyle="1" w:styleId="ConsPlusTitle">
    <w:name w:val="ConsPlusTitle"/>
    <w:rsid w:val="009E5355"/>
    <w:pPr>
      <w:widowControl/>
      <w:adjustRightInd w:val="0"/>
    </w:pPr>
    <w:rPr>
      <w:rFonts w:ascii="Arial" w:eastAsia="Calibri" w:hAnsi="Arial" w:cs="Arial"/>
      <w:b/>
      <w:bCs/>
      <w:sz w:val="20"/>
      <w:szCs w:val="20"/>
      <w:lang w:val="ru-RU"/>
    </w:rPr>
  </w:style>
  <w:style w:type="character" w:customStyle="1" w:styleId="u">
    <w:name w:val="u"/>
    <w:basedOn w:val="a0"/>
    <w:rsid w:val="009E5355"/>
  </w:style>
  <w:style w:type="paragraph" w:styleId="a6">
    <w:name w:val="header"/>
    <w:basedOn w:val="a"/>
    <w:link w:val="a7"/>
    <w:uiPriority w:val="99"/>
    <w:unhideWhenUsed/>
    <w:rsid w:val="00663908"/>
    <w:pPr>
      <w:tabs>
        <w:tab w:val="center" w:pos="4677"/>
        <w:tab w:val="right" w:pos="9355"/>
      </w:tabs>
    </w:pPr>
  </w:style>
  <w:style w:type="character" w:customStyle="1" w:styleId="a7">
    <w:name w:val="Верхний колонтитул Знак"/>
    <w:basedOn w:val="a0"/>
    <w:link w:val="a6"/>
    <w:uiPriority w:val="99"/>
    <w:rsid w:val="00663908"/>
    <w:rPr>
      <w:rFonts w:ascii="Times New Roman" w:eastAsia="Times New Roman" w:hAnsi="Times New Roman" w:cs="Times New Roman"/>
      <w:lang w:val="ru-RU"/>
    </w:rPr>
  </w:style>
  <w:style w:type="paragraph" w:styleId="a8">
    <w:name w:val="footer"/>
    <w:basedOn w:val="a"/>
    <w:link w:val="a9"/>
    <w:uiPriority w:val="99"/>
    <w:unhideWhenUsed/>
    <w:rsid w:val="00663908"/>
    <w:pPr>
      <w:tabs>
        <w:tab w:val="center" w:pos="4677"/>
        <w:tab w:val="right" w:pos="9355"/>
      </w:tabs>
    </w:pPr>
  </w:style>
  <w:style w:type="character" w:customStyle="1" w:styleId="a9">
    <w:name w:val="Нижний колонтитул Знак"/>
    <w:basedOn w:val="a0"/>
    <w:link w:val="a8"/>
    <w:uiPriority w:val="99"/>
    <w:rsid w:val="00663908"/>
    <w:rPr>
      <w:rFonts w:ascii="Times New Roman" w:eastAsia="Times New Roman" w:hAnsi="Times New Roman" w:cs="Times New Roman"/>
      <w:lang w:val="ru-RU"/>
    </w:rPr>
  </w:style>
  <w:style w:type="paragraph" w:styleId="aa">
    <w:name w:val="Balloon Text"/>
    <w:basedOn w:val="a"/>
    <w:link w:val="ab"/>
    <w:uiPriority w:val="99"/>
    <w:semiHidden/>
    <w:unhideWhenUsed/>
    <w:rsid w:val="004D4E78"/>
    <w:rPr>
      <w:rFonts w:ascii="Tahoma" w:hAnsi="Tahoma" w:cs="Tahoma"/>
      <w:sz w:val="16"/>
      <w:szCs w:val="16"/>
    </w:rPr>
  </w:style>
  <w:style w:type="character" w:customStyle="1" w:styleId="ab">
    <w:name w:val="Текст выноски Знак"/>
    <w:basedOn w:val="a0"/>
    <w:link w:val="aa"/>
    <w:uiPriority w:val="99"/>
    <w:semiHidden/>
    <w:rsid w:val="004D4E7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3">
    <w:name w:val="heading 3"/>
    <w:basedOn w:val="a"/>
    <w:next w:val="a"/>
    <w:link w:val="30"/>
    <w:qFormat/>
    <w:rsid w:val="009E5355"/>
    <w:pPr>
      <w:keepNext/>
      <w:widowControl/>
      <w:autoSpaceDE/>
      <w:autoSpaceDN/>
      <w:jc w:val="center"/>
      <w:outlineLvl w:val="2"/>
    </w:pPr>
    <w:rPr>
      <w:b/>
      <w:sz w:val="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E5355"/>
    <w:rPr>
      <w:rFonts w:ascii="Times New Roman" w:eastAsia="Times New Roman" w:hAnsi="Times New Roman" w:cs="Times New Roman"/>
      <w:b/>
      <w:sz w:val="40"/>
      <w:szCs w:val="20"/>
      <w:lang w:val="x-none" w:eastAsia="x-none"/>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366"/>
      <w:ind w:left="1018" w:right="1047"/>
      <w:jc w:val="center"/>
    </w:pPr>
    <w:rPr>
      <w:sz w:val="36"/>
      <w:szCs w:val="36"/>
    </w:rPr>
  </w:style>
  <w:style w:type="paragraph" w:styleId="a5">
    <w:name w:val="List Paragraph"/>
    <w:basedOn w:val="a"/>
    <w:uiPriority w:val="1"/>
    <w:qFormat/>
    <w:pPr>
      <w:ind w:left="129" w:right="145" w:firstLine="705"/>
      <w:jc w:val="both"/>
    </w:pPr>
  </w:style>
  <w:style w:type="paragraph" w:customStyle="1" w:styleId="TableParagraph">
    <w:name w:val="Table Paragraph"/>
    <w:basedOn w:val="a"/>
    <w:uiPriority w:val="1"/>
    <w:qFormat/>
  </w:style>
  <w:style w:type="paragraph" w:customStyle="1" w:styleId="formattexttopleveltext">
    <w:name w:val="formattext topleveltext"/>
    <w:basedOn w:val="a"/>
    <w:rsid w:val="009E5355"/>
    <w:pPr>
      <w:widowControl/>
      <w:autoSpaceDE/>
      <w:autoSpaceDN/>
      <w:spacing w:before="100" w:beforeAutospacing="1" w:after="100" w:afterAutospacing="1"/>
    </w:pPr>
    <w:rPr>
      <w:sz w:val="24"/>
      <w:szCs w:val="24"/>
      <w:lang w:eastAsia="ru-RU"/>
    </w:rPr>
  </w:style>
  <w:style w:type="paragraph" w:customStyle="1" w:styleId="ConsPlusNormal">
    <w:name w:val="ConsPlusNormal"/>
    <w:rsid w:val="009E5355"/>
    <w:pPr>
      <w:widowControl/>
      <w:adjustRightInd w:val="0"/>
    </w:pPr>
    <w:rPr>
      <w:rFonts w:ascii="Times New Roman" w:eastAsia="Times New Roman" w:hAnsi="Times New Roman" w:cs="Times New Roman"/>
      <w:sz w:val="24"/>
      <w:szCs w:val="24"/>
      <w:lang w:val="ru-RU" w:eastAsia="ru-RU"/>
    </w:rPr>
  </w:style>
  <w:style w:type="paragraph" w:customStyle="1" w:styleId="ConsPlusTitle">
    <w:name w:val="ConsPlusTitle"/>
    <w:rsid w:val="009E5355"/>
    <w:pPr>
      <w:widowControl/>
      <w:adjustRightInd w:val="0"/>
    </w:pPr>
    <w:rPr>
      <w:rFonts w:ascii="Arial" w:eastAsia="Calibri" w:hAnsi="Arial" w:cs="Arial"/>
      <w:b/>
      <w:bCs/>
      <w:sz w:val="20"/>
      <w:szCs w:val="20"/>
      <w:lang w:val="ru-RU"/>
    </w:rPr>
  </w:style>
  <w:style w:type="character" w:customStyle="1" w:styleId="u">
    <w:name w:val="u"/>
    <w:basedOn w:val="a0"/>
    <w:rsid w:val="009E5355"/>
  </w:style>
  <w:style w:type="paragraph" w:styleId="a6">
    <w:name w:val="header"/>
    <w:basedOn w:val="a"/>
    <w:link w:val="a7"/>
    <w:uiPriority w:val="99"/>
    <w:unhideWhenUsed/>
    <w:rsid w:val="00663908"/>
    <w:pPr>
      <w:tabs>
        <w:tab w:val="center" w:pos="4677"/>
        <w:tab w:val="right" w:pos="9355"/>
      </w:tabs>
    </w:pPr>
  </w:style>
  <w:style w:type="character" w:customStyle="1" w:styleId="a7">
    <w:name w:val="Верхний колонтитул Знак"/>
    <w:basedOn w:val="a0"/>
    <w:link w:val="a6"/>
    <w:uiPriority w:val="99"/>
    <w:rsid w:val="00663908"/>
    <w:rPr>
      <w:rFonts w:ascii="Times New Roman" w:eastAsia="Times New Roman" w:hAnsi="Times New Roman" w:cs="Times New Roman"/>
      <w:lang w:val="ru-RU"/>
    </w:rPr>
  </w:style>
  <w:style w:type="paragraph" w:styleId="a8">
    <w:name w:val="footer"/>
    <w:basedOn w:val="a"/>
    <w:link w:val="a9"/>
    <w:uiPriority w:val="99"/>
    <w:unhideWhenUsed/>
    <w:rsid w:val="00663908"/>
    <w:pPr>
      <w:tabs>
        <w:tab w:val="center" w:pos="4677"/>
        <w:tab w:val="right" w:pos="9355"/>
      </w:tabs>
    </w:pPr>
  </w:style>
  <w:style w:type="character" w:customStyle="1" w:styleId="a9">
    <w:name w:val="Нижний колонтитул Знак"/>
    <w:basedOn w:val="a0"/>
    <w:link w:val="a8"/>
    <w:uiPriority w:val="99"/>
    <w:rsid w:val="00663908"/>
    <w:rPr>
      <w:rFonts w:ascii="Times New Roman" w:eastAsia="Times New Roman" w:hAnsi="Times New Roman" w:cs="Times New Roman"/>
      <w:lang w:val="ru-RU"/>
    </w:rPr>
  </w:style>
  <w:style w:type="paragraph" w:styleId="aa">
    <w:name w:val="Balloon Text"/>
    <w:basedOn w:val="a"/>
    <w:link w:val="ab"/>
    <w:uiPriority w:val="99"/>
    <w:semiHidden/>
    <w:unhideWhenUsed/>
    <w:rsid w:val="004D4E78"/>
    <w:rPr>
      <w:rFonts w:ascii="Tahoma" w:hAnsi="Tahoma" w:cs="Tahoma"/>
      <w:sz w:val="16"/>
      <w:szCs w:val="16"/>
    </w:rPr>
  </w:style>
  <w:style w:type="character" w:customStyle="1" w:styleId="ab">
    <w:name w:val="Текст выноски Знак"/>
    <w:basedOn w:val="a0"/>
    <w:link w:val="aa"/>
    <w:uiPriority w:val="99"/>
    <w:semiHidden/>
    <w:rsid w:val="004D4E7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64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5935&amp;dst=100679" TargetMode="External"/><Relationship Id="rId21" Type="http://schemas.openxmlformats.org/officeDocument/2006/relationships/hyperlink" Target="https://login.consultant.ru/link/?req=doc&amp;base=LAW&amp;n=495935&amp;dst=100872" TargetMode="External"/><Relationship Id="rId42" Type="http://schemas.openxmlformats.org/officeDocument/2006/relationships/hyperlink" Target="https://login.consultant.ru/link/?req=doc&amp;base=LAW&amp;n=495935&amp;dst=101916" TargetMode="External"/><Relationship Id="rId47" Type="http://schemas.openxmlformats.org/officeDocument/2006/relationships/hyperlink" Target="https://login.consultant.ru/link/?req=doc&amp;base=LAW&amp;n=495935&amp;dst=101850" TargetMode="External"/><Relationship Id="rId63" Type="http://schemas.openxmlformats.org/officeDocument/2006/relationships/hyperlink" Target="https://login.consultant.ru/link/?req=doc&amp;base=LAW&amp;n=496909&amp;dst=131061" TargetMode="External"/><Relationship Id="rId68" Type="http://schemas.openxmlformats.org/officeDocument/2006/relationships/hyperlink" Target="https://login.consultant.ru/link/?req=doc&amp;base=OTN&amp;n=4488" TargetMode="Externa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yperlink" Target="https://login.consultant.ru/link/?req=doc&amp;base=LAW&amp;n=495935&amp;dst=273" TargetMode="External"/><Relationship Id="rId37" Type="http://schemas.openxmlformats.org/officeDocument/2006/relationships/hyperlink" Target="https://login.consultant.ru/link/?req=doc&amp;base=LAW&amp;n=495935&amp;dst=273" TargetMode="External"/><Relationship Id="rId53" Type="http://schemas.openxmlformats.org/officeDocument/2006/relationships/hyperlink" Target="https://login.consultant.ru/link/?req=doc&amp;base=LAW&amp;n=495935&amp;dst=101850" TargetMode="External"/><Relationship Id="rId58" Type="http://schemas.openxmlformats.org/officeDocument/2006/relationships/hyperlink" Target="https://login.consultant.ru/link/?req=doc&amp;base=LAW&amp;n=495935&amp;dst=50" TargetMode="External"/><Relationship Id="rId74" Type="http://schemas.openxmlformats.org/officeDocument/2006/relationships/hyperlink" Target="https://login.consultant.ru/link/?req=doc&amp;base=LAW&amp;n=496909&amp;dst=131535"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login.consultant.ru/link/?req=doc&amp;base=LAW&amp;n=496909&amp;dst=133082" TargetMode="External"/><Relationship Id="rId19" Type="http://schemas.openxmlformats.org/officeDocument/2006/relationships/hyperlink" Target="https://login.consultant.ru/link/?req=doc&amp;base=LAW&amp;n=496909&amp;dst=119219" TargetMode="External"/><Relationship Id="rId14" Type="http://schemas.openxmlformats.org/officeDocument/2006/relationships/footer" Target="footer2.xml"/><Relationship Id="rId22" Type="http://schemas.openxmlformats.org/officeDocument/2006/relationships/hyperlink" Target="https://login.consultant.ru/link/?req=doc&amp;base=LAW&amp;n=495935&amp;dst=104555" TargetMode="External"/><Relationship Id="rId27" Type="http://schemas.openxmlformats.org/officeDocument/2006/relationships/hyperlink" Target="https://login.consultant.ru/link/?req=doc&amp;base=LAW&amp;n=495935&amp;dst=104555" TargetMode="External"/><Relationship Id="rId30" Type="http://schemas.openxmlformats.org/officeDocument/2006/relationships/hyperlink" Target="https://login.consultant.ru/link/?req=doc&amp;base=LAW&amp;n=496909&amp;dst=119239" TargetMode="External"/><Relationship Id="rId35" Type="http://schemas.openxmlformats.org/officeDocument/2006/relationships/hyperlink" Target="https://login.consultant.ru/link/?req=doc&amp;base=LAW&amp;n=495935&amp;dst=100679" TargetMode="External"/><Relationship Id="rId43" Type="http://schemas.openxmlformats.org/officeDocument/2006/relationships/hyperlink" Target="https://login.consultant.ru/link/?req=doc&amp;base=LAW&amp;n=496909&amp;dst=123511" TargetMode="External"/><Relationship Id="rId48" Type="http://schemas.openxmlformats.org/officeDocument/2006/relationships/hyperlink" Target="https://login.consultant.ru/link/?req=doc&amp;base=LAW&amp;n=496909&amp;dst=123549" TargetMode="External"/><Relationship Id="rId56" Type="http://schemas.openxmlformats.org/officeDocument/2006/relationships/hyperlink" Target="https://login.consultant.ru/link/?req=doc&amp;base=LAW&amp;n=496909&amp;dst=131419" TargetMode="External"/><Relationship Id="rId64" Type="http://schemas.openxmlformats.org/officeDocument/2006/relationships/hyperlink" Target="https://login.consultant.ru/link/?req=doc&amp;base=LAW&amp;n=496909&amp;dst=131071" TargetMode="External"/><Relationship Id="rId69" Type="http://schemas.openxmlformats.org/officeDocument/2006/relationships/hyperlink" Target="https://login.consultant.ru/link/?req=doc&amp;base=OTN&amp;n=4488" TargetMode="External"/><Relationship Id="rId77" Type="http://schemas.openxmlformats.org/officeDocument/2006/relationships/hyperlink" Target="https://login.consultant.ru/link/?req=doc&amp;base=LAW&amp;n=495935&amp;dst=102172" TargetMode="External"/><Relationship Id="rId8" Type="http://schemas.openxmlformats.org/officeDocument/2006/relationships/image" Target="media/image1.jpeg"/><Relationship Id="rId51" Type="http://schemas.openxmlformats.org/officeDocument/2006/relationships/hyperlink" Target="https://login.consultant.ru/link/?req=doc&amp;base=LAW&amp;n=496909&amp;dst=124711" TargetMode="External"/><Relationship Id="rId72" Type="http://schemas.openxmlformats.org/officeDocument/2006/relationships/hyperlink" Target="https://login.consultant.ru/link/?req=doc&amp;base=LAW&amp;n=496909&amp;dst=131081"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yperlink" Target="https://login.consultant.ru/link/?req=doc&amp;base=LAW&amp;n=496909" TargetMode="External"/><Relationship Id="rId25" Type="http://schemas.openxmlformats.org/officeDocument/2006/relationships/hyperlink" Target="https://login.consultant.ru/link/?req=doc&amp;base=LAW&amp;n=495935&amp;dst=101262" TargetMode="External"/><Relationship Id="rId33" Type="http://schemas.openxmlformats.org/officeDocument/2006/relationships/hyperlink" Target="https://login.consultant.ru/link/?req=doc&amp;base=LAW&amp;n=495935&amp;dst=273" TargetMode="External"/><Relationship Id="rId38" Type="http://schemas.openxmlformats.org/officeDocument/2006/relationships/hyperlink" Target="https://login.consultant.ru/link/?req=doc&amp;base=LAW&amp;n=496909&amp;dst=119243" TargetMode="External"/><Relationship Id="rId46" Type="http://schemas.openxmlformats.org/officeDocument/2006/relationships/hyperlink" Target="https://login.consultant.ru/link/?req=doc&amp;base=LAW&amp;n=496909&amp;dst=123529" TargetMode="External"/><Relationship Id="rId59" Type="http://schemas.openxmlformats.org/officeDocument/2006/relationships/hyperlink" Target="https://login.consultant.ru/link/?req=doc&amp;base=LAW&amp;n=496909&amp;dst=131485" TargetMode="External"/><Relationship Id="rId67" Type="http://schemas.openxmlformats.org/officeDocument/2006/relationships/hyperlink" Target="https://login.consultant.ru/link/?req=doc&amp;base=OTN&amp;n=4488" TargetMode="External"/><Relationship Id="rId20" Type="http://schemas.openxmlformats.org/officeDocument/2006/relationships/hyperlink" Target="https://login.consultant.ru/link/?req=doc&amp;base=LAW&amp;n=495935&amp;dst=100679" TargetMode="External"/><Relationship Id="rId41" Type="http://schemas.openxmlformats.org/officeDocument/2006/relationships/hyperlink" Target="https://login.consultant.ru/link/?req=doc&amp;base=LAW&amp;n=495935&amp;dst=101916" TargetMode="External"/><Relationship Id="rId54" Type="http://schemas.openxmlformats.org/officeDocument/2006/relationships/hyperlink" Target="https://login.consultant.ru/link/?req=doc&amp;base=LAW&amp;n=496909&amp;dst=230" TargetMode="External"/><Relationship Id="rId62" Type="http://schemas.openxmlformats.org/officeDocument/2006/relationships/hyperlink" Target="https://login.consultant.ru/link/?req=doc&amp;base=LAW&amp;n=495935&amp;dst=101850" TargetMode="External"/><Relationship Id="rId70" Type="http://schemas.openxmlformats.org/officeDocument/2006/relationships/hyperlink" Target="https://login.consultant.ru/link/?req=doc&amp;base=OTN&amp;n=4488" TargetMode="External"/><Relationship Id="rId75" Type="http://schemas.openxmlformats.org/officeDocument/2006/relationships/hyperlink" Target="https://login.consultant.ru/link/?req=doc&amp;base=LAW&amp;n=496909&amp;dst=11131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login.consultant.ru/link/?req=doc&amp;base=LAW&amp;n=495935&amp;dst=273" TargetMode="External"/><Relationship Id="rId28" Type="http://schemas.openxmlformats.org/officeDocument/2006/relationships/hyperlink" Target="https://login.consultant.ru/link/?req=doc&amp;base=LAW&amp;n=495935&amp;dst=273" TargetMode="External"/><Relationship Id="rId36" Type="http://schemas.openxmlformats.org/officeDocument/2006/relationships/hyperlink" Target="https://login.consultant.ru/link/?req=doc&amp;base=LAW&amp;n=495935&amp;dst=273" TargetMode="External"/><Relationship Id="rId49" Type="http://schemas.openxmlformats.org/officeDocument/2006/relationships/hyperlink" Target="https://login.consultant.ru/link/?req=doc&amp;base=LAW&amp;n=495935&amp;dst=101850" TargetMode="External"/><Relationship Id="rId57" Type="http://schemas.openxmlformats.org/officeDocument/2006/relationships/hyperlink" Target="https://login.consultant.ru/link/?req=doc&amp;base=LAW&amp;n=496909&amp;dst=131465" TargetMode="External"/><Relationship Id="rId10" Type="http://schemas.openxmlformats.org/officeDocument/2006/relationships/header" Target="header1.xml"/><Relationship Id="rId31" Type="http://schemas.openxmlformats.org/officeDocument/2006/relationships/hyperlink" Target="https://login.consultant.ru/link/?req=doc&amp;base=LAW&amp;n=495935&amp;dst=100679" TargetMode="External"/><Relationship Id="rId44" Type="http://schemas.openxmlformats.org/officeDocument/2006/relationships/hyperlink" Target="https://login.consultant.ru/link/?req=doc&amp;base=LAW&amp;n=495935&amp;dst=101850" TargetMode="External"/><Relationship Id="rId52" Type="http://schemas.openxmlformats.org/officeDocument/2006/relationships/hyperlink" Target="https://login.consultant.ru/link/?req=doc&amp;base=LAW&amp;n=496909&amp;dst=226" TargetMode="External"/><Relationship Id="rId60" Type="http://schemas.openxmlformats.org/officeDocument/2006/relationships/hyperlink" Target="https://login.consultant.ru/link/?req=doc&amp;base=LAW&amp;n=496909&amp;dst=131497" TargetMode="External"/><Relationship Id="rId65" Type="http://schemas.openxmlformats.org/officeDocument/2006/relationships/hyperlink" Target="https://login.consultant.ru/link/?req=doc&amp;base=OTN&amp;n=4488" TargetMode="External"/><Relationship Id="rId73" Type="http://schemas.openxmlformats.org/officeDocument/2006/relationships/hyperlink" Target="https://login.consultant.ru/link/?req=doc&amp;base=LAW&amp;n=496909&amp;dst=131085" TargetMode="External"/><Relationship Id="rId78" Type="http://schemas.openxmlformats.org/officeDocument/2006/relationships/header" Target="header4.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4990&amp;dst=280" TargetMode="External"/><Relationship Id="rId13" Type="http://schemas.openxmlformats.org/officeDocument/2006/relationships/header" Target="header2.xml"/><Relationship Id="rId18" Type="http://schemas.openxmlformats.org/officeDocument/2006/relationships/hyperlink" Target="https://login.consultant.ru/link/?req=doc&amp;base=LAW&amp;n=495935" TargetMode="External"/><Relationship Id="rId39" Type="http://schemas.openxmlformats.org/officeDocument/2006/relationships/hyperlink" Target="https://login.consultant.ru/link/?req=doc&amp;base=LAW&amp;n=496909&amp;dst=119317" TargetMode="External"/><Relationship Id="rId34" Type="http://schemas.openxmlformats.org/officeDocument/2006/relationships/hyperlink" Target="https://login.consultant.ru/link/?req=doc&amp;base=LAW&amp;n=496909&amp;dst=119239" TargetMode="External"/><Relationship Id="rId50" Type="http://schemas.openxmlformats.org/officeDocument/2006/relationships/hyperlink" Target="https://login.consultant.ru/link/?req=doc&amp;base=LAW&amp;n=496909&amp;dst=124689" TargetMode="External"/><Relationship Id="rId55" Type="http://schemas.openxmlformats.org/officeDocument/2006/relationships/hyperlink" Target="https://login.consultant.ru/link/?req=doc&amp;base=LAW&amp;n=495935&amp;dst=101850" TargetMode="External"/><Relationship Id="rId76" Type="http://schemas.openxmlformats.org/officeDocument/2006/relationships/hyperlink" Target="https://login.consultant.ru/link/?req=doc&amp;base=LAW&amp;n=495935&amp;dst=102172" TargetMode="External"/><Relationship Id="rId7" Type="http://schemas.openxmlformats.org/officeDocument/2006/relationships/endnotes" Target="endnotes.xml"/><Relationship Id="rId71" Type="http://schemas.openxmlformats.org/officeDocument/2006/relationships/hyperlink" Target="https://login.consultant.ru/link/?req=doc&amp;base=LAW&amp;n=499769" TargetMode="External"/><Relationship Id="rId2" Type="http://schemas.openxmlformats.org/officeDocument/2006/relationships/styles" Target="styles.xml"/><Relationship Id="rId29" Type="http://schemas.openxmlformats.org/officeDocument/2006/relationships/hyperlink" Target="https://login.consultant.ru/link/?req=doc&amp;base=LAW&amp;n=495935&amp;dst=273" TargetMode="External"/><Relationship Id="rId24" Type="http://schemas.openxmlformats.org/officeDocument/2006/relationships/hyperlink" Target="https://login.consultant.ru/link/?req=doc&amp;base=LAW&amp;n=495935&amp;dst=273" TargetMode="External"/><Relationship Id="rId40" Type="http://schemas.openxmlformats.org/officeDocument/2006/relationships/hyperlink" Target="https://login.consultant.ru/link/?req=doc&amp;base=LAW&amp;n=495935&amp;dst=101473" TargetMode="External"/><Relationship Id="rId45" Type="http://schemas.openxmlformats.org/officeDocument/2006/relationships/hyperlink" Target="https://login.consultant.ru/link/?req=doc&amp;base=LAW&amp;n=495935&amp;dst=101916" TargetMode="External"/><Relationship Id="rId66" Type="http://schemas.openxmlformats.org/officeDocument/2006/relationships/hyperlink" Target="https://login.consultant.ru/link/?req=doc&amp;base=OTN&amp;n=4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6278</Words>
  <Characters>35785</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6</cp:revision>
  <dcterms:created xsi:type="dcterms:W3CDTF">2025-11-11T14:06:00Z</dcterms:created>
  <dcterms:modified xsi:type="dcterms:W3CDTF">2025-12-12T05:52:00Z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Adobe Acrobat 22.1</vt:lpwstr>
  </property>
  <property fmtid="{D5CDD505-2E9C-101B-9397-08002B2CF9AE}" pid="4" name="LastSaved">
    <vt:filetime>2025-11-10T00:00:00Z</vt:filetime>
  </property>
  <property fmtid="{D5CDD505-2E9C-101B-9397-08002B2CF9AE}" pid="5" name="Producer">
    <vt:lpwstr>Adobe Acrobat 22.1 Image Conversion Plug-in</vt:lpwstr>
  </property>
</Properties>
</file>