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A80B41" w:rsidP="00A4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25.10.19</w:t>
            </w:r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A80B41">
              <w:rPr>
                <w:bCs/>
                <w:color w:val="000000"/>
                <w:sz w:val="28"/>
                <w:szCs w:val="28"/>
              </w:rPr>
              <w:t>348</w:t>
            </w:r>
            <w:bookmarkStart w:id="0" w:name="_GoBack"/>
            <w:bookmarkEnd w:id="0"/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2C39A3" w:rsidRDefault="001D596D" w:rsidP="002C39A3">
      <w:pPr>
        <w:tabs>
          <w:tab w:val="left" w:pos="1080"/>
        </w:tabs>
        <w:jc w:val="center"/>
        <w:rPr>
          <w:b/>
          <w:sz w:val="28"/>
          <w:szCs w:val="28"/>
        </w:rPr>
      </w:pPr>
      <w:r w:rsidRPr="00445B5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внесении изменений в </w:t>
      </w:r>
      <w:r w:rsidR="007B2A0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28.05.2018г. № 179 </w:t>
      </w:r>
      <w:r w:rsidRPr="002C39A3">
        <w:rPr>
          <w:b/>
          <w:sz w:val="28"/>
          <w:szCs w:val="28"/>
        </w:rPr>
        <w:t>«</w:t>
      </w:r>
      <w:r w:rsidR="002C39A3" w:rsidRPr="002C39A3">
        <w:rPr>
          <w:b/>
          <w:sz w:val="28"/>
          <w:szCs w:val="28"/>
        </w:rPr>
        <w:t xml:space="preserve">Об определении уполномоченного органа для осуществления отдельных государственных  </w:t>
      </w:r>
      <w:r w:rsidR="002C39A3" w:rsidRPr="002C39A3">
        <w:rPr>
          <w:b/>
          <w:color w:val="000000" w:themeColor="text1"/>
          <w:sz w:val="28"/>
          <w:szCs w:val="28"/>
        </w:rPr>
        <w:t xml:space="preserve">и иных </w:t>
      </w:r>
      <w:r w:rsidR="002C39A3" w:rsidRPr="002C39A3">
        <w:rPr>
          <w:b/>
          <w:sz w:val="28"/>
          <w:szCs w:val="28"/>
        </w:rPr>
        <w:t>полномочий</w:t>
      </w:r>
      <w:r w:rsidR="000A419A">
        <w:rPr>
          <w:b/>
          <w:sz w:val="28"/>
          <w:szCs w:val="28"/>
        </w:rPr>
        <w:t>»</w:t>
      </w:r>
    </w:p>
    <w:p w:rsidR="001D596D" w:rsidRDefault="001D596D" w:rsidP="001D596D">
      <w:pPr>
        <w:jc w:val="center"/>
        <w:rPr>
          <w:b/>
          <w:sz w:val="28"/>
          <w:szCs w:val="28"/>
        </w:rPr>
      </w:pPr>
    </w:p>
    <w:p w:rsidR="001D596D" w:rsidRPr="00523CFF" w:rsidRDefault="001D596D" w:rsidP="001D596D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r w:rsidRPr="00523CFF">
        <w:rPr>
          <w:color w:val="000000"/>
          <w:sz w:val="26"/>
          <w:szCs w:val="26"/>
        </w:rPr>
        <w:t>В соответствии с Федеральным законом</w:t>
      </w:r>
      <w:hyperlink r:id="rId7" w:history="1">
        <w:r w:rsidRPr="00523CFF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Pr="00523CFF">
        <w:rPr>
          <w:sz w:val="26"/>
          <w:szCs w:val="26"/>
        </w:rPr>
        <w:t xml:space="preserve">, руководствуясь  ст. 21 Устава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Пензенской области, администрация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Пензенской области</w:t>
      </w:r>
    </w:p>
    <w:p w:rsidR="001D596D" w:rsidRPr="00523CFF" w:rsidRDefault="001D596D" w:rsidP="001D596D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t xml:space="preserve">      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  <w:r w:rsidRPr="00523CFF">
        <w:rPr>
          <w:sz w:val="26"/>
          <w:szCs w:val="26"/>
        </w:rPr>
        <w:t>ПОСТАНОВЛЯЕТ: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</w:p>
    <w:p w:rsidR="005B1D83" w:rsidRPr="00523CFF" w:rsidRDefault="007B2A08" w:rsidP="00523CFF">
      <w:pPr>
        <w:pStyle w:val="a5"/>
        <w:numPr>
          <w:ilvl w:val="0"/>
          <w:numId w:val="5"/>
        </w:numPr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Внести в п</w:t>
      </w:r>
      <w:r w:rsidR="001D596D" w:rsidRPr="00523CFF">
        <w:rPr>
          <w:sz w:val="26"/>
          <w:szCs w:val="26"/>
        </w:rPr>
        <w:t>остановлени</w:t>
      </w:r>
      <w:r w:rsidRPr="00523CFF">
        <w:rPr>
          <w:sz w:val="26"/>
          <w:szCs w:val="26"/>
        </w:rPr>
        <w:t>е</w:t>
      </w:r>
      <w:r w:rsidR="001D596D" w:rsidRPr="00523CFF">
        <w:rPr>
          <w:sz w:val="26"/>
          <w:szCs w:val="26"/>
        </w:rPr>
        <w:t xml:space="preserve"> администрации </w:t>
      </w:r>
      <w:proofErr w:type="spellStart"/>
      <w:r w:rsidR="001D596D" w:rsidRPr="00523CFF">
        <w:rPr>
          <w:sz w:val="26"/>
          <w:szCs w:val="26"/>
        </w:rPr>
        <w:t>Камешкирског</w:t>
      </w:r>
      <w:r w:rsidR="00964875" w:rsidRPr="00523CFF">
        <w:rPr>
          <w:sz w:val="26"/>
          <w:szCs w:val="26"/>
        </w:rPr>
        <w:t>о</w:t>
      </w:r>
      <w:proofErr w:type="spellEnd"/>
      <w:r w:rsidR="00964875" w:rsidRPr="00523CFF">
        <w:rPr>
          <w:sz w:val="26"/>
          <w:szCs w:val="26"/>
        </w:rPr>
        <w:t xml:space="preserve"> района Пензенской области от 28</w:t>
      </w:r>
      <w:r w:rsidR="001D596D" w:rsidRPr="00523CFF">
        <w:rPr>
          <w:sz w:val="26"/>
          <w:szCs w:val="26"/>
        </w:rPr>
        <w:t>.05.201</w:t>
      </w:r>
      <w:r w:rsidR="00964875" w:rsidRPr="00523CFF">
        <w:rPr>
          <w:sz w:val="26"/>
          <w:szCs w:val="26"/>
        </w:rPr>
        <w:t>8г. № 17</w:t>
      </w:r>
      <w:r w:rsidR="001D596D" w:rsidRPr="00523CFF">
        <w:rPr>
          <w:sz w:val="26"/>
          <w:szCs w:val="26"/>
        </w:rPr>
        <w:t>9 «</w:t>
      </w:r>
      <w:r w:rsidR="00964875" w:rsidRPr="00523CFF">
        <w:rPr>
          <w:sz w:val="26"/>
          <w:szCs w:val="26"/>
        </w:rPr>
        <w:t xml:space="preserve">Об определении уполномоченного органа для осуществления отдельных государственных  </w:t>
      </w:r>
      <w:r w:rsidR="00964875" w:rsidRPr="00523CFF">
        <w:rPr>
          <w:color w:val="000000" w:themeColor="text1"/>
          <w:sz w:val="26"/>
          <w:szCs w:val="26"/>
        </w:rPr>
        <w:t xml:space="preserve">и иных </w:t>
      </w:r>
      <w:r w:rsidR="00964875" w:rsidRPr="00523CFF">
        <w:rPr>
          <w:sz w:val="26"/>
          <w:szCs w:val="26"/>
        </w:rPr>
        <w:t>полномочий»</w:t>
      </w:r>
      <w:r w:rsidR="001D596D" w:rsidRPr="00523CFF">
        <w:rPr>
          <w:sz w:val="26"/>
          <w:szCs w:val="26"/>
        </w:rPr>
        <w:t xml:space="preserve"> </w:t>
      </w:r>
      <w:r w:rsidRPr="00523CFF">
        <w:rPr>
          <w:sz w:val="26"/>
          <w:szCs w:val="26"/>
        </w:rPr>
        <w:t>следующее изменение, а именно:</w:t>
      </w:r>
    </w:p>
    <w:p w:rsidR="0034288D" w:rsidRPr="00523CFF" w:rsidRDefault="00ED472C" w:rsidP="00523CFF">
      <w:pPr>
        <w:pStyle w:val="21"/>
        <w:numPr>
          <w:ilvl w:val="1"/>
          <w:numId w:val="8"/>
        </w:numPr>
        <w:spacing w:before="0"/>
        <w:ind w:left="0"/>
        <w:rPr>
          <w:rFonts w:cs="Times New Roman"/>
          <w:sz w:val="26"/>
          <w:szCs w:val="26"/>
        </w:rPr>
      </w:pPr>
      <w:r w:rsidRPr="00523CFF">
        <w:rPr>
          <w:rFonts w:cs="Times New Roman"/>
          <w:sz w:val="26"/>
          <w:szCs w:val="26"/>
        </w:rPr>
        <w:t>п</w:t>
      </w:r>
      <w:r w:rsidR="0034288D" w:rsidRPr="00523CFF">
        <w:rPr>
          <w:rFonts w:cs="Times New Roman"/>
          <w:sz w:val="26"/>
          <w:szCs w:val="26"/>
        </w:rPr>
        <w:t>. 1</w:t>
      </w:r>
      <w:r w:rsidR="00523CFF" w:rsidRPr="00523CFF">
        <w:rPr>
          <w:rFonts w:cs="Times New Roman"/>
          <w:sz w:val="26"/>
          <w:szCs w:val="26"/>
        </w:rPr>
        <w:t>5</w:t>
      </w:r>
      <w:r w:rsidRPr="00523CFF">
        <w:rPr>
          <w:rFonts w:cs="Times New Roman"/>
          <w:sz w:val="26"/>
          <w:szCs w:val="26"/>
        </w:rPr>
        <w:t xml:space="preserve"> </w:t>
      </w:r>
      <w:r w:rsidRPr="009F707D">
        <w:rPr>
          <w:rFonts w:cs="Times New Roman"/>
          <w:color w:val="000000" w:themeColor="text1"/>
          <w:sz w:val="26"/>
          <w:szCs w:val="26"/>
        </w:rPr>
        <w:t>постановления</w:t>
      </w:r>
      <w:r w:rsidR="0034288D" w:rsidRPr="009F707D">
        <w:rPr>
          <w:rFonts w:cs="Times New Roman"/>
          <w:color w:val="000000" w:themeColor="text1"/>
          <w:sz w:val="26"/>
          <w:szCs w:val="26"/>
        </w:rPr>
        <w:t xml:space="preserve"> </w:t>
      </w:r>
      <w:r w:rsidR="00523CFF" w:rsidRPr="009F707D">
        <w:rPr>
          <w:rFonts w:cs="Times New Roman"/>
          <w:color w:val="000000" w:themeColor="text1"/>
          <w:sz w:val="26"/>
          <w:szCs w:val="26"/>
        </w:rPr>
        <w:t xml:space="preserve"> изложить</w:t>
      </w:r>
      <w:r w:rsidR="00523CFF" w:rsidRPr="009F707D">
        <w:rPr>
          <w:rFonts w:cs="Times New Roman"/>
          <w:sz w:val="26"/>
          <w:szCs w:val="26"/>
        </w:rPr>
        <w:t xml:space="preserve"> </w:t>
      </w:r>
      <w:r w:rsidR="00523CFF">
        <w:rPr>
          <w:rFonts w:cs="Times New Roman"/>
          <w:sz w:val="26"/>
          <w:szCs w:val="26"/>
        </w:rPr>
        <w:t xml:space="preserve">в </w:t>
      </w:r>
      <w:r w:rsidR="0034288D" w:rsidRPr="00523CFF">
        <w:rPr>
          <w:rFonts w:cs="Times New Roman"/>
          <w:sz w:val="26"/>
          <w:szCs w:val="26"/>
        </w:rPr>
        <w:t>следующе</w:t>
      </w:r>
      <w:r w:rsidR="00523CFF">
        <w:rPr>
          <w:rFonts w:cs="Times New Roman"/>
          <w:sz w:val="26"/>
          <w:szCs w:val="26"/>
        </w:rPr>
        <w:t>й редакции</w:t>
      </w:r>
      <w:r w:rsidR="0034288D" w:rsidRPr="00523CFF">
        <w:rPr>
          <w:rFonts w:cs="Times New Roman"/>
          <w:sz w:val="26"/>
          <w:szCs w:val="26"/>
        </w:rPr>
        <w:t>:</w:t>
      </w:r>
    </w:p>
    <w:p w:rsidR="00523CFF" w:rsidRPr="00523CFF" w:rsidRDefault="00ED472C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«</w:t>
      </w:r>
      <w:r w:rsidR="00523CFF" w:rsidRPr="00523CFF">
        <w:rPr>
          <w:rFonts w:ascii="Times New Roman" w:hAnsi="Times New Roman" w:cs="Times New Roman"/>
          <w:sz w:val="26"/>
          <w:szCs w:val="26"/>
        </w:rPr>
        <w:t>15.</w:t>
      </w:r>
      <w:r w:rsidR="00523CFF">
        <w:rPr>
          <w:rFonts w:ascii="Times New Roman" w:hAnsi="Times New Roman" w:cs="Times New Roman"/>
          <w:sz w:val="26"/>
          <w:szCs w:val="26"/>
        </w:rPr>
        <w:t xml:space="preserve"> </w:t>
      </w:r>
      <w:r w:rsidR="00523CFF" w:rsidRPr="00523CFF">
        <w:rPr>
          <w:rFonts w:ascii="Times New Roman" w:hAnsi="Times New Roman" w:cs="Times New Roman"/>
          <w:sz w:val="26"/>
          <w:szCs w:val="26"/>
        </w:rPr>
        <w:t xml:space="preserve">предоставление социальных выплат на улучшение жилищных условий многодетным семьям в рамках реализации </w:t>
      </w:r>
      <w:hyperlink r:id="rId8" w:history="1">
        <w:r w:rsidR="00523CFF" w:rsidRPr="00523CFF">
          <w:rPr>
            <w:rFonts w:ascii="Times New Roman" w:hAnsi="Times New Roman" w:cs="Times New Roman"/>
            <w:color w:val="0000FF"/>
            <w:sz w:val="26"/>
            <w:szCs w:val="26"/>
          </w:rPr>
          <w:t>подпрограммы</w:t>
        </w:r>
      </w:hyperlink>
      <w:r w:rsidR="00523CFF" w:rsidRPr="00523CFF">
        <w:rPr>
          <w:rFonts w:ascii="Times New Roman" w:hAnsi="Times New Roman" w:cs="Times New Roman"/>
          <w:sz w:val="26"/>
          <w:szCs w:val="26"/>
        </w:rPr>
        <w:t xml:space="preserve">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а) консультирование многодетных семей по порядку и условиям предоставления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б) осуществление мониторинга жилищных условий многодетных семей;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в) прием от многодетных семей заявлений и документов для предоставления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 xml:space="preserve">г) регистрация в журнале учета заявлений, представленных многодетными </w:t>
      </w:r>
      <w:r w:rsidRPr="00523CFF">
        <w:rPr>
          <w:rFonts w:ascii="Times New Roman" w:hAnsi="Times New Roman" w:cs="Times New Roman"/>
          <w:sz w:val="26"/>
          <w:szCs w:val="26"/>
        </w:rPr>
        <w:lastRenderedPageBreak/>
        <w:t>семьями для получения социальной выплаты;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д)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 xml:space="preserve">е) </w:t>
      </w:r>
      <w:proofErr w:type="gramStart"/>
      <w:r w:rsidRPr="00523CFF">
        <w:rPr>
          <w:rFonts w:ascii="Times New Roman" w:hAnsi="Times New Roman" w:cs="Times New Roman"/>
          <w:sz w:val="26"/>
          <w:szCs w:val="26"/>
        </w:rPr>
        <w:t>заверение копий</w:t>
      </w:r>
      <w:proofErr w:type="gramEnd"/>
      <w:r w:rsidRPr="00523CFF">
        <w:rPr>
          <w:rFonts w:ascii="Times New Roman" w:hAnsi="Times New Roman" w:cs="Times New Roman"/>
          <w:sz w:val="26"/>
          <w:szCs w:val="26"/>
        </w:rPr>
        <w:t xml:space="preserve"> документов многодетной семьи в установленном порядке, сверка копий документов с оригиналами;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ж) рассмотрение документов, представленных многодетными семьями, с целью принятия решения о включении либо об отказе во включении в реестр претендентов на получение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з) принятие решения о включении либо об отказе во включении многодетных семей в реестр претендентов на получение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и) уведомление многодетных семей о включении либо об отказе во включении в реестр претендентов на получение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к) направление копии решения о включении многодетной семьи в реестр претендентов на получение социальных выплат в Министерство труда, социальной защиты и демографии Пензенской области;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л) принятие решения о выделении либо об отказе в выделении многодетным семьям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м) направление многодетным семьям выписки из решения о выделении социальной выплаты либо выписки из решения об отказе в выделении социальной выплаты;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н) принятие решения об исключении многодетных семей из реестра претендентов на получение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о) прием от многодетных семей документов для перечисления социальных выплат;</w:t>
      </w:r>
    </w:p>
    <w:p w:rsidR="00523CFF" w:rsidRPr="00523CFF" w:rsidRDefault="00523CFF" w:rsidP="00523CF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3CFF">
        <w:rPr>
          <w:rFonts w:ascii="Times New Roman" w:hAnsi="Times New Roman" w:cs="Times New Roman"/>
          <w:sz w:val="26"/>
          <w:szCs w:val="26"/>
        </w:rPr>
        <w:t>п) перечисление социальных выплат либо отказ в перечислении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р) уведомление многодетных семей об отказе в перечислении социальной выплаты с указанием оснований для отказа в перечислении денежных средств</w:t>
      </w:r>
      <w:r>
        <w:rPr>
          <w:sz w:val="26"/>
          <w:szCs w:val="26"/>
        </w:rPr>
        <w:t>»</w:t>
      </w:r>
    </w:p>
    <w:p w:rsidR="00523CFF" w:rsidRPr="00523CFF" w:rsidRDefault="00523CFF" w:rsidP="00523CFF">
      <w:pPr>
        <w:jc w:val="both"/>
        <w:rPr>
          <w:sz w:val="26"/>
          <w:szCs w:val="26"/>
        </w:rPr>
      </w:pPr>
    </w:p>
    <w:p w:rsidR="00523CFF" w:rsidRPr="00523CFF" w:rsidRDefault="00523CFF" w:rsidP="00523CFF">
      <w:pPr>
        <w:pStyle w:val="21"/>
        <w:numPr>
          <w:ilvl w:val="1"/>
          <w:numId w:val="8"/>
        </w:numPr>
        <w:spacing w:before="0"/>
        <w:ind w:left="0"/>
        <w:rPr>
          <w:rFonts w:cs="Times New Roman"/>
          <w:sz w:val="26"/>
          <w:szCs w:val="26"/>
        </w:rPr>
      </w:pPr>
      <w:r w:rsidRPr="009F707D">
        <w:rPr>
          <w:rFonts w:cs="Times New Roman"/>
          <w:color w:val="000000" w:themeColor="text1"/>
          <w:sz w:val="26"/>
          <w:szCs w:val="26"/>
        </w:rPr>
        <w:t xml:space="preserve">п. 18 постановления  изложить </w:t>
      </w:r>
      <w:r>
        <w:rPr>
          <w:rFonts w:cs="Times New Roman"/>
          <w:sz w:val="26"/>
          <w:szCs w:val="26"/>
        </w:rPr>
        <w:t xml:space="preserve">в </w:t>
      </w:r>
      <w:r w:rsidRPr="00523CFF">
        <w:rPr>
          <w:rFonts w:cs="Times New Roman"/>
          <w:sz w:val="26"/>
          <w:szCs w:val="26"/>
        </w:rPr>
        <w:t>следующе</w:t>
      </w:r>
      <w:r>
        <w:rPr>
          <w:rFonts w:cs="Times New Roman"/>
          <w:sz w:val="26"/>
          <w:szCs w:val="26"/>
        </w:rPr>
        <w:t>й редакции</w:t>
      </w:r>
      <w:r w:rsidRPr="00523CFF">
        <w:rPr>
          <w:rFonts w:cs="Times New Roman"/>
          <w:sz w:val="26"/>
          <w:szCs w:val="26"/>
        </w:rPr>
        <w:t>: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18. </w:t>
      </w:r>
      <w:r w:rsidRPr="00523CFF">
        <w:rPr>
          <w:sz w:val="26"/>
          <w:szCs w:val="26"/>
        </w:rPr>
        <w:t xml:space="preserve">предоставление семьям социальных выплат на приобретение или строительство жилья при рождении первого ребенка в рамках </w:t>
      </w:r>
      <w:hyperlink r:id="rId9" w:history="1">
        <w:r w:rsidRPr="00523CFF">
          <w:rPr>
            <w:color w:val="0000FF"/>
            <w:sz w:val="26"/>
            <w:szCs w:val="26"/>
          </w:rPr>
          <w:t>подпрограммы</w:t>
        </w:r>
      </w:hyperlink>
      <w:r w:rsidRPr="00523CFF">
        <w:rPr>
          <w:sz w:val="26"/>
          <w:szCs w:val="26"/>
        </w:rPr>
        <w:t xml:space="preserve"> "Социальная поддержка отдельных категорий граждан Пензенской области в жилищной сфере" государственной программы Пензенской области "Социальная поддержка граждан в Пензенской области на 2014 - 2022 годы", в том числе: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а) консультирование граждан по порядку и условиям предоставления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б) прием от граждан заявлений и документов для получения социальной выплаты;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в) регистрация в журнале учета заявлений, представленных гражданами для получения социальной выплаты;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г) истребование документов (либо сведений, содержащихся в них), находящихся в распоряжении органов государственной власти, органов местного самоуправления и подведомственных таким органам организациях;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 xml:space="preserve">д) </w:t>
      </w:r>
      <w:proofErr w:type="gramStart"/>
      <w:r w:rsidRPr="00523CFF">
        <w:rPr>
          <w:sz w:val="26"/>
          <w:szCs w:val="26"/>
        </w:rPr>
        <w:t>заверение копий</w:t>
      </w:r>
      <w:proofErr w:type="gramEnd"/>
      <w:r w:rsidRPr="00523CFF">
        <w:rPr>
          <w:sz w:val="26"/>
          <w:szCs w:val="26"/>
        </w:rPr>
        <w:t xml:space="preserve"> документов граждан в установленном порядке, сверка копий документов с оригиналами;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е) рассмотрение документов, представленных гражданами с целью принятия решения о включении в список получателей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lastRenderedPageBreak/>
        <w:t>ж) принятие решения о включении граждан в список получателей социальных выплат либо отказ во включении в список получателей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з) уведомление граждан о включении либо об отказе во включении граждан в список получателей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и)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к)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л) принятие решения о выдаче жилищного сертификата либо об отказе в выдаче жилищного сертификата;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м) утверждение списка получателей жилищных сертификатов;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н) заполнение бланков жилищных сертификатов, выдача гражданам жилищных сертификатов;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о) вручение гражданам памятки о порядке и способах реализации социальной выплаты;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п) принятие решения об исключении граждан из списка получателей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р) прием от граждан документов для перечисления средств социальных выплат;</w:t>
      </w:r>
    </w:p>
    <w:p w:rsidR="00523CFF" w:rsidRPr="00523CFF" w:rsidRDefault="00523CFF" w:rsidP="00523CFF">
      <w:pPr>
        <w:pStyle w:val="a5"/>
        <w:ind w:left="0"/>
        <w:jc w:val="both"/>
        <w:rPr>
          <w:sz w:val="26"/>
          <w:szCs w:val="26"/>
        </w:rPr>
      </w:pPr>
      <w:r w:rsidRPr="00523CFF">
        <w:rPr>
          <w:sz w:val="26"/>
          <w:szCs w:val="26"/>
        </w:rPr>
        <w:t>с) перечисление социальных выплат либо отказ в</w:t>
      </w:r>
      <w:r>
        <w:rPr>
          <w:sz w:val="26"/>
          <w:szCs w:val="26"/>
        </w:rPr>
        <w:t xml:space="preserve"> перечислении социальных выплат»</w:t>
      </w:r>
    </w:p>
    <w:p w:rsidR="00523CFF" w:rsidRPr="00523CFF" w:rsidRDefault="00523CFF" w:rsidP="00523CFF">
      <w:pPr>
        <w:pStyle w:val="21"/>
        <w:numPr>
          <w:ilvl w:val="1"/>
          <w:numId w:val="8"/>
        </w:numPr>
        <w:spacing w:before="0"/>
        <w:ind w:left="0"/>
        <w:rPr>
          <w:rFonts w:cs="Times New Roman"/>
          <w:sz w:val="26"/>
          <w:szCs w:val="26"/>
        </w:rPr>
      </w:pPr>
      <w:r w:rsidRPr="009F707D">
        <w:rPr>
          <w:rFonts w:cs="Times New Roman"/>
          <w:color w:val="000000" w:themeColor="text1"/>
          <w:sz w:val="26"/>
          <w:szCs w:val="26"/>
        </w:rPr>
        <w:t>п. 19 постановления  изложить в следующей редакции</w:t>
      </w:r>
      <w:r w:rsidRPr="00523CFF">
        <w:rPr>
          <w:rFonts w:cs="Times New Roman"/>
          <w:sz w:val="26"/>
          <w:szCs w:val="26"/>
        </w:rPr>
        <w:t>:</w:t>
      </w:r>
    </w:p>
    <w:p w:rsidR="00523CFF" w:rsidRPr="00523CFF" w:rsidRDefault="00523CFF" w:rsidP="00523CFF">
      <w:pPr>
        <w:pStyle w:val="21"/>
        <w:spacing w:before="0"/>
        <w:ind w:left="0" w:firstLine="0"/>
        <w:rPr>
          <w:rFonts w:cs="Times New Roman"/>
          <w:sz w:val="26"/>
          <w:szCs w:val="26"/>
        </w:rPr>
      </w:pPr>
      <w:proofErr w:type="gramStart"/>
      <w:r>
        <w:rPr>
          <w:rFonts w:cs="Times New Roman"/>
          <w:sz w:val="26"/>
          <w:szCs w:val="26"/>
        </w:rPr>
        <w:t xml:space="preserve">« п.19 </w:t>
      </w:r>
      <w:r w:rsidRPr="00523CFF">
        <w:rPr>
          <w:rFonts w:cs="Times New Roman"/>
          <w:sz w:val="26"/>
          <w:szCs w:val="26"/>
        </w:rPr>
        <w:t xml:space="preserve">прием документов для назначения ежемесячной денежной выплаты согласно </w:t>
      </w:r>
      <w:hyperlink r:id="rId10" w:history="1">
        <w:r w:rsidRPr="00523CFF">
          <w:rPr>
            <w:rFonts w:cs="Times New Roman"/>
            <w:color w:val="0000FF"/>
            <w:sz w:val="26"/>
            <w:szCs w:val="26"/>
          </w:rPr>
          <w:t>Закону</w:t>
        </w:r>
      </w:hyperlink>
      <w:r w:rsidRPr="00523CFF">
        <w:rPr>
          <w:rFonts w:cs="Times New Roman"/>
          <w:sz w:val="26"/>
          <w:szCs w:val="26"/>
        </w:rPr>
        <w:t xml:space="preserve"> Пензенской области от 30 ноября 2018 года N 3270-ЗПО "О мерах социальной поддержки по оплате жилого помещения и коммунальных услуг, предоставляемых отдельным категориям граждан, проживающих на территории Пензенской области" гражданам, имеющим право на меры социальной поддержки по оплате жилого помещения и коммунальных услуг в соответствии с федеральными законами от</w:t>
      </w:r>
      <w:proofErr w:type="gramEnd"/>
      <w:r w:rsidRPr="00523CFF">
        <w:rPr>
          <w:rFonts w:cs="Times New Roman"/>
          <w:sz w:val="26"/>
          <w:szCs w:val="26"/>
        </w:rPr>
        <w:t xml:space="preserve"> </w:t>
      </w:r>
      <w:proofErr w:type="gramStart"/>
      <w:r w:rsidRPr="00523CFF">
        <w:rPr>
          <w:rFonts w:cs="Times New Roman"/>
          <w:sz w:val="26"/>
          <w:szCs w:val="26"/>
        </w:rPr>
        <w:t xml:space="preserve">12 января 1995 года </w:t>
      </w:r>
      <w:hyperlink r:id="rId11" w:history="1">
        <w:r w:rsidRPr="00523CFF">
          <w:rPr>
            <w:rFonts w:cs="Times New Roman"/>
            <w:color w:val="0000FF"/>
            <w:sz w:val="26"/>
            <w:szCs w:val="26"/>
          </w:rPr>
          <w:t>N 5-ФЗ</w:t>
        </w:r>
      </w:hyperlink>
      <w:r w:rsidR="009F707D">
        <w:rPr>
          <w:rFonts w:cs="Times New Roman"/>
          <w:sz w:val="26"/>
          <w:szCs w:val="26"/>
        </w:rPr>
        <w:t xml:space="preserve"> "О ветеранах"</w:t>
      </w:r>
      <w:r w:rsidRPr="00523CFF">
        <w:rPr>
          <w:rFonts w:cs="Times New Roman"/>
          <w:sz w:val="26"/>
          <w:szCs w:val="26"/>
        </w:rPr>
        <w:t xml:space="preserve">, от 24 ноября 1995 года </w:t>
      </w:r>
      <w:hyperlink r:id="rId12" w:history="1">
        <w:r w:rsidRPr="00523CFF">
          <w:rPr>
            <w:rFonts w:cs="Times New Roman"/>
            <w:color w:val="0000FF"/>
            <w:sz w:val="26"/>
            <w:szCs w:val="26"/>
          </w:rPr>
          <w:t>N 181-ФЗ</w:t>
        </w:r>
      </w:hyperlink>
      <w:r w:rsidRPr="00523CFF">
        <w:rPr>
          <w:rFonts w:cs="Times New Roman"/>
          <w:sz w:val="26"/>
          <w:szCs w:val="26"/>
        </w:rPr>
        <w:t xml:space="preserve"> "О социальной защите инвалидов в Российской Федерации", от 10 января 2002 года </w:t>
      </w:r>
      <w:hyperlink r:id="rId13" w:history="1">
        <w:r w:rsidRPr="00523CFF">
          <w:rPr>
            <w:rFonts w:cs="Times New Roman"/>
            <w:color w:val="0000FF"/>
            <w:sz w:val="26"/>
            <w:szCs w:val="26"/>
          </w:rPr>
          <w:t>N 2-ФЗ</w:t>
        </w:r>
      </w:hyperlink>
      <w:r w:rsidRPr="00523CFF">
        <w:rPr>
          <w:rFonts w:cs="Times New Roman"/>
          <w:sz w:val="26"/>
          <w:szCs w:val="26"/>
        </w:rP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от 26 ноября 1998 года </w:t>
      </w:r>
      <w:hyperlink r:id="rId14" w:history="1">
        <w:r w:rsidRPr="00523CFF">
          <w:rPr>
            <w:rFonts w:cs="Times New Roman"/>
            <w:color w:val="0000FF"/>
            <w:sz w:val="26"/>
            <w:szCs w:val="26"/>
          </w:rPr>
          <w:t>N 175-ФЗ</w:t>
        </w:r>
      </w:hyperlink>
      <w:r w:rsidRPr="00523CFF">
        <w:rPr>
          <w:rFonts w:cs="Times New Roman"/>
          <w:sz w:val="26"/>
          <w:szCs w:val="26"/>
        </w:rPr>
        <w:t xml:space="preserve"> "О социальной защите граждан Российской Федерации, подвергшихся воздействию радиации вследствие аварии</w:t>
      </w:r>
      <w:proofErr w:type="gramEnd"/>
      <w:r w:rsidRPr="00523CFF">
        <w:rPr>
          <w:rFonts w:cs="Times New Roman"/>
          <w:sz w:val="26"/>
          <w:szCs w:val="26"/>
        </w:rPr>
        <w:t xml:space="preserve"> </w:t>
      </w:r>
      <w:proofErr w:type="gramStart"/>
      <w:r w:rsidRPr="00523CFF">
        <w:rPr>
          <w:rFonts w:cs="Times New Roman"/>
          <w:sz w:val="26"/>
          <w:szCs w:val="26"/>
        </w:rPr>
        <w:t xml:space="preserve">в 1957 году на производственном объединении "Маяк" и сбросов радиоактивных отходов в реку </w:t>
      </w:r>
      <w:proofErr w:type="spellStart"/>
      <w:r w:rsidRPr="00523CFF">
        <w:rPr>
          <w:rFonts w:cs="Times New Roman"/>
          <w:sz w:val="26"/>
          <w:szCs w:val="26"/>
        </w:rPr>
        <w:t>Теча</w:t>
      </w:r>
      <w:proofErr w:type="spellEnd"/>
      <w:r w:rsidRPr="00523CFF">
        <w:rPr>
          <w:rFonts w:cs="Times New Roman"/>
          <w:sz w:val="26"/>
          <w:szCs w:val="26"/>
        </w:rPr>
        <w:t xml:space="preserve">", </w:t>
      </w:r>
      <w:hyperlink r:id="rId15" w:history="1">
        <w:r w:rsidRPr="00523CFF">
          <w:rPr>
            <w:rFonts w:cs="Times New Roman"/>
            <w:color w:val="0000FF"/>
            <w:sz w:val="26"/>
            <w:szCs w:val="26"/>
          </w:rPr>
          <w:t>Законом</w:t>
        </w:r>
      </w:hyperlink>
      <w:r w:rsidRPr="00523CFF">
        <w:rPr>
          <w:rFonts w:cs="Times New Roman"/>
          <w:sz w:val="26"/>
          <w:szCs w:val="26"/>
        </w:rP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 и </w:t>
      </w:r>
      <w:hyperlink r:id="rId16" w:history="1">
        <w:r w:rsidRPr="00523CFF">
          <w:rPr>
            <w:rFonts w:cs="Times New Roman"/>
            <w:color w:val="0000FF"/>
            <w:sz w:val="26"/>
            <w:szCs w:val="26"/>
          </w:rPr>
          <w:t>постановлением</w:t>
        </w:r>
      </w:hyperlink>
      <w:r w:rsidRPr="00523CFF">
        <w:rPr>
          <w:rFonts w:cs="Times New Roman"/>
          <w:sz w:val="26"/>
          <w:szCs w:val="26"/>
        </w:rPr>
        <w:t xml:space="preserve"> Верховного Совета Российской Федерации от 27 декабря 1991 года N 2123-1 "О распространении действия Закона РСФСР "О социальной защите граждан, подвергшихся воздействию</w:t>
      </w:r>
      <w:proofErr w:type="gramEnd"/>
      <w:r w:rsidRPr="00523CFF">
        <w:rPr>
          <w:rFonts w:cs="Times New Roman"/>
          <w:sz w:val="26"/>
          <w:szCs w:val="26"/>
        </w:rPr>
        <w:t xml:space="preserve"> радиации вследствие катастрофы на Чернобыльской АЭС" на граждан из подразделений особого риска", ее назначение (перерасчет), подготовка платежных документов и ведение базы данных получателей ежемесячной денежной выплаты</w:t>
      </w:r>
      <w:r>
        <w:rPr>
          <w:rFonts w:cs="Times New Roman"/>
          <w:sz w:val="26"/>
          <w:szCs w:val="26"/>
        </w:rPr>
        <w:t>»</w:t>
      </w:r>
    </w:p>
    <w:p w:rsidR="00523CFF" w:rsidRPr="00523CFF" w:rsidRDefault="00523CFF" w:rsidP="00523CFF">
      <w:pPr>
        <w:pStyle w:val="21"/>
        <w:spacing w:before="0"/>
        <w:ind w:left="0" w:firstLine="0"/>
        <w:rPr>
          <w:rFonts w:cs="Times New Roman"/>
          <w:sz w:val="26"/>
          <w:szCs w:val="26"/>
        </w:rPr>
      </w:pPr>
    </w:p>
    <w:p w:rsidR="00ED472C" w:rsidRPr="00523CFF" w:rsidRDefault="00ED472C" w:rsidP="00523CFF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lastRenderedPageBreak/>
        <w:t>2.Опубликовать настоящее постановление в информационном бюллетене  «</w:t>
      </w:r>
      <w:proofErr w:type="spellStart"/>
      <w:r w:rsidRPr="00523CFF">
        <w:rPr>
          <w:sz w:val="26"/>
          <w:szCs w:val="26"/>
        </w:rPr>
        <w:t>Камешкирский</w:t>
      </w:r>
      <w:proofErr w:type="spellEnd"/>
      <w:r w:rsidRPr="00523CFF">
        <w:rPr>
          <w:sz w:val="26"/>
          <w:szCs w:val="26"/>
        </w:rPr>
        <w:t xml:space="preserve"> вестник».</w:t>
      </w:r>
    </w:p>
    <w:p w:rsidR="00ED472C" w:rsidRPr="00523CFF" w:rsidRDefault="00ED472C" w:rsidP="00523CFF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t xml:space="preserve">3.Настоящее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523CFF">
        <w:rPr>
          <w:sz w:val="26"/>
          <w:szCs w:val="26"/>
        </w:rPr>
        <w:t>правоотношения</w:t>
      </w:r>
      <w:proofErr w:type="gramEnd"/>
      <w:r w:rsidRPr="00523CFF">
        <w:rPr>
          <w:sz w:val="26"/>
          <w:szCs w:val="26"/>
        </w:rPr>
        <w:t xml:space="preserve"> возникшие с 01.0</w:t>
      </w:r>
      <w:r w:rsidR="00523CFF" w:rsidRPr="00523CFF">
        <w:rPr>
          <w:sz w:val="26"/>
          <w:szCs w:val="26"/>
        </w:rPr>
        <w:t>9</w:t>
      </w:r>
      <w:r w:rsidRPr="00523CFF">
        <w:rPr>
          <w:sz w:val="26"/>
          <w:szCs w:val="26"/>
        </w:rPr>
        <w:t>.2019г.</w:t>
      </w:r>
    </w:p>
    <w:p w:rsidR="00ED472C" w:rsidRPr="00523CFF" w:rsidRDefault="00ED472C" w:rsidP="00523CFF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t>4.</w:t>
      </w:r>
      <w:proofErr w:type="gramStart"/>
      <w:r w:rsidRPr="00523CFF">
        <w:rPr>
          <w:sz w:val="26"/>
          <w:szCs w:val="26"/>
        </w:rPr>
        <w:t>Контроль за</w:t>
      </w:r>
      <w:proofErr w:type="gramEnd"/>
      <w:r w:rsidRPr="00523CFF">
        <w:rPr>
          <w:sz w:val="26"/>
          <w:szCs w:val="26"/>
        </w:rPr>
        <w:t xml:space="preserve"> исполнением постановления возложить на заместителя Главы администрации  </w:t>
      </w: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Пензенской области.</w:t>
      </w:r>
    </w:p>
    <w:p w:rsidR="00ED472C" w:rsidRDefault="00ED472C" w:rsidP="00523CFF">
      <w:pPr>
        <w:rPr>
          <w:sz w:val="26"/>
          <w:szCs w:val="26"/>
        </w:rPr>
      </w:pPr>
    </w:p>
    <w:p w:rsidR="009F707D" w:rsidRDefault="009F707D" w:rsidP="00523CFF">
      <w:pPr>
        <w:rPr>
          <w:sz w:val="26"/>
          <w:szCs w:val="26"/>
        </w:rPr>
      </w:pPr>
    </w:p>
    <w:p w:rsidR="009F707D" w:rsidRDefault="009F707D" w:rsidP="00523CFF">
      <w:pPr>
        <w:rPr>
          <w:sz w:val="26"/>
          <w:szCs w:val="26"/>
        </w:rPr>
      </w:pPr>
    </w:p>
    <w:p w:rsidR="009F707D" w:rsidRDefault="009F707D" w:rsidP="00523CFF">
      <w:pPr>
        <w:rPr>
          <w:sz w:val="26"/>
          <w:szCs w:val="26"/>
        </w:rPr>
      </w:pPr>
    </w:p>
    <w:p w:rsidR="009F707D" w:rsidRPr="00523CFF" w:rsidRDefault="009F707D" w:rsidP="00523CFF">
      <w:pPr>
        <w:rPr>
          <w:sz w:val="26"/>
          <w:szCs w:val="26"/>
        </w:rPr>
      </w:pPr>
    </w:p>
    <w:p w:rsidR="00ED472C" w:rsidRPr="00523CFF" w:rsidRDefault="00ED472C" w:rsidP="00523CFF">
      <w:pPr>
        <w:tabs>
          <w:tab w:val="left" w:pos="7230"/>
        </w:tabs>
        <w:rPr>
          <w:sz w:val="26"/>
          <w:szCs w:val="26"/>
        </w:rPr>
      </w:pPr>
      <w:r w:rsidRPr="00523CFF">
        <w:rPr>
          <w:sz w:val="26"/>
          <w:szCs w:val="26"/>
        </w:rPr>
        <w:t>Глав</w:t>
      </w:r>
      <w:r w:rsidR="00523CFF" w:rsidRPr="00523CFF">
        <w:rPr>
          <w:sz w:val="26"/>
          <w:szCs w:val="26"/>
        </w:rPr>
        <w:t>а</w:t>
      </w:r>
      <w:r w:rsidRPr="00523CFF">
        <w:rPr>
          <w:sz w:val="26"/>
          <w:szCs w:val="26"/>
        </w:rPr>
        <w:t xml:space="preserve"> администрации </w:t>
      </w:r>
    </w:p>
    <w:p w:rsidR="00ED472C" w:rsidRPr="00523CFF" w:rsidRDefault="00ED472C" w:rsidP="00523CFF">
      <w:pPr>
        <w:tabs>
          <w:tab w:val="left" w:pos="7230"/>
        </w:tabs>
        <w:rPr>
          <w:sz w:val="26"/>
          <w:szCs w:val="26"/>
        </w:rPr>
      </w:pP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       </w:t>
      </w:r>
      <w:r w:rsidR="00523CFF">
        <w:rPr>
          <w:sz w:val="26"/>
          <w:szCs w:val="26"/>
        </w:rPr>
        <w:t xml:space="preserve"> </w:t>
      </w:r>
      <w:r w:rsidRPr="00523CFF">
        <w:rPr>
          <w:sz w:val="26"/>
          <w:szCs w:val="26"/>
        </w:rPr>
        <w:t xml:space="preserve">                                 </w:t>
      </w:r>
      <w:r w:rsidR="009F707D">
        <w:rPr>
          <w:sz w:val="26"/>
          <w:szCs w:val="26"/>
        </w:rPr>
        <w:t xml:space="preserve">                   </w:t>
      </w:r>
      <w:r w:rsidRPr="00523CFF">
        <w:rPr>
          <w:sz w:val="26"/>
          <w:szCs w:val="26"/>
        </w:rPr>
        <w:t xml:space="preserve">                      </w:t>
      </w:r>
      <w:proofErr w:type="spellStart"/>
      <w:r w:rsidRPr="00523CFF">
        <w:rPr>
          <w:sz w:val="26"/>
          <w:szCs w:val="26"/>
        </w:rPr>
        <w:t>С.Н.</w:t>
      </w:r>
      <w:proofErr w:type="gramStart"/>
      <w:r w:rsidR="00523CFF" w:rsidRPr="00523CFF">
        <w:rPr>
          <w:sz w:val="26"/>
          <w:szCs w:val="26"/>
        </w:rPr>
        <w:t>Хазов</w:t>
      </w:r>
      <w:proofErr w:type="spellEnd"/>
      <w:proofErr w:type="gramEnd"/>
      <w:r w:rsidR="00523CFF" w:rsidRPr="00523CFF">
        <w:rPr>
          <w:sz w:val="26"/>
          <w:szCs w:val="26"/>
        </w:rPr>
        <w:t xml:space="preserve"> </w:t>
      </w:r>
    </w:p>
    <w:p w:rsidR="00417AB0" w:rsidRPr="00523CFF" w:rsidRDefault="00417AB0" w:rsidP="00523CFF">
      <w:pPr>
        <w:pStyle w:val="a5"/>
        <w:ind w:left="0"/>
        <w:jc w:val="both"/>
        <w:rPr>
          <w:sz w:val="26"/>
          <w:szCs w:val="26"/>
        </w:rPr>
      </w:pPr>
    </w:p>
    <w:sectPr w:rsidR="00417AB0" w:rsidRPr="0052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A419A"/>
    <w:rsid w:val="001D596D"/>
    <w:rsid w:val="002C39A3"/>
    <w:rsid w:val="0034288D"/>
    <w:rsid w:val="00417AB0"/>
    <w:rsid w:val="0052190F"/>
    <w:rsid w:val="00523CFF"/>
    <w:rsid w:val="005B1D83"/>
    <w:rsid w:val="006059F8"/>
    <w:rsid w:val="007B2A08"/>
    <w:rsid w:val="008E65AD"/>
    <w:rsid w:val="00964875"/>
    <w:rsid w:val="0097022C"/>
    <w:rsid w:val="009F707D"/>
    <w:rsid w:val="00A80B41"/>
    <w:rsid w:val="00CB4132"/>
    <w:rsid w:val="00E352BF"/>
    <w:rsid w:val="00ED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EE045EC238F74BDD00F2A7C8931D0E99F1B64F3E9A2064FC537B1953277666600411F2A5122A0775B129B6B8F81020DBCABAU7f3K" TargetMode="External"/><Relationship Id="rId13" Type="http://schemas.openxmlformats.org/officeDocument/2006/relationships/hyperlink" Target="consultantplus://offline/ref=297EAE378EAF180DE47E3F6094A69D500853A5946436F6871FDFBE42795ED0D2A6BC2AA5EA6A0E8C0911F8F55B98DB17DF96EC5777973DB5LD5E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12" Type="http://schemas.openxmlformats.org/officeDocument/2006/relationships/hyperlink" Target="consultantplus://offline/ref=297EAE378EAF180DE47E3F6094A69D500850A89F643EF6871FDFBE42795ED0D2A6BC2AACEC615ADB4F4FA1A61ED3D715C08AED56L650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97EAE378EAF180DE47E3F6094A69D500A5AA0956530F6871FDFBE42795ED0D2B4BC72A9E86B108B0B04AEA41ELC54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297EAE378EAF180DE47E3F6094A69D500852A1946631F6871FDFBE42795ED0D2A6BC2AA5E96805DE5A5EF9A91DCCC814DE96EF5768L95C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97EAE378EAF180DE47E3F6094A69D500853A594663FF6871FDFBE42795ED0D2B4BC72A9E86B108B0B04AEA41ELC54K" TargetMode="External"/><Relationship Id="rId10" Type="http://schemas.openxmlformats.org/officeDocument/2006/relationships/hyperlink" Target="consultantplus://offline/ref=297EAE378EAF180DE47E216D82CAC35F0A59FF916334FED24288B815260ED687E6FC2CF0BB2E5B87091BB2A51FD3D415DFL85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34FF4040BAA1A78E1881E07F8645902F72B11C49AB362D779A9833D8396F80A4902D1087E26DE52C0DB599FFAF8F94EE42E77CC00C15BF65DC87D3D1hAK" TargetMode="External"/><Relationship Id="rId14" Type="http://schemas.openxmlformats.org/officeDocument/2006/relationships/hyperlink" Target="consultantplus://offline/ref=297EAE378EAF180DE47E3F6094A69D50095BA39A6B35F6871FDFBE42795ED0D2B4BC72A9E86B108B0B04AEA41ELC5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2019-10-22T08:06:00Z</dcterms:created>
  <dcterms:modified xsi:type="dcterms:W3CDTF">2019-10-28T11:29:00Z</dcterms:modified>
</cp:coreProperties>
</file>