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34463C">
        <w:tc>
          <w:tcPr>
            <w:tcW w:w="9606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C21D23" w:rsidRDefault="00C21D23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34463C">
        <w:trPr>
          <w:trHeight w:val="397"/>
        </w:trPr>
        <w:tc>
          <w:tcPr>
            <w:tcW w:w="9606" w:type="dxa"/>
          </w:tcPr>
          <w:p w:rsidR="00A71012" w:rsidRDefault="00A71012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012" w:rsidTr="0034463C">
        <w:tc>
          <w:tcPr>
            <w:tcW w:w="9606" w:type="dxa"/>
          </w:tcPr>
          <w:p w:rsidR="00A71012" w:rsidRDefault="00A71012" w:rsidP="0034463C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Е Ш Е Н И Е</w:t>
            </w:r>
          </w:p>
        </w:tc>
      </w:tr>
      <w:tr w:rsidR="00A71012" w:rsidTr="0034463C">
        <w:trPr>
          <w:trHeight w:val="340"/>
        </w:trPr>
        <w:tc>
          <w:tcPr>
            <w:tcW w:w="9606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1F46CA" w:rsidP="008471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1F46CA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 w:rsidRPr="00943BA2">
              <w:t>№ 13-1/5</w:t>
            </w:r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 и Федеральным законом «О бюджетной классификации Российской Федерации» 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Камешкирского района,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Камешкирского района </w:t>
      </w:r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C21D23" w:rsidRDefault="00C21D23" w:rsidP="00C21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1D23" w:rsidRDefault="00C21D23" w:rsidP="00C21D2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65E15">
        <w:rPr>
          <w:rFonts w:ascii="Times New Roman" w:hAnsi="Times New Roman" w:cs="Times New Roman"/>
          <w:sz w:val="28"/>
          <w:szCs w:val="28"/>
        </w:rPr>
        <w:t xml:space="preserve"> Внести в решение </w:t>
      </w:r>
      <w:r w:rsidRPr="00D65E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D65E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D65E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D6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D65E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6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D6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D65E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следующие изменения, а именно:</w:t>
      </w:r>
    </w:p>
    <w:p w:rsidR="00C3664E" w:rsidRPr="00C21D23" w:rsidRDefault="00C21D23" w:rsidP="00C21D23">
      <w:pPr>
        <w:pStyle w:val="a4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172F" w:rsidRPr="00C21D23">
        <w:rPr>
          <w:rFonts w:ascii="Times New Roman" w:hAnsi="Times New Roman" w:cs="Times New Roman"/>
          <w:sz w:val="28"/>
          <w:szCs w:val="28"/>
        </w:rPr>
        <w:t>Статью 11 дополнить</w:t>
      </w:r>
      <w:r w:rsidR="00C3664E" w:rsidRPr="00C21D2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6F172F" w:rsidRPr="00C21D23">
        <w:rPr>
          <w:rFonts w:ascii="Times New Roman" w:hAnsi="Times New Roman" w:cs="Times New Roman"/>
          <w:sz w:val="28"/>
          <w:szCs w:val="28"/>
        </w:rPr>
        <w:t>ом</w:t>
      </w:r>
      <w:r w:rsidR="00C3664E" w:rsidRPr="00C21D23">
        <w:rPr>
          <w:rFonts w:ascii="Times New Roman" w:hAnsi="Times New Roman" w:cs="Times New Roman"/>
          <w:sz w:val="28"/>
          <w:szCs w:val="28"/>
        </w:rPr>
        <w:t xml:space="preserve"> </w:t>
      </w:r>
      <w:r w:rsidR="006F172F" w:rsidRPr="00C21D23">
        <w:rPr>
          <w:rFonts w:ascii="Times New Roman" w:hAnsi="Times New Roman" w:cs="Times New Roman"/>
          <w:sz w:val="28"/>
          <w:szCs w:val="28"/>
        </w:rPr>
        <w:t>5</w:t>
      </w:r>
      <w:r w:rsidR="00C3664E" w:rsidRPr="00C21D2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3664E" w:rsidRPr="006F172F" w:rsidRDefault="00C3664E" w:rsidP="006F17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172F">
        <w:rPr>
          <w:rFonts w:ascii="Times New Roman" w:hAnsi="Times New Roman" w:cs="Times New Roman"/>
          <w:sz w:val="28"/>
          <w:szCs w:val="28"/>
        </w:rPr>
        <w:t>«</w:t>
      </w:r>
      <w:r w:rsidR="006F172F" w:rsidRPr="006F172F">
        <w:rPr>
          <w:rFonts w:ascii="Times New Roman" w:hAnsi="Times New Roman" w:cs="Times New Roman"/>
          <w:sz w:val="28"/>
          <w:szCs w:val="28"/>
        </w:rPr>
        <w:t>5</w:t>
      </w:r>
      <w:r w:rsidRPr="006F172F">
        <w:rPr>
          <w:rFonts w:ascii="Times New Roman" w:hAnsi="Times New Roman" w:cs="Times New Roman"/>
          <w:sz w:val="28"/>
          <w:szCs w:val="28"/>
        </w:rPr>
        <w:t>)</w:t>
      </w:r>
      <w:r w:rsidRPr="006F17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172F" w:rsidRPr="006F172F">
        <w:rPr>
          <w:rFonts w:ascii="Times New Roman" w:hAnsi="Times New Roman" w:cs="Times New Roman"/>
          <w:sz w:val="28"/>
          <w:szCs w:val="28"/>
        </w:rPr>
        <w:t xml:space="preserve">субсидий бюджетам субъектов Российской Федерации в случаях, установленных </w:t>
      </w:r>
      <w:hyperlink r:id="rId7" w:history="1">
        <w:r w:rsidR="006F172F" w:rsidRPr="006F172F">
          <w:rPr>
            <w:rFonts w:ascii="Times New Roman" w:hAnsi="Times New Roman" w:cs="Times New Roman"/>
            <w:sz w:val="28"/>
            <w:szCs w:val="28"/>
          </w:rPr>
          <w:t>статьей 142.2</w:t>
        </w:r>
      </w:hyperlink>
      <w:r w:rsidR="006F172F" w:rsidRPr="006F172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="006F172F" w:rsidRPr="006F172F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1310BF" w:rsidRPr="009A0B77" w:rsidRDefault="001310BF" w:rsidP="006F17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 Настоящее решение вступает в силу на следующий день после  дня его официального опубликования.</w:t>
      </w:r>
    </w:p>
    <w:p w:rsidR="001310BF" w:rsidRPr="009A0B77" w:rsidRDefault="001310BF" w:rsidP="006F172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«Камешкирский вестник».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21D23" w:rsidRDefault="00C21D23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1D23" w:rsidRDefault="00C21D23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1D23" w:rsidRDefault="00C21D23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1D23" w:rsidRDefault="00C21D23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Камешкирского района</w:t>
      </w:r>
    </w:p>
    <w:p w:rsidR="001310BF" w:rsidRPr="00A71012" w:rsidRDefault="001310BF" w:rsidP="006F17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sectPr w:rsidR="001310BF" w:rsidRPr="00A7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052"/>
    <w:multiLevelType w:val="hybridMultilevel"/>
    <w:tmpl w:val="B64C0E80"/>
    <w:lvl w:ilvl="0" w:tplc="F544C1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721A66"/>
    <w:multiLevelType w:val="hybridMultilevel"/>
    <w:tmpl w:val="3B7C4E6E"/>
    <w:lvl w:ilvl="0" w:tplc="586814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E516E8"/>
    <w:multiLevelType w:val="multilevel"/>
    <w:tmpl w:val="DC343D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1310BF"/>
    <w:rsid w:val="001B0B43"/>
    <w:rsid w:val="001F46CA"/>
    <w:rsid w:val="004E32CB"/>
    <w:rsid w:val="006F172F"/>
    <w:rsid w:val="00702DA5"/>
    <w:rsid w:val="008471D6"/>
    <w:rsid w:val="009C7F33"/>
    <w:rsid w:val="00A71012"/>
    <w:rsid w:val="00B95D51"/>
    <w:rsid w:val="00BE466D"/>
    <w:rsid w:val="00C21D23"/>
    <w:rsid w:val="00C3664E"/>
    <w:rsid w:val="00C41251"/>
    <w:rsid w:val="00C75B2C"/>
    <w:rsid w:val="00D20F31"/>
    <w:rsid w:val="00D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1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1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144E09C5C0A2178927450679FDD2273D47397884A9F9BC8A9DBDF2C6559014F4C21ECA96540BE95B1FF4EDEADD4BF7B7EF2AC545326zFu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3</cp:revision>
  <dcterms:created xsi:type="dcterms:W3CDTF">2022-09-16T11:42:00Z</dcterms:created>
  <dcterms:modified xsi:type="dcterms:W3CDTF">2022-10-01T07:35:00Z</dcterms:modified>
</cp:coreProperties>
</file>