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2F" w:rsidRPr="00A04835" w:rsidRDefault="001B0C2F" w:rsidP="001B0C2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</w:p>
    <w:p w:rsidR="001B0C2F" w:rsidRPr="00A04835" w:rsidRDefault="001B0C2F" w:rsidP="001B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F3B45F" wp14:editId="285B5DE1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C2F" w:rsidRPr="00A04835" w:rsidRDefault="001B0C2F" w:rsidP="001B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0C2F" w:rsidRPr="00A04835" w:rsidRDefault="001B0C2F" w:rsidP="001B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0C2F" w:rsidRPr="00A04835" w:rsidRDefault="001B0C2F" w:rsidP="001B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0C2F" w:rsidRPr="00A04835" w:rsidRDefault="001B0C2F" w:rsidP="001B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0C2F" w:rsidRPr="00A04835" w:rsidRDefault="001B0C2F" w:rsidP="001B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0C2F" w:rsidRPr="00A04835" w:rsidRDefault="001B0C2F" w:rsidP="001B0C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B0C2F" w:rsidRPr="00A04835" w:rsidTr="00F8450F">
        <w:tc>
          <w:tcPr>
            <w:tcW w:w="9600" w:type="dxa"/>
          </w:tcPr>
          <w:p w:rsidR="001B0C2F" w:rsidRPr="00A04835" w:rsidRDefault="001B0C2F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1B0C2F" w:rsidRPr="00A04835" w:rsidTr="00F8450F">
        <w:trPr>
          <w:trHeight w:val="397"/>
        </w:trPr>
        <w:tc>
          <w:tcPr>
            <w:tcW w:w="9600" w:type="dxa"/>
          </w:tcPr>
          <w:p w:rsidR="001B0C2F" w:rsidRPr="00A04835" w:rsidRDefault="001B0C2F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1B0C2F" w:rsidRPr="00A04835" w:rsidTr="00F8450F">
        <w:trPr>
          <w:trHeight w:val="314"/>
        </w:trPr>
        <w:tc>
          <w:tcPr>
            <w:tcW w:w="9600" w:type="dxa"/>
          </w:tcPr>
          <w:p w:rsidR="001B0C2F" w:rsidRPr="00A04835" w:rsidRDefault="001B0C2F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B0C2F" w:rsidRPr="00A04835" w:rsidTr="00F8450F">
        <w:trPr>
          <w:trHeight w:val="548"/>
        </w:trPr>
        <w:tc>
          <w:tcPr>
            <w:tcW w:w="9600" w:type="dxa"/>
            <w:vAlign w:val="center"/>
          </w:tcPr>
          <w:p w:rsidR="001B0C2F" w:rsidRPr="00A04835" w:rsidRDefault="001B0C2F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1B0C2F" w:rsidRPr="00A04835" w:rsidTr="00F8450F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1B0C2F" w:rsidRPr="00A04835" w:rsidTr="00F8450F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C2F" w:rsidRPr="00A04835" w:rsidRDefault="001B0C2F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1B0C2F" w:rsidRPr="00A04835" w:rsidRDefault="00E518F2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30.07.2024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0C2F" w:rsidRPr="00A04835" w:rsidRDefault="001B0C2F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1B0C2F" w:rsidRPr="00A04835" w:rsidRDefault="00E518F2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271</w:t>
                  </w:r>
                </w:p>
              </w:tc>
            </w:tr>
            <w:tr w:rsidR="001B0C2F" w:rsidRPr="00A04835" w:rsidTr="00F8450F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C2F" w:rsidRPr="00A04835" w:rsidRDefault="001B0C2F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1B0C2F" w:rsidRPr="00A04835" w:rsidRDefault="001B0C2F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1B0C2F" w:rsidRDefault="001B0C2F" w:rsidP="001B0C2F"/>
    <w:p w:rsidR="001B0C2F" w:rsidRPr="002275BF" w:rsidRDefault="001B0C2F" w:rsidP="001B0C2F"/>
    <w:p w:rsidR="001B0C2F" w:rsidRPr="002275BF" w:rsidRDefault="001B0C2F" w:rsidP="001B0C2F"/>
    <w:p w:rsidR="001B0C2F" w:rsidRPr="001B0C2F" w:rsidRDefault="001B0C2F" w:rsidP="001B0C2F">
      <w:pPr>
        <w:spacing w:before="240" w:after="60"/>
        <w:jc w:val="center"/>
        <w:rPr>
          <w:b/>
          <w:color w:val="000000"/>
          <w:sz w:val="28"/>
          <w:szCs w:val="28"/>
        </w:rPr>
      </w:pPr>
      <w:r w:rsidRPr="001B0C2F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B0C2F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1B0C2F">
        <w:rPr>
          <w:b/>
          <w:bCs/>
          <w:color w:val="000000"/>
          <w:sz w:val="28"/>
          <w:szCs w:val="28"/>
        </w:rPr>
        <w:t xml:space="preserve"> района Пензенской области от 29.09.2020 № 236 «</w:t>
      </w:r>
      <w:r w:rsidRPr="00072B02">
        <w:rPr>
          <w:b/>
          <w:bCs/>
          <w:color w:val="000000"/>
          <w:sz w:val="28"/>
          <w:szCs w:val="28"/>
        </w:rPr>
        <w:t>Об утверждении Правил определения среднемесячного заработка, из которого исчисляется размер пенсии за выслугу лет муниципальных служащих </w:t>
      </w:r>
      <w:proofErr w:type="spellStart"/>
      <w:r w:rsidRPr="00072B0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072B02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 w:rsidRPr="001B0C2F">
        <w:rPr>
          <w:b/>
          <w:bCs/>
          <w:color w:val="000000"/>
          <w:sz w:val="28"/>
          <w:szCs w:val="28"/>
        </w:rPr>
        <w:t>»</w:t>
      </w:r>
    </w:p>
    <w:p w:rsidR="001B0C2F" w:rsidRPr="001B0C2F" w:rsidRDefault="001B0C2F" w:rsidP="001B0C2F">
      <w:pPr>
        <w:ind w:firstLine="567"/>
        <w:jc w:val="both"/>
        <w:rPr>
          <w:b/>
          <w:color w:val="000000"/>
          <w:sz w:val="28"/>
          <w:szCs w:val="28"/>
        </w:rPr>
      </w:pPr>
      <w:r w:rsidRPr="001B0C2F">
        <w:rPr>
          <w:b/>
          <w:bCs/>
          <w:i/>
          <w:iCs/>
          <w:color w:val="000000"/>
          <w:sz w:val="28"/>
          <w:szCs w:val="28"/>
        </w:rPr>
        <w:t> </w:t>
      </w:r>
    </w:p>
    <w:p w:rsidR="001B0C2F" w:rsidRPr="003346C2" w:rsidRDefault="001B0C2F" w:rsidP="001B0C2F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085D94">
        <w:rPr>
          <w:color w:val="000000" w:themeColor="text1"/>
          <w:sz w:val="28"/>
          <w:szCs w:val="28"/>
        </w:rPr>
        <w:t>В соответствии с Законом Пензенской области от 24.04.2024 № 4208-ЗПО "О муниципальной службе в Пензенской области", Законом Пензенской области от 08.09.2004г. № 653-ЗПО «О г</w:t>
      </w:r>
      <w:r w:rsidRPr="00D916DA">
        <w:rPr>
          <w:color w:val="000000"/>
          <w:sz w:val="28"/>
          <w:szCs w:val="28"/>
        </w:rPr>
        <w:t>осударственном пенсионном обеспечении за выслугу лет государственных гражданских служащих Пензенской области и лиц, замещающих государственные должности Пензенской области» (с последующими изменениями), </w:t>
      </w:r>
      <w:r>
        <w:rPr>
          <w:color w:val="000000" w:themeColor="text1"/>
          <w:sz w:val="28"/>
          <w:szCs w:val="28"/>
        </w:rPr>
        <w:t>р</w:t>
      </w:r>
      <w:r w:rsidRPr="003346C2">
        <w:rPr>
          <w:color w:val="000000" w:themeColor="text1"/>
          <w:sz w:val="28"/>
          <w:szCs w:val="28"/>
        </w:rPr>
        <w:t xml:space="preserve">ешением Собрания представителей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 </w:t>
      </w:r>
      <w:hyperlink r:id="rId7" w:tgtFrame="_blank" w:history="1">
        <w:r w:rsidRPr="003346C2">
          <w:rPr>
            <w:color w:val="000000" w:themeColor="text1"/>
            <w:sz w:val="28"/>
            <w:szCs w:val="28"/>
          </w:rPr>
          <w:t>от 18.07.2012 г. № 68-7/3</w:t>
        </w:r>
      </w:hyperlink>
      <w:r w:rsidRPr="003346C2">
        <w:rPr>
          <w:color w:val="000000" w:themeColor="text1"/>
          <w:sz w:val="28"/>
          <w:szCs w:val="28"/>
        </w:rPr>
        <w:t> "Об утверждении Положения о пенсионном обеспечении</w:t>
      </w:r>
      <w:proofErr w:type="gramEnd"/>
      <w:r w:rsidRPr="003346C2">
        <w:rPr>
          <w:color w:val="000000" w:themeColor="text1"/>
          <w:sz w:val="28"/>
          <w:szCs w:val="28"/>
        </w:rPr>
        <w:t xml:space="preserve"> за выслугу лет муниципальных служащих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области", Уставом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области, </w:t>
      </w:r>
      <w:r>
        <w:rPr>
          <w:color w:val="000000" w:themeColor="text1"/>
          <w:sz w:val="28"/>
          <w:szCs w:val="28"/>
        </w:rPr>
        <w:t>а</w:t>
      </w:r>
      <w:r w:rsidRPr="003346C2">
        <w:rPr>
          <w:color w:val="000000" w:themeColor="text1"/>
          <w:sz w:val="28"/>
          <w:szCs w:val="28"/>
        </w:rPr>
        <w:t xml:space="preserve">дминистрация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</w:t>
      </w:r>
    </w:p>
    <w:p w:rsidR="001B0C2F" w:rsidRPr="00085D94" w:rsidRDefault="001B0C2F" w:rsidP="001B0C2F">
      <w:pPr>
        <w:spacing w:before="240" w:after="60"/>
        <w:jc w:val="center"/>
        <w:rPr>
          <w:sz w:val="28"/>
          <w:szCs w:val="28"/>
        </w:rPr>
      </w:pPr>
      <w:r w:rsidRPr="00085D94">
        <w:rPr>
          <w:b/>
          <w:bCs/>
          <w:sz w:val="28"/>
          <w:szCs w:val="28"/>
        </w:rPr>
        <w:t>постановляет:</w:t>
      </w:r>
    </w:p>
    <w:p w:rsidR="001B0C2F" w:rsidRPr="001B0C2F" w:rsidRDefault="001B0C2F" w:rsidP="001B0C2F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</w:t>
      </w:r>
      <w:r w:rsidRPr="001B0C2F">
        <w:rPr>
          <w:bCs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1B0C2F">
        <w:rPr>
          <w:bCs/>
          <w:color w:val="000000"/>
          <w:sz w:val="28"/>
          <w:szCs w:val="28"/>
        </w:rPr>
        <w:t>Камешкирского</w:t>
      </w:r>
      <w:proofErr w:type="spellEnd"/>
      <w:r w:rsidRPr="001B0C2F">
        <w:rPr>
          <w:bCs/>
          <w:color w:val="000000"/>
          <w:sz w:val="28"/>
          <w:szCs w:val="28"/>
        </w:rPr>
        <w:t xml:space="preserve"> района Пензенской области от 29.09.2020 № 236 «</w:t>
      </w:r>
      <w:r w:rsidRPr="00072B02">
        <w:rPr>
          <w:bCs/>
          <w:color w:val="000000"/>
          <w:sz w:val="28"/>
          <w:szCs w:val="28"/>
        </w:rPr>
        <w:t xml:space="preserve">Об утверждении Правил определения среднемесячного заработка, из которого исчисляется размер пенсии за выслугу лет муниципальных </w:t>
      </w:r>
      <w:r w:rsidRPr="00072B02">
        <w:rPr>
          <w:bCs/>
          <w:color w:val="000000"/>
          <w:sz w:val="28"/>
          <w:szCs w:val="28"/>
        </w:rPr>
        <w:lastRenderedPageBreak/>
        <w:t>служащих </w:t>
      </w:r>
      <w:proofErr w:type="spellStart"/>
      <w:r w:rsidRPr="00072B02">
        <w:rPr>
          <w:bCs/>
          <w:color w:val="000000"/>
          <w:sz w:val="28"/>
          <w:szCs w:val="28"/>
        </w:rPr>
        <w:t>Камешкирского</w:t>
      </w:r>
      <w:proofErr w:type="spellEnd"/>
      <w:r w:rsidRPr="00072B02">
        <w:rPr>
          <w:bCs/>
          <w:color w:val="000000"/>
          <w:sz w:val="28"/>
          <w:szCs w:val="28"/>
        </w:rPr>
        <w:t xml:space="preserve"> района Пензенской области</w:t>
      </w:r>
      <w:r w:rsidRPr="001B0C2F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(далее-Правила) следующие изменения, а именно:</w:t>
      </w:r>
    </w:p>
    <w:p w:rsidR="001B0C2F" w:rsidRPr="001B0C2F" w:rsidRDefault="001B0C2F" w:rsidP="001B0C2F">
      <w:pPr>
        <w:pStyle w:val="a3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1B0C2F">
        <w:rPr>
          <w:bCs/>
          <w:color w:val="000000"/>
          <w:sz w:val="28"/>
          <w:szCs w:val="28"/>
        </w:rPr>
        <w:t>п.3 Правил изложить в следующей редакции:</w:t>
      </w:r>
    </w:p>
    <w:p w:rsidR="001B0C2F" w:rsidRPr="001B0C2F" w:rsidRDefault="001B0C2F" w:rsidP="001B0C2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B0C2F">
        <w:rPr>
          <w:color w:val="000000" w:themeColor="text1"/>
        </w:rPr>
        <w:t>«</w:t>
      </w:r>
      <w:r w:rsidRPr="001B0C2F">
        <w:rPr>
          <w:color w:val="000000" w:themeColor="text1"/>
          <w:sz w:val="28"/>
          <w:szCs w:val="28"/>
        </w:rPr>
        <w:t xml:space="preserve">3. </w:t>
      </w:r>
      <w:proofErr w:type="gramStart"/>
      <w:r w:rsidRPr="001B0C2F">
        <w:rPr>
          <w:color w:val="000000" w:themeColor="text1"/>
          <w:sz w:val="28"/>
          <w:szCs w:val="28"/>
        </w:rPr>
        <w:t xml:space="preserve">Для определения среднемесячного заработка, исходя из которого исчисляется пенсия за выслугу лет лицам, получающим на нее право в соответствии с абзацем вторым пункта 3.1 Положения о пенсионном обеспечении муниципальных служащих, учитывается должностной оклад на дату обращения за пенсией за выслугу лет муниципального служащего по соответствующей приравненной к высшим должностям муниципальной службы должности, установленный Положением </w:t>
      </w:r>
      <w:r w:rsidRPr="001B0C2F">
        <w:rPr>
          <w:bCs/>
          <w:color w:val="000000" w:themeColor="text1"/>
          <w:sz w:val="28"/>
          <w:szCs w:val="28"/>
        </w:rPr>
        <w:t>об оплате труда муниципальных служащих органов</w:t>
      </w:r>
      <w:proofErr w:type="gramEnd"/>
      <w:r w:rsidRPr="001B0C2F">
        <w:rPr>
          <w:bCs/>
          <w:color w:val="000000" w:themeColor="text1"/>
          <w:sz w:val="28"/>
          <w:szCs w:val="28"/>
        </w:rPr>
        <w:t xml:space="preserve"> местного самоуправления </w:t>
      </w:r>
      <w:proofErr w:type="spellStart"/>
      <w:r w:rsidRPr="001B0C2F">
        <w:rPr>
          <w:bCs/>
          <w:color w:val="000000" w:themeColor="text1"/>
          <w:kern w:val="36"/>
          <w:sz w:val="28"/>
          <w:szCs w:val="28"/>
        </w:rPr>
        <w:t>Камешкирского</w:t>
      </w:r>
      <w:proofErr w:type="spellEnd"/>
      <w:r w:rsidRPr="001B0C2F">
        <w:rPr>
          <w:bCs/>
          <w:color w:val="000000" w:themeColor="text1"/>
          <w:kern w:val="36"/>
          <w:sz w:val="28"/>
          <w:szCs w:val="28"/>
        </w:rPr>
        <w:t xml:space="preserve"> района Пензенской области</w:t>
      </w:r>
      <w:r w:rsidRPr="001B0C2F">
        <w:rPr>
          <w:color w:val="000000" w:themeColor="text1"/>
          <w:sz w:val="28"/>
          <w:szCs w:val="28"/>
        </w:rPr>
        <w:t xml:space="preserve"> и лиц, замещающих муниципальные должности </w:t>
      </w:r>
      <w:proofErr w:type="spellStart"/>
      <w:r w:rsidRPr="001B0C2F">
        <w:rPr>
          <w:bCs/>
          <w:color w:val="000000" w:themeColor="text1"/>
          <w:kern w:val="36"/>
          <w:sz w:val="28"/>
          <w:szCs w:val="28"/>
        </w:rPr>
        <w:t>Камешкирского</w:t>
      </w:r>
      <w:proofErr w:type="spellEnd"/>
      <w:r w:rsidRPr="001B0C2F">
        <w:rPr>
          <w:bCs/>
          <w:color w:val="000000" w:themeColor="text1"/>
          <w:kern w:val="36"/>
          <w:sz w:val="28"/>
          <w:szCs w:val="28"/>
        </w:rPr>
        <w:t xml:space="preserve"> района Пензенской области</w:t>
      </w:r>
      <w:r w:rsidRPr="001B0C2F">
        <w:rPr>
          <w:color w:val="000000" w:themeColor="text1"/>
          <w:sz w:val="28"/>
          <w:szCs w:val="28"/>
        </w:rPr>
        <w:t xml:space="preserve">, </w:t>
      </w:r>
      <w:proofErr w:type="gramStart"/>
      <w:r w:rsidRPr="001B0C2F">
        <w:rPr>
          <w:color w:val="000000" w:themeColor="text1"/>
          <w:sz w:val="28"/>
          <w:szCs w:val="28"/>
        </w:rPr>
        <w:t>утвержденное</w:t>
      </w:r>
      <w:proofErr w:type="gramEnd"/>
      <w:r w:rsidRPr="001B0C2F">
        <w:rPr>
          <w:color w:val="000000" w:themeColor="text1"/>
          <w:sz w:val="28"/>
          <w:szCs w:val="28"/>
        </w:rPr>
        <w:t xml:space="preserve"> решением Собрания представителей </w:t>
      </w:r>
      <w:proofErr w:type="spellStart"/>
      <w:r w:rsidRPr="001B0C2F">
        <w:rPr>
          <w:bCs/>
          <w:color w:val="000000" w:themeColor="text1"/>
          <w:kern w:val="36"/>
          <w:sz w:val="28"/>
          <w:szCs w:val="28"/>
        </w:rPr>
        <w:t>Камешкирского</w:t>
      </w:r>
      <w:proofErr w:type="spellEnd"/>
      <w:r w:rsidRPr="001B0C2F">
        <w:rPr>
          <w:bCs/>
          <w:color w:val="000000" w:themeColor="text1"/>
          <w:kern w:val="36"/>
          <w:sz w:val="28"/>
          <w:szCs w:val="28"/>
        </w:rPr>
        <w:t xml:space="preserve"> района Пензенской области</w:t>
      </w:r>
      <w:r w:rsidRPr="001B0C2F">
        <w:rPr>
          <w:color w:val="000000" w:themeColor="text1"/>
          <w:sz w:val="28"/>
          <w:szCs w:val="28"/>
        </w:rPr>
        <w:t xml:space="preserve"> </w:t>
      </w:r>
      <w:r w:rsidRPr="001B0C2F">
        <w:rPr>
          <w:bCs/>
          <w:color w:val="000000" w:themeColor="text1"/>
          <w:sz w:val="28"/>
          <w:szCs w:val="28"/>
        </w:rPr>
        <w:t>от 10.05.2023 № 107-14/5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1B0C2F">
        <w:rPr>
          <w:color w:val="000000" w:themeColor="text1"/>
          <w:sz w:val="28"/>
          <w:szCs w:val="28"/>
        </w:rPr>
        <w:t> (с учетом проведенных индексаций).</w:t>
      </w:r>
      <w:r>
        <w:rPr>
          <w:color w:val="000000" w:themeColor="text1"/>
          <w:sz w:val="28"/>
          <w:szCs w:val="28"/>
        </w:rPr>
        <w:t>».</w:t>
      </w:r>
    </w:p>
    <w:p w:rsidR="001B0C2F" w:rsidRPr="00091E37" w:rsidRDefault="001B0C2F" w:rsidP="001B0C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91E37">
        <w:rPr>
          <w:color w:val="000000"/>
          <w:sz w:val="28"/>
          <w:szCs w:val="28"/>
        </w:rPr>
        <w:t>.Опубликовать настоящее постановление в информационном бюллетене «</w:t>
      </w:r>
      <w:proofErr w:type="spellStart"/>
      <w:r w:rsidRPr="00091E37">
        <w:rPr>
          <w:color w:val="000000"/>
          <w:sz w:val="28"/>
          <w:szCs w:val="28"/>
        </w:rPr>
        <w:t>Камешкирский</w:t>
      </w:r>
      <w:proofErr w:type="spellEnd"/>
      <w:r w:rsidRPr="00091E37">
        <w:rPr>
          <w:color w:val="000000"/>
          <w:sz w:val="28"/>
          <w:szCs w:val="28"/>
        </w:rPr>
        <w:t xml:space="preserve"> вестник».</w:t>
      </w:r>
    </w:p>
    <w:p w:rsidR="001B0C2F" w:rsidRPr="00091E37" w:rsidRDefault="001B0C2F" w:rsidP="001B0C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91E37">
        <w:rPr>
          <w:color w:val="000000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1B0C2F" w:rsidRPr="00091E37" w:rsidRDefault="001B0C2F" w:rsidP="001B0C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91E37">
        <w:rPr>
          <w:color w:val="000000"/>
          <w:sz w:val="28"/>
          <w:szCs w:val="28"/>
        </w:rPr>
        <w:t>.</w:t>
      </w:r>
      <w:proofErr w:type="gramStart"/>
      <w:r w:rsidRPr="00091E37">
        <w:rPr>
          <w:color w:val="000000"/>
          <w:sz w:val="28"/>
          <w:szCs w:val="28"/>
        </w:rPr>
        <w:t>Контроль за</w:t>
      </w:r>
      <w:proofErr w:type="gramEnd"/>
      <w:r w:rsidRPr="00091E37">
        <w:rPr>
          <w:color w:val="000000"/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 Пензенской области.</w:t>
      </w:r>
    </w:p>
    <w:p w:rsidR="001B0C2F" w:rsidRDefault="001B0C2F" w:rsidP="001B0C2F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091E37">
        <w:rPr>
          <w:b/>
          <w:bCs/>
          <w:color w:val="000000"/>
          <w:sz w:val="28"/>
          <w:szCs w:val="28"/>
        </w:rPr>
        <w:t> </w:t>
      </w:r>
    </w:p>
    <w:p w:rsidR="001B0C2F" w:rsidRDefault="001B0C2F" w:rsidP="001B0C2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1B0C2F" w:rsidRDefault="001B0C2F" w:rsidP="001B0C2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1B0C2F" w:rsidRDefault="001B0C2F" w:rsidP="001B0C2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1B0C2F" w:rsidRPr="00091E37" w:rsidRDefault="001B0C2F" w:rsidP="001B0C2F">
      <w:pPr>
        <w:ind w:firstLine="567"/>
        <w:jc w:val="both"/>
        <w:rPr>
          <w:color w:val="000000"/>
          <w:sz w:val="28"/>
          <w:szCs w:val="28"/>
        </w:rPr>
      </w:pPr>
    </w:p>
    <w:p w:rsidR="001B0C2F" w:rsidRPr="00091E37" w:rsidRDefault="001B0C2F" w:rsidP="001B0C2F">
      <w:pPr>
        <w:ind w:firstLine="567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 xml:space="preserve">Глава </w:t>
      </w:r>
    </w:p>
    <w:p w:rsidR="001B0C2F" w:rsidRPr="00091E37" w:rsidRDefault="001B0C2F" w:rsidP="001B0C2F">
      <w:pPr>
        <w:ind w:firstLine="567"/>
        <w:rPr>
          <w:color w:val="000000"/>
          <w:sz w:val="28"/>
          <w:szCs w:val="28"/>
        </w:rPr>
      </w:pP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1B0C2F" w:rsidRDefault="001B0C2F" w:rsidP="001B0C2F">
      <w:pPr>
        <w:ind w:firstLine="567"/>
        <w:jc w:val="both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> </w:t>
      </w:r>
    </w:p>
    <w:p w:rsidR="001B0C2F" w:rsidRDefault="001B0C2F" w:rsidP="001B0C2F">
      <w:pPr>
        <w:ind w:firstLine="567"/>
        <w:jc w:val="both"/>
        <w:rPr>
          <w:color w:val="000000"/>
          <w:sz w:val="28"/>
          <w:szCs w:val="28"/>
        </w:rPr>
      </w:pPr>
    </w:p>
    <w:p w:rsidR="001B0C2F" w:rsidRDefault="001B0C2F" w:rsidP="001B0C2F">
      <w:pPr>
        <w:ind w:firstLine="567"/>
        <w:jc w:val="both"/>
        <w:rPr>
          <w:color w:val="000000"/>
          <w:sz w:val="28"/>
          <w:szCs w:val="28"/>
        </w:rPr>
      </w:pPr>
    </w:p>
    <w:bookmarkEnd w:id="0"/>
    <w:p w:rsidR="00D61F2D" w:rsidRDefault="00D61F2D"/>
    <w:sectPr w:rsidR="00D6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6429"/>
    <w:multiLevelType w:val="hybridMultilevel"/>
    <w:tmpl w:val="EBF23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E5379"/>
    <w:multiLevelType w:val="multilevel"/>
    <w:tmpl w:val="B8E6F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2F"/>
    <w:rsid w:val="001B0C2F"/>
    <w:rsid w:val="00D61F2D"/>
    <w:rsid w:val="00E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5A5CF4CA-02BC-45FB-B8A3-5203D0D620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2024-07-17T11:49:00Z</dcterms:created>
  <dcterms:modified xsi:type="dcterms:W3CDTF">2024-08-01T07:04:00Z</dcterms:modified>
</cp:coreProperties>
</file>