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-309880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D06">
        <w:rPr>
          <w:rFonts w:ascii="Times New Roman" w:eastAsia="Calibri" w:hAnsi="Times New Roman" w:cs="Times New Roman"/>
          <w:b/>
          <w:bCs/>
          <w:color w:val="222222"/>
          <w:sz w:val="21"/>
          <w:szCs w:val="21"/>
          <w:lang w:eastAsia="ru-RU"/>
        </w:rPr>
        <w:t> </w:t>
      </w:r>
    </w:p>
    <w:p w:rsidR="00EB0D06" w:rsidRPr="00EB0D06" w:rsidRDefault="00EB0D06" w:rsidP="00EB0D0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DC8" w:rsidRDefault="00AB4DC8" w:rsidP="00EB0D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76.2pt;margin-top:-37.05pt;width:111.15pt;height:3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" o:allowincell="f" stroked="f">
                <v:textbox>
                  <w:txbxContent>
                    <w:p w:rsidR="00AB4DC8" w:rsidRDefault="00AB4DC8" w:rsidP="00EB0D06"/>
                  </w:txbxContent>
                </v:textbox>
              </v:shape>
            </w:pict>
          </mc:Fallback>
        </mc:AlternateContent>
      </w:r>
    </w:p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0D06" w:rsidRPr="00EB0D06" w:rsidTr="00A35DBF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D06" w:rsidRPr="00EB0D06" w:rsidTr="00A35DBF"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EB0D06" w:rsidRPr="00EB0D06" w:rsidTr="00A35DBF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EB0D06" w:rsidRPr="00EB0D06" w:rsidTr="00A35DBF">
        <w:tc>
          <w:tcPr>
            <w:tcW w:w="9606" w:type="dxa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B0D06" w:rsidRPr="00EB0D06" w:rsidTr="00A35DBF">
        <w:trPr>
          <w:trHeight w:val="340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0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EB0D06" w:rsidRPr="00EB0D06" w:rsidTr="00A35DBF">
        <w:trPr>
          <w:trHeight w:val="212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B0D06" w:rsidRPr="00EB0D06" w:rsidTr="00A35DBF">
        <w:tc>
          <w:tcPr>
            <w:tcW w:w="284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EB0D06" w:rsidRDefault="006266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29.12.2021</w:t>
            </w:r>
          </w:p>
        </w:tc>
        <w:tc>
          <w:tcPr>
            <w:tcW w:w="397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626606" w:rsidRDefault="00626606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505</w:t>
            </w:r>
            <w:bookmarkStart w:id="0" w:name="_GoBack"/>
            <w:bookmarkEnd w:id="0"/>
          </w:p>
        </w:tc>
      </w:tr>
      <w:tr w:rsidR="00EB0D06" w:rsidRPr="00EB0D06" w:rsidTr="00A35DBF">
        <w:tc>
          <w:tcPr>
            <w:tcW w:w="4650" w:type="dxa"/>
            <w:gridSpan w:val="4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EB0D06">
              <w:rPr>
                <w:rFonts w:ascii="Times New Roman" w:eastAsia="Calibri" w:hAnsi="Times New Roman" w:cs="Times New Roman"/>
                <w:sz w:val="24"/>
              </w:rPr>
              <w:t>с.Р.Камешкир</w:t>
            </w:r>
            <w:proofErr w:type="spellEnd"/>
          </w:p>
        </w:tc>
      </w:tr>
    </w:tbl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Об утверждении</w:t>
      </w:r>
      <w:r w:rsidR="00AB4DC8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 xml:space="preserve"> муниципального задания  на 2022 год и плановый период 2023 и 2024</w:t>
      </w: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годов  МБУК «МЦРДК Камешкирского района Пензенской области»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от </w:t>
      </w:r>
      <w:r w:rsidRPr="00EB0D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20.12.2019г. №405 "О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задания" (с последующими изменениями) 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Утвердит</w:t>
      </w:r>
      <w:r w:rsidR="00AB4DC8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ь муниципальное задание  на 2022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</w:t>
      </w:r>
      <w:r w:rsidR="00AB4DC8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и плановый период  2023 и 2024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 Камешкирского района Пензенской области»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Признать утратившим силу постановление администрации Камешкирского</w:t>
      </w:r>
      <w:r w:rsidR="00AB4DC8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района Пензенской области от 25.12.2021 г. № 345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«Об утверждении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мун</w:t>
      </w:r>
      <w:r w:rsidR="00AB4DC8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иципального задания  на 2022 год и плановый период  2023 и 2024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Камешкирского района Пензенской области».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3. Настоящее постановление вступает в с</w:t>
      </w:r>
      <w:r w:rsidR="00AB4DC8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илу с 1 января 2022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года.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Камешкир</w:t>
      </w:r>
      <w:r w:rsidR="00DA28E7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ского</w:t>
      </w:r>
      <w:proofErr w:type="spellEnd"/>
      <w:r w:rsidR="00DA28E7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района Пензенской области, курирующего вопросы социальной сферы. 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D06">
        <w:rPr>
          <w:rFonts w:ascii="Times New Roman" w:eastAsia="Calibri" w:hAnsi="Times New Roman" w:cs="Times New Roman"/>
          <w:sz w:val="24"/>
          <w:szCs w:val="24"/>
        </w:rPr>
        <w:t>Глава администрации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EB0D06" w:rsidRPr="00EB0D06" w:rsidSect="00A35D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EB0D06">
        <w:rPr>
          <w:rFonts w:ascii="Times New Roman" w:eastAsia="Calibri" w:hAnsi="Times New Roman" w:cs="Times New Roman"/>
          <w:sz w:val="24"/>
          <w:szCs w:val="24"/>
        </w:rPr>
        <w:t>Камешкирского</w:t>
      </w:r>
      <w:proofErr w:type="spellEnd"/>
      <w:r w:rsidRPr="00EB0D06">
        <w:rPr>
          <w:rFonts w:ascii="Times New Roman" w:eastAsia="Calibri" w:hAnsi="Times New Roman" w:cs="Times New Roman"/>
          <w:sz w:val="24"/>
          <w:szCs w:val="24"/>
        </w:rPr>
        <w:t xml:space="preserve"> района                                                                                                  Пензенской области                                                       </w:t>
      </w:r>
      <w:r w:rsidR="00DA28E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B0D0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="00BD28A1">
        <w:rPr>
          <w:rFonts w:ascii="Times New Roman" w:eastAsia="Calibri" w:hAnsi="Times New Roman" w:cs="Times New Roman"/>
          <w:sz w:val="24"/>
          <w:szCs w:val="24"/>
        </w:rPr>
        <w:t xml:space="preserve">П.А. </w:t>
      </w:r>
      <w:proofErr w:type="spellStart"/>
      <w:r w:rsidR="00BD28A1">
        <w:rPr>
          <w:rFonts w:ascii="Times New Roman" w:eastAsia="Calibri" w:hAnsi="Times New Roman" w:cs="Times New Roman"/>
          <w:sz w:val="24"/>
          <w:szCs w:val="24"/>
        </w:rPr>
        <w:t>Мигин</w:t>
      </w:r>
      <w:proofErr w:type="spellEnd"/>
      <w:r w:rsidR="00BD28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EB0D06" w:rsidRDefault="00EB0D06" w:rsidP="00BD28A1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Камешкирского района Пензенской области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«____» ______________20__г.  № ______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P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Утверждаю: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Администрации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районаПензенской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</w:t>
      </w:r>
      <w:r w:rsidR="00BD28A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П.А. </w:t>
      </w:r>
      <w:proofErr w:type="spellStart"/>
      <w:r w:rsidR="00BD28A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Мигин</w:t>
      </w:r>
      <w:proofErr w:type="spellEnd"/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(подпись)        (расшифровка подписи)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BD28A1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_____" _______________ 20 2</w:t>
      </w:r>
      <w:r w:rsidR="00AB4D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="00AC4CB2"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AC4CB2" w:rsidRPr="00AC4CB2" w:rsidRDefault="00AC4CB2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843477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E26F9" wp14:editId="5F4A01BC">
                <wp:simplePos x="0" y="0"/>
                <wp:positionH relativeFrom="column">
                  <wp:posOffset>8331200</wp:posOffset>
                </wp:positionH>
                <wp:positionV relativeFrom="paragraph">
                  <wp:posOffset>137159</wp:posOffset>
                </wp:positionV>
                <wp:extent cx="2333625" cy="3800475"/>
                <wp:effectExtent l="0" t="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AB4DC8" w:rsidTr="00A637B8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B4DC8" w:rsidRPr="005C59D7" w:rsidRDefault="00AB4DC8" w:rsidP="00A637B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AB4DC8" w:rsidRPr="005C59D7" w:rsidRDefault="00AB4DC8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8434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начала 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01.01.2022</w:t>
                                  </w:r>
                                </w:p>
                              </w:tc>
                            </w:tr>
                            <w:tr w:rsidR="00AB4DC8" w:rsidTr="00843477">
                              <w:trPr>
                                <w:trHeight w:val="76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Дата окончания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31.12.2022</w:t>
                                  </w: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56305367</w:t>
                                  </w: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90.04</w:t>
                                  </w: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B4DC8" w:rsidTr="00A637B8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AB4DC8" w:rsidRPr="005C59D7" w:rsidRDefault="00AB4DC8" w:rsidP="00A637B8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B4DC8" w:rsidRPr="005C59D7" w:rsidRDefault="00AB4DC8" w:rsidP="00A637B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4DC8" w:rsidRDefault="00AB4DC8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56pt;margin-top:10.8pt;width:183.75pt;height:2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AB4DC8" w:rsidTr="00A637B8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B4DC8" w:rsidRPr="005C59D7" w:rsidRDefault="00AB4DC8" w:rsidP="00A637B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AB4DC8" w:rsidRPr="005C59D7" w:rsidRDefault="00AB4DC8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AB4DC8" w:rsidTr="00A637B8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AB4DC8" w:rsidTr="00A637B8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8434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начала 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01.01.2022</w:t>
                            </w:r>
                          </w:p>
                        </w:tc>
                      </w:tr>
                      <w:tr w:rsidR="00AB4DC8" w:rsidTr="00843477">
                        <w:trPr>
                          <w:trHeight w:val="76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Дата окончания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31.12.2022</w:t>
                            </w:r>
                          </w:p>
                        </w:tc>
                      </w:tr>
                      <w:tr w:rsidR="00AB4DC8" w:rsidTr="00A637B8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56305367</w:t>
                            </w:r>
                          </w:p>
                        </w:tc>
                      </w:tr>
                      <w:tr w:rsidR="00AB4DC8" w:rsidTr="00A637B8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90.04</w:t>
                            </w:r>
                          </w:p>
                        </w:tc>
                      </w:tr>
                      <w:tr w:rsidR="00AB4DC8" w:rsidTr="00A637B8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4DC8" w:rsidTr="00A637B8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B4DC8" w:rsidTr="00A637B8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AB4DC8" w:rsidRPr="005C59D7" w:rsidRDefault="00AB4DC8" w:rsidP="00A637B8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B4DC8" w:rsidRPr="005C59D7" w:rsidRDefault="00AB4DC8" w:rsidP="00A637B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AB4DC8" w:rsidRDefault="00AB4DC8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5C20B3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9289A" wp14:editId="450756EA">
                <wp:simplePos x="0" y="0"/>
                <wp:positionH relativeFrom="column">
                  <wp:posOffset>5759450</wp:posOffset>
                </wp:positionH>
                <wp:positionV relativeFrom="paragraph">
                  <wp:posOffset>37465</wp:posOffset>
                </wp:positionV>
                <wp:extent cx="447675" cy="3619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DC8" w:rsidRPr="00EB0D06" w:rsidRDefault="00AB4DC8" w:rsidP="00D670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0D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53.5pt;margin-top:2.95pt;width:35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">
                <v:textbox>
                  <w:txbxContent>
                    <w:p w:rsidR="00AB4DC8" w:rsidRPr="00EB0D06" w:rsidRDefault="00AB4DC8" w:rsidP="00D670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0D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ЗАДАНИЕ </w:t>
      </w:r>
      <w:r w:rsidR="00D670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B4D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  год и на плановый период  2023-2024</w:t>
      </w:r>
      <w:r w:rsidRPr="00AC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районного муниципального учреждения </w:t>
      </w:r>
    </w:p>
    <w:p w:rsidR="00F549E4" w:rsidRP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(обособленного подразделения) </w:t>
      </w:r>
      <w:r w:rsid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Муниципальное бюджетное </w:t>
      </w:r>
      <w:r w:rsidR="00843477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учреждение культуры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843477" w:rsidRPr="00843477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 w:rsidR="00AC4CB2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Межпоселенческий центральный районный дом культуры</w:t>
      </w:r>
    </w:p>
    <w:p w:rsidR="00AC4CB2" w:rsidRPr="00F549E4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Камешкирского  района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Пензенской области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»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Виды деятельности муниципального учреждения 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(обособленного подразделения)</w:t>
      </w:r>
    </w:p>
    <w:p w:rsidR="00AC4CB2" w:rsidRPr="00A637B8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Деятельность учреждений культуры и искусства_______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C4CB2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виды деятельности муниципального</w:t>
      </w:r>
      <w:proofErr w:type="gramEnd"/>
    </w:p>
    <w:p w:rsidR="00843477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учреждения, по которым ему утверждается муниципальное задание)</w:t>
      </w: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7878762</wp:posOffset>
                </wp:positionH>
                <wp:positionV relativeFrom="paragraph">
                  <wp:posOffset>103823</wp:posOffset>
                </wp:positionV>
                <wp:extent cx="809625" cy="2667000"/>
                <wp:effectExtent l="4763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DC8" w:rsidRDefault="00AB4DC8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AB4DC8" w:rsidRDefault="00AB4DC8" w:rsidP="00EC1892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AB4DC8" w:rsidRDefault="00AB4DC8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620.35pt;margin-top:8.2pt;width:63.75pt;height:210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" stroked="f">
                <v:textbox>
                  <w:txbxContent>
                    <w:p w:rsidR="00AB4DC8" w:rsidRDefault="00AB4DC8" w:rsidP="00EC1892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AB4DC8" w:rsidRDefault="00AB4DC8" w:rsidP="00EC1892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AB4DC8" w:rsidRDefault="00AB4DC8" w:rsidP="00EC1892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AC4CB2" w:rsidRPr="00AC4CB2" w:rsidTr="00A637B8">
        <w:trPr>
          <w:trHeight w:val="396"/>
        </w:trPr>
        <w:tc>
          <w:tcPr>
            <w:tcW w:w="12230" w:type="dxa"/>
          </w:tcPr>
          <w:p w:rsidR="00AC4CB2" w:rsidRPr="003C47BB" w:rsidRDefault="00AC4CB2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AC4CB2" w:rsidRPr="00AC4CB2" w:rsidTr="00A637B8">
        <w:trPr>
          <w:trHeight w:val="217"/>
        </w:trPr>
        <w:tc>
          <w:tcPr>
            <w:tcW w:w="12230" w:type="dxa"/>
          </w:tcPr>
          <w:p w:rsidR="00AC4CB2" w:rsidRPr="003C47BB" w:rsidRDefault="00AC4CB2" w:rsidP="00AC4CB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1</w:t>
            </w:r>
          </w:p>
        </w:tc>
      </w:tr>
      <w:tr w:rsidR="00AC4CB2" w:rsidRPr="00AC4CB2" w:rsidTr="00A637B8">
        <w:trPr>
          <w:trHeight w:val="2224"/>
        </w:trPr>
        <w:tc>
          <w:tcPr>
            <w:tcW w:w="12230" w:type="dxa"/>
          </w:tcPr>
          <w:p w:rsidR="00843477" w:rsidRPr="00843477" w:rsidRDefault="00AC4CB2" w:rsidP="00AC4CB2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AC4CB2" w:rsidRPr="00843477" w:rsidRDefault="00AC4CB2" w:rsidP="00843477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 w:rsidR="00843477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Показ (организация) концертных программ</w:t>
            </w:r>
            <w:r w:rsid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___________</w:t>
            </w:r>
            <w:r w:rsidR="00EC1892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AC4CB2" w:rsidRPr="00AC4CB2" w:rsidRDefault="00AC4CB2" w:rsidP="00AC4C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EC1892" w:rsidRPr="00EC1892" w:rsidRDefault="00AC4CB2" w:rsidP="00AC4CB2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="00EC1892"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AC4CB2" w:rsidRDefault="00AC4CB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EC1892" w:rsidRDefault="00EC189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EC1892" w:rsidRDefault="00EC1892" w:rsidP="00EC1892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EC1892" w:rsidRPr="00EC1892" w:rsidRDefault="00EC1892" w:rsidP="00EC1892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EC1892" w:rsidRPr="00D7258C" w:rsidRDefault="00D7258C" w:rsidP="00D7258C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AC4CB2" w:rsidRPr="00AC4CB2" w:rsidTr="00A637B8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C4CB2" w:rsidRPr="00AC4CB2" w:rsidRDefault="00AC4CB2" w:rsidP="00AC4CB2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AC4CB2" w:rsidRPr="00AC4CB2" w:rsidRDefault="00EC189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F5BD1" wp14:editId="7B423A3D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DC8" w:rsidRDefault="00AB4DC8" w:rsidP="00EC1892">
                            <w:pPr>
                              <w:jc w:val="center"/>
                            </w:pPr>
                            <w:r>
                              <w:t>47.002.0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684.5pt;margin-top:9.6pt;width:60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" fillcolor="white [3201]" strokecolor="black [3200]" strokeweight="2pt">
                <v:textbox>
                  <w:txbxContent>
                    <w:p w:rsidR="00AB4DC8" w:rsidRDefault="00AB4DC8" w:rsidP="00EC1892">
                      <w:pPr>
                        <w:jc w:val="center"/>
                      </w:pPr>
                      <w:r>
                        <w:t>47.002.0</w:t>
                      </w:r>
                    </w:p>
                  </w:txbxContent>
                </v:textbox>
              </v:rect>
            </w:pict>
          </mc:Fallback>
        </mc:AlternateConten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850"/>
        <w:gridCol w:w="851"/>
      </w:tblGrid>
      <w:tr w:rsidR="00AC4CB2" w:rsidRPr="00AC4CB2" w:rsidTr="00A637B8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851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D7258C" w:rsidRPr="00AC4CB2" w:rsidTr="00A35DBF">
        <w:trPr>
          <w:trHeight w:val="690"/>
        </w:trPr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заполняемость зала</w:t>
            </w:r>
          </w:p>
        </w:tc>
        <w:tc>
          <w:tcPr>
            <w:tcW w:w="1134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A35DBF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7258C" w:rsidRPr="00AC4CB2" w:rsidTr="00A637B8"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 учетом всех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доля новых концертных программ (длительностью </w:t>
            </w: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не менее 60 минут) в общем количестве концертных программ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A35DBF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D7258C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AC4CB2" w:rsidRPr="00AC4CB2" w:rsidTr="00C55089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AC4CB2" w:rsidRPr="00AC4CB2" w:rsidTr="00C55089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C4CB2" w:rsidRPr="00AC4CB2" w:rsidRDefault="00AC4CB2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C55089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 w:rsidR="00234C2A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r w:rsidR="00234C2A"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C55089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AB4DC8" w:rsidRPr="00AC4CB2" w:rsidTr="00C55089">
        <w:tc>
          <w:tcPr>
            <w:tcW w:w="1384" w:type="dxa"/>
            <w:vMerge w:val="restart"/>
          </w:tcPr>
          <w:p w:rsidR="00AB4DC8" w:rsidRPr="00AC4CB2" w:rsidRDefault="00AB4DC8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4DC8" w:rsidRPr="00AC4CB2" w:rsidRDefault="00AB4DC8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45871</w:t>
            </w:r>
          </w:p>
        </w:tc>
        <w:tc>
          <w:tcPr>
            <w:tcW w:w="850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0" w:type="dxa"/>
            <w:vMerge w:val="restart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851" w:type="dxa"/>
            <w:vMerge w:val="restart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850" w:type="dxa"/>
            <w:vMerge w:val="restart"/>
          </w:tcPr>
          <w:p w:rsidR="00AB4DC8" w:rsidRDefault="00AB4DC8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567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Pr="00AC4CB2" w:rsidRDefault="00AB4DC8" w:rsidP="00E43F79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</w:t>
            </w:r>
            <w:r w:rsidR="00E43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B4DC8" w:rsidRPr="00AC4CB2" w:rsidTr="00C55089">
        <w:tc>
          <w:tcPr>
            <w:tcW w:w="1384" w:type="dxa"/>
            <w:vMerge/>
          </w:tcPr>
          <w:p w:rsidR="00AB4DC8" w:rsidRDefault="00AB4DC8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4DC8" w:rsidRPr="00AC4CB2" w:rsidRDefault="00AB4DC8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B4DC8" w:rsidRPr="00187C1C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B4DC8" w:rsidRPr="00187C1C" w:rsidRDefault="00AB4DC8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</w:tr>
      <w:tr w:rsidR="00E43F79" w:rsidRPr="00AC4CB2" w:rsidTr="00C55089">
        <w:tc>
          <w:tcPr>
            <w:tcW w:w="1384" w:type="dxa"/>
            <w:vMerge w:val="restart"/>
          </w:tcPr>
          <w:p w:rsidR="00E43F79" w:rsidRDefault="00E43F79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850" w:type="dxa"/>
          </w:tcPr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1" w:type="dxa"/>
          </w:tcPr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851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195,94</w:t>
            </w:r>
          </w:p>
        </w:tc>
        <w:tc>
          <w:tcPr>
            <w:tcW w:w="567" w:type="dxa"/>
          </w:tcPr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</w:tr>
      <w:tr w:rsidR="00AB4DC8" w:rsidRPr="00AC4CB2" w:rsidTr="00C55089">
        <w:tc>
          <w:tcPr>
            <w:tcW w:w="1384" w:type="dxa"/>
            <w:vMerge/>
          </w:tcPr>
          <w:p w:rsidR="00AB4DC8" w:rsidRDefault="00AB4DC8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AB4DC8" w:rsidRPr="00AC4CB2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</w:tcPr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B4DC8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B4DC8" w:rsidRPr="00AC4CB2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B4DC8" w:rsidRPr="00AC4CB2" w:rsidRDefault="00AB4DC8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B4DC8" w:rsidRDefault="00AB4DC8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234C2A" w:rsidRDefault="00234C2A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Default="00AC4CB2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28A1" w:rsidRPr="00AC4CB2" w:rsidRDefault="00BD28A1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4.Нормативно правовые акты, устанавливающие размер платы (цену, тариф) либо порядок их установления 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AC4CB2" w:rsidRPr="00AC4CB2" w:rsidTr="00A637B8">
        <w:tc>
          <w:tcPr>
            <w:tcW w:w="15694" w:type="dxa"/>
            <w:gridSpan w:val="5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AC4CB2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Нормативные правовые акты, регулирующие</w:t>
      </w:r>
      <w:r w:rsidR="00C55089"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55089"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 w:rsid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C55089" w:rsidRP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C55089" w:rsidRPr="00C55089" w:rsidRDefault="00C55089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AC4CB2" w:rsidRPr="00AC4CB2" w:rsidTr="00A637B8">
        <w:tc>
          <w:tcPr>
            <w:tcW w:w="393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591CB1" w:rsidRPr="00AC4CB2" w:rsidTr="00A35DBF">
        <w:trPr>
          <w:trHeight w:val="396"/>
        </w:trPr>
        <w:tc>
          <w:tcPr>
            <w:tcW w:w="12230" w:type="dxa"/>
          </w:tcPr>
          <w:p w:rsidR="00591CB1" w:rsidRPr="003C47BB" w:rsidRDefault="00591CB1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асть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591CB1" w:rsidRPr="00AC4CB2" w:rsidTr="00A35DBF">
        <w:trPr>
          <w:trHeight w:val="217"/>
        </w:trPr>
        <w:tc>
          <w:tcPr>
            <w:tcW w:w="12230" w:type="dxa"/>
          </w:tcPr>
          <w:p w:rsidR="00591CB1" w:rsidRPr="003C47BB" w:rsidRDefault="00591CB1" w:rsidP="00A35DB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2</w:t>
            </w:r>
          </w:p>
        </w:tc>
      </w:tr>
      <w:tr w:rsidR="00591CB1" w:rsidRPr="00AC4CB2" w:rsidTr="00A35DBF">
        <w:trPr>
          <w:trHeight w:val="2224"/>
        </w:trPr>
        <w:tc>
          <w:tcPr>
            <w:tcW w:w="12230" w:type="dxa"/>
          </w:tcPr>
          <w:p w:rsidR="00591CB1" w:rsidRPr="00843477" w:rsidRDefault="00591CB1" w:rsidP="00A35DBF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591CB1" w:rsidRPr="00843477" w:rsidRDefault="00591CB1" w:rsidP="00A35DBF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Организация деятельности клубных формирований_____</w:t>
            </w:r>
            <w:r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591CB1" w:rsidRPr="00AC4CB2" w:rsidRDefault="00591CB1" w:rsidP="00A35D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591CB1" w:rsidRPr="00EC1892" w:rsidRDefault="00591CB1" w:rsidP="00A35DBF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591CB1" w:rsidRDefault="00591CB1" w:rsidP="00A35DBF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591CB1" w:rsidRDefault="00591CB1" w:rsidP="00A35DBF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591CB1" w:rsidRDefault="00591CB1" w:rsidP="00A35DBF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591CB1" w:rsidRPr="00EC1892" w:rsidRDefault="00591CB1" w:rsidP="00A35DBF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591CB1" w:rsidRPr="00D7258C" w:rsidRDefault="00591CB1" w:rsidP="00A35DBF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A67A4" wp14:editId="23D6B92D">
                <wp:simplePos x="0" y="0"/>
                <wp:positionH relativeFrom="column">
                  <wp:posOffset>7345363</wp:posOffset>
                </wp:positionH>
                <wp:positionV relativeFrom="paragraph">
                  <wp:posOffset>-324803</wp:posOffset>
                </wp:positionV>
                <wp:extent cx="809625" cy="1885952"/>
                <wp:effectExtent l="0" t="4762" r="4762" b="4763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1885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DC8" w:rsidRDefault="00AB4DC8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AB4DC8" w:rsidRDefault="00AB4DC8" w:rsidP="00591CB1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AB4DC8" w:rsidRDefault="00AB4DC8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78.4pt;margin-top:-25.6pt;width:63.75pt;height:148.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" stroked="f">
                <v:textbox>
                  <w:txbxContent>
                    <w:p w:rsidR="00AB4DC8" w:rsidRDefault="00AB4DC8" w:rsidP="00591CB1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AB4DC8" w:rsidRDefault="00AB4DC8" w:rsidP="00591CB1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AB4DC8" w:rsidRDefault="00AB4DC8" w:rsidP="00591CB1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591CB1" w:rsidRPr="00AC4CB2" w:rsidTr="00A35DBF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1CB1" w:rsidRPr="00AC4CB2" w:rsidRDefault="00591CB1" w:rsidP="00A35DBF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CBC7F" wp14:editId="70E82BBA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4DC8" w:rsidRDefault="00AB4DC8" w:rsidP="00591CB1">
                            <w:pPr>
                              <w:jc w:val="center"/>
                            </w:pPr>
                            <w:r>
                              <w:t>47.012.0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684.5pt;margin-top:9.6pt;width:60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" fillcolor="window" strokecolor="windowText" strokeweight="2pt">
                <v:textbox>
                  <w:txbxContent>
                    <w:p w:rsidR="00AB4DC8" w:rsidRDefault="00AB4DC8" w:rsidP="00591CB1">
                      <w:pPr>
                        <w:jc w:val="center"/>
                      </w:pPr>
                      <w:r>
                        <w:t>47.012.0</w:t>
                      </w:r>
                    </w:p>
                  </w:txbxContent>
                </v:textbox>
              </v:rect>
            </w:pict>
          </mc:Fallback>
        </mc:AlternateConten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18"/>
        <w:gridCol w:w="992"/>
        <w:gridCol w:w="992"/>
        <w:gridCol w:w="1134"/>
        <w:gridCol w:w="1134"/>
        <w:gridCol w:w="2268"/>
        <w:gridCol w:w="993"/>
        <w:gridCol w:w="708"/>
        <w:gridCol w:w="1134"/>
        <w:gridCol w:w="993"/>
        <w:gridCol w:w="992"/>
        <w:gridCol w:w="850"/>
        <w:gridCol w:w="851"/>
      </w:tblGrid>
      <w:tr w:rsidR="00591CB1" w:rsidRPr="00AC4CB2" w:rsidTr="00591CB1">
        <w:tc>
          <w:tcPr>
            <w:tcW w:w="124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119" w:type="dxa"/>
            <w:gridSpan w:val="3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993" w:type="dxa"/>
            <w:vMerge w:val="restart"/>
          </w:tcPr>
          <w:p w:rsidR="00591CB1" w:rsidRPr="00AC4CB2" w:rsidRDefault="00E43F79" w:rsidP="00E43F79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992" w:type="dxa"/>
            <w:vMerge w:val="restart"/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3C47BB">
        <w:tc>
          <w:tcPr>
            <w:tcW w:w="124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91CB1" w:rsidRPr="00AC4CB2" w:rsidTr="003C47BB">
        <w:trPr>
          <w:trHeight w:val="690"/>
        </w:trPr>
        <w:tc>
          <w:tcPr>
            <w:tcW w:w="1242" w:type="dxa"/>
            <w:vMerge w:val="restart"/>
          </w:tcPr>
          <w:p w:rsidR="00591CB1" w:rsidRPr="00AC4CB2" w:rsidRDefault="00591CB1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949916О.99.0ББ78АА00000</w:t>
            </w:r>
          </w:p>
        </w:tc>
        <w:tc>
          <w:tcPr>
            <w:tcW w:w="1418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клубных формирований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стационарных условиях</w:t>
            </w: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1CB1" w:rsidRPr="00AC4CB2" w:rsidRDefault="00591CB1" w:rsidP="00591C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591CB1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708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E43F79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993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992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850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A35DBF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</w:tr>
      <w:tr w:rsidR="00591CB1" w:rsidRPr="00AC4CB2" w:rsidTr="003C47BB">
        <w:trPr>
          <w:trHeight w:val="774"/>
        </w:trPr>
        <w:tc>
          <w:tcPr>
            <w:tcW w:w="1242" w:type="dxa"/>
            <w:vMerge/>
          </w:tcPr>
          <w:p w:rsidR="00591CB1" w:rsidRPr="00AC4CB2" w:rsidRDefault="00591CB1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3C47BB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34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3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2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0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A35DBF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</w:tbl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AC4CB2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Pr="00D7258C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591CB1" w:rsidRPr="00AC4CB2" w:rsidTr="00A35DBF">
        <w:tc>
          <w:tcPr>
            <w:tcW w:w="1384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591CB1" w:rsidRPr="00AC4CB2" w:rsidTr="00A35DBF">
        <w:tc>
          <w:tcPr>
            <w:tcW w:w="1384" w:type="dxa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A35DBF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по </w:t>
            </w:r>
            <w:r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A35DBF">
        <w:tc>
          <w:tcPr>
            <w:tcW w:w="1384" w:type="dxa"/>
          </w:tcPr>
          <w:p w:rsidR="00591CB1" w:rsidRPr="00AC4CB2" w:rsidRDefault="00591CB1" w:rsidP="00A35D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E43F79" w:rsidRPr="00AC4CB2" w:rsidTr="00A35DBF">
        <w:tc>
          <w:tcPr>
            <w:tcW w:w="1384" w:type="dxa"/>
            <w:vMerge w:val="restart"/>
          </w:tcPr>
          <w:p w:rsidR="00E43F79" w:rsidRPr="00AC4CB2" w:rsidRDefault="00E43F79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45871</w:t>
            </w:r>
          </w:p>
        </w:tc>
        <w:tc>
          <w:tcPr>
            <w:tcW w:w="850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4587</w:t>
            </w:r>
          </w:p>
        </w:tc>
      </w:tr>
      <w:tr w:rsidR="00E43F79" w:rsidRPr="00AC4CB2" w:rsidTr="00A35DBF">
        <w:tc>
          <w:tcPr>
            <w:tcW w:w="1384" w:type="dxa"/>
            <w:vMerge/>
          </w:tcPr>
          <w:p w:rsidR="00E43F79" w:rsidRDefault="00E43F79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</w:tr>
      <w:tr w:rsidR="00E43F79" w:rsidRPr="00AC4CB2" w:rsidTr="00A35DBF">
        <w:tc>
          <w:tcPr>
            <w:tcW w:w="1384" w:type="dxa"/>
            <w:vMerge w:val="restart"/>
          </w:tcPr>
          <w:p w:rsidR="00E43F79" w:rsidRDefault="00E43F79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850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AC4CB2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Pr="00187C1C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</w:tr>
      <w:tr w:rsidR="00E43F79" w:rsidRPr="00AC4CB2" w:rsidTr="00A35DBF">
        <w:tc>
          <w:tcPr>
            <w:tcW w:w="1384" w:type="dxa"/>
            <w:vMerge/>
          </w:tcPr>
          <w:p w:rsidR="00E43F79" w:rsidRDefault="00E43F79" w:rsidP="00A35D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0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E43F79" w:rsidRPr="00AC4CB2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5864A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3F79" w:rsidRDefault="00E43F79" w:rsidP="00A35DBF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591CB1" w:rsidRPr="00AC4CB2" w:rsidTr="00A35DBF">
        <w:tc>
          <w:tcPr>
            <w:tcW w:w="15694" w:type="dxa"/>
            <w:gridSpan w:val="5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CB1" w:rsidRPr="00AC4CB2" w:rsidTr="00A35DBF">
        <w:tc>
          <w:tcPr>
            <w:tcW w:w="1805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91CB1" w:rsidRPr="00AC4CB2" w:rsidTr="00A35DBF">
        <w:tc>
          <w:tcPr>
            <w:tcW w:w="1805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591CB1" w:rsidRPr="00C55089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1CB1" w:rsidRPr="00AC4CB2" w:rsidTr="00A35DBF">
        <w:tc>
          <w:tcPr>
            <w:tcW w:w="1805" w:type="dxa"/>
          </w:tcPr>
          <w:p w:rsidR="00591CB1" w:rsidRDefault="00591CB1" w:rsidP="00A35DBF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591CB1" w:rsidRDefault="00591CB1" w:rsidP="00A35DBF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591CB1" w:rsidRDefault="00591CB1" w:rsidP="00A35DBF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591CB1" w:rsidRDefault="00591CB1" w:rsidP="00A35DBF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591CB1" w:rsidRDefault="00591CB1" w:rsidP="00A35DBF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591CB1" w:rsidRPr="00AC4CB2" w:rsidTr="00A35DBF">
        <w:tc>
          <w:tcPr>
            <w:tcW w:w="1805" w:type="dxa"/>
          </w:tcPr>
          <w:p w:rsidR="00591CB1" w:rsidRDefault="00591CB1" w:rsidP="00A35DBF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591CB1" w:rsidRDefault="00591CB1" w:rsidP="00A35DBF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591CB1" w:rsidRDefault="00591CB1" w:rsidP="00A35DBF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591CB1" w:rsidRDefault="00591CB1" w:rsidP="00A35DBF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591CB1" w:rsidRDefault="00591CB1" w:rsidP="00A35DBF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Нормативные правовые акты, регулирующие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591CB1" w:rsidRPr="00C55089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591CB1" w:rsidRPr="00AC4CB2" w:rsidTr="00A35DBF">
        <w:tc>
          <w:tcPr>
            <w:tcW w:w="3936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591CB1" w:rsidRPr="00AC4CB2" w:rsidRDefault="00591CB1" w:rsidP="00A35DBF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A35DBF">
        <w:tc>
          <w:tcPr>
            <w:tcW w:w="3936" w:type="dxa"/>
          </w:tcPr>
          <w:p w:rsidR="00591CB1" w:rsidRDefault="00591CB1" w:rsidP="00A35DBF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 w:rsidP="00A35DBF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 w:rsidP="00A35DBF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A35DBF">
        <w:tc>
          <w:tcPr>
            <w:tcW w:w="3936" w:type="dxa"/>
          </w:tcPr>
          <w:p w:rsidR="00591CB1" w:rsidRDefault="00591CB1" w:rsidP="00A35DBF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 w:rsidP="00A35DBF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 w:rsidP="00A35DBF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47BB" w:rsidRPr="00AC4CB2" w:rsidRDefault="003C47BB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2DFC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2DFC" w:rsidRPr="003C47BB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23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3C47BB" w:rsidRPr="00AC4CB2" w:rsidTr="003C47BB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Код</w:t>
            </w: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proofErr w:type="gramStart"/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Федеральному перечню</w:t>
            </w: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Сведения о выполняемых работах</w:t>
      </w:r>
    </w:p>
    <w:p w:rsidR="003C47BB" w:rsidRPr="003C47BB" w:rsidRDefault="003C47BB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аздел 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134"/>
        <w:gridCol w:w="2977"/>
        <w:gridCol w:w="992"/>
        <w:gridCol w:w="993"/>
        <w:gridCol w:w="992"/>
        <w:gridCol w:w="992"/>
        <w:gridCol w:w="1843"/>
        <w:gridCol w:w="1134"/>
        <w:gridCol w:w="709"/>
        <w:gridCol w:w="1275"/>
        <w:gridCol w:w="851"/>
        <w:gridCol w:w="850"/>
      </w:tblGrid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реестровой записи</w:t>
            </w:r>
          </w:p>
        </w:tc>
        <w:tc>
          <w:tcPr>
            <w:tcW w:w="496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86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AC4CB2" w:rsidRPr="00AC4CB2" w:rsidTr="00A637B8">
        <w:trPr>
          <w:trHeight w:val="240"/>
        </w:trPr>
        <w:tc>
          <w:tcPr>
            <w:tcW w:w="82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559"/>
        <w:gridCol w:w="851"/>
        <w:gridCol w:w="850"/>
        <w:gridCol w:w="851"/>
        <w:gridCol w:w="850"/>
        <w:gridCol w:w="851"/>
        <w:gridCol w:w="992"/>
        <w:gridCol w:w="567"/>
        <w:gridCol w:w="850"/>
        <w:gridCol w:w="709"/>
        <w:gridCol w:w="993"/>
        <w:gridCol w:w="992"/>
        <w:gridCol w:w="850"/>
        <w:gridCol w:w="851"/>
        <w:gridCol w:w="709"/>
        <w:gridCol w:w="850"/>
      </w:tblGrid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41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255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AC4CB2" w:rsidRPr="00AC4CB2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202_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</w:t>
            </w:r>
            <w:proofErr w:type="gramEnd"/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_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E43F79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202_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6A1275" w:rsidRDefault="00E43F79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202_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E43F79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202_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E43F79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202_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AC4CB2" w:rsidRPr="00AC4CB2" w:rsidTr="00A637B8">
        <w:trPr>
          <w:trHeight w:val="240"/>
        </w:trPr>
        <w:tc>
          <w:tcPr>
            <w:tcW w:w="81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 Ш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Прочие сведения о муниципальном задании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1.Основания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(условия и порядок)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досрочного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учреждения; Реорганизация учреждения; Исключение муниципальной услуги</w:t>
      </w:r>
    </w:p>
    <w:p w:rsidR="00E66C90" w:rsidRPr="00E66C90" w:rsidRDefault="00E66C90" w:rsidP="00E66C90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прекращения исполнения муниципального задания</w:t>
      </w:r>
      <w:proofErr w:type="gramStart"/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перечня муниципальных услуг; Иные основания, предусмотренные нормативными </w:t>
      </w:r>
    </w:p>
    <w:p w:rsidR="00AC4CB2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3C47BB"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2.Иная информация, необходимая для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исполнением) муниципального задания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  <w:r w:rsidR="00E66C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3.Порядок 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муниципального задания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5231"/>
        <w:gridCol w:w="5232"/>
      </w:tblGrid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Формы контроля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оказанием услуги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Отчеты, планы</w:t>
            </w:r>
          </w:p>
        </w:tc>
        <w:tc>
          <w:tcPr>
            <w:tcW w:w="5231" w:type="dxa"/>
          </w:tcPr>
          <w:p w:rsidR="00AC4CB2" w:rsidRPr="00AC4CB2" w:rsidRDefault="00E66C90" w:rsidP="00E66C90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Месячные, квартальные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годо</w:t>
            </w:r>
            <w:r w:rsidR="00481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2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Камешкирского района Пензенской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области, Финансовое управление К</w:t>
            </w: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амешкирского района и Министерство культуры и туризма Пензенской области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Pr="00AC4CB2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4.Требования к отчетности об исполнении муниципального задания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приложением №2 постановления Администрации </w:t>
      </w:r>
      <w:r w:rsid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Камешкирского района Пензенской области от 20.12.2019г №405 "О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муниципального задания на оказание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(выполнение работ) в отношении муниципальных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и финансового обеспечения выполнения муниципального </w:t>
      </w:r>
    </w:p>
    <w:p w:rsidR="00E66C90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задания"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Периодич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предоставления отчетов о выполнении</w:t>
      </w: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задания: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81795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ежеквартально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овая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Сроки предоставления отчетов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выполнении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</w:t>
      </w:r>
    </w:p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43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позднее 10 числа, идущего за  отчетным периодом</w:t>
      </w:r>
      <w:r w:rsidR="0002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Сроки представления предварительного отчета о выполнении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0243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позднее 10 числа, идущего за  отчетным периодом</w:t>
      </w:r>
      <w:r w:rsidR="0002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Иные требования к отчетности о выполнении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7B78D3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</w:t>
      </w:r>
    </w:p>
    <w:p w:rsidR="007B78D3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5.Иные показатели, связанные с выполнением </w:t>
      </w:r>
    </w:p>
    <w:p w:rsidR="00AC4CB2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задания: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</w:t>
      </w: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300" w:type="dxa"/>
        <w:tblInd w:w="93" w:type="dxa"/>
        <w:tblLook w:val="04A0" w:firstRow="1" w:lastRow="0" w:firstColumn="1" w:lastColumn="0" w:noHBand="0" w:noVBand="1"/>
      </w:tblPr>
      <w:tblGrid>
        <w:gridCol w:w="1478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____1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 досрочного прекращения выполнения муниципального задания.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____2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(услуг) и выполнению работы (работ) раздельно по каждой из муниципальных услуг (работ) с указанием порядкового номера раздела.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00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соответствии с показателями, характеризующими качество услуг (работ), установленными в общероссийском базовом перечне или федеральном перечне, а при их отсутствии или в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ополнение</w:t>
            </w:r>
            <w:proofErr w:type="spell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федеральных бюджетных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автономных учреждений, главным распорядителем средств федерального бюджета, в ведении которого находятся федеральные казенные учреждения, и единицы их измерения.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____4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общероссийскими базовыми перечнями или федеральными перечнями.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____5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кодом, указанным в общероссийском базовом перечне или федеральном перечне (при наличии).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____6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случае, если для разных услуг (работ) устанавливаются различные показатели допустимых (возможных) отклонений или если указанные отклонения устанавливаются в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абсолютных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величинах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случае если единицей объема работы является работа в целом, показатель не указывается.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____7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оказании услуг (выполнении работ) на платной основе сверх установленного муниципального задания указанный показатель не формируется.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____8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целом по муниципальному заданию.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102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lastRenderedPageBreak/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9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(его часть) считается выполненным, при принятии органом, осуществляющим функции и полномочия учредителя федеральных бюджетных или автономных учреждений, главным распорядителем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 федерального бюджета, в ведении которого находятся федеральные казенные учреждения, решения об установлении общего допустимого (возможного) отклонения от выполнения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</w:t>
            </w: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______________________________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20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предусмотренные подпунктами 3.1 и 3.2 частей I и II настоящего государственного задания, принимают значения, равные установленному допустимому (возможному) отклонению от выполнения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государственного задания (части государственного задания). В случае установления требования о представлении ежемесячных или ежеквартальных отчетов о выполнении государственного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задания в числе иных показателей устанавливаются показатели выполнения государственного задания в процентах от годового объема оказания государственных услуг (выполнения работ) или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абсолютных величинах как для государственного задания в целом, так и относительно его части (в том числе с учетом неравномерного оказания государственных услуг (выполнения работ) в 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 календарного года).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DC8" w:rsidRDefault="00AB4DC8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633.75pt;margin-top:12.3pt;width:160.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NZp+Mu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AB4DC8" w:rsidRDefault="00AB4DC8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C4CB2" w:rsidRPr="00AC4CB2" w:rsidSect="00A637B8">
      <w:footnotePr>
        <w:pos w:val="beneathText"/>
      </w:footnotePr>
      <w:pgSz w:w="16838" w:h="11906" w:orient="landscape"/>
      <w:pgMar w:top="113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3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5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0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1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B2"/>
    <w:rsid w:val="00024370"/>
    <w:rsid w:val="000329C3"/>
    <w:rsid w:val="00187C1C"/>
    <w:rsid w:val="001A1E5C"/>
    <w:rsid w:val="00234C2A"/>
    <w:rsid w:val="002737F4"/>
    <w:rsid w:val="00383438"/>
    <w:rsid w:val="003C47BB"/>
    <w:rsid w:val="0041371D"/>
    <w:rsid w:val="004404C5"/>
    <w:rsid w:val="00481795"/>
    <w:rsid w:val="004C1C8E"/>
    <w:rsid w:val="00591CB1"/>
    <w:rsid w:val="005C20B3"/>
    <w:rsid w:val="005E2241"/>
    <w:rsid w:val="005E663F"/>
    <w:rsid w:val="00626606"/>
    <w:rsid w:val="006A1275"/>
    <w:rsid w:val="0077646E"/>
    <w:rsid w:val="007B78D3"/>
    <w:rsid w:val="0083615D"/>
    <w:rsid w:val="00843477"/>
    <w:rsid w:val="008E2100"/>
    <w:rsid w:val="00941A68"/>
    <w:rsid w:val="00942EA0"/>
    <w:rsid w:val="009F2595"/>
    <w:rsid w:val="00A26AC5"/>
    <w:rsid w:val="00A35DBF"/>
    <w:rsid w:val="00A36ECC"/>
    <w:rsid w:val="00A40964"/>
    <w:rsid w:val="00A637B8"/>
    <w:rsid w:val="00AB4DC8"/>
    <w:rsid w:val="00AC4CB2"/>
    <w:rsid w:val="00B90100"/>
    <w:rsid w:val="00BD28A1"/>
    <w:rsid w:val="00BF7D26"/>
    <w:rsid w:val="00C44538"/>
    <w:rsid w:val="00C44F96"/>
    <w:rsid w:val="00C54A2E"/>
    <w:rsid w:val="00C55089"/>
    <w:rsid w:val="00D23CC6"/>
    <w:rsid w:val="00D6701D"/>
    <w:rsid w:val="00D7258C"/>
    <w:rsid w:val="00DA28E7"/>
    <w:rsid w:val="00DA6EC9"/>
    <w:rsid w:val="00E43F79"/>
    <w:rsid w:val="00E66C90"/>
    <w:rsid w:val="00EB0D06"/>
    <w:rsid w:val="00EB1748"/>
    <w:rsid w:val="00EC1892"/>
    <w:rsid w:val="00F52931"/>
    <w:rsid w:val="00F549E4"/>
    <w:rsid w:val="00F77F52"/>
    <w:rsid w:val="00FA2DFC"/>
    <w:rsid w:val="00FB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83A6-BC3C-40C1-92DC-A4B8F3AF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cp:lastPrinted>2020-12-24T07:27:00Z</cp:lastPrinted>
  <dcterms:created xsi:type="dcterms:W3CDTF">2021-12-29T13:14:00Z</dcterms:created>
  <dcterms:modified xsi:type="dcterms:W3CDTF">2022-01-10T10:14:00Z</dcterms:modified>
</cp:coreProperties>
</file>