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FB" w:rsidRDefault="002847FB" w:rsidP="002847F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682A79" wp14:editId="0B325EEB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7FB" w:rsidRDefault="002847FB" w:rsidP="002847FB"/>
    <w:p w:rsidR="002847FB" w:rsidRDefault="002847FB" w:rsidP="002847FB"/>
    <w:p w:rsidR="002847FB" w:rsidRDefault="002847FB" w:rsidP="002847FB"/>
    <w:p w:rsidR="002847FB" w:rsidRDefault="002847FB" w:rsidP="002847FB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2847FB" w:rsidTr="002608BA">
        <w:trPr>
          <w:trHeight w:val="350"/>
        </w:trPr>
        <w:tc>
          <w:tcPr>
            <w:tcW w:w="9462" w:type="dxa"/>
          </w:tcPr>
          <w:p w:rsidR="002847FB" w:rsidRDefault="002847FB" w:rsidP="002608BA">
            <w:pPr>
              <w:jc w:val="center"/>
              <w:rPr>
                <w:b/>
                <w:sz w:val="28"/>
              </w:rPr>
            </w:pPr>
          </w:p>
        </w:tc>
      </w:tr>
      <w:tr w:rsidR="002847FB" w:rsidTr="002608BA">
        <w:trPr>
          <w:trHeight w:val="772"/>
        </w:trPr>
        <w:tc>
          <w:tcPr>
            <w:tcW w:w="9462" w:type="dxa"/>
            <w:hideMark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847FB" w:rsidTr="002608BA">
        <w:trPr>
          <w:trHeight w:val="350"/>
        </w:trPr>
        <w:tc>
          <w:tcPr>
            <w:tcW w:w="9462" w:type="dxa"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7FB" w:rsidTr="002608BA">
        <w:trPr>
          <w:trHeight w:val="332"/>
        </w:trPr>
        <w:tc>
          <w:tcPr>
            <w:tcW w:w="9462" w:type="dxa"/>
            <w:hideMark/>
          </w:tcPr>
          <w:p w:rsidR="002847FB" w:rsidRPr="0036660C" w:rsidRDefault="002847FB" w:rsidP="002608B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847FB" w:rsidTr="002608BA">
        <w:trPr>
          <w:trHeight w:val="300"/>
        </w:trPr>
        <w:tc>
          <w:tcPr>
            <w:tcW w:w="9462" w:type="dxa"/>
            <w:vAlign w:val="center"/>
          </w:tcPr>
          <w:p w:rsidR="002847FB" w:rsidRPr="0036660C" w:rsidRDefault="002847FB" w:rsidP="002608BA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847FB" w:rsidRDefault="002847FB" w:rsidP="002847F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2847FB" w:rsidRPr="0036660C" w:rsidTr="002608BA">
        <w:trPr>
          <w:trHeight w:val="432"/>
        </w:trPr>
        <w:tc>
          <w:tcPr>
            <w:tcW w:w="284" w:type="dxa"/>
            <w:vAlign w:val="bottom"/>
            <w:hideMark/>
          </w:tcPr>
          <w:p w:rsidR="002847FB" w:rsidRPr="0036660C" w:rsidRDefault="002847FB" w:rsidP="002608BA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847FB" w:rsidRPr="0036660C" w:rsidRDefault="005E6430" w:rsidP="002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847FB" w:rsidRPr="0036660C" w:rsidRDefault="005E6430" w:rsidP="002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2847FB" w:rsidRPr="0036660C" w:rsidTr="002608BA">
        <w:tc>
          <w:tcPr>
            <w:tcW w:w="4650" w:type="dxa"/>
            <w:gridSpan w:val="4"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847FB" w:rsidRPr="00C57900" w:rsidRDefault="002847FB" w:rsidP="002847FB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C57900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5790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b/>
          <w:bCs/>
          <w:color w:val="000000"/>
          <w:sz w:val="28"/>
          <w:szCs w:val="28"/>
        </w:rPr>
        <w:t xml:space="preserve"> района Пензенской области от 04.08.2023 № 254 «Об утверждении Порядка применения взысканий к муниципальным служащим администрации </w:t>
      </w:r>
      <w:proofErr w:type="spellStart"/>
      <w:r w:rsidRPr="00C5790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b/>
          <w:bCs/>
          <w:color w:val="000000"/>
          <w:sz w:val="28"/>
          <w:szCs w:val="28"/>
        </w:rPr>
        <w:t xml:space="preserve"> района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коррупции»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 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В соответствии с частью 6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руководствуясь Уставом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 Пензенской области 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ПОСТАНОВЛЯЕТ</w:t>
      </w:r>
    </w:p>
    <w:p w:rsidR="002847FB" w:rsidRPr="00C57900" w:rsidRDefault="002847FB" w:rsidP="002847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90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от 04.08.2023 № 254 «Об утверждении Порядка </w:t>
      </w:r>
    </w:p>
    <w:p w:rsidR="00581E55" w:rsidRPr="00C57900" w:rsidRDefault="002847FB" w:rsidP="002847FB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применения взысканий к муниципальным служащим администрации </w:t>
      </w:r>
      <w:proofErr w:type="spell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коррупции» (далее </w:t>
      </w:r>
      <w:proofErr w:type="gram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орядок) следующие изменения, а именно:</w:t>
      </w:r>
    </w:p>
    <w:p w:rsidR="002847FB" w:rsidRPr="00C57900" w:rsidRDefault="002847FB" w:rsidP="00E21ABE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7900">
        <w:rPr>
          <w:rFonts w:ascii="Times New Roman" w:hAnsi="Times New Roman" w:cs="Times New Roman"/>
          <w:sz w:val="28"/>
          <w:szCs w:val="28"/>
        </w:rPr>
        <w:t>п.1.2. Порядка изложить в следующей редакции:</w:t>
      </w:r>
    </w:p>
    <w:p w:rsidR="00E21ABE" w:rsidRPr="00C57900" w:rsidRDefault="002847FB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>«1.2.</w:t>
      </w:r>
      <w:r w:rsidR="00E21ABE" w:rsidRPr="00C57900">
        <w:rPr>
          <w:color w:val="000000"/>
          <w:sz w:val="28"/>
          <w:szCs w:val="28"/>
        </w:rPr>
        <w:t xml:space="preserve"> </w:t>
      </w:r>
      <w:proofErr w:type="gramStart"/>
      <w:r w:rsidR="00E21ABE" w:rsidRPr="00C57900">
        <w:rPr>
          <w:color w:val="000000"/>
          <w:sz w:val="28"/>
          <w:szCs w:val="28"/>
        </w:rPr>
        <w:t>За несоблюдение муниципальным служащим администрации </w:t>
      </w:r>
      <w:proofErr w:type="spellStart"/>
      <w:r w:rsidR="00E21ABE" w:rsidRPr="00C57900">
        <w:rPr>
          <w:color w:val="000000"/>
          <w:sz w:val="28"/>
          <w:szCs w:val="28"/>
        </w:rPr>
        <w:t>Камешкирского</w:t>
      </w:r>
      <w:proofErr w:type="spellEnd"/>
      <w:r w:rsidR="00E21ABE" w:rsidRPr="00C57900">
        <w:rPr>
          <w:color w:val="000000"/>
          <w:sz w:val="28"/>
          <w:szCs w:val="28"/>
        </w:rPr>
        <w:t xml:space="preserve"> района Пензенской области (далее - муниципальный служащий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дисциплинарные взыскания (далее - взыскания):</w:t>
      </w:r>
      <w:proofErr w:type="gramEnd"/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а) замечание;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б) выговор;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в) увольнение с муниципальной службы по соответствующим основаниям.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Федерации»: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1</w:t>
      </w:r>
      <w:r w:rsidR="00E21ABE" w:rsidRPr="00C57900">
        <w:rPr>
          <w:color w:val="000000"/>
          <w:sz w:val="28"/>
          <w:szCs w:val="28"/>
        </w:rPr>
        <w:t>)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за исключением случаев, установленных федеральными законами;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</w:t>
      </w:r>
      <w:r w:rsidR="00E21ABE" w:rsidRPr="00C57900">
        <w:rPr>
          <w:color w:val="000000"/>
          <w:sz w:val="28"/>
          <w:szCs w:val="28"/>
        </w:rPr>
        <w:t>) непринятия муниципальным служащим, являющимся стороной конфликта интересов, мер по предотвращению или урегулированию конфликта интересов за исключением случаев, установленных федеральными законами;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</w:t>
      </w:r>
      <w:r w:rsidR="00E21ABE" w:rsidRPr="00C57900">
        <w:rPr>
          <w:color w:val="000000"/>
          <w:sz w:val="28"/>
          <w:szCs w:val="28"/>
        </w:rPr>
        <w:t>) непринятия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за исключением случаев, установленных федеральными законами</w:t>
      </w:r>
      <w:proofErr w:type="gramStart"/>
      <w:r w:rsidR="00E21ABE" w:rsidRPr="00C57900">
        <w:rPr>
          <w:color w:val="000000"/>
          <w:sz w:val="28"/>
          <w:szCs w:val="28"/>
        </w:rPr>
        <w:t>.»;</w:t>
      </w:r>
      <w:proofErr w:type="gramEnd"/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color w:val="000000"/>
          <w:sz w:val="28"/>
          <w:szCs w:val="28"/>
        </w:rPr>
        <w:t>1.2.</w:t>
      </w:r>
      <w:r w:rsidR="00C54831" w:rsidRPr="00C57900">
        <w:rPr>
          <w:color w:val="000000"/>
          <w:sz w:val="28"/>
          <w:szCs w:val="28"/>
        </w:rPr>
        <w:t xml:space="preserve"> </w:t>
      </w:r>
      <w:r w:rsidRPr="00C57900">
        <w:rPr>
          <w:color w:val="000000"/>
          <w:sz w:val="28"/>
          <w:szCs w:val="28"/>
        </w:rPr>
        <w:t xml:space="preserve">подпункт 1 </w:t>
      </w:r>
      <w:r w:rsidRPr="00C57900">
        <w:rPr>
          <w:sz w:val="28"/>
          <w:szCs w:val="28"/>
        </w:rPr>
        <w:t>п.1.3 Порядка изложить в следующей редакции: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«1) </w:t>
      </w:r>
      <w:r w:rsidRPr="00C57900">
        <w:rPr>
          <w:color w:val="000000"/>
          <w:sz w:val="28"/>
          <w:szCs w:val="28"/>
        </w:rPr>
        <w:t>доклада о результатах проверки, проведённой специалистом, ответственным за работу по профилактике коррупционных и иных правонарушений в администрации 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</w:t>
      </w:r>
      <w:r w:rsidRPr="00C57900">
        <w:rPr>
          <w:sz w:val="28"/>
          <w:szCs w:val="28"/>
        </w:rPr>
        <w:t xml:space="preserve"> или в соответствии со статьей 13.4 Федерального закона от 25 </w:t>
      </w:r>
      <w:r w:rsidRPr="00C57900">
        <w:rPr>
          <w:sz w:val="28"/>
          <w:szCs w:val="28"/>
        </w:rPr>
        <w:lastRenderedPageBreak/>
        <w:t>декабря 2008 года №273-ФЗ «О противодействии коррупции» уполномоченным подразделением Администрации Президента Российской Федерации</w:t>
      </w:r>
      <w:proofErr w:type="gramStart"/>
      <w:r w:rsidRPr="00C57900">
        <w:rPr>
          <w:sz w:val="28"/>
          <w:szCs w:val="28"/>
        </w:rPr>
        <w:t>;»</w:t>
      </w:r>
      <w:proofErr w:type="gramEnd"/>
      <w:r w:rsidRPr="00C57900">
        <w:rPr>
          <w:sz w:val="28"/>
          <w:szCs w:val="28"/>
        </w:rPr>
        <w:t>;</w:t>
      </w:r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 п.2.6. Порядка изложить в следующей редакции: 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«2.6. Муниципальный служащий вправе обжаловать взыскание в письменной форме в установленном законодательством Российской Федерации порядке</w:t>
      </w:r>
      <w:proofErr w:type="gramStart"/>
      <w:r w:rsidRPr="00C57900">
        <w:rPr>
          <w:sz w:val="28"/>
          <w:szCs w:val="28"/>
        </w:rPr>
        <w:t>.»;</w:t>
      </w:r>
      <w:proofErr w:type="gramEnd"/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раздел 2 Порядка дополнить п.2.7 следующего содержания: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 xml:space="preserve">«2.7. </w:t>
      </w:r>
      <w:proofErr w:type="gramStart"/>
      <w:r w:rsidRPr="00C57900">
        <w:rPr>
          <w:color w:val="000000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C57900">
        <w:rPr>
          <w:color w:val="000000"/>
          <w:sz w:val="28"/>
          <w:szCs w:val="28"/>
        </w:rPr>
        <w:t xml:space="preserve"> него обстоятельств в порядке, предусмотренном частями 3 - 6 статьи 13 Федерального закона от 25 декабря 2008 года N 273-ФЗ "О противодействии коррупции"</w:t>
      </w:r>
      <w:proofErr w:type="gramStart"/>
      <w:r w:rsidRPr="00C57900">
        <w:rPr>
          <w:color w:val="000000"/>
          <w:sz w:val="28"/>
          <w:szCs w:val="28"/>
        </w:rPr>
        <w:t>.»</w:t>
      </w:r>
      <w:proofErr w:type="gramEnd"/>
      <w:r w:rsidRPr="00C57900">
        <w:rPr>
          <w:color w:val="000000"/>
          <w:sz w:val="28"/>
          <w:szCs w:val="28"/>
        </w:rPr>
        <w:t>;</w:t>
      </w:r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 п.2.4. Порядка изложить в следующей редакции</w:t>
      </w:r>
      <w:proofErr w:type="gramStart"/>
      <w:r w:rsidRPr="00C57900">
        <w:rPr>
          <w:sz w:val="28"/>
          <w:szCs w:val="28"/>
        </w:rPr>
        <w:t xml:space="preserve"> :</w:t>
      </w:r>
      <w:proofErr w:type="gramEnd"/>
      <w:r w:rsidRPr="00C57900">
        <w:rPr>
          <w:sz w:val="28"/>
          <w:szCs w:val="28"/>
        </w:rPr>
        <w:t xml:space="preserve"> 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«2.4.</w:t>
      </w:r>
      <w:r w:rsidR="00C54831" w:rsidRPr="00C57900">
        <w:rPr>
          <w:sz w:val="28"/>
          <w:szCs w:val="28"/>
        </w:rPr>
        <w:t xml:space="preserve"> </w:t>
      </w:r>
      <w:r w:rsidRPr="00C57900">
        <w:rPr>
          <w:sz w:val="28"/>
          <w:szCs w:val="28"/>
        </w:rPr>
        <w:t>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</w:t>
      </w:r>
      <w:proofErr w:type="gramStart"/>
      <w:r w:rsidRPr="00C57900">
        <w:rPr>
          <w:sz w:val="28"/>
          <w:szCs w:val="28"/>
        </w:rPr>
        <w:t>.»;</w:t>
      </w:r>
      <w:proofErr w:type="gramEnd"/>
    </w:p>
    <w:p w:rsidR="00C54831" w:rsidRPr="00C57900" w:rsidRDefault="007D42DB" w:rsidP="00C54831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Раздел 1 Порядка дополнить п.1.5. следующего содержания:</w:t>
      </w:r>
    </w:p>
    <w:p w:rsidR="007D42DB" w:rsidRPr="00C57900" w:rsidRDefault="007D42DB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 xml:space="preserve">«1.5. </w:t>
      </w:r>
      <w:proofErr w:type="gramStart"/>
      <w:r w:rsidRPr="00C57900">
        <w:rPr>
          <w:sz w:val="28"/>
          <w:szCs w:val="28"/>
        </w:rPr>
        <w:t xml:space="preserve">Сведения о применении к муниципальному служащему взыскания в виде увольнения в связи с утратой доверия включаются </w:t>
      </w:r>
      <w:r w:rsidR="00C57900" w:rsidRPr="00C57900">
        <w:rPr>
          <w:color w:val="000000"/>
          <w:sz w:val="28"/>
          <w:szCs w:val="28"/>
        </w:rPr>
        <w:t>специалистом, ответственным за работу по профилактике коррупционных и иных правонарушений в администрации </w:t>
      </w:r>
      <w:proofErr w:type="spellStart"/>
      <w:r w:rsidR="00C57900" w:rsidRPr="00C57900">
        <w:rPr>
          <w:color w:val="000000"/>
          <w:sz w:val="28"/>
          <w:szCs w:val="28"/>
        </w:rPr>
        <w:t>Камешкирского</w:t>
      </w:r>
      <w:proofErr w:type="spellEnd"/>
      <w:r w:rsidR="00C57900" w:rsidRPr="00C57900">
        <w:rPr>
          <w:color w:val="000000"/>
          <w:sz w:val="28"/>
          <w:szCs w:val="28"/>
        </w:rPr>
        <w:t xml:space="preserve"> района Пензенской области</w:t>
      </w:r>
      <w:r w:rsidRPr="00C57900">
        <w:rPr>
          <w:sz w:val="28"/>
          <w:szCs w:val="28"/>
        </w:rPr>
        <w:t>, в реестр лиц, уволенных в связи с утратой доверия, предусмотренный статьей 15 Федерального закона от 25 декабря 2008 года № 273-ФЗ "О противодействии коррупции".».</w:t>
      </w:r>
      <w:proofErr w:type="gramEnd"/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2. Опубликовать настоящее постановление в информационном бюллетене «</w:t>
      </w:r>
      <w:proofErr w:type="spellStart"/>
      <w:r w:rsidRPr="00C57900">
        <w:rPr>
          <w:color w:val="000000"/>
          <w:sz w:val="28"/>
          <w:szCs w:val="28"/>
        </w:rPr>
        <w:t>Камешкирский</w:t>
      </w:r>
      <w:proofErr w:type="spellEnd"/>
      <w:r w:rsidRPr="00C57900">
        <w:rPr>
          <w:color w:val="000000"/>
          <w:sz w:val="28"/>
          <w:szCs w:val="28"/>
        </w:rPr>
        <w:t xml:space="preserve"> вестник».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4. </w:t>
      </w:r>
      <w:proofErr w:type="gramStart"/>
      <w:r w:rsidRPr="00C57900">
        <w:rPr>
          <w:color w:val="000000"/>
          <w:sz w:val="28"/>
          <w:szCs w:val="28"/>
        </w:rPr>
        <w:t>Контроль за</w:t>
      </w:r>
      <w:proofErr w:type="gramEnd"/>
      <w:r w:rsidRPr="00C57900">
        <w:rPr>
          <w:color w:val="000000"/>
          <w:sz w:val="28"/>
          <w:szCs w:val="28"/>
        </w:rPr>
        <w:t xml:space="preserve"> выполнением настоящего постановления возложить на руководителя аппарата администрации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 </w:t>
      </w:r>
    </w:p>
    <w:p w:rsidR="00C57900" w:rsidRPr="00C57900" w:rsidRDefault="00CE48C9" w:rsidP="00C57900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C57900" w:rsidRPr="00C57900">
        <w:rPr>
          <w:color w:val="000000"/>
          <w:sz w:val="28"/>
          <w:szCs w:val="28"/>
        </w:rPr>
        <w:t xml:space="preserve"> </w:t>
      </w:r>
      <w:proofErr w:type="spellStart"/>
      <w:r w:rsidR="00C57900" w:rsidRPr="00C57900">
        <w:rPr>
          <w:color w:val="000000"/>
          <w:sz w:val="28"/>
          <w:szCs w:val="28"/>
        </w:rPr>
        <w:t>Камешкирского</w:t>
      </w:r>
      <w:proofErr w:type="spellEnd"/>
      <w:r w:rsidR="00C57900" w:rsidRPr="00C57900">
        <w:rPr>
          <w:color w:val="000000"/>
          <w:sz w:val="28"/>
          <w:szCs w:val="28"/>
        </w:rPr>
        <w:t xml:space="preserve"> района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r w:rsidR="00CE48C9">
        <w:rPr>
          <w:color w:val="000000"/>
          <w:sz w:val="28"/>
          <w:szCs w:val="28"/>
        </w:rPr>
        <w:t>О.Н.Белянина</w:t>
      </w:r>
      <w:r w:rsidRPr="00C57900">
        <w:rPr>
          <w:color w:val="000000"/>
          <w:sz w:val="28"/>
          <w:szCs w:val="28"/>
        </w:rPr>
        <w:t> </w:t>
      </w:r>
    </w:p>
    <w:p w:rsid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sectPr w:rsidR="00C5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4CCD"/>
    <w:multiLevelType w:val="multilevel"/>
    <w:tmpl w:val="10865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F041D6"/>
    <w:multiLevelType w:val="multilevel"/>
    <w:tmpl w:val="78469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FB"/>
    <w:rsid w:val="002847FB"/>
    <w:rsid w:val="00581E55"/>
    <w:rsid w:val="005E6430"/>
    <w:rsid w:val="007D42DB"/>
    <w:rsid w:val="00C54831"/>
    <w:rsid w:val="00C57900"/>
    <w:rsid w:val="00CE48C9"/>
    <w:rsid w:val="00E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FB"/>
  </w:style>
  <w:style w:type="paragraph" w:styleId="3">
    <w:name w:val="heading 3"/>
    <w:basedOn w:val="a"/>
    <w:next w:val="a"/>
    <w:link w:val="30"/>
    <w:unhideWhenUsed/>
    <w:qFormat/>
    <w:rsid w:val="00284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47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FB"/>
  </w:style>
  <w:style w:type="paragraph" w:styleId="3">
    <w:name w:val="heading 3"/>
    <w:basedOn w:val="a"/>
    <w:next w:val="a"/>
    <w:link w:val="30"/>
    <w:unhideWhenUsed/>
    <w:qFormat/>
    <w:rsid w:val="00284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47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2023-10-06T10:36:00Z</dcterms:created>
  <dcterms:modified xsi:type="dcterms:W3CDTF">2023-10-31T07:49:00Z</dcterms:modified>
</cp:coreProperties>
</file>