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55" w:rsidRDefault="00051555" w:rsidP="00051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EB1A81" wp14:editId="50648D85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51555" w:rsidTr="00A110D0">
        <w:tc>
          <w:tcPr>
            <w:tcW w:w="9606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051555" w:rsidRPr="001D14AF" w:rsidRDefault="00051555" w:rsidP="00A110D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051555" w:rsidTr="00A110D0">
        <w:trPr>
          <w:trHeight w:val="397"/>
        </w:trPr>
        <w:tc>
          <w:tcPr>
            <w:tcW w:w="9606" w:type="dxa"/>
          </w:tcPr>
          <w:p w:rsidR="00051555" w:rsidRDefault="00051555" w:rsidP="00A11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555" w:rsidTr="00A110D0">
        <w:tc>
          <w:tcPr>
            <w:tcW w:w="9606" w:type="dxa"/>
          </w:tcPr>
          <w:p w:rsidR="00051555" w:rsidRPr="001D14AF" w:rsidRDefault="00051555" w:rsidP="00A110D0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 Е Ш Е Н И Е</w:t>
            </w:r>
          </w:p>
        </w:tc>
      </w:tr>
      <w:tr w:rsidR="00051555" w:rsidTr="00A110D0">
        <w:trPr>
          <w:trHeight w:val="340"/>
        </w:trPr>
        <w:tc>
          <w:tcPr>
            <w:tcW w:w="9606" w:type="dxa"/>
            <w:vAlign w:val="center"/>
          </w:tcPr>
          <w:p w:rsidR="00051555" w:rsidRDefault="00051555" w:rsidP="00A110D0">
            <w:pPr>
              <w:pStyle w:val="3"/>
              <w:rPr>
                <w:sz w:val="24"/>
                <w:szCs w:val="24"/>
              </w:rPr>
            </w:pPr>
          </w:p>
        </w:tc>
      </w:tr>
    </w:tbl>
    <w:p w:rsidR="00051555" w:rsidRPr="009A0B77" w:rsidRDefault="00051555" w:rsidP="00051555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051555" w:rsidTr="00A110D0">
        <w:tc>
          <w:tcPr>
            <w:tcW w:w="284" w:type="dxa"/>
            <w:vAlign w:val="bottom"/>
          </w:tcPr>
          <w:p w:rsidR="00051555" w:rsidRDefault="00051555" w:rsidP="00A110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Default="00DD0D10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29.01.2024</w:t>
            </w:r>
          </w:p>
        </w:tc>
        <w:tc>
          <w:tcPr>
            <w:tcW w:w="397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Pr="00AD4147" w:rsidRDefault="00DD0D10" w:rsidP="00A110D0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217-30/5</w:t>
            </w:r>
            <w:bookmarkStart w:id="0" w:name="_GoBack"/>
            <w:bookmarkEnd w:id="0"/>
          </w:p>
        </w:tc>
      </w:tr>
    </w:tbl>
    <w:p w:rsidR="00051555" w:rsidRPr="009A0B77" w:rsidRDefault="00051555" w:rsidP="0005155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Собрания представителей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в Российской Федерации»,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определения правовых основ, содержания и механизма осуществления бюджетного процесса в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</w:p>
    <w:p w:rsidR="00051555" w:rsidRDefault="00051555" w:rsidP="000515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051555" w:rsidRPr="001D14AF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представителей </w:t>
      </w:r>
      <w:proofErr w:type="spellStart"/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27.09.2021 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573-68/4 </w:t>
      </w:r>
      <w:r w:rsidRP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(далее-Положение) следующие изменения, а именно:</w:t>
      </w:r>
    </w:p>
    <w:p w:rsidR="00051555" w:rsidRPr="00F27651" w:rsidRDefault="00051555" w:rsidP="004C506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27651">
        <w:rPr>
          <w:rFonts w:ascii="Times New Roman" w:hAnsi="Times New Roman" w:cs="Times New Roman"/>
          <w:sz w:val="28"/>
          <w:szCs w:val="28"/>
        </w:rPr>
        <w:t>Дополнить п</w:t>
      </w:r>
      <w:r w:rsidR="00872825">
        <w:rPr>
          <w:rFonts w:ascii="Times New Roman" w:hAnsi="Times New Roman" w:cs="Times New Roman"/>
          <w:sz w:val="28"/>
          <w:szCs w:val="28"/>
        </w:rPr>
        <w:t>ункт</w:t>
      </w:r>
      <w:r w:rsidR="00F209BD">
        <w:rPr>
          <w:rFonts w:ascii="Times New Roman" w:hAnsi="Times New Roman" w:cs="Times New Roman"/>
          <w:sz w:val="28"/>
          <w:szCs w:val="28"/>
        </w:rPr>
        <w:t xml:space="preserve"> 21 </w:t>
      </w:r>
      <w:r w:rsidR="004C506E">
        <w:rPr>
          <w:rFonts w:ascii="Times New Roman" w:hAnsi="Times New Roman" w:cs="Times New Roman"/>
          <w:sz w:val="28"/>
          <w:szCs w:val="28"/>
        </w:rPr>
        <w:t xml:space="preserve">статьи 15 Положения </w:t>
      </w:r>
      <w:r w:rsidR="00872825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F27651" w:rsidRPr="00F27651">
        <w:rPr>
          <w:rFonts w:ascii="Times New Roman" w:hAnsi="Times New Roman" w:cs="Times New Roman"/>
          <w:sz w:val="28"/>
          <w:szCs w:val="28"/>
        </w:rPr>
        <w:t>к</w:t>
      </w:r>
      <w:r w:rsidR="00212760">
        <w:rPr>
          <w:rFonts w:ascii="Times New Roman" w:hAnsi="Times New Roman" w:cs="Times New Roman"/>
          <w:sz w:val="28"/>
          <w:szCs w:val="28"/>
        </w:rPr>
        <w:t>)</w:t>
      </w:r>
      <w:r w:rsidR="00E63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651" w:rsidRPr="00F2765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C506E" w:rsidRPr="00702DA5" w:rsidRDefault="004C506E" w:rsidP="004C506E">
      <w:pPr>
        <w:spacing w:after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F27651">
        <w:rPr>
          <w:rFonts w:ascii="Times New Roman" w:hAnsi="Times New Roman" w:cs="Times New Roman"/>
          <w:sz w:val="28"/>
          <w:szCs w:val="28"/>
        </w:rPr>
        <w:t xml:space="preserve">к) </w:t>
      </w:r>
      <w:r>
        <w:rPr>
          <w:rFonts w:ascii="Times New Roman" w:hAnsi="Times New Roman" w:cs="Times New Roman"/>
          <w:sz w:val="28"/>
          <w:szCs w:val="28"/>
        </w:rPr>
        <w:t xml:space="preserve">в случае увеличения (уменьшения)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соответствии с законом Пензенской области о бюджете Пензенской области на текущий финансовый год и плановый </w:t>
      </w:r>
      <w:r>
        <w:rPr>
          <w:rFonts w:ascii="Times New Roman" w:hAnsi="Times New Roman" w:cs="Times New Roman"/>
          <w:sz w:val="28"/>
          <w:szCs w:val="28"/>
        </w:rPr>
        <w:lastRenderedPageBreak/>
        <w:t>период и (или) актом Правительства Пензенской области дотации на поддержку мер по обеспечению сбалансированности местных бюджетов из бюджета Пензенской области»</w:t>
      </w:r>
    </w:p>
    <w:p w:rsidR="00F27651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Настоящее решение опубликовать в информационном бюллетене «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вестник».</w:t>
      </w:r>
      <w:r w:rsidR="00F27651" w:rsidRPr="00F276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51555" w:rsidRDefault="00F27651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решение вступает в силу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следующий день после дня его официального опубликования и распространяется на правоотношения, возникшие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01.01.2024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настоящего решения возложить на Главу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>Глав</w:t>
      </w:r>
      <w:r w:rsidR="004C506E">
        <w:rPr>
          <w:rFonts w:ascii="Times New Roman" w:hAnsi="Times New Roman" w:cs="Times New Roman"/>
          <w:sz w:val="28"/>
          <w:szCs w:val="28"/>
        </w:rPr>
        <w:t>а</w:t>
      </w:r>
      <w:r w:rsidRPr="001D1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4C506E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D474F4" w:rsidRDefault="00D474F4"/>
    <w:sectPr w:rsidR="00D4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3392"/>
    <w:multiLevelType w:val="multilevel"/>
    <w:tmpl w:val="54C21E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55"/>
    <w:rsid w:val="00051555"/>
    <w:rsid w:val="00061C3D"/>
    <w:rsid w:val="000B6A52"/>
    <w:rsid w:val="000D428F"/>
    <w:rsid w:val="00212760"/>
    <w:rsid w:val="00387AA7"/>
    <w:rsid w:val="004C506E"/>
    <w:rsid w:val="0066349E"/>
    <w:rsid w:val="00672306"/>
    <w:rsid w:val="00872825"/>
    <w:rsid w:val="00940D67"/>
    <w:rsid w:val="009F161F"/>
    <w:rsid w:val="00D474F4"/>
    <w:rsid w:val="00DD0D10"/>
    <w:rsid w:val="00E631BB"/>
    <w:rsid w:val="00EA7C6C"/>
    <w:rsid w:val="00EF0331"/>
    <w:rsid w:val="00F209BD"/>
    <w:rsid w:val="00F27651"/>
    <w:rsid w:val="00F3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4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2023-12-26T07:11:00Z</cp:lastPrinted>
  <dcterms:created xsi:type="dcterms:W3CDTF">2023-12-26T13:49:00Z</dcterms:created>
  <dcterms:modified xsi:type="dcterms:W3CDTF">2024-01-30T05:30:00Z</dcterms:modified>
</cp:coreProperties>
</file>