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8A" w:rsidRPr="00432B8A" w:rsidRDefault="00432B8A" w:rsidP="00432B8A">
      <w:pPr>
        <w:rPr>
          <w:rFonts w:ascii="Times New Roman" w:hAnsi="Times New Roman" w:cs="Times New Roman"/>
          <w:sz w:val="28"/>
          <w:szCs w:val="28"/>
        </w:rPr>
      </w:pPr>
      <w:r w:rsidRPr="00432B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EFA34E" wp14:editId="7E58B914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B8A" w:rsidRPr="00432B8A" w:rsidRDefault="00432B8A" w:rsidP="00432B8A">
      <w:pPr>
        <w:rPr>
          <w:rFonts w:ascii="Times New Roman" w:hAnsi="Times New Roman" w:cs="Times New Roman"/>
          <w:sz w:val="28"/>
          <w:szCs w:val="28"/>
        </w:rPr>
      </w:pPr>
    </w:p>
    <w:p w:rsidR="00432B8A" w:rsidRPr="00432B8A" w:rsidRDefault="00432B8A" w:rsidP="00432B8A">
      <w:pPr>
        <w:rPr>
          <w:rFonts w:ascii="Times New Roman" w:hAnsi="Times New Roman" w:cs="Times New Roman"/>
          <w:sz w:val="28"/>
          <w:szCs w:val="28"/>
        </w:rPr>
      </w:pPr>
    </w:p>
    <w:p w:rsidR="00432B8A" w:rsidRPr="00432B8A" w:rsidRDefault="00432B8A" w:rsidP="00432B8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32B8A" w:rsidRPr="00432B8A" w:rsidTr="00432B8A">
        <w:trPr>
          <w:trHeight w:val="397"/>
        </w:trPr>
        <w:tc>
          <w:tcPr>
            <w:tcW w:w="9606" w:type="dxa"/>
          </w:tcPr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B8A" w:rsidRPr="00432B8A" w:rsidTr="00432B8A">
        <w:tc>
          <w:tcPr>
            <w:tcW w:w="9606" w:type="dxa"/>
            <w:hideMark/>
          </w:tcPr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B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B8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432B8A" w:rsidRPr="00432B8A" w:rsidTr="00432B8A">
        <w:trPr>
          <w:trHeight w:val="397"/>
        </w:trPr>
        <w:tc>
          <w:tcPr>
            <w:tcW w:w="9606" w:type="dxa"/>
            <w:hideMark/>
          </w:tcPr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B8A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432B8A" w:rsidRPr="00432B8A" w:rsidTr="00432B8A">
        <w:tc>
          <w:tcPr>
            <w:tcW w:w="9606" w:type="dxa"/>
            <w:hideMark/>
          </w:tcPr>
          <w:p w:rsidR="00432B8A" w:rsidRPr="00432B8A" w:rsidRDefault="00432B8A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32B8A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32B8A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432B8A" w:rsidRPr="00432B8A" w:rsidTr="00432B8A">
        <w:trPr>
          <w:trHeight w:val="340"/>
        </w:trPr>
        <w:tc>
          <w:tcPr>
            <w:tcW w:w="9606" w:type="dxa"/>
            <w:vAlign w:val="center"/>
          </w:tcPr>
          <w:p w:rsidR="00432B8A" w:rsidRPr="00432B8A" w:rsidRDefault="00432B8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32B8A" w:rsidRPr="00432B8A" w:rsidTr="00432B8A">
        <w:tc>
          <w:tcPr>
            <w:tcW w:w="284" w:type="dxa"/>
            <w:vAlign w:val="bottom"/>
            <w:hideMark/>
          </w:tcPr>
          <w:p w:rsidR="00432B8A" w:rsidRPr="00432B8A" w:rsidRDefault="0043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B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B8A" w:rsidRPr="00432B8A" w:rsidRDefault="00CF3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B8A" w:rsidRPr="00432B8A" w:rsidRDefault="00CF3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161-22/5</w:t>
            </w:r>
          </w:p>
        </w:tc>
      </w:tr>
      <w:tr w:rsidR="00432B8A" w:rsidRPr="00432B8A" w:rsidTr="00432B8A">
        <w:tc>
          <w:tcPr>
            <w:tcW w:w="4650" w:type="dxa"/>
            <w:gridSpan w:val="4"/>
          </w:tcPr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8A" w:rsidRPr="00432B8A" w:rsidRDefault="00432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B8A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432B8A" w:rsidRPr="00432B8A" w:rsidRDefault="00432B8A" w:rsidP="00432B8A">
      <w:pPr>
        <w:pStyle w:val="a3"/>
        <w:spacing w:before="240" w:beforeAutospacing="0" w:after="60" w:afterAutospacing="0"/>
        <w:ind w:firstLine="567"/>
        <w:rPr>
          <w:b/>
          <w:bCs/>
          <w:color w:val="000000"/>
          <w:sz w:val="28"/>
          <w:szCs w:val="28"/>
        </w:rPr>
      </w:pPr>
    </w:p>
    <w:p w:rsidR="00432B8A" w:rsidRPr="00432B8A" w:rsidRDefault="00432B8A" w:rsidP="00D73783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73783" w:rsidRPr="00432B8A" w:rsidRDefault="00D73783" w:rsidP="00D73783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432B8A">
        <w:rPr>
          <w:b/>
          <w:bCs/>
          <w:color w:val="000000"/>
          <w:sz w:val="28"/>
          <w:szCs w:val="28"/>
        </w:rPr>
        <w:t>Об утверждении Порядка предоставления отпуска главе</w:t>
      </w:r>
      <w:r w:rsidRPr="00432B8A">
        <w:rPr>
          <w:color w:val="000000"/>
          <w:sz w:val="28"/>
          <w:szCs w:val="28"/>
        </w:rPr>
        <w:t> </w:t>
      </w:r>
      <w:proofErr w:type="spellStart"/>
      <w:r w:rsidR="00432B8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32B8A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432B8A" w:rsidRPr="00432B8A" w:rsidRDefault="00D73783" w:rsidP="00432B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 </w:t>
      </w:r>
      <w:r w:rsidR="00F775BB">
        <w:rPr>
          <w:color w:val="000000"/>
          <w:sz w:val="28"/>
          <w:szCs w:val="28"/>
        </w:rPr>
        <w:t xml:space="preserve"> </w:t>
      </w:r>
      <w:r w:rsidRPr="00432B8A">
        <w:rPr>
          <w:color w:val="000000"/>
          <w:sz w:val="28"/>
          <w:szCs w:val="28"/>
        </w:rPr>
        <w:t xml:space="preserve">Руководствуясь ст. 7-2 Закона Пензенской области от 20.02.2008 N 1448-ЗПО "О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области", </w:t>
      </w:r>
      <w:r w:rsidR="00432B8A" w:rsidRPr="00432B8A">
        <w:rPr>
          <w:color w:val="000000" w:themeColor="text1"/>
          <w:sz w:val="28"/>
          <w:szCs w:val="28"/>
        </w:rPr>
        <w:t>пп.2 п.6 ст. 20</w:t>
      </w:r>
      <w:r w:rsidRPr="00432B8A">
        <w:rPr>
          <w:color w:val="000000" w:themeColor="text1"/>
          <w:sz w:val="28"/>
          <w:szCs w:val="28"/>
        </w:rPr>
        <w:t> </w:t>
      </w:r>
      <w:hyperlink r:id="rId6" w:tgtFrame="_blank" w:history="1">
        <w:r w:rsidRPr="00432B8A">
          <w:rPr>
            <w:rStyle w:val="1"/>
            <w:color w:val="000000" w:themeColor="text1"/>
            <w:sz w:val="28"/>
            <w:szCs w:val="28"/>
          </w:rPr>
          <w:t xml:space="preserve">Устава </w:t>
        </w:r>
        <w:proofErr w:type="spellStart"/>
        <w:r w:rsidR="00432B8A" w:rsidRPr="00432B8A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432B8A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432B8A">
        <w:rPr>
          <w:color w:val="000000"/>
          <w:sz w:val="28"/>
          <w:szCs w:val="28"/>
        </w:rPr>
        <w:t>,</w:t>
      </w:r>
      <w:r w:rsidR="00432B8A" w:rsidRPr="00432B8A">
        <w:rPr>
          <w:color w:val="000000"/>
          <w:sz w:val="28"/>
          <w:szCs w:val="28"/>
        </w:rPr>
        <w:t xml:space="preserve">  </w:t>
      </w:r>
      <w:r w:rsidRPr="00432B8A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="00432B8A" w:rsidRPr="00432B8A">
        <w:rPr>
          <w:color w:val="000000"/>
          <w:sz w:val="28"/>
          <w:szCs w:val="28"/>
        </w:rPr>
        <w:t>Камешкирского</w:t>
      </w:r>
      <w:proofErr w:type="spellEnd"/>
      <w:r w:rsidRPr="00432B8A">
        <w:rPr>
          <w:color w:val="000000"/>
          <w:sz w:val="28"/>
          <w:szCs w:val="28"/>
        </w:rPr>
        <w:t xml:space="preserve"> района</w:t>
      </w:r>
      <w:r w:rsidR="00432B8A" w:rsidRPr="00432B8A">
        <w:rPr>
          <w:color w:val="000000"/>
          <w:sz w:val="28"/>
          <w:szCs w:val="28"/>
        </w:rPr>
        <w:t xml:space="preserve"> Пензенской области</w:t>
      </w:r>
    </w:p>
    <w:p w:rsidR="00D73783" w:rsidRPr="00432B8A" w:rsidRDefault="00D73783" w:rsidP="00432B8A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решило: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 1. Утвердить прилагаемый  Порядок предоставления отпуска главе </w:t>
      </w:r>
      <w:proofErr w:type="spellStart"/>
      <w:r w:rsidR="00432B8A">
        <w:rPr>
          <w:color w:val="000000"/>
          <w:sz w:val="28"/>
          <w:szCs w:val="28"/>
        </w:rPr>
        <w:t>Камешкирского</w:t>
      </w:r>
      <w:proofErr w:type="spellEnd"/>
      <w:r w:rsidRPr="00432B8A">
        <w:rPr>
          <w:color w:val="000000"/>
          <w:sz w:val="28"/>
          <w:szCs w:val="28"/>
        </w:rPr>
        <w:t> района Пензенской области.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2. Настоящее решение опубликовать в информационном бюллетене «</w:t>
      </w:r>
      <w:proofErr w:type="spellStart"/>
      <w:r w:rsidR="00432B8A">
        <w:rPr>
          <w:color w:val="000000"/>
          <w:sz w:val="28"/>
          <w:szCs w:val="28"/>
        </w:rPr>
        <w:t>Камешкирский</w:t>
      </w:r>
      <w:proofErr w:type="spellEnd"/>
      <w:r w:rsidR="00432B8A">
        <w:rPr>
          <w:color w:val="000000"/>
          <w:sz w:val="28"/>
          <w:szCs w:val="28"/>
        </w:rPr>
        <w:t xml:space="preserve"> вестник</w:t>
      </w:r>
      <w:r w:rsidRPr="00432B8A">
        <w:rPr>
          <w:color w:val="000000"/>
          <w:sz w:val="28"/>
          <w:szCs w:val="28"/>
        </w:rPr>
        <w:t>».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 xml:space="preserve">3. Настоящее решение вступает в силу </w:t>
      </w:r>
      <w:r w:rsidR="00432B8A">
        <w:rPr>
          <w:color w:val="000000"/>
          <w:sz w:val="28"/>
          <w:szCs w:val="28"/>
        </w:rPr>
        <w:t xml:space="preserve">на следующий день после дня его официального опубликования. 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4. Контроль за исполнением настоящего решения возложить на </w:t>
      </w:r>
      <w:r w:rsidR="00F775BB">
        <w:rPr>
          <w:color w:val="000000"/>
          <w:sz w:val="28"/>
          <w:szCs w:val="28"/>
        </w:rPr>
        <w:t xml:space="preserve"> главу </w:t>
      </w:r>
      <w:proofErr w:type="spellStart"/>
      <w:r w:rsidR="00F775BB">
        <w:rPr>
          <w:color w:val="000000"/>
          <w:sz w:val="28"/>
          <w:szCs w:val="28"/>
        </w:rPr>
        <w:t>Камешкирского</w:t>
      </w:r>
      <w:proofErr w:type="spellEnd"/>
      <w:r w:rsidR="00F775BB">
        <w:rPr>
          <w:color w:val="000000"/>
          <w:sz w:val="28"/>
          <w:szCs w:val="28"/>
        </w:rPr>
        <w:t xml:space="preserve"> района Пензенской области</w:t>
      </w:r>
      <w:proofErr w:type="gramStart"/>
      <w:r w:rsidR="00F775BB">
        <w:rPr>
          <w:color w:val="000000"/>
          <w:sz w:val="28"/>
          <w:szCs w:val="28"/>
        </w:rPr>
        <w:t xml:space="preserve">  </w:t>
      </w:r>
      <w:r w:rsidRPr="00432B8A">
        <w:rPr>
          <w:color w:val="000000"/>
          <w:sz w:val="28"/>
          <w:szCs w:val="28"/>
        </w:rPr>
        <w:t>.</w:t>
      </w:r>
      <w:proofErr w:type="gramEnd"/>
    </w:p>
    <w:p w:rsidR="00D73783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 </w:t>
      </w: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</w:p>
    <w:p w:rsidR="00F775BB" w:rsidRPr="00432B8A" w:rsidRDefault="00F775BB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 области              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D73783" w:rsidRPr="00432B8A" w:rsidRDefault="00D73783" w:rsidP="00F775B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lastRenderedPageBreak/>
        <w:t xml:space="preserve">Глава </w:t>
      </w:r>
      <w:proofErr w:type="spellStart"/>
      <w:r w:rsidR="00432B8A">
        <w:rPr>
          <w:color w:val="000000"/>
          <w:sz w:val="28"/>
          <w:szCs w:val="28"/>
        </w:rPr>
        <w:t>Камешкирского</w:t>
      </w:r>
      <w:proofErr w:type="spellEnd"/>
      <w:r w:rsidRPr="00432B8A">
        <w:rPr>
          <w:color w:val="000000"/>
          <w:sz w:val="28"/>
          <w:szCs w:val="28"/>
        </w:rPr>
        <w:t xml:space="preserve"> района</w:t>
      </w:r>
    </w:p>
    <w:p w:rsidR="00D73783" w:rsidRPr="00432B8A" w:rsidRDefault="00D73783" w:rsidP="00F775B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Пензенской области</w:t>
      </w:r>
      <w:r w:rsidR="00F775BB"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 w:rsidR="00F775BB">
        <w:rPr>
          <w:color w:val="000000"/>
          <w:sz w:val="28"/>
          <w:szCs w:val="28"/>
        </w:rPr>
        <w:t>О.Н.Белянина</w:t>
      </w:r>
      <w:proofErr w:type="spellEnd"/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 </w:t>
      </w: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775BB" w:rsidRDefault="00F775BB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lastRenderedPageBreak/>
        <w:t>УТВЕРЖДЕН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решением Собрания представителей</w:t>
      </w:r>
    </w:p>
    <w:p w:rsidR="00D73783" w:rsidRPr="00432B8A" w:rsidRDefault="00432B8A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="00D73783" w:rsidRPr="00432B8A">
        <w:rPr>
          <w:color w:val="000000"/>
          <w:sz w:val="28"/>
          <w:szCs w:val="28"/>
        </w:rPr>
        <w:t xml:space="preserve"> района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Пензенской области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от </w:t>
      </w:r>
      <w:r w:rsidR="00F775BB">
        <w:rPr>
          <w:color w:val="000000"/>
          <w:sz w:val="28"/>
          <w:szCs w:val="28"/>
        </w:rPr>
        <w:t xml:space="preserve">                        </w:t>
      </w:r>
      <w:r w:rsidRPr="00432B8A">
        <w:rPr>
          <w:color w:val="000000"/>
          <w:sz w:val="28"/>
          <w:szCs w:val="28"/>
        </w:rPr>
        <w:t>№</w:t>
      </w:r>
      <w:r w:rsidR="00F775BB">
        <w:rPr>
          <w:color w:val="000000"/>
          <w:sz w:val="28"/>
          <w:szCs w:val="28"/>
        </w:rPr>
        <w:t xml:space="preserve">   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 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2B8A">
        <w:rPr>
          <w:b/>
          <w:bCs/>
          <w:color w:val="000000"/>
          <w:sz w:val="28"/>
          <w:szCs w:val="28"/>
        </w:rPr>
        <w:t>ПОРЯДОК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2B8A">
        <w:rPr>
          <w:b/>
          <w:bCs/>
          <w:color w:val="000000"/>
          <w:sz w:val="28"/>
          <w:szCs w:val="28"/>
        </w:rPr>
        <w:t>предоставления отпуска главе </w:t>
      </w:r>
      <w:proofErr w:type="spellStart"/>
      <w:r w:rsidR="00432B8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32B8A">
        <w:rPr>
          <w:b/>
          <w:bCs/>
          <w:color w:val="000000"/>
          <w:sz w:val="28"/>
          <w:szCs w:val="28"/>
        </w:rPr>
        <w:t> района Пензенской области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 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1. </w:t>
      </w:r>
      <w:proofErr w:type="gramStart"/>
      <w:r w:rsidRPr="00432B8A">
        <w:rPr>
          <w:color w:val="000000"/>
          <w:sz w:val="28"/>
          <w:szCs w:val="28"/>
        </w:rPr>
        <w:t>Настоящий Порядок, разработан на основании Закона Пензенской области от 20.02.2008 N 1448-ЗПО "О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области", и в соответствии с Трудовым кодексом Российской Федерации регламентирует вопросы предоставления ежегодного оплачиваемого отпуска и ежегодного дополнительного оплачиваемого отпуска за ненормированный рабочий день главе </w:t>
      </w:r>
      <w:proofErr w:type="spellStart"/>
      <w:r w:rsidR="00432B8A">
        <w:rPr>
          <w:color w:val="000000"/>
          <w:sz w:val="28"/>
          <w:szCs w:val="28"/>
        </w:rPr>
        <w:t>Камешкирского</w:t>
      </w:r>
      <w:proofErr w:type="spellEnd"/>
      <w:r w:rsidRPr="00432B8A">
        <w:rPr>
          <w:color w:val="000000"/>
          <w:sz w:val="28"/>
          <w:szCs w:val="28"/>
        </w:rPr>
        <w:t xml:space="preserve"> района Пензенской области, осуществляющему полномочия на</w:t>
      </w:r>
      <w:proofErr w:type="gramEnd"/>
      <w:r w:rsidRPr="00432B8A">
        <w:rPr>
          <w:color w:val="000000"/>
          <w:sz w:val="28"/>
          <w:szCs w:val="28"/>
        </w:rPr>
        <w:t xml:space="preserve"> постоянной основе (далее – глава района).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2. Главе района предоставляется ежегодный оплачиваемый отпуск, состоящий из основного оплачиваемого отпуска и дополнительного оплачиваемого отпуска за ненормированный рабочий день.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3. Главе района предоставляется ежегодный основной оплачиваемый отпуск продолжительностью 30 календарных дней.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4. Главе района предоставляется дополнительный оплачиваемый отпуск за ненормированный рабочий день продолжительностью 13 календарных дней.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5. Решение главы района об убытии в ежегодный оплачиваемый отпуск принимается им самостоятельно, о чем издается соответствующее распоряжение администрации </w:t>
      </w:r>
      <w:proofErr w:type="spellStart"/>
      <w:r w:rsidR="00432B8A">
        <w:rPr>
          <w:color w:val="000000"/>
          <w:sz w:val="28"/>
          <w:szCs w:val="28"/>
        </w:rPr>
        <w:t>Камешкирского</w:t>
      </w:r>
      <w:proofErr w:type="spellEnd"/>
      <w:r w:rsidRPr="00432B8A">
        <w:rPr>
          <w:color w:val="000000"/>
          <w:sz w:val="28"/>
          <w:szCs w:val="28"/>
        </w:rPr>
        <w:t xml:space="preserve"> района в срок не менее чем за две недели до даты начала отпуска.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6. Финансирование ежегодного оплачиваемого отпуска и ежегодного дополнительного оплачиваемого отпуска за ненормированный рабочий день  главы района осуществляется за счет средств, предусмотренных в бюджете </w:t>
      </w:r>
      <w:proofErr w:type="spellStart"/>
      <w:r w:rsidR="00432B8A">
        <w:rPr>
          <w:color w:val="000000"/>
          <w:sz w:val="28"/>
          <w:szCs w:val="28"/>
        </w:rPr>
        <w:t>Камешкирского</w:t>
      </w:r>
      <w:proofErr w:type="spellEnd"/>
      <w:r w:rsidRPr="00432B8A">
        <w:rPr>
          <w:color w:val="000000"/>
          <w:sz w:val="28"/>
          <w:szCs w:val="28"/>
        </w:rPr>
        <w:t xml:space="preserve"> района Пензенской области.</w:t>
      </w:r>
    </w:p>
    <w:p w:rsidR="00D73783" w:rsidRPr="00432B8A" w:rsidRDefault="00D73783" w:rsidP="00D7378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B8A">
        <w:rPr>
          <w:color w:val="000000"/>
          <w:sz w:val="28"/>
          <w:szCs w:val="28"/>
        </w:rPr>
        <w:t>7. Иные вопросы, касающиеся предоставления ежегодного оплачиваемого отпуска главе района, регулируются трудовым законодательством.</w:t>
      </w:r>
    </w:p>
    <w:p w:rsidR="00F71AA8" w:rsidRPr="00432B8A" w:rsidRDefault="00F71AA8">
      <w:pPr>
        <w:rPr>
          <w:rFonts w:ascii="Times New Roman" w:hAnsi="Times New Roman" w:cs="Times New Roman"/>
          <w:sz w:val="28"/>
          <w:szCs w:val="28"/>
        </w:rPr>
      </w:pPr>
    </w:p>
    <w:sectPr w:rsidR="00F71AA8" w:rsidRPr="0043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83"/>
    <w:rsid w:val="00432B8A"/>
    <w:rsid w:val="00CF3286"/>
    <w:rsid w:val="00D73783"/>
    <w:rsid w:val="00F71AA8"/>
    <w:rsid w:val="00F7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432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73783"/>
  </w:style>
  <w:style w:type="character" w:customStyle="1" w:styleId="30">
    <w:name w:val="Заголовок 3 Знак"/>
    <w:basedOn w:val="a0"/>
    <w:link w:val="3"/>
    <w:uiPriority w:val="9"/>
    <w:rsid w:val="00432B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432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73783"/>
  </w:style>
  <w:style w:type="character" w:customStyle="1" w:styleId="30">
    <w:name w:val="Заголовок 3 Знак"/>
    <w:basedOn w:val="a0"/>
    <w:link w:val="3"/>
    <w:uiPriority w:val="9"/>
    <w:rsid w:val="00432B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2023-09-12T13:05:00Z</dcterms:created>
  <dcterms:modified xsi:type="dcterms:W3CDTF">2023-09-29T12:35:00Z</dcterms:modified>
</cp:coreProperties>
</file>