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E1" w:rsidRDefault="008F01E1" w:rsidP="008F01E1">
      <w:r>
        <w:rPr>
          <w:noProof/>
        </w:rPr>
        <w:drawing>
          <wp:anchor distT="0" distB="0" distL="114300" distR="114300" simplePos="0" relativeHeight="251659264" behindDoc="0" locked="0" layoutInCell="1" allowOverlap="1" wp14:anchorId="6EA4419E" wp14:editId="2E763B18">
            <wp:simplePos x="0" y="0"/>
            <wp:positionH relativeFrom="column">
              <wp:posOffset>2620645</wp:posOffset>
            </wp:positionH>
            <wp:positionV relativeFrom="paragraph">
              <wp:posOffset>-110490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1E1" w:rsidRDefault="008F01E1" w:rsidP="008F01E1"/>
    <w:p w:rsidR="008F01E1" w:rsidRDefault="008F01E1" w:rsidP="008F01E1"/>
    <w:p w:rsidR="008F01E1" w:rsidRDefault="008F01E1" w:rsidP="008F01E1"/>
    <w:p w:rsidR="008F01E1" w:rsidRDefault="008F01E1" w:rsidP="008F01E1"/>
    <w:p w:rsidR="008F01E1" w:rsidRDefault="008F01E1" w:rsidP="008F01E1"/>
    <w:tbl>
      <w:tblPr>
        <w:tblpPr w:leftFromText="180" w:rightFromText="180" w:bottomFromText="200" w:vertAnchor="text" w:horzAnchor="margin" w:tblpY="153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8F01E1" w:rsidTr="002E7741">
        <w:trPr>
          <w:trHeight w:val="350"/>
        </w:trPr>
        <w:tc>
          <w:tcPr>
            <w:tcW w:w="9462" w:type="dxa"/>
          </w:tcPr>
          <w:p w:rsidR="008F01E1" w:rsidRDefault="008F01E1" w:rsidP="002E7741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8F01E1" w:rsidTr="002E7741">
        <w:trPr>
          <w:trHeight w:val="772"/>
        </w:trPr>
        <w:tc>
          <w:tcPr>
            <w:tcW w:w="9462" w:type="dxa"/>
          </w:tcPr>
          <w:p w:rsidR="008F01E1" w:rsidRPr="005647B0" w:rsidRDefault="008F01E1" w:rsidP="002E774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АДМИНИСТРАЦИЯ</w:t>
            </w:r>
          </w:p>
          <w:p w:rsidR="008F01E1" w:rsidRPr="005647B0" w:rsidRDefault="008F01E1" w:rsidP="002E774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КАМЕШКИРСКОГО РАЙОНА ПЕНЗЕНСКОЙ ОБЛАСТИ</w:t>
            </w:r>
          </w:p>
        </w:tc>
      </w:tr>
      <w:tr w:rsidR="008F01E1" w:rsidTr="002E7741">
        <w:trPr>
          <w:trHeight w:val="350"/>
        </w:trPr>
        <w:tc>
          <w:tcPr>
            <w:tcW w:w="9462" w:type="dxa"/>
          </w:tcPr>
          <w:p w:rsidR="008F01E1" w:rsidRPr="005647B0" w:rsidRDefault="008F01E1" w:rsidP="002E774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F01E1" w:rsidTr="002E7741">
        <w:trPr>
          <w:trHeight w:val="332"/>
        </w:trPr>
        <w:tc>
          <w:tcPr>
            <w:tcW w:w="9462" w:type="dxa"/>
          </w:tcPr>
          <w:p w:rsidR="008F01E1" w:rsidRPr="005647B0" w:rsidRDefault="008F01E1" w:rsidP="002E7741">
            <w:pPr>
              <w:pStyle w:val="3"/>
              <w:spacing w:line="276" w:lineRule="auto"/>
              <w:rPr>
                <w:sz w:val="26"/>
                <w:szCs w:val="26"/>
                <w:lang w:eastAsia="en-US"/>
              </w:rPr>
            </w:pPr>
            <w:r w:rsidRPr="005647B0">
              <w:rPr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8F01E1" w:rsidTr="002E7741">
        <w:trPr>
          <w:trHeight w:val="300"/>
        </w:trPr>
        <w:tc>
          <w:tcPr>
            <w:tcW w:w="9462" w:type="dxa"/>
            <w:vAlign w:val="center"/>
          </w:tcPr>
          <w:tbl>
            <w:tblPr>
              <w:tblpPr w:leftFromText="180" w:rightFromText="180" w:bottomFromText="200" w:vertAnchor="text" w:horzAnchor="margin" w:tblpXSpec="center" w:tblpY="16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6"/>
              <w:gridCol w:w="2858"/>
              <w:gridCol w:w="400"/>
              <w:gridCol w:w="1144"/>
            </w:tblGrid>
            <w:tr w:rsidR="008F01E1" w:rsidTr="002E7741">
              <w:trPr>
                <w:trHeight w:val="463"/>
              </w:trPr>
              <w:tc>
                <w:tcPr>
                  <w:tcW w:w="286" w:type="dxa"/>
                  <w:vAlign w:val="bottom"/>
                </w:tcPr>
                <w:p w:rsidR="008F01E1" w:rsidRDefault="008F01E1" w:rsidP="002E7741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5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01E1" w:rsidRDefault="006D26D2" w:rsidP="002E7741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30.12.2021</w:t>
                  </w:r>
                  <w:bookmarkStart w:id="0" w:name="_GoBack"/>
                  <w:bookmarkEnd w:id="0"/>
                </w:p>
              </w:tc>
              <w:tc>
                <w:tcPr>
                  <w:tcW w:w="400" w:type="dxa"/>
                </w:tcPr>
                <w:p w:rsidR="008F01E1" w:rsidRDefault="008F01E1" w:rsidP="002E7741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01E1" w:rsidRDefault="006D26D2" w:rsidP="002E7741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508</w:t>
                  </w:r>
                </w:p>
              </w:tc>
            </w:tr>
            <w:tr w:rsidR="008F01E1" w:rsidTr="002E7741">
              <w:trPr>
                <w:trHeight w:val="496"/>
              </w:trPr>
              <w:tc>
                <w:tcPr>
                  <w:tcW w:w="4688" w:type="dxa"/>
                  <w:gridSpan w:val="4"/>
                </w:tcPr>
                <w:p w:rsidR="008F01E1" w:rsidRDefault="008F01E1" w:rsidP="002E7741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:rsidR="008F01E1" w:rsidRDefault="008F01E1" w:rsidP="002E7741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8F01E1" w:rsidRDefault="008F01E1" w:rsidP="002E7741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8F01E1" w:rsidRDefault="008F01E1" w:rsidP="008F01E1">
      <w:pPr>
        <w:jc w:val="center"/>
        <w:rPr>
          <w:b/>
        </w:rPr>
      </w:pPr>
      <w:r w:rsidRPr="008F01E1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8F01E1">
        <w:rPr>
          <w:b/>
          <w:sz w:val="28"/>
          <w:szCs w:val="28"/>
        </w:rPr>
        <w:t>Камешкирского</w:t>
      </w:r>
      <w:proofErr w:type="spellEnd"/>
      <w:r w:rsidRPr="008F01E1">
        <w:rPr>
          <w:b/>
          <w:sz w:val="28"/>
          <w:szCs w:val="28"/>
        </w:rPr>
        <w:t xml:space="preserve"> района Пензенской области от 26.07.2019 № 246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8F01E1">
        <w:rPr>
          <w:b/>
          <w:sz w:val="28"/>
          <w:szCs w:val="28"/>
        </w:rPr>
        <w:t>Камешкирского</w:t>
      </w:r>
      <w:proofErr w:type="spellEnd"/>
      <w:r w:rsidRPr="008F01E1">
        <w:rPr>
          <w:b/>
          <w:sz w:val="28"/>
          <w:szCs w:val="28"/>
        </w:rPr>
        <w:t xml:space="preserve"> района Пензенской области»</w:t>
      </w:r>
    </w:p>
    <w:p w:rsidR="008F01E1" w:rsidRDefault="008F01E1" w:rsidP="008F01E1"/>
    <w:p w:rsidR="008F01E1" w:rsidRDefault="008F01E1" w:rsidP="008F01E1"/>
    <w:p w:rsidR="008F01E1" w:rsidRPr="008F01E1" w:rsidRDefault="008F01E1" w:rsidP="008F01E1">
      <w:pPr>
        <w:ind w:firstLine="567"/>
        <w:jc w:val="both"/>
        <w:rPr>
          <w:color w:val="000000"/>
          <w:sz w:val="28"/>
          <w:szCs w:val="28"/>
        </w:rPr>
      </w:pPr>
      <w:r w:rsidRPr="008F01E1">
        <w:rPr>
          <w:sz w:val="28"/>
          <w:szCs w:val="28"/>
        </w:rPr>
        <w:t xml:space="preserve">В соответствии с Федеральным </w:t>
      </w:r>
      <w:hyperlink r:id="rId7" w:history="1">
        <w:r w:rsidRPr="008F01E1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8F01E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8F01E1">
        <w:rPr>
          <w:color w:val="000000"/>
          <w:sz w:val="28"/>
          <w:szCs w:val="28"/>
        </w:rPr>
        <w:t>Уставом </w:t>
      </w:r>
      <w:proofErr w:type="spellStart"/>
      <w:r w:rsidRPr="008F01E1">
        <w:rPr>
          <w:color w:val="000000"/>
          <w:sz w:val="28"/>
          <w:szCs w:val="28"/>
        </w:rPr>
        <w:t>Камешкирского</w:t>
      </w:r>
      <w:proofErr w:type="spellEnd"/>
      <w:r w:rsidRPr="008F01E1">
        <w:rPr>
          <w:color w:val="000000"/>
          <w:sz w:val="28"/>
          <w:szCs w:val="28"/>
        </w:rPr>
        <w:t xml:space="preserve"> района Пензенской области (с последующими изменениями), администрация </w:t>
      </w:r>
      <w:proofErr w:type="spellStart"/>
      <w:r w:rsidRPr="008F01E1">
        <w:rPr>
          <w:color w:val="000000"/>
          <w:sz w:val="28"/>
          <w:szCs w:val="28"/>
        </w:rPr>
        <w:t>Камешкирского</w:t>
      </w:r>
      <w:proofErr w:type="spellEnd"/>
      <w:r w:rsidRPr="008F01E1">
        <w:rPr>
          <w:color w:val="000000"/>
          <w:sz w:val="28"/>
          <w:szCs w:val="28"/>
        </w:rPr>
        <w:t xml:space="preserve"> района Пензенской области </w:t>
      </w:r>
    </w:p>
    <w:p w:rsidR="008F01E1" w:rsidRPr="008F01E1" w:rsidRDefault="008F01E1" w:rsidP="008F01E1">
      <w:pPr>
        <w:ind w:firstLine="567"/>
        <w:jc w:val="center"/>
        <w:rPr>
          <w:color w:val="000000"/>
          <w:sz w:val="28"/>
          <w:szCs w:val="28"/>
        </w:rPr>
      </w:pPr>
      <w:r w:rsidRPr="008F01E1">
        <w:rPr>
          <w:color w:val="000000"/>
          <w:sz w:val="28"/>
          <w:szCs w:val="28"/>
        </w:rPr>
        <w:t>постановляет:</w:t>
      </w:r>
    </w:p>
    <w:p w:rsidR="008F01E1" w:rsidRPr="008F01E1" w:rsidRDefault="008F01E1" w:rsidP="008F01E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8F01E1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8F01E1">
        <w:rPr>
          <w:sz w:val="28"/>
          <w:szCs w:val="28"/>
        </w:rPr>
        <w:t>Камешкирского</w:t>
      </w:r>
      <w:proofErr w:type="spellEnd"/>
      <w:r w:rsidRPr="008F01E1">
        <w:rPr>
          <w:sz w:val="28"/>
          <w:szCs w:val="28"/>
        </w:rPr>
        <w:t xml:space="preserve"> района Пензенской области от 26.07.2019 № 246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8F01E1">
        <w:rPr>
          <w:sz w:val="28"/>
          <w:szCs w:val="28"/>
        </w:rPr>
        <w:t>Камешкирского</w:t>
      </w:r>
      <w:proofErr w:type="spellEnd"/>
      <w:r w:rsidRPr="008F01E1">
        <w:rPr>
          <w:sz w:val="28"/>
          <w:szCs w:val="28"/>
        </w:rPr>
        <w:t xml:space="preserve"> района Пензенской области» (далее-Порядок) следующие изменения, а именно:</w:t>
      </w:r>
    </w:p>
    <w:p w:rsidR="008F01E1" w:rsidRPr="008F01E1" w:rsidRDefault="008F01E1" w:rsidP="008F01E1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8F01E1">
        <w:rPr>
          <w:rFonts w:ascii="Times New Roman" w:hAnsi="Times New Roman" w:cs="Times New Roman"/>
          <w:b w:val="0"/>
          <w:sz w:val="28"/>
          <w:szCs w:val="28"/>
        </w:rPr>
        <w:t xml:space="preserve">1.1. п. 1.3. Порядка 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8F01E1">
        <w:rPr>
          <w:rFonts w:ascii="Times New Roman" w:hAnsi="Times New Roman" w:cs="Times New Roman"/>
          <w:b w:val="0"/>
          <w:color w:val="000000"/>
          <w:sz w:val="28"/>
          <w:szCs w:val="28"/>
        </w:rPr>
        <w:t>Камешкирского</w:t>
      </w:r>
      <w:proofErr w:type="spellEnd"/>
      <w:r w:rsidRPr="008F01E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</w:t>
      </w:r>
      <w:r w:rsidRPr="008F01E1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 дополнить абзацем следующего содержания:</w:t>
      </w:r>
    </w:p>
    <w:p w:rsidR="008F01E1" w:rsidRPr="008F01E1" w:rsidRDefault="008F01E1" w:rsidP="008F01E1">
      <w:pPr>
        <w:ind w:left="720"/>
        <w:jc w:val="both"/>
        <w:rPr>
          <w:sz w:val="28"/>
          <w:szCs w:val="28"/>
        </w:rPr>
      </w:pPr>
      <w:r w:rsidRPr="008F01E1">
        <w:rPr>
          <w:sz w:val="28"/>
          <w:szCs w:val="28"/>
        </w:rPr>
        <w:t>« Разработка и согласование проектов административных регламентов органов местного самоуправления осуществляются в государственной информационной системе и (или) муниципальной информационной системе, обеспечивающих ведение реестра муниципальных услуг в электронной форме</w:t>
      </w:r>
      <w:proofErr w:type="gramStart"/>
      <w:r w:rsidRPr="008F01E1">
        <w:rPr>
          <w:sz w:val="28"/>
          <w:szCs w:val="28"/>
        </w:rPr>
        <w:t>.»</w:t>
      </w:r>
      <w:proofErr w:type="gramEnd"/>
    </w:p>
    <w:p w:rsidR="008F01E1" w:rsidRPr="008F01E1" w:rsidRDefault="008F01E1" w:rsidP="008F01E1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8F01E1">
        <w:rPr>
          <w:sz w:val="28"/>
          <w:szCs w:val="28"/>
        </w:rPr>
        <w:t xml:space="preserve">1.2. Пункт 2.2. Порядка изложить в следующей редакции: </w:t>
      </w:r>
    </w:p>
    <w:p w:rsidR="008F01E1" w:rsidRPr="008F01E1" w:rsidRDefault="008F01E1" w:rsidP="008F01E1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8F01E1">
        <w:rPr>
          <w:sz w:val="28"/>
          <w:szCs w:val="28"/>
        </w:rPr>
        <w:t>«2.2. В регламент включаются следующие разделы:</w:t>
      </w:r>
    </w:p>
    <w:p w:rsidR="008F01E1" w:rsidRPr="008F01E1" w:rsidRDefault="008F01E1" w:rsidP="008F0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lastRenderedPageBreak/>
        <w:t>1) общие положения;</w:t>
      </w:r>
    </w:p>
    <w:p w:rsidR="008F01E1" w:rsidRPr="008F01E1" w:rsidRDefault="008F01E1" w:rsidP="008F0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t>2) стандарт предоставления муниципальной услуги;</w:t>
      </w:r>
    </w:p>
    <w:p w:rsidR="008F01E1" w:rsidRPr="008F01E1" w:rsidRDefault="008F01E1" w:rsidP="008F0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 Раздел должен содержать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 которого они обратились;</w:t>
      </w:r>
    </w:p>
    <w:p w:rsidR="008F01E1" w:rsidRPr="008F01E1" w:rsidRDefault="008F01E1" w:rsidP="008F0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t xml:space="preserve">4) формы </w:t>
      </w:r>
      <w:proofErr w:type="gramStart"/>
      <w:r w:rsidRPr="008F01E1">
        <w:rPr>
          <w:bCs/>
          <w:sz w:val="28"/>
          <w:szCs w:val="28"/>
        </w:rPr>
        <w:t>контроля за</w:t>
      </w:r>
      <w:proofErr w:type="gramEnd"/>
      <w:r w:rsidRPr="008F01E1">
        <w:rPr>
          <w:bCs/>
          <w:sz w:val="28"/>
          <w:szCs w:val="28"/>
        </w:rPr>
        <w:t xml:space="preserve"> исполнением административного регламента;</w:t>
      </w:r>
    </w:p>
    <w:p w:rsidR="008F01E1" w:rsidRPr="008F01E1" w:rsidRDefault="008F01E1" w:rsidP="008F0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t xml:space="preserve">5)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</w:t>
      </w:r>
      <w:hyperlink r:id="rId8" w:history="1">
        <w:r w:rsidRPr="008F01E1">
          <w:rPr>
            <w:bCs/>
            <w:sz w:val="28"/>
            <w:szCs w:val="28"/>
          </w:rPr>
          <w:t>части 1.1 статьи 16</w:t>
        </w:r>
      </w:hyperlink>
      <w:r w:rsidRPr="008F01E1">
        <w:rPr>
          <w:bCs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  <w:proofErr w:type="gramStart"/>
      <w:r w:rsidRPr="008F01E1">
        <w:rPr>
          <w:bCs/>
          <w:sz w:val="28"/>
          <w:szCs w:val="28"/>
        </w:rPr>
        <w:t>.»;</w:t>
      </w:r>
      <w:proofErr w:type="gramEnd"/>
    </w:p>
    <w:p w:rsidR="008F01E1" w:rsidRPr="008F01E1" w:rsidRDefault="008F01E1" w:rsidP="008F01E1">
      <w:pPr>
        <w:pStyle w:val="consplusnormal"/>
        <w:spacing w:before="0" w:beforeAutospacing="0" w:after="0" w:afterAutospacing="0"/>
        <w:jc w:val="both"/>
        <w:rPr>
          <w:bCs/>
          <w:sz w:val="28"/>
          <w:szCs w:val="28"/>
        </w:rPr>
      </w:pPr>
      <w:r w:rsidRPr="008F01E1">
        <w:rPr>
          <w:bCs/>
          <w:sz w:val="28"/>
          <w:szCs w:val="28"/>
        </w:rPr>
        <w:t xml:space="preserve">      1.3. Пункт 2.5. Порядка изложить в следующей редакции: </w:t>
      </w:r>
    </w:p>
    <w:p w:rsidR="008F01E1" w:rsidRPr="008F01E1" w:rsidRDefault="008F01E1" w:rsidP="008F01E1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8F01E1">
        <w:rPr>
          <w:bCs/>
          <w:sz w:val="28"/>
          <w:szCs w:val="28"/>
        </w:rPr>
        <w:t>«</w:t>
      </w:r>
      <w:r w:rsidRPr="008F01E1">
        <w:rPr>
          <w:sz w:val="28"/>
          <w:szCs w:val="28"/>
        </w:rPr>
        <w:t xml:space="preserve">2.5. </w:t>
      </w:r>
      <w:proofErr w:type="gramStart"/>
      <w:r w:rsidRPr="008F01E1">
        <w:rPr>
          <w:sz w:val="28"/>
          <w:szCs w:val="28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8F01E1">
        <w:rPr>
          <w:sz w:val="28"/>
          <w:szCs w:val="28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8F01E1" w:rsidRPr="008F01E1" w:rsidRDefault="008F01E1" w:rsidP="008F01E1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8F01E1">
        <w:rPr>
          <w:bCs/>
          <w:sz w:val="28"/>
          <w:szCs w:val="28"/>
        </w:rPr>
        <w:t>Раздел должен содержать варианты предоставления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</w:t>
      </w:r>
      <w:proofErr w:type="gramStart"/>
      <w:r w:rsidRPr="008F01E1">
        <w:rPr>
          <w:bCs/>
          <w:sz w:val="28"/>
          <w:szCs w:val="28"/>
        </w:rPr>
        <w:t>.».</w:t>
      </w:r>
      <w:proofErr w:type="gramEnd"/>
    </w:p>
    <w:p w:rsidR="008F01E1" w:rsidRPr="008F01E1" w:rsidRDefault="008F01E1" w:rsidP="008F01E1">
      <w:pPr>
        <w:pStyle w:val="a5"/>
        <w:tabs>
          <w:tab w:val="left" w:pos="851"/>
        </w:tabs>
        <w:spacing w:after="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8F01E1">
        <w:rPr>
          <w:rFonts w:ascii="Times New Roman" w:hAnsi="Times New Roman"/>
          <w:color w:val="auto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8F01E1" w:rsidRP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1E1"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информационном бюллетене «</w:t>
      </w:r>
      <w:proofErr w:type="spellStart"/>
      <w:r w:rsidRPr="008F01E1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8F01E1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8F01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01E1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</w:t>
      </w:r>
      <w:proofErr w:type="spellStart"/>
      <w:r w:rsidRPr="008F01E1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8F01E1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</w:t>
      </w:r>
      <w:r w:rsidRPr="008F01E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8F01E1" w:rsidRP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1E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F01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01E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Pr="008F01E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8F01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руководителя аппарата администрации </w:t>
      </w:r>
      <w:proofErr w:type="spellStart"/>
      <w:r w:rsidRPr="008F01E1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8F01E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8F01E1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8F01E1" w:rsidRP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Pr="00C672CB" w:rsidRDefault="008F01E1" w:rsidP="008F01E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1E1" w:rsidRDefault="008F01E1" w:rsidP="008F01E1">
      <w:pPr>
        <w:pStyle w:val="a5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C672CB">
        <w:rPr>
          <w:rFonts w:ascii="Times New Roman" w:hAnsi="Times New Roman"/>
          <w:color w:val="auto"/>
          <w:sz w:val="28"/>
          <w:szCs w:val="28"/>
        </w:rPr>
        <w:t>Глав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Pr="00C672CB">
        <w:rPr>
          <w:rFonts w:ascii="Times New Roman" w:hAnsi="Times New Roman"/>
          <w:color w:val="auto"/>
          <w:sz w:val="28"/>
          <w:szCs w:val="28"/>
        </w:rPr>
        <w:t xml:space="preserve"> администрации</w:t>
      </w:r>
    </w:p>
    <w:p w:rsidR="008F01E1" w:rsidRDefault="008F01E1" w:rsidP="008F01E1">
      <w:pPr>
        <w:pStyle w:val="a5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8F01E1" w:rsidRDefault="008F01E1" w:rsidP="008F01E1">
      <w:pPr>
        <w:pStyle w:val="a5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П.А.Мигин</w:t>
      </w:r>
      <w:proofErr w:type="spellEnd"/>
    </w:p>
    <w:p w:rsidR="008F01E1" w:rsidRDefault="008F01E1" w:rsidP="008F01E1">
      <w:pPr>
        <w:pStyle w:val="a5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01E1" w:rsidRPr="008F01E1" w:rsidRDefault="008F01E1" w:rsidP="008F01E1">
      <w:pPr>
        <w:ind w:left="720"/>
        <w:jc w:val="both"/>
        <w:rPr>
          <w:sz w:val="28"/>
          <w:szCs w:val="28"/>
        </w:rPr>
      </w:pPr>
    </w:p>
    <w:sectPr w:rsidR="008F01E1" w:rsidRPr="008F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CB4"/>
    <w:multiLevelType w:val="multilevel"/>
    <w:tmpl w:val="BE509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E1"/>
    <w:rsid w:val="006D26D2"/>
    <w:rsid w:val="008F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1E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F01E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rsid w:val="008F01E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F01E1"/>
    <w:pPr>
      <w:ind w:left="720"/>
      <w:contextualSpacing/>
    </w:pPr>
  </w:style>
  <w:style w:type="paragraph" w:customStyle="1" w:styleId="ConsPlusTitle">
    <w:name w:val="ConsPlusTitle"/>
    <w:uiPriority w:val="99"/>
    <w:rsid w:val="008F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8F01E1"/>
    <w:pPr>
      <w:spacing w:before="100" w:beforeAutospacing="1" w:after="100" w:afterAutospacing="1"/>
    </w:pPr>
  </w:style>
  <w:style w:type="paragraph" w:customStyle="1" w:styleId="ConsPlusNormal0">
    <w:name w:val="ConsPlusNormal"/>
    <w:link w:val="ConsPlusNormal1"/>
    <w:rsid w:val="008F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F01E1"/>
    <w:pPr>
      <w:suppressAutoHyphens/>
      <w:spacing w:after="140" w:line="288" w:lineRule="auto"/>
    </w:pPr>
    <w:rPr>
      <w:rFonts w:ascii="Calibri" w:eastAsiaTheme="minorEastAsia" w:hAnsi="Calibri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8F01E1"/>
    <w:rPr>
      <w:rFonts w:ascii="Calibri" w:eastAsiaTheme="minorEastAsia" w:hAnsi="Calibri" w:cs="Times New Roman"/>
      <w:color w:val="00000A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8F01E1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01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1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1E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F01E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rsid w:val="008F01E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F01E1"/>
    <w:pPr>
      <w:ind w:left="720"/>
      <w:contextualSpacing/>
    </w:pPr>
  </w:style>
  <w:style w:type="paragraph" w:customStyle="1" w:styleId="ConsPlusTitle">
    <w:name w:val="ConsPlusTitle"/>
    <w:uiPriority w:val="99"/>
    <w:rsid w:val="008F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8F01E1"/>
    <w:pPr>
      <w:spacing w:before="100" w:beforeAutospacing="1" w:after="100" w:afterAutospacing="1"/>
    </w:pPr>
  </w:style>
  <w:style w:type="paragraph" w:customStyle="1" w:styleId="ConsPlusNormal0">
    <w:name w:val="ConsPlusNormal"/>
    <w:link w:val="ConsPlusNormal1"/>
    <w:rsid w:val="008F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F01E1"/>
    <w:pPr>
      <w:suppressAutoHyphens/>
      <w:spacing w:after="140" w:line="288" w:lineRule="auto"/>
    </w:pPr>
    <w:rPr>
      <w:rFonts w:ascii="Calibri" w:eastAsiaTheme="minorEastAsia" w:hAnsi="Calibri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8F01E1"/>
    <w:rPr>
      <w:rFonts w:ascii="Calibri" w:eastAsiaTheme="minorEastAsia" w:hAnsi="Calibri" w:cs="Times New Roman"/>
      <w:color w:val="00000A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8F01E1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01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1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1C02F8E728B0406C94C9C38D776D0DEFF3F2D96AC384506602CFCDFBC2859C23C26EAB70B001EE12FBCB06FFA213BD01C9B36733BE6918S7U5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2022-01-10T08:14:00Z</cp:lastPrinted>
  <dcterms:created xsi:type="dcterms:W3CDTF">2022-01-10T08:06:00Z</dcterms:created>
  <dcterms:modified xsi:type="dcterms:W3CDTF">2022-01-12T10:43:00Z</dcterms:modified>
</cp:coreProperties>
</file>