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AFB" w:rsidRPr="000C7BC2" w:rsidRDefault="00FC1AFB" w:rsidP="00FC1AFB">
      <w:pPr>
        <w:jc w:val="both"/>
      </w:pPr>
      <w:r w:rsidRPr="000C7BC2">
        <w:rPr>
          <w:noProof/>
        </w:rPr>
        <w:drawing>
          <wp:anchor distT="0" distB="0" distL="114300" distR="114300" simplePos="0" relativeHeight="251659264" behindDoc="0" locked="0" layoutInCell="1" allowOverlap="1" wp14:anchorId="51E1CF4C" wp14:editId="5EDA6B80">
            <wp:simplePos x="0" y="0"/>
            <wp:positionH relativeFrom="column">
              <wp:posOffset>2626995</wp:posOffset>
            </wp:positionH>
            <wp:positionV relativeFrom="paragraph">
              <wp:posOffset>78740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AFB" w:rsidRPr="000C7BC2" w:rsidRDefault="00FC1AFB" w:rsidP="00FC1AFB">
      <w:pPr>
        <w:jc w:val="both"/>
      </w:pPr>
    </w:p>
    <w:p w:rsidR="00FC1AFB" w:rsidRPr="000C7BC2" w:rsidRDefault="00FC1AFB" w:rsidP="00FC1AFB">
      <w:pPr>
        <w:jc w:val="both"/>
      </w:pPr>
    </w:p>
    <w:tbl>
      <w:tblPr>
        <w:tblpPr w:leftFromText="180" w:rightFromText="18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C1AFB" w:rsidRPr="000C7BC2" w:rsidTr="00334BDB">
        <w:trPr>
          <w:trHeight w:val="397"/>
        </w:trPr>
        <w:tc>
          <w:tcPr>
            <w:tcW w:w="9606" w:type="dxa"/>
          </w:tcPr>
          <w:p w:rsidR="00FC1AFB" w:rsidRPr="000C7BC2" w:rsidRDefault="00FC1AFB" w:rsidP="00334BDB">
            <w:pPr>
              <w:jc w:val="both"/>
            </w:pPr>
          </w:p>
        </w:tc>
      </w:tr>
      <w:tr w:rsidR="00FC1AFB" w:rsidRPr="000C7BC2" w:rsidTr="00334BDB">
        <w:tc>
          <w:tcPr>
            <w:tcW w:w="9606" w:type="dxa"/>
            <w:hideMark/>
          </w:tcPr>
          <w:p w:rsidR="00FC1AFB" w:rsidRPr="000C7BC2" w:rsidRDefault="00FC1AFB" w:rsidP="00334BDB">
            <w:pPr>
              <w:jc w:val="center"/>
              <w:rPr>
                <w:b/>
              </w:rPr>
            </w:pPr>
            <w:r w:rsidRPr="000C7BC2">
              <w:rPr>
                <w:b/>
              </w:rPr>
              <w:t>АДМИНИСТРАЦИЯ</w:t>
            </w:r>
          </w:p>
        </w:tc>
      </w:tr>
      <w:tr w:rsidR="00FC1AFB" w:rsidRPr="000C7BC2" w:rsidTr="00334BDB">
        <w:trPr>
          <w:trHeight w:val="397"/>
        </w:trPr>
        <w:tc>
          <w:tcPr>
            <w:tcW w:w="9606" w:type="dxa"/>
            <w:hideMark/>
          </w:tcPr>
          <w:p w:rsidR="00FC1AFB" w:rsidRPr="000C7BC2" w:rsidRDefault="00FC1AFB" w:rsidP="00334BDB">
            <w:pPr>
              <w:jc w:val="center"/>
              <w:rPr>
                <w:b/>
              </w:rPr>
            </w:pPr>
            <w:r w:rsidRPr="000C7BC2">
              <w:rPr>
                <w:b/>
              </w:rPr>
              <w:t>КАМЕШКИРСКОГО РАЙОНА ПЕНЗЕНСКОЙ ОБЛАСТИ</w:t>
            </w:r>
          </w:p>
        </w:tc>
      </w:tr>
      <w:tr w:rsidR="00FC1AFB" w:rsidRPr="000C7BC2" w:rsidTr="00334BDB">
        <w:trPr>
          <w:trHeight w:val="314"/>
        </w:trPr>
        <w:tc>
          <w:tcPr>
            <w:tcW w:w="9606" w:type="dxa"/>
          </w:tcPr>
          <w:p w:rsidR="00FC1AFB" w:rsidRPr="000C7BC2" w:rsidRDefault="00FC1AFB" w:rsidP="00334BDB">
            <w:pPr>
              <w:jc w:val="center"/>
              <w:rPr>
                <w:b/>
              </w:rPr>
            </w:pPr>
          </w:p>
        </w:tc>
      </w:tr>
      <w:tr w:rsidR="00FC1AFB" w:rsidRPr="000C7BC2" w:rsidTr="00334BDB">
        <w:trPr>
          <w:trHeight w:val="548"/>
        </w:trPr>
        <w:tc>
          <w:tcPr>
            <w:tcW w:w="9606" w:type="dxa"/>
            <w:vAlign w:val="center"/>
            <w:hideMark/>
          </w:tcPr>
          <w:p w:rsidR="00FC1AFB" w:rsidRPr="000C7BC2" w:rsidRDefault="00FC1AFB" w:rsidP="00334BDB">
            <w:pPr>
              <w:jc w:val="center"/>
              <w:rPr>
                <w:b/>
              </w:rPr>
            </w:pPr>
            <w:r w:rsidRPr="000C7BC2">
              <w:rPr>
                <w:b/>
              </w:rPr>
              <w:t>ПОСТАНОВЛЕНИЕ</w:t>
            </w:r>
          </w:p>
        </w:tc>
      </w:tr>
      <w:tr w:rsidR="00FC1AFB" w:rsidRPr="000C7BC2" w:rsidTr="00334BDB">
        <w:trPr>
          <w:trHeight w:val="212"/>
        </w:trPr>
        <w:tc>
          <w:tcPr>
            <w:tcW w:w="9606" w:type="dxa"/>
            <w:vAlign w:val="center"/>
          </w:tcPr>
          <w:p w:rsidR="00FC1AFB" w:rsidRPr="000C7BC2" w:rsidRDefault="00FC1AFB" w:rsidP="00334BDB">
            <w:pPr>
              <w:jc w:val="both"/>
            </w:pPr>
          </w:p>
        </w:tc>
      </w:tr>
    </w:tbl>
    <w:p w:rsidR="00FC1AFB" w:rsidRPr="000C7BC2" w:rsidRDefault="00FC1AFB" w:rsidP="00FC1AFB">
      <w:pPr>
        <w:jc w:val="both"/>
      </w:pPr>
    </w:p>
    <w:p w:rsidR="00FC1AFB" w:rsidRPr="000C7BC2" w:rsidRDefault="00FC1AFB" w:rsidP="00FC1AFB">
      <w:pPr>
        <w:jc w:val="both"/>
      </w:pPr>
    </w:p>
    <w:p w:rsidR="00FC1AFB" w:rsidRPr="000C7BC2" w:rsidRDefault="00FC1AFB" w:rsidP="00FC1AFB">
      <w:pPr>
        <w:jc w:val="both"/>
      </w:pPr>
    </w:p>
    <w:tbl>
      <w:tblPr>
        <w:tblpPr w:leftFromText="180" w:rightFromText="180" w:vertAnchor="text" w:horzAnchor="margin" w:tblpXSpec="center" w:tblpY="22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C1AFB" w:rsidRPr="000C7BC2" w:rsidTr="00334BDB">
        <w:tc>
          <w:tcPr>
            <w:tcW w:w="284" w:type="dxa"/>
            <w:vAlign w:val="bottom"/>
            <w:hideMark/>
          </w:tcPr>
          <w:p w:rsidR="00FC1AFB" w:rsidRPr="000C7BC2" w:rsidRDefault="00FC1AFB" w:rsidP="00334BDB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1AFB" w:rsidRPr="000C7BC2" w:rsidRDefault="00773A39" w:rsidP="00334B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21.10.2021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FC1AFB" w:rsidRPr="000C7BC2" w:rsidRDefault="00FC1AFB" w:rsidP="00334BDB">
            <w:pPr>
              <w:jc w:val="both"/>
              <w:rPr>
                <w:sz w:val="24"/>
                <w:szCs w:val="24"/>
              </w:rPr>
            </w:pPr>
            <w:r w:rsidRPr="000C7BC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C1AFB" w:rsidRPr="000C7BC2" w:rsidRDefault="00773A39" w:rsidP="00334B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</w:tr>
      <w:tr w:rsidR="00FC1AFB" w:rsidRPr="000C7BC2" w:rsidTr="00334BDB">
        <w:tc>
          <w:tcPr>
            <w:tcW w:w="4650" w:type="dxa"/>
            <w:gridSpan w:val="4"/>
            <w:hideMark/>
          </w:tcPr>
          <w:p w:rsidR="00FC1AFB" w:rsidRPr="000C7BC2" w:rsidRDefault="00FC1AFB" w:rsidP="00334B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proofErr w:type="spellStart"/>
            <w:r w:rsidRPr="000C7BC2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FC1AFB" w:rsidRPr="000C7BC2" w:rsidRDefault="00FC1AFB" w:rsidP="00FC1AFB">
      <w:pPr>
        <w:jc w:val="both"/>
      </w:pPr>
    </w:p>
    <w:p w:rsidR="00FC1AFB" w:rsidRPr="000C7BC2" w:rsidRDefault="00FC1AFB" w:rsidP="00FC1AFB">
      <w:pPr>
        <w:jc w:val="both"/>
      </w:pPr>
    </w:p>
    <w:p w:rsidR="00FC1AFB" w:rsidRPr="000C7BC2" w:rsidRDefault="00FC1AFB" w:rsidP="00FC1AFB">
      <w:pPr>
        <w:jc w:val="both"/>
      </w:pPr>
    </w:p>
    <w:p w:rsidR="00FC1AFB" w:rsidRPr="000C7BC2" w:rsidRDefault="00FC1AFB" w:rsidP="00FC1AFB">
      <w:pPr>
        <w:jc w:val="both"/>
      </w:pPr>
    </w:p>
    <w:p w:rsidR="00FC1AFB" w:rsidRPr="00B33535" w:rsidRDefault="00FC1AFB" w:rsidP="00B33535">
      <w:pPr>
        <w:jc w:val="both"/>
        <w:rPr>
          <w:b/>
        </w:rPr>
      </w:pPr>
      <w:r w:rsidRPr="00B33535">
        <w:t xml:space="preserve">  </w:t>
      </w:r>
      <w:r w:rsidRPr="00B33535">
        <w:rPr>
          <w:b/>
        </w:rPr>
        <w:t xml:space="preserve">О признании </w:t>
      </w:r>
      <w:proofErr w:type="gramStart"/>
      <w:r w:rsidRPr="00B33535">
        <w:rPr>
          <w:b/>
        </w:rPr>
        <w:t>утратившими</w:t>
      </w:r>
      <w:proofErr w:type="gramEnd"/>
      <w:r w:rsidRPr="00B33535">
        <w:rPr>
          <w:b/>
        </w:rPr>
        <w:t xml:space="preserve"> силу некоторых постановлений администрации </w:t>
      </w:r>
      <w:proofErr w:type="spellStart"/>
      <w:r w:rsidRPr="00B33535">
        <w:rPr>
          <w:b/>
        </w:rPr>
        <w:t>Камешкирского</w:t>
      </w:r>
      <w:proofErr w:type="spellEnd"/>
      <w:r w:rsidRPr="00B33535">
        <w:rPr>
          <w:b/>
        </w:rPr>
        <w:t xml:space="preserve"> района Пензенской области</w:t>
      </w:r>
    </w:p>
    <w:p w:rsidR="00FC1AFB" w:rsidRPr="00B33535" w:rsidRDefault="00FC1AFB" w:rsidP="00B33535">
      <w:pPr>
        <w:jc w:val="both"/>
        <w:rPr>
          <w:b/>
        </w:rPr>
      </w:pPr>
    </w:p>
    <w:p w:rsidR="00FC1AFB" w:rsidRPr="00B33535" w:rsidRDefault="00FC1AFB" w:rsidP="00B33535">
      <w:pPr>
        <w:jc w:val="both"/>
      </w:pPr>
      <w:r w:rsidRPr="00B33535"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 w:rsidRPr="00B33535">
        <w:t>Камешкирского</w:t>
      </w:r>
      <w:proofErr w:type="spellEnd"/>
      <w:r w:rsidRPr="00B33535">
        <w:t xml:space="preserve"> района Пензенской области, администрация </w:t>
      </w:r>
      <w:proofErr w:type="spellStart"/>
      <w:r w:rsidRPr="00B33535">
        <w:t>Камешкирского</w:t>
      </w:r>
      <w:proofErr w:type="spellEnd"/>
      <w:r w:rsidRPr="00B33535">
        <w:t xml:space="preserve"> района Пензенской области </w:t>
      </w:r>
    </w:p>
    <w:p w:rsidR="00FC1AFB" w:rsidRPr="00B33535" w:rsidRDefault="00FC1AFB" w:rsidP="00B33535">
      <w:pPr>
        <w:jc w:val="center"/>
      </w:pPr>
      <w:r w:rsidRPr="00B33535">
        <w:t>постановляет:</w:t>
      </w:r>
    </w:p>
    <w:p w:rsidR="00FC1AFB" w:rsidRPr="00B33535" w:rsidRDefault="00FC1AFB" w:rsidP="00B33535">
      <w:pPr>
        <w:jc w:val="both"/>
      </w:pPr>
    </w:p>
    <w:p w:rsidR="00FC1AFB" w:rsidRPr="00B33535" w:rsidRDefault="00FC1AFB" w:rsidP="00B33535">
      <w:pPr>
        <w:pStyle w:val="ConsTitle"/>
        <w:numPr>
          <w:ilvl w:val="0"/>
          <w:numId w:val="2"/>
        </w:numPr>
        <w:ind w:left="0"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33535">
        <w:rPr>
          <w:rFonts w:ascii="Times New Roman" w:hAnsi="Times New Roman" w:cs="Times New Roman"/>
          <w:b w:val="0"/>
          <w:sz w:val="28"/>
          <w:szCs w:val="28"/>
        </w:rPr>
        <w:t>Признать утратившим</w:t>
      </w:r>
      <w:r w:rsidR="00B33535">
        <w:rPr>
          <w:rFonts w:ascii="Times New Roman" w:hAnsi="Times New Roman" w:cs="Times New Roman"/>
          <w:b w:val="0"/>
          <w:sz w:val="28"/>
          <w:szCs w:val="28"/>
        </w:rPr>
        <w:t>и</w:t>
      </w:r>
      <w:r w:rsidRPr="00B33535">
        <w:rPr>
          <w:rFonts w:ascii="Times New Roman" w:hAnsi="Times New Roman" w:cs="Times New Roman"/>
          <w:b w:val="0"/>
          <w:sz w:val="28"/>
          <w:szCs w:val="28"/>
        </w:rPr>
        <w:t xml:space="preserve"> силу следующие постановления администрации </w:t>
      </w:r>
      <w:proofErr w:type="spellStart"/>
      <w:r w:rsidRPr="00B33535">
        <w:rPr>
          <w:rFonts w:ascii="Times New Roman" w:hAnsi="Times New Roman" w:cs="Times New Roman"/>
          <w:b w:val="0"/>
          <w:sz w:val="28"/>
          <w:szCs w:val="28"/>
        </w:rPr>
        <w:t>Камешкирского</w:t>
      </w:r>
      <w:proofErr w:type="spellEnd"/>
      <w:r w:rsidRPr="00B33535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области:</w:t>
      </w:r>
    </w:p>
    <w:p w:rsidR="00FC1AFB" w:rsidRPr="00B33535" w:rsidRDefault="00FC1AFB" w:rsidP="00B33535">
      <w:pPr>
        <w:jc w:val="both"/>
        <w:rPr>
          <w:color w:val="000000" w:themeColor="text1"/>
        </w:rPr>
      </w:pPr>
      <w:r w:rsidRPr="00B33535">
        <w:t>1.1.</w:t>
      </w:r>
      <w:r w:rsidRPr="00B33535">
        <w:rPr>
          <w:color w:val="000000" w:themeColor="text1"/>
        </w:rPr>
        <w:t xml:space="preserve"> </w:t>
      </w:r>
      <w:hyperlink r:id="rId7" w:tgtFrame="_blank" w:history="1">
        <w:r w:rsidRPr="00B33535">
          <w:rPr>
            <w:rStyle w:val="10"/>
            <w:color w:val="000000" w:themeColor="text1"/>
          </w:rPr>
          <w:t>от 04.03.2013 № 77</w:t>
        </w:r>
      </w:hyperlink>
      <w:r w:rsidRPr="00B33535">
        <w:rPr>
          <w:rStyle w:val="10"/>
          <w:color w:val="000000" w:themeColor="text1"/>
        </w:rPr>
        <w:t xml:space="preserve"> «</w:t>
      </w:r>
      <w:r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№209 «Об утверждении административного регламента предоставления МКУ отдел образования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> района Пензенской области муниципальной услуги «Прием в пришкольные летние оздоровительные лагеря детей в каникулярное время»</w:t>
      </w:r>
    </w:p>
    <w:p w:rsidR="00FC1AFB" w:rsidRPr="00B33535" w:rsidRDefault="00FC1AFB" w:rsidP="00B33535">
      <w:pPr>
        <w:jc w:val="both"/>
        <w:rPr>
          <w:bCs/>
          <w:color w:val="000000" w:themeColor="text1"/>
          <w:shd w:val="clear" w:color="auto" w:fill="FFFFFF"/>
        </w:rPr>
      </w:pPr>
      <w:r w:rsidRPr="00B33535">
        <w:rPr>
          <w:color w:val="000000" w:themeColor="text1"/>
        </w:rPr>
        <w:t>1.2.  </w:t>
      </w:r>
      <w:hyperlink r:id="rId8" w:tgtFrame="_blank" w:history="1">
        <w:r w:rsidRPr="00B33535">
          <w:rPr>
            <w:rStyle w:val="10"/>
            <w:color w:val="000000" w:themeColor="text1"/>
          </w:rPr>
          <w:t>от 08.10.2012 № 373</w:t>
        </w:r>
      </w:hyperlink>
      <w:r w:rsidRPr="00B33535">
        <w:rPr>
          <w:rStyle w:val="10"/>
          <w:color w:val="000000" w:themeColor="text1"/>
        </w:rPr>
        <w:t xml:space="preserve"> «</w:t>
      </w:r>
      <w:r w:rsidRPr="00B33535">
        <w:rPr>
          <w:bCs/>
          <w:color w:val="000000" w:themeColor="text1"/>
          <w:shd w:val="clear" w:color="auto" w:fill="FFFFFF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hd w:val="clear" w:color="auto" w:fill="FFFFFF"/>
        </w:rPr>
        <w:t>Камешкирского</w:t>
      </w:r>
      <w:proofErr w:type="spellEnd"/>
      <w:r w:rsidRPr="00B33535">
        <w:rPr>
          <w:bCs/>
          <w:color w:val="000000" w:themeColor="text1"/>
          <w:shd w:val="clear" w:color="auto" w:fill="FFFFFF"/>
        </w:rPr>
        <w:t xml:space="preserve"> района Пензенской области от 19.06.2012 года №213 «Об </w:t>
      </w:r>
      <w:proofErr w:type="spellStart"/>
      <w:r w:rsidRPr="00B33535">
        <w:rPr>
          <w:bCs/>
          <w:color w:val="000000" w:themeColor="text1"/>
          <w:shd w:val="clear" w:color="auto" w:fill="FFFFFF"/>
        </w:rPr>
        <w:t>утвериадении</w:t>
      </w:r>
      <w:proofErr w:type="spellEnd"/>
      <w:r w:rsidRPr="00B33535">
        <w:rPr>
          <w:bCs/>
          <w:color w:val="000000" w:themeColor="text1"/>
          <w:shd w:val="clear" w:color="auto" w:fill="FFFFFF"/>
        </w:rPr>
        <w:t xml:space="preserve"> административного регламента предоставления МКУ отдел образования </w:t>
      </w:r>
      <w:proofErr w:type="spellStart"/>
      <w:r w:rsidRPr="00B33535">
        <w:rPr>
          <w:bCs/>
          <w:color w:val="000000" w:themeColor="text1"/>
          <w:shd w:val="clear" w:color="auto" w:fill="FFFFFF"/>
        </w:rPr>
        <w:t>Камешкирского</w:t>
      </w:r>
      <w:proofErr w:type="spellEnd"/>
      <w:r w:rsidRPr="00B33535">
        <w:rPr>
          <w:bCs/>
          <w:color w:val="000000" w:themeColor="text1"/>
          <w:shd w:val="clear" w:color="auto" w:fill="FFFFFF"/>
        </w:rPr>
        <w:t xml:space="preserve"> района Пензенской области муниципальной услуги «Выдача дубликата об образовании»</w:t>
      </w:r>
    </w:p>
    <w:p w:rsidR="00FC1AFB" w:rsidRPr="00B33535" w:rsidRDefault="00FC1AFB" w:rsidP="00B33535">
      <w:pPr>
        <w:jc w:val="both"/>
        <w:rPr>
          <w:bCs/>
          <w:color w:val="000000" w:themeColor="text1"/>
        </w:rPr>
      </w:pPr>
      <w:proofErr w:type="gramStart"/>
      <w:r w:rsidRPr="00B33535">
        <w:rPr>
          <w:bCs/>
          <w:color w:val="000000" w:themeColor="text1"/>
          <w:shd w:val="clear" w:color="auto" w:fill="FFFFFF"/>
        </w:rPr>
        <w:t xml:space="preserve">1.3. </w:t>
      </w:r>
      <w:r w:rsidRPr="00B33535">
        <w:rPr>
          <w:bCs/>
          <w:color w:val="000000" w:themeColor="text1"/>
        </w:rPr>
        <w:t>от 08.10.2012 № 374 «О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 области от 19.06.2012 года №215 «Об утверждении административного регламента предоставления МКУ отдел образования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 района Пензенской </w:t>
      </w:r>
      <w:r w:rsidRPr="00B33535">
        <w:rPr>
          <w:bCs/>
          <w:color w:val="000000" w:themeColor="text1"/>
        </w:rPr>
        <w:lastRenderedPageBreak/>
        <w:t>области муниципальной услуги «Прием документов от родителей, расчет размера и выплата компенсации части родительской платы на содержание ребенка в образовательных организациях, реализующих общеобразовательную программу дошкольного образования»</w:t>
      </w:r>
      <w:proofErr w:type="gramEnd"/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1.4. </w:t>
      </w:r>
      <w:hyperlink r:id="rId9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28.11.2012 № 496</w:t>
        </w:r>
      </w:hyperlink>
      <w:r w:rsidRPr="00B33535">
        <w:rPr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19.06.2012 года №242 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 муниципальной услуги «Оказание населению муниципального образования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консультативных услуг по защите прав потребителей»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1.5. </w:t>
      </w:r>
      <w:hyperlink r:id="rId10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28.11.2012 № 497</w:t>
        </w:r>
      </w:hyperlink>
      <w:r w:rsidRPr="00B33535">
        <w:rPr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19.06.2012 года №243 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 муниципальной услуги «Оказание методической поддержки субъектам малого и среднего предпринимательства»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1.6. </w:t>
      </w:r>
      <w:hyperlink r:id="rId11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28.11.2012 № 499</w:t>
        </w:r>
      </w:hyperlink>
      <w:r w:rsidRPr="00B33535">
        <w:rPr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19.06.2012 года №245 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 муниципальной услуги «Предоставление информации о градостроительной деятельности, осуществляемой на территории района»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1.7. </w:t>
      </w:r>
      <w:hyperlink r:id="rId12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21.11.2013 №349</w:t>
        </w:r>
      </w:hyperlink>
      <w:r w:rsidRPr="00B33535">
        <w:rPr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от 19.06.12 № 245 «Об утверждении административного регламента предоставления Администраций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муниципальной услуги «Предоставление информации о градостроительной деятельности, осуществляемой на территории района»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>1.8. от 27.11.2012 № 489 «</w:t>
      </w:r>
      <w:r w:rsidRPr="00B33535">
        <w:rPr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19.06.12 № 247 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> района Пензенской области муниципальной услуги «Выдача копий архивных документов, подтверждающих право на владение землей»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1.9. </w:t>
      </w:r>
      <w:hyperlink r:id="rId13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06.04.2015 № 124</w:t>
        </w:r>
      </w:hyperlink>
      <w:r w:rsidRPr="00B33535">
        <w:rPr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19.06.12 № 247 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> района Пензенской области муниципальной услуги «Выдача копий архивных документов, подтверждающих право на владение землей»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1.10. </w:t>
      </w:r>
      <w:hyperlink r:id="rId14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27.11.2012 № 485</w:t>
        </w:r>
      </w:hyperlink>
      <w:r w:rsidRPr="00B33535">
        <w:rPr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19.06.12 № 252 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</w:t>
      </w:r>
      <w:r w:rsidRPr="00B33535">
        <w:rPr>
          <w:bCs/>
          <w:color w:val="000000" w:themeColor="text1"/>
          <w:sz w:val="28"/>
          <w:szCs w:val="28"/>
        </w:rPr>
        <w:lastRenderedPageBreak/>
        <w:t>области муниципальной услуги «Предоставление земельных участков для строительства (с предварительным согласованием)»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 xml:space="preserve">1.11. </w:t>
      </w:r>
      <w:hyperlink r:id="rId15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02.03.2015 № 74</w:t>
        </w:r>
        <w:proofErr w:type="gramStart"/>
      </w:hyperlink>
      <w:r w:rsidRPr="00B33535">
        <w:rPr>
          <w:color w:val="000000" w:themeColor="text1"/>
          <w:sz w:val="28"/>
          <w:szCs w:val="28"/>
        </w:rPr>
        <w:t xml:space="preserve"> </w:t>
      </w:r>
      <w:r w:rsidRPr="00B33535">
        <w:rPr>
          <w:bCs/>
          <w:color w:val="000000" w:themeColor="text1"/>
          <w:sz w:val="28"/>
          <w:szCs w:val="28"/>
        </w:rPr>
        <w:t>О</w:t>
      </w:r>
      <w:proofErr w:type="gramEnd"/>
      <w:r w:rsidRPr="00B33535">
        <w:rPr>
          <w:bCs/>
          <w:color w:val="000000" w:themeColor="text1"/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19.06.12 № 252 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 муниципальной услуги «Предоставление земельных участков для строительства (с предварительным согласованием)»</w:t>
      </w:r>
    </w:p>
    <w:p w:rsidR="00FC1AFB" w:rsidRPr="00B33535" w:rsidRDefault="00FC1AFB" w:rsidP="00B33535">
      <w:pPr>
        <w:pStyle w:val="11"/>
        <w:spacing w:before="0" w:beforeAutospacing="0" w:after="0" w:afterAutospacing="0"/>
        <w:jc w:val="both"/>
        <w:rPr>
          <w:bCs/>
          <w:color w:val="000000" w:themeColor="text1"/>
          <w:sz w:val="28"/>
          <w:szCs w:val="28"/>
        </w:rPr>
      </w:pPr>
      <w:r w:rsidRPr="00B33535">
        <w:rPr>
          <w:color w:val="000000" w:themeColor="text1"/>
          <w:sz w:val="28"/>
          <w:szCs w:val="28"/>
        </w:rPr>
        <w:t>1.12. </w:t>
      </w:r>
      <w:hyperlink r:id="rId16" w:tgtFrame="_blank" w:history="1">
        <w:r w:rsidRPr="00B33535">
          <w:rPr>
            <w:rStyle w:val="10"/>
            <w:color w:val="000000" w:themeColor="text1"/>
            <w:sz w:val="28"/>
            <w:szCs w:val="28"/>
          </w:rPr>
          <w:t>от 02.03.2015 № 66</w:t>
        </w:r>
      </w:hyperlink>
      <w:r w:rsidRPr="00B33535">
        <w:rPr>
          <w:rStyle w:val="10"/>
          <w:color w:val="000000" w:themeColor="text1"/>
          <w:sz w:val="28"/>
          <w:szCs w:val="28"/>
        </w:rPr>
        <w:t xml:space="preserve"> «</w:t>
      </w:r>
      <w:r w:rsidRPr="00B33535">
        <w:rPr>
          <w:bCs/>
          <w:color w:val="000000" w:themeColor="text1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 от 19.06.12 № 254 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 муниципальной услуги «Предоставление информации и выписок из реестра муниципального имущества </w:t>
      </w:r>
      <w:proofErr w:type="spellStart"/>
      <w:r w:rsidRPr="00B33535">
        <w:rPr>
          <w:bCs/>
          <w:color w:val="000000" w:themeColor="text1"/>
          <w:sz w:val="28"/>
          <w:szCs w:val="28"/>
        </w:rPr>
        <w:t>Камешкирского</w:t>
      </w:r>
      <w:proofErr w:type="spellEnd"/>
      <w:r w:rsidRPr="00B33535">
        <w:rPr>
          <w:bCs/>
          <w:color w:val="000000" w:themeColor="text1"/>
          <w:sz w:val="28"/>
          <w:szCs w:val="28"/>
        </w:rPr>
        <w:t xml:space="preserve"> района Пензенской области»»</w:t>
      </w:r>
    </w:p>
    <w:p w:rsidR="00FC1AFB" w:rsidRPr="00B33535" w:rsidRDefault="00FC1AFB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 xml:space="preserve">1.13. </w:t>
      </w:r>
      <w:hyperlink r:id="rId17" w:tgtFrame="_blank" w:history="1">
        <w:r w:rsidRPr="00B33535">
          <w:rPr>
            <w:rStyle w:val="10"/>
            <w:color w:val="000000" w:themeColor="text1"/>
          </w:rPr>
          <w:t>от 27.11.2012 № 484</w:t>
        </w:r>
      </w:hyperlink>
      <w:r w:rsidRPr="00B33535">
        <w:rPr>
          <w:color w:val="000000" w:themeColor="text1"/>
        </w:rPr>
        <w:t xml:space="preserve"> </w:t>
      </w:r>
      <w:r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№256 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 «Предоставление земельных участков в аренду»</w:t>
      </w:r>
    </w:p>
    <w:p w:rsidR="00FC1AFB" w:rsidRPr="00B33535" w:rsidRDefault="00FC1AFB" w:rsidP="00B33535">
      <w:pPr>
        <w:jc w:val="both"/>
        <w:rPr>
          <w:color w:val="000000" w:themeColor="text1"/>
        </w:rPr>
      </w:pPr>
      <w:r w:rsidRPr="00B33535">
        <w:rPr>
          <w:color w:val="000000" w:themeColor="text1"/>
        </w:rPr>
        <w:t xml:space="preserve">1.14. </w:t>
      </w:r>
      <w:hyperlink r:id="rId18" w:tgtFrame="_blank" w:history="1">
        <w:r w:rsidRPr="00B33535">
          <w:rPr>
            <w:rStyle w:val="10"/>
            <w:color w:val="000000" w:themeColor="text1"/>
          </w:rPr>
          <w:t>от 27.11.2012 № 483</w:t>
        </w:r>
      </w:hyperlink>
      <w:r w:rsidRPr="00B33535">
        <w:rPr>
          <w:color w:val="000000" w:themeColor="text1"/>
        </w:rPr>
        <w:t xml:space="preserve">  «</w:t>
      </w:r>
      <w:r w:rsidRPr="00B33535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19.06.12 № 259«Об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> района Пензенской области муниципальной услуги </w:t>
      </w:r>
      <w:r w:rsidRPr="00B33535">
        <w:rPr>
          <w:rStyle w:val="12"/>
          <w:bCs/>
          <w:color w:val="000000" w:themeColor="text1"/>
        </w:rPr>
        <w:t>«Предоставление земельных участков для индивидуального жилищного строительства по заявлению гражданина»</w:t>
      </w:r>
    </w:p>
    <w:p w:rsidR="00FC1AFB" w:rsidRPr="00B33535" w:rsidRDefault="00FC1AFB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 xml:space="preserve">1.15. </w:t>
      </w:r>
      <w:hyperlink r:id="rId19" w:tgtFrame="_blank" w:history="1">
        <w:r w:rsidRPr="00B33535">
          <w:rPr>
            <w:rStyle w:val="10"/>
            <w:color w:val="000000" w:themeColor="text1"/>
          </w:rPr>
          <w:t>от 02.03.2015 № 73</w:t>
        </w:r>
      </w:hyperlink>
      <w:r w:rsidRPr="00B33535">
        <w:rPr>
          <w:color w:val="000000" w:themeColor="text1"/>
        </w:rPr>
        <w:t xml:space="preserve"> «</w:t>
      </w:r>
      <w:r w:rsidRPr="00B33535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19.06.12 № 259«Об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> района Пензенской области муниципальной услуги </w:t>
      </w:r>
      <w:r w:rsidRPr="00B33535">
        <w:rPr>
          <w:rStyle w:val="12"/>
          <w:bCs/>
          <w:color w:val="000000" w:themeColor="text1"/>
        </w:rPr>
        <w:t>«Предоставление земельных участков для индивидуального жилищного строительства по заявлению гражданина»</w:t>
      </w:r>
    </w:p>
    <w:p w:rsidR="00FC1AFB" w:rsidRPr="00B33535" w:rsidRDefault="00FC1AFB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 xml:space="preserve">1.16. </w:t>
      </w:r>
      <w:hyperlink r:id="rId20" w:tgtFrame="_blank" w:history="1">
        <w:r w:rsidRPr="00B33535">
          <w:rPr>
            <w:rStyle w:val="10"/>
            <w:color w:val="000000" w:themeColor="text1"/>
          </w:rPr>
          <w:t>от 27.11.2012 № 482</w:t>
        </w:r>
      </w:hyperlink>
      <w:r w:rsidRPr="00B33535">
        <w:rPr>
          <w:color w:val="000000" w:themeColor="text1"/>
        </w:rPr>
        <w:t xml:space="preserve"> « </w:t>
      </w:r>
      <w:r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№262«Об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 "Предоставление земельных участков, на которых расположены здания, строения, сооружения"</w:t>
      </w:r>
    </w:p>
    <w:p w:rsidR="00FC1AFB" w:rsidRPr="00B33535" w:rsidRDefault="00FC1AFB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 xml:space="preserve">1.17. </w:t>
      </w:r>
      <w:hyperlink r:id="rId21" w:tgtFrame="_blank" w:history="1">
        <w:r w:rsidRPr="00B33535">
          <w:rPr>
            <w:rStyle w:val="10"/>
            <w:color w:val="000000" w:themeColor="text1"/>
          </w:rPr>
          <w:t>от 02.03.2015 № 76</w:t>
        </w:r>
      </w:hyperlink>
      <w:r w:rsidRPr="00B33535">
        <w:rPr>
          <w:rStyle w:val="10"/>
          <w:color w:val="000000" w:themeColor="text1"/>
        </w:rPr>
        <w:t xml:space="preserve"> «</w:t>
      </w:r>
      <w:r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№262«Об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 "Предоставление земельных участков, на которых расположены здания, строения, сооружения"</w:t>
      </w:r>
    </w:p>
    <w:p w:rsidR="00B33535" w:rsidRPr="00B33535" w:rsidRDefault="00B33535" w:rsidP="00B33535">
      <w:pPr>
        <w:jc w:val="both"/>
        <w:rPr>
          <w:rStyle w:val="10"/>
          <w:color w:val="FF0000"/>
        </w:rPr>
      </w:pPr>
      <w:r w:rsidRPr="00B33535">
        <w:rPr>
          <w:color w:val="000000" w:themeColor="text1"/>
        </w:rPr>
        <w:lastRenderedPageBreak/>
        <w:t>1.18.</w:t>
      </w:r>
      <w:r w:rsidR="00FC1AFB" w:rsidRPr="00B33535">
        <w:rPr>
          <w:color w:val="000000" w:themeColor="text1"/>
        </w:rPr>
        <w:t> </w:t>
      </w:r>
      <w:hyperlink r:id="rId22" w:tgtFrame="_blank" w:history="1">
        <w:r w:rsidR="00FC1AFB" w:rsidRPr="00B33535">
          <w:rPr>
            <w:rStyle w:val="10"/>
            <w:color w:val="000000" w:themeColor="text1"/>
          </w:rPr>
          <w:t>от 27.11.2012 № 481</w:t>
        </w:r>
      </w:hyperlink>
      <w:r w:rsidRPr="00B33535">
        <w:rPr>
          <w:bCs/>
          <w:color w:val="000000" w:themeColor="text1"/>
        </w:rPr>
        <w:t xml:space="preserve"> «О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№263«Об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 «Прекращение права постоянного (бессрочного) пользования земельным участком»</w:t>
      </w:r>
    </w:p>
    <w:p w:rsidR="00FC1AFB" w:rsidRPr="00B33535" w:rsidRDefault="00FC1AFB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> </w:t>
      </w:r>
      <w:r w:rsidR="00B33535" w:rsidRPr="00B33535">
        <w:rPr>
          <w:color w:val="000000" w:themeColor="text1"/>
        </w:rPr>
        <w:t xml:space="preserve">1.19. </w:t>
      </w:r>
      <w:hyperlink r:id="rId23" w:tgtFrame="_blank" w:history="1">
        <w:r w:rsidRPr="00B33535">
          <w:rPr>
            <w:rStyle w:val="10"/>
            <w:color w:val="000000" w:themeColor="text1"/>
          </w:rPr>
          <w:t>от 02.03.2015 № 71</w:t>
        </w:r>
      </w:hyperlink>
      <w:r w:rsidR="00B33535" w:rsidRPr="00B33535">
        <w:rPr>
          <w:rStyle w:val="10"/>
          <w:color w:val="000000" w:themeColor="text1"/>
        </w:rPr>
        <w:t xml:space="preserve"> «</w:t>
      </w:r>
      <w:r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№263«Об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 «Прекращение права постоянного (бессрочного) пользования земельным участком»</w:t>
      </w:r>
    </w:p>
    <w:p w:rsidR="00B33535" w:rsidRPr="00B33535" w:rsidRDefault="00FC1AFB" w:rsidP="00B33535">
      <w:pPr>
        <w:pStyle w:val="a3"/>
        <w:numPr>
          <w:ilvl w:val="1"/>
          <w:numId w:val="2"/>
        </w:numPr>
        <w:ind w:left="0"/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> </w:t>
      </w:r>
      <w:hyperlink r:id="rId24" w:tgtFrame="_blank" w:history="1">
        <w:r w:rsidRPr="00B33535">
          <w:rPr>
            <w:rStyle w:val="10"/>
            <w:color w:val="000000" w:themeColor="text1"/>
          </w:rPr>
          <w:t>от 27.11.2012 № 479</w:t>
        </w:r>
      </w:hyperlink>
      <w:r w:rsidR="00B33535" w:rsidRPr="00B33535">
        <w:rPr>
          <w:rStyle w:val="10"/>
          <w:color w:val="000000" w:themeColor="text1"/>
        </w:rPr>
        <w:t xml:space="preserve"> «</w:t>
      </w:r>
      <w:r w:rsidR="00B33535"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="00B33535" w:rsidRPr="00B33535">
        <w:rPr>
          <w:bCs/>
          <w:color w:val="000000" w:themeColor="text1"/>
        </w:rPr>
        <w:t>Камешкирского</w:t>
      </w:r>
      <w:proofErr w:type="spellEnd"/>
      <w:r w:rsidR="00B33535" w:rsidRPr="00B33535">
        <w:rPr>
          <w:bCs/>
          <w:color w:val="000000" w:themeColor="text1"/>
        </w:rPr>
        <w:t xml:space="preserve"> района Пензенской области от 19.06.2012 года №265«Об утверждении административного регламента предоставления Администрацией </w:t>
      </w:r>
      <w:proofErr w:type="spellStart"/>
      <w:r w:rsidR="00B33535" w:rsidRPr="00B33535">
        <w:rPr>
          <w:bCs/>
          <w:color w:val="000000" w:themeColor="text1"/>
        </w:rPr>
        <w:t>Камешкирского</w:t>
      </w:r>
      <w:proofErr w:type="spellEnd"/>
      <w:r w:rsidR="00B33535" w:rsidRPr="00B33535">
        <w:rPr>
          <w:bCs/>
          <w:color w:val="000000" w:themeColor="text1"/>
        </w:rPr>
        <w:t xml:space="preserve"> района Пензенской области муниципальной услуги «Предоставление муниципального имущества в доверительное управление»</w:t>
      </w:r>
    </w:p>
    <w:p w:rsidR="00FC1AFB" w:rsidRPr="00B33535" w:rsidRDefault="00FC1AFB" w:rsidP="00B33535">
      <w:pPr>
        <w:pStyle w:val="a3"/>
        <w:numPr>
          <w:ilvl w:val="1"/>
          <w:numId w:val="2"/>
        </w:numPr>
        <w:ind w:left="0"/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> </w:t>
      </w:r>
      <w:hyperlink r:id="rId25" w:tgtFrame="_blank" w:history="1">
        <w:r w:rsidRPr="00B33535">
          <w:rPr>
            <w:rStyle w:val="10"/>
            <w:color w:val="000000" w:themeColor="text1"/>
          </w:rPr>
          <w:t>от 02.03.2015 № 68</w:t>
        </w:r>
      </w:hyperlink>
      <w:r w:rsidRPr="00B33535">
        <w:rPr>
          <w:color w:val="000000" w:themeColor="text1"/>
        </w:rPr>
        <w:t xml:space="preserve"> </w:t>
      </w:r>
      <w:r w:rsidR="00B33535" w:rsidRPr="00B33535">
        <w:rPr>
          <w:color w:val="000000" w:themeColor="text1"/>
        </w:rPr>
        <w:t>«</w:t>
      </w:r>
      <w:r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года №265«Об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 «Предоставление муниципального имущества в доверительное управление»</w:t>
      </w:r>
    </w:p>
    <w:p w:rsidR="00FC1AFB" w:rsidRPr="00B33535" w:rsidRDefault="00FC1AFB" w:rsidP="00B33535">
      <w:pPr>
        <w:pStyle w:val="a3"/>
        <w:numPr>
          <w:ilvl w:val="1"/>
          <w:numId w:val="2"/>
        </w:numPr>
        <w:ind w:left="0"/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> </w:t>
      </w:r>
      <w:hyperlink r:id="rId26" w:tgtFrame="_blank" w:history="1">
        <w:r w:rsidRPr="00B33535">
          <w:rPr>
            <w:rStyle w:val="10"/>
            <w:color w:val="000000" w:themeColor="text1"/>
          </w:rPr>
          <w:t>от 02.03.2015 № 72</w:t>
        </w:r>
      </w:hyperlink>
      <w:r w:rsidR="00B33535" w:rsidRPr="00B33535">
        <w:rPr>
          <w:rStyle w:val="10"/>
          <w:color w:val="000000" w:themeColor="text1"/>
        </w:rPr>
        <w:t xml:space="preserve"> «</w:t>
      </w:r>
      <w:r w:rsidRPr="00B33535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 от 19.06.2012 № 266 «Об утверждении административного регламента предоставления Администрацией </w:t>
      </w:r>
      <w:proofErr w:type="spellStart"/>
      <w:r w:rsidRPr="00B33535">
        <w:rPr>
          <w:bCs/>
          <w:color w:val="000000" w:themeColor="text1"/>
        </w:rPr>
        <w:t>Камешкирского</w:t>
      </w:r>
      <w:proofErr w:type="spellEnd"/>
      <w:r w:rsidRPr="00B33535">
        <w:rPr>
          <w:bCs/>
          <w:color w:val="000000" w:themeColor="text1"/>
        </w:rPr>
        <w:t xml:space="preserve"> района Пензенской области муниципальной услуги «Приобретение земельных участков из земель сельскохозяйственного значения, находящихся в муниципальной собственности, для создания фермерского хозяйства и осуществления его деятельности»»</w:t>
      </w:r>
    </w:p>
    <w:p w:rsidR="00FC1AFB" w:rsidRPr="00B33535" w:rsidRDefault="00B33535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>1.23.</w:t>
      </w:r>
      <w:r w:rsidR="00FC1AFB" w:rsidRPr="00B33535">
        <w:rPr>
          <w:color w:val="000000" w:themeColor="text1"/>
        </w:rPr>
        <w:t> </w:t>
      </w:r>
      <w:hyperlink r:id="rId27" w:tgtFrame="_blank" w:history="1">
        <w:r w:rsidR="00FC1AFB" w:rsidRPr="00B33535">
          <w:rPr>
            <w:rStyle w:val="10"/>
            <w:color w:val="000000" w:themeColor="text1"/>
          </w:rPr>
          <w:t>от 02.03.2015 № 78</w:t>
        </w:r>
      </w:hyperlink>
      <w:r w:rsidR="00FC1AFB" w:rsidRPr="00B33535">
        <w:rPr>
          <w:color w:val="000000" w:themeColor="text1"/>
        </w:rPr>
        <w:t xml:space="preserve"> </w:t>
      </w:r>
      <w:r w:rsidRPr="00B33535">
        <w:rPr>
          <w:color w:val="000000" w:themeColor="text1"/>
        </w:rPr>
        <w:t>«</w:t>
      </w:r>
      <w:r w:rsidR="00FC1AFB" w:rsidRPr="00B33535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 xml:space="preserve"> района Пензенской области от 25.10.2012 № 416 «Об утверждении административного регламента предоставления администрацией 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> района Пензенской области муниципальной услуги «Утверждение и выдача схем расположения земельных участков на кадастровом плане (карте) территории»»</w:t>
      </w:r>
    </w:p>
    <w:p w:rsidR="00FC1AFB" w:rsidRPr="00B33535" w:rsidRDefault="00B33535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>1.24.</w:t>
      </w:r>
      <w:r w:rsidR="00FC1AFB" w:rsidRPr="00B33535">
        <w:rPr>
          <w:color w:val="000000" w:themeColor="text1"/>
        </w:rPr>
        <w:t> </w:t>
      </w:r>
      <w:hyperlink r:id="rId28" w:tgtFrame="_blank" w:history="1">
        <w:r w:rsidR="00FC1AFB" w:rsidRPr="00B33535">
          <w:rPr>
            <w:rStyle w:val="10"/>
            <w:color w:val="000000" w:themeColor="text1"/>
          </w:rPr>
          <w:t>от 02.03.2015 № 63</w:t>
        </w:r>
      </w:hyperlink>
      <w:r w:rsidR="00FC1AFB" w:rsidRPr="00B33535">
        <w:rPr>
          <w:color w:val="000000" w:themeColor="text1"/>
        </w:rPr>
        <w:t xml:space="preserve"> </w:t>
      </w:r>
      <w:r w:rsidRPr="00B33535">
        <w:rPr>
          <w:color w:val="000000" w:themeColor="text1"/>
        </w:rPr>
        <w:t>«</w:t>
      </w:r>
      <w:r w:rsidR="00FC1AFB" w:rsidRPr="00B33535">
        <w:rPr>
          <w:bCs/>
          <w:color w:val="000000" w:themeColor="text1"/>
        </w:rPr>
        <w:t xml:space="preserve">О внесении изменений в постановление администрации 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 xml:space="preserve"> района Пензенской области от 25.10.2012 № 420 «Об утверждении административного регламента предоставления администрацией 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> района Пензенской области муниципальной услуги «Заключение договора доверительного управления муниципальным недвижимым имуществом»»</w:t>
      </w:r>
    </w:p>
    <w:p w:rsidR="00FC1AFB" w:rsidRPr="00B33535" w:rsidRDefault="00B33535" w:rsidP="00B33535">
      <w:pPr>
        <w:jc w:val="both"/>
        <w:rPr>
          <w:bCs/>
          <w:color w:val="000000" w:themeColor="text1"/>
        </w:rPr>
      </w:pPr>
      <w:r w:rsidRPr="00B33535">
        <w:rPr>
          <w:color w:val="000000" w:themeColor="text1"/>
        </w:rPr>
        <w:t xml:space="preserve">1.25. </w:t>
      </w:r>
      <w:r w:rsidR="00FC1AFB" w:rsidRPr="00B33535">
        <w:rPr>
          <w:color w:val="000000" w:themeColor="text1"/>
        </w:rPr>
        <w:t> </w:t>
      </w:r>
      <w:hyperlink r:id="rId29" w:tgtFrame="_blank" w:history="1">
        <w:r w:rsidR="00FC1AFB" w:rsidRPr="00B33535">
          <w:rPr>
            <w:rStyle w:val="10"/>
            <w:color w:val="000000" w:themeColor="text1"/>
          </w:rPr>
          <w:t>от 02.03.2015 № 70</w:t>
        </w:r>
      </w:hyperlink>
      <w:r w:rsidR="00FC1AFB" w:rsidRPr="00B33535">
        <w:rPr>
          <w:color w:val="000000" w:themeColor="text1"/>
        </w:rPr>
        <w:t xml:space="preserve"> </w:t>
      </w:r>
      <w:r w:rsidRPr="00B33535">
        <w:rPr>
          <w:color w:val="000000" w:themeColor="text1"/>
        </w:rPr>
        <w:t>«</w:t>
      </w:r>
      <w:r w:rsidR="00FC1AFB" w:rsidRPr="00B33535">
        <w:rPr>
          <w:bCs/>
          <w:color w:val="000000" w:themeColor="text1"/>
        </w:rPr>
        <w:t xml:space="preserve">О внесении изменений в постановление </w:t>
      </w:r>
      <w:r w:rsidR="00FC1AFB" w:rsidRPr="00B33535">
        <w:rPr>
          <w:bCs/>
          <w:color w:val="000000" w:themeColor="text1"/>
        </w:rPr>
        <w:lastRenderedPageBreak/>
        <w:t xml:space="preserve">администрации 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 xml:space="preserve"> района Пензенской области от 25.10.2012 № 421«Об утверждении административного регламента предоставления администрацией 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> района Пензенской области муниципальной услуги «Предоставление земельных участков в по</w:t>
      </w:r>
      <w:r w:rsidRPr="00B33535">
        <w:rPr>
          <w:bCs/>
          <w:color w:val="000000" w:themeColor="text1"/>
        </w:rPr>
        <w:t>стоянное бессрочное пользование</w:t>
      </w:r>
      <w:r w:rsidR="00FC1AFB" w:rsidRPr="00B33535">
        <w:rPr>
          <w:bCs/>
          <w:color w:val="000000" w:themeColor="text1"/>
        </w:rPr>
        <w:t>»</w:t>
      </w:r>
    </w:p>
    <w:p w:rsidR="00FC1AFB" w:rsidRPr="00B33535" w:rsidRDefault="00B33535" w:rsidP="00B33535">
      <w:pPr>
        <w:jc w:val="both"/>
        <w:rPr>
          <w:color w:val="000000" w:themeColor="text1"/>
        </w:rPr>
      </w:pPr>
      <w:r w:rsidRPr="00B33535">
        <w:rPr>
          <w:color w:val="000000" w:themeColor="text1"/>
        </w:rPr>
        <w:t xml:space="preserve">1.26. </w:t>
      </w:r>
      <w:hyperlink r:id="rId30" w:tgtFrame="_blank" w:history="1">
        <w:r w:rsidR="00FC1AFB" w:rsidRPr="00B33535">
          <w:rPr>
            <w:rStyle w:val="10"/>
            <w:color w:val="000000" w:themeColor="text1"/>
          </w:rPr>
          <w:t>от 02.03.2015 № 64</w:t>
        </w:r>
      </w:hyperlink>
      <w:r w:rsidRPr="00B33535">
        <w:rPr>
          <w:rStyle w:val="10"/>
          <w:color w:val="000000" w:themeColor="text1"/>
        </w:rPr>
        <w:t xml:space="preserve"> «</w:t>
      </w:r>
      <w:r w:rsidR="00FC1AFB" w:rsidRPr="00B33535">
        <w:rPr>
          <w:bCs/>
          <w:color w:val="000000" w:themeColor="text1"/>
        </w:rPr>
        <w:t>О внесении изменений в постановление администрации 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 xml:space="preserve"> района Пензенской области от 25.10.2012 № 422«Об утверждении административного регламента предоставления администрацией </w:t>
      </w:r>
      <w:proofErr w:type="spellStart"/>
      <w:r w:rsidR="00FC1AFB" w:rsidRPr="00B33535">
        <w:rPr>
          <w:bCs/>
          <w:color w:val="000000" w:themeColor="text1"/>
        </w:rPr>
        <w:t>Камешкирского</w:t>
      </w:r>
      <w:proofErr w:type="spellEnd"/>
      <w:r w:rsidR="00FC1AFB" w:rsidRPr="00B33535">
        <w:rPr>
          <w:bCs/>
          <w:color w:val="000000" w:themeColor="text1"/>
        </w:rPr>
        <w:t> района Пензенской области муниципальной услуги</w:t>
      </w:r>
      <w:r w:rsidRPr="00B33535">
        <w:rPr>
          <w:bCs/>
          <w:color w:val="000000" w:themeColor="text1"/>
        </w:rPr>
        <w:t xml:space="preserve"> </w:t>
      </w:r>
      <w:r w:rsidR="00FC1AFB" w:rsidRPr="00B33535">
        <w:rPr>
          <w:bCs/>
          <w:color w:val="000000" w:themeColor="text1"/>
        </w:rPr>
        <w:t>«Заключение договора купли-продажи/передачи земельного участка в собственность»</w:t>
      </w:r>
      <w:r w:rsidRPr="00B33535">
        <w:rPr>
          <w:bCs/>
          <w:color w:val="000000" w:themeColor="text1"/>
        </w:rPr>
        <w:t>.</w:t>
      </w:r>
    </w:p>
    <w:p w:rsidR="00FC1AFB" w:rsidRPr="00B33535" w:rsidRDefault="00FC1AFB" w:rsidP="00B33535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B33535">
        <w:rPr>
          <w:rFonts w:ascii="Times New Roman" w:hAnsi="Times New Roman" w:cs="Times New Roman"/>
          <w:b w:val="0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Pr="00B33535">
        <w:rPr>
          <w:rFonts w:ascii="Times New Roman" w:hAnsi="Times New Roman" w:cs="Times New Roman"/>
          <w:b w:val="0"/>
          <w:sz w:val="28"/>
          <w:szCs w:val="28"/>
        </w:rPr>
        <w:t>Камешкирский</w:t>
      </w:r>
      <w:proofErr w:type="spellEnd"/>
      <w:r w:rsidRPr="00B33535">
        <w:rPr>
          <w:rFonts w:ascii="Times New Roman" w:hAnsi="Times New Roman" w:cs="Times New Roman"/>
          <w:b w:val="0"/>
          <w:sz w:val="28"/>
          <w:szCs w:val="28"/>
        </w:rPr>
        <w:t xml:space="preserve"> вестник».</w:t>
      </w: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  <w:r w:rsidRPr="00B33535">
        <w:rPr>
          <w:rFonts w:cs="Times New Roman"/>
          <w:sz w:val="28"/>
          <w:szCs w:val="28"/>
        </w:rPr>
        <w:t>3. Настоящее постановление вступает в силу на следующий день  после дня его официального опубликования.</w:t>
      </w: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  <w:r w:rsidRPr="00B33535">
        <w:rPr>
          <w:rFonts w:cs="Times New Roman"/>
          <w:sz w:val="28"/>
          <w:szCs w:val="28"/>
        </w:rPr>
        <w:t xml:space="preserve">4. </w:t>
      </w:r>
      <w:proofErr w:type="gramStart"/>
      <w:r w:rsidRPr="00B33535">
        <w:rPr>
          <w:rFonts w:cs="Times New Roman"/>
          <w:sz w:val="28"/>
          <w:szCs w:val="28"/>
        </w:rPr>
        <w:t>Контроль за</w:t>
      </w:r>
      <w:proofErr w:type="gramEnd"/>
      <w:r w:rsidRPr="00B33535">
        <w:rPr>
          <w:rFonts w:cs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B33535">
        <w:rPr>
          <w:rFonts w:cs="Times New Roman"/>
          <w:sz w:val="28"/>
          <w:szCs w:val="28"/>
        </w:rPr>
        <w:t>Камешкирского</w:t>
      </w:r>
      <w:proofErr w:type="spellEnd"/>
      <w:r w:rsidRPr="00B33535">
        <w:rPr>
          <w:rFonts w:cs="Times New Roman"/>
          <w:sz w:val="28"/>
          <w:szCs w:val="28"/>
        </w:rPr>
        <w:t xml:space="preserve"> района Пензенской области.</w:t>
      </w: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rPr>
          <w:rFonts w:cs="Times New Roman"/>
          <w:sz w:val="28"/>
          <w:szCs w:val="28"/>
        </w:rPr>
      </w:pP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ind w:right="900"/>
        <w:rPr>
          <w:rFonts w:cs="Times New Roman"/>
          <w:sz w:val="28"/>
          <w:szCs w:val="28"/>
        </w:rPr>
      </w:pPr>
      <w:r w:rsidRPr="00B33535">
        <w:rPr>
          <w:rFonts w:cs="Times New Roman"/>
          <w:sz w:val="28"/>
          <w:szCs w:val="28"/>
        </w:rPr>
        <w:t xml:space="preserve"> Глав</w:t>
      </w:r>
      <w:r w:rsidR="00B33535" w:rsidRPr="00B33535">
        <w:rPr>
          <w:rFonts w:cs="Times New Roman"/>
          <w:sz w:val="28"/>
          <w:szCs w:val="28"/>
        </w:rPr>
        <w:t>а</w:t>
      </w:r>
      <w:r w:rsidRPr="00B33535">
        <w:rPr>
          <w:rFonts w:cs="Times New Roman"/>
          <w:sz w:val="28"/>
          <w:szCs w:val="28"/>
        </w:rPr>
        <w:t xml:space="preserve"> администрации </w:t>
      </w:r>
    </w:p>
    <w:p w:rsidR="00FC1AFB" w:rsidRPr="00B33535" w:rsidRDefault="00FC1AFB" w:rsidP="00B33535">
      <w:pPr>
        <w:pStyle w:val="1"/>
        <w:shd w:val="clear" w:color="auto" w:fill="auto"/>
        <w:spacing w:before="0" w:after="0" w:line="240" w:lineRule="auto"/>
        <w:ind w:right="900"/>
        <w:rPr>
          <w:rFonts w:cs="Times New Roman"/>
          <w:sz w:val="28"/>
          <w:szCs w:val="28"/>
        </w:rPr>
      </w:pPr>
      <w:proofErr w:type="spellStart"/>
      <w:r w:rsidRPr="00B33535">
        <w:rPr>
          <w:rFonts w:cs="Times New Roman"/>
          <w:sz w:val="28"/>
          <w:szCs w:val="28"/>
        </w:rPr>
        <w:t>Камешкирского</w:t>
      </w:r>
      <w:proofErr w:type="spellEnd"/>
      <w:r w:rsidRPr="00B33535">
        <w:rPr>
          <w:rFonts w:cs="Times New Roman"/>
          <w:sz w:val="28"/>
          <w:szCs w:val="28"/>
        </w:rPr>
        <w:t xml:space="preserve"> района                             </w:t>
      </w:r>
      <w:r w:rsidR="00B33535">
        <w:rPr>
          <w:rFonts w:cs="Times New Roman"/>
          <w:sz w:val="28"/>
          <w:szCs w:val="28"/>
        </w:rPr>
        <w:t xml:space="preserve">        </w:t>
      </w:r>
      <w:r w:rsidRPr="00B33535">
        <w:rPr>
          <w:rFonts w:cs="Times New Roman"/>
          <w:sz w:val="28"/>
          <w:szCs w:val="28"/>
        </w:rPr>
        <w:t xml:space="preserve">   </w:t>
      </w:r>
      <w:r w:rsidR="00B33535" w:rsidRPr="00B33535">
        <w:rPr>
          <w:rFonts w:cs="Times New Roman"/>
          <w:sz w:val="28"/>
          <w:szCs w:val="28"/>
        </w:rPr>
        <w:t xml:space="preserve">         </w:t>
      </w:r>
      <w:proofErr w:type="spellStart"/>
      <w:r w:rsidR="00B33535" w:rsidRPr="00B33535">
        <w:rPr>
          <w:rFonts w:cs="Times New Roman"/>
          <w:sz w:val="28"/>
          <w:szCs w:val="28"/>
        </w:rPr>
        <w:t>П.А.Мигин</w:t>
      </w:r>
      <w:proofErr w:type="spellEnd"/>
    </w:p>
    <w:p w:rsidR="00FC1AFB" w:rsidRPr="00B33535" w:rsidRDefault="00FC1AFB" w:rsidP="00B33535">
      <w:pPr>
        <w:pStyle w:val="ConsTitle"/>
        <w:ind w:left="720" w:right="565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C1AFB" w:rsidRPr="000C7BC2" w:rsidRDefault="00FC1AFB" w:rsidP="00FC1AFB">
      <w:pPr>
        <w:pStyle w:val="a3"/>
        <w:jc w:val="both"/>
      </w:pPr>
    </w:p>
    <w:p w:rsidR="00FC1AFB" w:rsidRDefault="00FC1AFB"/>
    <w:sectPr w:rsidR="00FC1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8290A"/>
    <w:multiLevelType w:val="hybridMultilevel"/>
    <w:tmpl w:val="3168E04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E51D9"/>
    <w:multiLevelType w:val="multilevel"/>
    <w:tmpl w:val="2B445C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AFB"/>
    <w:rsid w:val="00773A39"/>
    <w:rsid w:val="00B33535"/>
    <w:rsid w:val="00FC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position w:val="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AFB"/>
    <w:pPr>
      <w:ind w:left="720"/>
      <w:contextualSpacing/>
    </w:pPr>
  </w:style>
  <w:style w:type="character" w:styleId="a4">
    <w:name w:val="Strong"/>
    <w:basedOn w:val="a0"/>
    <w:qFormat/>
    <w:rsid w:val="00FC1AFB"/>
    <w:rPr>
      <w:b/>
      <w:bCs/>
    </w:rPr>
  </w:style>
  <w:style w:type="paragraph" w:styleId="2">
    <w:name w:val="Body Text 2"/>
    <w:basedOn w:val="a"/>
    <w:link w:val="20"/>
    <w:rsid w:val="00FC1AFB"/>
    <w:pPr>
      <w:widowControl/>
      <w:suppressAutoHyphens/>
      <w:jc w:val="both"/>
    </w:pPr>
    <w:rPr>
      <w:color w:val="auto"/>
      <w:position w:val="0"/>
      <w:sz w:val="26"/>
      <w:szCs w:val="26"/>
    </w:rPr>
  </w:style>
  <w:style w:type="character" w:customStyle="1" w:styleId="20">
    <w:name w:val="Основной текст 2 Знак"/>
    <w:basedOn w:val="a0"/>
    <w:link w:val="2"/>
    <w:rsid w:val="00FC1AF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Title">
    <w:name w:val="ConsTitle"/>
    <w:rsid w:val="00FC1AF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text1cl">
    <w:name w:val="text1cl"/>
    <w:basedOn w:val="a"/>
    <w:rsid w:val="00FC1AFB"/>
    <w:pPr>
      <w:widowControl/>
      <w:spacing w:before="144" w:after="288"/>
      <w:jc w:val="center"/>
    </w:pPr>
    <w:rPr>
      <w:color w:val="auto"/>
      <w:position w:val="0"/>
      <w:sz w:val="24"/>
      <w:szCs w:val="24"/>
    </w:rPr>
  </w:style>
  <w:style w:type="character" w:customStyle="1" w:styleId="a5">
    <w:name w:val="Основной текст_"/>
    <w:link w:val="1"/>
    <w:rsid w:val="00FC1AFB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FC1AFB"/>
    <w:pPr>
      <w:shd w:val="clear" w:color="auto" w:fill="FFFFFF"/>
      <w:spacing w:before="840" w:after="300" w:line="0" w:lineRule="atLeast"/>
      <w:jc w:val="both"/>
    </w:pPr>
    <w:rPr>
      <w:rFonts w:cstheme="minorBidi"/>
      <w:color w:val="auto"/>
      <w:spacing w:val="9"/>
      <w:position w:val="0"/>
      <w:sz w:val="19"/>
      <w:szCs w:val="19"/>
      <w:lang w:eastAsia="en-US"/>
    </w:rPr>
  </w:style>
  <w:style w:type="paragraph" w:customStyle="1" w:styleId="ConsPlusTitle">
    <w:name w:val="ConsPlusTitle"/>
    <w:rsid w:val="00FC1AFB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FC1AFB"/>
  </w:style>
  <w:style w:type="paragraph" w:customStyle="1" w:styleId="11">
    <w:name w:val="Название1"/>
    <w:basedOn w:val="a"/>
    <w:rsid w:val="00FC1AFB"/>
    <w:pPr>
      <w:widowControl/>
      <w:spacing w:before="100" w:beforeAutospacing="1" w:after="100" w:afterAutospacing="1"/>
    </w:pPr>
    <w:rPr>
      <w:color w:val="auto"/>
      <w:position w:val="0"/>
      <w:sz w:val="24"/>
      <w:szCs w:val="24"/>
    </w:rPr>
  </w:style>
  <w:style w:type="character" w:customStyle="1" w:styleId="12">
    <w:name w:val="Строгий1"/>
    <w:basedOn w:val="a0"/>
    <w:rsid w:val="00FC1AFB"/>
  </w:style>
  <w:style w:type="paragraph" w:styleId="a6">
    <w:name w:val="Balloon Text"/>
    <w:basedOn w:val="a"/>
    <w:link w:val="a7"/>
    <w:uiPriority w:val="99"/>
    <w:semiHidden/>
    <w:unhideWhenUsed/>
    <w:rsid w:val="00B335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535"/>
    <w:rPr>
      <w:rFonts w:ascii="Tahoma" w:eastAsia="Times New Roman" w:hAnsi="Tahoma" w:cs="Tahoma"/>
      <w:color w:val="000000"/>
      <w:position w:val="6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AF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position w:val="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AFB"/>
    <w:pPr>
      <w:ind w:left="720"/>
      <w:contextualSpacing/>
    </w:pPr>
  </w:style>
  <w:style w:type="character" w:styleId="a4">
    <w:name w:val="Strong"/>
    <w:basedOn w:val="a0"/>
    <w:qFormat/>
    <w:rsid w:val="00FC1AFB"/>
    <w:rPr>
      <w:b/>
      <w:bCs/>
    </w:rPr>
  </w:style>
  <w:style w:type="paragraph" w:styleId="2">
    <w:name w:val="Body Text 2"/>
    <w:basedOn w:val="a"/>
    <w:link w:val="20"/>
    <w:rsid w:val="00FC1AFB"/>
    <w:pPr>
      <w:widowControl/>
      <w:suppressAutoHyphens/>
      <w:jc w:val="both"/>
    </w:pPr>
    <w:rPr>
      <w:color w:val="auto"/>
      <w:position w:val="0"/>
      <w:sz w:val="26"/>
      <w:szCs w:val="26"/>
    </w:rPr>
  </w:style>
  <w:style w:type="character" w:customStyle="1" w:styleId="20">
    <w:name w:val="Основной текст 2 Знак"/>
    <w:basedOn w:val="a0"/>
    <w:link w:val="2"/>
    <w:rsid w:val="00FC1AF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Title">
    <w:name w:val="ConsTitle"/>
    <w:rsid w:val="00FC1AFB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text1cl">
    <w:name w:val="text1cl"/>
    <w:basedOn w:val="a"/>
    <w:rsid w:val="00FC1AFB"/>
    <w:pPr>
      <w:widowControl/>
      <w:spacing w:before="144" w:after="288"/>
      <w:jc w:val="center"/>
    </w:pPr>
    <w:rPr>
      <w:color w:val="auto"/>
      <w:position w:val="0"/>
      <w:sz w:val="24"/>
      <w:szCs w:val="24"/>
    </w:rPr>
  </w:style>
  <w:style w:type="character" w:customStyle="1" w:styleId="a5">
    <w:name w:val="Основной текст_"/>
    <w:link w:val="1"/>
    <w:rsid w:val="00FC1AFB"/>
    <w:rPr>
      <w:rFonts w:ascii="Times New Roman" w:eastAsia="Times New Roman" w:hAnsi="Times New Roman"/>
      <w:spacing w:val="9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5"/>
    <w:rsid w:val="00FC1AFB"/>
    <w:pPr>
      <w:shd w:val="clear" w:color="auto" w:fill="FFFFFF"/>
      <w:spacing w:before="840" w:after="300" w:line="0" w:lineRule="atLeast"/>
      <w:jc w:val="both"/>
    </w:pPr>
    <w:rPr>
      <w:rFonts w:cstheme="minorBidi"/>
      <w:color w:val="auto"/>
      <w:spacing w:val="9"/>
      <w:position w:val="0"/>
      <w:sz w:val="19"/>
      <w:szCs w:val="19"/>
      <w:lang w:eastAsia="en-US"/>
    </w:rPr>
  </w:style>
  <w:style w:type="paragraph" w:customStyle="1" w:styleId="ConsPlusTitle">
    <w:name w:val="ConsPlusTitle"/>
    <w:rsid w:val="00FC1AFB"/>
    <w:pPr>
      <w:autoSpaceDE w:val="0"/>
      <w:autoSpaceDN w:val="0"/>
      <w:adjustRightInd w:val="0"/>
      <w:spacing w:after="0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character" w:customStyle="1" w:styleId="10">
    <w:name w:val="Гиперссылка1"/>
    <w:basedOn w:val="a0"/>
    <w:rsid w:val="00FC1AFB"/>
  </w:style>
  <w:style w:type="paragraph" w:customStyle="1" w:styleId="11">
    <w:name w:val="Название1"/>
    <w:basedOn w:val="a"/>
    <w:rsid w:val="00FC1AFB"/>
    <w:pPr>
      <w:widowControl/>
      <w:spacing w:before="100" w:beforeAutospacing="1" w:after="100" w:afterAutospacing="1"/>
    </w:pPr>
    <w:rPr>
      <w:color w:val="auto"/>
      <w:position w:val="0"/>
      <w:sz w:val="24"/>
      <w:szCs w:val="24"/>
    </w:rPr>
  </w:style>
  <w:style w:type="character" w:customStyle="1" w:styleId="12">
    <w:name w:val="Строгий1"/>
    <w:basedOn w:val="a0"/>
    <w:rsid w:val="00FC1AFB"/>
  </w:style>
  <w:style w:type="paragraph" w:styleId="a6">
    <w:name w:val="Balloon Text"/>
    <w:basedOn w:val="a"/>
    <w:link w:val="a7"/>
    <w:uiPriority w:val="99"/>
    <w:semiHidden/>
    <w:unhideWhenUsed/>
    <w:rsid w:val="00B335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535"/>
    <w:rPr>
      <w:rFonts w:ascii="Tahoma" w:eastAsia="Times New Roman" w:hAnsi="Tahoma" w:cs="Tahoma"/>
      <w:color w:val="000000"/>
      <w:position w:val="6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2590384-5335-46D4-87F3-E824525018FE" TargetMode="External"/><Relationship Id="rId13" Type="http://schemas.openxmlformats.org/officeDocument/2006/relationships/hyperlink" Target="http://pravo-search.minjust.ru:8080/bigs/showDocument.html?id=15A9B762-99F1-4537-8BBE-C44F4EB4D5AD" TargetMode="External"/><Relationship Id="rId18" Type="http://schemas.openxmlformats.org/officeDocument/2006/relationships/hyperlink" Target="http://pravo-search.minjust.ru:8080/bigs/showDocument.html?id=EF5C35FB-7750-4A48-8AB4-5D3A37904B0F" TargetMode="External"/><Relationship Id="rId26" Type="http://schemas.openxmlformats.org/officeDocument/2006/relationships/hyperlink" Target="http://pravo-search.minjust.ru:8080/bigs/showDocument.html?id=A791F7C4-C5AC-4BFE-9524-B6761D94A2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pravo-search.minjust.ru:8080/bigs/showDocument.html?id=E50C20F7-C8D2-4DB8-AAE3-15E2FD66E88D" TargetMode="External"/><Relationship Id="rId7" Type="http://schemas.openxmlformats.org/officeDocument/2006/relationships/hyperlink" Target="http://pravo-search.minjust.ru:8080/bigs/showDocument.html?id=E7E4BF07-5B82-43FB-848C-4A2F59E5C57B" TargetMode="External"/><Relationship Id="rId12" Type="http://schemas.openxmlformats.org/officeDocument/2006/relationships/hyperlink" Target="http://pravo-search.minjust.ru:8080/bigs/showDocument.html?id=ACAA12B2-FF51-440A-87F0-532CFF05AE6D" TargetMode="External"/><Relationship Id="rId17" Type="http://schemas.openxmlformats.org/officeDocument/2006/relationships/hyperlink" Target="http://pravo-search.minjust.ru:8080/bigs/showDocument.html?id=4DD5CC93-C5AF-4262-B673-33BBF0491E8E" TargetMode="External"/><Relationship Id="rId25" Type="http://schemas.openxmlformats.org/officeDocument/2006/relationships/hyperlink" Target="http://pravo-search.minjust.ru:8080/bigs/showDocument.html?id=E12E05FF-626D-4333-9542-61AC9198DF60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-search.minjust.ru:8080/bigs/showDocument.html?id=83095D09-62E2-42AA-AD0B-12C8D307360D" TargetMode="External"/><Relationship Id="rId20" Type="http://schemas.openxmlformats.org/officeDocument/2006/relationships/hyperlink" Target="http://pravo-search.minjust.ru:8080/bigs/showDocument.html?id=2080B346-72E4-49EC-9EAC-384BB1102F0F" TargetMode="External"/><Relationship Id="rId29" Type="http://schemas.openxmlformats.org/officeDocument/2006/relationships/hyperlink" Target="http://pravo-search.minjust.ru:8080/bigs/showDocument.html?id=F9DD2DE2-299B-41B4-89D4-906E5D20FEA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pravo-search.minjust.ru:8080/bigs/showDocument.html?id=12192A43-6F60-43AB-8D3B-589ECDF9CDF5" TargetMode="External"/><Relationship Id="rId24" Type="http://schemas.openxmlformats.org/officeDocument/2006/relationships/hyperlink" Target="http://pravo-search.minjust.ru:8080/bigs/showDocument.html?id=62C3BDED-91D9-4255-B684-86AEA70A9EC6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showDocument.html?id=7C1EAA73-6FE3-445D-ADF9-56977EA032B9" TargetMode="External"/><Relationship Id="rId23" Type="http://schemas.openxmlformats.org/officeDocument/2006/relationships/hyperlink" Target="http://pravo-search.minjust.ru:8080/bigs/showDocument.html?id=890AB708-DE8E-421A-9E32-BF5A7C760F82" TargetMode="External"/><Relationship Id="rId28" Type="http://schemas.openxmlformats.org/officeDocument/2006/relationships/hyperlink" Target="http://pravo-search.minjust.ru:8080/bigs/showDocument.html?id=EF92812C-9CA5-4219-936F-E687A056458C" TargetMode="External"/><Relationship Id="rId10" Type="http://schemas.openxmlformats.org/officeDocument/2006/relationships/hyperlink" Target="http://pravo-search.minjust.ru:8080/bigs/showDocument.html?id=4505FD7E-B92C-4AFF-A315-BFE13321DC64" TargetMode="External"/><Relationship Id="rId19" Type="http://schemas.openxmlformats.org/officeDocument/2006/relationships/hyperlink" Target="http://pravo-search.minjust.ru:8080/bigs/showDocument.html?id=3A108762-7249-42DE-A967-FB9E14D8DEC5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6198C1AA-B53C-4FD7-8B46-AB8CB21269A1" TargetMode="External"/><Relationship Id="rId14" Type="http://schemas.openxmlformats.org/officeDocument/2006/relationships/hyperlink" Target="http://pravo-search.minjust.ru:8080/bigs/showDocument.html?id=743BF471-A8C0-49D9-A813-8CE0C9BFD7CA" TargetMode="External"/><Relationship Id="rId22" Type="http://schemas.openxmlformats.org/officeDocument/2006/relationships/hyperlink" Target="http://pravo-search.minjust.ru:8080/bigs/showDocument.html?id=ACB6FB46-FDC5-4BA6-9E06-D1EF990E4D6F" TargetMode="External"/><Relationship Id="rId27" Type="http://schemas.openxmlformats.org/officeDocument/2006/relationships/hyperlink" Target="http://pravo-search.minjust.ru:8080/bigs/showDocument.html?id=592BCDB8-9184-4900-84FD-299DD26B8980" TargetMode="External"/><Relationship Id="rId30" Type="http://schemas.openxmlformats.org/officeDocument/2006/relationships/hyperlink" Target="http://pravo-search.minjust.ru:8080/bigs/showDocument.html?id=B1495F49-2BDC-410F-9D8D-0E83B56EEA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2043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2021-10-21T12:31:00Z</cp:lastPrinted>
  <dcterms:created xsi:type="dcterms:W3CDTF">2021-10-21T12:03:00Z</dcterms:created>
  <dcterms:modified xsi:type="dcterms:W3CDTF">2021-10-22T06:56:00Z</dcterms:modified>
</cp:coreProperties>
</file>