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2E" w:rsidRDefault="00D86428" w:rsidP="00EE7B2E">
      <w:pPr>
        <w:spacing w:line="192" w:lineRule="auto"/>
        <w:jc w:val="both"/>
        <w:rPr>
          <w:sz w:val="16"/>
        </w:rPr>
      </w:pPr>
      <w:r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EE7B2E" w:rsidRDefault="00EE7B2E" w:rsidP="00EE7B2E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B2E" w:rsidRDefault="00EE7B2E" w:rsidP="00EE7B2E">
      <w:pPr>
        <w:jc w:val="right"/>
      </w:pPr>
    </w:p>
    <w:p w:rsidR="00EE7B2E" w:rsidRDefault="00EE7B2E" w:rsidP="00EE7B2E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E7B2E" w:rsidTr="00D44EEA">
        <w:trPr>
          <w:trHeight w:hRule="exact" w:val="397"/>
        </w:trPr>
        <w:tc>
          <w:tcPr>
            <w:tcW w:w="9606" w:type="dxa"/>
          </w:tcPr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  <w:p w:rsidR="00EE7B2E" w:rsidRDefault="00EE7B2E" w:rsidP="00D44EEA">
            <w:pPr>
              <w:jc w:val="center"/>
              <w:rPr>
                <w:b/>
                <w:sz w:val="28"/>
              </w:rPr>
            </w:pPr>
          </w:p>
        </w:tc>
      </w:tr>
      <w:tr w:rsidR="00EE7B2E" w:rsidTr="00D44EEA">
        <w:tc>
          <w:tcPr>
            <w:tcW w:w="9606" w:type="dxa"/>
          </w:tcPr>
          <w:p w:rsidR="00EE7B2E" w:rsidRPr="00EE7B2E" w:rsidRDefault="00EE7B2E" w:rsidP="00D44E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B2E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EE7B2E" w:rsidTr="00D44EEA">
        <w:trPr>
          <w:trHeight w:hRule="exact" w:val="397"/>
        </w:trPr>
        <w:tc>
          <w:tcPr>
            <w:tcW w:w="9606" w:type="dxa"/>
          </w:tcPr>
          <w:p w:rsidR="00EE7B2E" w:rsidRPr="00EE7B2E" w:rsidRDefault="00EE7B2E" w:rsidP="00D44E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B2E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E7B2E" w:rsidTr="00D44EEA">
        <w:trPr>
          <w:trHeight w:val="314"/>
        </w:trPr>
        <w:tc>
          <w:tcPr>
            <w:tcW w:w="9606" w:type="dxa"/>
          </w:tcPr>
          <w:p w:rsidR="00EE7B2E" w:rsidRPr="00EE7B2E" w:rsidRDefault="00EE7B2E" w:rsidP="00D44EEA">
            <w:pPr>
              <w:pStyle w:val="3"/>
              <w:jc w:val="left"/>
              <w:rPr>
                <w:sz w:val="28"/>
                <w:szCs w:val="28"/>
              </w:rPr>
            </w:pPr>
          </w:p>
        </w:tc>
      </w:tr>
      <w:tr w:rsidR="00EE7B2E" w:rsidTr="00D44EEA">
        <w:trPr>
          <w:trHeight w:hRule="exact" w:val="548"/>
        </w:trPr>
        <w:tc>
          <w:tcPr>
            <w:tcW w:w="9606" w:type="dxa"/>
            <w:vAlign w:val="center"/>
          </w:tcPr>
          <w:p w:rsidR="00EE7B2E" w:rsidRPr="00EE7B2E" w:rsidRDefault="00EE7B2E" w:rsidP="00D44EEA">
            <w:pPr>
              <w:pStyle w:val="3"/>
              <w:rPr>
                <w:sz w:val="28"/>
                <w:szCs w:val="28"/>
              </w:rPr>
            </w:pPr>
            <w:r w:rsidRPr="00EE7B2E">
              <w:rPr>
                <w:sz w:val="28"/>
                <w:szCs w:val="28"/>
              </w:rPr>
              <w:t xml:space="preserve">ПОСТАНОВЛЕНИЕ </w:t>
            </w:r>
          </w:p>
          <w:p w:rsidR="00EE7B2E" w:rsidRPr="00EE7B2E" w:rsidRDefault="00EE7B2E" w:rsidP="00D44E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E7B2E" w:rsidRPr="00EE7B2E" w:rsidRDefault="00EE7B2E" w:rsidP="00D44E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E7B2E" w:rsidRPr="00EE7B2E" w:rsidRDefault="00EE7B2E" w:rsidP="00D44EEA">
            <w:pPr>
              <w:rPr>
                <w:rFonts w:ascii="Times New Roman" w:hAnsi="Times New Roman"/>
                <w:sz w:val="28"/>
                <w:szCs w:val="28"/>
              </w:rPr>
            </w:pPr>
            <w:r w:rsidRPr="00EE7B2E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EE7B2E" w:rsidRPr="00EE7B2E" w:rsidRDefault="00EE7B2E" w:rsidP="00D44E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E7B2E" w:rsidRPr="00EE7B2E" w:rsidRDefault="00EE7B2E" w:rsidP="00D44EEA">
            <w:pPr>
              <w:pStyle w:val="3"/>
              <w:jc w:val="left"/>
              <w:rPr>
                <w:sz w:val="28"/>
                <w:szCs w:val="28"/>
              </w:rPr>
            </w:pPr>
            <w:r w:rsidRPr="00EE7B2E">
              <w:rPr>
                <w:sz w:val="28"/>
                <w:szCs w:val="28"/>
              </w:rPr>
              <w:t>ПОСТАНОВЛЕНИЕ</w:t>
            </w:r>
          </w:p>
          <w:p w:rsidR="00EE7B2E" w:rsidRPr="00EE7B2E" w:rsidRDefault="00EE7B2E" w:rsidP="00D44EEA">
            <w:pPr>
              <w:pStyle w:val="3"/>
              <w:rPr>
                <w:sz w:val="28"/>
                <w:szCs w:val="28"/>
              </w:rPr>
            </w:pPr>
            <w:r w:rsidRPr="00EE7B2E">
              <w:rPr>
                <w:sz w:val="28"/>
                <w:szCs w:val="28"/>
              </w:rPr>
              <w:t>ПОСТАПОСТАНОВЛЕНИЕ</w:t>
            </w:r>
          </w:p>
        </w:tc>
      </w:tr>
      <w:tr w:rsidR="00EE7B2E" w:rsidTr="00D44EEA">
        <w:trPr>
          <w:trHeight w:hRule="exact" w:val="212"/>
        </w:trPr>
        <w:tc>
          <w:tcPr>
            <w:tcW w:w="9606" w:type="dxa"/>
            <w:vAlign w:val="center"/>
          </w:tcPr>
          <w:p w:rsidR="00EE7B2E" w:rsidRPr="00CE7D60" w:rsidRDefault="00EE7B2E" w:rsidP="00D44EEA">
            <w:pPr>
              <w:pStyle w:val="3"/>
              <w:rPr>
                <w:sz w:val="28"/>
                <w:szCs w:val="28"/>
              </w:rPr>
            </w:pPr>
          </w:p>
        </w:tc>
      </w:tr>
    </w:tbl>
    <w:p w:rsidR="00EE7B2E" w:rsidRPr="007C7632" w:rsidRDefault="00EE7B2E" w:rsidP="00EE7B2E">
      <w:pPr>
        <w:rPr>
          <w:b/>
          <w:sz w:val="28"/>
          <w:szCs w:val="28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441" w:tblpY="-3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E7B2E" w:rsidTr="00EE7B2E">
        <w:tc>
          <w:tcPr>
            <w:tcW w:w="284" w:type="dxa"/>
            <w:vAlign w:val="bottom"/>
          </w:tcPr>
          <w:p w:rsidR="00EE7B2E" w:rsidRDefault="00EE7B2E" w:rsidP="00EE7B2E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E7B2E" w:rsidRDefault="00EE7B2E" w:rsidP="00EE7B2E">
            <w:pPr>
              <w:jc w:val="center"/>
            </w:pPr>
            <w:r>
              <w:t xml:space="preserve"> </w:t>
            </w:r>
            <w:r w:rsidR="00C93B87">
              <w:t>28.12.2019</w:t>
            </w:r>
          </w:p>
        </w:tc>
        <w:tc>
          <w:tcPr>
            <w:tcW w:w="397" w:type="dxa"/>
            <w:vAlign w:val="bottom"/>
          </w:tcPr>
          <w:p w:rsidR="00EE7B2E" w:rsidRDefault="00EE7B2E" w:rsidP="00EE7B2E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E7B2E" w:rsidRDefault="00C93B87" w:rsidP="00EE7B2E">
            <w:pPr>
              <w:jc w:val="center"/>
            </w:pPr>
            <w:r>
              <w:t>419</w:t>
            </w:r>
          </w:p>
        </w:tc>
      </w:tr>
      <w:tr w:rsidR="00EE7B2E" w:rsidTr="00EE7B2E">
        <w:tc>
          <w:tcPr>
            <w:tcW w:w="4650" w:type="dxa"/>
            <w:gridSpan w:val="4"/>
          </w:tcPr>
          <w:p w:rsidR="00EE7B2E" w:rsidRDefault="00EE7B2E" w:rsidP="00EE7B2E">
            <w:pPr>
              <w:jc w:val="center"/>
              <w:rPr>
                <w:sz w:val="10"/>
              </w:rPr>
            </w:pPr>
          </w:p>
          <w:p w:rsidR="00EE7B2E" w:rsidRDefault="00EE7B2E" w:rsidP="00EE7B2E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  <w:p w:rsidR="00EE7B2E" w:rsidRDefault="00EE7B2E" w:rsidP="00EE7B2E">
            <w:pPr>
              <w:jc w:val="center"/>
            </w:pPr>
          </w:p>
        </w:tc>
      </w:tr>
    </w:tbl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643F5B" w:rsidRPr="00F94B9D" w:rsidRDefault="00D86428" w:rsidP="00EE7B2E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Об </w:t>
      </w: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утверждени</w:t>
      </w:r>
      <w:r w:rsid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и муниципального задания на 2020 год и плановый период 2021</w:t>
      </w: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 xml:space="preserve"> и 202</w:t>
      </w:r>
      <w:r w:rsid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2</w:t>
      </w: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 xml:space="preserve"> годов МАУ «МФЦ Камешкирского района Пензенской области»</w:t>
      </w:r>
      <w:bookmarkEnd w:id="0"/>
    </w:p>
    <w:p w:rsidR="00643F5B" w:rsidRPr="00F94B9D" w:rsidRDefault="00643F5B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</w:p>
    <w:p w:rsidR="00643F5B" w:rsidRPr="00D01418" w:rsidRDefault="00D8642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постановлением администрации Камешкирского района Пензенской области от </w:t>
      </w:r>
      <w:r w:rsidR="00D01418" w:rsidRPr="00D01418">
        <w:rPr>
          <w:rFonts w:ascii="Times New Roman" w:hAnsi="Times New Roman" w:cs="Times New Roman"/>
          <w:color w:val="000000" w:themeColor="text1"/>
          <w:sz w:val="28"/>
          <w:szCs w:val="28"/>
        </w:rPr>
        <w:t>20.12.2019</w:t>
      </w:r>
      <w:r w:rsidR="00D01418" w:rsidRPr="00D014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D014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</w:t>
      </w:r>
      <w:r w:rsidR="00D01418" w:rsidRPr="00D014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405</w:t>
      </w:r>
      <w:r w:rsidRPr="00D014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="00D01418" w:rsidRPr="00D014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</w:t>
      </w:r>
      <w:r w:rsidRPr="00D01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руководствуясь Уставом </w:t>
      </w:r>
      <w:proofErr w:type="spellStart"/>
      <w:r w:rsidRPr="00D01418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D01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области, администрация Камешкирского района Пензенской области </w:t>
      </w:r>
    </w:p>
    <w:p w:rsidR="00643F5B" w:rsidRPr="00F94B9D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постановляет:</w:t>
      </w:r>
    </w:p>
    <w:p w:rsidR="00643F5B" w:rsidRPr="00F94B9D" w:rsidRDefault="00D86428" w:rsidP="00F94B9D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 Утверди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ть муниципальное задание  на 2020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 и плановый период  202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1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и 202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годов в  </w:t>
      </w:r>
      <w:r w:rsidRPr="00F94B9D">
        <w:rPr>
          <w:rFonts w:ascii="Times New Roman" w:eastAsia="Times New Roman" w:hAnsi="Times New Roman"/>
          <w:bCs/>
          <w:color w:val="222222"/>
          <w:sz w:val="27"/>
          <w:szCs w:val="27"/>
          <w:lang w:eastAsia="ru-RU"/>
        </w:rPr>
        <w:t>МАУ  «МФЦ Камешкирского района Пензенской области»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, </w:t>
      </w:r>
      <w:proofErr w:type="gramStart"/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согласно приложения</w:t>
      </w:r>
      <w:proofErr w:type="gramEnd"/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№1 к настоящему постановлению.</w:t>
      </w:r>
    </w:p>
    <w:p w:rsidR="00643F5B" w:rsidRPr="00F94B9D" w:rsidRDefault="00D86428" w:rsidP="00F94B9D">
      <w:pPr>
        <w:pStyle w:val="a9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Признать утратившим силу постановление администрации Камешкирского района Пензенской области от 28.12.201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8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г.  № 4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08 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«Об утверждении муниципального задания на 201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9 год и плановый период  2020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и 202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1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годов в  </w:t>
      </w:r>
      <w:r w:rsidRPr="00F94B9D">
        <w:rPr>
          <w:rFonts w:ascii="Times New Roman" w:eastAsia="Times New Roman" w:hAnsi="Times New Roman"/>
          <w:bCs/>
          <w:color w:val="222222"/>
          <w:sz w:val="27"/>
          <w:szCs w:val="27"/>
          <w:lang w:eastAsia="ru-RU"/>
        </w:rPr>
        <w:t>МАУ «МФЦ Камешкирского района Пензенской области».</w:t>
      </w:r>
    </w:p>
    <w:p w:rsidR="00643F5B" w:rsidRPr="00F94B9D" w:rsidRDefault="00D86428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3. Опубликовать настоящее постановление в информационном бюллетене «</w:t>
      </w:r>
      <w:proofErr w:type="spellStart"/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Камешкирский</w:t>
      </w:r>
      <w:proofErr w:type="spellEnd"/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вестник» и разместить на официальном сайте администрации Камешкирского района Пензенской области.</w:t>
      </w:r>
    </w:p>
    <w:p w:rsidR="00643F5B" w:rsidRPr="00F94B9D" w:rsidRDefault="00D86428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lastRenderedPageBreak/>
        <w:t>4. Настоящее постановление вступает в силу с 1 января 20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20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года.</w:t>
      </w:r>
    </w:p>
    <w:p w:rsidR="00643F5B" w:rsidRPr="00F94B9D" w:rsidRDefault="00F94B9D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5. </w:t>
      </w:r>
      <w:proofErr w:type="gramStart"/>
      <w:r w:rsidR="00D86428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Контроль за</w:t>
      </w:r>
      <w:proofErr w:type="gramEnd"/>
      <w:r w:rsidR="00D86428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исполнением настоящего постановления возложить на руководителя аппарата администрации Камешкирского района Пензенской области.</w:t>
      </w:r>
    </w:p>
    <w:p w:rsidR="00643F5B" w:rsidRPr="00F94B9D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 </w:t>
      </w:r>
    </w:p>
    <w:p w:rsidR="00643F5B" w:rsidRPr="00F94B9D" w:rsidRDefault="00F94B9D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F94B9D">
        <w:rPr>
          <w:rFonts w:ascii="Times New Roman" w:hAnsi="Times New Roman"/>
          <w:sz w:val="27"/>
          <w:szCs w:val="27"/>
          <w:lang w:val="en-US"/>
        </w:rPr>
        <w:t>Г</w:t>
      </w:r>
      <w:r w:rsidR="00D86428" w:rsidRPr="00F94B9D">
        <w:rPr>
          <w:rFonts w:ascii="Times New Roman" w:hAnsi="Times New Roman"/>
          <w:sz w:val="27"/>
          <w:szCs w:val="27"/>
        </w:rPr>
        <w:t>лав</w:t>
      </w:r>
      <w:r w:rsidRPr="00F94B9D">
        <w:rPr>
          <w:rFonts w:ascii="Times New Roman" w:hAnsi="Times New Roman"/>
          <w:sz w:val="27"/>
          <w:szCs w:val="27"/>
        </w:rPr>
        <w:t>а</w:t>
      </w:r>
      <w:r w:rsidR="00D86428" w:rsidRPr="00F94B9D">
        <w:rPr>
          <w:rFonts w:ascii="Times New Roman" w:hAnsi="Times New Roman"/>
          <w:sz w:val="27"/>
          <w:szCs w:val="27"/>
        </w:rPr>
        <w:t xml:space="preserve"> администрации</w:t>
      </w:r>
    </w:p>
    <w:p w:rsidR="00643F5B" w:rsidRPr="00F94B9D" w:rsidRDefault="00D86428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F94B9D">
        <w:rPr>
          <w:rFonts w:ascii="Times New Roman" w:hAnsi="Times New Roman"/>
          <w:sz w:val="27"/>
          <w:szCs w:val="27"/>
        </w:rPr>
        <w:t>Камешкирского района</w:t>
      </w:r>
    </w:p>
    <w:p w:rsidR="00643F5B" w:rsidRPr="00F94B9D" w:rsidRDefault="00D86428">
      <w:pPr>
        <w:spacing w:after="0" w:line="240" w:lineRule="auto"/>
        <w:rPr>
          <w:rFonts w:ascii="Times New Roman" w:hAnsi="Times New Roman"/>
          <w:sz w:val="27"/>
          <w:szCs w:val="27"/>
        </w:rPr>
        <w:sectPr w:rsidR="00643F5B" w:rsidRPr="00F94B9D" w:rsidSect="00F94B9D">
          <w:pgSz w:w="11906" w:h="16838"/>
          <w:pgMar w:top="1134" w:right="851" w:bottom="709" w:left="1701" w:header="0" w:footer="0" w:gutter="0"/>
          <w:cols w:space="720"/>
          <w:formProt w:val="0"/>
          <w:docGrid w:linePitch="360" w:charSpace="4096"/>
        </w:sectPr>
      </w:pPr>
      <w:r w:rsidRPr="00F94B9D">
        <w:rPr>
          <w:rFonts w:ascii="Times New Roman" w:hAnsi="Times New Roman"/>
          <w:sz w:val="27"/>
          <w:szCs w:val="27"/>
        </w:rPr>
        <w:t xml:space="preserve">Пензенской области                                                                      С.Н. </w:t>
      </w:r>
      <w:proofErr w:type="gramStart"/>
      <w:r w:rsidR="00F94B9D" w:rsidRPr="00F94B9D">
        <w:rPr>
          <w:rFonts w:ascii="Times New Roman" w:hAnsi="Times New Roman"/>
          <w:sz w:val="27"/>
          <w:szCs w:val="27"/>
        </w:rPr>
        <w:t>Хазов</w:t>
      </w:r>
      <w:proofErr w:type="gramEnd"/>
    </w:p>
    <w:p w:rsidR="00643F5B" w:rsidRDefault="00D86428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Приложение 1</w:t>
      </w:r>
    </w:p>
    <w:p w:rsidR="00643F5B" w:rsidRDefault="00D86428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 Постановлению администрации</w:t>
      </w:r>
    </w:p>
    <w:p w:rsidR="00643F5B" w:rsidRDefault="00D86428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Камешкирского района Пензенской области</w:t>
      </w:r>
    </w:p>
    <w:p w:rsidR="00643F5B" w:rsidRDefault="00D86428">
      <w:pPr>
        <w:pStyle w:val="ConsPlusTitle"/>
        <w:widowControl/>
        <w:jc w:val="right"/>
        <w:outlineLvl w:val="0"/>
      </w:pPr>
      <w:r>
        <w:rPr>
          <w:b w:val="0"/>
          <w:sz w:val="22"/>
          <w:szCs w:val="22"/>
        </w:rPr>
        <w:t>№____ от «____» декабря 2019 г.</w:t>
      </w:r>
    </w:p>
    <w:p w:rsidR="00643F5B" w:rsidRDefault="00643F5B">
      <w:pPr>
        <w:pStyle w:val="ConsPlusTitle"/>
        <w:widowControl/>
        <w:jc w:val="right"/>
        <w:outlineLvl w:val="0"/>
        <w:rPr>
          <w:sz w:val="20"/>
          <w:szCs w:val="20"/>
        </w:rPr>
      </w:pPr>
    </w:p>
    <w:p w:rsidR="00643F5B" w:rsidRDefault="00643F5B">
      <w:pPr>
        <w:pStyle w:val="ConsPlusTitle"/>
        <w:widowControl/>
        <w:jc w:val="right"/>
        <w:outlineLvl w:val="0"/>
        <w:rPr>
          <w:sz w:val="20"/>
          <w:szCs w:val="20"/>
        </w:rPr>
      </w:pPr>
    </w:p>
    <w:p w:rsidR="00643F5B" w:rsidRDefault="00643F5B">
      <w:pPr>
        <w:pStyle w:val="ConsPlusTitle"/>
        <w:widowControl/>
        <w:jc w:val="right"/>
        <w:outlineLvl w:val="0"/>
      </w:pPr>
    </w:p>
    <w:p w:rsidR="00643F5B" w:rsidRDefault="00643F5B">
      <w:pPr>
        <w:tabs>
          <w:tab w:val="left" w:pos="11670"/>
        </w:tabs>
      </w:pPr>
    </w:p>
    <w:p w:rsidR="00643F5B" w:rsidRDefault="00643F5B">
      <w:pPr>
        <w:jc w:val="center"/>
        <w:rPr>
          <w:sz w:val="20"/>
          <w:szCs w:val="20"/>
        </w:rPr>
      </w:pP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ЗАДАНИЕ &lt;1&gt;</w:t>
      </w: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МАУ «МФЦ Камешкирского района Пензенской области»</w:t>
      </w:r>
    </w:p>
    <w:p w:rsidR="00643F5B" w:rsidRDefault="00D86428">
      <w:pPr>
        <w:jc w:val="center"/>
      </w:pPr>
      <w:r>
        <w:rPr>
          <w:sz w:val="20"/>
          <w:szCs w:val="20"/>
        </w:rPr>
        <w:t>на 2020 год и плановый период 2021 и 2022 годов</w:t>
      </w:r>
    </w:p>
    <w:p w:rsidR="00643F5B" w:rsidRDefault="00D86428">
      <w:pPr>
        <w:jc w:val="center"/>
      </w:pPr>
      <w:r>
        <w:rPr>
          <w:sz w:val="20"/>
          <w:szCs w:val="20"/>
        </w:rPr>
        <w:t>от «</w:t>
      </w:r>
      <w:r>
        <w:rPr>
          <w:sz w:val="20"/>
          <w:szCs w:val="20"/>
          <w:lang w:val="en-US"/>
        </w:rPr>
        <w:t>___</w:t>
      </w:r>
      <w:r>
        <w:rPr>
          <w:sz w:val="20"/>
          <w:szCs w:val="20"/>
        </w:rPr>
        <w:t xml:space="preserve">» </w:t>
      </w:r>
      <w:r>
        <w:rPr>
          <w:sz w:val="20"/>
          <w:szCs w:val="20"/>
          <w:lang w:val="en-US"/>
        </w:rPr>
        <w:t>____________</w:t>
      </w:r>
      <w:r>
        <w:rPr>
          <w:sz w:val="20"/>
          <w:szCs w:val="20"/>
        </w:rPr>
        <w:t xml:space="preserve"> 2019 г.</w:t>
      </w:r>
    </w:p>
    <w:tbl>
      <w:tblPr>
        <w:tblpPr w:leftFromText="181" w:rightFromText="181" w:vertAnchor="text" w:tblpXSpec="right" w:tblpY="1"/>
        <w:tblW w:w="864" w:type="dxa"/>
        <w:jc w:val="right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64"/>
      </w:tblGrid>
      <w:tr w:rsidR="00643F5B">
        <w:trPr>
          <w:trHeight w:hRule="exact" w:val="296"/>
          <w:jc w:val="right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jc w:val="center"/>
            </w:pPr>
            <w:r>
              <w:rPr>
                <w:sz w:val="20"/>
                <w:szCs w:val="20"/>
              </w:rPr>
              <w:t>Коды</w:t>
            </w:r>
          </w:p>
        </w:tc>
      </w:tr>
      <w:tr w:rsidR="00643F5B">
        <w:trPr>
          <w:trHeight w:hRule="exact" w:val="311"/>
          <w:jc w:val="right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D86428">
            <w:pPr>
              <w:jc w:val="center"/>
            </w:pPr>
            <w:r>
              <w:rPr>
                <w:sz w:val="20"/>
                <w:szCs w:val="20"/>
              </w:rPr>
              <w:t>0506001</w:t>
            </w:r>
          </w:p>
        </w:tc>
      </w:tr>
      <w:tr w:rsidR="00643F5B">
        <w:trPr>
          <w:trHeight w:hRule="exact" w:val="289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643F5B">
            <w:pPr>
              <w:jc w:val="center"/>
              <w:rPr>
                <w:sz w:val="20"/>
                <w:szCs w:val="20"/>
              </w:rPr>
            </w:pPr>
          </w:p>
        </w:tc>
      </w:tr>
      <w:tr w:rsidR="00643F5B">
        <w:trPr>
          <w:trHeight w:hRule="exact" w:val="422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643F5B">
            <w:pPr>
              <w:jc w:val="center"/>
              <w:rPr>
                <w:sz w:val="20"/>
                <w:szCs w:val="20"/>
              </w:rPr>
            </w:pPr>
          </w:p>
        </w:tc>
      </w:tr>
      <w:tr w:rsidR="00643F5B">
        <w:trPr>
          <w:trHeight w:hRule="exact" w:val="144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643F5B">
            <w:pPr>
              <w:jc w:val="center"/>
              <w:rPr>
                <w:sz w:val="20"/>
                <w:szCs w:val="20"/>
              </w:rPr>
            </w:pPr>
          </w:p>
        </w:tc>
      </w:tr>
      <w:tr w:rsidR="00643F5B">
        <w:trPr>
          <w:trHeight w:hRule="exact" w:val="130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643F5B">
            <w:pPr>
              <w:jc w:val="center"/>
              <w:rPr>
                <w:sz w:val="20"/>
                <w:szCs w:val="20"/>
              </w:rPr>
            </w:pPr>
          </w:p>
        </w:tc>
      </w:tr>
      <w:tr w:rsidR="00643F5B">
        <w:trPr>
          <w:trHeight w:hRule="exact" w:val="130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43F5B" w:rsidRDefault="00643F5B">
            <w:pPr>
              <w:jc w:val="center"/>
              <w:rPr>
                <w:sz w:val="20"/>
                <w:szCs w:val="20"/>
              </w:rPr>
            </w:pPr>
          </w:p>
        </w:tc>
      </w:tr>
      <w:tr w:rsidR="00643F5B">
        <w:trPr>
          <w:trHeight w:hRule="exact" w:val="142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3F5B" w:rsidRDefault="00643F5B">
            <w:pPr>
              <w:jc w:val="center"/>
              <w:rPr>
                <w:sz w:val="20"/>
                <w:szCs w:val="20"/>
              </w:rPr>
            </w:pPr>
          </w:p>
        </w:tc>
      </w:tr>
    </w:tbl>
    <w:p w:rsidR="00643F5B" w:rsidRDefault="00643F5B">
      <w:pPr>
        <w:jc w:val="center"/>
        <w:rPr>
          <w:sz w:val="20"/>
          <w:szCs w:val="20"/>
        </w:rPr>
      </w:pPr>
    </w:p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Наименование муниципального  учреждения Камешкирского района Пензенской области (обособленного подразделения): </w:t>
      </w:r>
      <w:r>
        <w:rPr>
          <w:b/>
          <w:sz w:val="20"/>
          <w:szCs w:val="20"/>
        </w:rPr>
        <w:t>Муниципальное автономное учреждение «Многофункциональный центр предоставления государственных и муниципальных услуг Камешкирского района Пензенской области»</w:t>
      </w:r>
    </w:p>
    <w:p w:rsidR="00643F5B" w:rsidRDefault="00D8642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Виды деятельности муниципального учреждения Камешкирского района Пензенской области (обособленного подразделения): </w:t>
      </w:r>
      <w:r>
        <w:rPr>
          <w:b/>
          <w:sz w:val="20"/>
          <w:szCs w:val="20"/>
        </w:rPr>
        <w:t>Обеспечение предоставления государственных (муниципальных) услуг в многофункциональных центрах предоставления государственных (муниципальных) услуг.</w:t>
      </w:r>
      <w:r>
        <w:rPr>
          <w:b/>
          <w:sz w:val="20"/>
          <w:szCs w:val="20"/>
        </w:rPr>
        <w:tab/>
      </w:r>
    </w:p>
    <w:p w:rsidR="00643F5B" w:rsidRDefault="00D8642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Вид муниципального учреждения Камешкирского района Пензенской области: </w:t>
      </w:r>
      <w:r>
        <w:rPr>
          <w:b/>
          <w:sz w:val="20"/>
          <w:szCs w:val="20"/>
        </w:rPr>
        <w:t>Многофункциональный центр предоставления государственных и муниципальных услуг</w:t>
      </w: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(указывается вид  муниципального учреждения  Камешкирского района Пензенской области из базового (отраслевого) перечня)</w:t>
      </w:r>
    </w:p>
    <w:p w:rsidR="00643F5B" w:rsidRDefault="00643F5B">
      <w:pPr>
        <w:rPr>
          <w:sz w:val="20"/>
          <w:szCs w:val="20"/>
        </w:rPr>
      </w:pPr>
    </w:p>
    <w:p w:rsidR="00643F5B" w:rsidRDefault="00643F5B">
      <w:pPr>
        <w:jc w:val="center"/>
        <w:rPr>
          <w:sz w:val="20"/>
          <w:szCs w:val="20"/>
        </w:rPr>
      </w:pPr>
    </w:p>
    <w:p w:rsidR="00643F5B" w:rsidRDefault="00643F5B">
      <w:pPr>
        <w:jc w:val="center"/>
        <w:rPr>
          <w:sz w:val="20"/>
          <w:szCs w:val="20"/>
        </w:rPr>
      </w:pPr>
    </w:p>
    <w:p w:rsidR="00277D6D" w:rsidRDefault="00277D6D">
      <w:pPr>
        <w:jc w:val="center"/>
        <w:rPr>
          <w:sz w:val="20"/>
          <w:szCs w:val="20"/>
        </w:rPr>
      </w:pPr>
    </w:p>
    <w:p w:rsidR="00862881" w:rsidRDefault="00862881">
      <w:pPr>
        <w:jc w:val="center"/>
        <w:rPr>
          <w:sz w:val="20"/>
          <w:szCs w:val="20"/>
        </w:rPr>
      </w:pP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ЧАСТЬ 1. Сведения об оказываемых муниципальных (государственных) услугах &lt;2&gt;</w:t>
      </w: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РАЗДЕЛ </w:t>
      </w:r>
      <w:r>
        <w:rPr>
          <w:sz w:val="20"/>
          <w:szCs w:val="20"/>
          <w:u w:val="single"/>
        </w:rPr>
        <w:t>1</w:t>
      </w:r>
    </w:p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1. Наименование муниципальной услуги: </w:t>
      </w:r>
      <w:r>
        <w:rPr>
          <w:b/>
          <w:sz w:val="20"/>
          <w:szCs w:val="20"/>
        </w:rPr>
        <w:t>Организация предоставления государственных и муниципальных услуг населению Камешкирского района Пензенской области в МАУ «МФЦ Камешкирского района Пензенской области».</w:t>
      </w: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 xml:space="preserve">2. Категории потребителей муниципальной услуги: </w:t>
      </w:r>
      <w:r>
        <w:rPr>
          <w:b/>
          <w:sz w:val="20"/>
          <w:szCs w:val="20"/>
        </w:rPr>
        <w:t>Органы государственной власти и местного самоуправления; физические и юридические лица; иные.</w:t>
      </w:r>
      <w:r>
        <w:rPr>
          <w:sz w:val="20"/>
          <w:szCs w:val="20"/>
        </w:rPr>
        <w:tab/>
      </w:r>
    </w:p>
    <w:p w:rsidR="00643F5B" w:rsidRDefault="00D8642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3. Показатели, характеризующие объем и (или) качество государственной услуги: </w:t>
      </w:r>
      <w:r>
        <w:rPr>
          <w:b/>
          <w:sz w:val="20"/>
          <w:szCs w:val="20"/>
        </w:rPr>
        <w:t xml:space="preserve">Среднее время предоставления услуги </w:t>
      </w:r>
      <w:proofErr w:type="gramStart"/>
      <w:r>
        <w:rPr>
          <w:b/>
          <w:sz w:val="20"/>
          <w:szCs w:val="20"/>
        </w:rPr>
        <w:t xml:space="preserve">( </w:t>
      </w:r>
      <w:proofErr w:type="gramEnd"/>
      <w:r>
        <w:rPr>
          <w:b/>
          <w:sz w:val="20"/>
          <w:szCs w:val="20"/>
        </w:rPr>
        <w:t>мин.). Время ожидания заявителя в очереди за предоставлением государственных и муниципальных услуг (мин.), количество оказанных услуг (единиц).</w:t>
      </w:r>
    </w:p>
    <w:p w:rsidR="00643F5B" w:rsidRDefault="00D86428">
      <w:pPr>
        <w:rPr>
          <w:sz w:val="20"/>
          <w:szCs w:val="20"/>
          <w:vertAlign w:val="superscript"/>
        </w:rPr>
      </w:pPr>
      <w:r>
        <w:rPr>
          <w:sz w:val="20"/>
          <w:szCs w:val="20"/>
        </w:rPr>
        <w:t>3.1 Показатели, характеризующие качество муниципальной услуги</w:t>
      </w:r>
      <w:r>
        <w:rPr>
          <w:sz w:val="20"/>
          <w:szCs w:val="20"/>
          <w:vertAlign w:val="superscript"/>
        </w:rPr>
        <w:t>&lt;3&gt;:</w:t>
      </w:r>
    </w:p>
    <w:p w:rsidR="00643F5B" w:rsidRDefault="00643F5B">
      <w:pPr>
        <w:rPr>
          <w:sz w:val="20"/>
          <w:szCs w:val="20"/>
          <w:vertAlign w:val="superscript"/>
        </w:rPr>
      </w:pPr>
    </w:p>
    <w:p w:rsidR="00643F5B" w:rsidRDefault="00643F5B">
      <w:pPr>
        <w:rPr>
          <w:sz w:val="20"/>
          <w:szCs w:val="20"/>
        </w:rPr>
      </w:pPr>
    </w:p>
    <w:tbl>
      <w:tblPr>
        <w:tblW w:w="15562" w:type="dxa"/>
        <w:tblLayout w:type="fixed"/>
        <w:tblLook w:val="04A0" w:firstRow="1" w:lastRow="0" w:firstColumn="1" w:lastColumn="0" w:noHBand="0" w:noVBand="1"/>
      </w:tblPr>
      <w:tblGrid>
        <w:gridCol w:w="815"/>
        <w:gridCol w:w="990"/>
        <w:gridCol w:w="1132"/>
        <w:gridCol w:w="991"/>
        <w:gridCol w:w="1154"/>
        <w:gridCol w:w="1074"/>
        <w:gridCol w:w="1178"/>
        <w:gridCol w:w="853"/>
        <w:gridCol w:w="17"/>
        <w:gridCol w:w="32"/>
        <w:gridCol w:w="853"/>
        <w:gridCol w:w="1367"/>
        <w:gridCol w:w="1276"/>
        <w:gridCol w:w="1366"/>
        <w:gridCol w:w="1170"/>
        <w:gridCol w:w="15"/>
        <w:gridCol w:w="1279"/>
      </w:tblGrid>
      <w:tr w:rsidR="00B509EB" w:rsidTr="00B509EB"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  <w:p w:rsidR="00B509EB" w:rsidRDefault="00B509EB" w:rsidP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 (государственной) услуги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(государственной)  услуги</w:t>
            </w:r>
          </w:p>
        </w:tc>
        <w:tc>
          <w:tcPr>
            <w:tcW w:w="2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(государственной)  услуги</w:t>
            </w:r>
          </w:p>
        </w:tc>
        <w:tc>
          <w:tcPr>
            <w:tcW w:w="4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качества муниципальной (государственной) услуги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r>
              <w:rPr>
                <w:sz w:val="20"/>
                <w:szCs w:val="20"/>
              </w:rPr>
              <w:t>Допустимые (возможные) отклонения от установленных показателей качества муниципальной (государственной) услуги</w:t>
            </w:r>
          </w:p>
        </w:tc>
      </w:tr>
      <w:tr w:rsidR="00B509EB" w:rsidTr="00277D6D">
        <w:trPr>
          <w:trHeight w:val="390"/>
        </w:trPr>
        <w:tc>
          <w:tcPr>
            <w:tcW w:w="8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09EB" w:rsidRDefault="00B509EB" w:rsidP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en-US"/>
              </w:rPr>
              <w:t>19</w:t>
            </w:r>
            <w:r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 (1-й год планового периода)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 (2-й год планового периода)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09EB" w:rsidRPr="00B509EB" w:rsidRDefault="00B509EB">
            <w:pPr>
              <w:rPr>
                <w:sz w:val="20"/>
                <w:szCs w:val="20"/>
              </w:rPr>
            </w:pPr>
            <w:r w:rsidRPr="00B509EB">
              <w:rPr>
                <w:sz w:val="20"/>
                <w:szCs w:val="20"/>
              </w:rPr>
              <w:t>В процентах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Pr="00B509EB" w:rsidRDefault="00B509EB">
            <w:pPr>
              <w:rPr>
                <w:sz w:val="20"/>
                <w:szCs w:val="20"/>
              </w:rPr>
            </w:pPr>
            <w:r w:rsidRPr="00B509EB">
              <w:rPr>
                <w:sz w:val="20"/>
                <w:szCs w:val="20"/>
              </w:rPr>
              <w:t>В абсолютных величинах</w:t>
            </w:r>
          </w:p>
        </w:tc>
      </w:tr>
      <w:tr w:rsidR="00B509EB" w:rsidTr="00277D6D">
        <w:trPr>
          <w:trHeight w:val="1155"/>
        </w:trPr>
        <w:tc>
          <w:tcPr>
            <w:tcW w:w="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09EB" w:rsidRDefault="00B509EB" w:rsidP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 w:rsidP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 ОКЕ</w:t>
            </w:r>
            <w:r w:rsidR="00277D6D">
              <w:rPr>
                <w:sz w:val="20"/>
                <w:szCs w:val="20"/>
              </w:rPr>
              <w:t>И</w:t>
            </w:r>
          </w:p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EB" w:rsidRDefault="00B509EB"/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/>
        </w:tc>
      </w:tr>
      <w:tr w:rsidR="00B509EB" w:rsidTr="00277D6D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 w:rsidP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EB" w:rsidRDefault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EB" w:rsidRDefault="00B509EB">
            <w:r>
              <w:t>13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EB" w:rsidRDefault="00B509EB">
            <w:r>
              <w:t>14</w:t>
            </w:r>
          </w:p>
        </w:tc>
      </w:tr>
      <w:tr w:rsidR="00277D6D" w:rsidTr="00277D6D"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 </w:t>
            </w:r>
            <w:r>
              <w:rPr>
                <w:sz w:val="20"/>
                <w:szCs w:val="20"/>
              </w:rPr>
              <w:lastRenderedPageBreak/>
              <w:t>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бумажная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 w:rsidP="0068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</w:tr>
      <w:tr w:rsidR="00277D6D" w:rsidTr="00277D6D"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время </w:t>
            </w:r>
            <w:r>
              <w:rPr>
                <w:sz w:val="20"/>
                <w:szCs w:val="20"/>
              </w:rPr>
              <w:lastRenderedPageBreak/>
              <w:t xml:space="preserve">предоставления услуги </w:t>
            </w: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Время ожидания заявителя в очереди за предоставлением государственных и муниципальных услуг 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Мин.</w:t>
            </w: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spacing w:after="0" w:line="240" w:lineRule="auto"/>
              <w:rPr>
                <w:sz w:val="20"/>
                <w:szCs w:val="20"/>
              </w:rPr>
            </w:pPr>
          </w:p>
          <w:p w:rsidR="00277D6D" w:rsidRDefault="00277D6D" w:rsidP="00B5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355</w:t>
            </w:r>
          </w:p>
          <w:p w:rsidR="00277D6D" w:rsidRDefault="00277D6D">
            <w:pPr>
              <w:spacing w:after="0" w:line="240" w:lineRule="auto"/>
              <w:rPr>
                <w:sz w:val="20"/>
                <w:szCs w:val="20"/>
              </w:rPr>
            </w:pPr>
          </w:p>
          <w:p w:rsidR="00277D6D" w:rsidRDefault="00277D6D">
            <w:pPr>
              <w:spacing w:after="0" w:line="240" w:lineRule="auto"/>
              <w:rPr>
                <w:sz w:val="20"/>
                <w:szCs w:val="20"/>
              </w:rPr>
            </w:pPr>
          </w:p>
          <w:p w:rsidR="00277D6D" w:rsidRDefault="00277D6D">
            <w:pPr>
              <w:spacing w:after="0" w:line="240" w:lineRule="auto"/>
              <w:rPr>
                <w:sz w:val="20"/>
                <w:szCs w:val="20"/>
              </w:rPr>
            </w:pPr>
          </w:p>
          <w:p w:rsidR="00277D6D" w:rsidRDefault="00277D6D">
            <w:pPr>
              <w:spacing w:after="0" w:line="240" w:lineRule="auto"/>
              <w:rPr>
                <w:sz w:val="20"/>
                <w:szCs w:val="20"/>
              </w:rPr>
            </w:pPr>
          </w:p>
          <w:p w:rsidR="00277D6D" w:rsidRDefault="00277D6D">
            <w:pPr>
              <w:spacing w:after="0" w:line="240" w:lineRule="auto"/>
              <w:rPr>
                <w:sz w:val="20"/>
                <w:szCs w:val="20"/>
              </w:rPr>
            </w:pPr>
          </w:p>
          <w:p w:rsidR="00277D6D" w:rsidRDefault="00277D6D">
            <w:pPr>
              <w:spacing w:after="0" w:line="240" w:lineRule="auto"/>
              <w:rPr>
                <w:sz w:val="20"/>
                <w:szCs w:val="20"/>
              </w:rPr>
            </w:pPr>
          </w:p>
          <w:p w:rsidR="00277D6D" w:rsidRDefault="00277D6D">
            <w:pPr>
              <w:spacing w:after="0" w:line="240" w:lineRule="auto"/>
              <w:rPr>
                <w:sz w:val="20"/>
                <w:szCs w:val="20"/>
              </w:rPr>
            </w:pPr>
          </w:p>
          <w:p w:rsidR="00277D6D" w:rsidRDefault="00277D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  <w:p w:rsidR="00277D6D" w:rsidRDefault="00277D6D" w:rsidP="00B509EB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</w:p>
          <w:p w:rsidR="00277D6D" w:rsidRDefault="00277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7D6D" w:rsidRDefault="00277D6D"/>
        </w:tc>
        <w:tc>
          <w:tcPr>
            <w:tcW w:w="1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/>
        </w:tc>
      </w:tr>
      <w:tr w:rsidR="00277D6D" w:rsidTr="00277D6D">
        <w:trPr>
          <w:trHeight w:val="47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D" w:rsidRDefault="00277D6D">
            <w:pPr>
              <w:rPr>
                <w:sz w:val="20"/>
                <w:szCs w:val="20"/>
              </w:rPr>
            </w:pP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3.2 Показатели, характеризующие объем муниципальной услуги</w:t>
      </w:r>
    </w:p>
    <w:p w:rsidR="00643F5B" w:rsidRDefault="00643F5B">
      <w:pPr>
        <w:rPr>
          <w:sz w:val="20"/>
          <w:szCs w:val="20"/>
        </w:rPr>
      </w:pPr>
    </w:p>
    <w:tbl>
      <w:tblPr>
        <w:tblpPr w:leftFromText="180" w:rightFromText="180" w:vertAnchor="text" w:horzAnchor="margin" w:tblpY="-30"/>
        <w:tblW w:w="153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5"/>
        <w:gridCol w:w="1559"/>
        <w:gridCol w:w="992"/>
        <w:gridCol w:w="994"/>
        <w:gridCol w:w="992"/>
        <w:gridCol w:w="734"/>
        <w:gridCol w:w="1109"/>
        <w:gridCol w:w="850"/>
        <w:gridCol w:w="487"/>
        <w:gridCol w:w="789"/>
        <w:gridCol w:w="709"/>
        <w:gridCol w:w="901"/>
        <w:gridCol w:w="800"/>
        <w:gridCol w:w="901"/>
        <w:gridCol w:w="901"/>
        <w:gridCol w:w="1033"/>
        <w:gridCol w:w="708"/>
      </w:tblGrid>
      <w:tr w:rsidR="00D7310A" w:rsidTr="00D7310A">
        <w:trPr>
          <w:trHeight w:hRule="exact" w:val="199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Уникальный номер реестровой записи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(государственной) услуги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(государственной)</w:t>
            </w:r>
          </w:p>
          <w:p w:rsidR="00D7310A" w:rsidRDefault="00D7310A" w:rsidP="00D731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муниципальной (государственной) услуги</w:t>
            </w:r>
          </w:p>
        </w:tc>
        <w:tc>
          <w:tcPr>
            <w:tcW w:w="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объема муниципальной (государственной) услуги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0A" w:rsidRDefault="00D7310A" w:rsidP="00D7310A">
            <w:r>
              <w:rPr>
                <w:sz w:val="20"/>
                <w:szCs w:val="20"/>
              </w:rPr>
              <w:t>Размер платы (цена, тариф)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Допустимые отклонения от установленных показателей объема муниципальной (государственной) услуги</w:t>
            </w:r>
          </w:p>
        </w:tc>
      </w:tr>
      <w:tr w:rsidR="00D7310A" w:rsidTr="005B2F12">
        <w:trPr>
          <w:trHeight w:hRule="exact" w:val="15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</w:tr>
      <w:tr w:rsidR="00D7310A" w:rsidTr="005B2F12">
        <w:trPr>
          <w:trHeight w:hRule="exact" w:val="1284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proofErr w:type="gramStart"/>
            <w:r>
              <w:rPr>
                <w:sz w:val="20"/>
                <w:szCs w:val="20"/>
              </w:rPr>
              <w:t xml:space="preserve">Наименован </w:t>
            </w:r>
            <w:proofErr w:type="spellStart"/>
            <w:r>
              <w:rPr>
                <w:sz w:val="20"/>
                <w:szCs w:val="20"/>
              </w:rPr>
              <w:t>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Единица измерения по</w:t>
            </w:r>
          </w:p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  <w:p w:rsidR="00D7310A" w:rsidRDefault="00D7310A" w:rsidP="00D731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2020год 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2021 год (1-й год планового периода)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2022 год (2-й год планового периода)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2020 год (очередной финансовый год)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2021год (1-й год планового периода)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2022 год (2-й год планового периода)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В процентах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862881" w:rsidP="00D731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В абсолют</w:t>
            </w:r>
            <w:r w:rsidR="00D7310A">
              <w:rPr>
                <w:sz w:val="20"/>
                <w:szCs w:val="20"/>
              </w:rPr>
              <w:t xml:space="preserve">ных </w:t>
            </w:r>
            <w:proofErr w:type="spellStart"/>
            <w:proofErr w:type="gramStart"/>
            <w:r w:rsidR="00D7310A">
              <w:rPr>
                <w:sz w:val="20"/>
                <w:szCs w:val="20"/>
              </w:rPr>
              <w:t>величи</w:t>
            </w:r>
            <w:proofErr w:type="spellEnd"/>
            <w:r w:rsidR="00D7310A">
              <w:rPr>
                <w:sz w:val="20"/>
                <w:szCs w:val="20"/>
              </w:rPr>
              <w:t>-нах</w:t>
            </w:r>
            <w:proofErr w:type="gramEnd"/>
          </w:p>
        </w:tc>
      </w:tr>
      <w:tr w:rsidR="00D7310A" w:rsidTr="005B2F12">
        <w:trPr>
          <w:trHeight w:hRule="exact" w:val="945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ние</w:t>
            </w:r>
            <w:proofErr w:type="spellEnd"/>
            <w:proofErr w:type="gramEnd"/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  <w:r>
              <w:rPr>
                <w:sz w:val="20"/>
                <w:szCs w:val="20"/>
              </w:rPr>
              <w:t xml:space="preserve"> ОКЕИ</w:t>
            </w:r>
          </w:p>
        </w:tc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10A" w:rsidRDefault="00D7310A" w:rsidP="00D7310A">
            <w:pPr>
              <w:rPr>
                <w:sz w:val="20"/>
                <w:szCs w:val="20"/>
              </w:rPr>
            </w:pPr>
          </w:p>
        </w:tc>
      </w:tr>
      <w:tr w:rsidR="00277D6D" w:rsidTr="005B2F12">
        <w:trPr>
          <w:trHeight w:hRule="exact" w:val="48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277D6D" w:rsidTr="005B2F12">
        <w:trPr>
          <w:trHeight w:val="38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  <w:p w:rsidR="00643F5B" w:rsidRDefault="00643F5B" w:rsidP="00D7310A">
            <w:pPr>
              <w:rPr>
                <w:sz w:val="20"/>
                <w:szCs w:val="20"/>
              </w:rPr>
            </w:pPr>
          </w:p>
          <w:p w:rsidR="00643F5B" w:rsidRDefault="00643F5B" w:rsidP="00D7310A">
            <w:pPr>
              <w:rPr>
                <w:sz w:val="20"/>
                <w:szCs w:val="20"/>
              </w:rPr>
            </w:pPr>
          </w:p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бумажная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1D7430" w:rsidRDefault="001D7430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1D7430" w:rsidRDefault="001D7430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F7804">
              <w:rPr>
                <w:sz w:val="20"/>
                <w:szCs w:val="20"/>
              </w:rPr>
              <w:t>000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1D7430" w:rsidRDefault="00D7310A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F7804">
              <w:rPr>
                <w:sz w:val="20"/>
                <w:szCs w:val="20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7310A" w:rsidP="00D7310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276,82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1D7430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276,82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7310A" w:rsidP="00D73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250,80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Pr="00B77BA1" w:rsidRDefault="00B77BA1" w:rsidP="00D7310A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B77BA1" w:rsidP="00D7310A">
            <w:r>
              <w:t>1044</w:t>
            </w:r>
          </w:p>
        </w:tc>
      </w:tr>
      <w:tr w:rsidR="00277D6D" w:rsidTr="005B2F12">
        <w:trPr>
          <w:trHeight w:val="2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D7310A">
            <w:pPr>
              <w:rPr>
                <w:sz w:val="20"/>
                <w:szCs w:val="20"/>
              </w:rPr>
            </w:pPr>
          </w:p>
        </w:tc>
      </w:tr>
    </w:tbl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3.3 Показатели, характеризующие качество муниципальной (государственной)  услуги</w:t>
      </w:r>
      <w:proofErr w:type="gramStart"/>
      <w:r>
        <w:rPr>
          <w:sz w:val="20"/>
          <w:szCs w:val="20"/>
          <w:vertAlign w:val="superscript"/>
        </w:rPr>
        <w:t>2</w:t>
      </w:r>
      <w:proofErr w:type="gramEnd"/>
      <w:r>
        <w:rPr>
          <w:sz w:val="20"/>
          <w:szCs w:val="20"/>
          <w:vertAlign w:val="superscript"/>
        </w:rPr>
        <w:t>):</w:t>
      </w:r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987"/>
        <w:gridCol w:w="1667"/>
        <w:gridCol w:w="1152"/>
        <w:gridCol w:w="1152"/>
        <w:gridCol w:w="1152"/>
        <w:gridCol w:w="1152"/>
        <w:gridCol w:w="1334"/>
        <w:gridCol w:w="1010"/>
        <w:gridCol w:w="572"/>
        <w:gridCol w:w="998"/>
        <w:gridCol w:w="867"/>
        <w:gridCol w:w="867"/>
        <w:gridCol w:w="977"/>
        <w:gridCol w:w="899"/>
      </w:tblGrid>
      <w:tr w:rsidR="00643F5B" w:rsidTr="001D7430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</w:t>
            </w:r>
            <w:r>
              <w:rPr>
                <w:sz w:val="20"/>
                <w:szCs w:val="20"/>
              </w:rPr>
              <w:lastRenderedPageBreak/>
              <w:t>ный номер</w:t>
            </w:r>
          </w:p>
        </w:tc>
        <w:tc>
          <w:tcPr>
            <w:tcW w:w="3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Показатель, характеризующий содержание муниципальной  (государственной)  услуги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Показатель, характеризующий условия (формы) </w:t>
            </w:r>
            <w:r>
              <w:rPr>
                <w:sz w:val="20"/>
                <w:szCs w:val="20"/>
              </w:rPr>
              <w:lastRenderedPageBreak/>
              <w:t>оказания муниципальной (государственной)  услуги</w:t>
            </w:r>
          </w:p>
        </w:tc>
        <w:tc>
          <w:tcPr>
            <w:tcW w:w="2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Показатель качества муниципальной </w:t>
            </w:r>
            <w:r>
              <w:rPr>
                <w:sz w:val="20"/>
                <w:szCs w:val="20"/>
              </w:rPr>
              <w:lastRenderedPageBreak/>
              <w:t>(государственной)  услуги</w:t>
            </w:r>
          </w:p>
        </w:tc>
        <w:tc>
          <w:tcPr>
            <w:tcW w:w="2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Значение показателя качества муниципальной </w:t>
            </w:r>
            <w:r>
              <w:rPr>
                <w:sz w:val="20"/>
                <w:szCs w:val="20"/>
              </w:rPr>
              <w:lastRenderedPageBreak/>
              <w:t>(государственной) услуги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r>
              <w:rPr>
                <w:sz w:val="20"/>
                <w:szCs w:val="20"/>
              </w:rPr>
              <w:lastRenderedPageBreak/>
              <w:t>Допустимы</w:t>
            </w:r>
            <w:proofErr w:type="gramStart"/>
            <w:r>
              <w:rPr>
                <w:sz w:val="20"/>
                <w:szCs w:val="20"/>
              </w:rPr>
              <w:t>е(</w:t>
            </w:r>
            <w:proofErr w:type="gramEnd"/>
            <w:r>
              <w:rPr>
                <w:sz w:val="20"/>
                <w:szCs w:val="20"/>
              </w:rPr>
              <w:t xml:space="preserve">возможные) отклонения от установленных </w:t>
            </w:r>
            <w:r>
              <w:rPr>
                <w:sz w:val="20"/>
                <w:szCs w:val="20"/>
              </w:rPr>
              <w:lastRenderedPageBreak/>
              <w:t>показателей качества муниципальной (государственной) услуги</w:t>
            </w:r>
          </w:p>
        </w:tc>
      </w:tr>
      <w:tr w:rsidR="00643F5B" w:rsidTr="001D7430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 (1-й год планового периода)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 (2-й год планового периода)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/>
        </w:tc>
      </w:tr>
      <w:tr w:rsidR="00643F5B" w:rsidTr="001D7430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D7430" w:rsidTr="001D7430">
        <w:trPr>
          <w:trHeight w:val="1127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 w:rsidP="001D7430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 w:rsidP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 w:rsidP="001D7430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 w:rsidP="001D7430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 w:rsidP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время предоставления услуги </w:t>
            </w: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Время ожидания заявителя в очереди за предоставлением государственных и муниципальных услуг 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Мин.</w:t>
            </w: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  <w:p w:rsidR="001D7430" w:rsidRDefault="001D7430" w:rsidP="001D7430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7430" w:rsidRDefault="001D7430" w:rsidP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D7430" w:rsidRDefault="001D7430"/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/>
        </w:tc>
      </w:tr>
      <w:tr w:rsidR="001D7430" w:rsidTr="001D7430">
        <w:trPr>
          <w:trHeight w:val="4035"/>
        </w:trPr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 w:rsidP="001D7430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 w:rsidP="001D7430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 w:rsidP="001D7430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 w:rsidP="001D7430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 w:rsidP="001D7430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>
            <w:pPr>
              <w:rPr>
                <w:sz w:val="20"/>
                <w:szCs w:val="20"/>
              </w:rPr>
            </w:pPr>
          </w:p>
          <w:p w:rsidR="001D7430" w:rsidRDefault="001D7430" w:rsidP="001D7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430" w:rsidRDefault="001D7430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430" w:rsidRDefault="001D7430"/>
        </w:tc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430" w:rsidRDefault="001D7430"/>
        </w:tc>
      </w:tr>
      <w:tr w:rsidR="00643F5B" w:rsidTr="001D7430">
        <w:trPr>
          <w:trHeight w:val="47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</w:tr>
    </w:tbl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Допустимые (возможные) отклонения от установленных показателей качества муниципальной (государственной) услуги, в пределах которых муниципальное задание считается выполненным (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%)/</w:t>
      </w:r>
    </w:p>
    <w:p w:rsidR="00643F5B" w:rsidRDefault="00D86428">
      <w:pPr>
        <w:numPr>
          <w:ilvl w:val="0"/>
          <w:numId w:val="3"/>
        </w:numPr>
        <w:spacing w:after="0" w:line="240" w:lineRule="auto"/>
        <w:ind w:left="786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Формируется при установлении муниципального задания на оказание муниципальной (государственной) услуги (услуг) и работы (работ) и содержит требования к оказанию муниципальной (государственной) услуги (услуг) раздельно по каждой из муниципальных (государственных) услуг с указанием порядкового номера раздела.</w:t>
      </w:r>
      <w:proofErr w:type="gramEnd"/>
    </w:p>
    <w:p w:rsidR="00643F5B" w:rsidRDefault="00D86428">
      <w:pPr>
        <w:numPr>
          <w:ilvl w:val="0"/>
          <w:numId w:val="3"/>
        </w:numPr>
        <w:spacing w:after="0" w:line="240" w:lineRule="auto"/>
        <w:ind w:left="786"/>
        <w:rPr>
          <w:sz w:val="20"/>
          <w:szCs w:val="20"/>
        </w:rPr>
      </w:pPr>
      <w:r>
        <w:rPr>
          <w:sz w:val="20"/>
          <w:szCs w:val="20"/>
        </w:rPr>
        <w:t>Заполняется при установлении показателей характеризующих качество муниципальной (государственной) услуги, в ведомственном перечне муниципальных услуг и работ.</w:t>
      </w:r>
    </w:p>
    <w:p w:rsidR="00643F5B" w:rsidRDefault="00643F5B">
      <w:pPr>
        <w:rPr>
          <w:sz w:val="20"/>
          <w:szCs w:val="20"/>
        </w:rPr>
      </w:pPr>
    </w:p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3.4.  Показатели, характеризующие объем муниципальной (государственной) услуги</w:t>
      </w:r>
    </w:p>
    <w:p w:rsidR="00643F5B" w:rsidRDefault="00643F5B">
      <w:pPr>
        <w:rPr>
          <w:sz w:val="20"/>
          <w:szCs w:val="20"/>
        </w:rPr>
      </w:pPr>
    </w:p>
    <w:tbl>
      <w:tblPr>
        <w:tblpPr w:leftFromText="180" w:rightFromText="180" w:vertAnchor="text" w:horzAnchor="margin" w:tblpY="-30"/>
        <w:tblW w:w="1536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64"/>
        <w:gridCol w:w="1995"/>
        <w:gridCol w:w="1070"/>
        <w:gridCol w:w="1070"/>
        <w:gridCol w:w="1086"/>
        <w:gridCol w:w="1070"/>
        <w:gridCol w:w="872"/>
        <w:gridCol w:w="709"/>
        <w:gridCol w:w="567"/>
        <w:gridCol w:w="1080"/>
        <w:gridCol w:w="621"/>
        <w:gridCol w:w="570"/>
        <w:gridCol w:w="706"/>
        <w:gridCol w:w="709"/>
        <w:gridCol w:w="758"/>
        <w:gridCol w:w="759"/>
        <w:gridCol w:w="656"/>
      </w:tblGrid>
      <w:tr w:rsidR="00643F5B" w:rsidTr="006F7804">
        <w:trPr>
          <w:trHeight w:hRule="exact" w:val="857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(государственной)  услуги</w:t>
            </w:r>
          </w:p>
        </w:tc>
        <w:tc>
          <w:tcPr>
            <w:tcW w:w="21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</w:t>
            </w:r>
            <w:proofErr w:type="gramStart"/>
            <w:r>
              <w:rPr>
                <w:sz w:val="20"/>
                <w:szCs w:val="20"/>
              </w:rPr>
              <w:t>)о</w:t>
            </w:r>
            <w:proofErr w:type="gramEnd"/>
            <w:r>
              <w:rPr>
                <w:sz w:val="20"/>
                <w:szCs w:val="20"/>
              </w:rPr>
              <w:t>казания муниципальной (государственной)услуги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муниципальной (государственной) услуги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объема муниципальной (государственной)  услуги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Среднегодовой размер платы (цена, тариф)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Допустимые отклонения от установленных показателей объема муниципальной (государственной) услуги</w:t>
            </w:r>
          </w:p>
        </w:tc>
      </w:tr>
      <w:tr w:rsidR="00B77BA1" w:rsidTr="00B16A38">
        <w:trPr>
          <w:trHeight w:hRule="exact" w:val="1978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</w:p>
        </w:tc>
        <w:tc>
          <w:tcPr>
            <w:tcW w:w="4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 w:rsidP="00F90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2020год (очередной финансовый год)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 w:rsidP="00F90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94B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 год (1-й год планового периода)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 (2-й год планового периода)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>го</w:t>
            </w:r>
            <w:proofErr w:type="gramStart"/>
            <w:r>
              <w:rPr>
                <w:sz w:val="20"/>
                <w:szCs w:val="20"/>
              </w:rPr>
              <w:t>д(</w:t>
            </w:r>
            <w:proofErr w:type="gramEnd"/>
            <w:r>
              <w:rPr>
                <w:sz w:val="20"/>
                <w:szCs w:val="20"/>
              </w:rPr>
              <w:t>очередной финансовый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 (1-й год планового периода)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 (2-й год планового периода)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7BA1" w:rsidRPr="00B77BA1" w:rsidRDefault="00B77BA1" w:rsidP="00B77BA1">
            <w:r w:rsidRPr="00B77BA1">
              <w:t>В пр</w:t>
            </w:r>
            <w:r>
              <w:t>о</w:t>
            </w:r>
            <w:r w:rsidRPr="00B77BA1">
              <w:t xml:space="preserve">центах 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 w:rsidP="00B77BA1">
            <w:r w:rsidRPr="00B77BA1">
              <w:t>в абсолютн</w:t>
            </w:r>
            <w:r>
              <w:t>ых</w:t>
            </w:r>
            <w:r w:rsidRPr="00B77BA1">
              <w:t xml:space="preserve"> </w:t>
            </w:r>
            <w:r>
              <w:t>величинах</w:t>
            </w:r>
          </w:p>
        </w:tc>
      </w:tr>
      <w:tr w:rsidR="00B77BA1" w:rsidTr="00B16A38">
        <w:trPr>
          <w:trHeight w:hRule="exact" w:val="1185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  <w:p w:rsidR="00B77BA1" w:rsidRDefault="00B77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BA1" w:rsidRDefault="00B77BA1">
            <w:pPr>
              <w:rPr>
                <w:sz w:val="16"/>
                <w:szCs w:val="16"/>
              </w:rPr>
            </w:pPr>
          </w:p>
        </w:tc>
      </w:tr>
      <w:tr w:rsidR="00643F5B" w:rsidTr="006F7804">
        <w:trPr>
          <w:trHeight w:hRule="exact" w:val="487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/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/>
        </w:tc>
      </w:tr>
      <w:tr w:rsidR="00643F5B" w:rsidTr="006F7804">
        <w:trPr>
          <w:trHeight w:val="3877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  <w:p w:rsidR="00643F5B" w:rsidRDefault="00643F5B">
            <w:pPr>
              <w:rPr>
                <w:sz w:val="20"/>
                <w:szCs w:val="20"/>
              </w:rPr>
            </w:pPr>
          </w:p>
          <w:p w:rsidR="00643F5B" w:rsidRDefault="00643F5B">
            <w:pPr>
              <w:rPr>
                <w:sz w:val="20"/>
                <w:szCs w:val="20"/>
              </w:rPr>
            </w:pPr>
          </w:p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оказанных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F90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F7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F7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6F7804" w:rsidRDefault="006F7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276,82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F7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276,82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F7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Pr="00B77BA1" w:rsidRDefault="00B77BA1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Pr="00B77BA1" w:rsidRDefault="00B77BA1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</w:tr>
      <w:tr w:rsidR="00643F5B" w:rsidTr="006F7804">
        <w:trPr>
          <w:trHeight w:val="271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D86428">
      <w:r>
        <w:rPr>
          <w:sz w:val="20"/>
          <w:szCs w:val="20"/>
        </w:rPr>
        <w:t>4. Нормативные правовые акты, устанавливающие размер платы (цену, тариф) либо порядок их установления</w:t>
      </w:r>
    </w:p>
    <w:p w:rsidR="00643F5B" w:rsidRDefault="00643F5B">
      <w:pPr>
        <w:rPr>
          <w:sz w:val="20"/>
          <w:szCs w:val="20"/>
        </w:rPr>
      </w:pPr>
    </w:p>
    <w:tbl>
      <w:tblPr>
        <w:tblpPr w:leftFromText="180" w:rightFromText="180" w:vertAnchor="text" w:horzAnchor="margin" w:tblpY="151"/>
        <w:tblW w:w="1488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322"/>
        <w:gridCol w:w="2787"/>
        <w:gridCol w:w="1119"/>
        <w:gridCol w:w="1156"/>
        <w:gridCol w:w="8505"/>
      </w:tblGrid>
      <w:tr w:rsidR="00643F5B">
        <w:trPr>
          <w:trHeight w:hRule="exact" w:val="312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r>
              <w:rPr>
                <w:sz w:val="20"/>
                <w:szCs w:val="20"/>
              </w:rPr>
              <w:t>вид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r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</w:tr>
      <w:tr w:rsidR="00643F5B">
        <w:trPr>
          <w:trHeight w:hRule="exact" w:val="264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r>
              <w:rPr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3F5B">
        <w:trPr>
          <w:trHeight w:hRule="exact" w:val="849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r>
              <w:rPr>
                <w:sz w:val="20"/>
                <w:szCs w:val="20"/>
              </w:rPr>
              <w:t xml:space="preserve">МАУ «МФЦ Камешкирского района Пензенской области»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01.10.2014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</w:t>
            </w: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утверждении Положения о платных услугах, перечня и прейскуранта на платные услуги»</w:t>
            </w:r>
          </w:p>
        </w:tc>
      </w:tr>
      <w:tr w:rsidR="00643F5B">
        <w:trPr>
          <w:trHeight w:hRule="exact" w:val="1125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r>
              <w:rPr>
                <w:sz w:val="20"/>
                <w:szCs w:val="20"/>
              </w:rPr>
              <w:t>администрации Камешкирского района Пензенской области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12.02.2018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№49 </w:t>
            </w: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 утверждении тарифов на платные услуги Муниципального автономного учреждения «Многофункциональный центр предоставления государственных или муниципальных услуг Камешкирского района Пензенской области»</w:t>
            </w:r>
          </w:p>
          <w:p w:rsidR="00643F5B" w:rsidRDefault="00643F5B">
            <w:pPr>
              <w:rPr>
                <w:sz w:val="20"/>
                <w:szCs w:val="24"/>
              </w:rPr>
            </w:pP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5. Порядок оказания муниципальной  услуги</w:t>
      </w: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5.1 Нормативные правовые акты, регулирующие порядок оказания муниципальной (государственной)  услуги</w:t>
      </w:r>
    </w:p>
    <w:p w:rsidR="00643F5B" w:rsidRDefault="00643F5B">
      <w:pPr>
        <w:rPr>
          <w:sz w:val="20"/>
          <w:szCs w:val="20"/>
        </w:rPr>
      </w:pPr>
    </w:p>
    <w:tbl>
      <w:tblPr>
        <w:tblpPr w:leftFromText="180" w:rightFromText="180" w:vertAnchor="text" w:horzAnchor="page" w:tblpX="925" w:tblpY="151"/>
        <w:tblW w:w="1460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26"/>
        <w:gridCol w:w="3165"/>
        <w:gridCol w:w="1134"/>
        <w:gridCol w:w="1027"/>
        <w:gridCol w:w="8748"/>
      </w:tblGrid>
      <w:tr w:rsidR="00643F5B" w:rsidTr="006F7804">
        <w:trPr>
          <w:trHeight w:hRule="exact" w:val="31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lastRenderedPageBreak/>
              <w:t>вид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наименование</w:t>
            </w:r>
          </w:p>
        </w:tc>
      </w:tr>
      <w:tr w:rsidR="00643F5B" w:rsidTr="006F7804">
        <w:trPr>
          <w:trHeight w:hRule="exact" w:val="26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4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5</w:t>
            </w:r>
          </w:p>
        </w:tc>
      </w:tr>
      <w:tr w:rsidR="00643F5B" w:rsidTr="006F7804">
        <w:trPr>
          <w:trHeight w:hRule="exact" w:val="70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6F7804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27.07.2010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№210-ФЗ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«Об организации предоставления государственных и муниципальных услуг» (с изменениями и дополнениями)</w:t>
            </w:r>
          </w:p>
        </w:tc>
      </w:tr>
      <w:tr w:rsidR="00643F5B" w:rsidTr="006F7804">
        <w:trPr>
          <w:trHeight w:hRule="exact" w:val="60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6F7804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Постановление  Правительства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22.12.2012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№1376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 xml:space="preserve">«Об утверждении </w:t>
            </w:r>
            <w:proofErr w:type="gramStart"/>
            <w:r>
              <w:rPr>
                <w:sz w:val="20"/>
                <w:szCs w:val="20"/>
              </w:rPr>
              <w:t>Правил организации деятельности многофункциональных центров предоставления государственных</w:t>
            </w:r>
            <w:proofErr w:type="gramEnd"/>
            <w:r>
              <w:rPr>
                <w:sz w:val="20"/>
                <w:szCs w:val="20"/>
              </w:rPr>
              <w:t xml:space="preserve"> и муниципальных услуг»</w:t>
            </w:r>
          </w:p>
        </w:tc>
      </w:tr>
      <w:tr w:rsidR="00643F5B" w:rsidTr="006F7804">
        <w:trPr>
          <w:trHeight w:hRule="exact" w:val="62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6F7804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Постановление  Правительства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08.09.2010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№697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«О единой системе межведомственного электронного взаимодействия» (с последующими изменениями)</w:t>
            </w:r>
          </w:p>
        </w:tc>
      </w:tr>
      <w:tr w:rsidR="00643F5B" w:rsidTr="006F7804">
        <w:trPr>
          <w:trHeight w:hRule="exact" w:val="106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6F7804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 xml:space="preserve">Устав муниципального автономного учреждения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04.08.2016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№167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Устав муниципального автономного учреждения  «Многофункциональный центр предоставления государственных и муниципальных услуг Камешкирского района Пензенской области» в новой редакции, утвержденный Постановлением Администрации</w:t>
            </w:r>
            <w:r w:rsidR="006F78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Камешкирского района Пензенской области» </w:t>
            </w:r>
          </w:p>
        </w:tc>
      </w:tr>
      <w:tr w:rsidR="00643F5B" w:rsidTr="006F7804">
        <w:trPr>
          <w:trHeight w:hRule="exact" w:val="106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 w:rsidP="006F7804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Постановление администрации Камешкирского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19.10.2017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>№327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 w:rsidP="006F7804">
            <w:r>
              <w:rPr>
                <w:sz w:val="20"/>
                <w:szCs w:val="20"/>
              </w:rPr>
              <w:t xml:space="preserve">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Камешкирского района Пензенской области финансового обеспечения выполнения муниципального задания» </w:t>
            </w: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D86428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5.1.1Основания для досрочного прекращения исполнения муниципального задания:  </w:t>
      </w:r>
      <w:r>
        <w:rPr>
          <w:b/>
          <w:sz w:val="20"/>
          <w:szCs w:val="20"/>
        </w:rPr>
        <w:t>ликвидация учреждения, реорганизация учреждения</w:t>
      </w:r>
    </w:p>
    <w:p w:rsidR="00643F5B" w:rsidRDefault="00D86428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5.1.2.Порядок </w:t>
      </w:r>
      <w:proofErr w:type="gramStart"/>
      <w:r>
        <w:rPr>
          <w:sz w:val="20"/>
          <w:szCs w:val="20"/>
        </w:rPr>
        <w:t>контроля за</w:t>
      </w:r>
      <w:proofErr w:type="gramEnd"/>
      <w:r>
        <w:rPr>
          <w:sz w:val="20"/>
          <w:szCs w:val="20"/>
        </w:rPr>
        <w:t xml:space="preserve"> исполнением муниципального задания</w:t>
      </w:r>
    </w:p>
    <w:tbl>
      <w:tblPr>
        <w:tblW w:w="13905" w:type="dxa"/>
        <w:tblInd w:w="15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70"/>
        <w:gridCol w:w="4177"/>
        <w:gridCol w:w="5158"/>
      </w:tblGrid>
      <w:tr w:rsidR="00643F5B">
        <w:trPr>
          <w:trHeight w:hRule="exact" w:val="514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Федеральные органы исполнительной власти, осуществляющие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643F5B">
        <w:trPr>
          <w:trHeight w:hRule="exact" w:val="379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3F5B">
        <w:trPr>
          <w:trHeight w:hRule="exact" w:val="1199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Отчеты, планы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Месячные, квартальные, годовые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Камешкирского района, Финансовое управление Камешкирского района, отдел реализации административной реформы, Министерства экономики Пензенской области</w:t>
            </w:r>
          </w:p>
        </w:tc>
      </w:tr>
      <w:tr w:rsidR="00643F5B">
        <w:trPr>
          <w:trHeight w:hRule="exact" w:val="283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43F5B">
            <w:pPr>
              <w:rPr>
                <w:sz w:val="20"/>
                <w:szCs w:val="20"/>
              </w:rPr>
            </w:pP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5.1.3.Требования к отчетности об исполнении муниципального  задания: Приложение №1</w:t>
      </w: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5.1.4.Периодичность представления отчетов об исполнении муниципального задания: 1 раз в квартал.</w:t>
      </w: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t>5.1.5.Сроки представления отчетов об исполнении муниципального задания: квартальный, годовой.</w:t>
      </w:r>
    </w:p>
    <w:p w:rsidR="00643F5B" w:rsidRDefault="00D86428">
      <w:pPr>
        <w:rPr>
          <w:sz w:val="20"/>
          <w:szCs w:val="20"/>
        </w:rPr>
      </w:pPr>
      <w:r>
        <w:rPr>
          <w:sz w:val="20"/>
          <w:szCs w:val="20"/>
        </w:rPr>
        <w:lastRenderedPageBreak/>
        <w:t>5.2 .Порядок информирования потенциальных потребителей муниципальной услуги</w:t>
      </w:r>
    </w:p>
    <w:tbl>
      <w:tblPr>
        <w:tblW w:w="1456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05"/>
        <w:gridCol w:w="6625"/>
        <w:gridCol w:w="4438"/>
      </w:tblGrid>
      <w:tr w:rsidR="00643F5B">
        <w:trPr>
          <w:trHeight w:hRule="exact" w:val="31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643F5B">
        <w:trPr>
          <w:trHeight w:hRule="exact" w:val="261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3F5B">
        <w:trPr>
          <w:trHeight w:hRule="exact" w:val="62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в средствах массовой информации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6F7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</w:t>
            </w:r>
            <w:r w:rsidR="00D86428">
              <w:rPr>
                <w:sz w:val="20"/>
                <w:szCs w:val="20"/>
              </w:rPr>
              <w:t>; информация о контактных телефонах; информация о перечне предоставляемых услугах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643F5B">
        <w:trPr>
          <w:trHeight w:hRule="exact" w:val="62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буклетах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</w:t>
            </w:r>
            <w:proofErr w:type="gramStart"/>
            <w:r>
              <w:rPr>
                <w:sz w:val="20"/>
                <w:szCs w:val="20"/>
              </w:rPr>
              <w:t xml:space="preserve"> ;</w:t>
            </w:r>
            <w:proofErr w:type="gramEnd"/>
            <w:r>
              <w:rPr>
                <w:sz w:val="20"/>
                <w:szCs w:val="20"/>
              </w:rPr>
              <w:t xml:space="preserve"> информация о контактных телефонах; информация о перечне предоставляемых услугах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643F5B">
        <w:trPr>
          <w:trHeight w:hRule="exact" w:val="62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на информационных стендах в помещении МФЦ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перечне предоставляемых услугах; информация о контактных телефонах; нормативно-правовые акты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643F5B">
        <w:trPr>
          <w:trHeight w:hRule="exact" w:val="112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на официальном сайте  администрации Камешкирского района, официальном сайте МФЦ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перечне предоставляемых услугах; информация о контактных телефонах; нормативно-правовые акты; бланки документов; полезные ссылки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</w:tbl>
    <w:p w:rsidR="00643F5B" w:rsidRDefault="00643F5B">
      <w:pPr>
        <w:rPr>
          <w:sz w:val="20"/>
          <w:szCs w:val="20"/>
        </w:rPr>
      </w:pPr>
    </w:p>
    <w:p w:rsidR="00643F5B" w:rsidRDefault="00643F5B">
      <w:pPr>
        <w:ind w:left="10632"/>
        <w:rPr>
          <w:sz w:val="20"/>
          <w:szCs w:val="20"/>
        </w:rPr>
      </w:pPr>
    </w:p>
    <w:p w:rsidR="006F7804" w:rsidRDefault="006F7804" w:rsidP="006F7804">
      <w:pPr>
        <w:spacing w:after="0" w:line="240" w:lineRule="auto"/>
        <w:ind w:left="10632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№1</w:t>
      </w:r>
    </w:p>
    <w:p w:rsidR="006F7804" w:rsidRDefault="006F7804" w:rsidP="006F780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к муниципальному заданию</w:t>
      </w:r>
    </w:p>
    <w:p w:rsidR="006F7804" w:rsidRDefault="006F7804" w:rsidP="006F780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МАУ «МФЦ Камешкирского района Пензенской области»</w:t>
      </w:r>
    </w:p>
    <w:p w:rsidR="006F7804" w:rsidRDefault="006F7804" w:rsidP="006F780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на 2018 год и плановый период 2019 и 2020 годов</w:t>
      </w:r>
    </w:p>
    <w:p w:rsidR="006F7804" w:rsidRDefault="006F7804" w:rsidP="006F780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«___» _________________2018 г., утвержденному постановлением </w:t>
      </w:r>
    </w:p>
    <w:p w:rsidR="006F7804" w:rsidRDefault="006F7804" w:rsidP="006F780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администрации Камешкирского района </w:t>
      </w:r>
    </w:p>
    <w:p w:rsidR="006F7804" w:rsidRDefault="006F7804" w:rsidP="006F7804">
      <w:pPr>
        <w:spacing w:after="0" w:line="240" w:lineRule="auto"/>
        <w:ind w:left="10632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</w:t>
      </w:r>
    </w:p>
    <w:p w:rsidR="006F7804" w:rsidRDefault="006F7804" w:rsidP="006F7804">
      <w:pPr>
        <w:spacing w:after="0" w:line="240" w:lineRule="auto"/>
        <w:ind w:left="10632"/>
        <w:jc w:val="right"/>
        <w:rPr>
          <w:sz w:val="20"/>
          <w:szCs w:val="20"/>
        </w:rPr>
      </w:pPr>
      <w:r>
        <w:rPr>
          <w:sz w:val="18"/>
          <w:szCs w:val="18"/>
        </w:rPr>
        <w:t>от «___» декабря 2018 г. №  ____</w:t>
      </w:r>
    </w:p>
    <w:p w:rsidR="00643F5B" w:rsidRDefault="00643F5B">
      <w:pPr>
        <w:ind w:left="10632"/>
        <w:rPr>
          <w:sz w:val="20"/>
          <w:szCs w:val="20"/>
        </w:rPr>
      </w:pPr>
    </w:p>
    <w:p w:rsidR="002D07CD" w:rsidRDefault="002D07CD">
      <w:pPr>
        <w:ind w:left="10632"/>
        <w:rPr>
          <w:sz w:val="20"/>
          <w:szCs w:val="20"/>
        </w:rPr>
      </w:pP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ОТЧЕТ ОБ ИСПОЛНЕНИИ</w:t>
      </w: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МУНИЦИПАЛЬНОГО ЗАДАНИЯ № ________</w:t>
      </w:r>
    </w:p>
    <w:p w:rsidR="00643F5B" w:rsidRDefault="00643F5B">
      <w:pPr>
        <w:rPr>
          <w:sz w:val="20"/>
          <w:szCs w:val="20"/>
        </w:rPr>
      </w:pP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на 20___ год и плановый период 20____ и 20____ годов</w:t>
      </w: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от «____» ___________________20____г.</w:t>
      </w:r>
    </w:p>
    <w:p w:rsidR="00643F5B" w:rsidRDefault="00643F5B">
      <w:pPr>
        <w:rPr>
          <w:sz w:val="20"/>
          <w:szCs w:val="20"/>
        </w:rPr>
      </w:pPr>
    </w:p>
    <w:p w:rsidR="00643F5B" w:rsidRDefault="00D86428" w:rsidP="006F78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Наименование муниципального учреждения Камешкирского района Пензенской области (обособленного подразделения)</w:t>
      </w:r>
    </w:p>
    <w:p w:rsidR="00643F5B" w:rsidRDefault="00D86428" w:rsidP="006F78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Виды деятельности муниципального  учреждения Камешкирского района Пензенской области (обособленного подразделения)</w:t>
      </w:r>
    </w:p>
    <w:p w:rsidR="00643F5B" w:rsidRDefault="00D86428" w:rsidP="006F78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Вид муниципального учреждения Камешкирского района Пензенской области</w:t>
      </w:r>
      <w:r>
        <w:rPr>
          <w:sz w:val="20"/>
          <w:szCs w:val="20"/>
        </w:rPr>
        <w:tab/>
      </w:r>
    </w:p>
    <w:p w:rsidR="00643F5B" w:rsidRDefault="00D86428" w:rsidP="006F78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(указывается вид муниципального учреждения Камешкирского района Пензенской области из базового (отраслевого</w:t>
      </w:r>
      <w:proofErr w:type="gramStart"/>
      <w:r>
        <w:rPr>
          <w:sz w:val="20"/>
          <w:szCs w:val="20"/>
        </w:rPr>
        <w:t>)п</w:t>
      </w:r>
      <w:proofErr w:type="gramEnd"/>
      <w:r>
        <w:rPr>
          <w:sz w:val="20"/>
          <w:szCs w:val="20"/>
        </w:rPr>
        <w:t>еречня)</w:t>
      </w:r>
    </w:p>
    <w:p w:rsidR="00643F5B" w:rsidRDefault="00D86428" w:rsidP="006F78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Периодичность</w:t>
      </w:r>
    </w:p>
    <w:p w:rsidR="00643F5B" w:rsidRDefault="00D86428" w:rsidP="006F7804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в соответствии с периодичностью предоставления отчета об исполнении муниципального задания, установлено в муниципальном задании)</w:t>
      </w:r>
    </w:p>
    <w:p w:rsidR="00643F5B" w:rsidRDefault="00643F5B">
      <w:pPr>
        <w:rPr>
          <w:sz w:val="20"/>
          <w:szCs w:val="20"/>
        </w:rPr>
      </w:pPr>
    </w:p>
    <w:p w:rsidR="002D07CD" w:rsidRDefault="002D07CD">
      <w:pPr>
        <w:rPr>
          <w:sz w:val="20"/>
          <w:szCs w:val="20"/>
        </w:rPr>
      </w:pP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ЧАСТЬ 1. Сведения об оказываемых муниципальных услугах</w:t>
      </w:r>
      <w:proofErr w:type="gramStart"/>
      <w:r>
        <w:rPr>
          <w:sz w:val="20"/>
          <w:szCs w:val="20"/>
          <w:vertAlign w:val="superscript"/>
        </w:rPr>
        <w:t>1</w:t>
      </w:r>
      <w:proofErr w:type="gramEnd"/>
      <w:r>
        <w:rPr>
          <w:sz w:val="20"/>
          <w:szCs w:val="20"/>
          <w:vertAlign w:val="superscript"/>
        </w:rPr>
        <w:t>)</w:t>
      </w:r>
    </w:p>
    <w:p w:rsidR="00643F5B" w:rsidRDefault="00D86428">
      <w:pPr>
        <w:jc w:val="center"/>
        <w:rPr>
          <w:sz w:val="20"/>
          <w:szCs w:val="20"/>
        </w:rPr>
      </w:pPr>
      <w:r>
        <w:rPr>
          <w:sz w:val="20"/>
          <w:szCs w:val="20"/>
        </w:rPr>
        <w:t>РАЗДЕЛ_____</w:t>
      </w:r>
    </w:p>
    <w:p w:rsidR="00643F5B" w:rsidRDefault="00D86428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муниципальной услуги</w:t>
      </w:r>
    </w:p>
    <w:p w:rsidR="00643F5B" w:rsidRDefault="00D86428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Категории потребителей муниципальной услуги</w:t>
      </w:r>
    </w:p>
    <w:p w:rsidR="00643F5B" w:rsidRDefault="00D86428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643F5B" w:rsidRDefault="00D86428">
      <w:pPr>
        <w:pStyle w:val="a9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Сведения о фактическом достижении показателей, характеризующих качество муниципальной услуги</w:t>
      </w:r>
    </w:p>
    <w:p w:rsidR="00643F5B" w:rsidRDefault="00643F5B">
      <w:pPr>
        <w:rPr>
          <w:sz w:val="20"/>
          <w:szCs w:val="20"/>
        </w:rPr>
      </w:pPr>
    </w:p>
    <w:tbl>
      <w:tblPr>
        <w:tblW w:w="14611" w:type="dxa"/>
        <w:tblInd w:w="1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65"/>
        <w:gridCol w:w="957"/>
        <w:gridCol w:w="958"/>
        <w:gridCol w:w="958"/>
        <w:gridCol w:w="958"/>
        <w:gridCol w:w="958"/>
        <w:gridCol w:w="927"/>
        <w:gridCol w:w="618"/>
        <w:gridCol w:w="567"/>
        <w:gridCol w:w="1134"/>
        <w:gridCol w:w="1275"/>
        <w:gridCol w:w="1548"/>
        <w:gridCol w:w="720"/>
        <w:gridCol w:w="1373"/>
        <w:gridCol w:w="895"/>
      </w:tblGrid>
      <w:tr w:rsidR="00643F5B" w:rsidTr="00DD326A">
        <w:trPr>
          <w:trHeight w:hRule="exact" w:val="308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8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>формы)оказания муниципальной услуги</w:t>
            </w:r>
          </w:p>
        </w:tc>
        <w:tc>
          <w:tcPr>
            <w:tcW w:w="9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5B" w:rsidRDefault="00D8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2D07CD" w:rsidTr="00DD326A">
        <w:trPr>
          <w:trHeight w:hRule="exact" w:val="585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287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3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  <w:p w:rsidR="002D07CD" w:rsidRDefault="00DD326A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Допустимое возможное отклонение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превышающее допустимое возможное отклонение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отклонения</w:t>
            </w:r>
          </w:p>
        </w:tc>
      </w:tr>
      <w:tr w:rsidR="002D07CD" w:rsidTr="00DD326A">
        <w:trPr>
          <w:trHeight w:hRule="exact" w:val="1372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2D07CD" w:rsidRDefault="002D07CD" w:rsidP="002D07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</w:tr>
      <w:tr w:rsidR="002D07CD" w:rsidTr="00DD326A">
        <w:trPr>
          <w:trHeight w:hRule="exact" w:val="341"/>
        </w:trPr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2D07CD" w:rsidRDefault="00DD326A" w:rsidP="002D0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D07CD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2D07CD" w:rsidTr="00DD326A">
        <w:trPr>
          <w:trHeight w:hRule="exact" w:val="142"/>
        </w:trPr>
        <w:tc>
          <w:tcPr>
            <w:tcW w:w="76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</w:tr>
      <w:tr w:rsidR="002D07CD" w:rsidTr="00DD326A">
        <w:trPr>
          <w:trHeight w:hRule="exact" w:val="149"/>
        </w:trPr>
        <w:tc>
          <w:tcPr>
            <w:tcW w:w="76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</w:tr>
      <w:tr w:rsidR="002D07CD" w:rsidTr="00DD326A">
        <w:trPr>
          <w:trHeight w:hRule="exact" w:val="149"/>
        </w:trPr>
        <w:tc>
          <w:tcPr>
            <w:tcW w:w="76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</w:tr>
      <w:tr w:rsidR="002D07CD" w:rsidTr="00DD326A">
        <w:trPr>
          <w:trHeight w:hRule="exact" w:val="180"/>
        </w:trPr>
        <w:tc>
          <w:tcPr>
            <w:tcW w:w="765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D07CD" w:rsidRDefault="002D07CD">
            <w:pPr>
              <w:rPr>
                <w:sz w:val="20"/>
                <w:szCs w:val="20"/>
              </w:rPr>
            </w:pPr>
          </w:p>
        </w:tc>
      </w:tr>
    </w:tbl>
    <w:p w:rsidR="00643F5B" w:rsidRDefault="00D86428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</w:t>
      </w:r>
      <w:proofErr w:type="gramStart"/>
      <w:r>
        <w:rPr>
          <w:sz w:val="20"/>
          <w:szCs w:val="20"/>
        </w:rPr>
        <w:t>)р</w:t>
      </w:r>
      <w:proofErr w:type="gramEnd"/>
      <w:r>
        <w:rPr>
          <w:sz w:val="20"/>
          <w:szCs w:val="20"/>
        </w:rPr>
        <w:t>аздельно по каждой из муниципальной услуг с указанием порядкового номера раздела. Сведения о фактическом достижении показателей, характеризующих объем муниципальной услуги</w:t>
      </w:r>
    </w:p>
    <w:tbl>
      <w:tblPr>
        <w:tblW w:w="15350" w:type="dxa"/>
        <w:tblInd w:w="10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64"/>
        <w:gridCol w:w="1103"/>
        <w:gridCol w:w="1276"/>
        <w:gridCol w:w="992"/>
        <w:gridCol w:w="1418"/>
        <w:gridCol w:w="1134"/>
        <w:gridCol w:w="992"/>
        <w:gridCol w:w="851"/>
        <w:gridCol w:w="850"/>
        <w:gridCol w:w="1134"/>
        <w:gridCol w:w="709"/>
        <w:gridCol w:w="850"/>
        <w:gridCol w:w="709"/>
        <w:gridCol w:w="709"/>
        <w:gridCol w:w="567"/>
        <w:gridCol w:w="992"/>
      </w:tblGrid>
      <w:tr w:rsidR="00DD326A" w:rsidTr="00DD326A">
        <w:trPr>
          <w:trHeight w:hRule="exact" w:val="307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326A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Уникальный номер реестровой </w:t>
            </w:r>
            <w:r>
              <w:rPr>
                <w:sz w:val="20"/>
                <w:szCs w:val="20"/>
              </w:rPr>
              <w:lastRenderedPageBreak/>
              <w:t>записи</w:t>
            </w: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326A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326A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>формы) оказания муниципальной  услуги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326A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  <w:p w:rsidR="00DD326A" w:rsidRDefault="00DD326A">
            <w:pPr>
              <w:rPr>
                <w:sz w:val="20"/>
                <w:szCs w:val="20"/>
              </w:rPr>
            </w:pPr>
          </w:p>
          <w:p w:rsidR="00DD326A" w:rsidRDefault="00DD326A">
            <w:pPr>
              <w:rPr>
                <w:sz w:val="20"/>
                <w:szCs w:val="20"/>
              </w:rPr>
            </w:pPr>
          </w:p>
          <w:p w:rsidR="00DD326A" w:rsidRDefault="00DD326A">
            <w:pPr>
              <w:rPr>
                <w:sz w:val="20"/>
                <w:szCs w:val="20"/>
              </w:rPr>
            </w:pPr>
          </w:p>
          <w:p w:rsidR="00DD326A" w:rsidRDefault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C602F7" w:rsidTr="00C602F7">
        <w:trPr>
          <w:trHeight w:hRule="exact" w:val="316"/>
        </w:trPr>
        <w:tc>
          <w:tcPr>
            <w:tcW w:w="10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Допустимое возмож</w:t>
            </w:r>
            <w:r>
              <w:rPr>
                <w:sz w:val="20"/>
                <w:szCs w:val="20"/>
              </w:rPr>
              <w:lastRenderedPageBreak/>
              <w:t>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Отклонение, превышающее допустимое возможное отклонение</w:t>
            </w:r>
          </w:p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отклонения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Размер платы (цена, </w:t>
            </w:r>
            <w:proofErr w:type="spellStart"/>
            <w:r>
              <w:rPr>
                <w:sz w:val="20"/>
                <w:szCs w:val="20"/>
              </w:rPr>
              <w:t>тари</w:t>
            </w:r>
            <w:proofErr w:type="spellEnd"/>
            <w:proofErr w:type="gramEnd"/>
          </w:p>
          <w:p w:rsidR="00C602F7" w:rsidRDefault="00C602F7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тари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тттттариф</w:t>
            </w:r>
            <w:proofErr w:type="spellEnd"/>
            <w:r>
              <w:rPr>
                <w:sz w:val="20"/>
                <w:szCs w:val="20"/>
              </w:rPr>
              <w:t>)</w:t>
            </w:r>
            <w:proofErr w:type="gramEnd"/>
          </w:p>
        </w:tc>
      </w:tr>
      <w:tr w:rsidR="00C602F7" w:rsidTr="00C602F7">
        <w:trPr>
          <w:trHeight w:hRule="exact" w:val="540"/>
        </w:trPr>
        <w:tc>
          <w:tcPr>
            <w:tcW w:w="10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7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в муниципальном задании </w:t>
            </w:r>
          </w:p>
          <w:p w:rsidR="00C602F7" w:rsidRDefault="00C602F7" w:rsidP="00DD326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ззадании</w:t>
            </w:r>
            <w:proofErr w:type="spellEnd"/>
            <w:r>
              <w:rPr>
                <w:sz w:val="20"/>
                <w:szCs w:val="20"/>
              </w:rPr>
              <w:t xml:space="preserve"> на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в муниципальном задании на </w:t>
            </w:r>
            <w:proofErr w:type="gramStart"/>
            <w:r>
              <w:rPr>
                <w:sz w:val="20"/>
                <w:szCs w:val="20"/>
              </w:rPr>
              <w:t>отчетную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</w:tr>
      <w:tr w:rsidR="00C602F7" w:rsidTr="00C602F7">
        <w:trPr>
          <w:trHeight w:hRule="exact" w:val="2353"/>
        </w:trPr>
        <w:tc>
          <w:tcPr>
            <w:tcW w:w="10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Задании</w:t>
            </w:r>
            <w:proofErr w:type="gramEnd"/>
            <w:r>
              <w:rPr>
                <w:sz w:val="20"/>
                <w:szCs w:val="20"/>
              </w:rPr>
              <w:t xml:space="preserve"> на год</w:t>
            </w:r>
          </w:p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Муниципальном </w:t>
            </w:r>
            <w:proofErr w:type="gramStart"/>
            <w:r>
              <w:rPr>
                <w:sz w:val="20"/>
                <w:szCs w:val="20"/>
              </w:rPr>
              <w:t>задании</w:t>
            </w:r>
            <w:proofErr w:type="gramEnd"/>
            <w:r>
              <w:rPr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</w:p>
        </w:tc>
      </w:tr>
      <w:tr w:rsidR="00C602F7" w:rsidTr="00C602F7">
        <w:trPr>
          <w:trHeight w:hRule="exact" w:val="273"/>
        </w:trPr>
        <w:tc>
          <w:tcPr>
            <w:tcW w:w="106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 w:rsidP="00DD32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C602F7" w:rsidRDefault="00C602F7" w:rsidP="00C602F7">
            <w:pPr>
              <w:rPr>
                <w:sz w:val="20"/>
                <w:szCs w:val="20"/>
              </w:rPr>
            </w:pPr>
          </w:p>
        </w:tc>
      </w:tr>
      <w:tr w:rsidR="00C602F7" w:rsidTr="00C602F7">
        <w:trPr>
          <w:trHeight w:hRule="exact" w:val="142"/>
        </w:trPr>
        <w:tc>
          <w:tcPr>
            <w:tcW w:w="106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</w:tr>
      <w:tr w:rsidR="00C602F7" w:rsidTr="00C602F7">
        <w:trPr>
          <w:trHeight w:hRule="exact" w:val="149"/>
        </w:trPr>
        <w:tc>
          <w:tcPr>
            <w:tcW w:w="106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</w:tr>
      <w:tr w:rsidR="00C602F7" w:rsidTr="00C602F7">
        <w:trPr>
          <w:trHeight w:hRule="exact" w:val="149"/>
        </w:trPr>
        <w:tc>
          <w:tcPr>
            <w:tcW w:w="1064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</w:tr>
      <w:tr w:rsidR="00C602F7" w:rsidTr="00C602F7">
        <w:trPr>
          <w:trHeight w:hRule="exact" w:val="175"/>
        </w:trPr>
        <w:tc>
          <w:tcPr>
            <w:tcW w:w="1064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602F7" w:rsidRDefault="00C602F7">
            <w:pPr>
              <w:rPr>
                <w:sz w:val="20"/>
                <w:szCs w:val="20"/>
              </w:rPr>
            </w:pPr>
          </w:p>
        </w:tc>
      </w:tr>
    </w:tbl>
    <w:p w:rsidR="00643F5B" w:rsidRDefault="00643F5B">
      <w:pPr>
        <w:jc w:val="center"/>
        <w:rPr>
          <w:sz w:val="20"/>
          <w:szCs w:val="20"/>
        </w:rPr>
      </w:pPr>
    </w:p>
    <w:p w:rsidR="00643F5B" w:rsidRDefault="00643F5B">
      <w:pPr>
        <w:spacing w:after="0" w:line="240" w:lineRule="auto"/>
      </w:pPr>
    </w:p>
    <w:sectPr w:rsidR="00643F5B" w:rsidSect="001D7430">
      <w:pgSz w:w="16838" w:h="11906" w:orient="landscape"/>
      <w:pgMar w:top="851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51C"/>
    <w:multiLevelType w:val="multilevel"/>
    <w:tmpl w:val="C5304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">
    <w:nsid w:val="36050CA4"/>
    <w:multiLevelType w:val="multilevel"/>
    <w:tmpl w:val="5492F7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F65D7"/>
    <w:multiLevelType w:val="multilevel"/>
    <w:tmpl w:val="8828F1D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9762E4"/>
    <w:multiLevelType w:val="multilevel"/>
    <w:tmpl w:val="3ABA4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B2343"/>
    <w:multiLevelType w:val="multilevel"/>
    <w:tmpl w:val="FD5091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F5B"/>
    <w:rsid w:val="001D7430"/>
    <w:rsid w:val="00277D6D"/>
    <w:rsid w:val="002D07CD"/>
    <w:rsid w:val="00544A2E"/>
    <w:rsid w:val="005B2F12"/>
    <w:rsid w:val="0062488A"/>
    <w:rsid w:val="00643F5B"/>
    <w:rsid w:val="00680CDB"/>
    <w:rsid w:val="006F7804"/>
    <w:rsid w:val="00862881"/>
    <w:rsid w:val="00980789"/>
    <w:rsid w:val="00B509EB"/>
    <w:rsid w:val="00B77BA1"/>
    <w:rsid w:val="00C602F7"/>
    <w:rsid w:val="00C93B87"/>
    <w:rsid w:val="00D01418"/>
    <w:rsid w:val="00D7310A"/>
    <w:rsid w:val="00D86428"/>
    <w:rsid w:val="00DD326A"/>
    <w:rsid w:val="00EE7B2E"/>
    <w:rsid w:val="00F90577"/>
    <w:rsid w:val="00F9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rFonts w:cs="Times New Roman"/>
    </w:rPr>
  </w:style>
  <w:style w:type="paragraph" w:styleId="3">
    <w:name w:val="heading 3"/>
    <w:basedOn w:val="a"/>
    <w:next w:val="a"/>
    <w:qFormat/>
    <w:rsid w:val="00EE7B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link w:val="30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2244E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0">
    <w:name w:val="Заголовок 3 Знак"/>
    <w:basedOn w:val="a0"/>
    <w:link w:val="31"/>
    <w:qFormat/>
    <w:rsid w:val="002244E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Верхний колонтитул Знак"/>
    <w:basedOn w:val="a0"/>
    <w:qFormat/>
    <w:rsid w:val="002244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rsid w:val="00F02EDE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643F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43F5B"/>
    <w:pPr>
      <w:spacing w:after="140"/>
    </w:pPr>
  </w:style>
  <w:style w:type="paragraph" w:styleId="a6">
    <w:name w:val="List"/>
    <w:basedOn w:val="a5"/>
    <w:rsid w:val="00643F5B"/>
    <w:rPr>
      <w:rFonts w:cs="Arial"/>
    </w:rPr>
  </w:style>
  <w:style w:type="paragraph" w:customStyle="1" w:styleId="10">
    <w:name w:val="Название объекта1"/>
    <w:basedOn w:val="a"/>
    <w:qFormat/>
    <w:rsid w:val="00643F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43F5B"/>
    <w:pPr>
      <w:suppressLineNumbers/>
    </w:pPr>
    <w:rPr>
      <w:rFonts w:cs="Arial"/>
    </w:rPr>
  </w:style>
  <w:style w:type="paragraph" w:customStyle="1" w:styleId="a8">
    <w:name w:val="Верхний и нижний колонтитулы"/>
    <w:basedOn w:val="a"/>
    <w:qFormat/>
    <w:rsid w:val="00643F5B"/>
  </w:style>
  <w:style w:type="paragraph" w:customStyle="1" w:styleId="12">
    <w:name w:val="Верхний колонтитул1"/>
    <w:basedOn w:val="a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2244E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2244E4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244E4"/>
    <w:pPr>
      <w:ind w:left="720"/>
      <w:contextualSpacing/>
    </w:pPr>
  </w:style>
  <w:style w:type="paragraph" w:customStyle="1" w:styleId="ConsPlusNormal">
    <w:name w:val="ConsPlusNormal"/>
    <w:qFormat/>
    <w:rsid w:val="00F02ED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a">
    <w:name w:val="Содержимое врезки"/>
    <w:basedOn w:val="a"/>
    <w:qFormat/>
    <w:rsid w:val="00643F5B"/>
  </w:style>
  <w:style w:type="paragraph" w:customStyle="1" w:styleId="ab">
    <w:name w:val="Содержимое таблицы"/>
    <w:basedOn w:val="a"/>
    <w:qFormat/>
    <w:rsid w:val="00643F5B"/>
    <w:pPr>
      <w:suppressLineNumbers/>
    </w:pPr>
  </w:style>
  <w:style w:type="paragraph" w:customStyle="1" w:styleId="ac">
    <w:name w:val="Заголовок таблицы"/>
    <w:basedOn w:val="ab"/>
    <w:qFormat/>
    <w:rsid w:val="00643F5B"/>
    <w:pPr>
      <w:jc w:val="center"/>
    </w:pPr>
    <w:rPr>
      <w:b/>
      <w:bCs/>
    </w:rPr>
  </w:style>
  <w:style w:type="character" w:customStyle="1" w:styleId="310">
    <w:name w:val="Заголовок 3 Знак1"/>
    <w:basedOn w:val="a0"/>
    <w:semiHidden/>
    <w:rsid w:val="00EE7B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EE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7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2468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информатизации Пензенской области</Company>
  <LinksUpToDate>false</LinksUpToDate>
  <CharactersWithSpaces>16509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2019-12-28T06:43:00Z</cp:lastPrinted>
  <dcterms:created xsi:type="dcterms:W3CDTF">2019-12-28T05:30:00Z</dcterms:created>
  <dcterms:modified xsi:type="dcterms:W3CDTF">2020-01-14T08:54:00Z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