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7A" w:rsidRDefault="006D707A" w:rsidP="006D707A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</w:t>
      </w:r>
    </w:p>
    <w:p w:rsidR="006D707A" w:rsidRDefault="006D707A" w:rsidP="006D707A"/>
    <w:p w:rsidR="006D707A" w:rsidRDefault="006D707A" w:rsidP="006D707A"/>
    <w:p w:rsidR="006D707A" w:rsidRDefault="006D707A" w:rsidP="006D707A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D707A" w:rsidTr="00C90C0B">
        <w:tc>
          <w:tcPr>
            <w:tcW w:w="9606" w:type="dxa"/>
          </w:tcPr>
          <w:p w:rsidR="006D707A" w:rsidRDefault="006D707A" w:rsidP="00C90C0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6D707A" w:rsidRDefault="006D707A" w:rsidP="00C90C0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6D707A" w:rsidRDefault="006D707A" w:rsidP="00C90C0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  <w:p w:rsidR="006D707A" w:rsidRDefault="006D707A" w:rsidP="00C90C0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6D707A" w:rsidTr="00C90C0B">
        <w:trPr>
          <w:trHeight w:val="397"/>
        </w:trPr>
        <w:tc>
          <w:tcPr>
            <w:tcW w:w="9606" w:type="dxa"/>
          </w:tcPr>
          <w:p w:rsidR="006D707A" w:rsidRDefault="006D707A" w:rsidP="00C90C0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707A" w:rsidTr="00C90C0B">
        <w:tc>
          <w:tcPr>
            <w:tcW w:w="9606" w:type="dxa"/>
            <w:hideMark/>
          </w:tcPr>
          <w:p w:rsidR="006D707A" w:rsidRDefault="006D707A" w:rsidP="00C90C0B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6D707A" w:rsidTr="00C90C0B">
        <w:trPr>
          <w:trHeight w:val="340"/>
        </w:trPr>
        <w:tc>
          <w:tcPr>
            <w:tcW w:w="9606" w:type="dxa"/>
            <w:vAlign w:val="center"/>
          </w:tcPr>
          <w:p w:rsidR="006D707A" w:rsidRDefault="006D707A" w:rsidP="00C90C0B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6D707A" w:rsidRDefault="006D707A" w:rsidP="006D707A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6D707A" w:rsidTr="00C90C0B">
        <w:tc>
          <w:tcPr>
            <w:tcW w:w="284" w:type="dxa"/>
            <w:vAlign w:val="bottom"/>
            <w:hideMark/>
          </w:tcPr>
          <w:p w:rsidR="006D707A" w:rsidRDefault="006D707A" w:rsidP="00C90C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D707A" w:rsidRDefault="00D60A1C" w:rsidP="00C90C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14.11.2019</w:t>
            </w:r>
          </w:p>
        </w:tc>
        <w:tc>
          <w:tcPr>
            <w:tcW w:w="397" w:type="dxa"/>
            <w:hideMark/>
          </w:tcPr>
          <w:p w:rsidR="006D707A" w:rsidRDefault="006D707A" w:rsidP="00C90C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D707A" w:rsidRDefault="00D60A1C" w:rsidP="00C90C0B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</w:rPr>
              <w:t>312-40/4</w:t>
            </w:r>
            <w:bookmarkStart w:id="0" w:name="_GoBack"/>
            <w:bookmarkEnd w:id="0"/>
          </w:p>
        </w:tc>
      </w:tr>
      <w:tr w:rsidR="006D707A" w:rsidTr="00C90C0B">
        <w:tc>
          <w:tcPr>
            <w:tcW w:w="4536" w:type="dxa"/>
            <w:gridSpan w:val="4"/>
            <w:hideMark/>
          </w:tcPr>
          <w:p w:rsidR="006D707A" w:rsidRDefault="006D707A" w:rsidP="00C90C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6D707A" w:rsidRDefault="006D707A" w:rsidP="00C90C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с.Р.Камешкир</w:t>
            </w:r>
          </w:p>
        </w:tc>
      </w:tr>
    </w:tbl>
    <w:p w:rsidR="006D707A" w:rsidRDefault="006D707A" w:rsidP="006D707A"/>
    <w:p w:rsidR="006D707A" w:rsidRPr="005818E7" w:rsidRDefault="006D707A" w:rsidP="006D707A"/>
    <w:p w:rsidR="006D707A" w:rsidRPr="005818E7" w:rsidRDefault="006D707A" w:rsidP="006D707A"/>
    <w:p w:rsidR="006D707A" w:rsidRPr="005818E7" w:rsidRDefault="006D707A" w:rsidP="006D707A"/>
    <w:p w:rsidR="006D707A" w:rsidRDefault="006D707A" w:rsidP="006D707A"/>
    <w:p w:rsidR="006D707A" w:rsidRDefault="006D707A" w:rsidP="006D707A"/>
    <w:p w:rsidR="006D707A" w:rsidRPr="005818E7" w:rsidRDefault="006D707A" w:rsidP="006D707A">
      <w:pPr>
        <w:jc w:val="both"/>
        <w:rPr>
          <w:b/>
          <w:sz w:val="28"/>
          <w:szCs w:val="28"/>
        </w:rPr>
      </w:pPr>
      <w:r w:rsidRPr="005818E7">
        <w:rPr>
          <w:b/>
          <w:sz w:val="28"/>
          <w:szCs w:val="28"/>
        </w:rPr>
        <w:t xml:space="preserve">О внесении изменений в решение Собрания представителей Камешкирского района Пензенской области от 17.04.2019 № 231-29/4 «Об утверждении структуры администрации </w:t>
      </w:r>
      <w:r w:rsidRPr="005818E7">
        <w:rPr>
          <w:b/>
          <w:bCs/>
          <w:color w:val="000000"/>
          <w:spacing w:val="-1"/>
          <w:sz w:val="28"/>
          <w:szCs w:val="28"/>
        </w:rPr>
        <w:t xml:space="preserve"> Камешкирского района Пензенской области</w:t>
      </w:r>
      <w:r w:rsidRPr="005818E7">
        <w:rPr>
          <w:b/>
          <w:sz w:val="28"/>
          <w:szCs w:val="28"/>
        </w:rPr>
        <w:t>»</w:t>
      </w:r>
    </w:p>
    <w:p w:rsidR="006D707A" w:rsidRPr="005818E7" w:rsidRDefault="006D707A" w:rsidP="006D707A">
      <w:pPr>
        <w:jc w:val="both"/>
        <w:rPr>
          <w:sz w:val="28"/>
          <w:szCs w:val="28"/>
        </w:rPr>
      </w:pPr>
    </w:p>
    <w:p w:rsidR="006D707A" w:rsidRPr="005818E7" w:rsidRDefault="006D707A" w:rsidP="006D707A">
      <w:pPr>
        <w:jc w:val="both"/>
        <w:rPr>
          <w:color w:val="000000" w:themeColor="text1"/>
          <w:sz w:val="28"/>
          <w:szCs w:val="28"/>
        </w:rPr>
      </w:pPr>
      <w:r w:rsidRPr="005818E7">
        <w:rPr>
          <w:sz w:val="28"/>
          <w:szCs w:val="28"/>
        </w:rPr>
        <w:t xml:space="preserve">Руководствуясь </w:t>
      </w:r>
      <w:r w:rsidRPr="005818E7">
        <w:rPr>
          <w:color w:val="000000" w:themeColor="text1"/>
          <w:sz w:val="28"/>
          <w:szCs w:val="28"/>
        </w:rPr>
        <w:t xml:space="preserve">Федеральным </w:t>
      </w:r>
      <w:hyperlink r:id="rId7" w:history="1">
        <w:r w:rsidRPr="005818E7">
          <w:rPr>
            <w:rStyle w:val="a3"/>
            <w:color w:val="000000" w:themeColor="text1"/>
            <w:sz w:val="28"/>
            <w:szCs w:val="28"/>
            <w:u w:val="none"/>
          </w:rPr>
          <w:t>законом</w:t>
        </w:r>
      </w:hyperlink>
      <w:r w:rsidRPr="005818E7">
        <w:rPr>
          <w:color w:val="000000" w:themeColor="text1"/>
          <w:sz w:val="28"/>
          <w:szCs w:val="28"/>
        </w:rPr>
        <w:t xml:space="preserve"> от 06.10.2003 года N 131-ФЗ "Об общих принципах организации местного самоуправления в Российской Федерации" и </w:t>
      </w:r>
      <w:hyperlink r:id="rId8" w:history="1">
        <w:r w:rsidRPr="005818E7">
          <w:rPr>
            <w:rStyle w:val="a3"/>
            <w:color w:val="000000" w:themeColor="text1"/>
            <w:sz w:val="28"/>
            <w:szCs w:val="28"/>
            <w:u w:val="none"/>
          </w:rPr>
          <w:t>Уставом</w:t>
        </w:r>
      </w:hyperlink>
      <w:r w:rsidRPr="005818E7">
        <w:rPr>
          <w:color w:val="000000" w:themeColor="text1"/>
          <w:sz w:val="28"/>
          <w:szCs w:val="28"/>
        </w:rPr>
        <w:t xml:space="preserve"> Камешкирского района Пензенской области, Собрание представителей Камешкирского района Пензенской области</w:t>
      </w:r>
    </w:p>
    <w:p w:rsidR="006D707A" w:rsidRPr="005818E7" w:rsidRDefault="006D707A" w:rsidP="006D707A">
      <w:pPr>
        <w:jc w:val="both"/>
        <w:rPr>
          <w:color w:val="000000" w:themeColor="text1"/>
          <w:sz w:val="28"/>
          <w:szCs w:val="28"/>
        </w:rPr>
      </w:pPr>
    </w:p>
    <w:p w:rsidR="006D707A" w:rsidRPr="005818E7" w:rsidRDefault="006D707A" w:rsidP="006D707A">
      <w:pPr>
        <w:jc w:val="center"/>
        <w:rPr>
          <w:color w:val="000000" w:themeColor="text1"/>
          <w:sz w:val="28"/>
          <w:szCs w:val="28"/>
        </w:rPr>
      </w:pPr>
      <w:r w:rsidRPr="005818E7">
        <w:rPr>
          <w:color w:val="000000" w:themeColor="text1"/>
          <w:sz w:val="28"/>
          <w:szCs w:val="28"/>
        </w:rPr>
        <w:t>РЕШИЛО:</w:t>
      </w:r>
    </w:p>
    <w:p w:rsidR="006D707A" w:rsidRPr="005818E7" w:rsidRDefault="006D707A" w:rsidP="006D707A">
      <w:pPr>
        <w:jc w:val="both"/>
        <w:rPr>
          <w:color w:val="000000" w:themeColor="text1"/>
          <w:sz w:val="28"/>
          <w:szCs w:val="28"/>
        </w:rPr>
      </w:pPr>
    </w:p>
    <w:p w:rsidR="006D707A" w:rsidRPr="005818E7" w:rsidRDefault="006D707A" w:rsidP="006D707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818E7">
        <w:rPr>
          <w:sz w:val="28"/>
          <w:szCs w:val="28"/>
        </w:rPr>
        <w:t xml:space="preserve">Внести в решение Собрания представителей Камешкирского района Пензенской области от 17.04.2019 № 231-29/4 «Об утверждении структуры администрации </w:t>
      </w:r>
      <w:r w:rsidRPr="005818E7">
        <w:rPr>
          <w:bCs/>
          <w:color w:val="000000"/>
          <w:spacing w:val="-1"/>
          <w:sz w:val="28"/>
          <w:szCs w:val="28"/>
        </w:rPr>
        <w:t xml:space="preserve"> Камешкирского района Пензенской области</w:t>
      </w:r>
      <w:r w:rsidRPr="005818E7">
        <w:rPr>
          <w:sz w:val="28"/>
          <w:szCs w:val="28"/>
        </w:rPr>
        <w:t>» следующее изменения, а именно:</w:t>
      </w:r>
    </w:p>
    <w:p w:rsidR="006D707A" w:rsidRDefault="00055BAF" w:rsidP="006D707A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Исключить из структуры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первого заместителя главы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и эксперта юридического отдела»</w:t>
      </w:r>
      <w:proofErr w:type="gramStart"/>
      <w:r>
        <w:rPr>
          <w:sz w:val="28"/>
          <w:szCs w:val="28"/>
        </w:rPr>
        <w:t xml:space="preserve"> </w:t>
      </w:r>
      <w:r w:rsidR="0049718C">
        <w:rPr>
          <w:sz w:val="28"/>
          <w:szCs w:val="28"/>
        </w:rPr>
        <w:t>.</w:t>
      </w:r>
      <w:proofErr w:type="gramEnd"/>
      <w:r w:rsidR="00316556">
        <w:rPr>
          <w:sz w:val="28"/>
          <w:szCs w:val="28"/>
        </w:rPr>
        <w:t xml:space="preserve"> </w:t>
      </w:r>
    </w:p>
    <w:p w:rsidR="006D707A" w:rsidRPr="005818E7" w:rsidRDefault="006D707A" w:rsidP="006D707A">
      <w:pPr>
        <w:jc w:val="both"/>
        <w:rPr>
          <w:sz w:val="28"/>
          <w:szCs w:val="28"/>
        </w:rPr>
      </w:pPr>
      <w:r w:rsidRPr="005818E7">
        <w:rPr>
          <w:sz w:val="28"/>
          <w:szCs w:val="28"/>
        </w:rPr>
        <w:t xml:space="preserve">2. Настоящее решение  вступает в силу  </w:t>
      </w:r>
      <w:r w:rsidR="00316556">
        <w:rPr>
          <w:sz w:val="28"/>
          <w:szCs w:val="28"/>
        </w:rPr>
        <w:t>на следующий день после дня его официального опубликования</w:t>
      </w:r>
      <w:r w:rsidRPr="005818E7">
        <w:rPr>
          <w:sz w:val="28"/>
          <w:szCs w:val="28"/>
        </w:rPr>
        <w:t xml:space="preserve">. </w:t>
      </w:r>
    </w:p>
    <w:p w:rsidR="006D707A" w:rsidRPr="005818E7" w:rsidRDefault="006D707A" w:rsidP="006D707A">
      <w:pPr>
        <w:jc w:val="both"/>
        <w:rPr>
          <w:sz w:val="28"/>
          <w:szCs w:val="28"/>
        </w:rPr>
      </w:pPr>
      <w:r w:rsidRPr="005818E7">
        <w:rPr>
          <w:sz w:val="28"/>
          <w:szCs w:val="28"/>
        </w:rPr>
        <w:t>3.  Настоящее решение опубликовать в информационном бюллетене Камешкирского района Пензенской области  «Камешкирский  вестник».</w:t>
      </w:r>
    </w:p>
    <w:p w:rsidR="006D707A" w:rsidRPr="005818E7" w:rsidRDefault="006D707A" w:rsidP="006D707A">
      <w:pPr>
        <w:jc w:val="both"/>
        <w:rPr>
          <w:sz w:val="28"/>
          <w:szCs w:val="28"/>
        </w:rPr>
      </w:pPr>
      <w:r w:rsidRPr="005818E7">
        <w:rPr>
          <w:sz w:val="28"/>
          <w:szCs w:val="28"/>
        </w:rPr>
        <w:t xml:space="preserve">4. </w:t>
      </w:r>
      <w:proofErr w:type="gramStart"/>
      <w:r w:rsidRPr="005818E7">
        <w:rPr>
          <w:sz w:val="28"/>
          <w:szCs w:val="28"/>
        </w:rPr>
        <w:t>Контроль за</w:t>
      </w:r>
      <w:proofErr w:type="gramEnd"/>
      <w:r w:rsidRPr="005818E7">
        <w:rPr>
          <w:sz w:val="28"/>
          <w:szCs w:val="28"/>
        </w:rPr>
        <w:t xml:space="preserve"> исполнением настоящего решения возложить на главу Камешкирского района Пензенской области.</w:t>
      </w:r>
    </w:p>
    <w:p w:rsidR="006D707A" w:rsidRDefault="006D707A" w:rsidP="006D707A">
      <w:pPr>
        <w:jc w:val="both"/>
        <w:rPr>
          <w:sz w:val="28"/>
          <w:szCs w:val="28"/>
        </w:rPr>
      </w:pPr>
    </w:p>
    <w:p w:rsidR="006D707A" w:rsidRPr="005818E7" w:rsidRDefault="006D707A" w:rsidP="006D707A">
      <w:pPr>
        <w:jc w:val="both"/>
        <w:rPr>
          <w:sz w:val="28"/>
          <w:szCs w:val="28"/>
        </w:rPr>
      </w:pPr>
      <w:r w:rsidRPr="005818E7">
        <w:rPr>
          <w:sz w:val="28"/>
          <w:szCs w:val="28"/>
        </w:rPr>
        <w:t>Глава Камешкирского района</w:t>
      </w:r>
    </w:p>
    <w:p w:rsidR="006D707A" w:rsidRPr="005818E7" w:rsidRDefault="006D707A" w:rsidP="006D707A">
      <w:pPr>
        <w:tabs>
          <w:tab w:val="left" w:pos="3585"/>
        </w:tabs>
        <w:jc w:val="both"/>
        <w:rPr>
          <w:sz w:val="24"/>
          <w:szCs w:val="24"/>
        </w:rPr>
      </w:pPr>
      <w:r w:rsidRPr="005818E7">
        <w:rPr>
          <w:sz w:val="28"/>
          <w:szCs w:val="28"/>
        </w:rPr>
        <w:t xml:space="preserve">Пензенской области                                                            </w:t>
      </w:r>
      <w:r w:rsidRPr="005818E7">
        <w:rPr>
          <w:sz w:val="28"/>
          <w:szCs w:val="28"/>
        </w:rPr>
        <w:tab/>
      </w:r>
      <w:r w:rsidR="003C61D1">
        <w:rPr>
          <w:sz w:val="28"/>
          <w:szCs w:val="28"/>
        </w:rPr>
        <w:t xml:space="preserve">    </w:t>
      </w:r>
      <w:r w:rsidRPr="005818E7">
        <w:rPr>
          <w:sz w:val="28"/>
          <w:szCs w:val="28"/>
        </w:rPr>
        <w:t>В.Н.Жиряков</w:t>
      </w:r>
    </w:p>
    <w:p w:rsidR="008A3CB7" w:rsidRDefault="00D60A1C"/>
    <w:sectPr w:rsidR="008A3CB7" w:rsidSect="005818E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3668E"/>
    <w:multiLevelType w:val="multilevel"/>
    <w:tmpl w:val="EC4A9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07A"/>
    <w:rsid w:val="00055BAF"/>
    <w:rsid w:val="00316556"/>
    <w:rsid w:val="003C61D1"/>
    <w:rsid w:val="0049718C"/>
    <w:rsid w:val="005B36DE"/>
    <w:rsid w:val="006C4823"/>
    <w:rsid w:val="006D707A"/>
    <w:rsid w:val="00A33187"/>
    <w:rsid w:val="00AA7DD7"/>
    <w:rsid w:val="00D60A1C"/>
    <w:rsid w:val="00DD7EF9"/>
    <w:rsid w:val="00F3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6D707A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D707A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3">
    <w:name w:val="Hyperlink"/>
    <w:basedOn w:val="a0"/>
    <w:uiPriority w:val="99"/>
    <w:semiHidden/>
    <w:unhideWhenUsed/>
    <w:rsid w:val="006D70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7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6D707A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D707A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3">
    <w:name w:val="Hyperlink"/>
    <w:basedOn w:val="a0"/>
    <w:uiPriority w:val="99"/>
    <w:semiHidden/>
    <w:unhideWhenUsed/>
    <w:rsid w:val="006D70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7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0202C80FF20BAF7B373C28FB9582C7A5033FD66D4850C2CC3D9712BB5D05FAzFDB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70202C80FF20BAF7B372225EDF9DCC8A50D67D26B4658959662CC4FECz5D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2019-09-01T13:48:00Z</cp:lastPrinted>
  <dcterms:created xsi:type="dcterms:W3CDTF">2019-11-12T11:05:00Z</dcterms:created>
  <dcterms:modified xsi:type="dcterms:W3CDTF">2019-11-18T05:11:00Z</dcterms:modified>
</cp:coreProperties>
</file>