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7E" w:rsidRDefault="00F4627E" w:rsidP="00F4627E"/>
    <w:p w:rsidR="00F4627E" w:rsidRDefault="00F4627E" w:rsidP="00F4627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FC2E7F6" wp14:editId="3349A5F4">
            <wp:simplePos x="0" y="0"/>
            <wp:positionH relativeFrom="column">
              <wp:posOffset>2367280</wp:posOffset>
            </wp:positionH>
            <wp:positionV relativeFrom="paragraph">
              <wp:posOffset>207645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27E" w:rsidRDefault="00F4627E" w:rsidP="00F4627E"/>
    <w:p w:rsidR="00F4627E" w:rsidRDefault="00F4627E" w:rsidP="00F4627E"/>
    <w:p w:rsidR="00F4627E" w:rsidRDefault="00F4627E" w:rsidP="00F4627E"/>
    <w:p w:rsidR="00F4627E" w:rsidRDefault="00F4627E" w:rsidP="00F4627E"/>
    <w:tbl>
      <w:tblPr>
        <w:tblpPr w:leftFromText="180" w:rightFromText="180" w:bottomFromText="200" w:vertAnchor="text" w:horzAnchor="margin" w:tblpY="290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F4627E" w:rsidTr="00967E9B">
        <w:trPr>
          <w:trHeight w:val="350"/>
        </w:trPr>
        <w:tc>
          <w:tcPr>
            <w:tcW w:w="9462" w:type="dxa"/>
          </w:tcPr>
          <w:p w:rsidR="00F4627E" w:rsidRDefault="00F4627E" w:rsidP="00967E9B">
            <w:pPr>
              <w:jc w:val="center"/>
              <w:rPr>
                <w:b/>
                <w:sz w:val="28"/>
              </w:rPr>
            </w:pPr>
          </w:p>
        </w:tc>
      </w:tr>
      <w:tr w:rsidR="00F4627E" w:rsidTr="00967E9B">
        <w:trPr>
          <w:trHeight w:val="772"/>
        </w:trPr>
        <w:tc>
          <w:tcPr>
            <w:tcW w:w="9462" w:type="dxa"/>
          </w:tcPr>
          <w:p w:rsidR="00F4627E" w:rsidRPr="0042643B" w:rsidRDefault="00F4627E" w:rsidP="00967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43B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F4627E" w:rsidRPr="0042643B" w:rsidRDefault="00F4627E" w:rsidP="00967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43B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F4627E" w:rsidTr="00967E9B">
        <w:trPr>
          <w:trHeight w:val="350"/>
        </w:trPr>
        <w:tc>
          <w:tcPr>
            <w:tcW w:w="9462" w:type="dxa"/>
          </w:tcPr>
          <w:p w:rsidR="00F4627E" w:rsidRPr="0042643B" w:rsidRDefault="00F4627E" w:rsidP="00967E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627E" w:rsidTr="00967E9B">
        <w:trPr>
          <w:trHeight w:val="332"/>
        </w:trPr>
        <w:tc>
          <w:tcPr>
            <w:tcW w:w="9462" w:type="dxa"/>
          </w:tcPr>
          <w:p w:rsidR="00F4627E" w:rsidRPr="0042643B" w:rsidRDefault="00F4627E" w:rsidP="00F4627E">
            <w:pPr>
              <w:pStyle w:val="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2643B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F4627E" w:rsidTr="00967E9B">
        <w:trPr>
          <w:trHeight w:val="300"/>
        </w:trPr>
        <w:tc>
          <w:tcPr>
            <w:tcW w:w="9462" w:type="dxa"/>
            <w:vAlign w:val="center"/>
          </w:tcPr>
          <w:p w:rsidR="00F4627E" w:rsidRPr="00207512" w:rsidRDefault="00F4627E" w:rsidP="00967E9B">
            <w:pPr>
              <w:pStyle w:val="3"/>
              <w:spacing w:line="276" w:lineRule="auto"/>
              <w:rPr>
                <w:sz w:val="40"/>
                <w:lang w:eastAsia="en-US"/>
              </w:rPr>
            </w:pPr>
          </w:p>
        </w:tc>
      </w:tr>
    </w:tbl>
    <w:p w:rsidR="00F4627E" w:rsidRDefault="00F4627E" w:rsidP="00F4627E">
      <w:pPr>
        <w:rPr>
          <w:sz w:val="20"/>
          <w:szCs w:val="20"/>
        </w:rPr>
      </w:pPr>
    </w:p>
    <w:p w:rsidR="00F4627E" w:rsidRDefault="00F4627E" w:rsidP="00F4627E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F4627E" w:rsidTr="00967E9B">
        <w:trPr>
          <w:trHeight w:val="432"/>
        </w:trPr>
        <w:tc>
          <w:tcPr>
            <w:tcW w:w="284" w:type="dxa"/>
            <w:vAlign w:val="bottom"/>
          </w:tcPr>
          <w:p w:rsidR="00F4627E" w:rsidRDefault="00F4627E" w:rsidP="00967E9B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627E" w:rsidRDefault="003A264B" w:rsidP="00967E9B">
            <w:r>
              <w:t>29.12.2021</w:t>
            </w:r>
            <w:bookmarkStart w:id="0" w:name="_GoBack"/>
            <w:bookmarkEnd w:id="0"/>
          </w:p>
        </w:tc>
        <w:tc>
          <w:tcPr>
            <w:tcW w:w="397" w:type="dxa"/>
          </w:tcPr>
          <w:p w:rsidR="00F4627E" w:rsidRDefault="00F4627E" w:rsidP="00967E9B">
            <w:pPr>
              <w:jc w:val="center"/>
            </w:pPr>
            <w: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627E" w:rsidRDefault="003A264B" w:rsidP="00967E9B">
            <w:r>
              <w:t>494</w:t>
            </w:r>
          </w:p>
        </w:tc>
      </w:tr>
      <w:tr w:rsidR="00F4627E" w:rsidTr="00967E9B">
        <w:tc>
          <w:tcPr>
            <w:tcW w:w="4650" w:type="dxa"/>
            <w:gridSpan w:val="4"/>
          </w:tcPr>
          <w:p w:rsidR="00F4627E" w:rsidRDefault="00F4627E" w:rsidP="00967E9B">
            <w:pPr>
              <w:jc w:val="center"/>
              <w:rPr>
                <w:sz w:val="10"/>
                <w:szCs w:val="20"/>
              </w:rPr>
            </w:pPr>
          </w:p>
          <w:p w:rsidR="00F4627E" w:rsidRDefault="00F4627E" w:rsidP="00967E9B">
            <w:pPr>
              <w:jc w:val="center"/>
            </w:pPr>
            <w:proofErr w:type="spellStart"/>
            <w:r>
              <w:t>с.Р.Камешкир</w:t>
            </w:r>
            <w:proofErr w:type="spellEnd"/>
          </w:p>
        </w:tc>
      </w:tr>
    </w:tbl>
    <w:p w:rsidR="00F4627E" w:rsidRDefault="00F4627E" w:rsidP="00F4627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F4627E" w:rsidRDefault="00F4627E" w:rsidP="00F4627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F4627E" w:rsidRDefault="00F4627E" w:rsidP="00F4627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утверждении Порядка уведомления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муниципальными служащими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района, руководителями органов местного самоуправления</w:t>
      </w: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 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Федеральными законами от </w:t>
      </w:r>
      <w:r w:rsidRPr="000C051B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25.12.2008 № 273-ФЗ «О противодействии коррупции», </w:t>
      </w: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02.03.2007 № 25-ФЗ «О муниципальной службе в Российской Федерации»,</w:t>
      </w: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Уставом </w:t>
      </w: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F4627E" w:rsidRPr="000C051B" w:rsidRDefault="00F4627E" w:rsidP="00F4627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1.Утвердить прилагаемый Порядок уведомления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муниципальными служащими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руководителями органов местного самоуправления</w:t>
      </w: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0C0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возникновении личной </w:t>
      </w: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 (далее - Порядок).</w:t>
      </w:r>
    </w:p>
    <w:p w:rsidR="00F4627E" w:rsidRPr="000C051B" w:rsidRDefault="00F4627E" w:rsidP="00F462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Опубликовать настоящее постановление в информационном бюллетени «</w:t>
      </w: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Камешкирский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вестник», а так же разместить на официальном сайте администрации </w:t>
      </w: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  <w:proofErr w:type="gramEnd"/>
    </w:p>
    <w:p w:rsidR="00F4627E" w:rsidRPr="000C051B" w:rsidRDefault="00F4627E" w:rsidP="00F462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Настоящее постановление вступает в силу на следующий день после дня его официального опубликования. </w:t>
      </w:r>
    </w:p>
    <w:p w:rsidR="00F4627E" w:rsidRPr="000C051B" w:rsidRDefault="00F4627E" w:rsidP="00F462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возложить на руководителя аппарата администрации</w:t>
      </w: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F4627E" w:rsidRDefault="00F4627E" w:rsidP="00F462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27E" w:rsidRDefault="00F4627E" w:rsidP="00F462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Default="00F4627E" w:rsidP="00F462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Default="00F4627E" w:rsidP="00F462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Default="00F4627E" w:rsidP="00F462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Default="00F4627E" w:rsidP="00F462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Default="00F4627E" w:rsidP="00F462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Default="00F4627E" w:rsidP="00F462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Default="00F4627E" w:rsidP="00F462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</w:p>
    <w:p w:rsidR="00F4627E" w:rsidRPr="000C051B" w:rsidRDefault="00F4627E" w:rsidP="00F462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П.А.Мигин</w:t>
      </w:r>
      <w:proofErr w:type="spellEnd"/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27E" w:rsidRPr="000C051B" w:rsidRDefault="00F4627E" w:rsidP="00F4627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F4627E" w:rsidRPr="000C051B" w:rsidRDefault="00F4627E" w:rsidP="00F4627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уведомления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муниципальными служащими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района, руководителями органов местного самоуправления</w:t>
      </w: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0C05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 которая приводит или может привести к конфликту интересов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1.Порядок уведомления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муниципальными служащими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руководителями органов местного самоуправления</w:t>
      </w: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0C0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 (далее – Порядок) устанавливает процедуру уведомления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муниципальными служащими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руководителями органов местного самоуправления</w:t>
      </w: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0C0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муниципальный служащий)</w:t>
      </w:r>
      <w:r w:rsidRPr="000C0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возникновении личной заинтересованности при исполнении должностных</w:t>
      </w:r>
      <w:proofErr w:type="gram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обязанностей, </w:t>
      </w:r>
      <w:proofErr w:type="gram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или может привести к конфликту интересов.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 273-ФЗ «О противодействии коррупции» (с последующими изменениями).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3.Муниципальный служащий обязан уведомлять представителя нанимателя (работодателя) 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одного рабочего дня, следующего за днем, когда ему стало об этом известно, а также принимать меры по предотвращению или урегулированию конфликта интересов. Уведомление 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 составляется в письменной форме согласно приложению № 1 к настоящему Порядку.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невозможности уведомить о возникновении личной заинтересованности в срок, указанный в абзаце первом настоящего пункта, по причине, не зависящей от муниципального служащего, уведомление представляется не позднее одного рабочего дня после ее устранения.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4.Уведомление представляется (направляется лично или посредством почтовой связи) в кадровую службу  органа местного самоуправления</w:t>
      </w:r>
      <w:r w:rsidRPr="000C0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0C0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специалист по кадровой работе)</w:t>
      </w:r>
      <w:r w:rsidRPr="000C05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5.Уведомление в день его поступления регистрируется специалистом по кадровой работе в Журнале регистрации уведомлений о возникновении личной заинтересованности, которая приводит или может привести к конфликту интересов (приложение № 2 к настоящему Порядку).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уведомления с отметкой о регистрации в течение двух рабочих дней со дня его регистрации вручается лицу, представившему уведомление, под расписку или направляется посредством почтовой связи по указанному в уведомлении адресу.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Уведомление в течение двух рабочих дней со дня его регистрации направляется представителю нанимателя (работодателю).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Порядку уведомления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муниципальными служащими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руководителями органов местного самоуправления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возникновении личной заинтересованности при исполнении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должностных обязанностей, </w:t>
      </w:r>
      <w:proofErr w:type="gram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или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привести к конфликту интересов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Ф.И.О. представителя нанимателя (работодателя))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_____________________________________________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(замещаемая должность, Ф.И.О.)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(адрес места жительства)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27E" w:rsidRPr="000C051B" w:rsidRDefault="00F4627E" w:rsidP="00F462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F4627E" w:rsidRPr="000C051B" w:rsidRDefault="00F4627E" w:rsidP="00F462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возникновении личной заинтересованности при исполнении должностных обязанностей, которая приводит или может привести к конфликту интересов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подчеркнуть).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Обстоятельства, являющиеся основанием возникновения личной заинтересованности:___________________________________________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Предлагаемые меры по предотвращению или урегулированию конфликта интересов:__________________________________________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Намереваюсь (не намереваюсь) лично присутствовать на заседании Комиссии  </w:t>
      </w:r>
      <w:proofErr w:type="spellStart"/>
      <w:r w:rsidRPr="007D063B">
        <w:rPr>
          <w:rFonts w:ascii="Times New Roman" w:eastAsia="Courier New" w:hAnsi="Times New Roman" w:cs="Times New Roman"/>
          <w:sz w:val="24"/>
          <w:szCs w:val="24"/>
        </w:rPr>
        <w:t>Камешкирского</w:t>
      </w:r>
      <w:proofErr w:type="spellEnd"/>
      <w:r w:rsidRPr="007D063B">
        <w:rPr>
          <w:rFonts w:ascii="Times New Roman" w:eastAsia="Courier New" w:hAnsi="Times New Roman" w:cs="Times New Roman"/>
          <w:sz w:val="24"/>
          <w:szCs w:val="24"/>
        </w:rPr>
        <w:t xml:space="preserve"> района Пензенской области по соблюдению требований к служебному поведению муниципальных служащих и урегулированию конфликта интересов</w:t>
      </w: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рассмотрении настоящего уведомления (</w:t>
      </w:r>
      <w:proofErr w:type="gram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нужное</w:t>
      </w:r>
      <w:proofErr w:type="gram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подчеркнуть).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____________ 20___г. _______________________ ___________________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 лица, направляющего (расшифровка подписи</w:t>
      </w:r>
      <w:proofErr w:type="gram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)(</w:t>
      </w:r>
      <w:proofErr w:type="gram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уведомление)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Зарегистрировано: Регистрационный № ____ от "____" ____________ 20____г.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лица, зарегистрировавшего уведомление)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F4627E" w:rsidRPr="000C051B" w:rsidRDefault="00F4627E" w:rsidP="00F4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Порядку уведомления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муниципальными служащими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руководителями органов местного самоуправления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возникновении личной заинтересованности при исполнении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должностных обязанностей, </w:t>
      </w:r>
      <w:proofErr w:type="gramStart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или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привести к конфликту интересов</w:t>
      </w:r>
    </w:p>
    <w:p w:rsidR="00F4627E" w:rsidRPr="000C051B" w:rsidRDefault="00F4627E" w:rsidP="00F462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27E" w:rsidRPr="000C051B" w:rsidRDefault="00F4627E" w:rsidP="00F4627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ЖУРНАЛ</w:t>
      </w:r>
    </w:p>
    <w:p w:rsidR="00F4627E" w:rsidRPr="000C051B" w:rsidRDefault="00F4627E" w:rsidP="00F4627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регистрации уведомлений о возникновении личной заинтересованности, которая приводит или может привести к конфликту интересов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Начат: "___" ________ 20__ г.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Окончен: "___" ________ 20__ г.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"___" листах</w:t>
      </w:r>
    </w:p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1039"/>
        <w:gridCol w:w="1375"/>
        <w:gridCol w:w="1262"/>
        <w:gridCol w:w="1622"/>
        <w:gridCol w:w="1622"/>
        <w:gridCol w:w="1217"/>
        <w:gridCol w:w="1001"/>
      </w:tblGrid>
      <w:tr w:rsidR="00F4627E" w:rsidRPr="000C051B" w:rsidTr="00967E9B"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Дата регистрации</w:t>
            </w:r>
          </w:p>
          <w:p w:rsidR="00F4627E" w:rsidRPr="000C051B" w:rsidRDefault="00F4627E" w:rsidP="0096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  <w:p w:rsidR="00F4627E" w:rsidRPr="000C051B" w:rsidRDefault="00F4627E" w:rsidP="0096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</w:t>
            </w:r>
          </w:p>
          <w:p w:rsidR="00F4627E" w:rsidRPr="000C051B" w:rsidRDefault="00F4627E" w:rsidP="0096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лица, представившего уведомление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</w:t>
            </w:r>
          </w:p>
          <w:p w:rsidR="00F4627E" w:rsidRPr="000C051B" w:rsidRDefault="00F4627E" w:rsidP="0096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лица,</w:t>
            </w:r>
          </w:p>
          <w:p w:rsidR="00F4627E" w:rsidRPr="000C051B" w:rsidRDefault="00F4627E" w:rsidP="0096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зарегистрировавшего</w:t>
            </w:r>
          </w:p>
          <w:p w:rsidR="00F4627E" w:rsidRPr="000C051B" w:rsidRDefault="00F4627E" w:rsidP="0096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</w:t>
            </w:r>
          </w:p>
          <w:p w:rsidR="00F4627E" w:rsidRPr="000C051B" w:rsidRDefault="00F4627E" w:rsidP="0096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зарегистрировавшего</w:t>
            </w:r>
          </w:p>
          <w:p w:rsidR="00F4627E" w:rsidRPr="000C051B" w:rsidRDefault="00F4627E" w:rsidP="0096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направления уведомления представителю нанимателя (работодателю)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4627E" w:rsidRPr="000C051B" w:rsidTr="00967E9B"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4627E" w:rsidRPr="000C051B" w:rsidTr="00967E9B">
        <w:tc>
          <w:tcPr>
            <w:tcW w:w="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F4627E" w:rsidRPr="000C051B" w:rsidRDefault="00F4627E" w:rsidP="0096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4627E" w:rsidRPr="000C051B" w:rsidRDefault="00F4627E" w:rsidP="00F462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0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627E" w:rsidRPr="000C051B" w:rsidRDefault="00F4627E" w:rsidP="00F4627E">
      <w:pPr>
        <w:rPr>
          <w:rFonts w:ascii="Times New Roman" w:hAnsi="Times New Roman" w:cs="Times New Roman"/>
          <w:sz w:val="24"/>
          <w:szCs w:val="24"/>
        </w:rPr>
      </w:pPr>
    </w:p>
    <w:p w:rsidR="00F4627E" w:rsidRDefault="00F4627E"/>
    <w:sectPr w:rsidR="00F4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7E"/>
    <w:rsid w:val="003A264B"/>
    <w:rsid w:val="00F4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7E"/>
  </w:style>
  <w:style w:type="paragraph" w:styleId="3">
    <w:name w:val="heading 3"/>
    <w:basedOn w:val="a"/>
    <w:link w:val="30"/>
    <w:uiPriority w:val="9"/>
    <w:qFormat/>
    <w:rsid w:val="00F462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62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7E"/>
  </w:style>
  <w:style w:type="paragraph" w:styleId="3">
    <w:name w:val="heading 3"/>
    <w:basedOn w:val="a"/>
    <w:link w:val="30"/>
    <w:uiPriority w:val="9"/>
    <w:qFormat/>
    <w:rsid w:val="00F462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62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2021-12-29T10:04:00Z</dcterms:created>
  <dcterms:modified xsi:type="dcterms:W3CDTF">2022-01-10T08:57:00Z</dcterms:modified>
</cp:coreProperties>
</file>