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60" w:rsidRDefault="00333857" w:rsidP="00502660">
      <w:r>
        <w:t xml:space="preserve">   </w:t>
      </w:r>
      <w:bookmarkStart w:id="0" w:name="_GoBack"/>
      <w:bookmarkEnd w:id="0"/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8F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756FE22" wp14:editId="7F602F1F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0" t="0" r="0" b="7620"/>
            <wp:wrapSquare wrapText="right"/>
            <wp:docPr id="3" name="Рисунок 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34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02660" w:rsidRPr="006468F9" w:rsidTr="00D33B64">
        <w:tc>
          <w:tcPr>
            <w:tcW w:w="9606" w:type="dxa"/>
          </w:tcPr>
          <w:p w:rsidR="00502660" w:rsidRPr="006468F9" w:rsidRDefault="00502660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502660" w:rsidRPr="006468F9" w:rsidTr="00D33B64">
        <w:trPr>
          <w:trHeight w:hRule="exact" w:val="397"/>
        </w:trPr>
        <w:tc>
          <w:tcPr>
            <w:tcW w:w="9606" w:type="dxa"/>
          </w:tcPr>
          <w:p w:rsidR="00502660" w:rsidRPr="006468F9" w:rsidRDefault="00502660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КАМЕШКИРСКОГО РАЙОНА ПЕНЗЕНСКОЙ ОБЛАСТИ</w:t>
            </w:r>
          </w:p>
        </w:tc>
      </w:tr>
      <w:tr w:rsidR="00502660" w:rsidRPr="006468F9" w:rsidTr="00D33B64">
        <w:trPr>
          <w:trHeight w:val="314"/>
        </w:trPr>
        <w:tc>
          <w:tcPr>
            <w:tcW w:w="9606" w:type="dxa"/>
          </w:tcPr>
          <w:p w:rsidR="00502660" w:rsidRPr="006468F9" w:rsidRDefault="00502660" w:rsidP="00D33B6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502660" w:rsidRPr="006468F9" w:rsidTr="00D33B64">
        <w:trPr>
          <w:trHeight w:hRule="exact" w:val="548"/>
        </w:trPr>
        <w:tc>
          <w:tcPr>
            <w:tcW w:w="9606" w:type="dxa"/>
            <w:vAlign w:val="center"/>
          </w:tcPr>
          <w:p w:rsidR="00502660" w:rsidRDefault="00502660" w:rsidP="00D33B6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02660" w:rsidRPr="006468F9" w:rsidRDefault="00502660" w:rsidP="00D33B6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ПОСТАНОВЛЕНИЕ</w:t>
            </w:r>
          </w:p>
        </w:tc>
      </w:tr>
    </w:tbl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299" w:tblpY="10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02660" w:rsidRPr="006468F9" w:rsidTr="00D33B64">
        <w:tc>
          <w:tcPr>
            <w:tcW w:w="284" w:type="dxa"/>
            <w:vAlign w:val="bottom"/>
          </w:tcPr>
          <w:p w:rsidR="00502660" w:rsidRPr="006468F9" w:rsidRDefault="00502660" w:rsidP="00D33B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02660" w:rsidRPr="006468F9" w:rsidRDefault="00E20655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01.11.2023</w:t>
            </w:r>
          </w:p>
        </w:tc>
        <w:tc>
          <w:tcPr>
            <w:tcW w:w="397" w:type="dxa"/>
            <w:vAlign w:val="bottom"/>
          </w:tcPr>
          <w:p w:rsidR="00502660" w:rsidRPr="006468F9" w:rsidRDefault="00502660" w:rsidP="00D33B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02660" w:rsidRPr="006468F9" w:rsidRDefault="00502660" w:rsidP="00D33B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E206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386</w:t>
            </w:r>
          </w:p>
        </w:tc>
      </w:tr>
      <w:tr w:rsidR="00502660" w:rsidRPr="006468F9" w:rsidTr="00D33B64">
        <w:tc>
          <w:tcPr>
            <w:tcW w:w="4650" w:type="dxa"/>
            <w:gridSpan w:val="4"/>
          </w:tcPr>
          <w:p w:rsidR="00502660" w:rsidRPr="006468F9" w:rsidRDefault="00502660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с.Р.Камешкир</w:t>
            </w:r>
            <w:proofErr w:type="spellEnd"/>
          </w:p>
        </w:tc>
      </w:tr>
    </w:tbl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0" w:rsidRPr="006B7886" w:rsidRDefault="00502660" w:rsidP="0044148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 Камешкирского района от 22.02.2017 г. № 38 « Об утверждении перечня  муниципального имущества Камешкирского района Пензенской области, предназначенного для оказания имущественной поддержки субъектам малого и среднего предпринимательства и организациям, образующим инфраструктуру  поддержки субъектов  малого и среднего предпринимательства»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660" w:rsidRPr="006B7886" w:rsidRDefault="00502660" w:rsidP="005026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24.07.2007 209-ФЗ «О развитии малого и среднего предпринимательства в Российской Федерации» (с последующими изменениями), решением Собрания представителей Камешкирского района Пензенской области от 15.05.2018 г.  № </w:t>
      </w:r>
      <w:r w:rsidRPr="006B7886">
        <w:rPr>
          <w:rFonts w:ascii="Times New Roman" w:hAnsi="Times New Roman" w:cs="Times New Roman"/>
          <w:bCs/>
          <w:color w:val="000000"/>
          <w:sz w:val="28"/>
          <w:szCs w:val="28"/>
        </w:rPr>
        <w:t>97-12/4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Об утверждении Правил формирования, ведения и обязательного опубликования перечня муниципального имущества Камешкирского района Пензенской области, свободного от прав третьих лиц (за исключением имущественных прав субъектов малого и среднего</w:t>
      </w:r>
      <w:proofErr w:type="gram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Федерации», руководствуясь Уставом Камешкирского района Пензенской области, администрация  Камешкирского района Пензенской области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660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в постановление администрации Камешкирского района от 22.02.2017г. № 38  «</w:t>
      </w:r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перечня  муниципального имущества Камешкирского района Пензенской области, предназначенного для оказания имущественной поддержки субъектам малого и среднего предпринимательства и организациям, образующим инфраструктуру  поддержки субъектов  малого и среднего предпринимательства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следующие изменения,  а именно: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Перечень муниципального имущества  Камешкирского района Пензенской области, </w:t>
      </w:r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предназначенного для оказания имущественной поддержки субъектам малого и среднего предпринимательства и организациям, образующим инфраструктуру  поддержки субъектов  малого и среднего предпринимательства объект изложить в редакции, </w:t>
      </w:r>
      <w:proofErr w:type="gramStart"/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приложения</w:t>
      </w:r>
      <w:proofErr w:type="gramEnd"/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информационном бюллетене «Камешкирский вестник».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на следующий день  после дня официального опубликования.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заместителя Главы администрации Камешкирского района Пензенской области, курирующего вопросы ЖКХ и экономики. </w:t>
      </w: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287061" w:rsidRDefault="00B615CD" w:rsidP="00287061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Глава</w:t>
      </w:r>
      <w:r w:rsidR="00502660" w:rsidRPr="006B788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proofErr w:type="spellStart"/>
      <w:r w:rsidR="00502660"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="00502660"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</w:t>
      </w:r>
      <w:r w:rsidR="0028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О.Н.Белянина</w:t>
      </w:r>
      <w:proofErr w:type="spellEnd"/>
    </w:p>
    <w:p w:rsidR="00502660" w:rsidRPr="006B7886" w:rsidRDefault="00502660" w:rsidP="0050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723771" w:rsidP="00502660">
      <w:r>
        <w:t>\</w:t>
      </w:r>
    </w:p>
    <w:p w:rsidR="00723771" w:rsidRDefault="00723771" w:rsidP="00502660"/>
    <w:p w:rsidR="00723771" w:rsidRDefault="00723771" w:rsidP="00502660"/>
    <w:p w:rsidR="00502660" w:rsidRDefault="00502660" w:rsidP="00502660"/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Камешкирского района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Пензенской области 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</w:t>
      </w:r>
    </w:p>
    <w:p w:rsidR="00502660" w:rsidRPr="00644F88" w:rsidRDefault="00FF4876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02660" w:rsidRPr="00644F88" w:rsidRDefault="00502660" w:rsidP="0050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0" w:rsidRPr="00644F88" w:rsidRDefault="00502660" w:rsidP="005026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4F88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502660" w:rsidRPr="00644F88" w:rsidRDefault="00502660" w:rsidP="005026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4F88">
        <w:rPr>
          <w:rFonts w:ascii="Times New Roman" w:eastAsia="Calibri" w:hAnsi="Times New Roman" w:cs="Times New Roman"/>
          <w:sz w:val="28"/>
          <w:szCs w:val="28"/>
        </w:rPr>
        <w:t>муниципального имущества Камешкирского района Пензенской области,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02660" w:rsidRPr="00644F88" w:rsidRDefault="00502660" w:rsidP="00502660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tbl>
      <w:tblPr>
        <w:tblW w:w="5084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"/>
        <w:gridCol w:w="2032"/>
        <w:gridCol w:w="1558"/>
        <w:gridCol w:w="2306"/>
        <w:gridCol w:w="2878"/>
      </w:tblGrid>
      <w:tr w:rsidR="00502660" w:rsidRPr="00847AD0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Балансодержатель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месторасположения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</w:t>
            </w:r>
          </w:p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(площадь, протяженность, номер двигателя, шасси, кадастровый номер, иные характеристики.</w:t>
            </w:r>
          </w:p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Позволяющие идентифицировать имущество)</w:t>
            </w:r>
          </w:p>
        </w:tc>
      </w:tr>
      <w:tr w:rsidR="00502660" w:rsidRPr="00847AD0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Камешкирского района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Административное здание помещение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  <w:p w:rsidR="00502660" w:rsidRPr="00847AD0" w:rsidRDefault="00502660" w:rsidP="00D33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ул. Радищева д.5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№31</w:t>
            </w:r>
          </w:p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10,7 </w:t>
            </w:r>
            <w:proofErr w:type="spellStart"/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02660" w:rsidRPr="00847AD0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школы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Пензенская область Камешкирский район с. </w:t>
            </w:r>
            <w:proofErr w:type="spellStart"/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Дьячевка</w:t>
            </w:r>
            <w:proofErr w:type="spellEnd"/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ул.Сосновская</w:t>
            </w:r>
            <w:proofErr w:type="spellEnd"/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д.3а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этажное здание </w:t>
            </w:r>
          </w:p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здания 1017 </w:t>
            </w:r>
            <w:proofErr w:type="spellStart"/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02660" w:rsidRPr="00847AD0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847AD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школы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60" w:rsidRPr="00847AD0" w:rsidRDefault="00502660" w:rsidP="00D3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>с.Чумаево</w:t>
            </w:r>
            <w:proofErr w:type="spellEnd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 xml:space="preserve"> пер. Школьный д. 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Одноэтажное здание </w:t>
            </w:r>
          </w:p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881,3</w:t>
            </w: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502660" w:rsidRPr="00847AD0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847AD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школы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60" w:rsidRPr="00847AD0" w:rsidRDefault="00502660" w:rsidP="00D3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>с.Чумаево</w:t>
            </w:r>
            <w:proofErr w:type="spellEnd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 xml:space="preserve"> пер. Школьный д. 2а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Одноэтажное здание</w:t>
            </w:r>
          </w:p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502660" w:rsidRPr="00847AD0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847AD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МУП «Камешкирское Агентство по развитию </w:t>
            </w:r>
            <w:proofErr w:type="spellStart"/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предпринима</w:t>
            </w:r>
            <w:proofErr w:type="spellEnd"/>
          </w:p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тельства</w:t>
            </w:r>
            <w:proofErr w:type="spellEnd"/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Автобус ГАЗ А63</w:t>
            </w:r>
            <w:r w:rsidRPr="008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R42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60" w:rsidRPr="00847AD0" w:rsidRDefault="00502660" w:rsidP="00D3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>ул.Радищева</w:t>
            </w:r>
            <w:proofErr w:type="spellEnd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 xml:space="preserve"> д.5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Х96А63</w:t>
            </w: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42Е0000413</w:t>
            </w:r>
          </w:p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изготовления 2014</w:t>
            </w:r>
          </w:p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</w:t>
            </w:r>
          </w:p>
        </w:tc>
      </w:tr>
      <w:tr w:rsidR="00502660" w:rsidRPr="00847AD0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847AD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847AD0">
              <w:rPr>
                <w:rFonts w:eastAsia="Calibri"/>
              </w:rPr>
              <w:t>Администрация Камешкирского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0" w:rsidRPr="00847AD0" w:rsidRDefault="00502660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школы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660" w:rsidRPr="00847AD0" w:rsidRDefault="00502660" w:rsidP="00D33B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 </w:t>
            </w:r>
            <w:proofErr w:type="spellStart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spellStart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С.Дубровки</w:t>
            </w:r>
            <w:proofErr w:type="spellEnd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ул.Молодежная</w:t>
            </w:r>
            <w:proofErr w:type="spellEnd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д.12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этажное здание </w:t>
            </w:r>
          </w:p>
          <w:p w:rsidR="00502660" w:rsidRPr="00847AD0" w:rsidRDefault="00502660" w:rsidP="00D33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здания         </w:t>
            </w:r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1863,6 </w:t>
            </w:r>
            <w:proofErr w:type="spellStart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660" w:rsidRPr="00847AD0" w:rsidTr="000A73F0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847AD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847AD0">
              <w:rPr>
                <w:rFonts w:eastAsia="Calibri"/>
              </w:rPr>
              <w:t>Администрация Камешкирского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0" w:rsidRPr="00847AD0" w:rsidRDefault="00502660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660" w:rsidRPr="00847AD0" w:rsidRDefault="00502660" w:rsidP="00D33B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 </w:t>
            </w:r>
            <w:proofErr w:type="spellStart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spellStart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С.Дубровки</w:t>
            </w:r>
            <w:proofErr w:type="spellEnd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ул.Молодежная</w:t>
            </w:r>
            <w:proofErr w:type="spellEnd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д.12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660" w:rsidRPr="00847AD0" w:rsidRDefault="00502660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               земельного участка    25 950 </w:t>
            </w:r>
            <w:proofErr w:type="spellStart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A73F0" w:rsidRPr="00847AD0" w:rsidTr="000A73F0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3F0" w:rsidRPr="00847AD0" w:rsidRDefault="000A73F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3F0" w:rsidRPr="00847AD0" w:rsidRDefault="000A73F0" w:rsidP="000A73F0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847AD0">
              <w:rPr>
                <w:rFonts w:eastAsia="Calibri"/>
              </w:rPr>
              <w:t>Администрация Камешкирского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F0" w:rsidRPr="00847AD0" w:rsidRDefault="000A73F0" w:rsidP="000A73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3F0" w:rsidRDefault="000A73F0" w:rsidP="000A73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 </w:t>
            </w:r>
          </w:p>
          <w:p w:rsidR="000A73F0" w:rsidRDefault="000A73F0" w:rsidP="000A73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Камешкирский район </w:t>
            </w:r>
          </w:p>
          <w:p w:rsidR="000A73F0" w:rsidRPr="00847AD0" w:rsidRDefault="000A73F0" w:rsidP="000A73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С.Н.Шаткино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пер.Медицинский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3F0" w:rsidRDefault="000A73F0" w:rsidP="000A73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Одноэтажное здание</w:t>
            </w:r>
          </w:p>
          <w:p w:rsidR="000A73F0" w:rsidRPr="00847AD0" w:rsidRDefault="000A73F0" w:rsidP="000A73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здания 471,1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A73F0" w:rsidRPr="00847AD0" w:rsidTr="000A73F0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3F0" w:rsidRPr="00847AD0" w:rsidRDefault="000A73F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3F0" w:rsidRPr="00847AD0" w:rsidRDefault="000A73F0" w:rsidP="00D33B64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847AD0">
              <w:rPr>
                <w:rFonts w:eastAsia="Calibri"/>
              </w:rPr>
              <w:t>Администрация Камешкирского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F0" w:rsidRPr="00847AD0" w:rsidRDefault="000A73F0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3F0" w:rsidRDefault="000A73F0" w:rsidP="000A73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 </w:t>
            </w:r>
          </w:p>
          <w:p w:rsidR="000A73F0" w:rsidRDefault="000A73F0" w:rsidP="000A73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Камешкирский район </w:t>
            </w:r>
          </w:p>
          <w:p w:rsidR="000A73F0" w:rsidRPr="00847AD0" w:rsidRDefault="000A73F0" w:rsidP="000A73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С.Н.Шаткино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пер.Медицинский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3F0" w:rsidRDefault="000A73F0" w:rsidP="00D33B6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               земельного участка   </w:t>
            </w:r>
          </w:p>
          <w:p w:rsidR="000A73F0" w:rsidRPr="00847AD0" w:rsidRDefault="000A73F0" w:rsidP="00D33B6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/>
    <w:sectPr w:rsidR="00502660" w:rsidSect="006266E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60"/>
    <w:rsid w:val="000A73F0"/>
    <w:rsid w:val="001205F3"/>
    <w:rsid w:val="00222594"/>
    <w:rsid w:val="00287061"/>
    <w:rsid w:val="00333857"/>
    <w:rsid w:val="0044148D"/>
    <w:rsid w:val="00502660"/>
    <w:rsid w:val="00723771"/>
    <w:rsid w:val="00847AD0"/>
    <w:rsid w:val="00B615CD"/>
    <w:rsid w:val="00E20655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8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2022-11-02T06:04:00Z</cp:lastPrinted>
  <dcterms:created xsi:type="dcterms:W3CDTF">2023-10-13T05:36:00Z</dcterms:created>
  <dcterms:modified xsi:type="dcterms:W3CDTF">2023-11-01T10:53:00Z</dcterms:modified>
</cp:coreProperties>
</file>