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649" w:rsidRDefault="00E00649" w:rsidP="00E00649">
      <w:pPr>
        <w:pStyle w:val="ConsPlusNormal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00649" w:rsidRDefault="00E00649" w:rsidP="00E00649">
      <w:pPr>
        <w:pStyle w:val="ConsPlusNormal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00649" w:rsidRDefault="00E00649" w:rsidP="00E00649">
      <w:pPr>
        <w:pStyle w:val="ConsPlusNormal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00649" w:rsidRDefault="00E00649" w:rsidP="00E0064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0649" w:rsidRDefault="00E00649" w:rsidP="00E00649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E00649" w:rsidTr="00E00649">
        <w:trPr>
          <w:trHeight w:val="397"/>
        </w:trPr>
        <w:tc>
          <w:tcPr>
            <w:tcW w:w="9606" w:type="dxa"/>
          </w:tcPr>
          <w:p w:rsidR="00E00649" w:rsidRDefault="00E006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0649" w:rsidTr="00E00649">
        <w:tc>
          <w:tcPr>
            <w:tcW w:w="9606" w:type="dxa"/>
            <w:hideMark/>
          </w:tcPr>
          <w:p w:rsidR="00E00649" w:rsidRDefault="00E00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E00649" w:rsidTr="00E00649">
        <w:trPr>
          <w:trHeight w:val="397"/>
        </w:trPr>
        <w:tc>
          <w:tcPr>
            <w:tcW w:w="9606" w:type="dxa"/>
            <w:hideMark/>
          </w:tcPr>
          <w:p w:rsidR="00E00649" w:rsidRDefault="00E00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E00649" w:rsidTr="00E00649">
        <w:trPr>
          <w:trHeight w:val="314"/>
        </w:trPr>
        <w:tc>
          <w:tcPr>
            <w:tcW w:w="9606" w:type="dxa"/>
          </w:tcPr>
          <w:p w:rsidR="00E00649" w:rsidRDefault="00E00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0649" w:rsidTr="00E00649">
        <w:trPr>
          <w:trHeight w:val="548"/>
        </w:trPr>
        <w:tc>
          <w:tcPr>
            <w:tcW w:w="9606" w:type="dxa"/>
            <w:vAlign w:val="center"/>
            <w:hideMark/>
          </w:tcPr>
          <w:p w:rsidR="00E00649" w:rsidRDefault="00E00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E00649" w:rsidTr="00E00649">
        <w:trPr>
          <w:trHeight w:val="212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E00649">
              <w:tc>
                <w:tcPr>
                  <w:tcW w:w="284" w:type="dxa"/>
                  <w:vAlign w:val="bottom"/>
                  <w:hideMark/>
                </w:tcPr>
                <w:p w:rsidR="00E00649" w:rsidRDefault="00E0064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00649" w:rsidRDefault="00AB7D5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12.12.18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E00649" w:rsidRDefault="00E0064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00649" w:rsidRDefault="00AB7D5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378</w:t>
                  </w:r>
                </w:p>
              </w:tc>
            </w:tr>
            <w:tr w:rsidR="00E00649">
              <w:tc>
                <w:tcPr>
                  <w:tcW w:w="4650" w:type="dxa"/>
                  <w:gridSpan w:val="4"/>
                  <w:hideMark/>
                </w:tcPr>
                <w:p w:rsidR="00E00649" w:rsidRDefault="00E0064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E00649" w:rsidRDefault="00E00649">
            <w:pPr>
              <w:suppressAutoHyphens w:val="0"/>
              <w:spacing w:after="0"/>
              <w:rPr>
                <w:rFonts w:asciiTheme="minorHAnsi" w:eastAsiaTheme="minorHAnsi" w:hAnsiTheme="minorHAnsi" w:cstheme="minorBidi"/>
                <w:color w:val="auto"/>
              </w:rPr>
            </w:pPr>
          </w:p>
        </w:tc>
      </w:tr>
    </w:tbl>
    <w:p w:rsidR="00E00649" w:rsidRDefault="00E00649" w:rsidP="00E006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0649" w:rsidRDefault="00E00649" w:rsidP="00E006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01.03.2016г. № 38 «Об утверждении административных регламентов предоставления муниципальных услуг администрацией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области»</w:t>
      </w:r>
    </w:p>
    <w:p w:rsidR="00E00649" w:rsidRDefault="00E00649" w:rsidP="00E00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0649" w:rsidRDefault="00E00649" w:rsidP="00E00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 210-ФЗ       «Об организации предоставления государственных и муниципальных услуг» (с последующими изменениями), Градостроительным Кодексом РФ,  руководствуясь 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E00649" w:rsidRDefault="00E00649" w:rsidP="00E006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E00649" w:rsidRDefault="00E00649" w:rsidP="00E00649">
      <w:pPr>
        <w:pStyle w:val="a4"/>
        <w:numPr>
          <w:ilvl w:val="0"/>
          <w:numId w:val="1"/>
        </w:numPr>
        <w:ind w:left="0"/>
        <w:rPr>
          <w:sz w:val="28"/>
          <w:szCs w:val="28"/>
        </w:rPr>
      </w:pPr>
      <w:r>
        <w:rPr>
          <w:sz w:val="28"/>
          <w:szCs w:val="28"/>
        </w:rPr>
        <w:t xml:space="preserve">Внести в постановление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от 01.03.2016  г.  № 38 «Об утверждении административных регламентов предоставления муниципальных услуг администрацией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области» следующие изменения, а именно:</w:t>
      </w:r>
    </w:p>
    <w:p w:rsidR="00E00649" w:rsidRDefault="00E00649" w:rsidP="00E00649">
      <w:pPr>
        <w:pStyle w:val="a4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п.1 постановления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от 01.03.2016 г. № 38 «Об утверждении административных регламентов предоставления муниципальных услуг администрацией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области» дополнить подпунктами 1.23 следующего содержания:</w:t>
      </w:r>
    </w:p>
    <w:p w:rsidR="00E00649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«1.23. </w:t>
      </w:r>
      <w:r w:rsidRPr="00606FE8">
        <w:rPr>
          <w:rFonts w:ascii="Times New Roman" w:hAnsi="Times New Roman" w:cs="Times New Roman"/>
          <w:color w:val="auto"/>
          <w:sz w:val="28"/>
          <w:szCs w:val="28"/>
        </w:rPr>
        <w:t>Внесение изменений в разрешение на строительство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 1 к настоящему постановлению);</w:t>
      </w:r>
    </w:p>
    <w:p w:rsidR="00E00649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вестник»</w:t>
      </w:r>
    </w:p>
    <w:p w:rsidR="00E00649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 в силу на следующий день после дня его официального опубликования.</w:t>
      </w:r>
    </w:p>
    <w:p w:rsidR="00E00649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Пензенской области.</w:t>
      </w:r>
    </w:p>
    <w:p w:rsidR="00E00649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649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649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649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649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649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Главы администрации</w:t>
      </w:r>
    </w:p>
    <w:p w:rsidR="00E00649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С.Н.</w:t>
      </w:r>
      <w:proofErr w:type="gramStart"/>
      <w:r>
        <w:rPr>
          <w:rFonts w:ascii="Times New Roman" w:hAnsi="Times New Roman" w:cs="Times New Roman"/>
          <w:sz w:val="28"/>
          <w:szCs w:val="28"/>
        </w:rPr>
        <w:t>Голубев</w:t>
      </w:r>
      <w:proofErr w:type="spellEnd"/>
      <w:proofErr w:type="gramEnd"/>
    </w:p>
    <w:p w:rsidR="00E00649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649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649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649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649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649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649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649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649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649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649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649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649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649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649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649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649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649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649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649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649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649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649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649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649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649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649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649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649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649" w:rsidRPr="00D97BD1" w:rsidRDefault="00E00649" w:rsidP="00E00649">
      <w:pPr>
        <w:pStyle w:val="ConsPlusNormal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Приложение № 1 к </w:t>
      </w:r>
      <w:r w:rsidRPr="00D97BD1">
        <w:rPr>
          <w:rFonts w:ascii="Times New Roman" w:hAnsi="Times New Roman" w:cs="Times New Roman"/>
          <w:color w:val="000000"/>
          <w:sz w:val="28"/>
          <w:szCs w:val="28"/>
        </w:rPr>
        <w:t>постановлени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</w:p>
    <w:p w:rsidR="00E00649" w:rsidRDefault="00E00649" w:rsidP="00E00649">
      <w:pPr>
        <w:pStyle w:val="ConsPlusNormal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D97BD1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</w:p>
    <w:p w:rsidR="00E00649" w:rsidRPr="00D97BD1" w:rsidRDefault="00E00649" w:rsidP="00E00649">
      <w:pPr>
        <w:pStyle w:val="ConsPlusNormal0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</w:p>
    <w:p w:rsidR="00E00649" w:rsidRDefault="00E00649" w:rsidP="00E00649">
      <w:pPr>
        <w:pStyle w:val="ConsPlusNormal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D97BD1">
        <w:rPr>
          <w:rFonts w:ascii="Times New Roman" w:hAnsi="Times New Roman" w:cs="Times New Roman"/>
          <w:color w:val="000000"/>
          <w:sz w:val="28"/>
          <w:szCs w:val="28"/>
        </w:rPr>
        <w:t>от__________ № ________</w:t>
      </w:r>
    </w:p>
    <w:p w:rsidR="00E00649" w:rsidRDefault="00E00649" w:rsidP="00E00649">
      <w:pPr>
        <w:spacing w:line="100" w:lineRule="atLeas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00649" w:rsidRPr="00CE5DC7" w:rsidRDefault="00E00649" w:rsidP="00E00649">
      <w:pPr>
        <w:spacing w:line="100" w:lineRule="atLeas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b/>
          <w:color w:val="auto"/>
          <w:sz w:val="28"/>
          <w:szCs w:val="28"/>
        </w:rPr>
        <w:t>Административный регламент предоставления муниципальной услуги «Внесение изменений в разрешение на строительство»</w:t>
      </w:r>
    </w:p>
    <w:p w:rsidR="00E00649" w:rsidRPr="00CE5DC7" w:rsidRDefault="00E00649" w:rsidP="00E00649">
      <w:pPr>
        <w:pStyle w:val="ConsPlusNormal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E5DC7">
        <w:rPr>
          <w:rFonts w:ascii="Times New Roman" w:hAnsi="Times New Roman"/>
          <w:b/>
          <w:color w:val="auto"/>
          <w:sz w:val="28"/>
          <w:szCs w:val="28"/>
        </w:rPr>
        <w:t>I. Общие положения</w:t>
      </w:r>
    </w:p>
    <w:p w:rsidR="00E00649" w:rsidRPr="00CE5DC7" w:rsidRDefault="00E00649" w:rsidP="00E00649">
      <w:pPr>
        <w:pStyle w:val="ConsPlusNormal0"/>
        <w:jc w:val="both"/>
        <w:rPr>
          <w:rFonts w:ascii="Times New Roman" w:hAnsi="Times New Roman"/>
          <w:b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E5DC7">
        <w:rPr>
          <w:rFonts w:ascii="Times New Roman" w:hAnsi="Times New Roman"/>
          <w:b/>
          <w:color w:val="auto"/>
          <w:sz w:val="28"/>
          <w:szCs w:val="28"/>
        </w:rPr>
        <w:t>Предмет регулирования</w:t>
      </w:r>
    </w:p>
    <w:p w:rsidR="00E00649" w:rsidRPr="00CE5DC7" w:rsidRDefault="00E00649" w:rsidP="00E00649">
      <w:pPr>
        <w:pStyle w:val="ConsPlusNormal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1.1. </w:t>
      </w:r>
      <w:proofErr w:type="gramStart"/>
      <w:r w:rsidRPr="00CE5DC7">
        <w:rPr>
          <w:rFonts w:ascii="Times New Roman" w:hAnsi="Times New Roman"/>
          <w:color w:val="auto"/>
          <w:sz w:val="28"/>
          <w:szCs w:val="28"/>
        </w:rPr>
        <w:t>Административный регламент предоставления муниципальной услуги «Внесение изменений в разрешение на строительство» (далее - Регламент) устанавливает порядок и стандарт предоставления муниципальной услуги «Внесение изменений в разрешение на строительство» (далее - муниципальная услуга), в том числе в связи с необходимостью продления срока действия разрешения на строительство, определяет сроки и последовательность административных процедур (действий) администрации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auto"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color w:val="auto"/>
          <w:sz w:val="28"/>
          <w:szCs w:val="28"/>
        </w:rPr>
        <w:t xml:space="preserve"> района</w:t>
      </w:r>
      <w:r w:rsidRPr="00CE5DC7">
        <w:rPr>
          <w:rFonts w:ascii="Times New Roman" w:hAnsi="Times New Roman"/>
          <w:i/>
          <w:color w:val="auto"/>
        </w:rPr>
        <w:t xml:space="preserve"> </w:t>
      </w:r>
      <w:r w:rsidRPr="00CE5DC7">
        <w:rPr>
          <w:rFonts w:ascii="Times New Roman" w:hAnsi="Times New Roman"/>
          <w:color w:val="auto"/>
          <w:sz w:val="28"/>
          <w:szCs w:val="28"/>
        </w:rPr>
        <w:t>(далее - Администрация) при предоставлении муниципальной услуги.</w:t>
      </w:r>
      <w:proofErr w:type="gramEnd"/>
    </w:p>
    <w:p w:rsidR="00E00649" w:rsidRPr="00CE5DC7" w:rsidRDefault="00E00649" w:rsidP="00E00649">
      <w:pPr>
        <w:pStyle w:val="ConsPlusNormal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E5DC7">
        <w:rPr>
          <w:rFonts w:ascii="Times New Roman" w:hAnsi="Times New Roman"/>
          <w:b/>
          <w:color w:val="auto"/>
          <w:sz w:val="28"/>
          <w:szCs w:val="28"/>
        </w:rPr>
        <w:t>Круг заявителей</w:t>
      </w:r>
    </w:p>
    <w:p w:rsidR="00E00649" w:rsidRPr="00CE5DC7" w:rsidRDefault="00E00649" w:rsidP="00E00649">
      <w:pPr>
        <w:pStyle w:val="ConsPlusNormal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suppressAutoHyphens w:val="0"/>
        <w:spacing w:after="0" w:line="100" w:lineRule="atLeast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 xml:space="preserve">1.2. </w:t>
      </w:r>
      <w:r w:rsidRPr="00811416">
        <w:rPr>
          <w:rFonts w:ascii="Times New Roman" w:hAnsi="Times New Roman" w:cs="Times New Roman"/>
          <w:color w:val="auto"/>
          <w:sz w:val="28"/>
          <w:szCs w:val="28"/>
        </w:rPr>
        <w:t>Заявителями при предоставлении государственной услуги (далее – заявитель) являются:</w:t>
      </w:r>
    </w:p>
    <w:p w:rsidR="00E00649" w:rsidRPr="00CE5DC7" w:rsidRDefault="00E00649" w:rsidP="00E00649">
      <w:pPr>
        <w:suppressAutoHyphens w:val="0"/>
        <w:spacing w:after="0" w:line="100" w:lineRule="atLeast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1.2.1. физическое или юридическое лицо, которое приобрело права на земельный участок с выданным прежнему правообладателю земельного участка разрешением на строительство, реконструкцию объекта капитального строительства;</w:t>
      </w:r>
    </w:p>
    <w:p w:rsidR="00E00649" w:rsidRPr="00CE5DC7" w:rsidRDefault="00E00649" w:rsidP="00E00649">
      <w:pPr>
        <w:suppressAutoHyphens w:val="0"/>
        <w:spacing w:after="0" w:line="100" w:lineRule="atLeast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1.2.2. физическое или юридическое лицо, у которого возникло право на образованный земельный участок путем объединения земельных участков, и было выдано разрешение на строительство, реконструкцию объекта капитального строительства правообладателю одного из объединенных земельных участков;</w:t>
      </w:r>
    </w:p>
    <w:p w:rsidR="00E00649" w:rsidRPr="00CE5DC7" w:rsidRDefault="00E00649" w:rsidP="00E00649">
      <w:pPr>
        <w:suppressAutoHyphens w:val="0"/>
        <w:spacing w:after="0" w:line="100" w:lineRule="atLeast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1.2.3. физическое или юридическое лицо, у которого возникло право на один из земельных участков, образованных путем раздела, перераспределения или выдела земельного участка, и прежнему правообладателю земельного участка было выдано разрешение на строительство, реконструкцию объекта капитального строительства;</w:t>
      </w:r>
    </w:p>
    <w:p w:rsidR="00E00649" w:rsidRDefault="00E00649" w:rsidP="00E00649">
      <w:pPr>
        <w:suppressAutoHyphens w:val="0"/>
        <w:spacing w:after="0" w:line="100" w:lineRule="atLeast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 xml:space="preserve">1.2.4. в случае переоформления лицензии на пользование недрами новый пользователь недр вправе осуществлять строительство, реконструкцию объекта капитального строительства на земельном участке, предоставленном пользователю недр и необходимом для ведения работ, связанных с </w:t>
      </w:r>
      <w:r w:rsidRPr="00CE5DC7">
        <w:rPr>
          <w:rFonts w:ascii="Times New Roman" w:hAnsi="Times New Roman" w:cs="Times New Roman"/>
          <w:color w:val="auto"/>
          <w:sz w:val="28"/>
          <w:szCs w:val="28"/>
        </w:rPr>
        <w:lastRenderedPageBreak/>
        <w:t>пользованием недрами, в соответствии с ранее выданн</w:t>
      </w:r>
      <w:r>
        <w:rPr>
          <w:rFonts w:ascii="Times New Roman" w:hAnsi="Times New Roman" w:cs="Times New Roman"/>
          <w:color w:val="auto"/>
          <w:sz w:val="28"/>
          <w:szCs w:val="28"/>
        </w:rPr>
        <w:t>ым разрешением на строительство;</w:t>
      </w:r>
    </w:p>
    <w:p w:rsidR="00E00649" w:rsidRPr="00CE5DC7" w:rsidRDefault="00E00649" w:rsidP="00E00649">
      <w:pPr>
        <w:suppressAutoHyphens w:val="0"/>
        <w:spacing w:after="0" w:line="100" w:lineRule="atLeast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1.2.5.</w:t>
      </w:r>
      <w:r w:rsidRPr="00811416">
        <w:rPr>
          <w:rFonts w:ascii="Times New Roman" w:hAnsi="Times New Roman" w:cs="Times New Roman"/>
          <w:color w:val="auto"/>
          <w:sz w:val="28"/>
          <w:szCs w:val="28"/>
        </w:rPr>
        <w:t xml:space="preserve"> застройщики (ф</w:t>
      </w:r>
      <w:r>
        <w:rPr>
          <w:rFonts w:ascii="Times New Roman" w:hAnsi="Times New Roman" w:cs="Times New Roman"/>
          <w:color w:val="auto"/>
          <w:sz w:val="28"/>
          <w:szCs w:val="28"/>
        </w:rPr>
        <w:t>изические или юридические лица);</w:t>
      </w:r>
    </w:p>
    <w:p w:rsidR="00E00649" w:rsidRPr="00CE5DC7" w:rsidRDefault="00E00649" w:rsidP="00E00649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eastAsia="ru-RU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1.2.</w:t>
      </w:r>
      <w:r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CE5DC7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CE5DC7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eastAsia="ru-RU"/>
        </w:rPr>
        <w:t>представители лиц, указанных в пунктах 1.2.1-1.2.</w:t>
      </w:r>
      <w:r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eastAsia="ru-RU"/>
        </w:rPr>
        <w:t>5</w:t>
      </w:r>
      <w:r w:rsidRPr="00CE5DC7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eastAsia="ru-RU"/>
        </w:rPr>
        <w:t xml:space="preserve"> Регламента, действующие в силу закона или на основании доверенности.</w:t>
      </w:r>
    </w:p>
    <w:p w:rsidR="00E00649" w:rsidRPr="00CE5DC7" w:rsidRDefault="00E00649" w:rsidP="00E00649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00649" w:rsidRPr="00CE5DC7" w:rsidRDefault="00E00649" w:rsidP="00E00649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b/>
          <w:color w:val="auto"/>
          <w:sz w:val="28"/>
          <w:szCs w:val="28"/>
        </w:rPr>
        <w:t>Требования к порядку информирования</w:t>
      </w:r>
    </w:p>
    <w:p w:rsidR="00E00649" w:rsidRPr="00CE5DC7" w:rsidRDefault="00E00649" w:rsidP="00E00649">
      <w:pPr>
        <w:pStyle w:val="ConsPlusNormal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E5DC7">
        <w:rPr>
          <w:rFonts w:ascii="Times New Roman" w:hAnsi="Times New Roman"/>
          <w:b/>
          <w:color w:val="auto"/>
          <w:sz w:val="28"/>
          <w:szCs w:val="28"/>
        </w:rPr>
        <w:t>о предоставлении муниципальной услуги</w:t>
      </w:r>
    </w:p>
    <w:p w:rsidR="00E00649" w:rsidRPr="00CE5DC7" w:rsidRDefault="00E00649" w:rsidP="00E00649">
      <w:pPr>
        <w:pStyle w:val="ConsPlusNormal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1.3. Информирование заявителей о предоставлении муниципальной услуги осуществляется непосредственно в здании Администрации</w:t>
      </w:r>
      <w:r>
        <w:rPr>
          <w:rFonts w:ascii="Times New Roman" w:hAnsi="Times New Roman"/>
          <w:color w:val="auto"/>
          <w:sz w:val="28"/>
          <w:szCs w:val="28"/>
        </w:rPr>
        <w:t>.</w:t>
      </w:r>
    </w:p>
    <w:p w:rsidR="00E00649" w:rsidRPr="00CE5DC7" w:rsidRDefault="00E00649" w:rsidP="00E00649">
      <w:pPr>
        <w:pStyle w:val="ConsPlusNormal0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1.3.1. Консультации по процедуре предоставления муниципальной услуги предоставляются специалистами Администрации, в чьи должностные обязанности входит предоставление муниципальной услуги, по письменным обращениям, по телефону, по электронной почте:</w:t>
      </w:r>
    </w:p>
    <w:p w:rsidR="00E00649" w:rsidRPr="00CE5DC7" w:rsidRDefault="00E00649" w:rsidP="00E00649">
      <w:pPr>
        <w:pStyle w:val="ConsPlusNormal0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а) по письменным обращениям ответ на обращение направляется почтой в адрес заявителя в срок, не превышающий пяти рабочих дней с момента регистрации письменного обращения;</w:t>
      </w:r>
    </w:p>
    <w:p w:rsidR="00E00649" w:rsidRPr="00CE5DC7" w:rsidRDefault="00E00649" w:rsidP="00E00649">
      <w:pPr>
        <w:pStyle w:val="ConsPlusNormal0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б) по телефону специалисты Администрации, указанные в пункте 1.3.1 Регламента обязаны предоставлять следующую информацию:</w:t>
      </w:r>
    </w:p>
    <w:p w:rsidR="00E00649" w:rsidRPr="00CE5DC7" w:rsidRDefault="00E00649" w:rsidP="00E00649">
      <w:pPr>
        <w:pStyle w:val="ConsPlusNormal0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- о входящих номерах, под которыми зарегистрированы в системе делопроизводства Администрации заявления;</w:t>
      </w:r>
    </w:p>
    <w:p w:rsidR="00E00649" w:rsidRPr="00CE5DC7" w:rsidRDefault="00E00649" w:rsidP="00E00649">
      <w:pPr>
        <w:pStyle w:val="ConsPlusNormal0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- о принятии решения по конкретному заявлению;</w:t>
      </w:r>
    </w:p>
    <w:p w:rsidR="00E00649" w:rsidRPr="00CE5DC7" w:rsidRDefault="00E00649" w:rsidP="00E00649">
      <w:pPr>
        <w:pStyle w:val="ConsPlusNormal0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- о нормативных правовых актах, регламентирующих предоставление муниципальной услуги (наименование, номер, дата принятия нормативного правового акта);</w:t>
      </w:r>
    </w:p>
    <w:p w:rsidR="00E00649" w:rsidRPr="00CE5DC7" w:rsidRDefault="00E00649" w:rsidP="00E00649">
      <w:pPr>
        <w:pStyle w:val="ConsPlusNormal0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- о документах, необходимых для получения муниципальной услуги;</w:t>
      </w:r>
    </w:p>
    <w:p w:rsidR="00E00649" w:rsidRPr="00CE5DC7" w:rsidRDefault="00E00649" w:rsidP="00E00649">
      <w:pPr>
        <w:pStyle w:val="ConsPlusNormal0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- о требованиях к </w:t>
      </w:r>
      <w:proofErr w:type="gramStart"/>
      <w:r w:rsidRPr="00CE5DC7">
        <w:rPr>
          <w:rFonts w:ascii="Times New Roman" w:hAnsi="Times New Roman"/>
          <w:color w:val="auto"/>
          <w:sz w:val="28"/>
          <w:szCs w:val="28"/>
        </w:rPr>
        <w:t>заверению документов</w:t>
      </w:r>
      <w:proofErr w:type="gramEnd"/>
      <w:r w:rsidRPr="00CE5DC7">
        <w:rPr>
          <w:rFonts w:ascii="Times New Roman" w:hAnsi="Times New Roman"/>
          <w:color w:val="auto"/>
          <w:sz w:val="28"/>
          <w:szCs w:val="28"/>
        </w:rPr>
        <w:t>, прилагаемых к заявлению.</w:t>
      </w:r>
    </w:p>
    <w:p w:rsidR="00E00649" w:rsidRPr="00CE5DC7" w:rsidRDefault="00E00649" w:rsidP="00E00649">
      <w:pPr>
        <w:pStyle w:val="ConsPlusNormal0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Индивидуальное устное информирование каждого заявителя, обратившегося по телефону, осуществляется не более 10 минут.</w:t>
      </w:r>
    </w:p>
    <w:p w:rsidR="00E00649" w:rsidRPr="00CE5DC7" w:rsidRDefault="00E00649" w:rsidP="00E00649">
      <w:pPr>
        <w:pStyle w:val="ConsPlusNormal0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В случае если для подготовки ответа требуется более продолжительное время, специалист Администрации, осуществляющий индивидуальное устное информирование,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информирования.</w:t>
      </w:r>
    </w:p>
    <w:p w:rsidR="00E00649" w:rsidRPr="00CE5DC7" w:rsidRDefault="00E00649" w:rsidP="00E00649">
      <w:pPr>
        <w:pStyle w:val="ConsPlusNormal0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При ответе на телефонные звонки </w:t>
      </w:r>
      <w:r>
        <w:rPr>
          <w:rFonts w:ascii="Times New Roman" w:hAnsi="Times New Roman"/>
          <w:color w:val="auto"/>
          <w:sz w:val="28"/>
          <w:szCs w:val="28"/>
        </w:rPr>
        <w:t xml:space="preserve">специалист </w:t>
      </w:r>
      <w:r w:rsidRPr="00CE5DC7">
        <w:rPr>
          <w:rFonts w:ascii="Times New Roman" w:hAnsi="Times New Roman"/>
          <w:color w:val="auto"/>
          <w:sz w:val="28"/>
          <w:szCs w:val="28"/>
        </w:rPr>
        <w:t>Администрации, осуществляющий информирование, сняв трубку, должен назвать фамилию, имя, отчество, занимаемую должность и наименование отдела, предложить гражданину представиться и изложить суть вопроса.</w:t>
      </w:r>
    </w:p>
    <w:p w:rsidR="00E00649" w:rsidRPr="00CE5DC7" w:rsidRDefault="00E00649" w:rsidP="00E00649">
      <w:pPr>
        <w:pStyle w:val="ConsPlusNormal0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информирования специалист Администрации, осуществляющий информирование, должен кратко подвести итоги и перечислить меры, которые надо принять заявителю.</w:t>
      </w:r>
    </w:p>
    <w:p w:rsidR="00E00649" w:rsidRPr="00CE5DC7" w:rsidRDefault="00E00649" w:rsidP="00E00649">
      <w:pPr>
        <w:pStyle w:val="ConsPlusNormal0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lastRenderedPageBreak/>
        <w:t>Специалисты Администрации, осуществляющие информирование (по телефону или лично), должны корректно и внимательно относиться к гражданам, не унижая их чести и достоинства.</w:t>
      </w:r>
    </w:p>
    <w:p w:rsidR="00E00649" w:rsidRPr="00CE5DC7" w:rsidRDefault="00E00649" w:rsidP="00E00649">
      <w:pPr>
        <w:pStyle w:val="ConsPlusNormal0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Информирование граждан о процедуре предоставления муниципальной услуги осуществляется также путем оформления информационных стендов;</w:t>
      </w:r>
    </w:p>
    <w:p w:rsidR="00E00649" w:rsidRPr="00CE5DC7" w:rsidRDefault="00E00649" w:rsidP="00E00649">
      <w:pPr>
        <w:pStyle w:val="ConsPlusNormal0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в) по электронной почте ответ по вопросам, перечень которых установлен подпунктом «б» пункта 1.3.1 Регламента, направляется на адрес электронной почты заявителя в срок, не превышающий один день с момента регистрации обращения, поступившего в форме электронного документа.</w:t>
      </w:r>
    </w:p>
    <w:p w:rsidR="00E00649" w:rsidRPr="00CE5DC7" w:rsidRDefault="00E00649" w:rsidP="00E00649">
      <w:pPr>
        <w:pStyle w:val="ConsPlusNormal0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Ответы на вопросы, не предусмотренные подпунктом «б» пункта 1.3.1 Регламента, направляются на электронный адрес заявителя в срок, не превышающий двух дней с момента регистрации обращения, поступившего в форме электронного документа, и на почтовый адрес заявителя в срок, не превышающий трех дней с момента регистрации письменного обращения.</w:t>
      </w:r>
    </w:p>
    <w:p w:rsidR="00E00649" w:rsidRPr="00CE5DC7" w:rsidRDefault="00E00649" w:rsidP="00E00649">
      <w:pPr>
        <w:pStyle w:val="ConsPlusNormal0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г) заявитель имеет право на получение информации в форме электронных документов посредством региональной государственной информационной системы «Портал государственных и муниципальных услуг (функций) Пензенской области» (https://gosuslugi.pnzreg.ru)» (далее - Региональный портал).</w:t>
      </w:r>
    </w:p>
    <w:p w:rsidR="00E00649" w:rsidRPr="00CE5DC7" w:rsidRDefault="00E00649" w:rsidP="00E00649">
      <w:pPr>
        <w:pStyle w:val="ConsPlusNormal0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1.3.2. График работы Администрации: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4"/>
        <w:gridCol w:w="6632"/>
      </w:tblGrid>
      <w:tr w:rsidR="00E00649" w:rsidRPr="00CE5DC7" w:rsidTr="00073182">
        <w:tc>
          <w:tcPr>
            <w:tcW w:w="3004" w:type="dxa"/>
            <w:shd w:val="clear" w:color="auto" w:fill="auto"/>
          </w:tcPr>
          <w:p w:rsidR="00E00649" w:rsidRPr="00CE5DC7" w:rsidRDefault="00E00649" w:rsidP="00073182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i/>
                <w:color w:val="auto"/>
                <w:sz w:val="28"/>
                <w:szCs w:val="28"/>
                <w:u w:val="single"/>
              </w:rPr>
            </w:pPr>
            <w:r w:rsidRPr="00CE5DC7">
              <w:rPr>
                <w:rFonts w:ascii="Times New Roman" w:hAnsi="Times New Roman"/>
                <w:color w:val="auto"/>
                <w:sz w:val="28"/>
                <w:szCs w:val="28"/>
              </w:rPr>
              <w:t>понедельник</w:t>
            </w:r>
          </w:p>
        </w:tc>
        <w:tc>
          <w:tcPr>
            <w:tcW w:w="6632" w:type="dxa"/>
            <w:shd w:val="clear" w:color="auto" w:fill="auto"/>
          </w:tcPr>
          <w:p w:rsidR="00E00649" w:rsidRPr="00BE507B" w:rsidRDefault="00E00649" w:rsidP="00073182">
            <w:pPr>
              <w:pStyle w:val="ConsPlusNormal0"/>
              <w:ind w:firstLine="567"/>
              <w:jc w:val="both"/>
              <w:rPr>
                <w:color w:val="auto"/>
              </w:rPr>
            </w:pPr>
            <w:r w:rsidRPr="00591FB3">
              <w:rPr>
                <w:rFonts w:ascii="Times New Roman" w:eastAsia="Calibri" w:hAnsi="Times New Roman"/>
                <w:sz w:val="28"/>
                <w:szCs w:val="28"/>
              </w:rPr>
              <w:t>08:00-12:00   13:00–17:00</w:t>
            </w:r>
          </w:p>
        </w:tc>
      </w:tr>
      <w:tr w:rsidR="00E00649" w:rsidRPr="00CE5DC7" w:rsidTr="00073182">
        <w:tc>
          <w:tcPr>
            <w:tcW w:w="3004" w:type="dxa"/>
            <w:shd w:val="clear" w:color="auto" w:fill="auto"/>
          </w:tcPr>
          <w:p w:rsidR="00E00649" w:rsidRPr="00CE5DC7" w:rsidRDefault="00E00649" w:rsidP="00073182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i/>
                <w:color w:val="auto"/>
                <w:sz w:val="28"/>
                <w:szCs w:val="28"/>
                <w:u w:val="single"/>
              </w:rPr>
            </w:pPr>
            <w:r w:rsidRPr="00CE5DC7">
              <w:rPr>
                <w:rFonts w:ascii="Times New Roman" w:hAnsi="Times New Roman"/>
                <w:color w:val="auto"/>
                <w:sz w:val="28"/>
                <w:szCs w:val="28"/>
              </w:rPr>
              <w:t>вторник</w:t>
            </w:r>
          </w:p>
        </w:tc>
        <w:tc>
          <w:tcPr>
            <w:tcW w:w="6632" w:type="dxa"/>
            <w:shd w:val="clear" w:color="auto" w:fill="auto"/>
          </w:tcPr>
          <w:p w:rsidR="00E00649" w:rsidRPr="00BE507B" w:rsidRDefault="00E00649" w:rsidP="00073182">
            <w:pPr>
              <w:pStyle w:val="ConsPlusNormal0"/>
              <w:ind w:firstLine="567"/>
              <w:jc w:val="both"/>
              <w:rPr>
                <w:color w:val="auto"/>
              </w:rPr>
            </w:pPr>
            <w:r w:rsidRPr="00591FB3">
              <w:rPr>
                <w:rFonts w:ascii="Times New Roman" w:eastAsia="Calibri" w:hAnsi="Times New Roman"/>
                <w:sz w:val="28"/>
                <w:szCs w:val="28"/>
              </w:rPr>
              <w:t>08:00-12:00   13:00–17:00</w:t>
            </w:r>
          </w:p>
        </w:tc>
      </w:tr>
      <w:tr w:rsidR="00E00649" w:rsidRPr="00CE5DC7" w:rsidTr="00073182">
        <w:tc>
          <w:tcPr>
            <w:tcW w:w="3004" w:type="dxa"/>
            <w:shd w:val="clear" w:color="auto" w:fill="auto"/>
          </w:tcPr>
          <w:p w:rsidR="00E00649" w:rsidRPr="00CE5DC7" w:rsidRDefault="00E00649" w:rsidP="00073182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i/>
                <w:color w:val="auto"/>
                <w:sz w:val="28"/>
                <w:szCs w:val="28"/>
                <w:u w:val="single"/>
              </w:rPr>
            </w:pPr>
            <w:r w:rsidRPr="00CE5DC7">
              <w:rPr>
                <w:rFonts w:ascii="Times New Roman" w:hAnsi="Times New Roman"/>
                <w:color w:val="auto"/>
                <w:sz w:val="28"/>
                <w:szCs w:val="28"/>
              </w:rPr>
              <w:t>среда</w:t>
            </w:r>
          </w:p>
        </w:tc>
        <w:tc>
          <w:tcPr>
            <w:tcW w:w="6632" w:type="dxa"/>
            <w:shd w:val="clear" w:color="auto" w:fill="auto"/>
          </w:tcPr>
          <w:p w:rsidR="00E00649" w:rsidRPr="00BE507B" w:rsidRDefault="00E00649" w:rsidP="00073182">
            <w:pPr>
              <w:pStyle w:val="ConsPlusNormal0"/>
              <w:ind w:firstLine="567"/>
              <w:jc w:val="both"/>
              <w:rPr>
                <w:color w:val="auto"/>
              </w:rPr>
            </w:pPr>
            <w:r w:rsidRPr="00591FB3">
              <w:rPr>
                <w:rFonts w:ascii="Times New Roman" w:eastAsia="Calibri" w:hAnsi="Times New Roman"/>
                <w:sz w:val="28"/>
                <w:szCs w:val="28"/>
              </w:rPr>
              <w:t>08:00-12:00   13:00–17:00</w:t>
            </w:r>
          </w:p>
        </w:tc>
      </w:tr>
      <w:tr w:rsidR="00E00649" w:rsidRPr="00CE5DC7" w:rsidTr="00073182">
        <w:tc>
          <w:tcPr>
            <w:tcW w:w="3004" w:type="dxa"/>
            <w:shd w:val="clear" w:color="auto" w:fill="auto"/>
          </w:tcPr>
          <w:p w:rsidR="00E00649" w:rsidRPr="00CE5DC7" w:rsidRDefault="00E00649" w:rsidP="00073182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i/>
                <w:color w:val="auto"/>
                <w:sz w:val="28"/>
                <w:szCs w:val="28"/>
                <w:u w:val="single"/>
              </w:rPr>
            </w:pPr>
            <w:r w:rsidRPr="00CE5DC7">
              <w:rPr>
                <w:rFonts w:ascii="Times New Roman" w:hAnsi="Times New Roman"/>
                <w:color w:val="auto"/>
                <w:sz w:val="28"/>
                <w:szCs w:val="28"/>
              </w:rPr>
              <w:t>четверг</w:t>
            </w:r>
          </w:p>
        </w:tc>
        <w:tc>
          <w:tcPr>
            <w:tcW w:w="6632" w:type="dxa"/>
            <w:shd w:val="clear" w:color="auto" w:fill="auto"/>
          </w:tcPr>
          <w:p w:rsidR="00E00649" w:rsidRPr="00BE507B" w:rsidRDefault="00E00649" w:rsidP="00073182">
            <w:pPr>
              <w:pStyle w:val="ConsPlusNormal0"/>
              <w:ind w:firstLine="567"/>
              <w:jc w:val="both"/>
              <w:rPr>
                <w:color w:val="auto"/>
              </w:rPr>
            </w:pPr>
            <w:r w:rsidRPr="00591FB3">
              <w:rPr>
                <w:rFonts w:ascii="Times New Roman" w:eastAsia="Calibri" w:hAnsi="Times New Roman"/>
                <w:sz w:val="28"/>
                <w:szCs w:val="28"/>
              </w:rPr>
              <w:t>08:00-12:00   13:00–17:00</w:t>
            </w:r>
          </w:p>
        </w:tc>
      </w:tr>
      <w:tr w:rsidR="00E00649" w:rsidRPr="00CE5DC7" w:rsidTr="00073182">
        <w:tc>
          <w:tcPr>
            <w:tcW w:w="3004" w:type="dxa"/>
            <w:shd w:val="clear" w:color="auto" w:fill="auto"/>
          </w:tcPr>
          <w:p w:rsidR="00E00649" w:rsidRPr="00CE5DC7" w:rsidRDefault="00E00649" w:rsidP="00073182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i/>
                <w:color w:val="auto"/>
                <w:sz w:val="28"/>
                <w:szCs w:val="28"/>
                <w:u w:val="single"/>
              </w:rPr>
            </w:pPr>
            <w:r w:rsidRPr="00CE5DC7">
              <w:rPr>
                <w:rFonts w:ascii="Times New Roman" w:hAnsi="Times New Roman"/>
                <w:color w:val="auto"/>
                <w:sz w:val="28"/>
                <w:szCs w:val="28"/>
              </w:rPr>
              <w:t>пятница</w:t>
            </w:r>
          </w:p>
        </w:tc>
        <w:tc>
          <w:tcPr>
            <w:tcW w:w="6632" w:type="dxa"/>
            <w:shd w:val="clear" w:color="auto" w:fill="auto"/>
          </w:tcPr>
          <w:p w:rsidR="00E00649" w:rsidRPr="00BE507B" w:rsidRDefault="00E00649" w:rsidP="00073182">
            <w:pPr>
              <w:pStyle w:val="ConsPlusNormal0"/>
              <w:ind w:firstLine="567"/>
              <w:jc w:val="both"/>
              <w:rPr>
                <w:color w:val="auto"/>
              </w:rPr>
            </w:pPr>
            <w:r w:rsidRPr="00591FB3">
              <w:rPr>
                <w:rFonts w:ascii="Times New Roman" w:eastAsia="Calibri" w:hAnsi="Times New Roman"/>
                <w:sz w:val="28"/>
                <w:szCs w:val="28"/>
              </w:rPr>
              <w:t>08:00-12:00   13:00–17:00</w:t>
            </w:r>
          </w:p>
        </w:tc>
      </w:tr>
      <w:tr w:rsidR="00E00649" w:rsidRPr="00CE5DC7" w:rsidTr="00073182">
        <w:tc>
          <w:tcPr>
            <w:tcW w:w="3004" w:type="dxa"/>
            <w:shd w:val="clear" w:color="auto" w:fill="auto"/>
          </w:tcPr>
          <w:p w:rsidR="00E00649" w:rsidRPr="00CE5DC7" w:rsidRDefault="00E00649" w:rsidP="00073182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E5DC7">
              <w:rPr>
                <w:rFonts w:ascii="Times New Roman" w:hAnsi="Times New Roman"/>
                <w:color w:val="auto"/>
                <w:sz w:val="28"/>
                <w:szCs w:val="28"/>
              </w:rPr>
              <w:t>суббота</w:t>
            </w:r>
          </w:p>
        </w:tc>
        <w:tc>
          <w:tcPr>
            <w:tcW w:w="6632" w:type="dxa"/>
            <w:shd w:val="clear" w:color="auto" w:fill="auto"/>
          </w:tcPr>
          <w:p w:rsidR="00E00649" w:rsidRPr="00BE507B" w:rsidRDefault="00E00649" w:rsidP="00073182">
            <w:pPr>
              <w:pStyle w:val="ConsPlusNormal0"/>
              <w:ind w:firstLine="567"/>
              <w:jc w:val="both"/>
              <w:rPr>
                <w:color w:val="auto"/>
              </w:rPr>
            </w:pPr>
            <w:r w:rsidRPr="00CE5DC7">
              <w:rPr>
                <w:rFonts w:ascii="Times New Roman" w:hAnsi="Times New Roman"/>
                <w:color w:val="auto"/>
                <w:sz w:val="28"/>
                <w:szCs w:val="28"/>
              </w:rPr>
              <w:t>выходной день</w:t>
            </w:r>
          </w:p>
        </w:tc>
      </w:tr>
      <w:tr w:rsidR="00E00649" w:rsidRPr="00CE5DC7" w:rsidTr="00073182">
        <w:tc>
          <w:tcPr>
            <w:tcW w:w="3004" w:type="dxa"/>
            <w:shd w:val="clear" w:color="auto" w:fill="auto"/>
          </w:tcPr>
          <w:p w:rsidR="00E00649" w:rsidRPr="00CE5DC7" w:rsidRDefault="00E00649" w:rsidP="00073182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E5DC7">
              <w:rPr>
                <w:rFonts w:ascii="Times New Roman" w:hAnsi="Times New Roman"/>
                <w:color w:val="auto"/>
                <w:sz w:val="28"/>
                <w:szCs w:val="28"/>
              </w:rPr>
              <w:t>воскресенье</w:t>
            </w:r>
          </w:p>
        </w:tc>
        <w:tc>
          <w:tcPr>
            <w:tcW w:w="6632" w:type="dxa"/>
            <w:shd w:val="clear" w:color="auto" w:fill="auto"/>
          </w:tcPr>
          <w:p w:rsidR="00E00649" w:rsidRPr="00BE507B" w:rsidRDefault="00E00649" w:rsidP="00073182">
            <w:pPr>
              <w:pStyle w:val="ConsPlusNormal0"/>
              <w:ind w:firstLine="567"/>
              <w:jc w:val="both"/>
              <w:rPr>
                <w:color w:val="auto"/>
              </w:rPr>
            </w:pPr>
            <w:r w:rsidRPr="00CE5DC7">
              <w:rPr>
                <w:rFonts w:ascii="Times New Roman" w:hAnsi="Times New Roman"/>
                <w:color w:val="auto"/>
                <w:sz w:val="28"/>
                <w:szCs w:val="28"/>
              </w:rPr>
              <w:t>выходной день</w:t>
            </w:r>
          </w:p>
        </w:tc>
      </w:tr>
      <w:tr w:rsidR="00E00649" w:rsidRPr="00CE5DC7" w:rsidTr="00073182">
        <w:tc>
          <w:tcPr>
            <w:tcW w:w="3004" w:type="dxa"/>
            <w:shd w:val="clear" w:color="auto" w:fill="auto"/>
          </w:tcPr>
          <w:p w:rsidR="00E00649" w:rsidRPr="00CE5DC7" w:rsidRDefault="00E00649" w:rsidP="00073182">
            <w:pPr>
              <w:pStyle w:val="ConsPlusNormal0"/>
              <w:ind w:left="567" w:firstLine="567"/>
              <w:jc w:val="both"/>
              <w:rPr>
                <w:rFonts w:ascii="Times New Roman" w:hAnsi="Times New Roman"/>
                <w:i/>
                <w:color w:val="auto"/>
                <w:sz w:val="28"/>
                <w:szCs w:val="28"/>
                <w:u w:val="single"/>
              </w:rPr>
            </w:pPr>
            <w:r w:rsidRPr="00CE5DC7">
              <w:rPr>
                <w:rFonts w:ascii="Times New Roman" w:hAnsi="Times New Roman"/>
                <w:color w:val="auto"/>
                <w:sz w:val="28"/>
                <w:szCs w:val="28"/>
              </w:rPr>
              <w:t>Перерыв на обед</w:t>
            </w:r>
          </w:p>
        </w:tc>
        <w:tc>
          <w:tcPr>
            <w:tcW w:w="6632" w:type="dxa"/>
            <w:shd w:val="clear" w:color="auto" w:fill="auto"/>
          </w:tcPr>
          <w:p w:rsidR="00E00649" w:rsidRPr="00BE507B" w:rsidRDefault="00E00649" w:rsidP="00073182">
            <w:pPr>
              <w:pStyle w:val="ConsPlusNormal0"/>
              <w:ind w:firstLine="567"/>
              <w:jc w:val="both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12:00-13:00</w:t>
            </w:r>
          </w:p>
        </w:tc>
      </w:tr>
    </w:tbl>
    <w:p w:rsidR="00E00649" w:rsidRPr="00CE5DC7" w:rsidRDefault="00E00649" w:rsidP="00E00649">
      <w:pPr>
        <w:pStyle w:val="ConsPlusNormal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График приема посетителей в рамках предоставляемой муниципальной услуги в Администрации: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3"/>
        <w:gridCol w:w="6633"/>
      </w:tblGrid>
      <w:tr w:rsidR="00E00649" w:rsidRPr="00CE5DC7" w:rsidTr="00073182">
        <w:tc>
          <w:tcPr>
            <w:tcW w:w="3003" w:type="dxa"/>
            <w:shd w:val="clear" w:color="auto" w:fill="auto"/>
          </w:tcPr>
          <w:p w:rsidR="00E00649" w:rsidRPr="00CE5DC7" w:rsidRDefault="00E00649" w:rsidP="00073182">
            <w:pPr>
              <w:pStyle w:val="ConsPlusNormal0"/>
              <w:ind w:left="567" w:firstLine="709"/>
              <w:jc w:val="both"/>
              <w:rPr>
                <w:rFonts w:ascii="Times New Roman" w:hAnsi="Times New Roman"/>
                <w:i/>
                <w:color w:val="auto"/>
                <w:sz w:val="28"/>
                <w:szCs w:val="28"/>
                <w:u w:val="single"/>
              </w:rPr>
            </w:pPr>
            <w:r w:rsidRPr="00CE5DC7">
              <w:rPr>
                <w:rFonts w:ascii="Times New Roman" w:hAnsi="Times New Roman"/>
                <w:color w:val="auto"/>
                <w:sz w:val="28"/>
                <w:szCs w:val="28"/>
              </w:rPr>
              <w:t>понедельник</w:t>
            </w:r>
          </w:p>
        </w:tc>
        <w:tc>
          <w:tcPr>
            <w:tcW w:w="6633" w:type="dxa"/>
            <w:shd w:val="clear" w:color="auto" w:fill="auto"/>
          </w:tcPr>
          <w:p w:rsidR="00E00649" w:rsidRPr="00BE507B" w:rsidRDefault="00E00649" w:rsidP="00073182">
            <w:pPr>
              <w:pStyle w:val="ConsPlusNormal0"/>
              <w:ind w:firstLine="709"/>
              <w:jc w:val="both"/>
              <w:rPr>
                <w:color w:val="auto"/>
              </w:rPr>
            </w:pPr>
            <w:r w:rsidRPr="00591FB3">
              <w:rPr>
                <w:rFonts w:ascii="Times New Roman" w:eastAsia="Calibri" w:hAnsi="Times New Roman"/>
                <w:sz w:val="28"/>
                <w:szCs w:val="28"/>
              </w:rPr>
              <w:t>08:00-12:00   13:00–17:00</w:t>
            </w:r>
          </w:p>
        </w:tc>
      </w:tr>
      <w:tr w:rsidR="00E00649" w:rsidRPr="00CE5DC7" w:rsidTr="00073182">
        <w:tc>
          <w:tcPr>
            <w:tcW w:w="3003" w:type="dxa"/>
            <w:shd w:val="clear" w:color="auto" w:fill="auto"/>
          </w:tcPr>
          <w:p w:rsidR="00E00649" w:rsidRPr="00CE5DC7" w:rsidRDefault="00E00649" w:rsidP="00073182">
            <w:pPr>
              <w:pStyle w:val="ConsPlusNormal0"/>
              <w:ind w:left="567" w:firstLine="709"/>
              <w:jc w:val="both"/>
              <w:rPr>
                <w:rFonts w:ascii="Times New Roman" w:hAnsi="Times New Roman"/>
                <w:i/>
                <w:color w:val="auto"/>
                <w:sz w:val="28"/>
                <w:szCs w:val="28"/>
                <w:u w:val="single"/>
              </w:rPr>
            </w:pPr>
            <w:r w:rsidRPr="00CE5DC7">
              <w:rPr>
                <w:rFonts w:ascii="Times New Roman" w:hAnsi="Times New Roman"/>
                <w:color w:val="auto"/>
                <w:sz w:val="28"/>
                <w:szCs w:val="28"/>
              </w:rPr>
              <w:t>вторник</w:t>
            </w:r>
          </w:p>
        </w:tc>
        <w:tc>
          <w:tcPr>
            <w:tcW w:w="6633" w:type="dxa"/>
            <w:shd w:val="clear" w:color="auto" w:fill="auto"/>
          </w:tcPr>
          <w:p w:rsidR="00E00649" w:rsidRPr="00BE507B" w:rsidRDefault="00E00649" w:rsidP="00073182">
            <w:pPr>
              <w:pStyle w:val="ConsPlusNormal0"/>
              <w:ind w:firstLine="709"/>
              <w:jc w:val="both"/>
              <w:rPr>
                <w:color w:val="auto"/>
              </w:rPr>
            </w:pPr>
            <w:r w:rsidRPr="00591FB3">
              <w:rPr>
                <w:rFonts w:ascii="Times New Roman" w:eastAsia="Calibri" w:hAnsi="Times New Roman"/>
                <w:sz w:val="28"/>
                <w:szCs w:val="28"/>
              </w:rPr>
              <w:t>08:00-12:00   13:00–17:00</w:t>
            </w:r>
          </w:p>
        </w:tc>
      </w:tr>
      <w:tr w:rsidR="00E00649" w:rsidRPr="00CE5DC7" w:rsidTr="00073182">
        <w:tc>
          <w:tcPr>
            <w:tcW w:w="3003" w:type="dxa"/>
            <w:shd w:val="clear" w:color="auto" w:fill="auto"/>
          </w:tcPr>
          <w:p w:rsidR="00E00649" w:rsidRPr="00CE5DC7" w:rsidRDefault="00E00649" w:rsidP="00073182">
            <w:pPr>
              <w:pStyle w:val="ConsPlusNormal0"/>
              <w:ind w:left="567" w:firstLine="709"/>
              <w:jc w:val="both"/>
              <w:rPr>
                <w:rFonts w:ascii="Times New Roman" w:hAnsi="Times New Roman"/>
                <w:i/>
                <w:color w:val="auto"/>
                <w:sz w:val="28"/>
                <w:szCs w:val="28"/>
                <w:u w:val="single"/>
              </w:rPr>
            </w:pPr>
            <w:r w:rsidRPr="00CE5DC7">
              <w:rPr>
                <w:rFonts w:ascii="Times New Roman" w:hAnsi="Times New Roman"/>
                <w:color w:val="auto"/>
                <w:sz w:val="28"/>
                <w:szCs w:val="28"/>
              </w:rPr>
              <w:t>среда</w:t>
            </w:r>
          </w:p>
        </w:tc>
        <w:tc>
          <w:tcPr>
            <w:tcW w:w="6633" w:type="dxa"/>
            <w:shd w:val="clear" w:color="auto" w:fill="auto"/>
          </w:tcPr>
          <w:p w:rsidR="00E00649" w:rsidRPr="00BE507B" w:rsidRDefault="00E00649" w:rsidP="00073182">
            <w:pPr>
              <w:pStyle w:val="ConsPlusNormal0"/>
              <w:ind w:firstLine="709"/>
              <w:jc w:val="both"/>
              <w:rPr>
                <w:color w:val="auto"/>
              </w:rPr>
            </w:pPr>
            <w:r w:rsidRPr="00591FB3">
              <w:rPr>
                <w:rFonts w:ascii="Times New Roman" w:eastAsia="Calibri" w:hAnsi="Times New Roman"/>
                <w:sz w:val="28"/>
                <w:szCs w:val="28"/>
              </w:rPr>
              <w:t>08:00-12:00   13:00–17:00</w:t>
            </w:r>
          </w:p>
        </w:tc>
      </w:tr>
      <w:tr w:rsidR="00E00649" w:rsidRPr="00CE5DC7" w:rsidTr="00073182">
        <w:tc>
          <w:tcPr>
            <w:tcW w:w="3003" w:type="dxa"/>
            <w:shd w:val="clear" w:color="auto" w:fill="auto"/>
          </w:tcPr>
          <w:p w:rsidR="00E00649" w:rsidRPr="00CE5DC7" w:rsidRDefault="00E00649" w:rsidP="00073182">
            <w:pPr>
              <w:pStyle w:val="ConsPlusNormal0"/>
              <w:ind w:left="567" w:firstLine="709"/>
              <w:jc w:val="both"/>
              <w:rPr>
                <w:rFonts w:ascii="Times New Roman" w:hAnsi="Times New Roman"/>
                <w:i/>
                <w:color w:val="auto"/>
                <w:sz w:val="28"/>
                <w:szCs w:val="28"/>
                <w:u w:val="single"/>
              </w:rPr>
            </w:pPr>
            <w:r w:rsidRPr="00CE5DC7">
              <w:rPr>
                <w:rFonts w:ascii="Times New Roman" w:hAnsi="Times New Roman"/>
                <w:color w:val="auto"/>
                <w:sz w:val="28"/>
                <w:szCs w:val="28"/>
              </w:rPr>
              <w:t>четверг</w:t>
            </w:r>
          </w:p>
        </w:tc>
        <w:tc>
          <w:tcPr>
            <w:tcW w:w="6633" w:type="dxa"/>
            <w:shd w:val="clear" w:color="auto" w:fill="auto"/>
          </w:tcPr>
          <w:p w:rsidR="00E00649" w:rsidRPr="00BE507B" w:rsidRDefault="00E00649" w:rsidP="00073182">
            <w:pPr>
              <w:pStyle w:val="ConsPlusNormal0"/>
              <w:ind w:firstLine="709"/>
              <w:jc w:val="both"/>
              <w:rPr>
                <w:color w:val="auto"/>
              </w:rPr>
            </w:pPr>
            <w:r w:rsidRPr="00591FB3">
              <w:rPr>
                <w:rFonts w:ascii="Times New Roman" w:eastAsia="Calibri" w:hAnsi="Times New Roman"/>
                <w:sz w:val="28"/>
                <w:szCs w:val="28"/>
              </w:rPr>
              <w:t>08:00-12:00   13:00–17:00</w:t>
            </w:r>
          </w:p>
        </w:tc>
      </w:tr>
      <w:tr w:rsidR="00E00649" w:rsidRPr="00CE5DC7" w:rsidTr="00073182">
        <w:trPr>
          <w:trHeight w:val="450"/>
        </w:trPr>
        <w:tc>
          <w:tcPr>
            <w:tcW w:w="3003" w:type="dxa"/>
            <w:shd w:val="clear" w:color="auto" w:fill="auto"/>
          </w:tcPr>
          <w:p w:rsidR="00E00649" w:rsidRPr="00CE5DC7" w:rsidRDefault="00E00649" w:rsidP="00073182">
            <w:pPr>
              <w:pStyle w:val="ConsPlusNormal0"/>
              <w:ind w:left="567" w:firstLine="709"/>
              <w:jc w:val="both"/>
              <w:rPr>
                <w:rFonts w:ascii="Times New Roman" w:hAnsi="Times New Roman"/>
                <w:i/>
                <w:color w:val="auto"/>
                <w:sz w:val="28"/>
                <w:szCs w:val="28"/>
                <w:u w:val="single"/>
              </w:rPr>
            </w:pPr>
            <w:r w:rsidRPr="00CE5DC7">
              <w:rPr>
                <w:rFonts w:ascii="Times New Roman" w:hAnsi="Times New Roman"/>
                <w:color w:val="auto"/>
                <w:sz w:val="28"/>
                <w:szCs w:val="28"/>
              </w:rPr>
              <w:t>пятница</w:t>
            </w:r>
          </w:p>
        </w:tc>
        <w:tc>
          <w:tcPr>
            <w:tcW w:w="6633" w:type="dxa"/>
            <w:shd w:val="clear" w:color="auto" w:fill="auto"/>
          </w:tcPr>
          <w:p w:rsidR="00E00649" w:rsidRPr="00BE507B" w:rsidRDefault="00E00649" w:rsidP="00073182">
            <w:pPr>
              <w:pStyle w:val="ConsPlusNormal0"/>
              <w:ind w:firstLine="709"/>
              <w:jc w:val="both"/>
              <w:rPr>
                <w:color w:val="auto"/>
              </w:rPr>
            </w:pPr>
            <w:r w:rsidRPr="00591FB3">
              <w:rPr>
                <w:rFonts w:ascii="Times New Roman" w:eastAsia="Calibri" w:hAnsi="Times New Roman"/>
                <w:sz w:val="28"/>
                <w:szCs w:val="28"/>
              </w:rPr>
              <w:t>08:00-12:00   13:00–17:00</w:t>
            </w:r>
          </w:p>
        </w:tc>
      </w:tr>
      <w:tr w:rsidR="00E00649" w:rsidRPr="00CE5DC7" w:rsidTr="00073182">
        <w:trPr>
          <w:trHeight w:val="340"/>
        </w:trPr>
        <w:tc>
          <w:tcPr>
            <w:tcW w:w="3003" w:type="dxa"/>
            <w:shd w:val="clear" w:color="auto" w:fill="auto"/>
          </w:tcPr>
          <w:p w:rsidR="00E00649" w:rsidRPr="00CE5DC7" w:rsidRDefault="00E00649" w:rsidP="00073182">
            <w:pPr>
              <w:pStyle w:val="ConsPlusNormal0"/>
              <w:ind w:left="567" w:firstLine="709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E5DC7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>суббота</w:t>
            </w:r>
          </w:p>
        </w:tc>
        <w:tc>
          <w:tcPr>
            <w:tcW w:w="6633" w:type="dxa"/>
            <w:shd w:val="clear" w:color="auto" w:fill="auto"/>
          </w:tcPr>
          <w:p w:rsidR="00E00649" w:rsidRPr="00BE507B" w:rsidRDefault="00E00649" w:rsidP="00073182">
            <w:pPr>
              <w:pStyle w:val="ConsPlusNormal0"/>
              <w:ind w:firstLine="709"/>
              <w:jc w:val="both"/>
              <w:rPr>
                <w:color w:val="auto"/>
              </w:rPr>
            </w:pPr>
            <w:r w:rsidRPr="00CE5DC7">
              <w:rPr>
                <w:rFonts w:ascii="Times New Roman" w:hAnsi="Times New Roman"/>
                <w:color w:val="auto"/>
                <w:sz w:val="28"/>
                <w:szCs w:val="28"/>
              </w:rPr>
              <w:t>выходной день</w:t>
            </w:r>
          </w:p>
        </w:tc>
      </w:tr>
      <w:tr w:rsidR="00E00649" w:rsidRPr="00CE5DC7" w:rsidTr="00073182">
        <w:tc>
          <w:tcPr>
            <w:tcW w:w="3003" w:type="dxa"/>
            <w:shd w:val="clear" w:color="auto" w:fill="auto"/>
          </w:tcPr>
          <w:p w:rsidR="00E00649" w:rsidRPr="00CE5DC7" w:rsidRDefault="00E00649" w:rsidP="00073182">
            <w:pPr>
              <w:pStyle w:val="ConsPlusNormal0"/>
              <w:ind w:firstLine="567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E5DC7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        воскресенье</w:t>
            </w:r>
          </w:p>
        </w:tc>
        <w:tc>
          <w:tcPr>
            <w:tcW w:w="6633" w:type="dxa"/>
            <w:shd w:val="clear" w:color="auto" w:fill="auto"/>
          </w:tcPr>
          <w:p w:rsidR="00E00649" w:rsidRPr="00BE507B" w:rsidRDefault="00E00649" w:rsidP="00073182">
            <w:pPr>
              <w:pStyle w:val="ConsPlusNormal0"/>
              <w:ind w:firstLine="567"/>
              <w:jc w:val="both"/>
              <w:rPr>
                <w:color w:val="auto"/>
              </w:rPr>
            </w:pPr>
            <w:r w:rsidRPr="00CE5DC7">
              <w:rPr>
                <w:rFonts w:ascii="Times New Roman" w:hAnsi="Times New Roman"/>
                <w:color w:val="auto"/>
                <w:sz w:val="28"/>
                <w:szCs w:val="28"/>
              </w:rPr>
              <w:t>выходной день</w:t>
            </w:r>
          </w:p>
        </w:tc>
      </w:tr>
    </w:tbl>
    <w:p w:rsidR="00E00649" w:rsidRPr="00CE5DC7" w:rsidRDefault="00E00649" w:rsidP="00E00649">
      <w:pPr>
        <w:pStyle w:val="ConsPlusNormal0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Юридический адрес (местонахождение) Администрации: </w:t>
      </w:r>
      <w:r w:rsidRPr="00591FB3">
        <w:rPr>
          <w:rFonts w:ascii="Times New Roman" w:hAnsi="Times New Roman"/>
          <w:sz w:val="28"/>
          <w:szCs w:val="28"/>
        </w:rPr>
        <w:t>442450</w:t>
      </w:r>
      <w:r>
        <w:rPr>
          <w:rFonts w:ascii="Times New Roman" w:hAnsi="Times New Roman"/>
          <w:sz w:val="28"/>
          <w:szCs w:val="28"/>
        </w:rPr>
        <w:t>,</w:t>
      </w:r>
      <w:r w:rsidRPr="00591FB3">
        <w:rPr>
          <w:rFonts w:ascii="Times New Roman" w:hAnsi="Times New Roman"/>
          <w:sz w:val="28"/>
          <w:szCs w:val="28"/>
        </w:rPr>
        <w:t xml:space="preserve"> Пензенская область, </w:t>
      </w:r>
      <w:proofErr w:type="spellStart"/>
      <w:r w:rsidRPr="00591FB3">
        <w:rPr>
          <w:rFonts w:ascii="Times New Roman" w:hAnsi="Times New Roman"/>
          <w:sz w:val="28"/>
          <w:szCs w:val="28"/>
        </w:rPr>
        <w:t>Камешкирский</w:t>
      </w:r>
      <w:proofErr w:type="spellEnd"/>
      <w:r w:rsidRPr="00591FB3">
        <w:rPr>
          <w:rFonts w:ascii="Times New Roman" w:hAnsi="Times New Roman"/>
          <w:sz w:val="28"/>
          <w:szCs w:val="28"/>
        </w:rPr>
        <w:t xml:space="preserve"> район, с. Русский Камешкир, </w:t>
      </w:r>
      <w:proofErr w:type="spellStart"/>
      <w:r w:rsidRPr="00591FB3">
        <w:rPr>
          <w:rFonts w:ascii="Times New Roman" w:hAnsi="Times New Roman"/>
          <w:sz w:val="28"/>
          <w:szCs w:val="28"/>
        </w:rPr>
        <w:t>ул</w:t>
      </w:r>
      <w:proofErr w:type="gramStart"/>
      <w:r w:rsidRPr="00591FB3">
        <w:rPr>
          <w:rFonts w:ascii="Times New Roman" w:hAnsi="Times New Roman"/>
          <w:sz w:val="28"/>
          <w:szCs w:val="28"/>
        </w:rPr>
        <w:t>.Р</w:t>
      </w:r>
      <w:proofErr w:type="gramEnd"/>
      <w:r w:rsidRPr="00591FB3">
        <w:rPr>
          <w:rFonts w:ascii="Times New Roman" w:hAnsi="Times New Roman"/>
          <w:sz w:val="28"/>
          <w:szCs w:val="28"/>
        </w:rPr>
        <w:t>адищева</w:t>
      </w:r>
      <w:proofErr w:type="spellEnd"/>
      <w:r w:rsidRPr="00591FB3">
        <w:rPr>
          <w:rFonts w:ascii="Times New Roman" w:hAnsi="Times New Roman"/>
          <w:sz w:val="28"/>
          <w:szCs w:val="28"/>
        </w:rPr>
        <w:t>, д.15</w:t>
      </w:r>
    </w:p>
    <w:p w:rsidR="00E00649" w:rsidRDefault="00E00649" w:rsidP="00E00649">
      <w:pPr>
        <w:pStyle w:val="ConsPlusNormal0"/>
        <w:ind w:firstLine="708"/>
        <w:jc w:val="both"/>
        <w:rPr>
          <w:rFonts w:ascii="Times New Roman" w:hAnsi="Times New Roman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Справочные телефоны: </w:t>
      </w:r>
      <w:r w:rsidRPr="00591FB3">
        <w:rPr>
          <w:rFonts w:ascii="Times New Roman" w:hAnsi="Times New Roman"/>
          <w:sz w:val="28"/>
          <w:szCs w:val="28"/>
        </w:rPr>
        <w:t>8(841-45) 2-19-95</w:t>
      </w:r>
      <w:r>
        <w:rPr>
          <w:rFonts w:ascii="Times New Roman" w:hAnsi="Times New Roman"/>
          <w:sz w:val="28"/>
          <w:szCs w:val="28"/>
        </w:rPr>
        <w:t>.</w:t>
      </w:r>
    </w:p>
    <w:p w:rsidR="00E00649" w:rsidRPr="003A536B" w:rsidRDefault="00E00649" w:rsidP="00E0064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91FB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Телефон/факс: (8-84145) 2-11-52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0649" w:rsidRPr="00CE5DC7" w:rsidRDefault="00E00649" w:rsidP="00E00649">
      <w:pPr>
        <w:pStyle w:val="ConsPlusNormal0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Адрес электронной почты: </w:t>
      </w:r>
      <w:hyperlink r:id="rId7" w:history="1">
        <w:r w:rsidRPr="00706912">
          <w:rPr>
            <w:rStyle w:val="af0"/>
            <w:rFonts w:eastAsia="Calibri"/>
            <w:sz w:val="28"/>
            <w:szCs w:val="28"/>
          </w:rPr>
          <w:t>kamesh_adm@sura.ru</w:t>
        </w:r>
      </w:hyperlink>
      <w:r w:rsidRPr="00CE5DC7">
        <w:rPr>
          <w:rFonts w:ascii="Times New Roman" w:hAnsi="Times New Roman"/>
          <w:color w:val="auto"/>
          <w:sz w:val="28"/>
          <w:szCs w:val="28"/>
        </w:rPr>
        <w:t>.</w:t>
      </w:r>
    </w:p>
    <w:p w:rsidR="00E00649" w:rsidRPr="00CE5DC7" w:rsidRDefault="00E00649" w:rsidP="00E00649">
      <w:pPr>
        <w:pStyle w:val="ConsPlusNormal0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Адрес официального сайта Администрации в информационно-телекоммуникационной сети «Интернет»: </w:t>
      </w:r>
      <w:r w:rsidRPr="00591FB3">
        <w:rPr>
          <w:rFonts w:ascii="Times New Roman" w:hAnsi="Times New Roman"/>
          <w:sz w:val="28"/>
          <w:szCs w:val="28"/>
        </w:rPr>
        <w:t>http://kam</w:t>
      </w:r>
      <w:proofErr w:type="spellStart"/>
      <w:r w:rsidRPr="00591FB3">
        <w:rPr>
          <w:rFonts w:ascii="Times New Roman" w:hAnsi="Times New Roman"/>
          <w:sz w:val="28"/>
          <w:szCs w:val="28"/>
          <w:lang w:val="en-US"/>
        </w:rPr>
        <w:t>eshkir</w:t>
      </w:r>
      <w:proofErr w:type="spellEnd"/>
      <w:r w:rsidRPr="00591FB3">
        <w:rPr>
          <w:rFonts w:ascii="Times New Roman" w:hAnsi="Times New Roman"/>
          <w:sz w:val="28"/>
          <w:szCs w:val="28"/>
        </w:rPr>
        <w:t>.pnzreg.ru/</w:t>
      </w:r>
      <w:r w:rsidRPr="00CE5DC7">
        <w:rPr>
          <w:rFonts w:ascii="Times New Roman" w:hAnsi="Times New Roman"/>
          <w:color w:val="auto"/>
          <w:sz w:val="28"/>
          <w:szCs w:val="28"/>
        </w:rPr>
        <w:t xml:space="preserve"> (далее  - официальный сайт Администрации).</w:t>
      </w:r>
    </w:p>
    <w:p w:rsidR="00E00649" w:rsidRPr="00CE5DC7" w:rsidRDefault="00E00649" w:rsidP="00E00649">
      <w:pPr>
        <w:pStyle w:val="ConsPlusNormal0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1.3.3. </w:t>
      </w:r>
      <w:r w:rsidRPr="00811416">
        <w:rPr>
          <w:rFonts w:ascii="Times New Roman" w:hAnsi="Times New Roman"/>
          <w:color w:val="auto"/>
          <w:sz w:val="28"/>
          <w:szCs w:val="28"/>
        </w:rPr>
        <w:t xml:space="preserve">В федеральной государственной информационной системе "Единый портал государственных и муниципальных услуг (функций)" (www.gosuslugi.ru) (далее - Единый портал), на </w:t>
      </w:r>
      <w:r w:rsidRPr="00CE5DC7">
        <w:rPr>
          <w:rFonts w:ascii="Times New Roman" w:hAnsi="Times New Roman"/>
          <w:color w:val="auto"/>
          <w:sz w:val="28"/>
          <w:szCs w:val="28"/>
        </w:rPr>
        <w:t>Региональном портале, официальном сайте Администрации размещается следующая информация:</w:t>
      </w:r>
    </w:p>
    <w:p w:rsidR="00E00649" w:rsidRPr="00CE5DC7" w:rsidRDefault="00E00649" w:rsidP="00E00649">
      <w:pPr>
        <w:pStyle w:val="ConsPlusNormal0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E00649" w:rsidRPr="00CE5DC7" w:rsidRDefault="00E00649" w:rsidP="00E00649">
      <w:pPr>
        <w:pStyle w:val="ConsPlusNormal0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2) круг заявителей;</w:t>
      </w:r>
    </w:p>
    <w:p w:rsidR="00E00649" w:rsidRPr="00CE5DC7" w:rsidRDefault="00E00649" w:rsidP="00E00649">
      <w:pPr>
        <w:pStyle w:val="ConsPlusNormal0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3) срок предоставления муниципальной услуги;</w:t>
      </w:r>
    </w:p>
    <w:p w:rsidR="00E00649" w:rsidRPr="00CE5DC7" w:rsidRDefault="00E00649" w:rsidP="00E00649">
      <w:pPr>
        <w:pStyle w:val="ConsPlusNormal0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E00649" w:rsidRPr="00CE5DC7" w:rsidRDefault="00E00649" w:rsidP="00E00649">
      <w:pPr>
        <w:pStyle w:val="ConsPlusNormal0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5) размер государственной пошлины, взимаемой за предоставление муниципальной услуги;</w:t>
      </w:r>
    </w:p>
    <w:p w:rsidR="00E00649" w:rsidRPr="00CE5DC7" w:rsidRDefault="00E00649" w:rsidP="00E00649">
      <w:pPr>
        <w:pStyle w:val="ConsPlusNormal0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E00649" w:rsidRPr="00CE5DC7" w:rsidRDefault="00E00649" w:rsidP="00E00649">
      <w:pPr>
        <w:pStyle w:val="ConsPlusNormal0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E00649" w:rsidRPr="00CE5DC7" w:rsidRDefault="00E00649" w:rsidP="00E00649">
      <w:pPr>
        <w:pStyle w:val="ConsPlusNormal0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8) формы заявлений (уведомлений, сообщений), используемые при предоставлении муниципальной услуги.</w:t>
      </w:r>
    </w:p>
    <w:p w:rsidR="00E00649" w:rsidRPr="00CE5DC7" w:rsidRDefault="00E00649" w:rsidP="00E00649">
      <w:pPr>
        <w:pStyle w:val="ConsPlusNormal0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E00649" w:rsidRPr="00CE5DC7" w:rsidRDefault="00E00649" w:rsidP="00E00649">
      <w:pPr>
        <w:pStyle w:val="ConsPlusNormal0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E00649" w:rsidRPr="00CE5DC7" w:rsidRDefault="00E00649" w:rsidP="00E00649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11416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Подробную информацию о предоставляемой </w:t>
      </w:r>
      <w:r>
        <w:rPr>
          <w:rFonts w:ascii="Times New Roman" w:hAnsi="Times New Roman" w:cs="Times New Roman"/>
          <w:color w:val="auto"/>
          <w:sz w:val="28"/>
          <w:szCs w:val="28"/>
        </w:rPr>
        <w:t>муниципаль</w:t>
      </w:r>
      <w:r w:rsidRPr="00811416">
        <w:rPr>
          <w:rFonts w:ascii="Times New Roman" w:hAnsi="Times New Roman" w:cs="Times New Roman"/>
          <w:color w:val="auto"/>
          <w:sz w:val="28"/>
          <w:szCs w:val="28"/>
        </w:rPr>
        <w:t xml:space="preserve">ной услуге, о сроках и ходе ее предоставления можно получить также в многофункциональном центре предоставления государственных и муниципальных услуг (далее - МФЦ) в соответствии с соглашением о взаимодействии, заключенным между МФЦ и </w:t>
      </w:r>
      <w:r>
        <w:rPr>
          <w:rFonts w:ascii="Times New Roman" w:hAnsi="Times New Roman" w:cs="Times New Roman"/>
          <w:color w:val="auto"/>
          <w:sz w:val="28"/>
          <w:szCs w:val="28"/>
        </w:rPr>
        <w:t>Администрацией</w:t>
      </w:r>
      <w:r w:rsidRPr="0081141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00649" w:rsidRPr="00CE5DC7" w:rsidRDefault="00E00649" w:rsidP="00E00649">
      <w:pPr>
        <w:pStyle w:val="ConsPlusNormal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E5DC7">
        <w:rPr>
          <w:rFonts w:ascii="Times New Roman" w:hAnsi="Times New Roman"/>
          <w:b/>
          <w:color w:val="auto"/>
          <w:sz w:val="28"/>
          <w:szCs w:val="28"/>
        </w:rPr>
        <w:t>II. Стандарт предоставления муниципальной услуги</w:t>
      </w:r>
    </w:p>
    <w:p w:rsidR="00E00649" w:rsidRPr="00CE5DC7" w:rsidRDefault="00E00649" w:rsidP="00E00649">
      <w:pPr>
        <w:pStyle w:val="ConsPlusNormal0"/>
        <w:jc w:val="both"/>
        <w:rPr>
          <w:rFonts w:ascii="Times New Roman" w:hAnsi="Times New Roman"/>
          <w:b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E5DC7">
        <w:rPr>
          <w:rFonts w:ascii="Times New Roman" w:hAnsi="Times New Roman"/>
          <w:b/>
          <w:color w:val="auto"/>
          <w:sz w:val="28"/>
          <w:szCs w:val="28"/>
        </w:rPr>
        <w:t>Наименование муниципальной услуги</w:t>
      </w:r>
    </w:p>
    <w:p w:rsidR="00E00649" w:rsidRPr="00CE5DC7" w:rsidRDefault="00E00649" w:rsidP="00E00649">
      <w:pPr>
        <w:pStyle w:val="ConsPlusNormal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2.1. Наименование муниципальной услуги – Внесение изменений в разрешение на строительство.</w:t>
      </w: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Краткое наименование муниципальной услуги не предусмотрено.</w:t>
      </w:r>
    </w:p>
    <w:p w:rsidR="00E00649" w:rsidRPr="00CE5DC7" w:rsidRDefault="00E00649" w:rsidP="00E00649">
      <w:pPr>
        <w:pStyle w:val="ConsPlusNormal0"/>
        <w:jc w:val="both"/>
        <w:rPr>
          <w:rFonts w:ascii="Times New Roman" w:hAnsi="Times New Roman"/>
          <w:b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E5DC7">
        <w:rPr>
          <w:rFonts w:ascii="Times New Roman" w:hAnsi="Times New Roman"/>
          <w:b/>
          <w:color w:val="auto"/>
          <w:sz w:val="28"/>
          <w:szCs w:val="28"/>
        </w:rPr>
        <w:t>Наименование органа местного самоуправления,</w:t>
      </w:r>
    </w:p>
    <w:p w:rsidR="00E00649" w:rsidRPr="00CE5DC7" w:rsidRDefault="00E00649" w:rsidP="00E00649">
      <w:pPr>
        <w:pStyle w:val="ConsPlusNormal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E5DC7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proofErr w:type="gramStart"/>
      <w:r w:rsidRPr="00CE5DC7">
        <w:rPr>
          <w:rFonts w:ascii="Times New Roman" w:hAnsi="Times New Roman"/>
          <w:b/>
          <w:color w:val="auto"/>
          <w:sz w:val="28"/>
          <w:szCs w:val="28"/>
        </w:rPr>
        <w:t>предоставляющего</w:t>
      </w:r>
      <w:proofErr w:type="gramEnd"/>
      <w:r w:rsidRPr="00CE5DC7">
        <w:rPr>
          <w:rFonts w:ascii="Times New Roman" w:hAnsi="Times New Roman"/>
          <w:b/>
          <w:color w:val="auto"/>
          <w:sz w:val="28"/>
          <w:szCs w:val="28"/>
        </w:rPr>
        <w:t xml:space="preserve"> муниципальную услугу</w:t>
      </w:r>
    </w:p>
    <w:p w:rsidR="00E00649" w:rsidRPr="00CE5DC7" w:rsidRDefault="00E00649" w:rsidP="00E00649">
      <w:pPr>
        <w:pStyle w:val="ConsPlusNormal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2.2. </w:t>
      </w:r>
      <w:r w:rsidRPr="00CE5DC7">
        <w:rPr>
          <w:rFonts w:ascii="Times New Roman" w:hAnsi="Times New Roman"/>
          <w:color w:val="auto"/>
          <w:spacing w:val="2"/>
          <w:sz w:val="28"/>
          <w:szCs w:val="28"/>
        </w:rPr>
        <w:t xml:space="preserve">Предоставление муниципальной услуги осуществляет </w:t>
      </w:r>
      <w:r w:rsidRPr="00CE5DC7">
        <w:rPr>
          <w:rFonts w:ascii="Times New Roman" w:hAnsi="Times New Roman"/>
          <w:color w:val="auto"/>
          <w:sz w:val="28"/>
          <w:szCs w:val="28"/>
        </w:rPr>
        <w:t>Администрация.</w:t>
      </w:r>
    </w:p>
    <w:p w:rsidR="00E00649" w:rsidRPr="00CE5DC7" w:rsidRDefault="00E00649" w:rsidP="00E00649">
      <w:pPr>
        <w:pStyle w:val="ConsPlusNormal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E5DC7">
        <w:rPr>
          <w:rFonts w:ascii="Times New Roman" w:hAnsi="Times New Roman"/>
          <w:b/>
          <w:color w:val="auto"/>
          <w:sz w:val="28"/>
          <w:szCs w:val="28"/>
        </w:rPr>
        <w:t>Результат предоставления муниципальной услуги</w:t>
      </w:r>
    </w:p>
    <w:p w:rsidR="00E00649" w:rsidRPr="00CE5DC7" w:rsidRDefault="00E00649" w:rsidP="00E00649">
      <w:pPr>
        <w:pStyle w:val="ConsPlusNormal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2.3. Результатом предоставления муниципальной услуги является:</w:t>
      </w:r>
    </w:p>
    <w:p w:rsidR="00E00649" w:rsidRPr="00CE5DC7" w:rsidRDefault="00E00649" w:rsidP="00E00649">
      <w:pPr>
        <w:pStyle w:val="ConsPlusNormal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- внесение изменений в разрешение на строительство;</w:t>
      </w:r>
    </w:p>
    <w:p w:rsidR="00E00649" w:rsidRPr="00CE5DC7" w:rsidRDefault="00E00649" w:rsidP="00E00649">
      <w:pPr>
        <w:pStyle w:val="ConsPlusNormal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- отказ во внесении изменений в разрешение на строительство.</w:t>
      </w:r>
    </w:p>
    <w:p w:rsidR="00E00649" w:rsidRPr="00CE5DC7" w:rsidRDefault="00E00649" w:rsidP="00E00649">
      <w:pPr>
        <w:pStyle w:val="ConsPlusNormal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E5DC7">
        <w:rPr>
          <w:rFonts w:ascii="Times New Roman" w:hAnsi="Times New Roman"/>
          <w:b/>
          <w:color w:val="auto"/>
          <w:sz w:val="28"/>
          <w:szCs w:val="28"/>
        </w:rPr>
        <w:t>Срок предоставления муниципальной услуги</w:t>
      </w:r>
    </w:p>
    <w:p w:rsidR="00E00649" w:rsidRPr="00CE5DC7" w:rsidRDefault="00E00649" w:rsidP="00E00649">
      <w:pPr>
        <w:pStyle w:val="ConsPlusNormal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 xml:space="preserve">2.4. </w:t>
      </w:r>
      <w:proofErr w:type="gramStart"/>
      <w:r w:rsidRPr="00CE5DC7">
        <w:rPr>
          <w:rFonts w:ascii="Times New Roman" w:hAnsi="Times New Roman" w:cs="Times New Roman"/>
          <w:color w:val="auto"/>
          <w:sz w:val="28"/>
          <w:szCs w:val="28"/>
        </w:rPr>
        <w:t xml:space="preserve">Максимальный срок предоставления муниципальной услуги не может превышать пять рабочих дней, исчисляемых со дня поступления в Администрацию </w:t>
      </w: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</w:rPr>
        <w:t>уведомления о переходе к физическому или юридическому лицу прав на земельные участки, права пользования недрами, об образовании земельного участка или со дня получения заявления застройщика о внесении изменений в разрешение на строительство (в том числе в связи с необходимостью продления срока действия разрешения</w:t>
      </w:r>
      <w:proofErr w:type="gramEnd"/>
      <w:r w:rsidRPr="00CE5DC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 строительство).</w:t>
      </w:r>
    </w:p>
    <w:p w:rsidR="00E00649" w:rsidRPr="00CE5DC7" w:rsidRDefault="00E00649" w:rsidP="00E00649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00649" w:rsidRPr="00CE5DC7" w:rsidRDefault="00E00649" w:rsidP="00E00649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b/>
          <w:color w:val="auto"/>
          <w:sz w:val="28"/>
          <w:szCs w:val="28"/>
        </w:rPr>
        <w:t>Правовые основания для предоставления муниципальной услуги</w:t>
      </w:r>
    </w:p>
    <w:p w:rsidR="00E00649" w:rsidRPr="00CE5DC7" w:rsidRDefault="00E00649" w:rsidP="00E00649">
      <w:pPr>
        <w:pStyle w:val="ConsPlusNormal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2.5. Предоставление муниципальной услуги осуществляется в соответствии </w:t>
      </w:r>
      <w:proofErr w:type="gramStart"/>
      <w:r w:rsidRPr="00CE5DC7">
        <w:rPr>
          <w:rFonts w:ascii="Times New Roman" w:hAnsi="Times New Roman"/>
          <w:color w:val="auto"/>
          <w:sz w:val="28"/>
          <w:szCs w:val="28"/>
        </w:rPr>
        <w:t>с</w:t>
      </w:r>
      <w:proofErr w:type="gramEnd"/>
      <w:r w:rsidRPr="00CE5DC7">
        <w:rPr>
          <w:rFonts w:ascii="Times New Roman" w:hAnsi="Times New Roman"/>
          <w:color w:val="auto"/>
          <w:sz w:val="28"/>
          <w:szCs w:val="28"/>
        </w:rPr>
        <w:t>: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1) Градостроительным </w:t>
      </w:r>
      <w:hyperlink r:id="rId8" w:history="1">
        <w:r w:rsidRPr="00CE5DC7">
          <w:rPr>
            <w:rStyle w:val="af0"/>
            <w:rFonts w:eastAsia="Calibri"/>
            <w:color w:val="auto"/>
            <w:sz w:val="28"/>
            <w:szCs w:val="28"/>
          </w:rPr>
          <w:t>кодексом</w:t>
        </w:r>
      </w:hyperlink>
      <w:r w:rsidRPr="00CE5DC7">
        <w:rPr>
          <w:rFonts w:ascii="Times New Roman" w:hAnsi="Times New Roman"/>
          <w:color w:val="auto"/>
          <w:sz w:val="28"/>
          <w:szCs w:val="28"/>
        </w:rPr>
        <w:t xml:space="preserve"> Российской Федерации (далее – Градостроительный кодекс);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2) Федеральным </w:t>
      </w:r>
      <w:hyperlink r:id="rId9" w:history="1">
        <w:r w:rsidRPr="00CE5DC7">
          <w:rPr>
            <w:rStyle w:val="af0"/>
            <w:rFonts w:eastAsia="Calibri"/>
            <w:color w:val="auto"/>
            <w:sz w:val="28"/>
            <w:szCs w:val="28"/>
          </w:rPr>
          <w:t>законом</w:t>
        </w:r>
      </w:hyperlink>
      <w:r w:rsidRPr="00CE5DC7">
        <w:rPr>
          <w:rFonts w:ascii="Times New Roman" w:hAnsi="Times New Roman"/>
          <w:color w:val="auto"/>
          <w:sz w:val="28"/>
          <w:szCs w:val="28"/>
        </w:rPr>
        <w:t xml:space="preserve"> от 29.12.2004 № 191-ФЗ «О введении в </w:t>
      </w:r>
      <w:r w:rsidRPr="00CE5DC7">
        <w:rPr>
          <w:rFonts w:ascii="Times New Roman" w:hAnsi="Times New Roman"/>
          <w:color w:val="auto"/>
          <w:sz w:val="28"/>
          <w:szCs w:val="28"/>
        </w:rPr>
        <w:lastRenderedPageBreak/>
        <w:t>действие Градостроительного кодекса Российской Федерации»;</w:t>
      </w:r>
    </w:p>
    <w:p w:rsidR="00E00649" w:rsidRPr="00CE5DC7" w:rsidRDefault="00E00649" w:rsidP="00E00649">
      <w:pPr>
        <w:suppressAutoHyphens w:val="0"/>
        <w:spacing w:after="0" w:line="100" w:lineRule="atLeas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3) Федеральным законом от 06.10.2003 № 131-ФЗ «Об общих принципах организации местного самоуправления в Российской Федерации»;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4) Федеральным </w:t>
      </w:r>
      <w:hyperlink r:id="rId10" w:history="1">
        <w:r w:rsidRPr="00CE5DC7">
          <w:rPr>
            <w:rStyle w:val="af0"/>
            <w:rFonts w:eastAsia="Calibri"/>
            <w:color w:val="auto"/>
            <w:sz w:val="28"/>
            <w:szCs w:val="28"/>
          </w:rPr>
          <w:t>законом</w:t>
        </w:r>
      </w:hyperlink>
      <w:r w:rsidRPr="00CE5DC7">
        <w:rPr>
          <w:rFonts w:ascii="Times New Roman" w:hAnsi="Times New Roman"/>
          <w:color w:val="auto"/>
          <w:sz w:val="28"/>
          <w:szCs w:val="28"/>
        </w:rPr>
        <w:t xml:space="preserve"> от 27.07.2010 № 210-ФЗ «Об организации предоставления государственных и муниципальных услуг» (далее – ФЗ № 210-ФЗ);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5) Федеральный закон от 06.04.2011 № 63-ФЗ «Об электронной подписи» (далее – ФЗ № 63-ФЗ);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6) Федеральным законом от 27.07.2006 № 152-ФЗ «О персональных данных»;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7) </w:t>
      </w:r>
      <w:hyperlink r:id="rId11" w:history="1">
        <w:r w:rsidRPr="00CE5DC7">
          <w:rPr>
            <w:rStyle w:val="af0"/>
            <w:rFonts w:eastAsia="Calibri"/>
            <w:color w:val="auto"/>
            <w:sz w:val="28"/>
            <w:szCs w:val="28"/>
          </w:rPr>
          <w:t>Постановлением</w:t>
        </w:r>
      </w:hyperlink>
      <w:r w:rsidRPr="00CE5DC7">
        <w:rPr>
          <w:rFonts w:ascii="Times New Roman" w:hAnsi="Times New Roman"/>
          <w:color w:val="auto"/>
          <w:sz w:val="28"/>
          <w:szCs w:val="28"/>
        </w:rPr>
        <w:t xml:space="preserve"> Правительства Российской Федерации от 16.02.2008 № 87 «О составе разделов проектной документации и требованиях к их содержанию»;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8) </w:t>
      </w:r>
      <w:hyperlink r:id="rId12" w:history="1">
        <w:r w:rsidRPr="00CE5DC7">
          <w:rPr>
            <w:rStyle w:val="af0"/>
            <w:rFonts w:eastAsia="Calibri"/>
            <w:color w:val="auto"/>
            <w:sz w:val="28"/>
            <w:szCs w:val="28"/>
          </w:rPr>
          <w:t>Приказом</w:t>
        </w:r>
      </w:hyperlink>
      <w:r w:rsidRPr="00CE5DC7">
        <w:rPr>
          <w:rFonts w:ascii="Times New Roman" w:hAnsi="Times New Roman"/>
          <w:color w:val="auto"/>
          <w:sz w:val="28"/>
          <w:szCs w:val="28"/>
        </w:rPr>
        <w:t xml:space="preserve"> Минстроя России от 19.02.2015 № 117/</w:t>
      </w:r>
      <w:proofErr w:type="spellStart"/>
      <w:proofErr w:type="gramStart"/>
      <w:r w:rsidRPr="00CE5DC7">
        <w:rPr>
          <w:rFonts w:ascii="Times New Roman" w:hAnsi="Times New Roman"/>
          <w:color w:val="auto"/>
          <w:sz w:val="28"/>
          <w:szCs w:val="28"/>
        </w:rPr>
        <w:t>пр</w:t>
      </w:r>
      <w:proofErr w:type="spellEnd"/>
      <w:proofErr w:type="gramEnd"/>
      <w:r w:rsidRPr="00CE5DC7">
        <w:rPr>
          <w:rFonts w:ascii="Times New Roman" w:hAnsi="Times New Roman"/>
          <w:color w:val="auto"/>
          <w:sz w:val="28"/>
          <w:szCs w:val="28"/>
        </w:rPr>
        <w:t xml:space="preserve"> «Об утверждении формы разрешения на строительство и формы разрешения на ввод объекта в эксплуатацию»;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9) </w:t>
      </w:r>
      <w:hyperlink r:id="rId13" w:history="1">
        <w:r w:rsidRPr="00CE5DC7">
          <w:rPr>
            <w:rStyle w:val="af0"/>
            <w:rFonts w:eastAsia="Calibri"/>
            <w:color w:val="auto"/>
            <w:sz w:val="28"/>
            <w:szCs w:val="28"/>
          </w:rPr>
          <w:t>Устав</w:t>
        </w:r>
      </w:hyperlink>
      <w:r w:rsidRPr="00CE5DC7">
        <w:rPr>
          <w:rStyle w:val="af0"/>
          <w:rFonts w:eastAsia="Calibri"/>
          <w:color w:val="auto"/>
          <w:sz w:val="28"/>
          <w:szCs w:val="28"/>
        </w:rPr>
        <w:t>ом</w:t>
      </w:r>
      <w:r>
        <w:rPr>
          <w:rStyle w:val="af0"/>
          <w:rFonts w:eastAsia="Calibri"/>
          <w:color w:val="auto"/>
          <w:sz w:val="28"/>
          <w:szCs w:val="28"/>
        </w:rPr>
        <w:t xml:space="preserve"> </w:t>
      </w:r>
      <w:proofErr w:type="spellStart"/>
      <w:r>
        <w:rPr>
          <w:rStyle w:val="af0"/>
          <w:rFonts w:eastAsia="Calibri"/>
          <w:color w:val="auto"/>
          <w:sz w:val="28"/>
          <w:szCs w:val="28"/>
        </w:rPr>
        <w:t>Камешкирского</w:t>
      </w:r>
      <w:proofErr w:type="spellEnd"/>
      <w:r>
        <w:rPr>
          <w:rStyle w:val="af0"/>
          <w:rFonts w:eastAsia="Calibri"/>
          <w:color w:val="auto"/>
          <w:sz w:val="28"/>
          <w:szCs w:val="28"/>
        </w:rPr>
        <w:t xml:space="preserve"> района</w:t>
      </w:r>
      <w:r w:rsidRPr="00CE5DC7">
        <w:rPr>
          <w:rFonts w:ascii="Times New Roman" w:hAnsi="Times New Roman"/>
          <w:color w:val="auto"/>
          <w:sz w:val="28"/>
          <w:szCs w:val="28"/>
        </w:rPr>
        <w:t>;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D3705D">
        <w:rPr>
          <w:rFonts w:ascii="Times New Roman" w:hAnsi="Times New Roman"/>
          <w:color w:val="auto"/>
          <w:sz w:val="28"/>
          <w:szCs w:val="28"/>
        </w:rPr>
        <w:t xml:space="preserve">10) Постановлением Администрации от 14.05.2018  № 158 «Об утверждении Реестра муниципальных услуг </w:t>
      </w:r>
      <w:proofErr w:type="spellStart"/>
      <w:r w:rsidRPr="00D3705D">
        <w:rPr>
          <w:rFonts w:ascii="Times New Roman" w:hAnsi="Times New Roman"/>
          <w:color w:val="auto"/>
          <w:sz w:val="28"/>
          <w:szCs w:val="28"/>
        </w:rPr>
        <w:t>Камешкирского</w:t>
      </w:r>
      <w:proofErr w:type="spellEnd"/>
      <w:r w:rsidRPr="00D3705D">
        <w:rPr>
          <w:rFonts w:ascii="Times New Roman" w:hAnsi="Times New Roman"/>
          <w:color w:val="auto"/>
          <w:sz w:val="28"/>
          <w:szCs w:val="28"/>
        </w:rPr>
        <w:t xml:space="preserve"> района Пензенской области»;</w:t>
      </w: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b/>
          <w:color w:val="auto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E00649" w:rsidRPr="00CE5DC7" w:rsidRDefault="00E00649" w:rsidP="00E00649">
      <w:pPr>
        <w:pStyle w:val="ConsPlusNormal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spacing w:after="0" w:line="100" w:lineRule="atLeas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2.6. Исчерпывающий перечень документов, необходимых для предоставления муниципальной услуги.</w:t>
      </w:r>
    </w:p>
    <w:p w:rsidR="00E00649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2.6.1. Заявители, указанные в</w:t>
      </w:r>
      <w:r w:rsidRPr="00A36362">
        <w:rPr>
          <w:rFonts w:ascii="Times New Roman" w:hAnsi="Times New Roman"/>
          <w:color w:val="auto"/>
          <w:sz w:val="28"/>
          <w:szCs w:val="28"/>
        </w:rPr>
        <w:t xml:space="preserve"> пункта</w:t>
      </w:r>
      <w:r>
        <w:rPr>
          <w:rFonts w:ascii="Times New Roman" w:hAnsi="Times New Roman"/>
          <w:color w:val="auto"/>
          <w:sz w:val="28"/>
          <w:szCs w:val="28"/>
        </w:rPr>
        <w:t>х</w:t>
      </w:r>
      <w:r w:rsidRPr="00A36362">
        <w:rPr>
          <w:rFonts w:ascii="Times New Roman" w:hAnsi="Times New Roman"/>
          <w:color w:val="auto"/>
          <w:sz w:val="28"/>
          <w:szCs w:val="28"/>
        </w:rPr>
        <w:t xml:space="preserve"> 1.2</w:t>
      </w:r>
      <w:r>
        <w:rPr>
          <w:rFonts w:ascii="Times New Roman" w:hAnsi="Times New Roman"/>
          <w:color w:val="auto"/>
          <w:sz w:val="28"/>
          <w:szCs w:val="28"/>
        </w:rPr>
        <w:t xml:space="preserve">.1 – 1.2.4 </w:t>
      </w:r>
      <w:r w:rsidRPr="00A36362">
        <w:rPr>
          <w:rFonts w:ascii="Times New Roman" w:hAnsi="Times New Roman"/>
          <w:color w:val="auto"/>
          <w:sz w:val="28"/>
          <w:szCs w:val="28"/>
        </w:rPr>
        <w:t xml:space="preserve">Регламента, направляют в </w:t>
      </w:r>
      <w:r>
        <w:rPr>
          <w:rFonts w:ascii="Times New Roman" w:hAnsi="Times New Roman"/>
          <w:color w:val="auto"/>
          <w:sz w:val="28"/>
          <w:szCs w:val="28"/>
        </w:rPr>
        <w:t>Администрацию</w:t>
      </w:r>
      <w:r w:rsidRPr="00A36362">
        <w:rPr>
          <w:rFonts w:ascii="Times New Roman" w:hAnsi="Times New Roman"/>
          <w:color w:val="auto"/>
          <w:sz w:val="28"/>
          <w:szCs w:val="28"/>
        </w:rPr>
        <w:t xml:space="preserve"> уведомления в письменной форме согласно приложению № 1 к Регламенту о переходе прав на земельные участки, права пользования недрами, об образовании земельного участка (далее – уведомление) с указанием реквизитов:</w:t>
      </w:r>
    </w:p>
    <w:p w:rsidR="00E00649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1) правоустанавливающих документов на земельные участки в случае, указанном в части 21.5 статьи 51 Градостроительного кодекса</w:t>
      </w:r>
      <w:r>
        <w:rPr>
          <w:rFonts w:ascii="Times New Roman" w:hAnsi="Times New Roman"/>
          <w:color w:val="auto"/>
          <w:sz w:val="28"/>
          <w:szCs w:val="28"/>
        </w:rPr>
        <w:t>;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2) решения об образовании земельных участков в случаях, предусмотренных частями 21.6 и 21.7 статьи 51 Градостроительного кодекса,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самоуправления;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3) градостроительного плана земельного участка, на котором планируется осуществить строительство, реконструкцию объекта капитального строительства в случае, предусмотренном частью 21.7 статьи 51 Градостроительного кодекса;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4) решения о предоставлении права пользования недрами и решения о переоформлении лицензии на право пользования недрами в случае, </w:t>
      </w:r>
      <w:r w:rsidRPr="00CE5DC7">
        <w:rPr>
          <w:rFonts w:ascii="Times New Roman" w:hAnsi="Times New Roman"/>
          <w:color w:val="auto"/>
          <w:sz w:val="28"/>
          <w:szCs w:val="28"/>
        </w:rPr>
        <w:lastRenderedPageBreak/>
        <w:t>предусмотренном частью 21.9 статьи 51 Градостроительного кодекса.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Копии указанных документов могут быть представлены заявителем (представителем заявителя) одновременно с уведомлением.</w:t>
      </w:r>
    </w:p>
    <w:p w:rsidR="00E00649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2.6.2. </w:t>
      </w:r>
      <w:r w:rsidRPr="00A36362">
        <w:rPr>
          <w:rFonts w:ascii="Times New Roman" w:hAnsi="Times New Roman"/>
          <w:color w:val="auto"/>
          <w:sz w:val="28"/>
          <w:szCs w:val="28"/>
        </w:rPr>
        <w:t xml:space="preserve">В случае поступления в </w:t>
      </w:r>
      <w:r>
        <w:rPr>
          <w:rFonts w:ascii="Times New Roman" w:hAnsi="Times New Roman"/>
          <w:color w:val="auto"/>
          <w:sz w:val="28"/>
          <w:szCs w:val="28"/>
        </w:rPr>
        <w:t>Администрацию</w:t>
      </w:r>
      <w:r w:rsidRPr="00A36362">
        <w:rPr>
          <w:rFonts w:ascii="Times New Roman" w:hAnsi="Times New Roman"/>
          <w:color w:val="auto"/>
          <w:sz w:val="28"/>
          <w:szCs w:val="28"/>
        </w:rPr>
        <w:t xml:space="preserve"> заявления заявителя (представителя заявителя) о внесении изменений в разрешение на строительство (далее – заявление), кроме заявления о внесении изменений в разрешение на строительство исключительно в связи с продлением срока действия такого разрешения, для принятия решения о внесении изменений в разрешение на строительство необходимы следующие документы: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1) правоустанавливающие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CE5DC7">
        <w:rPr>
          <w:rFonts w:ascii="Times New Roman" w:hAnsi="Times New Roman"/>
          <w:color w:val="auto"/>
          <w:sz w:val="28"/>
          <w:szCs w:val="28"/>
        </w:rPr>
        <w:t>1.1) при наличии соглашения о передаче в случаях, установленных бюджетным законодательством Российской Федерации, органом государственной власти (государственным органом), Государственной корпорацией по атомной энергии "</w:t>
      </w:r>
      <w:proofErr w:type="spellStart"/>
      <w:r w:rsidRPr="00CE5DC7">
        <w:rPr>
          <w:rFonts w:ascii="Times New Roman" w:hAnsi="Times New Roman"/>
          <w:color w:val="auto"/>
          <w:sz w:val="28"/>
          <w:szCs w:val="28"/>
        </w:rPr>
        <w:t>Росатом</w:t>
      </w:r>
      <w:proofErr w:type="spellEnd"/>
      <w:r w:rsidRPr="00CE5DC7">
        <w:rPr>
          <w:rFonts w:ascii="Times New Roman" w:hAnsi="Times New Roman"/>
          <w:color w:val="auto"/>
          <w:sz w:val="28"/>
          <w:szCs w:val="28"/>
        </w:rPr>
        <w:t>", Государственной корпорацией по космической деятельности "</w:t>
      </w:r>
      <w:proofErr w:type="spellStart"/>
      <w:r w:rsidRPr="00CE5DC7">
        <w:rPr>
          <w:rFonts w:ascii="Times New Roman" w:hAnsi="Times New Roman"/>
          <w:color w:val="auto"/>
          <w:sz w:val="28"/>
          <w:szCs w:val="28"/>
        </w:rPr>
        <w:t>Роскосмос</w:t>
      </w:r>
      <w:proofErr w:type="spellEnd"/>
      <w:r w:rsidRPr="00CE5DC7">
        <w:rPr>
          <w:rFonts w:ascii="Times New Roman" w:hAnsi="Times New Roman"/>
          <w:color w:val="auto"/>
          <w:sz w:val="28"/>
          <w:szCs w:val="28"/>
        </w:rPr>
        <w:t>",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- указанное соглашение, правоустанавливающие документы на земельный участок правообладателя, с которым заключено это</w:t>
      </w:r>
      <w:proofErr w:type="gramEnd"/>
      <w:r w:rsidRPr="00CE5DC7">
        <w:rPr>
          <w:rFonts w:ascii="Times New Roman" w:hAnsi="Times New Roman"/>
          <w:color w:val="auto"/>
          <w:sz w:val="28"/>
          <w:szCs w:val="28"/>
        </w:rPr>
        <w:t xml:space="preserve"> соглашение;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CE5DC7">
        <w:rPr>
          <w:rFonts w:ascii="Times New Roman" w:hAnsi="Times New Roman"/>
          <w:color w:val="auto"/>
          <w:sz w:val="28"/>
          <w:szCs w:val="28"/>
        </w:rPr>
        <w:t>2) 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</w:t>
      </w:r>
      <w:proofErr w:type="gramEnd"/>
      <w:r w:rsidRPr="00CE5DC7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Pr="00CE5DC7">
        <w:rPr>
          <w:rFonts w:ascii="Times New Roman" w:hAnsi="Times New Roman"/>
          <w:color w:val="auto"/>
          <w:sz w:val="28"/>
          <w:szCs w:val="28"/>
        </w:rPr>
        <w:t>случае</w:t>
      </w:r>
      <w:proofErr w:type="gramEnd"/>
      <w:r w:rsidRPr="00CE5DC7">
        <w:rPr>
          <w:rFonts w:ascii="Times New Roman" w:hAnsi="Times New Roman"/>
          <w:color w:val="auto"/>
          <w:sz w:val="28"/>
          <w:szCs w:val="28"/>
        </w:rPr>
        <w:t xml:space="preserve"> выдачи разрешения на строительство линейного объекта, для размещения которого не требуется образование земельного участка;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3) материалы, содержащиеся в проектной документации: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а) пояснительная записка;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б) 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с обозначением места размещения объекта капитального строительства, подъездов и проходов к нему, границ публичных сервитутов, объектов археологического наследия;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в) схема планировочной организации земельного участка, подтверждающая расположение линейного объекта в пределах красных линий, утвержденных в составе документации по планировке территории применительно к линейным объектам;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г) архитектурные решения;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д) сведения об инженерном оборудовании, сводный план сетей инженерно-технического обеспечения с обозначением мест подключения </w:t>
      </w:r>
      <w:r w:rsidRPr="00CE5DC7">
        <w:rPr>
          <w:rFonts w:ascii="Times New Roman" w:hAnsi="Times New Roman"/>
          <w:color w:val="auto"/>
          <w:sz w:val="28"/>
          <w:szCs w:val="28"/>
        </w:rPr>
        <w:lastRenderedPageBreak/>
        <w:t>(технологического присоединения) проектируемого объекта капитального строительства к сетям инженерно-технического обеспечения;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е) проект организации строительства объекта капитального строительства;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ж) проект организации работ по сносу объектов капитального строительства, их частей;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CE5DC7">
        <w:rPr>
          <w:rFonts w:ascii="Times New Roman" w:hAnsi="Times New Roman"/>
          <w:color w:val="auto"/>
          <w:sz w:val="28"/>
          <w:szCs w:val="28"/>
        </w:rPr>
        <w:t>з) перечень мероприятий по обеспечению доступа инвалидов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 в случае строительства, реконструкции указанных объектов при условии, что экспертиза проектной документации указанных объектов не проводилась в соответствии со статьей 49 Градостроительного кодекса;</w:t>
      </w:r>
      <w:proofErr w:type="gramEnd"/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CE5DC7">
        <w:rPr>
          <w:rFonts w:ascii="Times New Roman" w:hAnsi="Times New Roman"/>
          <w:color w:val="auto"/>
          <w:sz w:val="28"/>
          <w:szCs w:val="28"/>
        </w:rPr>
        <w:t>4) положительное заключение экспертизы проектной документации объекта капитального строительства (применительно к отдельным этапам строительства в случае, предусмотренном частью 12.1 статьи 48 Градостроительного кодекса, если такая проектная документация подлежит экспертизе в соответствии со статьей 49 Градостроительного кодекса, положительное заключение государственной экспертизы проектной документации в случаях, предусмотренных частью 3.4 статьи 49 Градостроительного кодекса, положительное заключение государственной экологической экспертизы проектной документации в случаях</w:t>
      </w:r>
      <w:proofErr w:type="gramEnd"/>
      <w:r w:rsidRPr="00CE5DC7">
        <w:rPr>
          <w:rFonts w:ascii="Times New Roman" w:hAnsi="Times New Roman"/>
          <w:color w:val="auto"/>
          <w:sz w:val="28"/>
          <w:szCs w:val="28"/>
        </w:rPr>
        <w:t xml:space="preserve">, </w:t>
      </w:r>
      <w:proofErr w:type="gramStart"/>
      <w:r w:rsidRPr="00CE5DC7">
        <w:rPr>
          <w:rFonts w:ascii="Times New Roman" w:hAnsi="Times New Roman"/>
          <w:color w:val="auto"/>
          <w:sz w:val="28"/>
          <w:szCs w:val="28"/>
        </w:rPr>
        <w:t>предусмотренных</w:t>
      </w:r>
      <w:proofErr w:type="gramEnd"/>
      <w:r w:rsidRPr="00CE5DC7">
        <w:rPr>
          <w:rFonts w:ascii="Times New Roman" w:hAnsi="Times New Roman"/>
          <w:color w:val="auto"/>
          <w:sz w:val="28"/>
          <w:szCs w:val="28"/>
        </w:rPr>
        <w:t xml:space="preserve"> частью 6 статьи 49 Градостроительного кодекса;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5) разрешение на отклонение от предельных параметров разрешенного строительства, реконструкции (в случае, если застройщику было предоставлено такое разрешение в соответствии со статьей 40 Градостроительного кодекса;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6) согласие всех правообладателей объекта капитального строительства в случае реконструкции такого объекта, за исключением указанных в подпункте 6.2 пункта 2.6.2 Регламента случаев реконструкции многоквартирного дома;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CE5DC7">
        <w:rPr>
          <w:rFonts w:ascii="Times New Roman" w:hAnsi="Times New Roman"/>
          <w:color w:val="auto"/>
          <w:sz w:val="28"/>
          <w:szCs w:val="28"/>
        </w:rPr>
        <w:t>6.1) в случае проведения реконструкции государственным (муниципальным) заказчиком, являющимся органом государственной власти (государственным органом), Государственной корпорацией по атомной энергии "</w:t>
      </w:r>
      <w:proofErr w:type="spellStart"/>
      <w:r w:rsidRPr="00CE5DC7">
        <w:rPr>
          <w:rFonts w:ascii="Times New Roman" w:hAnsi="Times New Roman"/>
          <w:color w:val="auto"/>
          <w:sz w:val="28"/>
          <w:szCs w:val="28"/>
        </w:rPr>
        <w:t>Росатом</w:t>
      </w:r>
      <w:proofErr w:type="spellEnd"/>
      <w:r w:rsidRPr="00CE5DC7">
        <w:rPr>
          <w:rFonts w:ascii="Times New Roman" w:hAnsi="Times New Roman"/>
          <w:color w:val="auto"/>
          <w:sz w:val="28"/>
          <w:szCs w:val="28"/>
        </w:rPr>
        <w:t>", Государственной корпорацией по космической деятельности "</w:t>
      </w:r>
      <w:proofErr w:type="spellStart"/>
      <w:r w:rsidRPr="00CE5DC7">
        <w:rPr>
          <w:rFonts w:ascii="Times New Roman" w:hAnsi="Times New Roman"/>
          <w:color w:val="auto"/>
          <w:sz w:val="28"/>
          <w:szCs w:val="28"/>
        </w:rPr>
        <w:t>Роскосмос</w:t>
      </w:r>
      <w:proofErr w:type="spellEnd"/>
      <w:r w:rsidRPr="00CE5DC7">
        <w:rPr>
          <w:rFonts w:ascii="Times New Roman" w:hAnsi="Times New Roman"/>
          <w:color w:val="auto"/>
          <w:sz w:val="28"/>
          <w:szCs w:val="28"/>
        </w:rPr>
        <w:t>", органом управления государственным внебюджетным фондом или органом местного самоуправления, на объекте капитального строительства государственной (муниципальной) собственности, правообладателем которого является 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 орган</w:t>
      </w:r>
      <w:proofErr w:type="gramEnd"/>
      <w:r w:rsidRPr="00CE5DC7">
        <w:rPr>
          <w:rFonts w:ascii="Times New Roman" w:hAnsi="Times New Roman"/>
          <w:color w:val="auto"/>
          <w:sz w:val="28"/>
          <w:szCs w:val="28"/>
        </w:rPr>
        <w:t xml:space="preserve"> осуществляет соответственно функции и полномочия учредителя или права собственника имущества, - соглашение о проведении такой </w:t>
      </w:r>
      <w:r w:rsidRPr="00CE5DC7">
        <w:rPr>
          <w:rFonts w:ascii="Times New Roman" w:hAnsi="Times New Roman"/>
          <w:color w:val="auto"/>
          <w:sz w:val="28"/>
          <w:szCs w:val="28"/>
        </w:rPr>
        <w:lastRenderedPageBreak/>
        <w:t xml:space="preserve">реконструкции, </w:t>
      </w:r>
      <w:proofErr w:type="gramStart"/>
      <w:r w:rsidRPr="00CE5DC7">
        <w:rPr>
          <w:rFonts w:ascii="Times New Roman" w:hAnsi="Times New Roman"/>
          <w:color w:val="auto"/>
          <w:sz w:val="28"/>
          <w:szCs w:val="28"/>
        </w:rPr>
        <w:t>определяющее</w:t>
      </w:r>
      <w:proofErr w:type="gramEnd"/>
      <w:r w:rsidRPr="00CE5DC7">
        <w:rPr>
          <w:rFonts w:ascii="Times New Roman" w:hAnsi="Times New Roman"/>
          <w:color w:val="auto"/>
          <w:sz w:val="28"/>
          <w:szCs w:val="28"/>
        </w:rPr>
        <w:t xml:space="preserve"> в том числе условия и порядок возмещения ущерба, причиненного указанному объекту при осуществлении реконструкции;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6.2) решение общего собрания собственников помещений и </w:t>
      </w:r>
      <w:proofErr w:type="spellStart"/>
      <w:r w:rsidRPr="00CE5DC7">
        <w:rPr>
          <w:rFonts w:ascii="Times New Roman" w:hAnsi="Times New Roman"/>
          <w:color w:val="auto"/>
          <w:sz w:val="28"/>
          <w:szCs w:val="28"/>
        </w:rPr>
        <w:t>машино</w:t>
      </w:r>
      <w:proofErr w:type="spellEnd"/>
      <w:r w:rsidRPr="00CE5DC7">
        <w:rPr>
          <w:rFonts w:ascii="Times New Roman" w:hAnsi="Times New Roman"/>
          <w:color w:val="auto"/>
          <w:sz w:val="28"/>
          <w:szCs w:val="28"/>
        </w:rPr>
        <w:t>-мест в многоквартирном доме, принятое в соответствии с жилищным законодательством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</w:t>
      </w:r>
      <w:r>
        <w:rPr>
          <w:rFonts w:ascii="Times New Roman" w:hAnsi="Times New Roman"/>
          <w:color w:val="auto"/>
          <w:sz w:val="28"/>
          <w:szCs w:val="28"/>
        </w:rPr>
        <w:t xml:space="preserve">обственников помещений и </w:t>
      </w:r>
      <w:proofErr w:type="spellStart"/>
      <w:r>
        <w:rPr>
          <w:rFonts w:ascii="Times New Roman" w:hAnsi="Times New Roman"/>
          <w:color w:val="auto"/>
          <w:sz w:val="28"/>
          <w:szCs w:val="28"/>
        </w:rPr>
        <w:t>машино</w:t>
      </w:r>
      <w:proofErr w:type="spellEnd"/>
      <w:r>
        <w:rPr>
          <w:rFonts w:ascii="Times New Roman" w:hAnsi="Times New Roman"/>
          <w:color w:val="auto"/>
          <w:sz w:val="28"/>
          <w:szCs w:val="28"/>
        </w:rPr>
        <w:t>-</w:t>
      </w:r>
      <w:r w:rsidRPr="00CE5DC7">
        <w:rPr>
          <w:rFonts w:ascii="Times New Roman" w:hAnsi="Times New Roman"/>
          <w:color w:val="auto"/>
          <w:sz w:val="28"/>
          <w:szCs w:val="28"/>
        </w:rPr>
        <w:t>мест в многоквартирном доме;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7) копия свидетельства об аккредитации юридического лица, выдавшего положительное заключение негосударственной экспертизы проектной документации, в случае, если представлено заключение негосударственной экспертизы проектной документации;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CE5DC7">
        <w:rPr>
          <w:rFonts w:ascii="Times New Roman" w:hAnsi="Times New Roman"/>
          <w:color w:val="auto"/>
          <w:sz w:val="28"/>
          <w:szCs w:val="28"/>
        </w:rPr>
        <w:t>8)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</w:t>
      </w:r>
      <w:proofErr w:type="gramEnd"/>
      <w:r w:rsidRPr="00CE5DC7">
        <w:rPr>
          <w:rFonts w:ascii="Times New Roman" w:hAnsi="Times New Roman"/>
          <w:color w:val="auto"/>
          <w:sz w:val="28"/>
          <w:szCs w:val="28"/>
        </w:rPr>
        <w:t xml:space="preserve"> или ранее установленная зона с особыми условиями использования территории подлежит изменению.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Копии указанных документов могут быть представлены заявителем (представителем заявителя) одновременно с заявлением.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Заявление подается заявителем (представителем заявителя) по форме согласно приложению № 2 к Регламенту.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2.6.3. В случае поступления в Администрацию заявления заявителя (представителя заявителя) о внесении изменений в разрешение на строительство исключительно в связи с продлением срока действия такого разрешения, (далее – заявление) для принятия решения о внесении изменений в разрешение на строительство заявителю требуется подать только одно такое заявление.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2.6.4. </w:t>
      </w:r>
      <w:proofErr w:type="gramStart"/>
      <w:r w:rsidRPr="00CE5DC7">
        <w:rPr>
          <w:rFonts w:ascii="Times New Roman" w:hAnsi="Times New Roman"/>
          <w:color w:val="auto"/>
          <w:sz w:val="28"/>
          <w:szCs w:val="28"/>
        </w:rPr>
        <w:t>Заявитель (представитель заявителя) может подать уведомление (заявление) и (или) документы, необходимые для предоставления муниципальной услуги, следующими способами:</w:t>
      </w:r>
      <w:proofErr w:type="gramEnd"/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а)</w:t>
      </w:r>
      <w:r w:rsidRPr="00CE5DC7">
        <w:rPr>
          <w:rFonts w:ascii="Times New Roman" w:hAnsi="Times New Roman"/>
          <w:color w:val="auto"/>
          <w:sz w:val="28"/>
          <w:szCs w:val="28"/>
        </w:rPr>
        <w:tab/>
        <w:t>лично по местонахождению Администрации, указанному в пункте 1.3.2 Регламента;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б)</w:t>
      </w:r>
      <w:r w:rsidRPr="00CE5DC7">
        <w:rPr>
          <w:rFonts w:ascii="Times New Roman" w:hAnsi="Times New Roman"/>
          <w:color w:val="auto"/>
          <w:sz w:val="28"/>
          <w:szCs w:val="28"/>
        </w:rPr>
        <w:tab/>
        <w:t>посредством почтовой связи по местонахождению Администрации, указанному в пункте 1.3.2 Регламента;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в)</w:t>
      </w:r>
      <w:r w:rsidRPr="00CE5DC7">
        <w:rPr>
          <w:rFonts w:ascii="Times New Roman" w:hAnsi="Times New Roman"/>
          <w:color w:val="auto"/>
          <w:sz w:val="28"/>
          <w:szCs w:val="28"/>
        </w:rPr>
        <w:tab/>
        <w:t>в форме электронного документа, подписанного простой электронной подписью или усиленной квалифицированной электронной подписью, посредством Регионального портала;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г)</w:t>
      </w:r>
      <w:r w:rsidRPr="00CE5DC7">
        <w:rPr>
          <w:rFonts w:ascii="Times New Roman" w:hAnsi="Times New Roman"/>
          <w:color w:val="auto"/>
          <w:sz w:val="28"/>
          <w:szCs w:val="28"/>
        </w:rPr>
        <w:tab/>
        <w:t xml:space="preserve">на бумажном носителе через МФЦ в соответствии с соглашением о взаимодействии, заключенным между МФЦ и Администрацией, предоставляющим </w:t>
      </w:r>
      <w:r>
        <w:rPr>
          <w:rFonts w:ascii="Times New Roman" w:hAnsi="Times New Roman"/>
          <w:color w:val="auto"/>
          <w:sz w:val="28"/>
          <w:szCs w:val="28"/>
        </w:rPr>
        <w:t>муниципаль</w:t>
      </w:r>
      <w:r w:rsidRPr="00CE5DC7">
        <w:rPr>
          <w:rFonts w:ascii="Times New Roman" w:hAnsi="Times New Roman"/>
          <w:color w:val="auto"/>
          <w:sz w:val="28"/>
          <w:szCs w:val="28"/>
        </w:rPr>
        <w:t xml:space="preserve">ную услугу, с момента вступления в силу </w:t>
      </w:r>
      <w:r w:rsidRPr="00CE5DC7">
        <w:rPr>
          <w:rFonts w:ascii="Times New Roman" w:hAnsi="Times New Roman"/>
          <w:color w:val="auto"/>
          <w:sz w:val="28"/>
          <w:szCs w:val="28"/>
        </w:rPr>
        <w:lastRenderedPageBreak/>
        <w:t>соглашения о взаимодействии.</w:t>
      </w:r>
    </w:p>
    <w:p w:rsidR="00E00649" w:rsidRPr="00CE5DC7" w:rsidRDefault="00E00649" w:rsidP="00E00649">
      <w:pPr>
        <w:pStyle w:val="ConsPlusNormal0"/>
        <w:ind w:firstLine="567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ind w:firstLine="567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E5DC7">
        <w:rPr>
          <w:rFonts w:ascii="Times New Roman" w:hAnsi="Times New Roman"/>
          <w:b/>
          <w:color w:val="auto"/>
          <w:sz w:val="28"/>
          <w:szCs w:val="28"/>
        </w:rPr>
        <w:t>Исчерпывающий перечень документов,</w:t>
      </w:r>
    </w:p>
    <w:p w:rsidR="00E00649" w:rsidRPr="00CE5DC7" w:rsidRDefault="00E00649" w:rsidP="00E00649">
      <w:pPr>
        <w:pStyle w:val="ConsPlusNormal0"/>
        <w:ind w:firstLine="567"/>
        <w:jc w:val="center"/>
        <w:rPr>
          <w:rFonts w:ascii="Times New Roman" w:hAnsi="Times New Roman"/>
          <w:b/>
          <w:color w:val="auto"/>
          <w:sz w:val="28"/>
          <w:szCs w:val="28"/>
        </w:rPr>
      </w:pPr>
      <w:proofErr w:type="gramStart"/>
      <w:r w:rsidRPr="00CE5DC7">
        <w:rPr>
          <w:rFonts w:ascii="Times New Roman" w:hAnsi="Times New Roman"/>
          <w:b/>
          <w:color w:val="auto"/>
          <w:sz w:val="28"/>
          <w:szCs w:val="28"/>
        </w:rPr>
        <w:t>необходимых</w:t>
      </w:r>
      <w:proofErr w:type="gramEnd"/>
      <w:r w:rsidRPr="00CE5DC7">
        <w:rPr>
          <w:rFonts w:ascii="Times New Roman" w:hAnsi="Times New Roman"/>
          <w:b/>
          <w:color w:val="auto"/>
          <w:sz w:val="28"/>
          <w:szCs w:val="28"/>
        </w:rPr>
        <w:t xml:space="preserve"> в соответствии с нормативными правовыми актами</w:t>
      </w:r>
    </w:p>
    <w:p w:rsidR="00E00649" w:rsidRPr="00CE5DC7" w:rsidRDefault="00E00649" w:rsidP="00E00649">
      <w:pPr>
        <w:pStyle w:val="ConsPlusNormal0"/>
        <w:ind w:firstLine="567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E5DC7">
        <w:rPr>
          <w:rFonts w:ascii="Times New Roman" w:hAnsi="Times New Roman"/>
          <w:b/>
          <w:color w:val="auto"/>
          <w:sz w:val="28"/>
          <w:szCs w:val="28"/>
        </w:rPr>
        <w:t>для предоставления муниципальной услуги, которые</w:t>
      </w:r>
    </w:p>
    <w:p w:rsidR="00E00649" w:rsidRPr="00CE5DC7" w:rsidRDefault="00E00649" w:rsidP="00E00649">
      <w:pPr>
        <w:pStyle w:val="ConsPlusNormal0"/>
        <w:ind w:firstLine="567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E5DC7">
        <w:rPr>
          <w:rFonts w:ascii="Times New Roman" w:hAnsi="Times New Roman"/>
          <w:b/>
          <w:color w:val="auto"/>
          <w:sz w:val="28"/>
          <w:szCs w:val="28"/>
        </w:rPr>
        <w:t xml:space="preserve">находятся в распоряжении государственных органов, органов местного самоуправления и иных организаций, участвующих в предоставлении </w:t>
      </w:r>
      <w:r>
        <w:rPr>
          <w:rFonts w:ascii="Times New Roman" w:hAnsi="Times New Roman"/>
          <w:b/>
          <w:color w:val="auto"/>
          <w:sz w:val="28"/>
          <w:szCs w:val="28"/>
        </w:rPr>
        <w:t>м</w:t>
      </w:r>
      <w:r w:rsidRPr="00CE5DC7">
        <w:rPr>
          <w:rFonts w:ascii="Times New Roman" w:hAnsi="Times New Roman"/>
          <w:b/>
          <w:color w:val="auto"/>
          <w:sz w:val="28"/>
          <w:szCs w:val="28"/>
        </w:rPr>
        <w:t>униципальной услуги, и которые заявитель вправе представить по собственной инициативе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E00649" w:rsidRPr="00A36362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2.7</w:t>
      </w:r>
      <w:r w:rsidRPr="00CE5DC7">
        <w:rPr>
          <w:rFonts w:ascii="Times New Roman" w:hAnsi="Times New Roman"/>
          <w:color w:val="auto"/>
          <w:sz w:val="28"/>
          <w:szCs w:val="28"/>
        </w:rPr>
        <w:t xml:space="preserve">. </w:t>
      </w:r>
      <w:proofErr w:type="gramStart"/>
      <w:r w:rsidRPr="00A36362">
        <w:rPr>
          <w:rFonts w:ascii="Times New Roman" w:hAnsi="Times New Roman"/>
          <w:color w:val="auto"/>
          <w:sz w:val="28"/>
          <w:szCs w:val="28"/>
        </w:rPr>
        <w:t xml:space="preserve">При поступлении в </w:t>
      </w:r>
      <w:r>
        <w:rPr>
          <w:rFonts w:ascii="Times New Roman" w:hAnsi="Times New Roman"/>
          <w:color w:val="auto"/>
          <w:sz w:val="28"/>
          <w:szCs w:val="28"/>
        </w:rPr>
        <w:t>Администрацию</w:t>
      </w:r>
      <w:r w:rsidRPr="00A36362">
        <w:rPr>
          <w:rFonts w:ascii="Times New Roman" w:hAnsi="Times New Roman"/>
          <w:color w:val="auto"/>
          <w:sz w:val="28"/>
          <w:szCs w:val="28"/>
        </w:rPr>
        <w:t xml:space="preserve"> уведомления, указанного в пункте 2.6.1 Регламента, документы (их копии или сведения, содержащиеся в них), указанные в подпунктах 1 - 4 пункта 2.6.1 Регламента, запрашиваются </w:t>
      </w:r>
      <w:r>
        <w:rPr>
          <w:rFonts w:ascii="Times New Roman" w:hAnsi="Times New Roman"/>
          <w:color w:val="auto"/>
          <w:sz w:val="28"/>
          <w:szCs w:val="28"/>
        </w:rPr>
        <w:t>Администрацией</w:t>
      </w:r>
      <w:r w:rsidRPr="00A36362">
        <w:rPr>
          <w:rFonts w:ascii="Times New Roman" w:hAnsi="Times New Roman"/>
          <w:color w:val="auto"/>
          <w:sz w:val="28"/>
          <w:szCs w:val="28"/>
        </w:rPr>
        <w:t xml:space="preserve">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заявитель не представил указанные документы самостоятельно.</w:t>
      </w:r>
      <w:proofErr w:type="gramEnd"/>
    </w:p>
    <w:p w:rsidR="00E00649" w:rsidRPr="00A36362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A36362">
        <w:rPr>
          <w:rFonts w:ascii="Times New Roman" w:hAnsi="Times New Roman"/>
          <w:color w:val="auto"/>
          <w:sz w:val="28"/>
          <w:szCs w:val="28"/>
        </w:rPr>
        <w:t>Документы, указанные в подпункте 1 пункта 2.6.1 Регламента, направляются заявителем (его представителем), самостоятельно, если указанные документы (их копии или сведения, содержащиеся в них) отсутствуют в Едином государственном реестре недвижимости.</w:t>
      </w:r>
    </w:p>
    <w:p w:rsidR="00E00649" w:rsidRPr="00A36362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A36362">
        <w:rPr>
          <w:rFonts w:ascii="Times New Roman" w:hAnsi="Times New Roman"/>
          <w:color w:val="auto"/>
          <w:sz w:val="28"/>
          <w:szCs w:val="28"/>
        </w:rPr>
        <w:t xml:space="preserve">При поступлении заявления, указанного в пункте 2.6.2 Регламента, в </w:t>
      </w:r>
      <w:r>
        <w:rPr>
          <w:rFonts w:ascii="Times New Roman" w:hAnsi="Times New Roman"/>
          <w:color w:val="auto"/>
          <w:sz w:val="28"/>
          <w:szCs w:val="28"/>
        </w:rPr>
        <w:t>Администрацию</w:t>
      </w:r>
      <w:r w:rsidRPr="00A36362">
        <w:rPr>
          <w:rFonts w:ascii="Times New Roman" w:hAnsi="Times New Roman"/>
          <w:color w:val="auto"/>
          <w:sz w:val="28"/>
          <w:szCs w:val="28"/>
        </w:rPr>
        <w:t xml:space="preserve"> документы (их копии или сведения, содержащиеся в них), указанные в подпунктах 1 - 5, 7 и 8 пункта 2.6.2 Регламента, запрашиваются </w:t>
      </w:r>
      <w:r>
        <w:rPr>
          <w:rFonts w:ascii="Times New Roman" w:hAnsi="Times New Roman"/>
          <w:color w:val="auto"/>
          <w:sz w:val="28"/>
          <w:szCs w:val="28"/>
        </w:rPr>
        <w:t>Администрацией</w:t>
      </w:r>
      <w:r w:rsidRPr="00A36362">
        <w:rPr>
          <w:rFonts w:ascii="Times New Roman" w:hAnsi="Times New Roman"/>
          <w:color w:val="auto"/>
          <w:sz w:val="28"/>
          <w:szCs w:val="28"/>
        </w:rPr>
        <w:t xml:space="preserve">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в срок не позднее трех рабочих дней со</w:t>
      </w:r>
      <w:proofErr w:type="gramEnd"/>
      <w:r w:rsidRPr="00A36362">
        <w:rPr>
          <w:rFonts w:ascii="Times New Roman" w:hAnsi="Times New Roman"/>
          <w:color w:val="auto"/>
          <w:sz w:val="28"/>
          <w:szCs w:val="28"/>
        </w:rPr>
        <w:t xml:space="preserve"> дня получения заявления о выдаче разрешения на строительство, если заявитель не представил указанные документы самостоятельно.</w:t>
      </w:r>
    </w:p>
    <w:p w:rsidR="00E00649" w:rsidRPr="00A36362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A36362">
        <w:rPr>
          <w:rFonts w:ascii="Times New Roman" w:hAnsi="Times New Roman"/>
          <w:color w:val="auto"/>
          <w:sz w:val="28"/>
          <w:szCs w:val="28"/>
        </w:rPr>
        <w:t>Документы, указанные в подпунктах 1, 3 и 4 пункта 2.6.2 Регламента, 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 недвижимости или едином государственном реестре заключений.</w:t>
      </w:r>
    </w:p>
    <w:p w:rsidR="00E00649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A36362">
        <w:rPr>
          <w:rFonts w:ascii="Times New Roman" w:hAnsi="Times New Roman"/>
          <w:color w:val="auto"/>
          <w:sz w:val="28"/>
          <w:szCs w:val="28"/>
        </w:rPr>
        <w:t>Документы, указанные в подпунктах 1.1, 6 - 6.2 пункта 2.6.2 Регламента, представляются заявителем самостоятельно.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E5DC7">
        <w:rPr>
          <w:rFonts w:ascii="Times New Roman" w:hAnsi="Times New Roman"/>
          <w:b/>
          <w:color w:val="auto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E00649" w:rsidRPr="00CE5DC7" w:rsidRDefault="00E00649" w:rsidP="00E00649">
      <w:pPr>
        <w:pStyle w:val="ConsPlusNormal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705D">
        <w:rPr>
          <w:rFonts w:ascii="Times New Roman" w:hAnsi="Times New Roman" w:cs="Times New Roman"/>
          <w:color w:val="auto"/>
          <w:sz w:val="28"/>
          <w:szCs w:val="28"/>
        </w:rPr>
        <w:t>2.9.</w:t>
      </w:r>
      <w:r w:rsidRPr="00CE5DC7">
        <w:rPr>
          <w:rFonts w:ascii="Times New Roman" w:hAnsi="Times New Roman" w:cs="Times New Roman"/>
          <w:color w:val="auto"/>
          <w:sz w:val="28"/>
          <w:szCs w:val="28"/>
        </w:rPr>
        <w:t xml:space="preserve"> В приеме к рассмотрению уведомления (заявления) отказывается при выявлении несоблюдения установленных условий признания подлинности (действительности) усиленной квалифицированной </w:t>
      </w:r>
      <w:r w:rsidRPr="00CE5DC7">
        <w:rPr>
          <w:rFonts w:ascii="Times New Roman" w:hAnsi="Times New Roman" w:cs="Times New Roman"/>
          <w:color w:val="auto"/>
          <w:sz w:val="28"/>
          <w:szCs w:val="28"/>
        </w:rPr>
        <w:lastRenderedPageBreak/>
        <w:t>электронной подписи (в случае подачи уведомления (заявления) в форме электронного документа с использованием усиленной квалифицированной электронной подписи).</w:t>
      </w:r>
    </w:p>
    <w:p w:rsidR="00E00649" w:rsidRPr="00CE5DC7" w:rsidRDefault="00E00649" w:rsidP="00E0064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Иных оснований для отказа в приеме документов, необходимых для предоставления муниципальной услуги, не имеется.</w:t>
      </w:r>
    </w:p>
    <w:p w:rsidR="00E00649" w:rsidRPr="00CE5DC7" w:rsidRDefault="00E00649" w:rsidP="00E0064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00649" w:rsidRPr="00CE5DC7" w:rsidRDefault="00E00649" w:rsidP="00E00649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b/>
          <w:color w:val="auto"/>
          <w:sz w:val="28"/>
          <w:szCs w:val="28"/>
        </w:rPr>
        <w:t>Исчерпывающий перечень оснований для отказа в предоставлении муниципальной услуги или приостановления предоставления муниципальной услуги</w:t>
      </w:r>
    </w:p>
    <w:p w:rsidR="00E00649" w:rsidRPr="00CE5DC7" w:rsidRDefault="00E00649" w:rsidP="00E00649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2.10. Основанием для отказа в предоставлении муниципальной услуги являются:</w:t>
      </w: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CE5DC7">
        <w:rPr>
          <w:rFonts w:ascii="Times New Roman" w:hAnsi="Times New Roman"/>
          <w:color w:val="auto"/>
          <w:sz w:val="28"/>
          <w:szCs w:val="28"/>
        </w:rPr>
        <w:t xml:space="preserve">1) </w:t>
      </w:r>
      <w:r w:rsidRPr="00A36362">
        <w:rPr>
          <w:rFonts w:ascii="Times New Roman" w:hAnsi="Times New Roman"/>
          <w:color w:val="auto"/>
          <w:sz w:val="28"/>
          <w:szCs w:val="28"/>
        </w:rPr>
        <w:t>отсутствие в уведомлении реквизитов документов, предусмотренных соответственно пунктами 1 - 4 части 21.10 статьи 51 Градостроительного кодекса, или отсутствие правоустанавливающего документа на земельный участок в случае, указанном в части 21.13 статьи 51 Градостроительного кодекса, либо отсутствие документов, предусмотренных частью 7 статьи 51 Градостроительного кодекса, в случае поступления заявления о внесении изменений в разрешение на строительство, кроме заявления о внесении изменений</w:t>
      </w:r>
      <w:proofErr w:type="gramEnd"/>
      <w:r w:rsidRPr="00A36362">
        <w:rPr>
          <w:rFonts w:ascii="Times New Roman" w:hAnsi="Times New Roman"/>
          <w:color w:val="auto"/>
          <w:sz w:val="28"/>
          <w:szCs w:val="28"/>
        </w:rPr>
        <w:t xml:space="preserve"> в разрешение на строительство исключительно в связи с продлением срока действия такого разрешения</w:t>
      </w:r>
      <w:r w:rsidRPr="00CE5DC7">
        <w:rPr>
          <w:rFonts w:ascii="Times New Roman" w:hAnsi="Times New Roman"/>
          <w:color w:val="auto"/>
          <w:sz w:val="28"/>
          <w:szCs w:val="28"/>
        </w:rPr>
        <w:t>;</w:t>
      </w: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2) недостоверность сведений, указанных в уведомлении;</w:t>
      </w: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CE5DC7">
        <w:rPr>
          <w:rFonts w:ascii="Times New Roman" w:hAnsi="Times New Roman"/>
          <w:color w:val="auto"/>
          <w:sz w:val="28"/>
          <w:szCs w:val="28"/>
        </w:rPr>
        <w:t>3) 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участка, в случае, предусмотренном частью 21.7 статьи 51 Градостроительного кодекса.</w:t>
      </w:r>
      <w:proofErr w:type="gramEnd"/>
      <w:r w:rsidRPr="00CE5DC7">
        <w:rPr>
          <w:rFonts w:ascii="Times New Roman" w:hAnsi="Times New Roman"/>
          <w:color w:val="auto"/>
          <w:sz w:val="28"/>
          <w:szCs w:val="28"/>
        </w:rPr>
        <w:t xml:space="preserve"> При этом градостроительный план земельного участка должен быть выдан не ранее чем за три года до дня направления уведомления, указанного в пункте 2.6.1 Регламента;</w:t>
      </w: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CE5DC7">
        <w:rPr>
          <w:rFonts w:ascii="Times New Roman" w:hAnsi="Times New Roman"/>
          <w:color w:val="auto"/>
          <w:sz w:val="28"/>
          <w:szCs w:val="28"/>
        </w:rPr>
        <w:t>4) 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</w:t>
      </w:r>
      <w:proofErr w:type="gramEnd"/>
      <w:r w:rsidRPr="00CE5DC7">
        <w:rPr>
          <w:rFonts w:ascii="Times New Roman" w:hAnsi="Times New Roman"/>
          <w:color w:val="auto"/>
          <w:sz w:val="28"/>
          <w:szCs w:val="28"/>
        </w:rPr>
        <w:t xml:space="preserve"> продлением срока действия такого разрешения. В случае представления для внесения изменений в разрешение на строительство градостроительного плана земельного участка, выданного после получения разрешения на строительство,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строительство;</w:t>
      </w: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CE5DC7">
        <w:rPr>
          <w:rFonts w:ascii="Times New Roman" w:hAnsi="Times New Roman"/>
          <w:color w:val="auto"/>
          <w:sz w:val="28"/>
          <w:szCs w:val="28"/>
        </w:rPr>
        <w:t xml:space="preserve">5) несоответствие планируемого объекта капитального строительства </w:t>
      </w:r>
      <w:r w:rsidRPr="00CE5DC7">
        <w:rPr>
          <w:rFonts w:ascii="Times New Roman" w:hAnsi="Times New Roman"/>
          <w:color w:val="auto"/>
          <w:sz w:val="28"/>
          <w:szCs w:val="28"/>
        </w:rPr>
        <w:lastRenderedPageBreak/>
        <w:t>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строительство, в случае, предусмотренном частью 21.7 Градостроительного кодекса, или в случае поступления заявления заявителя о внесении изменений в разрешение на строительство, кроме заявления о внесении</w:t>
      </w:r>
      <w:proofErr w:type="gramEnd"/>
      <w:r w:rsidRPr="00CE5DC7">
        <w:rPr>
          <w:rFonts w:ascii="Times New Roman" w:hAnsi="Times New Roman"/>
          <w:color w:val="auto"/>
          <w:sz w:val="28"/>
          <w:szCs w:val="28"/>
        </w:rPr>
        <w:t xml:space="preserve"> изменений в разрешение на строительство исключительно в связи с продлением срока действия такого разрешения;</w:t>
      </w: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6) 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реконструкции,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</w:t>
      </w: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CE5DC7">
        <w:rPr>
          <w:rFonts w:ascii="Times New Roman" w:hAnsi="Times New Roman"/>
          <w:color w:val="auto"/>
          <w:sz w:val="28"/>
          <w:szCs w:val="28"/>
        </w:rPr>
        <w:t>7) наличие у Администрации информации о выявленном в рамках государственного строительного надзора, государственного земельного надзора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работ, если направление</w:t>
      </w:r>
      <w:proofErr w:type="gramEnd"/>
      <w:r w:rsidRPr="00CE5DC7">
        <w:rPr>
          <w:rFonts w:ascii="Times New Roman" w:hAnsi="Times New Roman"/>
          <w:color w:val="auto"/>
          <w:sz w:val="28"/>
          <w:szCs w:val="28"/>
        </w:rPr>
        <w:t xml:space="preserve"> такого извещения является обязательным в соответствии с требованиями части 5 статьи 52 Градостроительного кодекса, в случае, если внесение изменений в разрешение на строительство связано с продлением срока действия разрешения на строительство;</w:t>
      </w: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8)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строительство.</w:t>
      </w: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2.11. Оснований для приостановления предоставления муниципальной услуги не предусмотрено.</w:t>
      </w:r>
    </w:p>
    <w:p w:rsidR="00E00649" w:rsidRPr="00CE5DC7" w:rsidRDefault="00E00649" w:rsidP="00E00649">
      <w:pPr>
        <w:pStyle w:val="ConsPlusNormal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4"/>
        <w:numPr>
          <w:ilvl w:val="3"/>
          <w:numId w:val="2"/>
        </w:numPr>
        <w:spacing w:before="0" w:after="225"/>
        <w:jc w:val="center"/>
        <w:rPr>
          <w:color w:val="auto"/>
          <w:spacing w:val="2"/>
          <w:sz w:val="28"/>
          <w:szCs w:val="28"/>
        </w:rPr>
      </w:pPr>
      <w:r w:rsidRPr="00CE5DC7">
        <w:rPr>
          <w:color w:val="auto"/>
          <w:spacing w:val="2"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</w:t>
      </w:r>
    </w:p>
    <w:p w:rsidR="00E00649" w:rsidRPr="00CE5DC7" w:rsidRDefault="00E00649" w:rsidP="00E00649">
      <w:pPr>
        <w:pStyle w:val="formattext"/>
        <w:shd w:val="clear" w:color="auto" w:fill="FFFFFF"/>
        <w:spacing w:after="0" w:line="315" w:lineRule="atLeast"/>
        <w:ind w:firstLine="540"/>
        <w:jc w:val="both"/>
        <w:rPr>
          <w:color w:val="auto"/>
          <w:spacing w:val="2"/>
          <w:sz w:val="28"/>
          <w:szCs w:val="28"/>
        </w:rPr>
      </w:pPr>
      <w:r w:rsidRPr="00CE5DC7">
        <w:rPr>
          <w:color w:val="auto"/>
          <w:spacing w:val="2"/>
          <w:sz w:val="28"/>
          <w:szCs w:val="28"/>
        </w:rPr>
        <w:t>2.12. Для предоставления муниципальной услуги не требуется предоставления иных государственных или муниципальных услуг.</w:t>
      </w:r>
    </w:p>
    <w:p w:rsidR="00E00649" w:rsidRPr="00CE5DC7" w:rsidRDefault="00E00649" w:rsidP="00E00649">
      <w:pPr>
        <w:pStyle w:val="formattext"/>
        <w:shd w:val="clear" w:color="auto" w:fill="FFFFFF"/>
        <w:spacing w:before="0" w:after="0" w:line="315" w:lineRule="atLeast"/>
        <w:ind w:firstLine="540"/>
        <w:jc w:val="both"/>
        <w:rPr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E5DC7">
        <w:rPr>
          <w:rFonts w:ascii="Times New Roman" w:hAnsi="Times New Roman"/>
          <w:b/>
          <w:color w:val="auto"/>
          <w:sz w:val="28"/>
          <w:szCs w:val="28"/>
        </w:rPr>
        <w:t>Порядок, размер и основания взимания платы за предоставление муниципальной услуги</w:t>
      </w:r>
    </w:p>
    <w:p w:rsidR="00E00649" w:rsidRPr="00CE5DC7" w:rsidRDefault="00E00649" w:rsidP="00E00649">
      <w:pPr>
        <w:pStyle w:val="ConsPlusNormal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2.13. Муниципальная услуга предоставляется бесплатно.</w:t>
      </w:r>
    </w:p>
    <w:p w:rsidR="00E00649" w:rsidRPr="00CE5DC7" w:rsidRDefault="00E00649" w:rsidP="00E00649">
      <w:pPr>
        <w:pStyle w:val="ConsPlusNormal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E00649" w:rsidRPr="00CE5DC7" w:rsidRDefault="00E00649" w:rsidP="00E00649">
      <w:pPr>
        <w:pStyle w:val="ConsPlusNormal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2.14. Время ожидания в очереди не должно превышать: </w:t>
      </w:r>
    </w:p>
    <w:p w:rsidR="00E00649" w:rsidRPr="00CE5DC7" w:rsidRDefault="00E00649" w:rsidP="00E00649">
      <w:pPr>
        <w:pStyle w:val="ConsPlusNormal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- при подаче заявления и (или) документов - 15 минут;</w:t>
      </w:r>
    </w:p>
    <w:p w:rsidR="00E00649" w:rsidRPr="00CE5DC7" w:rsidRDefault="00E00649" w:rsidP="00E00649">
      <w:pPr>
        <w:pStyle w:val="ConsPlusNormal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- при получении результата предоставления услуги - 15 минут.</w:t>
      </w: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В целях оптимизации процесса предоставления муниципальной услуги осуществляется прием заявителей по предварительной записи. </w:t>
      </w:r>
      <w:r w:rsidRPr="00703D9C">
        <w:rPr>
          <w:rFonts w:ascii="Times New Roman" w:hAnsi="Times New Roman"/>
          <w:color w:val="auto"/>
          <w:sz w:val="28"/>
          <w:szCs w:val="28"/>
        </w:rPr>
        <w:t xml:space="preserve">Запись на такой прием проводится по телефону или электронной почте, </w:t>
      </w:r>
      <w:proofErr w:type="gramStart"/>
      <w:r w:rsidRPr="00703D9C">
        <w:rPr>
          <w:rFonts w:ascii="Times New Roman" w:hAnsi="Times New Roman"/>
          <w:color w:val="auto"/>
          <w:sz w:val="28"/>
          <w:szCs w:val="28"/>
        </w:rPr>
        <w:t>указанным</w:t>
      </w:r>
      <w:proofErr w:type="gramEnd"/>
      <w:r w:rsidRPr="00703D9C">
        <w:rPr>
          <w:rFonts w:ascii="Times New Roman" w:hAnsi="Times New Roman"/>
          <w:color w:val="auto"/>
          <w:sz w:val="28"/>
          <w:szCs w:val="28"/>
        </w:rPr>
        <w:t xml:space="preserve"> в 1.3.2 Регламента</w:t>
      </w: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Заявителю (представителю заявителя) предоставляется возможность записи в любые свободные для приема дату и время в пределах установленного в Администрации </w:t>
      </w:r>
      <w:r w:rsidRPr="00703D9C">
        <w:rPr>
          <w:rFonts w:ascii="Times New Roman" w:hAnsi="Times New Roman"/>
          <w:color w:val="auto"/>
          <w:sz w:val="28"/>
          <w:szCs w:val="28"/>
        </w:rPr>
        <w:t>графика приема, указанного в пункте 1.3.2 Регламента.</w:t>
      </w:r>
    </w:p>
    <w:p w:rsidR="00E00649" w:rsidRPr="00CE5DC7" w:rsidRDefault="00E00649" w:rsidP="00E00649">
      <w:pPr>
        <w:pStyle w:val="ConsPlusNormal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b/>
          <w:color w:val="auto"/>
          <w:sz w:val="28"/>
          <w:szCs w:val="28"/>
        </w:rPr>
        <w:t>Срок регистрации запроса заявителя о предоставлении муниципальной услуги</w:t>
      </w:r>
    </w:p>
    <w:p w:rsidR="00E00649" w:rsidRPr="00CE5DC7" w:rsidRDefault="00E00649" w:rsidP="00E00649">
      <w:pPr>
        <w:pStyle w:val="ConsPlusNormal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14"/>
        <w:spacing w:after="0" w:line="240" w:lineRule="auto"/>
        <w:ind w:firstLine="567"/>
        <w:rPr>
          <w:color w:val="auto"/>
          <w:sz w:val="28"/>
        </w:rPr>
      </w:pPr>
      <w:r w:rsidRPr="00CE5DC7">
        <w:rPr>
          <w:rFonts w:cs="Times New Roman"/>
          <w:color w:val="auto"/>
          <w:sz w:val="28"/>
          <w:szCs w:val="28"/>
        </w:rPr>
        <w:t xml:space="preserve">2.15. </w:t>
      </w:r>
      <w:r w:rsidRPr="00CE5DC7">
        <w:rPr>
          <w:color w:val="auto"/>
          <w:sz w:val="28"/>
        </w:rPr>
        <w:t>Регистрация уведомления (заявления) о предоставлении муниципальной услуги осуществляется в день поступления.</w:t>
      </w:r>
    </w:p>
    <w:p w:rsidR="00E00649" w:rsidRPr="00CE5DC7" w:rsidRDefault="00E00649" w:rsidP="00E00649">
      <w:pPr>
        <w:pStyle w:val="14"/>
        <w:spacing w:after="0" w:line="240" w:lineRule="auto"/>
        <w:ind w:firstLine="567"/>
        <w:rPr>
          <w:color w:val="auto"/>
          <w:sz w:val="28"/>
        </w:rPr>
      </w:pPr>
      <w:r w:rsidRPr="00CE5DC7">
        <w:rPr>
          <w:color w:val="auto"/>
          <w:sz w:val="28"/>
        </w:rPr>
        <w:t>Уведомление (заявление) заявителя о предоставлении муниципальной услуги регистрируется в установленной системе документооборота с присвоением уведомлению (заявлению) входящего номера и указанием даты его получения.</w:t>
      </w:r>
    </w:p>
    <w:p w:rsidR="00E00649" w:rsidRPr="00CE5DC7" w:rsidRDefault="00E00649" w:rsidP="00E00649">
      <w:pPr>
        <w:pStyle w:val="14"/>
        <w:spacing w:before="0" w:after="0" w:line="240" w:lineRule="auto"/>
        <w:ind w:firstLine="567"/>
        <w:rPr>
          <w:color w:val="auto"/>
          <w:sz w:val="28"/>
        </w:rPr>
      </w:pPr>
      <w:r w:rsidRPr="00CE5DC7">
        <w:rPr>
          <w:color w:val="auto"/>
          <w:sz w:val="28"/>
        </w:rPr>
        <w:t>2.16. Регистрация уведомления о предоставлении муниципальной услуги, направленного в форме электронного документа с использованием Регионального портала, осуществляется в автоматическом режиме.</w:t>
      </w: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proofErr w:type="gramStart"/>
      <w:r w:rsidRPr="00CE5DC7">
        <w:rPr>
          <w:rFonts w:ascii="Times New Roman" w:hAnsi="Times New Roman" w:cs="Times New Roman"/>
          <w:b/>
          <w:color w:val="auto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E00649" w:rsidRPr="00CE5DC7" w:rsidRDefault="00E00649" w:rsidP="00E00649">
      <w:pPr>
        <w:pStyle w:val="ConsPlusNormal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2.17. З</w:t>
      </w:r>
      <w:r w:rsidRPr="00CE5DC7">
        <w:rPr>
          <w:rFonts w:ascii="Times New Roman" w:hAnsi="Times New Roman"/>
          <w:color w:val="auto"/>
          <w:spacing w:val="2"/>
          <w:sz w:val="28"/>
          <w:szCs w:val="28"/>
        </w:rPr>
        <w:t>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pacing w:val="2"/>
          <w:sz w:val="28"/>
          <w:szCs w:val="28"/>
        </w:rPr>
        <w:t xml:space="preserve"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</w:t>
      </w:r>
      <w:r w:rsidRPr="00CE5DC7">
        <w:rPr>
          <w:rFonts w:ascii="Times New Roman" w:hAnsi="Times New Roman"/>
          <w:color w:val="auto"/>
          <w:spacing w:val="2"/>
          <w:sz w:val="28"/>
          <w:szCs w:val="28"/>
        </w:rPr>
        <w:lastRenderedPageBreak/>
        <w:t>работы. СанПиН 2.2.2/2.4.1340-03».</w:t>
      </w: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2.18. Предоставление муниципальной услуги осуществляется в специально выделенных для этой цели помещениях.</w:t>
      </w: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2.19. Помещения, в которых осуществляется предоставление муниципальной услуги, оборудуются информационными стендами, на которых размещается следующая информация:</w:t>
      </w: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- информация о порядке предоставления муниципальной услуги;</w:t>
      </w: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- описание результата предоставления муниципальной услуги;</w:t>
      </w: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- перечень документов, необходимых в соответствии с нормативными правовыми актами для предоставления муниципальной услуги;</w:t>
      </w: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- образец уведомления о переходе прав на земельные участки, права пользования недрами, об образовании земельного участка.</w:t>
      </w: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2.22. Кабинеты приема заявителей должны иметь информационные таблички (вывески) с указанием:</w:t>
      </w: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- номера кабинета;</w:t>
      </w: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- фамилии, имени, отчества и должности специалиста.</w:t>
      </w: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2.23.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lastRenderedPageBreak/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CE5DC7">
        <w:rPr>
          <w:rFonts w:ascii="Times New Roman" w:hAnsi="Times New Roman"/>
          <w:color w:val="auto"/>
          <w:sz w:val="28"/>
          <w:szCs w:val="28"/>
        </w:rPr>
        <w:t>сурдопереводчика</w:t>
      </w:r>
      <w:proofErr w:type="spellEnd"/>
      <w:r w:rsidRPr="00CE5DC7">
        <w:rPr>
          <w:rFonts w:ascii="Times New Roman" w:hAnsi="Times New Roman"/>
          <w:color w:val="auto"/>
          <w:sz w:val="28"/>
          <w:szCs w:val="28"/>
        </w:rPr>
        <w:t xml:space="preserve"> и </w:t>
      </w:r>
      <w:proofErr w:type="spellStart"/>
      <w:r w:rsidRPr="00CE5DC7">
        <w:rPr>
          <w:rFonts w:ascii="Times New Roman" w:hAnsi="Times New Roman"/>
          <w:color w:val="auto"/>
          <w:sz w:val="28"/>
          <w:szCs w:val="28"/>
        </w:rPr>
        <w:t>тифлосурдопереводчика</w:t>
      </w:r>
      <w:proofErr w:type="spellEnd"/>
      <w:r w:rsidRPr="00CE5DC7">
        <w:rPr>
          <w:rFonts w:ascii="Times New Roman" w:hAnsi="Times New Roman"/>
          <w:color w:val="auto"/>
          <w:sz w:val="28"/>
          <w:szCs w:val="28"/>
        </w:rPr>
        <w:t>.</w:t>
      </w: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Рабочие места специалиста Администрации, МФЦ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CE5DC7">
        <w:rPr>
          <w:rFonts w:ascii="Times New Roman" w:hAnsi="Times New Roman"/>
          <w:color w:val="auto"/>
          <w:sz w:val="28"/>
          <w:szCs w:val="28"/>
        </w:rPr>
        <w:t>брелками</w:t>
      </w:r>
      <w:proofErr w:type="spellEnd"/>
      <w:r w:rsidRPr="00CE5DC7">
        <w:rPr>
          <w:rFonts w:ascii="Times New Roman" w:hAnsi="Times New Roman"/>
          <w:color w:val="auto"/>
          <w:sz w:val="28"/>
          <w:szCs w:val="28"/>
        </w:rPr>
        <w:t>-коммуникаторами).</w:t>
      </w: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Специалисты Администрации, МФЦ обеспечиваются личными нагрудными карточками (</w:t>
      </w:r>
      <w:proofErr w:type="spellStart"/>
      <w:r w:rsidRPr="00CE5DC7">
        <w:rPr>
          <w:rFonts w:ascii="Times New Roman" w:hAnsi="Times New Roman"/>
          <w:color w:val="auto"/>
          <w:sz w:val="28"/>
          <w:szCs w:val="28"/>
        </w:rPr>
        <w:t>бейджами</w:t>
      </w:r>
      <w:proofErr w:type="spellEnd"/>
      <w:r w:rsidRPr="00CE5DC7">
        <w:rPr>
          <w:rFonts w:ascii="Times New Roman" w:hAnsi="Times New Roman"/>
          <w:color w:val="auto"/>
          <w:sz w:val="28"/>
          <w:szCs w:val="28"/>
        </w:rPr>
        <w:t>) с указанием фамилии, имени, отчества и должности.</w:t>
      </w: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E00649" w:rsidRPr="00CE5DC7" w:rsidRDefault="00E00649" w:rsidP="00E00649">
      <w:pPr>
        <w:pStyle w:val="ConsPlusNormal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jc w:val="center"/>
        <w:rPr>
          <w:b/>
          <w:color w:val="auto"/>
          <w:sz w:val="28"/>
          <w:szCs w:val="28"/>
        </w:rPr>
      </w:pPr>
      <w:r w:rsidRPr="00CE5DC7">
        <w:rPr>
          <w:rFonts w:ascii="Times New Roman" w:hAnsi="Times New Roman"/>
          <w:b/>
          <w:color w:val="auto"/>
          <w:sz w:val="28"/>
          <w:szCs w:val="28"/>
        </w:rPr>
        <w:t>Показатели доступности и качества муниципальной услуги</w:t>
      </w:r>
    </w:p>
    <w:p w:rsidR="00E00649" w:rsidRPr="00CE5DC7" w:rsidRDefault="00E00649" w:rsidP="00E00649">
      <w:pPr>
        <w:pStyle w:val="14"/>
        <w:spacing w:before="0" w:after="0" w:line="100" w:lineRule="atLeast"/>
        <w:ind w:firstLine="709"/>
        <w:rPr>
          <w:rFonts w:cs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14"/>
        <w:spacing w:before="0" w:after="0" w:line="100" w:lineRule="atLeast"/>
        <w:ind w:firstLine="709"/>
        <w:rPr>
          <w:rFonts w:cs="Times New Roman"/>
          <w:color w:val="auto"/>
          <w:sz w:val="28"/>
          <w:szCs w:val="28"/>
        </w:rPr>
      </w:pPr>
      <w:r w:rsidRPr="00CE5DC7">
        <w:rPr>
          <w:rFonts w:cs="Times New Roman"/>
          <w:color w:val="auto"/>
          <w:sz w:val="28"/>
          <w:szCs w:val="28"/>
        </w:rPr>
        <w:t>2.25. Показателями доступности предоставления муниципальной услуги являются:</w:t>
      </w:r>
    </w:p>
    <w:p w:rsidR="00E00649" w:rsidRPr="00CE5DC7" w:rsidRDefault="00E00649" w:rsidP="00E00649">
      <w:pPr>
        <w:pStyle w:val="14"/>
        <w:spacing w:after="0" w:line="100" w:lineRule="atLeast"/>
        <w:ind w:firstLine="567"/>
        <w:rPr>
          <w:rFonts w:cs="Times New Roman"/>
          <w:color w:val="auto"/>
          <w:sz w:val="28"/>
          <w:szCs w:val="28"/>
        </w:rPr>
      </w:pPr>
      <w:r w:rsidRPr="00CE5DC7">
        <w:rPr>
          <w:rFonts w:cs="Times New Roman"/>
          <w:color w:val="auto"/>
          <w:sz w:val="28"/>
          <w:szCs w:val="28"/>
        </w:rPr>
        <w:t>2.25.1. транспортная доступность к месту предоставления муниципальной услуги;</w:t>
      </w:r>
    </w:p>
    <w:p w:rsidR="00E00649" w:rsidRPr="00CE5DC7" w:rsidRDefault="00E00649" w:rsidP="00E00649">
      <w:pPr>
        <w:pStyle w:val="14"/>
        <w:spacing w:after="0" w:line="100" w:lineRule="atLeast"/>
        <w:ind w:firstLine="567"/>
        <w:rPr>
          <w:rFonts w:cs="Times New Roman"/>
          <w:color w:val="auto"/>
          <w:sz w:val="28"/>
          <w:szCs w:val="28"/>
        </w:rPr>
      </w:pPr>
      <w:r w:rsidRPr="00CE5DC7">
        <w:rPr>
          <w:rFonts w:cs="Times New Roman"/>
          <w:color w:val="auto"/>
          <w:sz w:val="28"/>
          <w:szCs w:val="28"/>
        </w:rPr>
        <w:t>2.25.2. обеспечение беспрепятственного доступа лиц к помещениям, в которых предоставляется муниципальная услуга;</w:t>
      </w:r>
    </w:p>
    <w:p w:rsidR="00E00649" w:rsidRPr="00CE5DC7" w:rsidRDefault="00E00649" w:rsidP="00E00649">
      <w:pPr>
        <w:pStyle w:val="14"/>
        <w:spacing w:after="0" w:line="100" w:lineRule="atLeast"/>
        <w:ind w:firstLine="567"/>
        <w:rPr>
          <w:rFonts w:cs="Times New Roman"/>
          <w:color w:val="auto"/>
          <w:sz w:val="28"/>
          <w:szCs w:val="28"/>
        </w:rPr>
      </w:pPr>
      <w:r w:rsidRPr="00CE5DC7">
        <w:rPr>
          <w:rFonts w:cs="Times New Roman"/>
          <w:color w:val="auto"/>
          <w:sz w:val="28"/>
          <w:szCs w:val="28"/>
        </w:rPr>
        <w:t>2.25.3. размещение информации о порядке предоставления муниципальной услуги на официальном сайте Администрации, на Едином портале и (или) Региональном портале;</w:t>
      </w:r>
    </w:p>
    <w:p w:rsidR="00E00649" w:rsidRPr="00CE5DC7" w:rsidRDefault="00E00649" w:rsidP="00E00649">
      <w:pPr>
        <w:pStyle w:val="14"/>
        <w:spacing w:after="0" w:line="100" w:lineRule="atLeast"/>
        <w:ind w:firstLine="567"/>
        <w:rPr>
          <w:rFonts w:cs="Times New Roman"/>
          <w:color w:val="auto"/>
          <w:sz w:val="28"/>
          <w:szCs w:val="28"/>
        </w:rPr>
      </w:pPr>
      <w:r w:rsidRPr="00CE5DC7">
        <w:rPr>
          <w:rFonts w:cs="Times New Roman"/>
          <w:color w:val="auto"/>
          <w:sz w:val="28"/>
          <w:szCs w:val="28"/>
        </w:rPr>
        <w:lastRenderedPageBreak/>
        <w:t>2.25.4. размещение информации о порядке предоставления муниципальной услуги на информационных стендах;</w:t>
      </w:r>
    </w:p>
    <w:p w:rsidR="00E00649" w:rsidRPr="00CE5DC7" w:rsidRDefault="00E00649" w:rsidP="00E00649">
      <w:pPr>
        <w:pStyle w:val="14"/>
        <w:spacing w:after="0" w:line="100" w:lineRule="atLeast"/>
        <w:ind w:firstLine="567"/>
        <w:rPr>
          <w:rFonts w:cs="Times New Roman"/>
          <w:color w:val="auto"/>
          <w:sz w:val="28"/>
          <w:szCs w:val="28"/>
        </w:rPr>
      </w:pPr>
      <w:r w:rsidRPr="00CE5DC7">
        <w:rPr>
          <w:rFonts w:cs="Times New Roman"/>
          <w:color w:val="auto"/>
          <w:sz w:val="28"/>
          <w:szCs w:val="28"/>
        </w:rPr>
        <w:t>2.25.5. размещение информации о порядке предоставления муниципальной услуги в средствах массовой информации;</w:t>
      </w:r>
    </w:p>
    <w:p w:rsidR="00E00649" w:rsidRPr="00CE5DC7" w:rsidRDefault="00E00649" w:rsidP="00E00649">
      <w:pPr>
        <w:pStyle w:val="14"/>
        <w:spacing w:before="0" w:after="0" w:line="100" w:lineRule="atLeast"/>
        <w:ind w:firstLine="567"/>
        <w:rPr>
          <w:rFonts w:cs="Times New Roman"/>
          <w:color w:val="auto"/>
          <w:sz w:val="28"/>
          <w:szCs w:val="28"/>
        </w:rPr>
      </w:pPr>
      <w:r w:rsidRPr="00CE5DC7">
        <w:rPr>
          <w:rFonts w:cs="Times New Roman"/>
          <w:color w:val="auto"/>
          <w:sz w:val="28"/>
          <w:szCs w:val="28"/>
        </w:rPr>
        <w:t>2.25.6. возможность получения заявителем информации о ходе предоставления муниципальной услуги с использованием Регионального портала.</w:t>
      </w:r>
    </w:p>
    <w:p w:rsidR="00E00649" w:rsidRPr="00CE5DC7" w:rsidRDefault="00E00649" w:rsidP="00E00649">
      <w:pPr>
        <w:pStyle w:val="14"/>
        <w:spacing w:before="0" w:after="0" w:line="100" w:lineRule="atLeast"/>
        <w:ind w:firstLine="567"/>
        <w:rPr>
          <w:rFonts w:cs="Times New Roman"/>
          <w:color w:val="auto"/>
          <w:sz w:val="28"/>
          <w:szCs w:val="28"/>
        </w:rPr>
      </w:pPr>
      <w:r w:rsidRPr="00CE5DC7">
        <w:rPr>
          <w:rFonts w:cs="Times New Roman"/>
          <w:color w:val="auto"/>
          <w:sz w:val="28"/>
          <w:szCs w:val="28"/>
        </w:rPr>
        <w:t>2.26. Показателями качества предоставления муниципальной услуги являются:</w:t>
      </w:r>
    </w:p>
    <w:p w:rsidR="00E00649" w:rsidRPr="00CE5DC7" w:rsidRDefault="00E00649" w:rsidP="00E00649">
      <w:pPr>
        <w:pStyle w:val="14"/>
        <w:spacing w:before="0" w:after="0" w:line="100" w:lineRule="atLeast"/>
        <w:ind w:firstLine="567"/>
        <w:rPr>
          <w:rFonts w:cs="Times New Roman"/>
          <w:color w:val="auto"/>
          <w:sz w:val="28"/>
          <w:szCs w:val="28"/>
        </w:rPr>
      </w:pPr>
      <w:r w:rsidRPr="00CE5DC7">
        <w:rPr>
          <w:rFonts w:cs="Times New Roman"/>
          <w:color w:val="auto"/>
          <w:sz w:val="28"/>
          <w:szCs w:val="28"/>
        </w:rPr>
        <w:t>2.26.1. соблюдение сроков предоставления муниципальной услуги;</w:t>
      </w:r>
    </w:p>
    <w:p w:rsidR="00E00649" w:rsidRPr="00CE5DC7" w:rsidRDefault="00E00649" w:rsidP="00E00649">
      <w:pPr>
        <w:pStyle w:val="14"/>
        <w:spacing w:before="0" w:after="0" w:line="100" w:lineRule="atLeast"/>
        <w:ind w:firstLine="567"/>
        <w:rPr>
          <w:rFonts w:cs="Times New Roman"/>
          <w:color w:val="auto"/>
          <w:sz w:val="28"/>
          <w:szCs w:val="28"/>
        </w:rPr>
      </w:pPr>
      <w:r w:rsidRPr="00CE5DC7">
        <w:rPr>
          <w:rFonts w:cs="Times New Roman"/>
          <w:color w:val="auto"/>
          <w:sz w:val="28"/>
          <w:szCs w:val="28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E00649" w:rsidRPr="00CE5DC7" w:rsidRDefault="00E00649" w:rsidP="00E00649">
      <w:pPr>
        <w:pStyle w:val="14"/>
        <w:spacing w:before="0" w:after="0" w:line="100" w:lineRule="atLeast"/>
        <w:ind w:firstLine="567"/>
        <w:rPr>
          <w:rFonts w:cs="Times New Roman"/>
          <w:color w:val="auto"/>
          <w:sz w:val="28"/>
          <w:szCs w:val="28"/>
        </w:rPr>
      </w:pPr>
      <w:r w:rsidRPr="00CE5DC7">
        <w:rPr>
          <w:rFonts w:cs="Times New Roman"/>
          <w:color w:val="auto"/>
          <w:sz w:val="28"/>
          <w:szCs w:val="28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E00649" w:rsidRPr="00CE5DC7" w:rsidRDefault="00E00649" w:rsidP="00E00649">
      <w:pPr>
        <w:pStyle w:val="14"/>
        <w:spacing w:before="0" w:after="0" w:line="100" w:lineRule="atLeast"/>
        <w:ind w:firstLine="567"/>
        <w:rPr>
          <w:rFonts w:cs="Times New Roman"/>
          <w:color w:val="auto"/>
          <w:sz w:val="28"/>
          <w:szCs w:val="28"/>
        </w:rPr>
      </w:pPr>
      <w:r w:rsidRPr="00CE5DC7">
        <w:rPr>
          <w:rFonts w:cs="Times New Roman"/>
          <w:color w:val="auto"/>
          <w:sz w:val="28"/>
          <w:szCs w:val="28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E00649" w:rsidRPr="00CE5DC7" w:rsidRDefault="00E00649" w:rsidP="00E00649">
      <w:pPr>
        <w:pStyle w:val="14"/>
        <w:spacing w:before="0" w:after="0" w:line="100" w:lineRule="atLeast"/>
        <w:ind w:firstLine="567"/>
        <w:rPr>
          <w:rFonts w:cs="Times New Roman"/>
          <w:color w:val="auto"/>
          <w:sz w:val="28"/>
          <w:szCs w:val="28"/>
        </w:rPr>
      </w:pPr>
      <w:r w:rsidRPr="00CE5DC7">
        <w:rPr>
          <w:rFonts w:cs="Times New Roman"/>
          <w:color w:val="auto"/>
          <w:sz w:val="28"/>
          <w:szCs w:val="28"/>
        </w:rPr>
        <w:t>2.27. В процессе предоставления муниципальной услуги заявитель взаимодействует со специалистами Администрации, МФЦ:</w:t>
      </w:r>
    </w:p>
    <w:p w:rsidR="00E00649" w:rsidRPr="00CE5DC7" w:rsidRDefault="00E00649" w:rsidP="00E00649">
      <w:pPr>
        <w:pStyle w:val="14"/>
        <w:spacing w:before="0" w:after="0" w:line="240" w:lineRule="auto"/>
        <w:ind w:firstLine="567"/>
        <w:rPr>
          <w:rFonts w:cs="Times New Roman"/>
          <w:color w:val="auto"/>
          <w:sz w:val="28"/>
          <w:szCs w:val="28"/>
        </w:rPr>
      </w:pPr>
      <w:r w:rsidRPr="00CE5DC7">
        <w:rPr>
          <w:rFonts w:cs="Times New Roman"/>
          <w:color w:val="auto"/>
          <w:sz w:val="28"/>
          <w:szCs w:val="28"/>
        </w:rPr>
        <w:t>2.27.1. при подаче документов для получения муниципальной услуги;</w:t>
      </w:r>
    </w:p>
    <w:p w:rsidR="00E00649" w:rsidRPr="00CE5DC7" w:rsidRDefault="00E00649" w:rsidP="00E00649">
      <w:pPr>
        <w:pStyle w:val="14"/>
        <w:spacing w:before="0" w:after="0" w:line="240" w:lineRule="auto"/>
        <w:ind w:firstLine="567"/>
        <w:rPr>
          <w:color w:val="auto"/>
          <w:spacing w:val="2"/>
          <w:sz w:val="28"/>
          <w:szCs w:val="28"/>
        </w:rPr>
      </w:pPr>
      <w:r w:rsidRPr="00CE5DC7">
        <w:rPr>
          <w:rFonts w:cs="Times New Roman"/>
          <w:color w:val="auto"/>
          <w:sz w:val="28"/>
          <w:szCs w:val="28"/>
        </w:rPr>
        <w:t>2.27.2. при получении результата предоставления муниципальной услуги.</w:t>
      </w:r>
    </w:p>
    <w:p w:rsidR="00E00649" w:rsidRPr="00CE5DC7" w:rsidRDefault="00E00649" w:rsidP="00E00649">
      <w:pPr>
        <w:pStyle w:val="4"/>
        <w:numPr>
          <w:ilvl w:val="3"/>
          <w:numId w:val="2"/>
        </w:numPr>
        <w:spacing w:before="0" w:after="0" w:line="240" w:lineRule="auto"/>
        <w:jc w:val="center"/>
        <w:rPr>
          <w:color w:val="auto"/>
          <w:spacing w:val="2"/>
          <w:sz w:val="28"/>
          <w:szCs w:val="28"/>
        </w:rPr>
      </w:pPr>
    </w:p>
    <w:p w:rsidR="00E00649" w:rsidRPr="00CE5DC7" w:rsidRDefault="00E00649" w:rsidP="00E00649">
      <w:pPr>
        <w:pStyle w:val="4"/>
        <w:numPr>
          <w:ilvl w:val="3"/>
          <w:numId w:val="2"/>
        </w:numPr>
        <w:spacing w:before="0" w:after="0" w:line="240" w:lineRule="auto"/>
        <w:jc w:val="center"/>
        <w:rPr>
          <w:color w:val="auto"/>
          <w:spacing w:val="2"/>
          <w:sz w:val="28"/>
          <w:szCs w:val="28"/>
        </w:rPr>
      </w:pPr>
      <w:r w:rsidRPr="00CE5DC7">
        <w:rPr>
          <w:color w:val="auto"/>
          <w:spacing w:val="2"/>
          <w:sz w:val="28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E00649" w:rsidRPr="00CE5DC7" w:rsidRDefault="00E00649" w:rsidP="00E00649">
      <w:pPr>
        <w:pStyle w:val="a0"/>
        <w:rPr>
          <w:color w:val="auto"/>
        </w:rPr>
      </w:pP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CE5DC7">
        <w:rPr>
          <w:rFonts w:ascii="Times New Roman" w:hAnsi="Times New Roman"/>
          <w:color w:val="auto"/>
          <w:spacing w:val="2"/>
          <w:sz w:val="28"/>
          <w:szCs w:val="28"/>
        </w:rPr>
        <w:t>2.28. При предоставлении муниципальной услуги в электронной форме посредством Регионального портала заявителю обеспечивается: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CE5DC7">
        <w:rPr>
          <w:rFonts w:ascii="Times New Roman" w:hAnsi="Times New Roman"/>
          <w:color w:val="auto"/>
          <w:spacing w:val="2"/>
          <w:sz w:val="28"/>
          <w:szCs w:val="28"/>
        </w:rPr>
        <w:t>а) получение информации о порядке и сроках предоставления услуги;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CE5DC7">
        <w:rPr>
          <w:rFonts w:ascii="Times New Roman" w:hAnsi="Times New Roman"/>
          <w:color w:val="auto"/>
          <w:spacing w:val="2"/>
          <w:sz w:val="28"/>
          <w:szCs w:val="28"/>
        </w:rPr>
        <w:t>б) формирование уведомления (заявления) о предоставлении муниципальной услуги;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CE5DC7">
        <w:rPr>
          <w:rFonts w:ascii="Times New Roman" w:hAnsi="Times New Roman"/>
          <w:color w:val="auto"/>
          <w:spacing w:val="2"/>
          <w:sz w:val="28"/>
          <w:szCs w:val="28"/>
        </w:rPr>
        <w:t>в) прием и регистрация уведомления (заявления) и (или) иных документов, необходимых для предоставления услуги;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CE5DC7">
        <w:rPr>
          <w:rFonts w:ascii="Times New Roman" w:hAnsi="Times New Roman"/>
          <w:color w:val="auto"/>
          <w:spacing w:val="2"/>
          <w:sz w:val="28"/>
          <w:szCs w:val="28"/>
        </w:rPr>
        <w:t>г) получение сведений о ходе выполнения муниципальной услуги;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CE5DC7">
        <w:rPr>
          <w:rFonts w:ascii="Times New Roman" w:hAnsi="Times New Roman"/>
          <w:color w:val="auto"/>
          <w:spacing w:val="2"/>
          <w:sz w:val="28"/>
          <w:szCs w:val="28"/>
        </w:rPr>
        <w:t>д) досудебное (внесудебное) обжалование решений и действий (бездействия) Администрации, его должностных лиц.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CE5DC7">
        <w:rPr>
          <w:rFonts w:ascii="Times New Roman" w:hAnsi="Times New Roman"/>
          <w:color w:val="auto"/>
          <w:spacing w:val="2"/>
          <w:sz w:val="28"/>
          <w:szCs w:val="28"/>
        </w:rPr>
        <w:t xml:space="preserve">Информация о ходе предоставления муниципальной услуги направляется заявителю (представителю заявителя)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Регионального портала по выбору заявителя </w:t>
      </w:r>
      <w:r w:rsidRPr="00CE5DC7">
        <w:rPr>
          <w:rFonts w:ascii="Times New Roman" w:hAnsi="Times New Roman"/>
          <w:color w:val="auto"/>
          <w:spacing w:val="2"/>
          <w:sz w:val="28"/>
          <w:szCs w:val="28"/>
        </w:rPr>
        <w:lastRenderedPageBreak/>
        <w:t>(представителя заявителя).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CE5DC7">
        <w:rPr>
          <w:rFonts w:ascii="Times New Roman" w:hAnsi="Times New Roman"/>
          <w:color w:val="auto"/>
          <w:spacing w:val="2"/>
          <w:sz w:val="28"/>
          <w:szCs w:val="28"/>
        </w:rPr>
        <w:t>Уведомление (заявление) и (или) документы, указанные в пунктах 2.6.1-2.6.3 Регламента,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703D9C">
        <w:rPr>
          <w:rFonts w:ascii="Times New Roman" w:hAnsi="Times New Roman"/>
          <w:color w:val="auto"/>
          <w:spacing w:val="2"/>
          <w:sz w:val="28"/>
          <w:szCs w:val="28"/>
        </w:rPr>
        <w:t xml:space="preserve">В МФЦ осуществляются прием уведомления (заявления) и (или) документов, указанных в пунктах 2.6.1-2.6.2 Регламента, а также выдача результата предоставления </w:t>
      </w:r>
      <w:r>
        <w:rPr>
          <w:rFonts w:ascii="Times New Roman" w:hAnsi="Times New Roman"/>
          <w:color w:val="auto"/>
          <w:spacing w:val="2"/>
          <w:sz w:val="28"/>
          <w:szCs w:val="28"/>
        </w:rPr>
        <w:t>муниципаль</w:t>
      </w:r>
      <w:r w:rsidRPr="00703D9C">
        <w:rPr>
          <w:rFonts w:ascii="Times New Roman" w:hAnsi="Times New Roman"/>
          <w:color w:val="auto"/>
          <w:spacing w:val="2"/>
          <w:sz w:val="28"/>
          <w:szCs w:val="28"/>
        </w:rPr>
        <w:t>ной услуги только при личном обращении заявителя (представителя заявителя).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CE5DC7">
        <w:rPr>
          <w:rFonts w:ascii="Times New Roman" w:hAnsi="Times New Roman"/>
          <w:color w:val="auto"/>
          <w:spacing w:val="2"/>
          <w:sz w:val="28"/>
          <w:szCs w:val="28"/>
        </w:rPr>
        <w:t xml:space="preserve">2.29. </w:t>
      </w:r>
      <w:proofErr w:type="gramStart"/>
      <w:r w:rsidRPr="00CE5DC7">
        <w:rPr>
          <w:rFonts w:ascii="Times New Roman" w:hAnsi="Times New Roman"/>
          <w:color w:val="auto"/>
          <w:spacing w:val="2"/>
          <w:sz w:val="28"/>
          <w:szCs w:val="28"/>
        </w:rPr>
        <w:t>При подаче уведомления (заявления) в электронной форме с использованием Регионального портала, оно формируется посредством заполнения интерактивной формы запроса на Региональном портале без необходимости дополнительной подачи уведомления (заявления) в какой-либо иной форме и подписывается заявителем (представителем заявителя) в соответствии с требованиями Федерального закона от 06.04.2011 N 63-ФЗ "Об электронной подписи" (далее - Федеральный закон "Об электронной подписи") и требованиями Федерального закона от</w:t>
      </w:r>
      <w:proofErr w:type="gramEnd"/>
      <w:r w:rsidRPr="00CE5DC7">
        <w:rPr>
          <w:rFonts w:ascii="Times New Roman" w:hAnsi="Times New Roman"/>
          <w:color w:val="auto"/>
          <w:spacing w:val="2"/>
          <w:sz w:val="28"/>
          <w:szCs w:val="28"/>
        </w:rPr>
        <w:t xml:space="preserve"> 27.07.2010 N 210-ФЗ "Об организации предоставления государственных и муниципальных услуг" простой электронной подписью либо усиленной квалификационной электронной подписью.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CE5DC7">
        <w:rPr>
          <w:rFonts w:ascii="Times New Roman" w:hAnsi="Times New Roman"/>
          <w:color w:val="auto"/>
          <w:spacing w:val="2"/>
          <w:sz w:val="28"/>
          <w:szCs w:val="28"/>
        </w:rPr>
        <w:t>Образцы заполнения электронной формы уведомления (заявления) разм</w:t>
      </w:r>
      <w:r>
        <w:rPr>
          <w:rFonts w:ascii="Times New Roman" w:hAnsi="Times New Roman"/>
          <w:color w:val="auto"/>
          <w:spacing w:val="2"/>
          <w:sz w:val="28"/>
          <w:szCs w:val="28"/>
        </w:rPr>
        <w:t>ещаются на Региональном портале</w:t>
      </w:r>
      <w:r w:rsidRPr="00CE5DC7">
        <w:rPr>
          <w:rFonts w:ascii="Times New Roman" w:hAnsi="Times New Roman"/>
          <w:color w:val="auto"/>
          <w:spacing w:val="2"/>
          <w:sz w:val="28"/>
          <w:szCs w:val="28"/>
        </w:rPr>
        <w:t>.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CE5DC7">
        <w:rPr>
          <w:rFonts w:ascii="Times New Roman" w:hAnsi="Times New Roman"/>
          <w:color w:val="auto"/>
          <w:spacing w:val="2"/>
          <w:sz w:val="28"/>
          <w:szCs w:val="28"/>
        </w:rPr>
        <w:t>После заполнения заявителем (представителем заявителя) каждого из полей электронной формы уведомления (заявления) автоматически осуществляется его форматно-логическая проверка.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CE5DC7">
        <w:rPr>
          <w:rFonts w:ascii="Times New Roman" w:hAnsi="Times New Roman"/>
          <w:color w:val="auto"/>
          <w:spacing w:val="2"/>
          <w:sz w:val="28"/>
          <w:szCs w:val="28"/>
        </w:rPr>
        <w:t>При выявлении некорректно заполненного поля электронной формы уведомления (заявления) заявитель (представителем заявителя)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(заявления).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CE5DC7">
        <w:rPr>
          <w:rFonts w:ascii="Times New Roman" w:hAnsi="Times New Roman"/>
          <w:color w:val="auto"/>
          <w:spacing w:val="2"/>
          <w:sz w:val="28"/>
          <w:szCs w:val="28"/>
        </w:rPr>
        <w:t>При формировании уведомления (заявления) обеспечивается: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CE5DC7">
        <w:rPr>
          <w:rFonts w:ascii="Times New Roman" w:hAnsi="Times New Roman"/>
          <w:color w:val="auto"/>
          <w:spacing w:val="2"/>
          <w:sz w:val="28"/>
          <w:szCs w:val="28"/>
        </w:rPr>
        <w:t>а) возможность копирования и сохранения уведомления (заявления) и (или) иных документов, указанных в пунктах 2.6.1-2.6.3 Регламента, необходимых для предоставления муниципальной услуги;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CE5DC7">
        <w:rPr>
          <w:rFonts w:ascii="Times New Roman" w:hAnsi="Times New Roman"/>
          <w:color w:val="auto"/>
          <w:spacing w:val="2"/>
          <w:sz w:val="28"/>
          <w:szCs w:val="28"/>
        </w:rPr>
        <w:t>б)</w:t>
      </w:r>
      <w:r w:rsidRPr="00CE5DC7">
        <w:rPr>
          <w:rFonts w:ascii="Times New Roman" w:hAnsi="Times New Roman"/>
          <w:color w:val="auto"/>
          <w:spacing w:val="2"/>
          <w:sz w:val="28"/>
          <w:szCs w:val="28"/>
        </w:rPr>
        <w:tab/>
        <w:t>возможность печати на бумажном носителе копии электронной формы уведомления (заявления);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CE5DC7">
        <w:rPr>
          <w:rFonts w:ascii="Times New Roman" w:hAnsi="Times New Roman"/>
          <w:color w:val="auto"/>
          <w:spacing w:val="2"/>
          <w:sz w:val="28"/>
          <w:szCs w:val="28"/>
        </w:rPr>
        <w:t>в) сохранение ранее введенных в электронную форму уведомления (заявления)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уведомления (заявления);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proofErr w:type="gramStart"/>
      <w:r w:rsidRPr="00CE5DC7">
        <w:rPr>
          <w:rFonts w:ascii="Times New Roman" w:hAnsi="Times New Roman"/>
          <w:color w:val="auto"/>
          <w:spacing w:val="2"/>
          <w:sz w:val="28"/>
          <w:szCs w:val="28"/>
        </w:rPr>
        <w:t xml:space="preserve">г) заполнение полей электронной формы уведомления (заявления) до начала ввода сведений заявителем (представителем заявителя) с использованием сведений, размещенных в федеральной государственной информационной системе «Единая система идентификации и </w:t>
      </w:r>
      <w:r w:rsidRPr="00CE5DC7">
        <w:rPr>
          <w:rFonts w:ascii="Times New Roman" w:hAnsi="Times New Roman"/>
          <w:color w:val="auto"/>
          <w:spacing w:val="2"/>
          <w:sz w:val="28"/>
          <w:szCs w:val="28"/>
        </w:rPr>
        <w:lastRenderedPageBreak/>
        <w:t>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  <w:proofErr w:type="gramEnd"/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CE5DC7">
        <w:rPr>
          <w:rFonts w:ascii="Times New Roman" w:hAnsi="Times New Roman"/>
          <w:color w:val="auto"/>
          <w:spacing w:val="2"/>
          <w:sz w:val="28"/>
          <w:szCs w:val="28"/>
        </w:rPr>
        <w:t>д) возможность вернуться на любой из этапов заполнения электронной формы уведомления (заявления) без потери ранее введенной информации;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CE5DC7">
        <w:rPr>
          <w:rFonts w:ascii="Times New Roman" w:hAnsi="Times New Roman"/>
          <w:color w:val="auto"/>
          <w:spacing w:val="2"/>
          <w:sz w:val="28"/>
          <w:szCs w:val="28"/>
        </w:rPr>
        <w:t>е) возможность доступа заявителя (представителя заявителя) на Региональном портале к ранее поданному им уведомлению (заявлению) в течение не менее одного года, а также частично сформированного уведомления (заявления) – в течение не менее 3 месяцев.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CE5DC7">
        <w:rPr>
          <w:rFonts w:ascii="Times New Roman" w:hAnsi="Times New Roman"/>
          <w:color w:val="auto"/>
          <w:spacing w:val="2"/>
          <w:sz w:val="28"/>
          <w:szCs w:val="28"/>
        </w:rPr>
        <w:t>Документы с текстовым содержанием направляются в формате PDF, DOC. Документы с графическим содержанием направляются в формате PDF, TIF.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CE5DC7">
        <w:rPr>
          <w:rFonts w:ascii="Times New Roman" w:hAnsi="Times New Roman"/>
          <w:color w:val="auto"/>
          <w:spacing w:val="2"/>
          <w:sz w:val="28"/>
          <w:szCs w:val="28"/>
        </w:rPr>
        <w:t>Рекомендуемый формат PDF.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CE5DC7">
        <w:rPr>
          <w:rFonts w:ascii="Times New Roman" w:hAnsi="Times New Roman"/>
          <w:color w:val="auto"/>
          <w:spacing w:val="2"/>
          <w:sz w:val="28"/>
          <w:szCs w:val="28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документа, скопировать текст документа и распознать реквизиты документа.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CE5DC7">
        <w:rPr>
          <w:rFonts w:ascii="Times New Roman" w:hAnsi="Times New Roman"/>
          <w:color w:val="auto"/>
          <w:spacing w:val="2"/>
          <w:sz w:val="28"/>
          <w:szCs w:val="28"/>
        </w:rPr>
        <w:t>2.</w:t>
      </w:r>
      <w:r>
        <w:rPr>
          <w:rFonts w:ascii="Times New Roman" w:hAnsi="Times New Roman"/>
          <w:color w:val="auto"/>
          <w:spacing w:val="2"/>
          <w:sz w:val="28"/>
          <w:szCs w:val="28"/>
        </w:rPr>
        <w:t>30</w:t>
      </w:r>
      <w:r w:rsidRPr="00CE5DC7">
        <w:rPr>
          <w:rFonts w:ascii="Times New Roman" w:hAnsi="Times New Roman"/>
          <w:color w:val="auto"/>
          <w:spacing w:val="2"/>
          <w:sz w:val="28"/>
          <w:szCs w:val="28"/>
        </w:rPr>
        <w:t>. В уведомлении (заявлении), направленном в электронной форме, указывается один из следующих способов получения результата предоставления муниципальной услуги: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CE5DC7">
        <w:rPr>
          <w:rFonts w:ascii="Times New Roman" w:hAnsi="Times New Roman"/>
          <w:color w:val="auto"/>
          <w:spacing w:val="2"/>
          <w:sz w:val="28"/>
          <w:szCs w:val="28"/>
        </w:rPr>
        <w:t>- в виде документа на бумажном носителе, который заявитель (представитель заявителя) получает непосредственно при личном обращении в Администрации;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  <w:r w:rsidRPr="00CE5DC7">
        <w:rPr>
          <w:rFonts w:ascii="Times New Roman" w:hAnsi="Times New Roman"/>
          <w:color w:val="auto"/>
          <w:spacing w:val="2"/>
          <w:sz w:val="28"/>
          <w:szCs w:val="28"/>
        </w:rPr>
        <w:t xml:space="preserve">- в виде документа на бумажном носителе, который направляется заявителю (представителю заявителя) посредством почтового отправления. </w:t>
      </w:r>
    </w:p>
    <w:p w:rsidR="00E00649" w:rsidRPr="00703D9C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703D9C">
        <w:rPr>
          <w:rFonts w:ascii="Times New Roman" w:hAnsi="Times New Roman"/>
          <w:color w:val="auto"/>
          <w:sz w:val="28"/>
          <w:szCs w:val="28"/>
        </w:rPr>
        <w:t xml:space="preserve">В уведомлении (заявлении), поданном через МФЦ, указывается один из следующих способов получения результата предоставления </w:t>
      </w:r>
      <w:r>
        <w:rPr>
          <w:rFonts w:ascii="Times New Roman" w:hAnsi="Times New Roman"/>
          <w:color w:val="auto"/>
          <w:sz w:val="28"/>
          <w:szCs w:val="28"/>
        </w:rPr>
        <w:t>муниципаль</w:t>
      </w:r>
      <w:r w:rsidRPr="00703D9C">
        <w:rPr>
          <w:rFonts w:ascii="Times New Roman" w:hAnsi="Times New Roman"/>
          <w:color w:val="auto"/>
          <w:sz w:val="28"/>
          <w:szCs w:val="28"/>
        </w:rPr>
        <w:t>ной услуги:</w:t>
      </w:r>
    </w:p>
    <w:p w:rsidR="00E00649" w:rsidRPr="00703D9C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703D9C">
        <w:rPr>
          <w:rFonts w:ascii="Times New Roman" w:hAnsi="Times New Roman"/>
          <w:color w:val="auto"/>
          <w:sz w:val="28"/>
          <w:szCs w:val="28"/>
        </w:rPr>
        <w:t xml:space="preserve">- в виде документа на бумажном носителе, который заявитель (представитель заявителя) получает непосредственно при личном обращении в </w:t>
      </w:r>
      <w:r>
        <w:rPr>
          <w:rFonts w:ascii="Times New Roman" w:hAnsi="Times New Roman"/>
          <w:color w:val="auto"/>
          <w:sz w:val="28"/>
          <w:szCs w:val="28"/>
        </w:rPr>
        <w:t>Администрацию</w:t>
      </w:r>
      <w:r w:rsidRPr="00703D9C">
        <w:rPr>
          <w:rFonts w:ascii="Times New Roman" w:hAnsi="Times New Roman"/>
          <w:color w:val="auto"/>
          <w:sz w:val="28"/>
          <w:szCs w:val="28"/>
        </w:rPr>
        <w:t xml:space="preserve"> или МФЦ;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703D9C">
        <w:rPr>
          <w:rFonts w:ascii="Times New Roman" w:hAnsi="Times New Roman"/>
          <w:color w:val="auto"/>
          <w:sz w:val="28"/>
          <w:szCs w:val="28"/>
        </w:rPr>
        <w:t>- в виде документа на бумажном носителе, который направляется заявителю (представителю заявителя) посредством почтового отправления.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pacing w:val="2"/>
          <w:sz w:val="28"/>
          <w:szCs w:val="28"/>
        </w:rPr>
      </w:pPr>
    </w:p>
    <w:p w:rsidR="00E00649" w:rsidRPr="00CE5DC7" w:rsidRDefault="00E00649" w:rsidP="00E00649">
      <w:pPr>
        <w:pStyle w:val="ConsPlusNormal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E5DC7">
        <w:rPr>
          <w:rFonts w:ascii="Times New Roman" w:hAnsi="Times New Roman"/>
          <w:b/>
          <w:color w:val="auto"/>
          <w:sz w:val="28"/>
          <w:szCs w:val="28"/>
        </w:rPr>
        <w:t>III. Состав, последовательность и сроки выполнения</w:t>
      </w:r>
      <w:r w:rsidRPr="00CE5DC7">
        <w:rPr>
          <w:b/>
          <w:color w:val="auto"/>
        </w:rPr>
        <w:t xml:space="preserve"> </w:t>
      </w:r>
      <w:r w:rsidRPr="00CE5DC7">
        <w:rPr>
          <w:rFonts w:ascii="Times New Roman" w:hAnsi="Times New Roman"/>
          <w:b/>
          <w:color w:val="auto"/>
          <w:sz w:val="28"/>
          <w:szCs w:val="28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E00649" w:rsidRPr="00CE5DC7" w:rsidRDefault="00E00649" w:rsidP="00E00649">
      <w:pPr>
        <w:pStyle w:val="ConsPlusNormal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lastRenderedPageBreak/>
        <w:t xml:space="preserve">3.1. Предоставление муниципальной услуги включает в себя следующие административные процедуры (Блок- схема предоставления муниципальной услуги - </w:t>
      </w:r>
      <w:hyperlink w:anchor="Par339" w:history="1">
        <w:r w:rsidRPr="00CE5DC7">
          <w:rPr>
            <w:rStyle w:val="af0"/>
            <w:rFonts w:eastAsia="Calibri"/>
            <w:color w:val="auto"/>
            <w:sz w:val="28"/>
            <w:szCs w:val="28"/>
          </w:rPr>
          <w:t>приложение 3 к Регламенту</w:t>
        </w:r>
      </w:hyperlink>
      <w:r w:rsidRPr="00CE5DC7">
        <w:rPr>
          <w:color w:val="auto"/>
        </w:rPr>
        <w:t>)</w:t>
      </w:r>
      <w:r w:rsidRPr="00CE5DC7">
        <w:rPr>
          <w:rFonts w:ascii="Times New Roman" w:hAnsi="Times New Roman"/>
          <w:color w:val="auto"/>
          <w:sz w:val="24"/>
          <w:szCs w:val="24"/>
        </w:rPr>
        <w:t>:</w:t>
      </w:r>
    </w:p>
    <w:p w:rsidR="00E00649" w:rsidRPr="00CE5DC7" w:rsidRDefault="00E00649" w:rsidP="00E00649">
      <w:pPr>
        <w:pStyle w:val="ConsPlusNormal0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3.1.1. прием и регистрация уведомления (заявления);</w:t>
      </w:r>
    </w:p>
    <w:p w:rsidR="00E00649" w:rsidRPr="00CE5DC7" w:rsidRDefault="00E00649" w:rsidP="00E00649">
      <w:pPr>
        <w:pStyle w:val="ConsPlusNormal0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3.1.2. формирование и направление межведомственных запросов;</w:t>
      </w:r>
    </w:p>
    <w:p w:rsidR="00E00649" w:rsidRPr="00CE5DC7" w:rsidRDefault="00E00649" w:rsidP="00E00649">
      <w:pPr>
        <w:pStyle w:val="ConsPlusNormal0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3.1.3. рассмотрение уведомления (заявления) и принятие решения;</w:t>
      </w:r>
    </w:p>
    <w:p w:rsidR="00E00649" w:rsidRPr="00CE5DC7" w:rsidRDefault="00E00649" w:rsidP="00E00649">
      <w:pPr>
        <w:pStyle w:val="ConsPlusNormal0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3.1.4 выдача результата предоставления муниципальной услуги заявителю.</w:t>
      </w:r>
    </w:p>
    <w:p w:rsidR="00E00649" w:rsidRPr="00CE5DC7" w:rsidRDefault="00E00649" w:rsidP="00E00649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00649" w:rsidRPr="00CE5DC7" w:rsidRDefault="00E00649" w:rsidP="00E00649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b/>
          <w:color w:val="auto"/>
          <w:sz w:val="28"/>
          <w:szCs w:val="28"/>
        </w:rPr>
        <w:t>Прием и регистрация уведомления (заявления)</w:t>
      </w:r>
    </w:p>
    <w:p w:rsidR="00E00649" w:rsidRPr="00CE5DC7" w:rsidRDefault="00E00649" w:rsidP="00E00649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3.2. Основанием для начала административной процедуры является поступление в Администрацию уведомления (заявления).</w:t>
      </w:r>
    </w:p>
    <w:p w:rsidR="00E00649" w:rsidRPr="00CE5DC7" w:rsidRDefault="00E00649" w:rsidP="00E00649">
      <w:pPr>
        <w:pStyle w:val="ConsPlusNormal0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3.3. В случае представления уведомления (заявления) </w:t>
      </w:r>
      <w:r w:rsidRPr="00CE5DC7">
        <w:rPr>
          <w:rFonts w:ascii="Times New Roman" w:hAnsi="Times New Roman"/>
          <w:color w:val="auto"/>
          <w:sz w:val="28"/>
        </w:rPr>
        <w:t xml:space="preserve">и (или) </w:t>
      </w:r>
      <w:r w:rsidRPr="00CE5DC7">
        <w:rPr>
          <w:rFonts w:ascii="Times New Roman" w:hAnsi="Times New Roman"/>
          <w:color w:val="auto"/>
          <w:sz w:val="28"/>
          <w:szCs w:val="28"/>
        </w:rPr>
        <w:t xml:space="preserve">документов, указанных в пунктах 2.6.1-2.6.3 Регламента, при личном обращении заявителя </w:t>
      </w:r>
      <w:r>
        <w:rPr>
          <w:rFonts w:ascii="Times New Roman" w:hAnsi="Times New Roman"/>
          <w:color w:val="auto"/>
          <w:sz w:val="28"/>
          <w:szCs w:val="28"/>
        </w:rPr>
        <w:t>(</w:t>
      </w:r>
      <w:r w:rsidRPr="00CE5DC7">
        <w:rPr>
          <w:rFonts w:ascii="Times New Roman" w:hAnsi="Times New Roman"/>
          <w:color w:val="auto"/>
          <w:sz w:val="28"/>
          <w:szCs w:val="28"/>
        </w:rPr>
        <w:t>представителя заявителя</w:t>
      </w:r>
      <w:r>
        <w:rPr>
          <w:rFonts w:ascii="Times New Roman" w:hAnsi="Times New Roman"/>
          <w:color w:val="auto"/>
          <w:sz w:val="28"/>
          <w:szCs w:val="28"/>
        </w:rPr>
        <w:t>)</w:t>
      </w:r>
      <w:r w:rsidRPr="00CE5DC7">
        <w:rPr>
          <w:rFonts w:ascii="Times New Roman" w:hAnsi="Times New Roman"/>
          <w:color w:val="auto"/>
          <w:sz w:val="28"/>
          <w:szCs w:val="28"/>
        </w:rPr>
        <w:t xml:space="preserve"> предъявляется документ, удостоверяющий соответственно личность заявителя </w:t>
      </w:r>
      <w:r>
        <w:rPr>
          <w:rFonts w:ascii="Times New Roman" w:hAnsi="Times New Roman"/>
          <w:color w:val="auto"/>
          <w:sz w:val="28"/>
          <w:szCs w:val="28"/>
        </w:rPr>
        <w:t>(</w:t>
      </w:r>
      <w:r w:rsidRPr="00CE5DC7">
        <w:rPr>
          <w:rFonts w:ascii="Times New Roman" w:hAnsi="Times New Roman"/>
          <w:color w:val="auto"/>
          <w:sz w:val="28"/>
          <w:szCs w:val="28"/>
        </w:rPr>
        <w:t>представителя заявителя</w:t>
      </w:r>
      <w:r>
        <w:rPr>
          <w:rFonts w:ascii="Times New Roman" w:hAnsi="Times New Roman"/>
          <w:color w:val="auto"/>
          <w:sz w:val="28"/>
          <w:szCs w:val="28"/>
        </w:rPr>
        <w:t>)</w:t>
      </w:r>
      <w:r w:rsidRPr="00CE5DC7">
        <w:rPr>
          <w:rFonts w:ascii="Times New Roman" w:hAnsi="Times New Roman"/>
          <w:color w:val="auto"/>
          <w:sz w:val="28"/>
          <w:szCs w:val="28"/>
        </w:rPr>
        <w:t>.</w:t>
      </w:r>
    </w:p>
    <w:p w:rsidR="00E00649" w:rsidRPr="00CE5DC7" w:rsidRDefault="00E00649" w:rsidP="00E00649">
      <w:pPr>
        <w:pStyle w:val="ConsPlusNormal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E00649" w:rsidRPr="00CE5DC7" w:rsidRDefault="00E00649" w:rsidP="00E00649">
      <w:pPr>
        <w:spacing w:after="1" w:line="220" w:lineRule="atLeast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CE5DC7">
        <w:rPr>
          <w:rFonts w:ascii="Times New Roman" w:hAnsi="Times New Roman" w:cs="Times New Roman"/>
          <w:color w:val="auto"/>
          <w:sz w:val="28"/>
          <w:szCs w:val="28"/>
        </w:rPr>
        <w:t xml:space="preserve">При приеме уведомления (заявления) </w:t>
      </w:r>
      <w:r w:rsidRPr="00CE5DC7">
        <w:rPr>
          <w:rFonts w:ascii="Times New Roman" w:hAnsi="Times New Roman" w:cs="Times New Roman"/>
          <w:color w:val="auto"/>
          <w:position w:val="2"/>
          <w:sz w:val="28"/>
          <w:szCs w:val="28"/>
        </w:rPr>
        <w:t>специалист Администрации, ответственный</w:t>
      </w:r>
      <w:r w:rsidRPr="00CE5DC7">
        <w:rPr>
          <w:rFonts w:ascii="Times New Roman" w:hAnsi="Times New Roman" w:cs="Times New Roman"/>
          <w:color w:val="auto"/>
          <w:sz w:val="28"/>
          <w:szCs w:val="28"/>
        </w:rPr>
        <w:t xml:space="preserve"> за прием и регистрацию документов по предоставлению муниципальной услуги, проверяет  правильность заполнения уведомления (заявления); действительность основного документа, удостоверяющего личность заявителя, и (или) доверенности от его представителя, осуществляет сверку сведений, указанных заявителем в уведомлении (заявлении), со сведениями, содержащимися в паспорте.</w:t>
      </w:r>
      <w:proofErr w:type="gramEnd"/>
    </w:p>
    <w:p w:rsidR="00E00649" w:rsidRPr="00CE5DC7" w:rsidRDefault="00E00649" w:rsidP="00E00649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auto"/>
          <w:sz w:val="28"/>
        </w:rPr>
      </w:pPr>
      <w:r w:rsidRPr="00CE5DC7">
        <w:rPr>
          <w:rFonts w:ascii="Times New Roman" w:hAnsi="Times New Roman" w:cs="Times New Roman"/>
          <w:color w:val="auto"/>
          <w:sz w:val="28"/>
        </w:rPr>
        <w:t>В случае</w:t>
      </w:r>
      <w:proofErr w:type="gramStart"/>
      <w:r w:rsidRPr="00CE5DC7">
        <w:rPr>
          <w:rFonts w:ascii="Times New Roman" w:hAnsi="Times New Roman" w:cs="Times New Roman"/>
          <w:color w:val="auto"/>
          <w:sz w:val="28"/>
        </w:rPr>
        <w:t>,</w:t>
      </w:r>
      <w:proofErr w:type="gramEnd"/>
      <w:r w:rsidRPr="00CE5DC7">
        <w:rPr>
          <w:rFonts w:ascii="Times New Roman" w:hAnsi="Times New Roman" w:cs="Times New Roman"/>
          <w:color w:val="auto"/>
          <w:sz w:val="28"/>
        </w:rPr>
        <w:t xml:space="preserve"> если уведомление (заявление) и (или) </w:t>
      </w:r>
      <w:r w:rsidRPr="00CE5DC7">
        <w:rPr>
          <w:rFonts w:ascii="Times New Roman" w:hAnsi="Times New Roman" w:cs="Times New Roman"/>
          <w:color w:val="auto"/>
          <w:sz w:val="28"/>
          <w:szCs w:val="28"/>
        </w:rPr>
        <w:t>документы, указанные в пунктах 2.6.1-2.6.3 Регламента</w:t>
      </w:r>
      <w:r w:rsidRPr="00CE5DC7">
        <w:rPr>
          <w:rFonts w:ascii="Times New Roman" w:hAnsi="Times New Roman" w:cs="Times New Roman"/>
          <w:color w:val="auto"/>
          <w:sz w:val="28"/>
        </w:rPr>
        <w:t xml:space="preserve">, представлены в Администрацию посредством почтового отправления или представлены заявителем (представителем заявителя) лично через МФЦ, расписка в получении таких уведомления (заявления) и документов направляется специалистом Администрации, </w:t>
      </w:r>
      <w:r w:rsidRPr="00CE5DC7">
        <w:rPr>
          <w:rFonts w:ascii="Times New Roman" w:hAnsi="Times New Roman" w:cs="Times New Roman"/>
          <w:color w:val="auto"/>
          <w:position w:val="2"/>
          <w:sz w:val="28"/>
          <w:szCs w:val="28"/>
        </w:rPr>
        <w:t>ответственным</w:t>
      </w:r>
      <w:r w:rsidRPr="00CE5DC7">
        <w:rPr>
          <w:rFonts w:ascii="Times New Roman" w:hAnsi="Times New Roman"/>
          <w:color w:val="auto"/>
          <w:sz w:val="28"/>
          <w:szCs w:val="28"/>
        </w:rPr>
        <w:t xml:space="preserve"> за прием и регистрацию документов по предоставлению муниципальной услуги,</w:t>
      </w:r>
      <w:r w:rsidRPr="00CE5DC7">
        <w:rPr>
          <w:rFonts w:ascii="Times New Roman" w:hAnsi="Times New Roman" w:cs="Times New Roman"/>
          <w:color w:val="auto"/>
          <w:sz w:val="28"/>
        </w:rPr>
        <w:t xml:space="preserve"> по указанному в уведомлении (заявлении) почтовому адресу в течение рабочего дня, следующего за днем получения Администрацией документов.</w:t>
      </w:r>
    </w:p>
    <w:p w:rsidR="00E00649" w:rsidRPr="00CE5DC7" w:rsidRDefault="00E00649" w:rsidP="00E00649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auto"/>
          <w:sz w:val="28"/>
        </w:rPr>
      </w:pPr>
      <w:proofErr w:type="gramStart"/>
      <w:r w:rsidRPr="00CE5DC7">
        <w:rPr>
          <w:rFonts w:ascii="Times New Roman" w:hAnsi="Times New Roman" w:cs="Times New Roman"/>
          <w:color w:val="auto"/>
          <w:sz w:val="28"/>
        </w:rPr>
        <w:t xml:space="preserve">Получение уведомления (заявления) и (или) </w:t>
      </w:r>
      <w:r w:rsidRPr="00CE5DC7">
        <w:rPr>
          <w:rFonts w:ascii="Times New Roman" w:hAnsi="Times New Roman" w:cs="Times New Roman"/>
          <w:color w:val="auto"/>
          <w:sz w:val="28"/>
          <w:szCs w:val="28"/>
        </w:rPr>
        <w:t>документов, указанных в пунктах 2.6.1-2.6.3 Регламента</w:t>
      </w:r>
      <w:r w:rsidRPr="00CE5DC7">
        <w:rPr>
          <w:rFonts w:ascii="Times New Roman" w:hAnsi="Times New Roman" w:cs="Times New Roman"/>
          <w:color w:val="auto"/>
          <w:sz w:val="28"/>
        </w:rPr>
        <w:t xml:space="preserve">, представляемых в форме электронных документов, подтверждается специалистом Администрации, </w:t>
      </w:r>
      <w:r w:rsidRPr="00CE5DC7">
        <w:rPr>
          <w:rFonts w:ascii="Times New Roman" w:hAnsi="Times New Roman" w:cs="Times New Roman"/>
          <w:color w:val="auto"/>
          <w:position w:val="2"/>
          <w:sz w:val="28"/>
          <w:szCs w:val="28"/>
        </w:rPr>
        <w:t>ответственным</w:t>
      </w:r>
      <w:r w:rsidRPr="00CE5DC7">
        <w:rPr>
          <w:rFonts w:ascii="Times New Roman" w:hAnsi="Times New Roman"/>
          <w:color w:val="auto"/>
          <w:sz w:val="28"/>
          <w:szCs w:val="28"/>
        </w:rPr>
        <w:t xml:space="preserve"> за прием и регистрацию документов по предоставлению муниципальной </w:t>
      </w:r>
      <w:r w:rsidRPr="00CE5DC7">
        <w:rPr>
          <w:rFonts w:ascii="Times New Roman" w:hAnsi="Times New Roman"/>
          <w:color w:val="auto"/>
          <w:sz w:val="28"/>
          <w:szCs w:val="28"/>
        </w:rPr>
        <w:lastRenderedPageBreak/>
        <w:t>услуги,</w:t>
      </w:r>
      <w:r w:rsidRPr="00CE5DC7">
        <w:rPr>
          <w:rFonts w:ascii="Times New Roman" w:hAnsi="Times New Roman" w:cs="Times New Roman"/>
          <w:color w:val="auto"/>
          <w:sz w:val="28"/>
        </w:rPr>
        <w:t xml:space="preserve"> путем направления заявителю (представителю заявителя) сообщения о получении уведомления (заявления) и (или) документов с указанием входящего регистрационного номера уведомления (заявления), даты получения Администрацией уведомления (заявления) и (или) документов.</w:t>
      </w:r>
      <w:proofErr w:type="gramEnd"/>
    </w:p>
    <w:p w:rsidR="00E00649" w:rsidRPr="00CE5DC7" w:rsidRDefault="00E00649" w:rsidP="00E00649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auto"/>
          <w:sz w:val="28"/>
        </w:rPr>
      </w:pPr>
      <w:r w:rsidRPr="00CE5DC7">
        <w:rPr>
          <w:rFonts w:ascii="Times New Roman" w:hAnsi="Times New Roman" w:cs="Times New Roman"/>
          <w:color w:val="auto"/>
          <w:sz w:val="28"/>
        </w:rPr>
        <w:t xml:space="preserve">Сообщение о получении уведомления (заявления) и (или) </w:t>
      </w:r>
      <w:r w:rsidRPr="00CE5DC7">
        <w:rPr>
          <w:rFonts w:ascii="Times New Roman" w:hAnsi="Times New Roman" w:cs="Times New Roman"/>
          <w:color w:val="auto"/>
          <w:sz w:val="28"/>
          <w:szCs w:val="28"/>
        </w:rPr>
        <w:t>документов, указанных в пунктах 2.6.1-2.6.3 Регламента</w:t>
      </w:r>
      <w:r w:rsidRPr="00CE5DC7">
        <w:rPr>
          <w:rFonts w:ascii="Times New Roman" w:hAnsi="Times New Roman" w:cs="Times New Roman"/>
          <w:color w:val="auto"/>
          <w:sz w:val="28"/>
        </w:rPr>
        <w:t>, направляется по указанному в уведомлении (заявлении) адресу электронной почты или в личный кабинет заявителя (представителя заявителя) в Региональном портале, в случае представления уведомления (заявления) и документов соответственно через Региональный портал.</w:t>
      </w:r>
    </w:p>
    <w:p w:rsidR="00E00649" w:rsidRPr="00CE5DC7" w:rsidRDefault="00E00649" w:rsidP="00E00649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auto"/>
          <w:sz w:val="28"/>
        </w:rPr>
      </w:pPr>
      <w:r w:rsidRPr="00CE5DC7">
        <w:rPr>
          <w:rFonts w:ascii="Times New Roman" w:hAnsi="Times New Roman" w:cs="Times New Roman"/>
          <w:color w:val="auto"/>
          <w:sz w:val="28"/>
        </w:rPr>
        <w:t xml:space="preserve">Сообщение о получении уведомления и (или) </w:t>
      </w:r>
      <w:r w:rsidRPr="00CE5DC7">
        <w:rPr>
          <w:rFonts w:ascii="Times New Roman" w:hAnsi="Times New Roman" w:cs="Times New Roman"/>
          <w:color w:val="auto"/>
          <w:sz w:val="28"/>
          <w:szCs w:val="28"/>
        </w:rPr>
        <w:t>документов, указанных в пунктах 2.6.1-2.6.3 Регламента</w:t>
      </w:r>
      <w:r w:rsidRPr="00CE5DC7">
        <w:rPr>
          <w:rFonts w:ascii="Times New Roman" w:hAnsi="Times New Roman" w:cs="Times New Roman"/>
          <w:color w:val="auto"/>
          <w:sz w:val="28"/>
        </w:rPr>
        <w:t>, направляется заявителю (представителю заявителя) не позднее рабочего дня, следующего за днем поступления уведомления (заявления) в Администрацию.</w:t>
      </w:r>
    </w:p>
    <w:p w:rsidR="00E00649" w:rsidRPr="00CE5DC7" w:rsidRDefault="00E00649" w:rsidP="00E00649">
      <w:pPr>
        <w:pStyle w:val="ConsPlusNormal0"/>
        <w:ind w:right="-2" w:firstLine="540"/>
        <w:jc w:val="both"/>
        <w:rPr>
          <w:rFonts w:ascii="Times New Roman" w:hAnsi="Times New Roman"/>
          <w:color w:val="auto"/>
          <w:position w:val="2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3.4. </w:t>
      </w:r>
      <w:proofErr w:type="gramStart"/>
      <w:r w:rsidRPr="00CE5DC7">
        <w:rPr>
          <w:rFonts w:ascii="Times New Roman" w:hAnsi="Times New Roman"/>
          <w:color w:val="auto"/>
          <w:position w:val="2"/>
          <w:sz w:val="28"/>
          <w:szCs w:val="28"/>
        </w:rPr>
        <w:t>При поступлении уведомления (заявления) в электронной форме, подписанного усиленной квалифицированной электронной подписью, специалист Администрации, ответственный</w:t>
      </w:r>
      <w:r w:rsidRPr="00CE5DC7">
        <w:rPr>
          <w:rFonts w:ascii="Times New Roman" w:hAnsi="Times New Roman"/>
          <w:color w:val="auto"/>
          <w:sz w:val="28"/>
          <w:szCs w:val="28"/>
        </w:rPr>
        <w:t xml:space="preserve"> за прием и регистрацию документов по предоставлению муниципальной услуги, </w:t>
      </w:r>
      <w:r w:rsidRPr="00CE5DC7">
        <w:rPr>
          <w:rFonts w:ascii="Times New Roman" w:hAnsi="Times New Roman"/>
          <w:color w:val="auto"/>
          <w:position w:val="2"/>
          <w:sz w:val="28"/>
          <w:szCs w:val="28"/>
        </w:rPr>
        <w:t xml:space="preserve">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статье 11 </w:t>
      </w:r>
      <w:r w:rsidRPr="00CE5DC7">
        <w:rPr>
          <w:rFonts w:ascii="Times New Roman" w:hAnsi="Times New Roman"/>
          <w:color w:val="auto"/>
          <w:sz w:val="28"/>
          <w:szCs w:val="28"/>
        </w:rPr>
        <w:t>ФЗ № 63-ФЗ</w:t>
      </w:r>
      <w:r w:rsidRPr="00CE5DC7">
        <w:rPr>
          <w:rFonts w:ascii="Times New Roman" w:hAnsi="Times New Roman"/>
          <w:color w:val="auto"/>
          <w:position w:val="2"/>
          <w:sz w:val="28"/>
          <w:szCs w:val="28"/>
        </w:rPr>
        <w:t>.</w:t>
      </w:r>
      <w:proofErr w:type="gramEnd"/>
    </w:p>
    <w:p w:rsidR="00E00649" w:rsidRPr="00CE5DC7" w:rsidRDefault="00E00649" w:rsidP="00E00649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auto"/>
          <w:position w:val="2"/>
          <w:sz w:val="28"/>
          <w:szCs w:val="28"/>
        </w:rPr>
      </w:pPr>
      <w:proofErr w:type="gramStart"/>
      <w:r w:rsidRPr="00CE5DC7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</w:t>
      </w:r>
      <w:r w:rsidRPr="00CE5DC7">
        <w:rPr>
          <w:rFonts w:ascii="Times New Roman" w:hAnsi="Times New Roman" w:cs="Times New Roman"/>
          <w:color w:val="auto"/>
          <w:sz w:val="28"/>
          <w:szCs w:val="28"/>
        </w:rPr>
        <w:t xml:space="preserve">заявителю направляется отказ в приеме к рассмотрению документов по форме согласно приложению 4 </w:t>
      </w:r>
      <w:r w:rsidRPr="00CE5DC7">
        <w:rPr>
          <w:rFonts w:ascii="Times New Roman" w:hAnsi="Times New Roman" w:cs="Times New Roman"/>
          <w:color w:val="auto"/>
          <w:position w:val="2"/>
          <w:sz w:val="28"/>
          <w:szCs w:val="28"/>
        </w:rPr>
        <w:t xml:space="preserve">к Регламенту с указанием пунктов статьи 11 ФЗ № 63-ФЗ, которые послужили основанием для принятия указанного решения, </w:t>
      </w:r>
      <w:r w:rsidRPr="00CE5DC7">
        <w:rPr>
          <w:rFonts w:ascii="Times New Roman" w:hAnsi="Times New Roman" w:cs="Times New Roman"/>
          <w:color w:val="auto"/>
          <w:sz w:val="28"/>
          <w:szCs w:val="28"/>
        </w:rPr>
        <w:t>указанным заявителем в уведомлении (заявлении) способом</w:t>
      </w:r>
      <w:r w:rsidRPr="00CE5DC7">
        <w:rPr>
          <w:rFonts w:ascii="Times New Roman" w:hAnsi="Times New Roman" w:cs="Times New Roman"/>
          <w:color w:val="auto"/>
          <w:position w:val="2"/>
          <w:sz w:val="28"/>
          <w:szCs w:val="28"/>
        </w:rPr>
        <w:t>.</w:t>
      </w:r>
      <w:proofErr w:type="gramEnd"/>
    </w:p>
    <w:p w:rsidR="00E00649" w:rsidRPr="00CE5DC7" w:rsidRDefault="00E00649" w:rsidP="00E00649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auto"/>
          <w:position w:val="2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position w:val="2"/>
          <w:sz w:val="28"/>
          <w:szCs w:val="28"/>
        </w:rPr>
        <w:t>После принятия уведомления (заявления) о предоставлении муниципальной услуги статус запроса заявителя в личном кабинете заявителя (представителя заявителя) на Региональном портале сменяется до статуса «принято».</w:t>
      </w:r>
    </w:p>
    <w:p w:rsidR="00E00649" w:rsidRPr="00CE5DC7" w:rsidRDefault="00E00649" w:rsidP="00E00649">
      <w:pPr>
        <w:pStyle w:val="ConsPlusNormal0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3.5. Результатом административной процедуры является регистрация уведомления (заявления), а также уведомление заявителя (представителя заявителя) о принятии уведомления (заявления) к рассмотрению, либо направление заявителю (представителю заявителя) уведомления об отказе в приеме его к рассмотрению.</w:t>
      </w:r>
    </w:p>
    <w:p w:rsidR="00E00649" w:rsidRPr="00CE5DC7" w:rsidRDefault="00E00649" w:rsidP="00E00649">
      <w:pPr>
        <w:pStyle w:val="ConsPlusNormal0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Зарегистрированные в течение рабочего дня уведомление и (или) документы, указанные в пунктах 2.6.1-2.6.3 Регламента</w:t>
      </w:r>
      <w:r w:rsidRPr="00CE5DC7">
        <w:rPr>
          <w:rFonts w:ascii="Times New Roman" w:hAnsi="Times New Roman"/>
          <w:color w:val="auto"/>
          <w:sz w:val="28"/>
        </w:rPr>
        <w:t xml:space="preserve">, </w:t>
      </w:r>
      <w:r w:rsidRPr="00CE5DC7">
        <w:rPr>
          <w:rFonts w:ascii="Times New Roman" w:hAnsi="Times New Roman"/>
          <w:color w:val="auto"/>
          <w:sz w:val="28"/>
          <w:szCs w:val="28"/>
        </w:rPr>
        <w:t>передаются специалисту, ответственному за направление межведомственных запросов, рассмотрение заявлений.</w:t>
      </w:r>
    </w:p>
    <w:p w:rsidR="00E00649" w:rsidRPr="00CE5DC7" w:rsidRDefault="00E00649" w:rsidP="00E00649">
      <w:pPr>
        <w:pStyle w:val="ConsPlusNormal0"/>
        <w:ind w:right="-2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E00649" w:rsidRDefault="00E00649" w:rsidP="00E00649">
      <w:pPr>
        <w:pStyle w:val="ConsPlusNormal0"/>
        <w:ind w:right="-2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ind w:right="-2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E5DC7">
        <w:rPr>
          <w:rFonts w:ascii="Times New Roman" w:hAnsi="Times New Roman"/>
          <w:b/>
          <w:color w:val="auto"/>
          <w:sz w:val="28"/>
          <w:szCs w:val="28"/>
        </w:rPr>
        <w:lastRenderedPageBreak/>
        <w:t>Формирование и направление межведомственных запросов</w:t>
      </w:r>
    </w:p>
    <w:p w:rsidR="00E00649" w:rsidRPr="00CE5DC7" w:rsidRDefault="00E00649" w:rsidP="00E00649">
      <w:pPr>
        <w:pStyle w:val="ConsPlusNormal0"/>
        <w:ind w:right="-2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3.6. Основанием для начала административной процедуры является отсутствие в качестве приложения к уведомлению (заявлению) документов, подлежащих запросу в рамках межведомственного взаимодействия.</w:t>
      </w:r>
    </w:p>
    <w:p w:rsidR="00E00649" w:rsidRPr="00CE5DC7" w:rsidRDefault="00E00649" w:rsidP="00E00649">
      <w:pPr>
        <w:pStyle w:val="ConsPlusNormal0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 Специалист Администрации, ответственный за направление межведомственных запросов, рассмотрение заявлений, осуществляет направление межведомственных запросов.</w:t>
      </w:r>
    </w:p>
    <w:p w:rsidR="00E00649" w:rsidRPr="00CE5DC7" w:rsidRDefault="00E00649" w:rsidP="00E00649">
      <w:pPr>
        <w:pStyle w:val="ConsPlusNormal0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3.7. Межведомственные запросы направляются в течение двух дней со дня поступления уведомления (заявления) в Администрацию.</w:t>
      </w:r>
    </w:p>
    <w:p w:rsidR="00E00649" w:rsidRPr="00CE5DC7" w:rsidRDefault="00E00649" w:rsidP="00E00649">
      <w:pPr>
        <w:pStyle w:val="ConsPlusNormal0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3.8. Целью направления межведомственных запросов является выявление оснований, которые могут повлечь нарушение условий оказания муниципальной услуги.</w:t>
      </w:r>
    </w:p>
    <w:p w:rsidR="00E00649" w:rsidRPr="00CE5DC7" w:rsidRDefault="00E00649" w:rsidP="00E00649">
      <w:pPr>
        <w:pStyle w:val="ConsPlusNormal0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3.9.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E00649" w:rsidRPr="00CE5DC7" w:rsidRDefault="00E00649" w:rsidP="00E00649">
      <w:pPr>
        <w:pStyle w:val="ConsPlusNormal0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E00649" w:rsidRPr="00CE5DC7" w:rsidRDefault="00E00649" w:rsidP="00E00649">
      <w:pPr>
        <w:pStyle w:val="ConsPlusNormal0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3.10. Результатом административной процедуры является направление межведомственного запроса с целью получения документа и/или информации, необходимых для принятия решения о внесении изменений в разрешение на строительство или об отказе во внесении изменений в разрешение на строительство.</w:t>
      </w:r>
    </w:p>
    <w:p w:rsidR="00E00649" w:rsidRPr="00CE5DC7" w:rsidRDefault="00E00649" w:rsidP="00E00649">
      <w:pPr>
        <w:pStyle w:val="ConsPlusNormal0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Максимальный срок выполнения указанного административного действия не должен превышать двух рабочих дней со дня поступления уведомления (заявления) в Администрацию.</w:t>
      </w:r>
    </w:p>
    <w:p w:rsidR="00E00649" w:rsidRPr="00CE5DC7" w:rsidRDefault="00E00649" w:rsidP="00E00649">
      <w:pPr>
        <w:pStyle w:val="ConsPlusNormal0"/>
        <w:ind w:right="-2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ind w:right="-2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E5DC7">
        <w:rPr>
          <w:rFonts w:ascii="Times New Roman" w:hAnsi="Times New Roman"/>
          <w:b/>
          <w:color w:val="auto"/>
          <w:sz w:val="28"/>
          <w:szCs w:val="28"/>
        </w:rPr>
        <w:t>Рассмотрение уведомления (заявления) и принятие решения</w:t>
      </w:r>
    </w:p>
    <w:p w:rsidR="00E00649" w:rsidRPr="00CE5DC7" w:rsidRDefault="00E00649" w:rsidP="00E00649">
      <w:pPr>
        <w:pStyle w:val="ConsPlusNormal0"/>
        <w:ind w:right="-2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3.11. Основанием для начала административной процедуры является поступление уведомления и (или) документов специалисту Администрации, ответственному за направление межведомственных запросов, рассмотрение заявлений.</w:t>
      </w:r>
    </w:p>
    <w:p w:rsidR="00E00649" w:rsidRPr="00CE5DC7" w:rsidRDefault="00E00649" w:rsidP="00E00649">
      <w:pPr>
        <w:pStyle w:val="ConsPlusNormal0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3.12. Специалист Администрации, ответственный за оформление и направление межведомственных запросов, рассмотрение заявлений, осуществляет:</w:t>
      </w:r>
    </w:p>
    <w:p w:rsidR="00E00649" w:rsidRPr="00CE5DC7" w:rsidRDefault="00E00649" w:rsidP="00E00649">
      <w:pPr>
        <w:pStyle w:val="ConsPlusNormal0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- проверку достоверности сведений, содержащихся в представленных заявителем документах;</w:t>
      </w:r>
    </w:p>
    <w:p w:rsidR="00E00649" w:rsidRPr="00CE5DC7" w:rsidRDefault="00E00649" w:rsidP="00E00649">
      <w:pPr>
        <w:pStyle w:val="ConsPlusNormal0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- подготовку проекта решения о внесении изменений в разрешение на строительство;</w:t>
      </w:r>
    </w:p>
    <w:p w:rsidR="00E00649" w:rsidRPr="00CE5DC7" w:rsidRDefault="00E00649" w:rsidP="00E00649">
      <w:pPr>
        <w:pStyle w:val="ConsPlusNormal0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- проводит процедуры внутреннего согласования проекта решения о </w:t>
      </w:r>
      <w:r w:rsidRPr="00CE5DC7">
        <w:rPr>
          <w:rFonts w:ascii="Times New Roman" w:hAnsi="Times New Roman"/>
          <w:color w:val="auto"/>
          <w:sz w:val="28"/>
          <w:szCs w:val="28"/>
        </w:rPr>
        <w:lastRenderedPageBreak/>
        <w:t>внесении изменений в разрешение на строительство;</w:t>
      </w:r>
    </w:p>
    <w:p w:rsidR="00E00649" w:rsidRPr="00CE5DC7" w:rsidRDefault="00E00649" w:rsidP="00E00649">
      <w:pPr>
        <w:pStyle w:val="ConsPlusNormal0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- проверку наличия оснований для отказа во внесении изменений в разрешение на строительство, предусмотренных </w:t>
      </w:r>
      <w:hyperlink w:anchor="P178" w:history="1">
        <w:r w:rsidRPr="00CE5DC7">
          <w:rPr>
            <w:rFonts w:ascii="Times New Roman" w:hAnsi="Times New Roman"/>
            <w:color w:val="auto"/>
            <w:sz w:val="28"/>
            <w:szCs w:val="28"/>
          </w:rPr>
          <w:t>пунктом 2</w:t>
        </w:r>
      </w:hyperlink>
      <w:r w:rsidRPr="00CE5DC7">
        <w:rPr>
          <w:rFonts w:ascii="Times New Roman" w:hAnsi="Times New Roman"/>
          <w:color w:val="auto"/>
          <w:sz w:val="28"/>
          <w:szCs w:val="28"/>
        </w:rPr>
        <w:t>.10 Регламента;</w:t>
      </w:r>
    </w:p>
    <w:p w:rsidR="00E00649" w:rsidRPr="00CE5DC7" w:rsidRDefault="00E00649" w:rsidP="00E00649">
      <w:pPr>
        <w:pStyle w:val="ConsPlusNormal0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- </w:t>
      </w:r>
      <w:proofErr w:type="gramStart"/>
      <w:r w:rsidRPr="00CE5DC7">
        <w:rPr>
          <w:rFonts w:ascii="Times New Roman" w:hAnsi="Times New Roman"/>
          <w:color w:val="auto"/>
          <w:sz w:val="28"/>
          <w:szCs w:val="28"/>
        </w:rPr>
        <w:t>в случае наличия оснований для отказа во внесении изменений в разрешение на строительство</w:t>
      </w:r>
      <w:proofErr w:type="gramEnd"/>
      <w:r w:rsidRPr="00CE5DC7">
        <w:rPr>
          <w:rFonts w:ascii="Times New Roman" w:hAnsi="Times New Roman"/>
          <w:color w:val="auto"/>
          <w:sz w:val="28"/>
          <w:szCs w:val="28"/>
        </w:rPr>
        <w:t>, подготавливает проект решения об отказе во внесении изменений в разрешение на строительство;</w:t>
      </w:r>
    </w:p>
    <w:p w:rsidR="00E00649" w:rsidRPr="00CE5DC7" w:rsidRDefault="00E00649" w:rsidP="00E00649">
      <w:pPr>
        <w:pStyle w:val="ConsPlusNormal0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- направляет подготовленный проект решения о внесении изменений в разрешение на строительство или </w:t>
      </w:r>
      <w:proofErr w:type="gramStart"/>
      <w:r w:rsidRPr="00CE5DC7">
        <w:rPr>
          <w:rFonts w:ascii="Times New Roman" w:hAnsi="Times New Roman"/>
          <w:color w:val="auto"/>
          <w:sz w:val="28"/>
          <w:szCs w:val="28"/>
        </w:rPr>
        <w:t>об отказе во внесении изменений в разрешение на строительство на подпись</w:t>
      </w:r>
      <w:proofErr w:type="gramEnd"/>
      <w:r w:rsidRPr="00CE5DC7">
        <w:rPr>
          <w:rFonts w:ascii="Times New Roman" w:hAnsi="Times New Roman"/>
          <w:color w:val="auto"/>
          <w:sz w:val="28"/>
          <w:szCs w:val="28"/>
        </w:rPr>
        <w:t>.</w:t>
      </w:r>
    </w:p>
    <w:p w:rsidR="00E00649" w:rsidRPr="00CE5DC7" w:rsidRDefault="00E00649" w:rsidP="00E00649">
      <w:pPr>
        <w:pStyle w:val="ConsPlusNormal0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Проект решения о внесении изменений в разрешение на строительство или об отказе во внесении изменений в разрешение на строительство оформляется в форме постановления.</w:t>
      </w:r>
    </w:p>
    <w:p w:rsidR="00E00649" w:rsidRPr="00CE5DC7" w:rsidRDefault="00E00649" w:rsidP="00E00649">
      <w:pPr>
        <w:pStyle w:val="ConsPlusNormal0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3.13. Проект постановления о внесении изменений в разрешение на строительство или об отказе во внесении изменений в разрешение на строительство представляется главе Администрации для подписания в срок, не позднее, чем за один </w:t>
      </w:r>
      <w:r>
        <w:rPr>
          <w:rFonts w:ascii="Times New Roman" w:hAnsi="Times New Roman"/>
          <w:color w:val="auto"/>
          <w:sz w:val="28"/>
          <w:szCs w:val="28"/>
        </w:rPr>
        <w:t xml:space="preserve">рабочий </w:t>
      </w:r>
      <w:r w:rsidRPr="00CE5DC7">
        <w:rPr>
          <w:rFonts w:ascii="Times New Roman" w:hAnsi="Times New Roman"/>
          <w:color w:val="auto"/>
          <w:sz w:val="28"/>
          <w:szCs w:val="28"/>
        </w:rPr>
        <w:t>день до истечения установленного срока рассмотрения уведомления (заявления).</w:t>
      </w:r>
    </w:p>
    <w:p w:rsidR="00E00649" w:rsidRPr="00CE5DC7" w:rsidRDefault="00E00649" w:rsidP="00E00649">
      <w:pPr>
        <w:pStyle w:val="ConsPlusNormal0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3.14. Результатом административной процедуры является пописанное постановление о внесении изменений в разрешение на строительство или об отказе во внесении изменений в разрешение на строительство. Максимальный срок выполнения указанной административной процедуры не должен превышать один рабочий день.</w:t>
      </w:r>
    </w:p>
    <w:p w:rsidR="00E00649" w:rsidRPr="00CE5DC7" w:rsidRDefault="00E00649" w:rsidP="00E00649">
      <w:pPr>
        <w:pStyle w:val="ConsPlusNormal0"/>
        <w:ind w:right="-2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ind w:right="-2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E5DC7">
        <w:rPr>
          <w:rFonts w:ascii="Times New Roman" w:hAnsi="Times New Roman"/>
          <w:b/>
          <w:color w:val="auto"/>
          <w:sz w:val="28"/>
          <w:szCs w:val="28"/>
        </w:rPr>
        <w:t>Выдача результата оказания муниципальной услуги</w:t>
      </w:r>
    </w:p>
    <w:p w:rsidR="00E00649" w:rsidRPr="00CE5DC7" w:rsidRDefault="00E00649" w:rsidP="00E00649">
      <w:pPr>
        <w:pStyle w:val="ConsPlusNormal0"/>
        <w:ind w:right="-2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3.15. Основанием для начала административной процедуры является подписанное главой Администрации постановление о внесении изменений в разрешение на строительство или об отказе во внесении изменений в разрешение на строительство.</w:t>
      </w:r>
    </w:p>
    <w:p w:rsidR="00E00649" w:rsidRPr="00CE5DC7" w:rsidRDefault="00E00649" w:rsidP="00E00649">
      <w:pPr>
        <w:pStyle w:val="ConsPlusNormal0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3.16. Специалист Администрации, ответственный на выдачу результата оказания муниципальной услуги,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электронной форме.</w:t>
      </w:r>
    </w:p>
    <w:p w:rsidR="00E00649" w:rsidRPr="00CE5DC7" w:rsidRDefault="00E00649" w:rsidP="00E00649">
      <w:pPr>
        <w:pStyle w:val="ConsPlusNormal0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3.17. Постановление о внесении изменений в разрешение на строительство или об отказе во внесении изменений в разрешение на строительство направляются заявителю (представителю заявителя) одним из способов, указанным в уведомлении (заявлении), </w:t>
      </w:r>
      <w:proofErr w:type="gramStart"/>
      <w:r w:rsidRPr="00CE5DC7">
        <w:rPr>
          <w:rFonts w:ascii="Times New Roman" w:hAnsi="Times New Roman"/>
          <w:color w:val="auto"/>
          <w:sz w:val="28"/>
          <w:szCs w:val="28"/>
        </w:rPr>
        <w:t>поданном</w:t>
      </w:r>
      <w:proofErr w:type="gramEnd"/>
      <w:r w:rsidRPr="00CE5DC7">
        <w:rPr>
          <w:rFonts w:ascii="Times New Roman" w:hAnsi="Times New Roman"/>
          <w:color w:val="auto"/>
          <w:sz w:val="28"/>
          <w:szCs w:val="28"/>
        </w:rPr>
        <w:t xml:space="preserve"> в том числе через Региональный портал:</w:t>
      </w:r>
    </w:p>
    <w:p w:rsidR="00E00649" w:rsidRPr="00CE5DC7" w:rsidRDefault="00E00649" w:rsidP="00E00649">
      <w:pPr>
        <w:pStyle w:val="ConsPlusNormal0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- в форме документа на бумажном носителе посредством выдачи заявителю (представителю заявителя) лично под расписку не позднее рабочего дня, следующего за четвертым рабочим днем со дня поступления уведомления (заявления) в Администрацию;</w:t>
      </w:r>
    </w:p>
    <w:p w:rsidR="00E00649" w:rsidRPr="00CE5DC7" w:rsidRDefault="00E00649" w:rsidP="00E00649">
      <w:pPr>
        <w:pStyle w:val="ConsPlusNormal0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- в форме документа на бумажном носителе посредством направления документа не позднее рабочего дня, следующего за четвертым рабочим днем </w:t>
      </w:r>
      <w:r w:rsidRPr="00CE5DC7">
        <w:rPr>
          <w:rFonts w:ascii="Times New Roman" w:hAnsi="Times New Roman"/>
          <w:color w:val="auto"/>
          <w:sz w:val="28"/>
          <w:szCs w:val="28"/>
        </w:rPr>
        <w:lastRenderedPageBreak/>
        <w:t>со дня поступления уведомления (заявления) в Администрацию, посредством почтового отправления по указанному в уведомлении (заявлении) почтовому адресу.</w:t>
      </w:r>
    </w:p>
    <w:p w:rsidR="00E00649" w:rsidRDefault="00E00649" w:rsidP="00E00649">
      <w:pPr>
        <w:pStyle w:val="ConsPlusNormal0"/>
        <w:ind w:right="-2"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При наличии в уведомлении (заявлении) указания о выдаче результата предоставления муниципальной услуги через МФЦ по месту представления уведомления (заявления) Администрация обеспечивает передачу документа в МФЦ для выдачи заявителю не позднее рабочего дня, следующего за четвертым рабочим днем со дня поступления уведомления (заявления) в Администрацию.</w:t>
      </w:r>
    </w:p>
    <w:p w:rsidR="00E00649" w:rsidRPr="00C861FB" w:rsidRDefault="00E00649" w:rsidP="00E00649">
      <w:pPr>
        <w:pStyle w:val="ConsPlusNormal0"/>
        <w:ind w:right="-2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3.18. </w:t>
      </w:r>
      <w:r w:rsidRPr="00C861FB">
        <w:rPr>
          <w:rFonts w:ascii="Times New Roman" w:hAnsi="Times New Roman"/>
          <w:sz w:val="28"/>
          <w:szCs w:val="28"/>
        </w:rPr>
        <w:t>Результатом административной процедуры является</w:t>
      </w:r>
      <w:r>
        <w:rPr>
          <w:rFonts w:ascii="Times New Roman" w:hAnsi="Times New Roman"/>
          <w:sz w:val="28"/>
          <w:szCs w:val="28"/>
        </w:rPr>
        <w:t xml:space="preserve"> выдача (направление)</w:t>
      </w:r>
      <w:r w:rsidRPr="00C861FB">
        <w:rPr>
          <w:rFonts w:ascii="Times New Roman" w:hAnsi="Times New Roman"/>
          <w:sz w:val="28"/>
          <w:szCs w:val="28"/>
        </w:rPr>
        <w:t xml:space="preserve"> </w:t>
      </w:r>
      <w:r w:rsidRPr="00F25A11">
        <w:rPr>
          <w:rFonts w:ascii="Times New Roman" w:hAnsi="Times New Roman"/>
          <w:sz w:val="28"/>
          <w:szCs w:val="28"/>
        </w:rPr>
        <w:t xml:space="preserve">результата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F25A11">
        <w:rPr>
          <w:rFonts w:ascii="Times New Roman" w:hAnsi="Times New Roman"/>
          <w:sz w:val="28"/>
          <w:szCs w:val="28"/>
        </w:rPr>
        <w:t>ной услуги заявителю</w:t>
      </w:r>
      <w:r>
        <w:rPr>
          <w:rFonts w:ascii="Times New Roman" w:hAnsi="Times New Roman"/>
          <w:sz w:val="28"/>
          <w:szCs w:val="28"/>
        </w:rPr>
        <w:t xml:space="preserve"> (представителю заявителя)</w:t>
      </w:r>
      <w:r w:rsidRPr="00C861FB">
        <w:rPr>
          <w:rFonts w:ascii="Times New Roman" w:hAnsi="Times New Roman"/>
          <w:sz w:val="28"/>
          <w:szCs w:val="28"/>
        </w:rPr>
        <w:t>.</w:t>
      </w:r>
    </w:p>
    <w:p w:rsidR="00E00649" w:rsidRPr="00CE5DC7" w:rsidRDefault="00E00649" w:rsidP="00E00649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E5DC7">
        <w:rPr>
          <w:rFonts w:ascii="Times New Roman" w:hAnsi="Times New Roman"/>
          <w:b/>
          <w:color w:val="auto"/>
          <w:sz w:val="28"/>
          <w:szCs w:val="28"/>
          <w:lang w:val="en-US"/>
        </w:rPr>
        <w:t>I</w:t>
      </w:r>
      <w:r w:rsidRPr="00CE5DC7">
        <w:rPr>
          <w:rFonts w:ascii="Times New Roman" w:hAnsi="Times New Roman"/>
          <w:b/>
          <w:color w:val="auto"/>
          <w:sz w:val="28"/>
          <w:szCs w:val="28"/>
        </w:rPr>
        <w:t>V. Формы контроля за исполнением Административного</w:t>
      </w:r>
    </w:p>
    <w:p w:rsidR="00E00649" w:rsidRPr="00CE5DC7" w:rsidRDefault="00E00649" w:rsidP="00E00649">
      <w:pPr>
        <w:pStyle w:val="ConsPlusNormal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CE5DC7">
        <w:rPr>
          <w:rFonts w:ascii="Times New Roman" w:hAnsi="Times New Roman"/>
          <w:b/>
          <w:color w:val="auto"/>
          <w:sz w:val="28"/>
          <w:szCs w:val="28"/>
        </w:rPr>
        <w:t>регламента</w:t>
      </w:r>
    </w:p>
    <w:p w:rsidR="00E00649" w:rsidRPr="00CE5DC7" w:rsidRDefault="00E00649" w:rsidP="00E00649">
      <w:pPr>
        <w:spacing w:after="0" w:line="100" w:lineRule="atLeast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ind w:firstLine="851"/>
        <w:jc w:val="both"/>
        <w:rPr>
          <w:color w:val="auto"/>
        </w:rPr>
      </w:pPr>
      <w:r w:rsidRPr="00CE5DC7">
        <w:rPr>
          <w:rFonts w:ascii="Times New Roman" w:hAnsi="Times New Roman"/>
          <w:color w:val="auto"/>
          <w:sz w:val="28"/>
        </w:rPr>
        <w:t xml:space="preserve">4.1. </w:t>
      </w:r>
      <w:proofErr w:type="gramStart"/>
      <w:r w:rsidRPr="00CE5DC7">
        <w:rPr>
          <w:rFonts w:ascii="Times New Roman" w:hAnsi="Times New Roman"/>
          <w:color w:val="auto"/>
          <w:sz w:val="28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E00649" w:rsidRPr="00CE5DC7" w:rsidRDefault="00E00649" w:rsidP="00E00649">
      <w:pPr>
        <w:pStyle w:val="ConsPlusNormal0"/>
        <w:ind w:firstLine="851"/>
        <w:jc w:val="both"/>
        <w:rPr>
          <w:color w:val="auto"/>
        </w:rPr>
      </w:pPr>
      <w:r w:rsidRPr="00CE5DC7">
        <w:rPr>
          <w:rFonts w:ascii="Times New Roman" w:hAnsi="Times New Roman"/>
          <w:color w:val="auto"/>
          <w:sz w:val="28"/>
        </w:rPr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E00649" w:rsidRPr="00CE5DC7" w:rsidRDefault="00E00649" w:rsidP="00E00649">
      <w:pPr>
        <w:pStyle w:val="ConsPlusNormal0"/>
        <w:ind w:firstLine="851"/>
        <w:jc w:val="both"/>
        <w:rPr>
          <w:color w:val="auto"/>
        </w:rPr>
      </w:pPr>
      <w:r w:rsidRPr="00CE5DC7">
        <w:rPr>
          <w:rFonts w:ascii="Times New Roman" w:hAnsi="Times New Roman"/>
          <w:color w:val="auto"/>
          <w:sz w:val="28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E00649" w:rsidRPr="00CE5DC7" w:rsidRDefault="00E00649" w:rsidP="00E00649">
      <w:pPr>
        <w:pStyle w:val="ConsPlusNormal0"/>
        <w:ind w:firstLine="851"/>
        <w:jc w:val="both"/>
        <w:rPr>
          <w:color w:val="auto"/>
        </w:rPr>
      </w:pPr>
      <w:proofErr w:type="gramStart"/>
      <w:r w:rsidRPr="00CE5DC7">
        <w:rPr>
          <w:rFonts w:ascii="Times New Roman" w:hAnsi="Times New Roman"/>
          <w:color w:val="auto"/>
          <w:sz w:val="28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E00649" w:rsidRPr="00CE5DC7" w:rsidRDefault="00E00649" w:rsidP="00E00649">
      <w:pPr>
        <w:pStyle w:val="ConsPlusNormal0"/>
        <w:ind w:firstLine="851"/>
        <w:jc w:val="both"/>
        <w:rPr>
          <w:color w:val="auto"/>
        </w:rPr>
      </w:pPr>
      <w:r w:rsidRPr="00CE5DC7">
        <w:rPr>
          <w:rFonts w:ascii="Times New Roman" w:hAnsi="Times New Roman"/>
          <w:color w:val="auto"/>
          <w:sz w:val="28"/>
        </w:rPr>
        <w:t>Периодичность осуществления проверок определяется главой Администрации.</w:t>
      </w:r>
    </w:p>
    <w:p w:rsidR="00E00649" w:rsidRPr="00CE5DC7" w:rsidRDefault="00E00649" w:rsidP="00E00649">
      <w:pPr>
        <w:pStyle w:val="ConsPlusNormal0"/>
        <w:ind w:firstLine="851"/>
        <w:jc w:val="both"/>
        <w:rPr>
          <w:color w:val="auto"/>
        </w:rPr>
      </w:pPr>
      <w:r w:rsidRPr="00CE5DC7">
        <w:rPr>
          <w:rFonts w:ascii="Times New Roman" w:hAnsi="Times New Roman"/>
          <w:color w:val="auto"/>
          <w:sz w:val="28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граждан и юридических лиц, связанных с нарушениями при предоставлении муниципальной услуги.</w:t>
      </w:r>
    </w:p>
    <w:p w:rsidR="00E00649" w:rsidRPr="00CE5DC7" w:rsidRDefault="00E00649" w:rsidP="00E00649">
      <w:pPr>
        <w:pStyle w:val="ConsPlusNormal0"/>
        <w:ind w:firstLine="851"/>
        <w:jc w:val="both"/>
        <w:rPr>
          <w:color w:val="auto"/>
        </w:rPr>
      </w:pPr>
      <w:r w:rsidRPr="00CE5DC7">
        <w:rPr>
          <w:rFonts w:ascii="Times New Roman" w:hAnsi="Times New Roman"/>
          <w:color w:val="auto"/>
          <w:sz w:val="28"/>
        </w:rPr>
        <w:t>Плановые и внеплановые проверки проводятся на основании распоряжений Администрации.</w:t>
      </w:r>
    </w:p>
    <w:p w:rsidR="00E00649" w:rsidRPr="00CE5DC7" w:rsidRDefault="00E00649" w:rsidP="00E00649">
      <w:pPr>
        <w:pStyle w:val="ConsPlusNormal0"/>
        <w:ind w:firstLine="851"/>
        <w:jc w:val="both"/>
        <w:rPr>
          <w:color w:val="auto"/>
        </w:rPr>
      </w:pPr>
      <w:r w:rsidRPr="00CE5DC7">
        <w:rPr>
          <w:rFonts w:ascii="Times New Roman" w:hAnsi="Times New Roman"/>
          <w:color w:val="auto"/>
          <w:sz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E00649" w:rsidRPr="00CE5DC7" w:rsidRDefault="00E00649" w:rsidP="00E00649">
      <w:pPr>
        <w:pStyle w:val="ConsPlusNormal0"/>
        <w:ind w:firstLine="851"/>
        <w:jc w:val="both"/>
        <w:rPr>
          <w:color w:val="auto"/>
        </w:rPr>
      </w:pPr>
      <w:r w:rsidRPr="00CE5DC7">
        <w:rPr>
          <w:rFonts w:ascii="Times New Roman" w:hAnsi="Times New Roman"/>
          <w:color w:val="auto"/>
          <w:sz w:val="28"/>
        </w:rPr>
        <w:lastRenderedPageBreak/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E00649" w:rsidRPr="00CE5DC7" w:rsidRDefault="00E00649" w:rsidP="00E00649">
      <w:pPr>
        <w:pStyle w:val="ConsPlusNormal0"/>
        <w:ind w:firstLine="851"/>
        <w:jc w:val="both"/>
        <w:rPr>
          <w:color w:val="auto"/>
        </w:rPr>
      </w:pPr>
      <w:r w:rsidRPr="00CE5DC7">
        <w:rPr>
          <w:rFonts w:ascii="Times New Roman" w:hAnsi="Times New Roman"/>
          <w:color w:val="auto"/>
          <w:sz w:val="28"/>
        </w:rPr>
        <w:t xml:space="preserve">4.5. Ответственные исполнители несут персональную ответственность </w:t>
      </w:r>
      <w:proofErr w:type="gramStart"/>
      <w:r w:rsidRPr="00CE5DC7">
        <w:rPr>
          <w:rFonts w:ascii="Times New Roman" w:hAnsi="Times New Roman"/>
          <w:color w:val="auto"/>
          <w:sz w:val="28"/>
        </w:rPr>
        <w:t>за</w:t>
      </w:r>
      <w:proofErr w:type="gramEnd"/>
      <w:r w:rsidRPr="00CE5DC7">
        <w:rPr>
          <w:rFonts w:ascii="Times New Roman" w:hAnsi="Times New Roman"/>
          <w:color w:val="auto"/>
          <w:sz w:val="28"/>
        </w:rPr>
        <w:t>:</w:t>
      </w:r>
    </w:p>
    <w:p w:rsidR="00E00649" w:rsidRPr="00CE5DC7" w:rsidRDefault="00E00649" w:rsidP="00E00649">
      <w:pPr>
        <w:pStyle w:val="ConsPlusNormal0"/>
        <w:ind w:firstLine="851"/>
        <w:jc w:val="both"/>
        <w:rPr>
          <w:color w:val="auto"/>
        </w:rPr>
      </w:pPr>
      <w:r w:rsidRPr="00CE5DC7">
        <w:rPr>
          <w:rFonts w:ascii="Times New Roman" w:hAnsi="Times New Roman"/>
          <w:color w:val="auto"/>
          <w:sz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E00649" w:rsidRPr="00CE5DC7" w:rsidRDefault="00E00649" w:rsidP="00E00649">
      <w:pPr>
        <w:pStyle w:val="ConsPlusNormal0"/>
        <w:ind w:firstLine="851"/>
        <w:jc w:val="both"/>
        <w:rPr>
          <w:color w:val="auto"/>
        </w:rPr>
      </w:pPr>
      <w:r w:rsidRPr="00CE5DC7">
        <w:rPr>
          <w:rFonts w:ascii="Times New Roman" w:hAnsi="Times New Roman"/>
          <w:color w:val="auto"/>
          <w:sz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E00649" w:rsidRPr="00CE5DC7" w:rsidRDefault="00E00649" w:rsidP="00E00649">
      <w:pPr>
        <w:pStyle w:val="ConsPlusNormal0"/>
        <w:ind w:firstLine="851"/>
        <w:jc w:val="both"/>
        <w:rPr>
          <w:color w:val="auto"/>
        </w:rPr>
      </w:pPr>
      <w:r w:rsidRPr="00CE5DC7">
        <w:rPr>
          <w:rFonts w:ascii="Times New Roman" w:hAnsi="Times New Roman"/>
          <w:color w:val="auto"/>
          <w:sz w:val="28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почте, через Региональный портал.</w:t>
      </w:r>
    </w:p>
    <w:p w:rsidR="00E00649" w:rsidRPr="00CE5DC7" w:rsidRDefault="00E00649" w:rsidP="00E00649">
      <w:pPr>
        <w:pStyle w:val="ConsPlusNormal0"/>
        <w:ind w:firstLine="851"/>
        <w:jc w:val="both"/>
        <w:rPr>
          <w:rFonts w:ascii="Times New Roman" w:hAnsi="Times New Roman"/>
          <w:color w:val="auto"/>
          <w:sz w:val="28"/>
        </w:rPr>
      </w:pPr>
    </w:p>
    <w:p w:rsidR="00E00649" w:rsidRPr="00CE5DC7" w:rsidRDefault="00E00649" w:rsidP="00E00649">
      <w:pPr>
        <w:pStyle w:val="ConsPlusNormal0"/>
        <w:ind w:firstLine="85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E5DC7">
        <w:rPr>
          <w:rFonts w:ascii="Times New Roman" w:hAnsi="Times New Roman"/>
          <w:b/>
          <w:color w:val="auto"/>
          <w:sz w:val="28"/>
          <w:szCs w:val="28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E00649" w:rsidRPr="00CE5DC7" w:rsidRDefault="00E00649" w:rsidP="00E00649">
      <w:pPr>
        <w:pStyle w:val="ConsPlusNormal0"/>
        <w:tabs>
          <w:tab w:val="left" w:pos="1843"/>
        </w:tabs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в Едином портале, Региональном портале.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Указанная информация также может быть сообщена заявителю в устной и (или) в письменной форме.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5.4.1. Заявитель может обратиться с жалобой, в том числе, в следующих случаях: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1) нарушение срока регистрации запроса о предоставлении муниципальной услуги;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2) нарушение срока предоставления муниципальной услуги;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lastRenderedPageBreak/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CE5DC7">
        <w:rPr>
          <w:rFonts w:ascii="Times New Roman" w:hAnsi="Times New Roman" w:cs="Times New Roman"/>
          <w:color w:val="auto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CE5DC7">
        <w:rPr>
          <w:rFonts w:ascii="Times New Roman" w:hAnsi="Times New Roman" w:cs="Times New Roman"/>
          <w:color w:val="auto"/>
          <w:sz w:val="28"/>
          <w:szCs w:val="28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CE5DC7">
        <w:rPr>
          <w:rFonts w:ascii="Times New Roman" w:hAnsi="Times New Roman" w:cs="Times New Roman"/>
          <w:color w:val="auto"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CE5DC7">
        <w:rPr>
          <w:rFonts w:ascii="Times New Roman" w:hAnsi="Times New Roman" w:cs="Times New Roman"/>
          <w:color w:val="auto"/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 xml:space="preserve">5.4.4. Жалоба на решения и действия (бездействие) главы Администрации подается Главе администрации. 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 xml:space="preserve">5.4.5. Жалоба на решения, принятые главой Администрации, подается в порядке, установленном действующим законодательством в уполномоченный исполнительный орган государственной власти Пензенской области, к компетенции которого относится осуществление </w:t>
      </w:r>
      <w:proofErr w:type="gramStart"/>
      <w:r w:rsidRPr="00CE5DC7">
        <w:rPr>
          <w:rFonts w:ascii="Times New Roman" w:hAnsi="Times New Roman" w:cs="Times New Roman"/>
          <w:color w:val="auto"/>
          <w:sz w:val="28"/>
          <w:szCs w:val="28"/>
        </w:rPr>
        <w:t>контроля за</w:t>
      </w:r>
      <w:proofErr w:type="gramEnd"/>
      <w:r w:rsidRPr="00CE5DC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E5DC7">
        <w:rPr>
          <w:rFonts w:ascii="Times New Roman" w:hAnsi="Times New Roman" w:cs="Times New Roman"/>
          <w:color w:val="auto"/>
          <w:sz w:val="28"/>
          <w:szCs w:val="28"/>
        </w:rPr>
        <w:lastRenderedPageBreak/>
        <w:t>соблюдением органами местного самоуправления законодательства о градостроительной деятельности.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CE5DC7">
        <w:rPr>
          <w:rFonts w:ascii="Times New Roman" w:hAnsi="Times New Roman" w:cs="Times New Roman"/>
          <w:color w:val="auto"/>
          <w:sz w:val="28"/>
          <w:szCs w:val="28"/>
        </w:rPr>
        <w:t>Жалоба на решения и действия (бездействия) Администрации, должностных лиц Администрации, муниципальных служащих Администрации 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порядке, установленном статьей 11.2</w:t>
      </w:r>
      <w:proofErr w:type="gramEnd"/>
      <w:r w:rsidRPr="00CE5DC7">
        <w:rPr>
          <w:rFonts w:ascii="Times New Roman" w:hAnsi="Times New Roman" w:cs="Times New Roman"/>
          <w:color w:val="auto"/>
          <w:sz w:val="28"/>
          <w:szCs w:val="28"/>
        </w:rPr>
        <w:t xml:space="preserve"> ФЗ № 210-ФЗ, либо в порядке, установленном антимонопольным законодательством Российской Федерации, в антимонопольный орган.</w:t>
      </w:r>
    </w:p>
    <w:p w:rsidR="00E00649" w:rsidRPr="00584EA6" w:rsidRDefault="00E00649" w:rsidP="00E00649"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714267">
        <w:rPr>
          <w:rFonts w:ascii="Times New Roman" w:hAnsi="Times New Roman" w:cs="Times New Roman"/>
          <w:sz w:val="28"/>
          <w:szCs w:val="28"/>
        </w:rPr>
        <w:t>Особенности подачи и рассмотрения жалобы на решения и действия (бездействие) Администрации, должностных лиц</w:t>
      </w:r>
      <w:r w:rsidRPr="00714267">
        <w:rPr>
          <w:rFonts w:ascii="Times New Roman" w:hAnsi="Times New Roman" w:cs="Times New Roman"/>
          <w:sz w:val="16"/>
          <w:szCs w:val="16"/>
        </w:rPr>
        <w:t xml:space="preserve">, </w:t>
      </w:r>
      <w:r w:rsidRPr="00714267">
        <w:rPr>
          <w:rFonts w:ascii="Times New Roman" w:hAnsi="Times New Roman" w:cs="Times New Roman"/>
          <w:sz w:val="28"/>
          <w:szCs w:val="28"/>
        </w:rPr>
        <w:t xml:space="preserve">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органов местного самоуправления </w:t>
      </w:r>
      <w:proofErr w:type="spellStart"/>
      <w:r w:rsidRPr="00714267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714267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714267">
        <w:rPr>
          <w:rFonts w:ascii="Times New Roman" w:hAnsi="Times New Roman" w:cs="Times New Roman"/>
          <w:i/>
        </w:rPr>
        <w:t xml:space="preserve"> </w:t>
      </w:r>
      <w:r w:rsidRPr="00714267">
        <w:rPr>
          <w:rFonts w:ascii="Times New Roman" w:hAnsi="Times New Roman" w:cs="Times New Roman"/>
          <w:sz w:val="28"/>
          <w:szCs w:val="28"/>
        </w:rPr>
        <w:t xml:space="preserve">и их должностных лиц, муниципальных служащих и Порядка подачи и рассмотрения жалоб на решения и действия (бездействие) многофункционального центра </w:t>
      </w:r>
      <w:proofErr w:type="spellStart"/>
      <w:r w:rsidRPr="00714267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714267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proofErr w:type="gramEnd"/>
      <w:r w:rsidRPr="00714267">
        <w:rPr>
          <w:rFonts w:ascii="Times New Roman" w:hAnsi="Times New Roman" w:cs="Times New Roman"/>
          <w:i/>
        </w:rPr>
        <w:t xml:space="preserve"> </w:t>
      </w:r>
      <w:r w:rsidRPr="00714267">
        <w:rPr>
          <w:rFonts w:ascii="Times New Roman" w:hAnsi="Times New Roman" w:cs="Times New Roman"/>
          <w:sz w:val="28"/>
          <w:szCs w:val="28"/>
        </w:rPr>
        <w:t>и его работников при предоставлении муниципальных услуг.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5.4.6.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5.4.7.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5.4.8. В электронном виде жалоба может быть подана заявителем посредством: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а) официального сайта Администрации;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б) электронной почты Администрации;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в) Единого портала;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г) Регионального портала;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5.4.9. Подача жалобы и документов, предусмотренных пунктами 5.4.5 и 5.4.6. Регламента, в электронном виде осуществляется заявителем (уполномоченным представителем заявителя) в соответствии с действующим законодательством.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lastRenderedPageBreak/>
        <w:t>5.4.10.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5.4.11. Жалоба может быть подана заявителем через МФЦ.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При этом срок рассмотрения жалобы исчисляется со дня регистрации жалобы в Администрации.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5.5. Жалоба должна содержать: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CE5DC7">
        <w:rPr>
          <w:rFonts w:ascii="Times New Roman" w:hAnsi="Times New Roman" w:cs="Times New Roman"/>
          <w:color w:val="auto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5.8. Основания для приостановления рассмотрения жалобы законодательством не предусмотрены.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5.9. По результатам рассмотрения жалобы принимается одно из следующих решений: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CE5DC7">
        <w:rPr>
          <w:rFonts w:ascii="Times New Roman" w:hAnsi="Times New Roman" w:cs="Times New Roman"/>
          <w:color w:val="auto"/>
          <w:sz w:val="28"/>
          <w:szCs w:val="28"/>
        </w:rPr>
        <w:t xml:space="preserve"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</w:t>
      </w:r>
      <w:r w:rsidRPr="00CE5DC7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правовыми актами Пензенской области, муниципальными правовыми актами;</w:t>
      </w:r>
      <w:proofErr w:type="gramEnd"/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- в удовлетворении жалобы отказывается.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5.10. Не позднее дня, следующего за днем принятия решения, указанного в пункте 5.9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 xml:space="preserve">5.10.1. В случае признания жалобы подлежащей удовлетворению в ответе заявителю, указанном в пункте 5.10 Регламента,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CE5DC7">
        <w:rPr>
          <w:rFonts w:ascii="Times New Roman" w:hAnsi="Times New Roman" w:cs="Times New Roman"/>
          <w:color w:val="auto"/>
          <w:sz w:val="28"/>
          <w:szCs w:val="28"/>
        </w:rPr>
        <w:t>неудобства</w:t>
      </w:r>
      <w:proofErr w:type="gramEnd"/>
      <w:r w:rsidRPr="00CE5DC7">
        <w:rPr>
          <w:rFonts w:ascii="Times New Roman" w:hAnsi="Times New Roman" w:cs="Times New Roman"/>
          <w:color w:val="auto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 xml:space="preserve">5.10.2. В случае признания </w:t>
      </w:r>
      <w:proofErr w:type="gramStart"/>
      <w:r w:rsidRPr="00CE5DC7">
        <w:rPr>
          <w:rFonts w:ascii="Times New Roman" w:hAnsi="Times New Roman" w:cs="Times New Roman"/>
          <w:color w:val="auto"/>
          <w:sz w:val="28"/>
          <w:szCs w:val="28"/>
        </w:rPr>
        <w:t>жалобы</w:t>
      </w:r>
      <w:proofErr w:type="gramEnd"/>
      <w:r w:rsidRPr="00CE5DC7">
        <w:rPr>
          <w:rFonts w:ascii="Times New Roman" w:hAnsi="Times New Roman" w:cs="Times New Roman"/>
          <w:color w:val="auto"/>
          <w:sz w:val="28"/>
          <w:szCs w:val="28"/>
        </w:rPr>
        <w:t xml:space="preserve"> не подлежащей удовлетворению в ответе заявителю, указанном в пункте 5.10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 xml:space="preserve">5.11. В случае установления в ходе или по результатам </w:t>
      </w:r>
      <w:proofErr w:type="gramStart"/>
      <w:r w:rsidRPr="00CE5DC7">
        <w:rPr>
          <w:rFonts w:ascii="Times New Roman" w:hAnsi="Times New Roman" w:cs="Times New Roman"/>
          <w:color w:val="auto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CE5DC7">
        <w:rPr>
          <w:rFonts w:ascii="Times New Roman" w:hAnsi="Times New Roman" w:cs="Times New Roman"/>
          <w:color w:val="auto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E00649" w:rsidRDefault="00E00649" w:rsidP="00E00649">
      <w:pPr>
        <w:ind w:firstLine="709"/>
        <w:jc w:val="both"/>
        <w:rPr>
          <w:color w:val="auto"/>
        </w:rPr>
      </w:pPr>
    </w:p>
    <w:p w:rsidR="00E00649" w:rsidRDefault="00E00649" w:rsidP="00E00649">
      <w:pPr>
        <w:ind w:firstLine="709"/>
        <w:jc w:val="both"/>
        <w:rPr>
          <w:color w:val="auto"/>
        </w:rPr>
      </w:pPr>
    </w:p>
    <w:tbl>
      <w:tblPr>
        <w:tblW w:w="9826" w:type="dxa"/>
        <w:tblInd w:w="-2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30"/>
        <w:gridCol w:w="2263"/>
        <w:gridCol w:w="3971"/>
        <w:gridCol w:w="136"/>
        <w:gridCol w:w="126"/>
      </w:tblGrid>
      <w:tr w:rsidR="00E00649" w:rsidRPr="00CE5DC7" w:rsidTr="00073182">
        <w:trPr>
          <w:trHeight w:val="642"/>
        </w:trPr>
        <w:tc>
          <w:tcPr>
            <w:tcW w:w="3330" w:type="dxa"/>
          </w:tcPr>
          <w:p w:rsidR="00E00649" w:rsidRPr="00CE5DC7" w:rsidRDefault="00E00649" w:rsidP="00073182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</w:pPr>
            <w:r>
              <w:rPr>
                <w:noProof/>
                <w:color w:val="auto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C9C1B83" wp14:editId="6BD857EA">
                      <wp:simplePos x="0" y="0"/>
                      <wp:positionH relativeFrom="column">
                        <wp:posOffset>7736840</wp:posOffset>
                      </wp:positionH>
                      <wp:positionV relativeFrom="paragraph">
                        <wp:posOffset>44450</wp:posOffset>
                      </wp:positionV>
                      <wp:extent cx="2332990" cy="421640"/>
                      <wp:effectExtent l="0" t="0" r="10160" b="16510"/>
                      <wp:wrapNone/>
                      <wp:docPr id="128" name="Прямоугольник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32990" cy="421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  <a:effectLst/>
                            </wps:spPr>
                            <wps:txbx>
                              <w:txbxContent>
                                <w:p w:rsidR="00E00649" w:rsidRDefault="00E00649" w:rsidP="00E00649">
                                  <w:pPr>
                                    <w:pStyle w:val="af3"/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Да, если не требуется проведение публичных слушаний</w:t>
                                  </w:r>
                                </w:p>
                              </w:txbxContent>
                            </wps:txbx>
                            <wps:bodyPr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8" o:spid="_x0000_s1026" style="position:absolute;left:0;text-align:left;margin-left:609.2pt;margin-top:3.5pt;width:183.7pt;height:3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" strokeweight=".26mm">
                      <v:path arrowok="t"/>
                      <v:textbox>
                        <w:txbxContent>
                          <w:p w:rsidR="00E00649" w:rsidRDefault="00E00649" w:rsidP="00E00649">
                            <w:pPr>
                              <w:pStyle w:val="af3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Да, если не требуется проведение публичных слушаний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color w:val="auto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5B1985A" wp14:editId="692EA78F">
                      <wp:simplePos x="0" y="0"/>
                      <wp:positionH relativeFrom="column">
                        <wp:posOffset>8289290</wp:posOffset>
                      </wp:positionH>
                      <wp:positionV relativeFrom="paragraph">
                        <wp:posOffset>219710</wp:posOffset>
                      </wp:positionV>
                      <wp:extent cx="149225" cy="0"/>
                      <wp:effectExtent l="55880" t="12700" r="58420" b="19050"/>
                      <wp:wrapNone/>
                      <wp:docPr id="127" name="Прямая со стрелкой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149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27" o:spid="_x0000_s1026" type="#_x0000_t32" style="position:absolute;margin-left:652.7pt;margin-top:17.3pt;width:11.75pt;height:0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" strokeweight=".26mm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color w:val="auto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DDF043F" wp14:editId="2FB2C2EC">
                      <wp:simplePos x="0" y="0"/>
                      <wp:positionH relativeFrom="column">
                        <wp:posOffset>7498080</wp:posOffset>
                      </wp:positionH>
                      <wp:positionV relativeFrom="paragraph">
                        <wp:posOffset>52705</wp:posOffset>
                      </wp:positionV>
                      <wp:extent cx="238760" cy="0"/>
                      <wp:effectExtent l="8890" t="53975" r="19050" b="60325"/>
                      <wp:wrapNone/>
                      <wp:docPr id="126" name="Прямая со стрелкой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87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26" o:spid="_x0000_s1026" type="#_x0000_t32" style="position:absolute;margin-left:590.4pt;margin-top:4.15pt;width:18.8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" strokeweight=".26mm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color w:val="auto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7ECAFFF" wp14:editId="4E28C8CA">
                      <wp:simplePos x="0" y="0"/>
                      <wp:positionH relativeFrom="column">
                        <wp:posOffset>7762875</wp:posOffset>
                      </wp:positionH>
                      <wp:positionV relativeFrom="paragraph">
                        <wp:posOffset>130175</wp:posOffset>
                      </wp:positionV>
                      <wp:extent cx="2082165" cy="776605"/>
                      <wp:effectExtent l="0" t="0" r="13335" b="23495"/>
                      <wp:wrapNone/>
                      <wp:docPr id="125" name="Прямоугольник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82165" cy="776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  <a:effectLst/>
                            </wps:spPr>
                            <wps:txbx>
                              <w:txbxContent>
                                <w:p w:rsidR="00E00649" w:rsidRDefault="00E00649" w:rsidP="00E00649">
                                  <w:pPr>
                                    <w:pStyle w:val="af3"/>
                                    <w:jc w:val="center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Оформление  и подписание постановления об утверждении документации по планировке территории </w:t>
                                  </w:r>
                                </w:p>
                              </w:txbxContent>
                            </wps:txbx>
                            <wps:bodyPr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5" o:spid="_x0000_s1027" style="position:absolute;left:0;text-align:left;margin-left:611.25pt;margin-top:10.25pt;width:163.95pt;height:61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" strokeweight=".26mm">
                      <v:path arrowok="t"/>
                      <v:textbox>
                        <w:txbxContent>
                          <w:p w:rsidR="00E00649" w:rsidRDefault="00E00649" w:rsidP="00E00649">
                            <w:pPr>
                              <w:pStyle w:val="af3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Оформление  и подписание постановления об утверждении документации по планировке территории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color w:val="auto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DABD0AB" wp14:editId="1370D716">
                      <wp:simplePos x="0" y="0"/>
                      <wp:positionH relativeFrom="column">
                        <wp:posOffset>7517130</wp:posOffset>
                      </wp:positionH>
                      <wp:positionV relativeFrom="paragraph">
                        <wp:posOffset>53340</wp:posOffset>
                      </wp:positionV>
                      <wp:extent cx="219710" cy="0"/>
                      <wp:effectExtent l="18415" t="54610" r="9525" b="59690"/>
                      <wp:wrapNone/>
                      <wp:docPr id="124" name="Прямая со стрелкой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0" y="0"/>
                                <a:ext cx="2197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24" o:spid="_x0000_s1026" type="#_x0000_t32" style="position:absolute;margin-left:591.9pt;margin-top:4.2pt;width:17.3pt;height:0;rotation:18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" strokeweight=".26mm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263" w:type="dxa"/>
          </w:tcPr>
          <w:p w:rsidR="00E00649" w:rsidRPr="00CE5DC7" w:rsidRDefault="00E00649" w:rsidP="00073182">
            <w:pPr>
              <w:snapToGrid w:val="0"/>
              <w:jc w:val="both"/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</w:pPr>
          </w:p>
        </w:tc>
        <w:tc>
          <w:tcPr>
            <w:tcW w:w="3971" w:type="dxa"/>
          </w:tcPr>
          <w:p w:rsidR="00E00649" w:rsidRPr="00CE5DC7" w:rsidRDefault="00E00649" w:rsidP="0007318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E00649" w:rsidRPr="00CE5DC7" w:rsidRDefault="00E00649" w:rsidP="0007318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E00649" w:rsidRPr="00CE5DC7" w:rsidRDefault="00E00649" w:rsidP="0007318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E00649" w:rsidRDefault="00E00649" w:rsidP="0007318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E00649" w:rsidRDefault="00E00649" w:rsidP="0007318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E00649" w:rsidRDefault="00E00649" w:rsidP="0007318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E00649" w:rsidRDefault="00E00649" w:rsidP="0007318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E00649" w:rsidRDefault="00E00649" w:rsidP="0007318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E00649" w:rsidRDefault="00E00649" w:rsidP="0007318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E00649" w:rsidRDefault="00E00649" w:rsidP="0007318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E00649" w:rsidRDefault="00E00649" w:rsidP="0007318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E00649" w:rsidRDefault="00E00649" w:rsidP="0007318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E00649" w:rsidRDefault="00E00649" w:rsidP="0007318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E00649" w:rsidRDefault="00E00649" w:rsidP="0007318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E00649" w:rsidRDefault="00E00649" w:rsidP="0007318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E00649" w:rsidRDefault="00E00649" w:rsidP="0007318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E00649" w:rsidRDefault="00E00649" w:rsidP="0007318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E00649" w:rsidRPr="00CE5DC7" w:rsidRDefault="00E00649" w:rsidP="0007318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E5DC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Приложение № 1</w:t>
            </w:r>
          </w:p>
          <w:p w:rsidR="00E00649" w:rsidRPr="00CE5DC7" w:rsidRDefault="00E00649" w:rsidP="00073182">
            <w:pPr>
              <w:pStyle w:val="ConsPlusNormal0"/>
              <w:jc w:val="righ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E5DC7">
              <w:rPr>
                <w:rFonts w:ascii="Times New Roman" w:hAnsi="Times New Roman"/>
                <w:color w:val="auto"/>
                <w:sz w:val="24"/>
                <w:szCs w:val="24"/>
              </w:rPr>
              <w:t>к административному регламенту предоставления муниципальной услуги «Внесение изменений в разрешение на строительство»</w:t>
            </w:r>
          </w:p>
          <w:p w:rsidR="00E00649" w:rsidRPr="00CE5DC7" w:rsidRDefault="00E00649" w:rsidP="00073182">
            <w:pPr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E5DC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E00649" w:rsidRPr="00CE5DC7" w:rsidRDefault="00E00649" w:rsidP="00073182">
            <w:pPr>
              <w:jc w:val="right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</w:p>
        </w:tc>
        <w:tc>
          <w:tcPr>
            <w:tcW w:w="136" w:type="dxa"/>
          </w:tcPr>
          <w:p w:rsidR="00E00649" w:rsidRPr="00CE5DC7" w:rsidRDefault="00E00649" w:rsidP="00073182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</w:pPr>
          </w:p>
        </w:tc>
        <w:tc>
          <w:tcPr>
            <w:tcW w:w="126" w:type="dxa"/>
          </w:tcPr>
          <w:p w:rsidR="00E00649" w:rsidRPr="00CE5DC7" w:rsidRDefault="00E00649" w:rsidP="00073182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32"/>
                <w:szCs w:val="32"/>
              </w:rPr>
            </w:pPr>
          </w:p>
        </w:tc>
      </w:tr>
    </w:tbl>
    <w:p w:rsidR="00E00649" w:rsidRPr="00CE5DC7" w:rsidRDefault="00E00649" w:rsidP="00E0064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 xml:space="preserve">                                    В ____________________________________________</w:t>
      </w:r>
    </w:p>
    <w:p w:rsidR="00E00649" w:rsidRPr="00CE5DC7" w:rsidRDefault="00E00649" w:rsidP="00E0064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                            (</w:t>
      </w:r>
      <w:r w:rsidRPr="00CE5DC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наименование органа местного самоуправления</w:t>
      </w: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)</w:t>
      </w:r>
    </w:p>
    <w:p w:rsidR="00E00649" w:rsidRPr="00CE5DC7" w:rsidRDefault="00E00649" w:rsidP="00E0064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                    _____________________________________________</w:t>
      </w:r>
    </w:p>
    <w:p w:rsidR="00E00649" w:rsidRPr="00CE5DC7" w:rsidRDefault="00E00649" w:rsidP="00E0064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                                                                (</w:t>
      </w:r>
      <w:r w:rsidRPr="00CE5DC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Ф.И.О.)</w:t>
      </w:r>
    </w:p>
    <w:p w:rsidR="00E00649" w:rsidRPr="00CE5DC7" w:rsidRDefault="00E00649" w:rsidP="00E0064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                    _____________________________________________</w:t>
      </w:r>
    </w:p>
    <w:p w:rsidR="00E00649" w:rsidRPr="00CE5DC7" w:rsidRDefault="00E00649" w:rsidP="00E0064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                                </w:t>
      </w:r>
      <w:proofErr w:type="gramStart"/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(</w:t>
      </w:r>
      <w:r w:rsidRPr="00CE5DC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наименование организации, юридический адрес,</w:t>
      </w:r>
      <w:proofErr w:type="gramEnd"/>
    </w:p>
    <w:p w:rsidR="00E00649" w:rsidRPr="00CE5DC7" w:rsidRDefault="00E00649" w:rsidP="00E0064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                    _____________________________________________</w:t>
      </w:r>
    </w:p>
    <w:p w:rsidR="00E00649" w:rsidRPr="00CE5DC7" w:rsidRDefault="00E00649" w:rsidP="00E0064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                               </w:t>
      </w:r>
      <w:r w:rsidRPr="00CE5DC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реквизиты (ИНН, ОГРН) - для юридических лиц, Ф.И.О.,</w:t>
      </w:r>
    </w:p>
    <w:p w:rsidR="00E00649" w:rsidRPr="00CE5DC7" w:rsidRDefault="00E00649" w:rsidP="00E0064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                    _____________________________________________</w:t>
      </w:r>
    </w:p>
    <w:p w:rsidR="00E00649" w:rsidRPr="00CE5DC7" w:rsidRDefault="00E00649" w:rsidP="00E0064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                                      </w:t>
      </w:r>
      <w:r w:rsidRPr="00CE5DC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данные документа, удостоверяющего личность</w:t>
      </w: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</w:p>
    <w:p w:rsidR="00E00649" w:rsidRPr="00CE5DC7" w:rsidRDefault="00E00649" w:rsidP="00E0064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                    _____________________________________________</w:t>
      </w:r>
    </w:p>
    <w:p w:rsidR="00E00649" w:rsidRPr="00CE5DC7" w:rsidRDefault="00E00649" w:rsidP="00E0064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                                        </w:t>
      </w:r>
      <w:r w:rsidRPr="00CE5DC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место жительства - для физических лиц</w:t>
      </w: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)</w:t>
      </w:r>
    </w:p>
    <w:p w:rsidR="00E00649" w:rsidRPr="00CE5DC7" w:rsidRDefault="00E00649" w:rsidP="00E0064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                    _____________________________________________</w:t>
      </w:r>
    </w:p>
    <w:p w:rsidR="00E00649" w:rsidRPr="00CE5DC7" w:rsidRDefault="00E00649" w:rsidP="00E0064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                                          </w:t>
      </w:r>
      <w:proofErr w:type="gramStart"/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(</w:t>
      </w:r>
      <w:r w:rsidRPr="00CE5DC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телефон, факс, адрес электронной почты</w:t>
      </w:r>
      <w:proofErr w:type="gramEnd"/>
    </w:p>
    <w:p w:rsidR="00E00649" w:rsidRPr="00CE5DC7" w:rsidRDefault="00E00649" w:rsidP="00E0064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                    _____________________________________________</w:t>
      </w:r>
    </w:p>
    <w:p w:rsidR="00E00649" w:rsidRPr="00CE5DC7" w:rsidRDefault="00E00649" w:rsidP="00E0064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                                              </w:t>
      </w:r>
      <w:r w:rsidRPr="00CE5DC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указываются по желанию заявителя</w:t>
      </w: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)</w:t>
      </w:r>
    </w:p>
    <w:p w:rsidR="00E00649" w:rsidRPr="00CE5DC7" w:rsidRDefault="00E00649" w:rsidP="00E0064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00649" w:rsidRPr="00CE5DC7" w:rsidRDefault="00E00649" w:rsidP="00E00649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bookmarkStart w:id="0" w:name="P477"/>
      <w:bookmarkEnd w:id="0"/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Уведомление 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о переходе прав на земельные участки, права пользования недрами, об образовании земельного участка</w:t>
      </w:r>
    </w:p>
    <w:p w:rsidR="00E00649" w:rsidRPr="00CE5DC7" w:rsidRDefault="00E00649" w:rsidP="00E0064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00649" w:rsidRPr="00CE5DC7" w:rsidRDefault="00E00649" w:rsidP="00E0064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В  соответствии  со  </w:t>
      </w:r>
      <w:hyperlink r:id="rId14" w:history="1">
        <w:r w:rsidRPr="00CE5DC7">
          <w:rPr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статьей  51</w:t>
        </w:r>
      </w:hyperlink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Градостроительного кодекса Российской</w:t>
      </w:r>
    </w:p>
    <w:p w:rsidR="00E00649" w:rsidRPr="00CE5DC7" w:rsidRDefault="00E00649" w:rsidP="00E00649">
      <w:pPr>
        <w:suppressAutoHyphens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Федерации  на основании реквизитов: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 xml:space="preserve">1) ________________________________________________________ 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 xml:space="preserve">правоустанавливающих документов на земельные участки в случае, указанном в </w:t>
      </w:r>
      <w:hyperlink r:id="rId15" w:history="1">
        <w:r w:rsidRPr="00CE5DC7">
          <w:rPr>
            <w:rFonts w:ascii="Times New Roman" w:hAnsi="Times New Roman" w:cs="Times New Roman"/>
            <w:color w:val="auto"/>
            <w:sz w:val="28"/>
            <w:szCs w:val="28"/>
          </w:rPr>
          <w:t>части 21.5 статьи 51</w:t>
        </w:r>
      </w:hyperlink>
      <w:r w:rsidRPr="00CE5DC7">
        <w:rPr>
          <w:rFonts w:ascii="Times New Roman" w:hAnsi="Times New Roman" w:cs="Times New Roman"/>
          <w:color w:val="auto"/>
          <w:sz w:val="28"/>
          <w:szCs w:val="28"/>
        </w:rPr>
        <w:t xml:space="preserve"> Градостроительного кодекса Российской Федерации;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2) ________________________________________________________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 xml:space="preserve">решения об образовании земельных участков в случаях, предусмотренных </w:t>
      </w:r>
      <w:hyperlink r:id="rId16" w:history="1">
        <w:r w:rsidRPr="00CE5DC7">
          <w:rPr>
            <w:rFonts w:ascii="Times New Roman" w:hAnsi="Times New Roman" w:cs="Times New Roman"/>
            <w:color w:val="auto"/>
            <w:sz w:val="28"/>
            <w:szCs w:val="28"/>
          </w:rPr>
          <w:t>частями 21.6</w:t>
        </w:r>
      </w:hyperlink>
      <w:r w:rsidRPr="00CE5DC7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hyperlink r:id="rId17" w:history="1">
        <w:r w:rsidRPr="00CE5DC7">
          <w:rPr>
            <w:rFonts w:ascii="Times New Roman" w:hAnsi="Times New Roman" w:cs="Times New Roman"/>
            <w:color w:val="auto"/>
            <w:sz w:val="28"/>
            <w:szCs w:val="28"/>
          </w:rPr>
          <w:t>21.7 статьи 51</w:t>
        </w:r>
      </w:hyperlink>
      <w:r w:rsidRPr="00CE5DC7">
        <w:rPr>
          <w:rFonts w:ascii="Times New Roman" w:hAnsi="Times New Roman" w:cs="Times New Roman"/>
          <w:color w:val="auto"/>
          <w:sz w:val="28"/>
          <w:szCs w:val="28"/>
        </w:rPr>
        <w:t xml:space="preserve"> Градостроительного кодекса Российской Федерации,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самоуправления;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3) ________________________________________________________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градостроительного плана земельного участка, на котором планируется осуществить строительство, реконструкцию объекта капитального строительства в случае, предусмотренном </w:t>
      </w:r>
      <w:hyperlink r:id="rId18" w:history="1">
        <w:r w:rsidRPr="00CE5DC7">
          <w:rPr>
            <w:rFonts w:ascii="Times New Roman" w:hAnsi="Times New Roman" w:cs="Times New Roman"/>
            <w:color w:val="auto"/>
            <w:sz w:val="28"/>
            <w:szCs w:val="28"/>
          </w:rPr>
          <w:t>частью 21.7 статьи 51</w:t>
        </w:r>
      </w:hyperlink>
      <w:r w:rsidRPr="00CE5DC7">
        <w:rPr>
          <w:rFonts w:ascii="Times New Roman" w:hAnsi="Times New Roman" w:cs="Times New Roman"/>
          <w:color w:val="auto"/>
          <w:sz w:val="28"/>
          <w:szCs w:val="28"/>
        </w:rPr>
        <w:t xml:space="preserve"> Градостроительного кодекса Российской Федерации; 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4) _______________________________________________________</w:t>
      </w:r>
    </w:p>
    <w:p w:rsidR="00E00649" w:rsidRPr="00CE5DC7" w:rsidRDefault="00E00649" w:rsidP="00E00649">
      <w:pPr>
        <w:suppressAutoHyphens w:val="0"/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 xml:space="preserve">решения о предоставлении права пользования недрами и решения о переоформлении лицензии на право пользования недрами в случае, предусмотренном </w:t>
      </w:r>
      <w:hyperlink r:id="rId19" w:history="1">
        <w:r w:rsidRPr="00CE5DC7">
          <w:rPr>
            <w:rFonts w:ascii="Times New Roman" w:hAnsi="Times New Roman" w:cs="Times New Roman"/>
            <w:color w:val="auto"/>
            <w:sz w:val="28"/>
            <w:szCs w:val="28"/>
          </w:rPr>
          <w:t>частью 21.9 статьи 51</w:t>
        </w:r>
      </w:hyperlink>
      <w:r w:rsidRPr="00CE5DC7">
        <w:rPr>
          <w:rFonts w:ascii="Times New Roman" w:hAnsi="Times New Roman" w:cs="Times New Roman"/>
          <w:color w:val="auto"/>
          <w:sz w:val="28"/>
          <w:szCs w:val="28"/>
        </w:rPr>
        <w:t xml:space="preserve"> Градостроительного кодекса Российской Федерации.</w:t>
      </w:r>
    </w:p>
    <w:p w:rsidR="00E00649" w:rsidRPr="00CE5DC7" w:rsidRDefault="00E00649" w:rsidP="00E00649">
      <w:pPr>
        <w:suppressAutoHyphens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(</w:t>
      </w:r>
      <w:r w:rsidRPr="00CE5DC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Выбрать одно из оснований</w:t>
      </w: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)</w:t>
      </w:r>
    </w:p>
    <w:p w:rsidR="00E00649" w:rsidRPr="00CE5DC7" w:rsidRDefault="00E00649" w:rsidP="00E00649">
      <w:pPr>
        <w:suppressAutoHyphens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00649" w:rsidRPr="00CE5DC7" w:rsidRDefault="00E00649" w:rsidP="00E00649">
      <w:pPr>
        <w:suppressAutoHyphens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</w:pP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Прошу </w:t>
      </w:r>
      <w:r w:rsidRPr="00CE5DC7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внести изменения в разрешение на строительство ______________________________</w:t>
      </w:r>
    </w:p>
    <w:p w:rsidR="00E00649" w:rsidRPr="00CE5DC7" w:rsidRDefault="00E00649" w:rsidP="00E00649">
      <w:pPr>
        <w:suppressAutoHyphens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</w:pPr>
      <w:r w:rsidRPr="00CE5DC7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(</w:t>
      </w:r>
      <w:r w:rsidRPr="00CE5DC7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реквизиты разрешения на строительство</w:t>
      </w:r>
      <w:r w:rsidRPr="00CE5DC7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)</w:t>
      </w:r>
    </w:p>
    <w:p w:rsidR="00E00649" w:rsidRPr="00CE5DC7" w:rsidRDefault="00E00649" w:rsidP="00E0064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_______________________________________________________________</w:t>
      </w:r>
    </w:p>
    <w:p w:rsidR="00E00649" w:rsidRPr="00CE5DC7" w:rsidRDefault="00E00649" w:rsidP="00E0064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__________________________________________________________________</w:t>
      </w:r>
    </w:p>
    <w:p w:rsidR="00E00649" w:rsidRPr="00CE5DC7" w:rsidRDefault="00E00649" w:rsidP="00E0064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00649" w:rsidRPr="00CE5DC7" w:rsidRDefault="00E00649" w:rsidP="00E0064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объекта капитального строительства</w:t>
      </w:r>
    </w:p>
    <w:p w:rsidR="00E00649" w:rsidRPr="00CE5DC7" w:rsidRDefault="00E00649" w:rsidP="00E0064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_____________________________________________________________</w:t>
      </w:r>
    </w:p>
    <w:p w:rsidR="00E00649" w:rsidRPr="00CE5DC7" w:rsidRDefault="00E00649" w:rsidP="00E0064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                         (</w:t>
      </w:r>
      <w:r w:rsidRPr="00CE5DC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наименование объекта согласно проекту</w:t>
      </w: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)</w:t>
      </w:r>
    </w:p>
    <w:p w:rsidR="00E00649" w:rsidRPr="00CE5DC7" w:rsidRDefault="00E00649" w:rsidP="00E0064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 адресу:_________________________</w:t>
      </w:r>
    </w:p>
    <w:p w:rsidR="00E00649" w:rsidRPr="00CE5DC7" w:rsidRDefault="00E00649" w:rsidP="00E0064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00649" w:rsidRPr="00CE5DC7" w:rsidRDefault="00E00649" w:rsidP="00E00649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00649" w:rsidRPr="00CE5DC7" w:rsidRDefault="00E00649" w:rsidP="00E00649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00649" w:rsidRPr="00CE5DC7" w:rsidRDefault="00E00649" w:rsidP="00E0064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00649" w:rsidRPr="00CE5DC7" w:rsidRDefault="00E00649" w:rsidP="00E0064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Информацию о результатах предоставления муниципальной услуги прошу</w:t>
      </w:r>
    </w:p>
    <w:p w:rsidR="00E00649" w:rsidRPr="00CE5DC7" w:rsidRDefault="00E00649" w:rsidP="00E0064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направить ______________________________________________________</w:t>
      </w:r>
    </w:p>
    <w:p w:rsidR="00E00649" w:rsidRPr="00CE5DC7" w:rsidRDefault="00E00649" w:rsidP="00E0064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                                          (</w:t>
      </w:r>
      <w:r w:rsidRPr="00CE5DC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указать способ направления</w:t>
      </w: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)</w:t>
      </w:r>
    </w:p>
    <w:p w:rsidR="00E00649" w:rsidRPr="00CE5DC7" w:rsidRDefault="00E00649" w:rsidP="00E0064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00649" w:rsidRPr="00CE5DC7" w:rsidRDefault="00E00649" w:rsidP="00E0064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Дата _____________</w:t>
      </w:r>
    </w:p>
    <w:p w:rsidR="00E00649" w:rsidRPr="00CE5DC7" w:rsidRDefault="00E00649" w:rsidP="00E0064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__________________</w:t>
      </w:r>
    </w:p>
    <w:p w:rsidR="00E00649" w:rsidRPr="00CE5DC7" w:rsidRDefault="00E00649" w:rsidP="00E0064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(</w:t>
      </w:r>
      <w:r w:rsidRPr="00CE5DC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подпись заявителя</w:t>
      </w: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) _______________________ (</w:t>
      </w:r>
      <w:r w:rsidRPr="00CE5DC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расшифровка подписи</w:t>
      </w: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)</w:t>
      </w:r>
    </w:p>
    <w:p w:rsidR="00E00649" w:rsidRPr="00CE5DC7" w:rsidRDefault="00E00649" w:rsidP="00E0064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E00649" w:rsidRPr="00CE5DC7" w:rsidRDefault="00E00649" w:rsidP="00E0064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Подпись должностного лица, уполномоченного на прием документов,</w:t>
      </w:r>
    </w:p>
    <w:p w:rsidR="00E00649" w:rsidRPr="00CE5DC7" w:rsidRDefault="00E00649" w:rsidP="00E0064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________________________________</w:t>
      </w:r>
    </w:p>
    <w:p w:rsidR="00E00649" w:rsidRPr="00CE5DC7" w:rsidRDefault="00E00649" w:rsidP="00E0064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/ФИО/</w:t>
      </w:r>
    </w:p>
    <w:p w:rsidR="00E00649" w:rsidRPr="00CE5DC7" w:rsidRDefault="00E00649" w:rsidP="00E0064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Дата _____________ </w:t>
      </w:r>
      <w:proofErr w:type="spellStart"/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вх</w:t>
      </w:r>
      <w:proofErr w:type="spellEnd"/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 № ________</w:t>
      </w:r>
    </w:p>
    <w:p w:rsidR="00E00649" w:rsidRDefault="00E00649" w:rsidP="00E00649">
      <w:pPr>
        <w:spacing w:after="0" w:line="240" w:lineRule="auto"/>
        <w:ind w:firstLine="698"/>
        <w:jc w:val="right"/>
        <w:rPr>
          <w:color w:val="auto"/>
        </w:rPr>
      </w:pPr>
    </w:p>
    <w:p w:rsidR="00E00649" w:rsidRDefault="00E00649" w:rsidP="00E00649">
      <w:pPr>
        <w:spacing w:after="0" w:line="240" w:lineRule="auto"/>
        <w:ind w:firstLine="698"/>
        <w:jc w:val="right"/>
        <w:rPr>
          <w:color w:val="auto"/>
        </w:rPr>
      </w:pPr>
    </w:p>
    <w:p w:rsidR="00E00649" w:rsidRDefault="00E00649" w:rsidP="00E00649">
      <w:pPr>
        <w:spacing w:after="0" w:line="240" w:lineRule="auto"/>
        <w:ind w:firstLine="698"/>
        <w:jc w:val="right"/>
        <w:rPr>
          <w:color w:val="auto"/>
        </w:rPr>
      </w:pPr>
    </w:p>
    <w:p w:rsidR="00E00649" w:rsidRDefault="00E00649" w:rsidP="00E00649">
      <w:pPr>
        <w:spacing w:after="0" w:line="240" w:lineRule="auto"/>
        <w:ind w:firstLine="698"/>
        <w:jc w:val="right"/>
        <w:rPr>
          <w:color w:val="auto"/>
        </w:rPr>
      </w:pPr>
    </w:p>
    <w:p w:rsidR="00E00649" w:rsidRDefault="00E00649" w:rsidP="00E00649">
      <w:pPr>
        <w:spacing w:after="0" w:line="240" w:lineRule="auto"/>
        <w:ind w:firstLine="698"/>
        <w:jc w:val="right"/>
        <w:rPr>
          <w:color w:val="auto"/>
        </w:rPr>
      </w:pPr>
    </w:p>
    <w:p w:rsidR="00E00649" w:rsidRPr="00CE5DC7" w:rsidRDefault="00E00649" w:rsidP="00E00649">
      <w:pPr>
        <w:spacing w:after="0" w:line="240" w:lineRule="auto"/>
        <w:ind w:firstLine="698"/>
        <w:jc w:val="right"/>
        <w:rPr>
          <w:color w:val="auto"/>
        </w:rPr>
      </w:pPr>
    </w:p>
    <w:p w:rsidR="00E00649" w:rsidRPr="00CE5DC7" w:rsidRDefault="00E00649" w:rsidP="00E00649">
      <w:pPr>
        <w:spacing w:after="0" w:line="240" w:lineRule="auto"/>
        <w:ind w:firstLine="698"/>
        <w:jc w:val="right"/>
        <w:rPr>
          <w:color w:val="auto"/>
        </w:rPr>
      </w:pPr>
    </w:p>
    <w:p w:rsidR="00E00649" w:rsidRPr="00CE5DC7" w:rsidRDefault="00E00649" w:rsidP="00E00649">
      <w:pPr>
        <w:spacing w:after="0" w:line="240" w:lineRule="auto"/>
        <w:ind w:firstLine="698"/>
        <w:jc w:val="right"/>
        <w:rPr>
          <w:color w:val="auto"/>
        </w:rPr>
      </w:pPr>
    </w:p>
    <w:p w:rsidR="00E00649" w:rsidRPr="00CE5DC7" w:rsidRDefault="00E00649" w:rsidP="00E00649">
      <w:pPr>
        <w:pStyle w:val="ConsPlusNormal0"/>
        <w:jc w:val="right"/>
        <w:rPr>
          <w:rFonts w:ascii="Times New Roman" w:hAnsi="Times New Roman"/>
          <w:color w:val="auto"/>
          <w:sz w:val="24"/>
          <w:szCs w:val="24"/>
        </w:rPr>
      </w:pPr>
      <w:r w:rsidRPr="00CE5DC7">
        <w:rPr>
          <w:rFonts w:ascii="Times New Roman" w:hAnsi="Times New Roman"/>
          <w:color w:val="auto"/>
          <w:sz w:val="24"/>
          <w:szCs w:val="24"/>
        </w:rPr>
        <w:lastRenderedPageBreak/>
        <w:t>Приложение № 2</w:t>
      </w:r>
    </w:p>
    <w:p w:rsidR="00E00649" w:rsidRPr="00CE5DC7" w:rsidRDefault="00E00649" w:rsidP="00E00649">
      <w:pPr>
        <w:pStyle w:val="ConsPlusNormal0"/>
        <w:jc w:val="right"/>
        <w:rPr>
          <w:rFonts w:ascii="Times New Roman" w:hAnsi="Times New Roman"/>
          <w:color w:val="auto"/>
          <w:sz w:val="24"/>
          <w:szCs w:val="24"/>
        </w:rPr>
      </w:pPr>
      <w:r w:rsidRPr="00CE5DC7">
        <w:rPr>
          <w:rFonts w:ascii="Times New Roman" w:hAnsi="Times New Roman"/>
          <w:color w:val="auto"/>
          <w:sz w:val="24"/>
          <w:szCs w:val="24"/>
        </w:rPr>
        <w:t>к административному регламенту</w:t>
      </w:r>
    </w:p>
    <w:p w:rsidR="00E00649" w:rsidRPr="00CE5DC7" w:rsidRDefault="00E00649" w:rsidP="00E00649">
      <w:pPr>
        <w:pStyle w:val="ConsPlusNormal0"/>
        <w:jc w:val="right"/>
        <w:rPr>
          <w:rFonts w:ascii="Times New Roman" w:hAnsi="Times New Roman"/>
          <w:color w:val="auto"/>
          <w:sz w:val="24"/>
          <w:szCs w:val="24"/>
        </w:rPr>
      </w:pPr>
      <w:r w:rsidRPr="00CE5DC7">
        <w:rPr>
          <w:rFonts w:ascii="Times New Roman" w:hAnsi="Times New Roman"/>
          <w:color w:val="auto"/>
          <w:sz w:val="24"/>
          <w:szCs w:val="24"/>
        </w:rPr>
        <w:t>по представлению</w:t>
      </w:r>
    </w:p>
    <w:p w:rsidR="00E00649" w:rsidRPr="00CE5DC7" w:rsidRDefault="00E00649" w:rsidP="00E00649">
      <w:pPr>
        <w:pStyle w:val="ConsPlusNormal0"/>
        <w:jc w:val="right"/>
        <w:rPr>
          <w:rFonts w:ascii="Times New Roman" w:hAnsi="Times New Roman"/>
          <w:color w:val="auto"/>
          <w:sz w:val="24"/>
          <w:szCs w:val="24"/>
        </w:rPr>
      </w:pPr>
      <w:r w:rsidRPr="00CE5DC7">
        <w:rPr>
          <w:rFonts w:ascii="Times New Roman" w:hAnsi="Times New Roman"/>
          <w:color w:val="auto"/>
          <w:sz w:val="24"/>
          <w:szCs w:val="24"/>
        </w:rPr>
        <w:t>муниципальной услуги</w:t>
      </w:r>
    </w:p>
    <w:p w:rsidR="00E00649" w:rsidRPr="00CE5DC7" w:rsidRDefault="00E00649" w:rsidP="00E00649">
      <w:pPr>
        <w:pStyle w:val="ConsPlusNormal0"/>
        <w:jc w:val="right"/>
        <w:rPr>
          <w:rFonts w:ascii="Times New Roman" w:hAnsi="Times New Roman"/>
          <w:color w:val="auto"/>
          <w:sz w:val="24"/>
          <w:szCs w:val="24"/>
        </w:rPr>
      </w:pPr>
      <w:r w:rsidRPr="00CE5DC7">
        <w:rPr>
          <w:rFonts w:ascii="Times New Roman" w:hAnsi="Times New Roman"/>
          <w:color w:val="auto"/>
          <w:sz w:val="24"/>
          <w:szCs w:val="24"/>
        </w:rPr>
        <w:t>«Внесение изменений в разрешение на строительство»</w:t>
      </w:r>
    </w:p>
    <w:p w:rsidR="00E00649" w:rsidRPr="00CE5DC7" w:rsidRDefault="00E00649" w:rsidP="00E00649">
      <w:pPr>
        <w:pStyle w:val="ConsPlusNormal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____________________________________________</w:t>
      </w:r>
    </w:p>
    <w:p w:rsidR="00E00649" w:rsidRPr="00CE5DC7" w:rsidRDefault="00E00649" w:rsidP="00E00649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CE5DC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                            (наименование органа местного самоуправления)</w:t>
      </w:r>
    </w:p>
    <w:p w:rsidR="00E00649" w:rsidRPr="00CE5DC7" w:rsidRDefault="00E00649" w:rsidP="00E00649">
      <w:pPr>
        <w:pStyle w:val="ConsPlusNormal0"/>
        <w:jc w:val="right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                              _____________________________________________</w:t>
      </w:r>
    </w:p>
    <w:p w:rsidR="00E00649" w:rsidRPr="00CE5DC7" w:rsidRDefault="00E00649" w:rsidP="00E00649">
      <w:pPr>
        <w:pStyle w:val="ConsPlusNormal0"/>
        <w:jc w:val="right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(Ф.И.О.)</w:t>
      </w:r>
    </w:p>
    <w:p w:rsidR="00E00649" w:rsidRPr="00CE5DC7" w:rsidRDefault="00E00649" w:rsidP="00E00649">
      <w:pPr>
        <w:pStyle w:val="ConsPlusNormal0"/>
        <w:jc w:val="right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                              _____________________________________________</w:t>
      </w:r>
    </w:p>
    <w:p w:rsidR="00E00649" w:rsidRPr="00CE5DC7" w:rsidRDefault="00E00649" w:rsidP="00E00649">
      <w:pPr>
        <w:pStyle w:val="ConsPlusNormal0"/>
        <w:jc w:val="right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                              </w:t>
      </w:r>
      <w:proofErr w:type="gramStart"/>
      <w:r w:rsidRPr="00CE5DC7">
        <w:rPr>
          <w:rFonts w:ascii="Times New Roman" w:hAnsi="Times New Roman"/>
          <w:color w:val="auto"/>
          <w:sz w:val="28"/>
          <w:szCs w:val="28"/>
        </w:rPr>
        <w:t>(наименование организации, юридический адрес,</w:t>
      </w:r>
      <w:proofErr w:type="gramEnd"/>
    </w:p>
    <w:p w:rsidR="00E00649" w:rsidRPr="00CE5DC7" w:rsidRDefault="00E00649" w:rsidP="00E00649">
      <w:pPr>
        <w:pStyle w:val="ConsPlusNormal0"/>
        <w:jc w:val="right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                              _____________________________________________</w:t>
      </w:r>
    </w:p>
    <w:p w:rsidR="00E00649" w:rsidRPr="00CE5DC7" w:rsidRDefault="00E00649" w:rsidP="00E00649">
      <w:pPr>
        <w:pStyle w:val="ConsPlusNormal0"/>
        <w:jc w:val="right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                               реквизиты (ИНН, ОГРН) - для юридических лиц,</w:t>
      </w:r>
    </w:p>
    <w:p w:rsidR="00E00649" w:rsidRPr="00CE5DC7" w:rsidRDefault="00E00649" w:rsidP="00E00649">
      <w:pPr>
        <w:pStyle w:val="ConsPlusNormal0"/>
        <w:jc w:val="right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Ф.И.О.,</w:t>
      </w:r>
    </w:p>
    <w:p w:rsidR="00E00649" w:rsidRPr="00CE5DC7" w:rsidRDefault="00E00649" w:rsidP="00E00649">
      <w:pPr>
        <w:pStyle w:val="ConsPlusNormal0"/>
        <w:jc w:val="right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                              _____________________________________________</w:t>
      </w:r>
    </w:p>
    <w:p w:rsidR="00E00649" w:rsidRPr="00CE5DC7" w:rsidRDefault="00E00649" w:rsidP="00E00649">
      <w:pPr>
        <w:pStyle w:val="ConsPlusNormal0"/>
        <w:jc w:val="right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                                данные документа, удостоверяющего личность,</w:t>
      </w:r>
    </w:p>
    <w:p w:rsidR="00E00649" w:rsidRPr="00CE5DC7" w:rsidRDefault="00E00649" w:rsidP="00E00649">
      <w:pPr>
        <w:pStyle w:val="ConsPlusNormal0"/>
        <w:jc w:val="right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                              _____________________________________________</w:t>
      </w:r>
    </w:p>
    <w:p w:rsidR="00E00649" w:rsidRPr="00CE5DC7" w:rsidRDefault="00E00649" w:rsidP="00E00649">
      <w:pPr>
        <w:pStyle w:val="ConsPlusNormal0"/>
        <w:jc w:val="right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                                 место жительства - для физических лиц)</w:t>
      </w:r>
    </w:p>
    <w:p w:rsidR="00E00649" w:rsidRPr="00CE5DC7" w:rsidRDefault="00E00649" w:rsidP="00E00649">
      <w:pPr>
        <w:pStyle w:val="ConsPlusNormal0"/>
        <w:jc w:val="right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                              _____________________________________________</w:t>
      </w:r>
    </w:p>
    <w:p w:rsidR="00E00649" w:rsidRPr="00CE5DC7" w:rsidRDefault="00E00649" w:rsidP="00E00649">
      <w:pPr>
        <w:pStyle w:val="ConsPlusNormal0"/>
        <w:jc w:val="right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                                 </w:t>
      </w:r>
      <w:proofErr w:type="gramStart"/>
      <w:r w:rsidRPr="00CE5DC7">
        <w:rPr>
          <w:rFonts w:ascii="Times New Roman" w:hAnsi="Times New Roman"/>
          <w:color w:val="auto"/>
          <w:sz w:val="28"/>
          <w:szCs w:val="28"/>
        </w:rPr>
        <w:t>(телефон, факс, адрес электронной почты</w:t>
      </w:r>
      <w:proofErr w:type="gramEnd"/>
    </w:p>
    <w:p w:rsidR="00E00649" w:rsidRPr="00CE5DC7" w:rsidRDefault="00E00649" w:rsidP="00E00649">
      <w:pPr>
        <w:pStyle w:val="ConsPlusNormal0"/>
        <w:jc w:val="right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                              _____________________________________________</w:t>
      </w:r>
    </w:p>
    <w:p w:rsidR="00E00649" w:rsidRPr="00CE5DC7" w:rsidRDefault="00E00649" w:rsidP="00E00649">
      <w:pPr>
        <w:pStyle w:val="ConsPlusNormal0"/>
        <w:jc w:val="right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                                     указываются по желанию заявителя)</w:t>
      </w: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E5DC7">
        <w:rPr>
          <w:rFonts w:ascii="Times New Roman" w:hAnsi="Times New Roman"/>
          <w:b/>
          <w:color w:val="auto"/>
          <w:sz w:val="28"/>
          <w:szCs w:val="28"/>
        </w:rPr>
        <w:t>Заявление</w:t>
      </w:r>
    </w:p>
    <w:p w:rsidR="00E00649" w:rsidRPr="00CE5DC7" w:rsidRDefault="00E00649" w:rsidP="00E00649">
      <w:pPr>
        <w:pStyle w:val="ConsPlusNormal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CE5DC7">
        <w:rPr>
          <w:rFonts w:ascii="Times New Roman" w:hAnsi="Times New Roman"/>
          <w:b/>
          <w:color w:val="auto"/>
          <w:sz w:val="28"/>
          <w:szCs w:val="28"/>
        </w:rPr>
        <w:t>о внесении изменений в разрешение на строительство</w:t>
      </w: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    В соответствии со </w:t>
      </w:r>
      <w:hyperlink r:id="rId20" w:history="1">
        <w:r w:rsidRPr="00CE5DC7">
          <w:rPr>
            <w:rStyle w:val="af0"/>
            <w:rFonts w:eastAsia="Calibri"/>
            <w:color w:val="auto"/>
            <w:sz w:val="28"/>
            <w:szCs w:val="28"/>
          </w:rPr>
          <w:t>статьей 51</w:t>
        </w:r>
      </w:hyperlink>
      <w:r w:rsidRPr="00CE5DC7">
        <w:rPr>
          <w:rFonts w:ascii="Times New Roman" w:hAnsi="Times New Roman"/>
          <w:color w:val="auto"/>
          <w:sz w:val="28"/>
          <w:szCs w:val="28"/>
        </w:rPr>
        <w:t xml:space="preserve"> Градостроительного кодекса Российской</w:t>
      </w: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Федерации прошу </w:t>
      </w:r>
      <w:r w:rsidRPr="00CE5DC7">
        <w:rPr>
          <w:rFonts w:ascii="Times New Roman" w:hAnsi="Times New Roman"/>
          <w:bCs/>
          <w:color w:val="auto"/>
          <w:sz w:val="28"/>
          <w:szCs w:val="28"/>
        </w:rPr>
        <w:t>внести изменения в разрешение на строительство</w:t>
      </w:r>
      <w:r w:rsidRPr="00CE5DC7">
        <w:rPr>
          <w:rFonts w:ascii="Times New Roman" w:hAnsi="Times New Roman"/>
          <w:color w:val="auto"/>
          <w:sz w:val="28"/>
          <w:szCs w:val="28"/>
        </w:rPr>
        <w:t xml:space="preserve"> _______________________________________________________________</w:t>
      </w: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</w:t>
      </w: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объекта капитального строительства</w:t>
      </w: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 ________________________________________</w:t>
      </w: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                                   (</w:t>
      </w:r>
      <w:r w:rsidRPr="00CE5DC7">
        <w:rPr>
          <w:rFonts w:ascii="Times New Roman" w:hAnsi="Times New Roman"/>
          <w:i/>
          <w:color w:val="auto"/>
          <w:sz w:val="28"/>
          <w:szCs w:val="28"/>
        </w:rPr>
        <w:t>наименование объекта согласно проекту</w:t>
      </w:r>
      <w:r w:rsidRPr="00CE5DC7">
        <w:rPr>
          <w:rFonts w:ascii="Times New Roman" w:hAnsi="Times New Roman"/>
          <w:color w:val="auto"/>
          <w:sz w:val="28"/>
          <w:szCs w:val="28"/>
        </w:rPr>
        <w:t>)</w:t>
      </w: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по адресу: _________________________</w:t>
      </w: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Информацию о ходе, результатах предоставления муниципальной услуги (сообщения, уведомления) прошу направить ________________________________________(</w:t>
      </w:r>
      <w:r w:rsidRPr="00CE5DC7">
        <w:rPr>
          <w:rFonts w:ascii="Times New Roman" w:hAnsi="Times New Roman"/>
          <w:i/>
          <w:color w:val="auto"/>
          <w:sz w:val="28"/>
          <w:szCs w:val="28"/>
        </w:rPr>
        <w:t>указать способ направления</w:t>
      </w:r>
      <w:r w:rsidRPr="00CE5DC7">
        <w:rPr>
          <w:rFonts w:ascii="Times New Roman" w:hAnsi="Times New Roman"/>
          <w:color w:val="auto"/>
          <w:sz w:val="28"/>
          <w:szCs w:val="28"/>
        </w:rPr>
        <w:t>).</w:t>
      </w: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Приложение*:</w:t>
      </w: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1….</w:t>
      </w: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2…..</w:t>
      </w: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….</w:t>
      </w:r>
    </w:p>
    <w:p w:rsidR="00E00649" w:rsidRPr="00CE5DC7" w:rsidRDefault="00E00649" w:rsidP="00E00649">
      <w:pPr>
        <w:pStyle w:val="ConsPlusNormal0"/>
        <w:rPr>
          <w:rFonts w:ascii="Times New Roman" w:hAnsi="Times New Roman"/>
          <w:i/>
          <w:color w:val="auto"/>
          <w:sz w:val="28"/>
          <w:szCs w:val="28"/>
        </w:rPr>
      </w:pPr>
      <w:r w:rsidRPr="00CE5DC7">
        <w:rPr>
          <w:rFonts w:ascii="Times New Roman" w:hAnsi="Times New Roman"/>
          <w:i/>
          <w:color w:val="auto"/>
          <w:sz w:val="28"/>
          <w:szCs w:val="28"/>
        </w:rPr>
        <w:t xml:space="preserve">* указываются документы, прикладываемые заявителем (его </w:t>
      </w:r>
      <w:r w:rsidRPr="00CE5DC7">
        <w:rPr>
          <w:rFonts w:ascii="Times New Roman" w:hAnsi="Times New Roman"/>
          <w:i/>
          <w:color w:val="auto"/>
          <w:sz w:val="28"/>
          <w:szCs w:val="28"/>
        </w:rPr>
        <w:lastRenderedPageBreak/>
        <w:t>представителем) к заявлению о внесении изменений в разрешение на строительство.</w:t>
      </w: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Дата _____________</w:t>
      </w: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CE5DC7">
        <w:rPr>
          <w:rFonts w:ascii="Times New Roman" w:hAnsi="Times New Roman"/>
          <w:color w:val="auto"/>
          <w:sz w:val="28"/>
          <w:szCs w:val="28"/>
        </w:rPr>
        <w:t>__________________ (подпись заявителя) _______________________ (расшифровка</w:t>
      </w:r>
      <w:proofErr w:type="gramEnd"/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подписи)</w:t>
      </w: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>Подпись должностного лица, уполномоченного на прием документов,</w:t>
      </w: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  <w:r w:rsidRPr="00CE5DC7">
        <w:rPr>
          <w:rFonts w:ascii="Times New Roman" w:hAnsi="Times New Roman"/>
          <w:color w:val="auto"/>
          <w:sz w:val="28"/>
          <w:szCs w:val="28"/>
        </w:rPr>
        <w:t xml:space="preserve">___________ (ФИО) Дата _____________ </w:t>
      </w:r>
      <w:proofErr w:type="spellStart"/>
      <w:r w:rsidRPr="00CE5DC7">
        <w:rPr>
          <w:rFonts w:ascii="Times New Roman" w:hAnsi="Times New Roman"/>
          <w:color w:val="auto"/>
          <w:sz w:val="28"/>
          <w:szCs w:val="28"/>
        </w:rPr>
        <w:t>вх</w:t>
      </w:r>
      <w:proofErr w:type="spellEnd"/>
      <w:r w:rsidRPr="00CE5DC7">
        <w:rPr>
          <w:rFonts w:ascii="Times New Roman" w:hAnsi="Times New Roman"/>
          <w:color w:val="auto"/>
          <w:sz w:val="28"/>
          <w:szCs w:val="28"/>
        </w:rPr>
        <w:t>. N ________</w:t>
      </w: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jc w:val="right"/>
        <w:rPr>
          <w:rFonts w:ascii="Times New Roman" w:hAnsi="Times New Roman"/>
          <w:color w:val="auto"/>
          <w:sz w:val="24"/>
          <w:szCs w:val="24"/>
        </w:rPr>
      </w:pPr>
      <w:r w:rsidRPr="00CE5DC7">
        <w:rPr>
          <w:rFonts w:ascii="Times New Roman" w:hAnsi="Times New Roman"/>
          <w:color w:val="auto"/>
          <w:sz w:val="24"/>
          <w:szCs w:val="24"/>
        </w:rPr>
        <w:lastRenderedPageBreak/>
        <w:t>Приложение № 3</w:t>
      </w:r>
    </w:p>
    <w:p w:rsidR="00E00649" w:rsidRPr="00CE5DC7" w:rsidRDefault="00E00649" w:rsidP="00E00649">
      <w:pPr>
        <w:pStyle w:val="ConsPlusNormal0"/>
        <w:jc w:val="right"/>
        <w:rPr>
          <w:rFonts w:ascii="Times New Roman" w:hAnsi="Times New Roman"/>
          <w:color w:val="auto"/>
          <w:sz w:val="24"/>
          <w:szCs w:val="24"/>
        </w:rPr>
      </w:pPr>
      <w:r w:rsidRPr="00CE5DC7">
        <w:rPr>
          <w:rFonts w:ascii="Times New Roman" w:hAnsi="Times New Roman"/>
          <w:color w:val="auto"/>
          <w:sz w:val="24"/>
          <w:szCs w:val="24"/>
        </w:rPr>
        <w:t>к административному регламенту</w:t>
      </w:r>
    </w:p>
    <w:p w:rsidR="00E00649" w:rsidRPr="00CE5DC7" w:rsidRDefault="00E00649" w:rsidP="00E00649">
      <w:pPr>
        <w:pStyle w:val="ConsPlusNormal0"/>
        <w:jc w:val="right"/>
        <w:rPr>
          <w:rFonts w:ascii="Times New Roman" w:hAnsi="Times New Roman"/>
          <w:color w:val="auto"/>
          <w:sz w:val="24"/>
          <w:szCs w:val="24"/>
        </w:rPr>
      </w:pPr>
      <w:r w:rsidRPr="00CE5DC7">
        <w:rPr>
          <w:rFonts w:ascii="Times New Roman" w:hAnsi="Times New Roman"/>
          <w:color w:val="auto"/>
          <w:sz w:val="24"/>
          <w:szCs w:val="24"/>
        </w:rPr>
        <w:t>по представлению</w:t>
      </w:r>
    </w:p>
    <w:p w:rsidR="00E00649" w:rsidRPr="00CE5DC7" w:rsidRDefault="00E00649" w:rsidP="00E00649">
      <w:pPr>
        <w:pStyle w:val="ConsPlusNormal0"/>
        <w:jc w:val="right"/>
        <w:rPr>
          <w:rFonts w:ascii="Times New Roman" w:hAnsi="Times New Roman"/>
          <w:color w:val="auto"/>
          <w:sz w:val="24"/>
          <w:szCs w:val="24"/>
        </w:rPr>
      </w:pPr>
      <w:r w:rsidRPr="00CE5DC7">
        <w:rPr>
          <w:rFonts w:ascii="Times New Roman" w:hAnsi="Times New Roman"/>
          <w:color w:val="auto"/>
          <w:sz w:val="24"/>
          <w:szCs w:val="24"/>
        </w:rPr>
        <w:t>муниципальной услуги</w:t>
      </w:r>
    </w:p>
    <w:p w:rsidR="00E00649" w:rsidRPr="00CE5DC7" w:rsidRDefault="00E00649" w:rsidP="00E00649">
      <w:pPr>
        <w:pStyle w:val="ConsPlusNormal0"/>
        <w:jc w:val="right"/>
        <w:rPr>
          <w:rFonts w:ascii="Times New Roman" w:hAnsi="Times New Roman"/>
          <w:color w:val="auto"/>
          <w:sz w:val="24"/>
          <w:szCs w:val="24"/>
        </w:rPr>
      </w:pPr>
      <w:r w:rsidRPr="00CE5DC7">
        <w:rPr>
          <w:rFonts w:ascii="Times New Roman" w:hAnsi="Times New Roman"/>
          <w:color w:val="auto"/>
          <w:sz w:val="24"/>
          <w:szCs w:val="24"/>
        </w:rPr>
        <w:t>«</w:t>
      </w:r>
      <w:r w:rsidRPr="00277B86">
        <w:rPr>
          <w:rFonts w:ascii="Times New Roman" w:hAnsi="Times New Roman"/>
          <w:color w:val="auto"/>
          <w:sz w:val="24"/>
          <w:szCs w:val="24"/>
        </w:rPr>
        <w:t>Внесение</w:t>
      </w:r>
      <w:r w:rsidRPr="00CE5DC7">
        <w:rPr>
          <w:rFonts w:ascii="Times New Roman" w:hAnsi="Times New Roman"/>
          <w:color w:val="auto"/>
          <w:sz w:val="24"/>
          <w:szCs w:val="24"/>
        </w:rPr>
        <w:t xml:space="preserve"> изменений в разрешение на строительство»</w:t>
      </w: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E5DC7">
        <w:rPr>
          <w:rFonts w:ascii="Times New Roman" w:hAnsi="Times New Roman"/>
          <w:b/>
          <w:color w:val="auto"/>
          <w:sz w:val="28"/>
          <w:szCs w:val="28"/>
        </w:rPr>
        <w:t>Блок-схема</w:t>
      </w:r>
    </w:p>
    <w:p w:rsidR="00E00649" w:rsidRPr="00CE5DC7" w:rsidRDefault="00E00649" w:rsidP="00E00649">
      <w:pPr>
        <w:pStyle w:val="ConsPlusNormal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E5DC7">
        <w:rPr>
          <w:rFonts w:ascii="Times New Roman" w:hAnsi="Times New Roman"/>
          <w:b/>
          <w:color w:val="auto"/>
          <w:sz w:val="28"/>
          <w:szCs w:val="28"/>
        </w:rPr>
        <w:t xml:space="preserve">предоставления </w:t>
      </w:r>
      <w:r w:rsidRPr="00277B86">
        <w:rPr>
          <w:rFonts w:ascii="Times New Roman" w:hAnsi="Times New Roman"/>
          <w:b/>
          <w:color w:val="auto"/>
          <w:sz w:val="28"/>
          <w:szCs w:val="28"/>
        </w:rPr>
        <w:t>муниципальной</w:t>
      </w:r>
      <w:r w:rsidRPr="00CE5DC7">
        <w:rPr>
          <w:rFonts w:ascii="Times New Roman" w:hAnsi="Times New Roman"/>
          <w:b/>
          <w:color w:val="auto"/>
          <w:sz w:val="28"/>
          <w:szCs w:val="28"/>
        </w:rPr>
        <w:t xml:space="preserve"> услуги</w:t>
      </w:r>
    </w:p>
    <w:p w:rsidR="00E00649" w:rsidRPr="00CE5DC7" w:rsidRDefault="00E00649" w:rsidP="00E00649">
      <w:pPr>
        <w:pStyle w:val="ConsPlusNormal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E5DC7">
        <w:rPr>
          <w:rFonts w:ascii="Times New Roman" w:hAnsi="Times New Roman"/>
          <w:b/>
          <w:color w:val="auto"/>
          <w:sz w:val="28"/>
          <w:szCs w:val="28"/>
        </w:rPr>
        <w:t xml:space="preserve"> «Внесение изменений в разрешение на строительство»</w:t>
      </w:r>
    </w:p>
    <w:p w:rsidR="00E00649" w:rsidRPr="00CE5DC7" w:rsidRDefault="00E00649" w:rsidP="00E00649">
      <w:pPr>
        <w:pStyle w:val="ConsPlusNormal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FB78C6" wp14:editId="2F551262">
                <wp:simplePos x="0" y="0"/>
                <wp:positionH relativeFrom="column">
                  <wp:posOffset>1701800</wp:posOffset>
                </wp:positionH>
                <wp:positionV relativeFrom="paragraph">
                  <wp:posOffset>5715</wp:posOffset>
                </wp:positionV>
                <wp:extent cx="2710180" cy="337820"/>
                <wp:effectExtent l="0" t="0" r="13970" b="24130"/>
                <wp:wrapNone/>
                <wp:docPr id="123" name="Прямоугольник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018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E00649" w:rsidRDefault="00E00649" w:rsidP="00E00649">
                            <w:pPr>
                              <w:pStyle w:val="af3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Обращение заявителя 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3" o:spid="_x0000_s1028" style="position:absolute;left:0;text-align:left;margin-left:134pt;margin-top:.45pt;width:213.4pt;height:26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" strokeweight=".26mm">
                <v:path arrowok="t"/>
                <v:textbox>
                  <w:txbxContent>
                    <w:p w:rsidR="00E00649" w:rsidRDefault="00E00649" w:rsidP="00E00649">
                      <w:pPr>
                        <w:pStyle w:val="af3"/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Обращение заявителя </w:t>
                      </w:r>
                    </w:p>
                  </w:txbxContent>
                </v:textbox>
              </v:rect>
            </w:pict>
          </mc:Fallback>
        </mc:AlternateContent>
      </w:r>
    </w:p>
    <w:p w:rsidR="00E00649" w:rsidRPr="00CE5DC7" w:rsidRDefault="00E00649" w:rsidP="00E00649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BCF7E2B" wp14:editId="122819B5">
                <wp:simplePos x="0" y="0"/>
                <wp:positionH relativeFrom="column">
                  <wp:posOffset>3710940</wp:posOffset>
                </wp:positionH>
                <wp:positionV relativeFrom="paragraph">
                  <wp:posOffset>204470</wp:posOffset>
                </wp:positionV>
                <wp:extent cx="132080" cy="635"/>
                <wp:effectExtent l="57150" t="5080" r="56515" b="15240"/>
                <wp:wrapNone/>
                <wp:docPr id="122" name="Соединительная линия уступом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3208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122" o:spid="_x0000_s1026" type="#_x0000_t34" style="position:absolute;margin-left:292.2pt;margin-top:16.1pt;width:10.4pt;height:.05pt;rotation:90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" strokeweight=".26mm">
                <v:stroke endarrow="block"/>
              </v:shape>
            </w:pict>
          </mc:Fallback>
        </mc:AlternateContent>
      </w:r>
      <w:r>
        <w:rPr>
          <w:noProof/>
          <w:color w:val="auto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76EDF64" wp14:editId="637CC05D">
                <wp:simplePos x="0" y="0"/>
                <wp:positionH relativeFrom="column">
                  <wp:posOffset>2177415</wp:posOffset>
                </wp:positionH>
                <wp:positionV relativeFrom="paragraph">
                  <wp:posOffset>204470</wp:posOffset>
                </wp:positionV>
                <wp:extent cx="132080" cy="635"/>
                <wp:effectExtent l="57150" t="5080" r="56515" b="15240"/>
                <wp:wrapNone/>
                <wp:docPr id="121" name="Соединительная линия уступом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32080" cy="635"/>
                        </a:xfrm>
                        <a:prstGeom prst="bentConnector3">
                          <a:avLst>
                            <a:gd name="adj1" fmla="val 7208"/>
                          </a:avLst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121" o:spid="_x0000_s1026" type="#_x0000_t34" style="position:absolute;margin-left:171.45pt;margin-top:16.1pt;width:10.4pt;height:.05pt;rotation: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" adj="1557" strokeweight=".26mm">
                <v:stroke endarrow="block"/>
              </v:shape>
            </w:pict>
          </mc:Fallback>
        </mc:AlternateContent>
      </w:r>
    </w:p>
    <w:p w:rsidR="00E00649" w:rsidRPr="00CE5DC7" w:rsidRDefault="00E00649" w:rsidP="00E00649">
      <w:pPr>
        <w:pStyle w:val="ConsPlusNormal0"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A18164" wp14:editId="4DED854F">
                <wp:simplePos x="0" y="0"/>
                <wp:positionH relativeFrom="column">
                  <wp:posOffset>3317240</wp:posOffset>
                </wp:positionH>
                <wp:positionV relativeFrom="paragraph">
                  <wp:posOffset>66675</wp:posOffset>
                </wp:positionV>
                <wp:extent cx="2755265" cy="532130"/>
                <wp:effectExtent l="0" t="0" r="26035" b="20320"/>
                <wp:wrapNone/>
                <wp:docPr id="120" name="Прямоугольник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5265" cy="532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E00649" w:rsidRPr="00277B86" w:rsidRDefault="00E00649" w:rsidP="00E00649">
                            <w:pPr>
                              <w:pStyle w:val="af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77B86">
                              <w:rPr>
                                <w:rFonts w:ascii="Times New Roman" w:hAnsi="Times New Roman" w:cs="Times New Roman"/>
                              </w:rPr>
                              <w:t>Отказа в приеме документов</w:t>
                            </w:r>
                          </w:p>
                          <w:p w:rsidR="00E00649" w:rsidRDefault="00E00649" w:rsidP="00E00649">
                            <w:pPr>
                              <w:pStyle w:val="af3"/>
                              <w:spacing w:after="0" w:line="240" w:lineRule="auto"/>
                              <w:jc w:val="center"/>
                            </w:pPr>
                            <w:r w:rsidRPr="00277B86">
                              <w:rPr>
                                <w:rFonts w:ascii="Times New Roman" w:hAnsi="Times New Roman" w:cs="Times New Roman"/>
                              </w:rPr>
                              <w:t>(в день поступления)</w:t>
                            </w:r>
                          </w:p>
                          <w:p w:rsidR="00E00649" w:rsidRDefault="00E00649" w:rsidP="00E00649">
                            <w:pPr>
                              <w:pStyle w:val="af3"/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0" o:spid="_x0000_s1029" style="position:absolute;left:0;text-align:left;margin-left:261.2pt;margin-top:5.25pt;width:216.95pt;height:41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" strokeweight=".26mm">
                <v:path arrowok="t"/>
                <v:textbox>
                  <w:txbxContent>
                    <w:p w:rsidR="00E00649" w:rsidRPr="00277B86" w:rsidRDefault="00E00649" w:rsidP="00E00649">
                      <w:pPr>
                        <w:pStyle w:val="af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77B86">
                        <w:rPr>
                          <w:rFonts w:ascii="Times New Roman" w:hAnsi="Times New Roman" w:cs="Times New Roman"/>
                        </w:rPr>
                        <w:t>Отказа в приеме документов</w:t>
                      </w:r>
                    </w:p>
                    <w:p w:rsidR="00E00649" w:rsidRDefault="00E00649" w:rsidP="00E00649">
                      <w:pPr>
                        <w:pStyle w:val="af3"/>
                        <w:spacing w:after="0" w:line="240" w:lineRule="auto"/>
                        <w:jc w:val="center"/>
                      </w:pPr>
                      <w:r w:rsidRPr="00277B86">
                        <w:rPr>
                          <w:rFonts w:ascii="Times New Roman" w:hAnsi="Times New Roman" w:cs="Times New Roman"/>
                        </w:rPr>
                        <w:t>(в день поступления)</w:t>
                      </w:r>
                    </w:p>
                    <w:p w:rsidR="00E00649" w:rsidRDefault="00E00649" w:rsidP="00E00649">
                      <w:pPr>
                        <w:pStyle w:val="af3"/>
                        <w:spacing w:after="0" w:line="240" w:lineRule="auto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201971" wp14:editId="667CD38C">
                <wp:simplePos x="0" y="0"/>
                <wp:positionH relativeFrom="column">
                  <wp:posOffset>177800</wp:posOffset>
                </wp:positionH>
                <wp:positionV relativeFrom="paragraph">
                  <wp:posOffset>66675</wp:posOffset>
                </wp:positionV>
                <wp:extent cx="2755265" cy="532130"/>
                <wp:effectExtent l="0" t="0" r="26035" b="20320"/>
                <wp:wrapNone/>
                <wp:docPr id="119" name="Прямоугольник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5265" cy="532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E00649" w:rsidRDefault="00E00649" w:rsidP="00E00649">
                            <w:pPr>
                              <w:pStyle w:val="af3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Прием и регистрация уведомления (заявления)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9" o:spid="_x0000_s1030" style="position:absolute;left:0;text-align:left;margin-left:14pt;margin-top:5.25pt;width:216.95pt;height:41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" strokeweight=".26mm">
                <v:path arrowok="t"/>
                <v:textbox>
                  <w:txbxContent>
                    <w:p w:rsidR="00E00649" w:rsidRDefault="00E00649" w:rsidP="00E00649">
                      <w:pPr>
                        <w:pStyle w:val="af3"/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Прием и регистрация уведомления (заявления)</w:t>
                      </w:r>
                    </w:p>
                  </w:txbxContent>
                </v:textbox>
              </v:rect>
            </w:pict>
          </mc:Fallback>
        </mc:AlternateContent>
      </w:r>
    </w:p>
    <w:p w:rsidR="00E00649" w:rsidRPr="00CE5DC7" w:rsidRDefault="00E00649" w:rsidP="00E00649">
      <w:pPr>
        <w:pStyle w:val="ConsPlusNormal0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C07513" wp14:editId="055818EC">
                <wp:simplePos x="0" y="0"/>
                <wp:positionH relativeFrom="column">
                  <wp:posOffset>2471420</wp:posOffset>
                </wp:positionH>
                <wp:positionV relativeFrom="paragraph">
                  <wp:posOffset>274955</wp:posOffset>
                </wp:positionV>
                <wp:extent cx="170815" cy="635"/>
                <wp:effectExtent l="56515" t="12065" r="57150" b="17145"/>
                <wp:wrapNone/>
                <wp:docPr id="118" name="Соединительная линия уступом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70815" cy="635"/>
                        </a:xfrm>
                        <a:prstGeom prst="bentConnector3">
                          <a:avLst>
                            <a:gd name="adj1" fmla="val 49815"/>
                          </a:avLst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118" o:spid="_x0000_s1026" type="#_x0000_t34" style="position:absolute;margin-left:194.6pt;margin-top:21.65pt;width:13.45pt;height:.05pt;rotation:90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" adj="10760" strokeweight=".26mm">
                <v:stroke endarrow="block"/>
              </v:shape>
            </w:pict>
          </mc:Fallback>
        </mc:AlternateContent>
      </w:r>
    </w:p>
    <w:p w:rsidR="00E00649" w:rsidRPr="00CE5DC7" w:rsidRDefault="00E00649" w:rsidP="00E00649">
      <w:pPr>
        <w:pStyle w:val="ConsPlusNormal0"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FAD0B7" wp14:editId="4025D366">
                <wp:simplePos x="0" y="0"/>
                <wp:positionH relativeFrom="column">
                  <wp:posOffset>1263015</wp:posOffset>
                </wp:positionH>
                <wp:positionV relativeFrom="paragraph">
                  <wp:posOffset>156210</wp:posOffset>
                </wp:positionV>
                <wp:extent cx="3721100" cy="459105"/>
                <wp:effectExtent l="0" t="0" r="12700" b="17145"/>
                <wp:wrapNone/>
                <wp:docPr id="117" name="Прямоугольник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21100" cy="459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E00649" w:rsidRPr="0016591B" w:rsidRDefault="00E00649" w:rsidP="00E00649">
                            <w:pPr>
                              <w:pStyle w:val="af3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6591B">
                              <w:rPr>
                                <w:rFonts w:ascii="Times New Roman" w:hAnsi="Times New Roman" w:cs="Times New Roman"/>
                              </w:rPr>
                              <w:t>Формирование и направление межведомственных запросов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7" o:spid="_x0000_s1031" style="position:absolute;left:0;text-align:left;margin-left:99.45pt;margin-top:12.3pt;width:293pt;height:36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" strokeweight=".26mm">
                <v:path arrowok="t"/>
                <v:textbox>
                  <w:txbxContent>
                    <w:p w:rsidR="00E00649" w:rsidRPr="0016591B" w:rsidRDefault="00E00649" w:rsidP="00E00649">
                      <w:pPr>
                        <w:pStyle w:val="af3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16591B">
                        <w:rPr>
                          <w:rFonts w:ascii="Times New Roman" w:hAnsi="Times New Roman" w:cs="Times New Roman"/>
                        </w:rPr>
                        <w:t>Формирование и направление межведомственных запросов</w:t>
                      </w:r>
                    </w:p>
                  </w:txbxContent>
                </v:textbox>
              </v:rect>
            </w:pict>
          </mc:Fallback>
        </mc:AlternateContent>
      </w:r>
    </w:p>
    <w:p w:rsidR="00E00649" w:rsidRPr="00CE5DC7" w:rsidRDefault="00E00649" w:rsidP="00E00649">
      <w:pPr>
        <w:pStyle w:val="ConsPlusNormal0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pStyle w:val="ConsPlusNormal0"/>
        <w:jc w:val="both"/>
        <w:rPr>
          <w:rFonts w:ascii="Times New Roman" w:hAnsi="Times New Roman"/>
          <w:color w:val="auto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18503B" wp14:editId="25CAB822">
                <wp:simplePos x="0" y="0"/>
                <wp:positionH relativeFrom="column">
                  <wp:posOffset>1778000</wp:posOffset>
                </wp:positionH>
                <wp:positionV relativeFrom="paragraph">
                  <wp:posOffset>126365</wp:posOffset>
                </wp:positionV>
                <wp:extent cx="2755265" cy="631190"/>
                <wp:effectExtent l="0" t="0" r="26035" b="16510"/>
                <wp:wrapNone/>
                <wp:docPr id="116" name="Прямоугольник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5265" cy="631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E00649" w:rsidRDefault="00E00649" w:rsidP="00E00649">
                            <w:pPr>
                              <w:pStyle w:val="af3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Рассмотрение уведомления (заявления) и принятие решения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6" o:spid="_x0000_s1032" style="position:absolute;left:0;text-align:left;margin-left:140pt;margin-top:9.95pt;width:216.95pt;height:49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" strokeweight=".26mm">
                <v:path arrowok="t"/>
                <v:textbox>
                  <w:txbxContent>
                    <w:p w:rsidR="00E00649" w:rsidRDefault="00E00649" w:rsidP="00E00649">
                      <w:pPr>
                        <w:pStyle w:val="af3"/>
                        <w:spacing w:after="0" w:line="240" w:lineRule="auto"/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Рассмотрение уведомления (заявления) и принятие решения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06BBE0" wp14:editId="3662842D">
                <wp:simplePos x="0" y="0"/>
                <wp:positionH relativeFrom="column">
                  <wp:posOffset>3130550</wp:posOffset>
                </wp:positionH>
                <wp:positionV relativeFrom="paragraph">
                  <wp:posOffset>64135</wp:posOffset>
                </wp:positionV>
                <wp:extent cx="124460" cy="0"/>
                <wp:effectExtent l="54610" t="12700" r="59690" b="15240"/>
                <wp:wrapNone/>
                <wp:docPr id="115" name="Прямая со стрелкой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24460" cy="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5" o:spid="_x0000_s1026" type="#_x0000_t32" style="position:absolute;margin-left:246.5pt;margin-top:5.05pt;width:9.8pt;height:0;rotation: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" strokeweight=".26mm">
                <v:stroke endarrow="block"/>
              </v:shape>
            </w:pict>
          </mc:Fallback>
        </mc:AlternateContent>
      </w:r>
    </w:p>
    <w:p w:rsidR="00E00649" w:rsidRPr="00CE5DC7" w:rsidRDefault="00E00649" w:rsidP="00E00649">
      <w:pPr>
        <w:pStyle w:val="ConsPlusNormal0"/>
        <w:jc w:val="both"/>
        <w:rPr>
          <w:rFonts w:ascii="Times New Roman" w:hAnsi="Times New Roman"/>
          <w:color w:val="auto"/>
        </w:rPr>
      </w:pPr>
    </w:p>
    <w:p w:rsidR="00E00649" w:rsidRPr="00CE5DC7" w:rsidRDefault="00E00649" w:rsidP="00E00649">
      <w:pPr>
        <w:pStyle w:val="ConsPlusNormal0"/>
        <w:jc w:val="both"/>
        <w:rPr>
          <w:rFonts w:ascii="Times New Roman" w:hAnsi="Times New Roman"/>
          <w:color w:val="auto"/>
        </w:rPr>
      </w:pPr>
    </w:p>
    <w:p w:rsidR="00E00649" w:rsidRPr="00CE5DC7" w:rsidRDefault="00E00649" w:rsidP="00E00649">
      <w:pPr>
        <w:pStyle w:val="ConsPlusNormal0"/>
        <w:jc w:val="both"/>
        <w:rPr>
          <w:rFonts w:ascii="Times New Roman" w:hAnsi="Times New Roman"/>
          <w:color w:val="auto"/>
        </w:rPr>
      </w:pPr>
    </w:p>
    <w:p w:rsidR="00E00649" w:rsidRPr="00CE5DC7" w:rsidRDefault="00E00649" w:rsidP="00E00649">
      <w:pPr>
        <w:pStyle w:val="ConsPlusNormal0"/>
        <w:jc w:val="both"/>
        <w:rPr>
          <w:rFonts w:ascii="Times New Roman" w:hAnsi="Times New Roman"/>
          <w:color w:val="auto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299" distR="114299" simplePos="0" relativeHeight="251674624" behindDoc="0" locked="0" layoutInCell="1" allowOverlap="1" wp14:anchorId="1F5F10E7" wp14:editId="1D182106">
                <wp:simplePos x="0" y="0"/>
                <wp:positionH relativeFrom="column">
                  <wp:posOffset>3192779</wp:posOffset>
                </wp:positionH>
                <wp:positionV relativeFrom="paragraph">
                  <wp:posOffset>114935</wp:posOffset>
                </wp:positionV>
                <wp:extent cx="0" cy="144145"/>
                <wp:effectExtent l="76200" t="0" r="57150" b="65405"/>
                <wp:wrapNone/>
                <wp:docPr id="114" name="Прямая со стрелкой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4414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4" o:spid="_x0000_s1026" type="#_x0000_t32" style="position:absolute;margin-left:251.4pt;margin-top:9.05pt;width:0;height:11.35pt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" strokeweight=".26mm">
                <v:stroke endarrow="block"/>
                <o:lock v:ext="edit" shapetype="f"/>
              </v:shape>
            </w:pict>
          </mc:Fallback>
        </mc:AlternateContent>
      </w:r>
    </w:p>
    <w:p w:rsidR="00E00649" w:rsidRPr="00CE5DC7" w:rsidRDefault="00E00649" w:rsidP="00E00649">
      <w:pPr>
        <w:pStyle w:val="ConsPlusNormal0"/>
        <w:jc w:val="both"/>
        <w:rPr>
          <w:rFonts w:ascii="Times New Roman" w:hAnsi="Times New Roman"/>
          <w:color w:val="auto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73004F" wp14:editId="72DFBCF9">
                <wp:simplePos x="0" y="0"/>
                <wp:positionH relativeFrom="column">
                  <wp:posOffset>1263015</wp:posOffset>
                </wp:positionH>
                <wp:positionV relativeFrom="paragraph">
                  <wp:posOffset>131445</wp:posOffset>
                </wp:positionV>
                <wp:extent cx="3940175" cy="483235"/>
                <wp:effectExtent l="0" t="0" r="22225" b="12065"/>
                <wp:wrapNone/>
                <wp:docPr id="113" name="Прямоугольник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40175" cy="48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:rsidR="00E00649" w:rsidRDefault="00E00649" w:rsidP="00E00649">
                            <w:pPr>
                              <w:pStyle w:val="af3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В</w:t>
                            </w:r>
                            <w:r w:rsidRPr="001B7707">
                              <w:rPr>
                                <w:rFonts w:ascii="Times New Roman" w:hAnsi="Times New Roman" w:cs="Times New Roman"/>
                              </w:rPr>
                              <w:t>ыдача результата предоставления муниципальной услуги заявителю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3" o:spid="_x0000_s1033" style="position:absolute;left:0;text-align:left;margin-left:99.45pt;margin-top:10.35pt;width:310.25pt;height:38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" strokeweight=".26mm">
                <v:path arrowok="t"/>
                <v:textbox>
                  <w:txbxContent>
                    <w:p w:rsidR="00E00649" w:rsidRDefault="00E00649" w:rsidP="00E00649">
                      <w:pPr>
                        <w:pStyle w:val="af3"/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В</w:t>
                      </w:r>
                      <w:r w:rsidRPr="001B7707">
                        <w:rPr>
                          <w:rFonts w:ascii="Times New Roman" w:hAnsi="Times New Roman" w:cs="Times New Roman"/>
                        </w:rPr>
                        <w:t>ыдача результата предоставления муниципальной услуги заявителю</w:t>
                      </w:r>
                    </w:p>
                  </w:txbxContent>
                </v:textbox>
              </v:rect>
            </w:pict>
          </mc:Fallback>
        </mc:AlternateContent>
      </w:r>
    </w:p>
    <w:p w:rsidR="00E00649" w:rsidRPr="00CE5DC7" w:rsidRDefault="00E00649" w:rsidP="00E00649">
      <w:pPr>
        <w:pStyle w:val="ConsPlusNormal0"/>
        <w:jc w:val="both"/>
        <w:rPr>
          <w:rFonts w:ascii="Times New Roman" w:hAnsi="Times New Roman"/>
          <w:color w:val="auto"/>
        </w:rPr>
      </w:pPr>
    </w:p>
    <w:p w:rsidR="00E00649" w:rsidRPr="00CE5DC7" w:rsidRDefault="00E00649" w:rsidP="00E00649">
      <w:pPr>
        <w:pStyle w:val="ConsPlusNormal0"/>
        <w:jc w:val="both"/>
        <w:rPr>
          <w:rFonts w:ascii="Times New Roman" w:hAnsi="Times New Roman"/>
          <w:color w:val="auto"/>
        </w:rPr>
      </w:pPr>
    </w:p>
    <w:p w:rsidR="00E00649" w:rsidRPr="00CE5DC7" w:rsidRDefault="00E00649" w:rsidP="00E00649">
      <w:pPr>
        <w:spacing w:after="0" w:line="240" w:lineRule="auto"/>
        <w:ind w:firstLine="698"/>
        <w:jc w:val="right"/>
        <w:rPr>
          <w:color w:val="auto"/>
        </w:rPr>
      </w:pPr>
    </w:p>
    <w:p w:rsidR="00E00649" w:rsidRPr="00CE5DC7" w:rsidRDefault="00E00649" w:rsidP="00E00649">
      <w:pPr>
        <w:spacing w:after="0" w:line="240" w:lineRule="auto"/>
        <w:ind w:firstLine="698"/>
        <w:jc w:val="right"/>
        <w:rPr>
          <w:color w:val="auto"/>
        </w:rPr>
      </w:pPr>
    </w:p>
    <w:p w:rsidR="00E00649" w:rsidRPr="00CE5DC7" w:rsidRDefault="00E00649" w:rsidP="00E00649">
      <w:pPr>
        <w:spacing w:after="0" w:line="240" w:lineRule="auto"/>
        <w:ind w:firstLine="698"/>
        <w:jc w:val="right"/>
        <w:rPr>
          <w:color w:val="auto"/>
        </w:rPr>
      </w:pPr>
    </w:p>
    <w:p w:rsidR="00E00649" w:rsidRPr="00CE5DC7" w:rsidRDefault="00E00649" w:rsidP="00E00649">
      <w:pPr>
        <w:spacing w:after="0" w:line="240" w:lineRule="auto"/>
        <w:ind w:firstLine="698"/>
        <w:jc w:val="right"/>
        <w:rPr>
          <w:color w:val="auto"/>
        </w:rPr>
      </w:pPr>
    </w:p>
    <w:p w:rsidR="00E00649" w:rsidRPr="00CE5DC7" w:rsidRDefault="00E00649" w:rsidP="00E00649">
      <w:pPr>
        <w:spacing w:after="0" w:line="240" w:lineRule="auto"/>
        <w:ind w:firstLine="698"/>
        <w:jc w:val="right"/>
        <w:rPr>
          <w:color w:val="auto"/>
        </w:rPr>
      </w:pPr>
    </w:p>
    <w:p w:rsidR="00E00649" w:rsidRPr="00CE5DC7" w:rsidRDefault="00E00649" w:rsidP="00E00649">
      <w:pPr>
        <w:spacing w:after="0" w:line="240" w:lineRule="auto"/>
        <w:ind w:firstLine="698"/>
        <w:jc w:val="right"/>
        <w:rPr>
          <w:color w:val="auto"/>
        </w:rPr>
      </w:pPr>
    </w:p>
    <w:p w:rsidR="00E00649" w:rsidRPr="00CE5DC7" w:rsidRDefault="00E00649" w:rsidP="00E00649">
      <w:pPr>
        <w:spacing w:after="0" w:line="240" w:lineRule="auto"/>
        <w:ind w:firstLine="698"/>
        <w:jc w:val="right"/>
        <w:rPr>
          <w:color w:val="auto"/>
        </w:rPr>
      </w:pPr>
    </w:p>
    <w:p w:rsidR="00E00649" w:rsidRPr="00CE5DC7" w:rsidRDefault="00E00649" w:rsidP="00E00649">
      <w:pPr>
        <w:spacing w:after="0" w:line="240" w:lineRule="auto"/>
        <w:ind w:firstLine="698"/>
        <w:jc w:val="right"/>
        <w:rPr>
          <w:color w:val="auto"/>
        </w:rPr>
      </w:pPr>
    </w:p>
    <w:p w:rsidR="00E00649" w:rsidRPr="00CE5DC7" w:rsidRDefault="00E00649" w:rsidP="00E00649">
      <w:pPr>
        <w:spacing w:after="0" w:line="240" w:lineRule="auto"/>
        <w:ind w:firstLine="698"/>
        <w:jc w:val="right"/>
        <w:rPr>
          <w:color w:val="auto"/>
        </w:rPr>
      </w:pPr>
    </w:p>
    <w:p w:rsidR="00E00649" w:rsidRPr="00CE5DC7" w:rsidRDefault="00E00649" w:rsidP="00E00649">
      <w:pPr>
        <w:spacing w:after="0" w:line="240" w:lineRule="auto"/>
        <w:ind w:firstLine="698"/>
        <w:jc w:val="right"/>
        <w:rPr>
          <w:color w:val="auto"/>
        </w:rPr>
      </w:pPr>
    </w:p>
    <w:p w:rsidR="00E00649" w:rsidRPr="00CE5DC7" w:rsidRDefault="00E00649" w:rsidP="00E00649">
      <w:pPr>
        <w:spacing w:after="0" w:line="240" w:lineRule="auto"/>
        <w:ind w:firstLine="698"/>
        <w:jc w:val="right"/>
        <w:rPr>
          <w:color w:val="auto"/>
        </w:rPr>
      </w:pPr>
    </w:p>
    <w:p w:rsidR="00E00649" w:rsidRPr="00CE5DC7" w:rsidRDefault="00E00649" w:rsidP="00E00649">
      <w:pPr>
        <w:spacing w:after="0" w:line="240" w:lineRule="auto"/>
        <w:ind w:firstLine="698"/>
        <w:jc w:val="right"/>
        <w:rPr>
          <w:color w:val="auto"/>
        </w:rPr>
      </w:pPr>
    </w:p>
    <w:p w:rsidR="00E00649" w:rsidRPr="00CE5DC7" w:rsidRDefault="00E00649" w:rsidP="00E00649">
      <w:pPr>
        <w:spacing w:after="0" w:line="240" w:lineRule="auto"/>
        <w:ind w:firstLine="698"/>
        <w:jc w:val="right"/>
        <w:rPr>
          <w:color w:val="auto"/>
        </w:rPr>
      </w:pPr>
    </w:p>
    <w:p w:rsidR="00E00649" w:rsidRPr="00CE5DC7" w:rsidRDefault="00E00649" w:rsidP="00E00649">
      <w:pPr>
        <w:spacing w:after="0" w:line="240" w:lineRule="auto"/>
        <w:ind w:firstLine="698"/>
        <w:jc w:val="right"/>
        <w:rPr>
          <w:color w:val="auto"/>
        </w:rPr>
      </w:pPr>
    </w:p>
    <w:p w:rsidR="00E00649" w:rsidRPr="00CE5DC7" w:rsidRDefault="00E00649" w:rsidP="00E00649">
      <w:pPr>
        <w:spacing w:after="0" w:line="240" w:lineRule="auto"/>
        <w:ind w:firstLine="698"/>
        <w:jc w:val="right"/>
        <w:rPr>
          <w:color w:val="auto"/>
        </w:rPr>
      </w:pPr>
    </w:p>
    <w:p w:rsidR="00E00649" w:rsidRPr="00CE5DC7" w:rsidRDefault="00E00649" w:rsidP="00E00649">
      <w:pPr>
        <w:spacing w:after="0" w:line="240" w:lineRule="auto"/>
        <w:ind w:firstLine="698"/>
        <w:jc w:val="right"/>
        <w:rPr>
          <w:color w:val="auto"/>
        </w:rPr>
      </w:pPr>
    </w:p>
    <w:p w:rsidR="00E00649" w:rsidRPr="00CE5DC7" w:rsidRDefault="00E00649" w:rsidP="00E00649">
      <w:pPr>
        <w:spacing w:after="0" w:line="240" w:lineRule="auto"/>
        <w:ind w:firstLine="698"/>
        <w:jc w:val="right"/>
        <w:rPr>
          <w:color w:val="auto"/>
        </w:rPr>
      </w:pPr>
    </w:p>
    <w:p w:rsidR="00E00649" w:rsidRPr="00CE5DC7" w:rsidRDefault="00E00649" w:rsidP="00E00649">
      <w:pPr>
        <w:spacing w:after="0" w:line="240" w:lineRule="auto"/>
        <w:ind w:firstLine="698"/>
        <w:jc w:val="right"/>
        <w:rPr>
          <w:color w:val="auto"/>
        </w:rPr>
      </w:pPr>
    </w:p>
    <w:p w:rsidR="00E00649" w:rsidRPr="00CE5DC7" w:rsidRDefault="00E00649" w:rsidP="00E00649">
      <w:pPr>
        <w:spacing w:after="0" w:line="240" w:lineRule="auto"/>
        <w:ind w:firstLine="698"/>
        <w:jc w:val="right"/>
        <w:rPr>
          <w:color w:val="auto"/>
        </w:rPr>
      </w:pPr>
    </w:p>
    <w:p w:rsidR="00E00649" w:rsidRPr="00CE5DC7" w:rsidRDefault="00E00649" w:rsidP="00E00649">
      <w:pPr>
        <w:spacing w:after="0" w:line="240" w:lineRule="auto"/>
        <w:ind w:firstLine="698"/>
        <w:jc w:val="right"/>
        <w:rPr>
          <w:color w:val="auto"/>
        </w:rPr>
      </w:pPr>
    </w:p>
    <w:p w:rsidR="00E00649" w:rsidRPr="00CE5DC7" w:rsidRDefault="00E00649" w:rsidP="00E00649">
      <w:pPr>
        <w:spacing w:after="0" w:line="240" w:lineRule="auto"/>
        <w:ind w:firstLine="698"/>
        <w:jc w:val="right"/>
        <w:rPr>
          <w:color w:val="auto"/>
        </w:rPr>
      </w:pPr>
    </w:p>
    <w:p w:rsidR="00E00649" w:rsidRPr="00CE5DC7" w:rsidRDefault="00E00649" w:rsidP="00E00649">
      <w:pPr>
        <w:spacing w:after="0" w:line="240" w:lineRule="auto"/>
        <w:ind w:firstLine="698"/>
        <w:jc w:val="right"/>
        <w:rPr>
          <w:color w:val="auto"/>
        </w:rPr>
      </w:pPr>
    </w:p>
    <w:p w:rsidR="00E00649" w:rsidRPr="00CE5DC7" w:rsidRDefault="00E00649" w:rsidP="00E00649">
      <w:pPr>
        <w:spacing w:after="0" w:line="240" w:lineRule="auto"/>
        <w:ind w:firstLine="698"/>
        <w:jc w:val="right"/>
        <w:rPr>
          <w:color w:val="auto"/>
        </w:rPr>
      </w:pPr>
    </w:p>
    <w:p w:rsidR="00E00649" w:rsidRPr="00CE5DC7" w:rsidRDefault="00E00649" w:rsidP="00E00649">
      <w:pPr>
        <w:pStyle w:val="ConsPlusNormal0"/>
        <w:jc w:val="right"/>
        <w:rPr>
          <w:rFonts w:ascii="Times New Roman" w:hAnsi="Times New Roman"/>
          <w:color w:val="auto"/>
          <w:sz w:val="24"/>
          <w:szCs w:val="24"/>
        </w:rPr>
      </w:pPr>
      <w:r w:rsidRPr="00CE5DC7">
        <w:rPr>
          <w:rFonts w:ascii="Times New Roman" w:hAnsi="Times New Roman"/>
          <w:color w:val="auto"/>
          <w:sz w:val="24"/>
          <w:szCs w:val="24"/>
        </w:rPr>
        <w:lastRenderedPageBreak/>
        <w:t>Приложение № 4</w:t>
      </w:r>
    </w:p>
    <w:p w:rsidR="00E00649" w:rsidRPr="00CE5DC7" w:rsidRDefault="00E00649" w:rsidP="00E00649">
      <w:pPr>
        <w:pStyle w:val="ConsPlusNormal0"/>
        <w:jc w:val="right"/>
        <w:rPr>
          <w:rFonts w:ascii="Times New Roman" w:hAnsi="Times New Roman"/>
          <w:color w:val="auto"/>
          <w:sz w:val="24"/>
          <w:szCs w:val="24"/>
        </w:rPr>
      </w:pPr>
      <w:r w:rsidRPr="00CE5DC7">
        <w:rPr>
          <w:rFonts w:ascii="Times New Roman" w:hAnsi="Times New Roman"/>
          <w:color w:val="auto"/>
          <w:sz w:val="24"/>
          <w:szCs w:val="24"/>
        </w:rPr>
        <w:t>к административному регламенту</w:t>
      </w:r>
    </w:p>
    <w:p w:rsidR="00E00649" w:rsidRPr="00CE5DC7" w:rsidRDefault="00E00649" w:rsidP="00E00649">
      <w:pPr>
        <w:pStyle w:val="ConsPlusNormal0"/>
        <w:jc w:val="right"/>
        <w:rPr>
          <w:rFonts w:ascii="Times New Roman" w:hAnsi="Times New Roman"/>
          <w:color w:val="auto"/>
          <w:sz w:val="24"/>
          <w:szCs w:val="24"/>
        </w:rPr>
      </w:pPr>
      <w:r w:rsidRPr="00CE5DC7">
        <w:rPr>
          <w:rFonts w:ascii="Times New Roman" w:hAnsi="Times New Roman"/>
          <w:color w:val="auto"/>
          <w:sz w:val="24"/>
          <w:szCs w:val="24"/>
        </w:rPr>
        <w:t>по представлению</w:t>
      </w:r>
    </w:p>
    <w:p w:rsidR="00E00649" w:rsidRPr="00CE5DC7" w:rsidRDefault="00E00649" w:rsidP="00E00649">
      <w:pPr>
        <w:pStyle w:val="ConsPlusNormal0"/>
        <w:jc w:val="right"/>
        <w:rPr>
          <w:rFonts w:ascii="Times New Roman" w:hAnsi="Times New Roman"/>
          <w:color w:val="auto"/>
          <w:sz w:val="24"/>
          <w:szCs w:val="24"/>
        </w:rPr>
      </w:pPr>
      <w:r w:rsidRPr="00CE5DC7">
        <w:rPr>
          <w:rFonts w:ascii="Times New Roman" w:hAnsi="Times New Roman"/>
          <w:color w:val="auto"/>
          <w:sz w:val="24"/>
          <w:szCs w:val="24"/>
        </w:rPr>
        <w:t>муниципальной услуги</w:t>
      </w:r>
    </w:p>
    <w:p w:rsidR="00E00649" w:rsidRPr="00CE5DC7" w:rsidRDefault="00E00649" w:rsidP="00E00649">
      <w:pPr>
        <w:pStyle w:val="ConsPlusNormal0"/>
        <w:jc w:val="right"/>
        <w:rPr>
          <w:rFonts w:ascii="Times New Roman" w:hAnsi="Times New Roman"/>
          <w:color w:val="auto"/>
          <w:sz w:val="24"/>
          <w:szCs w:val="24"/>
        </w:rPr>
      </w:pPr>
      <w:r w:rsidRPr="00CE5DC7">
        <w:rPr>
          <w:rFonts w:ascii="Times New Roman" w:hAnsi="Times New Roman"/>
          <w:color w:val="auto"/>
          <w:sz w:val="24"/>
          <w:szCs w:val="24"/>
        </w:rPr>
        <w:t>«Внесение изменений в разрешение на строительство»</w:t>
      </w:r>
    </w:p>
    <w:p w:rsidR="00E00649" w:rsidRPr="00CE5DC7" w:rsidRDefault="00E00649" w:rsidP="00E00649">
      <w:pPr>
        <w:pStyle w:val="ConsPlusNormal0"/>
        <w:rPr>
          <w:rFonts w:ascii="Times New Roman" w:hAnsi="Times New Roman"/>
          <w:color w:val="auto"/>
          <w:sz w:val="28"/>
          <w:szCs w:val="28"/>
        </w:rPr>
      </w:pPr>
    </w:p>
    <w:p w:rsidR="00E00649" w:rsidRPr="00CE5DC7" w:rsidRDefault="00E00649" w:rsidP="00E00649">
      <w:pPr>
        <w:spacing w:after="0" w:line="240" w:lineRule="auto"/>
        <w:ind w:firstLine="698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E00649" w:rsidRPr="00CE5DC7" w:rsidRDefault="00E00649" w:rsidP="00E00649">
      <w:pPr>
        <w:spacing w:after="0" w:line="240" w:lineRule="auto"/>
        <w:ind w:firstLine="698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______________________________________________</w:t>
      </w:r>
    </w:p>
    <w:p w:rsidR="00E00649" w:rsidRPr="00CE5DC7" w:rsidRDefault="00E00649" w:rsidP="00E00649">
      <w:pPr>
        <w:spacing w:after="0" w:line="240" w:lineRule="auto"/>
        <w:ind w:left="504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CE5DC7">
        <w:rPr>
          <w:rFonts w:ascii="Times New Roman" w:hAnsi="Times New Roman" w:cs="Times New Roman"/>
          <w:color w:val="auto"/>
          <w:sz w:val="28"/>
          <w:szCs w:val="28"/>
        </w:rPr>
        <w:t>(Ф.И.О.(отчество при наличии) заявителя, адрес регистрации</w:t>
      </w:r>
      <w:proofErr w:type="gramEnd"/>
    </w:p>
    <w:p w:rsidR="00E00649" w:rsidRPr="00CE5DC7" w:rsidRDefault="00E00649" w:rsidP="00E00649">
      <w:pPr>
        <w:spacing w:after="0" w:line="240" w:lineRule="auto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    ______________________________________________</w:t>
      </w:r>
    </w:p>
    <w:p w:rsidR="00E00649" w:rsidRPr="00CE5DC7" w:rsidRDefault="00E00649" w:rsidP="00E00649">
      <w:pPr>
        <w:spacing w:after="0" w:line="240" w:lineRule="auto"/>
        <w:ind w:left="504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наименование заявителя, место нахождения)</w:t>
      </w:r>
    </w:p>
    <w:p w:rsidR="00E00649" w:rsidRPr="00CE5DC7" w:rsidRDefault="00E00649" w:rsidP="00E00649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b/>
          <w:color w:val="auto"/>
          <w:sz w:val="28"/>
          <w:szCs w:val="28"/>
        </w:rPr>
        <w:t>Отказ</w:t>
      </w:r>
    </w:p>
    <w:p w:rsidR="00E00649" w:rsidRPr="00CE5DC7" w:rsidRDefault="00E00649" w:rsidP="00E00649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 приеме к рассмотрению документов для предоставления муниципальной услуги </w:t>
      </w:r>
    </w:p>
    <w:p w:rsidR="00E00649" w:rsidRPr="00CE5DC7" w:rsidRDefault="00E00649" w:rsidP="00E00649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b/>
          <w:color w:val="auto"/>
          <w:sz w:val="28"/>
          <w:szCs w:val="28"/>
        </w:rPr>
        <w:t>«Внесение изменений в разрешение на строительство»</w:t>
      </w:r>
    </w:p>
    <w:p w:rsidR="00E00649" w:rsidRPr="00CE5DC7" w:rsidRDefault="00E00649" w:rsidP="00E00649">
      <w:pPr>
        <w:spacing w:after="0" w:line="240" w:lineRule="auto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 xml:space="preserve">Вам отказано в приеме к рассмотрению документов,  представленных  Вами  для  получения муниципальной услуги </w:t>
      </w:r>
      <w:proofErr w:type="gramStart"/>
      <w:r w:rsidRPr="00CE5DC7">
        <w:rPr>
          <w:rFonts w:ascii="Times New Roman" w:hAnsi="Times New Roman" w:cs="Times New Roman"/>
          <w:color w:val="auto"/>
          <w:sz w:val="28"/>
          <w:szCs w:val="28"/>
        </w:rPr>
        <w:t>в</w:t>
      </w:r>
      <w:proofErr w:type="gramEnd"/>
      <w:r w:rsidRPr="00CE5DC7">
        <w:rPr>
          <w:rFonts w:ascii="Times New Roman" w:hAnsi="Times New Roman" w:cs="Times New Roman"/>
          <w:color w:val="auto"/>
          <w:sz w:val="28"/>
          <w:szCs w:val="28"/>
        </w:rPr>
        <w:t xml:space="preserve"> __________________________________________________________________</w:t>
      </w:r>
    </w:p>
    <w:p w:rsidR="00E00649" w:rsidRPr="00CE5DC7" w:rsidRDefault="00E00649" w:rsidP="00E00649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__________________________________________________________________</w:t>
      </w:r>
    </w:p>
    <w:p w:rsidR="00E00649" w:rsidRPr="00CE5DC7" w:rsidRDefault="00E00649" w:rsidP="00E00649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(</w:t>
      </w:r>
      <w:r w:rsidRPr="00CE5DC7">
        <w:rPr>
          <w:rFonts w:ascii="Times New Roman" w:hAnsi="Times New Roman" w:cs="Times New Roman"/>
          <w:color w:val="auto"/>
        </w:rPr>
        <w:t>указать орган либо учреждение, в которое поданы документы</w:t>
      </w:r>
      <w:r w:rsidRPr="00CE5DC7">
        <w:rPr>
          <w:rFonts w:ascii="Times New Roman" w:hAnsi="Times New Roman" w:cs="Times New Roman"/>
          <w:color w:val="auto"/>
          <w:sz w:val="28"/>
          <w:szCs w:val="28"/>
        </w:rPr>
        <w:t>)</w:t>
      </w:r>
    </w:p>
    <w:p w:rsidR="00E00649" w:rsidRPr="00CE5DC7" w:rsidRDefault="00E00649" w:rsidP="00E00649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по следующим основаниям __________________________________________</w:t>
      </w:r>
    </w:p>
    <w:p w:rsidR="00E00649" w:rsidRPr="00CE5DC7" w:rsidRDefault="00E00649" w:rsidP="00E00649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__________________________________________________________________</w:t>
      </w:r>
    </w:p>
    <w:p w:rsidR="00E00649" w:rsidRPr="00CE5DC7" w:rsidRDefault="00E00649" w:rsidP="00E00649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(</w:t>
      </w:r>
      <w:r w:rsidRPr="00CE5DC7">
        <w:rPr>
          <w:rFonts w:ascii="Times New Roman" w:hAnsi="Times New Roman" w:cs="Times New Roman"/>
          <w:color w:val="auto"/>
        </w:rPr>
        <w:t>указываются причины отказа в приеме к рассмотрению документов со ссылкой на правовой акт</w:t>
      </w:r>
      <w:r w:rsidRPr="00CE5DC7">
        <w:rPr>
          <w:rFonts w:ascii="Times New Roman" w:hAnsi="Times New Roman" w:cs="Times New Roman"/>
          <w:color w:val="auto"/>
          <w:sz w:val="28"/>
          <w:szCs w:val="28"/>
        </w:rPr>
        <w:t>)</w:t>
      </w:r>
    </w:p>
    <w:p w:rsidR="00E00649" w:rsidRPr="00CE5DC7" w:rsidRDefault="00E00649" w:rsidP="00E0064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После устранения причин  отказа  Вы  имеете  право  вновь  обратиться  за предоставлением муниципальной услуги.</w:t>
      </w:r>
    </w:p>
    <w:p w:rsidR="00E00649" w:rsidRPr="00CE5DC7" w:rsidRDefault="00E00649" w:rsidP="00E0064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</w:t>
      </w:r>
      <w:proofErr w:type="gramStart"/>
      <w:r w:rsidRPr="00CE5DC7">
        <w:rPr>
          <w:rFonts w:ascii="Times New Roman" w:hAnsi="Times New Roman" w:cs="Times New Roman"/>
          <w:color w:val="auto"/>
          <w:sz w:val="28"/>
          <w:szCs w:val="28"/>
        </w:rPr>
        <w:t>в</w:t>
      </w:r>
      <w:proofErr w:type="gramEnd"/>
      <w:r w:rsidRPr="00CE5DC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00649" w:rsidRPr="00CE5DC7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__________________________________________________________________</w:t>
      </w:r>
    </w:p>
    <w:p w:rsidR="00E00649" w:rsidRPr="00CE5DC7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__________________________________________________________________,</w:t>
      </w:r>
    </w:p>
    <w:p w:rsidR="00E00649" w:rsidRPr="00CE5DC7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а также обратиться за защитой своих законных прав и интересов в  судебные органы.</w:t>
      </w:r>
    </w:p>
    <w:p w:rsidR="00E00649" w:rsidRPr="00CE5DC7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00649" w:rsidRPr="00CE5DC7" w:rsidRDefault="00E00649" w:rsidP="00E00649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>________________________________________     ________________________</w:t>
      </w:r>
    </w:p>
    <w:p w:rsidR="00E00649" w:rsidRPr="00CE5DC7" w:rsidRDefault="00E00649" w:rsidP="00E00649">
      <w:pPr>
        <w:spacing w:after="0" w:line="240" w:lineRule="auto"/>
        <w:rPr>
          <w:rFonts w:ascii="Times New Roman" w:hAnsi="Times New Roman" w:cs="Times New Roman"/>
          <w:color w:val="auto"/>
        </w:rPr>
      </w:pPr>
      <w:r w:rsidRPr="00CE5DC7"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r w:rsidRPr="00CE5DC7">
        <w:rPr>
          <w:rFonts w:ascii="Times New Roman" w:hAnsi="Times New Roman" w:cs="Times New Roman"/>
          <w:color w:val="auto"/>
        </w:rPr>
        <w:t>(подпись)</w:t>
      </w:r>
      <w:r w:rsidRPr="00CE5DC7">
        <w:rPr>
          <w:rFonts w:ascii="Times New Roman" w:hAnsi="Times New Roman" w:cs="Times New Roman"/>
          <w:color w:val="auto"/>
          <w:sz w:val="28"/>
          <w:szCs w:val="28"/>
        </w:rPr>
        <w:t xml:space="preserve">           (</w:t>
      </w:r>
      <w:r w:rsidRPr="00CE5DC7">
        <w:rPr>
          <w:rFonts w:ascii="Times New Roman" w:hAnsi="Times New Roman" w:cs="Times New Roman"/>
          <w:color w:val="auto"/>
        </w:rPr>
        <w:t>Ф.И.О. (отчество при наличии), должность специалиста, осуществляющего прием документов)</w:t>
      </w:r>
    </w:p>
    <w:p w:rsidR="00E00649" w:rsidRPr="00CE5DC7" w:rsidRDefault="00E00649" w:rsidP="00E00649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color w:val="auto"/>
        </w:rPr>
      </w:pPr>
    </w:p>
    <w:p w:rsidR="00E00649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649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649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649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649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649" w:rsidRDefault="00E00649" w:rsidP="00E006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649" w:rsidRDefault="00E00649" w:rsidP="00E00649">
      <w:bookmarkStart w:id="1" w:name="_GoBack"/>
      <w:bookmarkEnd w:id="1"/>
    </w:p>
    <w:sectPr w:rsidR="00E00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944353E"/>
    <w:multiLevelType w:val="multilevel"/>
    <w:tmpl w:val="60283C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pStyle w:val="3"/>
      <w:isLgl/>
      <w:lvlText w:val="%1.%2.%3."/>
      <w:lvlJc w:val="left"/>
      <w:pPr>
        <w:ind w:left="1800" w:hanging="720"/>
      </w:pPr>
    </w:lvl>
    <w:lvl w:ilvl="3">
      <w:start w:val="1"/>
      <w:numFmt w:val="decimal"/>
      <w:pStyle w:val="4"/>
      <w:isLgl/>
      <w:lvlText w:val="%1.%2.%3.%4."/>
      <w:lvlJc w:val="left"/>
      <w:pPr>
        <w:ind w:left="3207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2">
    <w:nsid w:val="22375401"/>
    <w:multiLevelType w:val="hybridMultilevel"/>
    <w:tmpl w:val="BE0438AE"/>
    <w:lvl w:ilvl="0" w:tplc="B4E0984A">
      <w:start w:val="1"/>
      <w:numFmt w:val="decimal"/>
      <w:lvlText w:val="%1."/>
      <w:lvlJc w:val="left"/>
      <w:pPr>
        <w:ind w:left="1590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47037ED5"/>
    <w:multiLevelType w:val="hybridMultilevel"/>
    <w:tmpl w:val="15C4852C"/>
    <w:lvl w:ilvl="0" w:tplc="179E792C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649"/>
    <w:rsid w:val="005D2855"/>
    <w:rsid w:val="00722FDD"/>
    <w:rsid w:val="00A33187"/>
    <w:rsid w:val="00AA7DD7"/>
    <w:rsid w:val="00AB7D53"/>
    <w:rsid w:val="00E0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649"/>
    <w:pPr>
      <w:suppressAutoHyphens/>
    </w:pPr>
    <w:rPr>
      <w:rFonts w:ascii="Calibri" w:eastAsia="Calibri" w:hAnsi="Calibri" w:cs="Calibri"/>
      <w:color w:val="00000A"/>
    </w:rPr>
  </w:style>
  <w:style w:type="paragraph" w:styleId="3">
    <w:name w:val="heading 3"/>
    <w:basedOn w:val="a"/>
    <w:next w:val="a0"/>
    <w:link w:val="30"/>
    <w:uiPriority w:val="99"/>
    <w:unhideWhenUsed/>
    <w:qFormat/>
    <w:rsid w:val="00E00649"/>
    <w:pPr>
      <w:keepNext/>
      <w:widowControl w:val="0"/>
      <w:numPr>
        <w:ilvl w:val="2"/>
        <w:numId w:val="1"/>
      </w:numPr>
      <w:spacing w:before="240" w:after="60" w:line="100" w:lineRule="atLeast"/>
      <w:outlineLvl w:val="2"/>
    </w:pPr>
    <w:rPr>
      <w:rFonts w:ascii="Cambria" w:hAnsi="Cambria" w:cs="Times New Roman"/>
      <w:b/>
      <w:sz w:val="26"/>
      <w:szCs w:val="20"/>
      <w:lang w:eastAsia="ar-SA"/>
    </w:rPr>
  </w:style>
  <w:style w:type="paragraph" w:styleId="4">
    <w:name w:val="heading 4"/>
    <w:basedOn w:val="a"/>
    <w:next w:val="a0"/>
    <w:link w:val="40"/>
    <w:uiPriority w:val="99"/>
    <w:unhideWhenUsed/>
    <w:qFormat/>
    <w:rsid w:val="00E00649"/>
    <w:pPr>
      <w:numPr>
        <w:ilvl w:val="3"/>
        <w:numId w:val="1"/>
      </w:numPr>
      <w:suppressAutoHyphens w:val="0"/>
      <w:spacing w:before="100" w:after="100" w:line="100" w:lineRule="atLeast"/>
      <w:ind w:left="2520"/>
      <w:outlineLvl w:val="3"/>
    </w:pPr>
    <w:rPr>
      <w:rFonts w:ascii="Times New Roman" w:hAnsi="Times New Roman" w:cs="Times New Roman"/>
      <w:b/>
      <w:sz w:val="24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E00649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E00649"/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paragraph" w:styleId="a4">
    <w:name w:val="List Paragraph"/>
    <w:basedOn w:val="a"/>
    <w:qFormat/>
    <w:rsid w:val="00E00649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E00649"/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ConsPlusNormal0">
    <w:name w:val="ConsPlusNormal"/>
    <w:link w:val="ConsPlusNormal"/>
    <w:rsid w:val="00E00649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paragraph" w:styleId="a0">
    <w:name w:val="Body Text"/>
    <w:basedOn w:val="a"/>
    <w:link w:val="a5"/>
    <w:uiPriority w:val="99"/>
    <w:unhideWhenUsed/>
    <w:rsid w:val="00E00649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rsid w:val="00E00649"/>
    <w:rPr>
      <w:rFonts w:ascii="Calibri" w:eastAsia="Calibri" w:hAnsi="Calibri" w:cs="Calibri"/>
      <w:color w:val="00000A"/>
    </w:rPr>
  </w:style>
  <w:style w:type="character" w:customStyle="1" w:styleId="a6">
    <w:name w:val="Название Знак"/>
    <w:basedOn w:val="a1"/>
    <w:link w:val="a7"/>
    <w:uiPriority w:val="99"/>
    <w:rsid w:val="00E00649"/>
    <w:rPr>
      <w:rFonts w:ascii="Cambria" w:eastAsia="Calibri" w:hAnsi="Cambria" w:cs="Times New Roman"/>
      <w:b/>
      <w:color w:val="00000A"/>
      <w:kern w:val="28"/>
      <w:sz w:val="32"/>
      <w:szCs w:val="20"/>
    </w:rPr>
  </w:style>
  <w:style w:type="paragraph" w:styleId="a7">
    <w:name w:val="Title"/>
    <w:basedOn w:val="a"/>
    <w:link w:val="a6"/>
    <w:uiPriority w:val="99"/>
    <w:qFormat/>
    <w:rsid w:val="00E00649"/>
    <w:pPr>
      <w:suppressLineNumbers/>
      <w:spacing w:before="120" w:after="120"/>
    </w:pPr>
    <w:rPr>
      <w:rFonts w:ascii="Cambria" w:hAnsi="Cambria" w:cs="Times New Roman"/>
      <w:b/>
      <w:kern w:val="28"/>
      <w:sz w:val="32"/>
      <w:szCs w:val="20"/>
    </w:rPr>
  </w:style>
  <w:style w:type="character" w:customStyle="1" w:styleId="1">
    <w:name w:val="Название Знак1"/>
    <w:basedOn w:val="a1"/>
    <w:uiPriority w:val="10"/>
    <w:rsid w:val="00E0064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Верхний колонтитул Знак"/>
    <w:basedOn w:val="a1"/>
    <w:link w:val="a9"/>
    <w:uiPriority w:val="99"/>
    <w:rsid w:val="00E00649"/>
    <w:rPr>
      <w:rFonts w:ascii="Calibri" w:eastAsia="Calibri" w:hAnsi="Calibri" w:cs="Times New Roman"/>
      <w:color w:val="00000A"/>
      <w:sz w:val="20"/>
      <w:szCs w:val="20"/>
    </w:rPr>
  </w:style>
  <w:style w:type="paragraph" w:styleId="a9">
    <w:name w:val="header"/>
    <w:basedOn w:val="a"/>
    <w:link w:val="a8"/>
    <w:uiPriority w:val="99"/>
    <w:rsid w:val="00E00649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10">
    <w:name w:val="Верхний колонтитул Знак1"/>
    <w:basedOn w:val="a1"/>
    <w:uiPriority w:val="99"/>
    <w:semiHidden/>
    <w:rsid w:val="00E00649"/>
    <w:rPr>
      <w:rFonts w:ascii="Calibri" w:eastAsia="Calibri" w:hAnsi="Calibri" w:cs="Calibri"/>
      <w:color w:val="00000A"/>
    </w:rPr>
  </w:style>
  <w:style w:type="character" w:customStyle="1" w:styleId="11">
    <w:name w:val="Нижний колонтитул Знак1"/>
    <w:basedOn w:val="a1"/>
    <w:link w:val="aa"/>
    <w:uiPriority w:val="99"/>
    <w:rsid w:val="00E00649"/>
    <w:rPr>
      <w:rFonts w:ascii="Calibri" w:eastAsia="Calibri" w:hAnsi="Calibri" w:cs="Times New Roman"/>
      <w:color w:val="00000A"/>
      <w:sz w:val="20"/>
      <w:szCs w:val="20"/>
    </w:rPr>
  </w:style>
  <w:style w:type="paragraph" w:styleId="aa">
    <w:name w:val="footer"/>
    <w:basedOn w:val="a"/>
    <w:link w:val="11"/>
    <w:uiPriority w:val="99"/>
    <w:rsid w:val="00E00649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b">
    <w:name w:val="Нижний колонтитул Знак"/>
    <w:basedOn w:val="a1"/>
    <w:uiPriority w:val="99"/>
    <w:rsid w:val="00E00649"/>
    <w:rPr>
      <w:rFonts w:ascii="Calibri" w:eastAsia="Calibri" w:hAnsi="Calibri" w:cs="Calibri"/>
      <w:color w:val="00000A"/>
    </w:rPr>
  </w:style>
  <w:style w:type="character" w:customStyle="1" w:styleId="ac">
    <w:name w:val="Текст выноски Знак"/>
    <w:basedOn w:val="a1"/>
    <w:link w:val="ad"/>
    <w:uiPriority w:val="99"/>
    <w:semiHidden/>
    <w:rsid w:val="00E00649"/>
    <w:rPr>
      <w:rFonts w:ascii="Tahoma" w:eastAsia="Calibri" w:hAnsi="Tahoma" w:cs="Times New Roman"/>
      <w:color w:val="00000A"/>
      <w:sz w:val="16"/>
      <w:szCs w:val="16"/>
    </w:rPr>
  </w:style>
  <w:style w:type="paragraph" w:styleId="ad">
    <w:name w:val="Balloon Text"/>
    <w:basedOn w:val="a"/>
    <w:link w:val="ac"/>
    <w:uiPriority w:val="99"/>
    <w:semiHidden/>
    <w:rsid w:val="00E00649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12">
    <w:name w:val="Текст выноски Знак1"/>
    <w:basedOn w:val="a1"/>
    <w:uiPriority w:val="99"/>
    <w:semiHidden/>
    <w:rsid w:val="00E00649"/>
    <w:rPr>
      <w:rFonts w:ascii="Tahoma" w:eastAsia="Calibri" w:hAnsi="Tahoma" w:cs="Tahoma"/>
      <w:color w:val="00000A"/>
      <w:sz w:val="16"/>
      <w:szCs w:val="16"/>
    </w:rPr>
  </w:style>
  <w:style w:type="character" w:customStyle="1" w:styleId="ae">
    <w:name w:val="Текст сноски Знак"/>
    <w:basedOn w:val="a1"/>
    <w:link w:val="af"/>
    <w:uiPriority w:val="99"/>
    <w:semiHidden/>
    <w:rsid w:val="00E00649"/>
    <w:rPr>
      <w:rFonts w:ascii="Calibri" w:eastAsia="Calibri" w:hAnsi="Calibri" w:cs="Times New Roman"/>
      <w:sz w:val="20"/>
      <w:szCs w:val="20"/>
    </w:rPr>
  </w:style>
  <w:style w:type="paragraph" w:styleId="af">
    <w:name w:val="footnote text"/>
    <w:basedOn w:val="a"/>
    <w:link w:val="ae"/>
    <w:uiPriority w:val="99"/>
    <w:semiHidden/>
    <w:unhideWhenUsed/>
    <w:rsid w:val="00E00649"/>
    <w:pPr>
      <w:suppressAutoHyphens w:val="0"/>
      <w:spacing w:after="0" w:line="240" w:lineRule="auto"/>
    </w:pPr>
    <w:rPr>
      <w:rFonts w:cs="Times New Roman"/>
      <w:color w:val="auto"/>
      <w:sz w:val="20"/>
      <w:szCs w:val="20"/>
    </w:rPr>
  </w:style>
  <w:style w:type="character" w:customStyle="1" w:styleId="13">
    <w:name w:val="Текст сноски Знак1"/>
    <w:basedOn w:val="a1"/>
    <w:uiPriority w:val="99"/>
    <w:semiHidden/>
    <w:rsid w:val="00E00649"/>
    <w:rPr>
      <w:rFonts w:ascii="Calibri" w:eastAsia="Calibri" w:hAnsi="Calibri" w:cs="Calibri"/>
      <w:color w:val="00000A"/>
      <w:sz w:val="20"/>
      <w:szCs w:val="20"/>
    </w:rPr>
  </w:style>
  <w:style w:type="character" w:styleId="af0">
    <w:name w:val="Hyperlink"/>
    <w:uiPriority w:val="99"/>
    <w:rsid w:val="00E00649"/>
    <w:rPr>
      <w:rFonts w:cs="Times New Roman"/>
      <w:color w:val="0000FF"/>
      <w:u w:val="single"/>
    </w:rPr>
  </w:style>
  <w:style w:type="character" w:customStyle="1" w:styleId="-">
    <w:name w:val="Интернет-ссылка"/>
    <w:uiPriority w:val="99"/>
    <w:semiHidden/>
    <w:rsid w:val="00E00649"/>
    <w:rPr>
      <w:color w:val="0000FF"/>
      <w:u w:val="single"/>
    </w:rPr>
  </w:style>
  <w:style w:type="paragraph" w:customStyle="1" w:styleId="14">
    <w:name w:val="нум список 1"/>
    <w:uiPriority w:val="99"/>
    <w:rsid w:val="00E00649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character" w:styleId="af1">
    <w:name w:val="footnote reference"/>
    <w:uiPriority w:val="99"/>
    <w:semiHidden/>
    <w:unhideWhenUsed/>
    <w:rsid w:val="00E00649"/>
    <w:rPr>
      <w:vertAlign w:val="superscript"/>
    </w:rPr>
  </w:style>
  <w:style w:type="paragraph" w:customStyle="1" w:styleId="Textbody">
    <w:name w:val="Text body"/>
    <w:basedOn w:val="Standard"/>
    <w:uiPriority w:val="99"/>
    <w:rsid w:val="00E00649"/>
    <w:pPr>
      <w:spacing w:after="120"/>
    </w:pPr>
  </w:style>
  <w:style w:type="paragraph" w:customStyle="1" w:styleId="Standard">
    <w:name w:val="Standard"/>
    <w:uiPriority w:val="99"/>
    <w:rsid w:val="00E00649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f2">
    <w:name w:val="Таблицы (моноширинный)"/>
    <w:basedOn w:val="Standard"/>
    <w:rsid w:val="00E00649"/>
    <w:rPr>
      <w:rFonts w:ascii="Courier New" w:hAnsi="Courier New" w:cs="Courier New"/>
    </w:rPr>
  </w:style>
  <w:style w:type="paragraph" w:customStyle="1" w:styleId="ConsPlusNonformat">
    <w:name w:val="ConsPlusNonformat"/>
    <w:rsid w:val="00E0064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ru-RU"/>
    </w:rPr>
  </w:style>
  <w:style w:type="paragraph" w:customStyle="1" w:styleId="ConsPlusTitle">
    <w:name w:val="ConsPlusTitle"/>
    <w:uiPriority w:val="99"/>
    <w:rsid w:val="00E00649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ru-RU"/>
    </w:rPr>
  </w:style>
  <w:style w:type="paragraph" w:customStyle="1" w:styleId="ConsPlusCell">
    <w:name w:val="ConsPlusCell"/>
    <w:uiPriority w:val="99"/>
    <w:rsid w:val="00E00649"/>
    <w:pPr>
      <w:suppressAutoHyphens/>
      <w:spacing w:after="0" w:line="240" w:lineRule="auto"/>
    </w:pPr>
    <w:rPr>
      <w:rFonts w:ascii="Times New Roman" w:eastAsia="SimSun" w:hAnsi="Times New Roman" w:cs="Mangal"/>
      <w:color w:val="000000"/>
      <w:kern w:val="1"/>
      <w:sz w:val="20"/>
      <w:szCs w:val="20"/>
      <w:lang w:eastAsia="zh-CN" w:bidi="hi-IN"/>
    </w:rPr>
  </w:style>
  <w:style w:type="character" w:customStyle="1" w:styleId="apple-converted-space">
    <w:name w:val="apple-converted-space"/>
    <w:uiPriority w:val="99"/>
    <w:rsid w:val="00E00649"/>
  </w:style>
  <w:style w:type="paragraph" w:customStyle="1" w:styleId="af3">
    <w:name w:val="Содержимое врезки"/>
    <w:basedOn w:val="a"/>
    <w:uiPriority w:val="99"/>
    <w:qFormat/>
    <w:rsid w:val="00E00649"/>
    <w:rPr>
      <w:lang w:eastAsia="ar-SA"/>
    </w:rPr>
  </w:style>
  <w:style w:type="paragraph" w:customStyle="1" w:styleId="formattext">
    <w:name w:val="formattext"/>
    <w:basedOn w:val="a"/>
    <w:rsid w:val="00E00649"/>
    <w:pPr>
      <w:suppressAutoHyphens w:val="0"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4">
    <w:name w:val="Заголовок"/>
    <w:basedOn w:val="a"/>
    <w:next w:val="a0"/>
    <w:uiPriority w:val="99"/>
    <w:rsid w:val="00E0064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5">
    <w:name w:val="List"/>
    <w:basedOn w:val="a0"/>
    <w:uiPriority w:val="99"/>
    <w:rsid w:val="00E00649"/>
    <w:pPr>
      <w:spacing w:after="140" w:line="288" w:lineRule="auto"/>
    </w:pPr>
    <w:rPr>
      <w:rFonts w:cs="Mangal"/>
    </w:rPr>
  </w:style>
  <w:style w:type="paragraph" w:styleId="15">
    <w:name w:val="index 1"/>
    <w:basedOn w:val="a"/>
    <w:next w:val="a"/>
    <w:autoRedefine/>
    <w:uiPriority w:val="99"/>
    <w:semiHidden/>
    <w:rsid w:val="00E00649"/>
    <w:pPr>
      <w:ind w:left="220" w:hanging="220"/>
    </w:pPr>
  </w:style>
  <w:style w:type="paragraph" w:styleId="af6">
    <w:name w:val="index heading"/>
    <w:basedOn w:val="a"/>
    <w:uiPriority w:val="99"/>
    <w:rsid w:val="00E00649"/>
    <w:pPr>
      <w:suppressLineNumbers/>
    </w:pPr>
    <w:rPr>
      <w:rFonts w:cs="Mangal"/>
    </w:rPr>
  </w:style>
  <w:style w:type="paragraph" w:customStyle="1" w:styleId="af7">
    <w:name w:val="Заглавие"/>
    <w:basedOn w:val="a"/>
    <w:uiPriority w:val="99"/>
    <w:rsid w:val="00E0064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onsPlusDocList">
    <w:name w:val="ConsPlusDocList"/>
    <w:uiPriority w:val="99"/>
    <w:rsid w:val="00E0064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ru-RU"/>
    </w:rPr>
  </w:style>
  <w:style w:type="paragraph" w:customStyle="1" w:styleId="ConsPlusTitlePage">
    <w:name w:val="ConsPlusTitlePage"/>
    <w:uiPriority w:val="99"/>
    <w:rsid w:val="00E00649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Cs w:val="20"/>
      <w:lang w:eastAsia="ru-RU"/>
    </w:rPr>
  </w:style>
  <w:style w:type="paragraph" w:customStyle="1" w:styleId="ConsPlusJurTerm">
    <w:name w:val="ConsPlusJurTerm"/>
    <w:uiPriority w:val="99"/>
    <w:rsid w:val="00E00649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ru-RU"/>
    </w:rPr>
  </w:style>
  <w:style w:type="paragraph" w:customStyle="1" w:styleId="ConsPlusTextList">
    <w:name w:val="ConsPlusTextList"/>
    <w:uiPriority w:val="99"/>
    <w:rsid w:val="00E00649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ru-RU"/>
    </w:rPr>
  </w:style>
  <w:style w:type="paragraph" w:customStyle="1" w:styleId="af8">
    <w:name w:val="Содержимое таблицы"/>
    <w:basedOn w:val="a"/>
    <w:uiPriority w:val="99"/>
    <w:rsid w:val="00E00649"/>
    <w:pPr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f9">
    <w:name w:val="Заголовок таблицы"/>
    <w:basedOn w:val="af8"/>
    <w:uiPriority w:val="99"/>
    <w:rsid w:val="00E00649"/>
    <w:pPr>
      <w:jc w:val="center"/>
    </w:pPr>
    <w:rPr>
      <w:b/>
    </w:rPr>
  </w:style>
  <w:style w:type="paragraph" w:customStyle="1" w:styleId="16">
    <w:name w:val="Название1"/>
    <w:basedOn w:val="a"/>
    <w:rsid w:val="00E00649"/>
    <w:pPr>
      <w:suppressLineNumbers/>
      <w:spacing w:before="120" w:after="120"/>
    </w:pPr>
    <w:rPr>
      <w:rFonts w:cs="Mangal"/>
      <w:i/>
      <w:iCs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649"/>
    <w:pPr>
      <w:suppressAutoHyphens/>
    </w:pPr>
    <w:rPr>
      <w:rFonts w:ascii="Calibri" w:eastAsia="Calibri" w:hAnsi="Calibri" w:cs="Calibri"/>
      <w:color w:val="00000A"/>
    </w:rPr>
  </w:style>
  <w:style w:type="paragraph" w:styleId="3">
    <w:name w:val="heading 3"/>
    <w:basedOn w:val="a"/>
    <w:next w:val="a0"/>
    <w:link w:val="30"/>
    <w:uiPriority w:val="99"/>
    <w:unhideWhenUsed/>
    <w:qFormat/>
    <w:rsid w:val="00E00649"/>
    <w:pPr>
      <w:keepNext/>
      <w:widowControl w:val="0"/>
      <w:numPr>
        <w:ilvl w:val="2"/>
        <w:numId w:val="1"/>
      </w:numPr>
      <w:spacing w:before="240" w:after="60" w:line="100" w:lineRule="atLeast"/>
      <w:outlineLvl w:val="2"/>
    </w:pPr>
    <w:rPr>
      <w:rFonts w:ascii="Cambria" w:hAnsi="Cambria" w:cs="Times New Roman"/>
      <w:b/>
      <w:sz w:val="26"/>
      <w:szCs w:val="20"/>
      <w:lang w:eastAsia="ar-SA"/>
    </w:rPr>
  </w:style>
  <w:style w:type="paragraph" w:styleId="4">
    <w:name w:val="heading 4"/>
    <w:basedOn w:val="a"/>
    <w:next w:val="a0"/>
    <w:link w:val="40"/>
    <w:uiPriority w:val="99"/>
    <w:unhideWhenUsed/>
    <w:qFormat/>
    <w:rsid w:val="00E00649"/>
    <w:pPr>
      <w:numPr>
        <w:ilvl w:val="3"/>
        <w:numId w:val="1"/>
      </w:numPr>
      <w:suppressAutoHyphens w:val="0"/>
      <w:spacing w:before="100" w:after="100" w:line="100" w:lineRule="atLeast"/>
      <w:ind w:left="2520"/>
      <w:outlineLvl w:val="3"/>
    </w:pPr>
    <w:rPr>
      <w:rFonts w:ascii="Times New Roman" w:hAnsi="Times New Roman" w:cs="Times New Roman"/>
      <w:b/>
      <w:sz w:val="24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E00649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E00649"/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paragraph" w:styleId="a4">
    <w:name w:val="List Paragraph"/>
    <w:basedOn w:val="a"/>
    <w:qFormat/>
    <w:rsid w:val="00E00649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E00649"/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ConsPlusNormal0">
    <w:name w:val="ConsPlusNormal"/>
    <w:link w:val="ConsPlusNormal"/>
    <w:rsid w:val="00E00649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paragraph" w:styleId="a0">
    <w:name w:val="Body Text"/>
    <w:basedOn w:val="a"/>
    <w:link w:val="a5"/>
    <w:uiPriority w:val="99"/>
    <w:unhideWhenUsed/>
    <w:rsid w:val="00E00649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rsid w:val="00E00649"/>
    <w:rPr>
      <w:rFonts w:ascii="Calibri" w:eastAsia="Calibri" w:hAnsi="Calibri" w:cs="Calibri"/>
      <w:color w:val="00000A"/>
    </w:rPr>
  </w:style>
  <w:style w:type="character" w:customStyle="1" w:styleId="a6">
    <w:name w:val="Название Знак"/>
    <w:basedOn w:val="a1"/>
    <w:link w:val="a7"/>
    <w:uiPriority w:val="99"/>
    <w:rsid w:val="00E00649"/>
    <w:rPr>
      <w:rFonts w:ascii="Cambria" w:eastAsia="Calibri" w:hAnsi="Cambria" w:cs="Times New Roman"/>
      <w:b/>
      <w:color w:val="00000A"/>
      <w:kern w:val="28"/>
      <w:sz w:val="32"/>
      <w:szCs w:val="20"/>
    </w:rPr>
  </w:style>
  <w:style w:type="paragraph" w:styleId="a7">
    <w:name w:val="Title"/>
    <w:basedOn w:val="a"/>
    <w:link w:val="a6"/>
    <w:uiPriority w:val="99"/>
    <w:qFormat/>
    <w:rsid w:val="00E00649"/>
    <w:pPr>
      <w:suppressLineNumbers/>
      <w:spacing w:before="120" w:after="120"/>
    </w:pPr>
    <w:rPr>
      <w:rFonts w:ascii="Cambria" w:hAnsi="Cambria" w:cs="Times New Roman"/>
      <w:b/>
      <w:kern w:val="28"/>
      <w:sz w:val="32"/>
      <w:szCs w:val="20"/>
    </w:rPr>
  </w:style>
  <w:style w:type="character" w:customStyle="1" w:styleId="1">
    <w:name w:val="Название Знак1"/>
    <w:basedOn w:val="a1"/>
    <w:uiPriority w:val="10"/>
    <w:rsid w:val="00E0064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Верхний колонтитул Знак"/>
    <w:basedOn w:val="a1"/>
    <w:link w:val="a9"/>
    <w:uiPriority w:val="99"/>
    <w:rsid w:val="00E00649"/>
    <w:rPr>
      <w:rFonts w:ascii="Calibri" w:eastAsia="Calibri" w:hAnsi="Calibri" w:cs="Times New Roman"/>
      <w:color w:val="00000A"/>
      <w:sz w:val="20"/>
      <w:szCs w:val="20"/>
    </w:rPr>
  </w:style>
  <w:style w:type="paragraph" w:styleId="a9">
    <w:name w:val="header"/>
    <w:basedOn w:val="a"/>
    <w:link w:val="a8"/>
    <w:uiPriority w:val="99"/>
    <w:rsid w:val="00E00649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10">
    <w:name w:val="Верхний колонтитул Знак1"/>
    <w:basedOn w:val="a1"/>
    <w:uiPriority w:val="99"/>
    <w:semiHidden/>
    <w:rsid w:val="00E00649"/>
    <w:rPr>
      <w:rFonts w:ascii="Calibri" w:eastAsia="Calibri" w:hAnsi="Calibri" w:cs="Calibri"/>
      <w:color w:val="00000A"/>
    </w:rPr>
  </w:style>
  <w:style w:type="character" w:customStyle="1" w:styleId="11">
    <w:name w:val="Нижний колонтитул Знак1"/>
    <w:basedOn w:val="a1"/>
    <w:link w:val="aa"/>
    <w:uiPriority w:val="99"/>
    <w:rsid w:val="00E00649"/>
    <w:rPr>
      <w:rFonts w:ascii="Calibri" w:eastAsia="Calibri" w:hAnsi="Calibri" w:cs="Times New Roman"/>
      <w:color w:val="00000A"/>
      <w:sz w:val="20"/>
      <w:szCs w:val="20"/>
    </w:rPr>
  </w:style>
  <w:style w:type="paragraph" w:styleId="aa">
    <w:name w:val="footer"/>
    <w:basedOn w:val="a"/>
    <w:link w:val="11"/>
    <w:uiPriority w:val="99"/>
    <w:rsid w:val="00E00649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b">
    <w:name w:val="Нижний колонтитул Знак"/>
    <w:basedOn w:val="a1"/>
    <w:uiPriority w:val="99"/>
    <w:rsid w:val="00E00649"/>
    <w:rPr>
      <w:rFonts w:ascii="Calibri" w:eastAsia="Calibri" w:hAnsi="Calibri" w:cs="Calibri"/>
      <w:color w:val="00000A"/>
    </w:rPr>
  </w:style>
  <w:style w:type="character" w:customStyle="1" w:styleId="ac">
    <w:name w:val="Текст выноски Знак"/>
    <w:basedOn w:val="a1"/>
    <w:link w:val="ad"/>
    <w:uiPriority w:val="99"/>
    <w:semiHidden/>
    <w:rsid w:val="00E00649"/>
    <w:rPr>
      <w:rFonts w:ascii="Tahoma" w:eastAsia="Calibri" w:hAnsi="Tahoma" w:cs="Times New Roman"/>
      <w:color w:val="00000A"/>
      <w:sz w:val="16"/>
      <w:szCs w:val="16"/>
    </w:rPr>
  </w:style>
  <w:style w:type="paragraph" w:styleId="ad">
    <w:name w:val="Balloon Text"/>
    <w:basedOn w:val="a"/>
    <w:link w:val="ac"/>
    <w:uiPriority w:val="99"/>
    <w:semiHidden/>
    <w:rsid w:val="00E00649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12">
    <w:name w:val="Текст выноски Знак1"/>
    <w:basedOn w:val="a1"/>
    <w:uiPriority w:val="99"/>
    <w:semiHidden/>
    <w:rsid w:val="00E00649"/>
    <w:rPr>
      <w:rFonts w:ascii="Tahoma" w:eastAsia="Calibri" w:hAnsi="Tahoma" w:cs="Tahoma"/>
      <w:color w:val="00000A"/>
      <w:sz w:val="16"/>
      <w:szCs w:val="16"/>
    </w:rPr>
  </w:style>
  <w:style w:type="character" w:customStyle="1" w:styleId="ae">
    <w:name w:val="Текст сноски Знак"/>
    <w:basedOn w:val="a1"/>
    <w:link w:val="af"/>
    <w:uiPriority w:val="99"/>
    <w:semiHidden/>
    <w:rsid w:val="00E00649"/>
    <w:rPr>
      <w:rFonts w:ascii="Calibri" w:eastAsia="Calibri" w:hAnsi="Calibri" w:cs="Times New Roman"/>
      <w:sz w:val="20"/>
      <w:szCs w:val="20"/>
    </w:rPr>
  </w:style>
  <w:style w:type="paragraph" w:styleId="af">
    <w:name w:val="footnote text"/>
    <w:basedOn w:val="a"/>
    <w:link w:val="ae"/>
    <w:uiPriority w:val="99"/>
    <w:semiHidden/>
    <w:unhideWhenUsed/>
    <w:rsid w:val="00E00649"/>
    <w:pPr>
      <w:suppressAutoHyphens w:val="0"/>
      <w:spacing w:after="0" w:line="240" w:lineRule="auto"/>
    </w:pPr>
    <w:rPr>
      <w:rFonts w:cs="Times New Roman"/>
      <w:color w:val="auto"/>
      <w:sz w:val="20"/>
      <w:szCs w:val="20"/>
    </w:rPr>
  </w:style>
  <w:style w:type="character" w:customStyle="1" w:styleId="13">
    <w:name w:val="Текст сноски Знак1"/>
    <w:basedOn w:val="a1"/>
    <w:uiPriority w:val="99"/>
    <w:semiHidden/>
    <w:rsid w:val="00E00649"/>
    <w:rPr>
      <w:rFonts w:ascii="Calibri" w:eastAsia="Calibri" w:hAnsi="Calibri" w:cs="Calibri"/>
      <w:color w:val="00000A"/>
      <w:sz w:val="20"/>
      <w:szCs w:val="20"/>
    </w:rPr>
  </w:style>
  <w:style w:type="character" w:styleId="af0">
    <w:name w:val="Hyperlink"/>
    <w:uiPriority w:val="99"/>
    <w:rsid w:val="00E00649"/>
    <w:rPr>
      <w:rFonts w:cs="Times New Roman"/>
      <w:color w:val="0000FF"/>
      <w:u w:val="single"/>
    </w:rPr>
  </w:style>
  <w:style w:type="character" w:customStyle="1" w:styleId="-">
    <w:name w:val="Интернет-ссылка"/>
    <w:uiPriority w:val="99"/>
    <w:semiHidden/>
    <w:rsid w:val="00E00649"/>
    <w:rPr>
      <w:color w:val="0000FF"/>
      <w:u w:val="single"/>
    </w:rPr>
  </w:style>
  <w:style w:type="paragraph" w:customStyle="1" w:styleId="14">
    <w:name w:val="нум список 1"/>
    <w:uiPriority w:val="99"/>
    <w:rsid w:val="00E00649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character" w:styleId="af1">
    <w:name w:val="footnote reference"/>
    <w:uiPriority w:val="99"/>
    <w:semiHidden/>
    <w:unhideWhenUsed/>
    <w:rsid w:val="00E00649"/>
    <w:rPr>
      <w:vertAlign w:val="superscript"/>
    </w:rPr>
  </w:style>
  <w:style w:type="paragraph" w:customStyle="1" w:styleId="Textbody">
    <w:name w:val="Text body"/>
    <w:basedOn w:val="Standard"/>
    <w:uiPriority w:val="99"/>
    <w:rsid w:val="00E00649"/>
    <w:pPr>
      <w:spacing w:after="120"/>
    </w:pPr>
  </w:style>
  <w:style w:type="paragraph" w:customStyle="1" w:styleId="Standard">
    <w:name w:val="Standard"/>
    <w:uiPriority w:val="99"/>
    <w:rsid w:val="00E00649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f2">
    <w:name w:val="Таблицы (моноширинный)"/>
    <w:basedOn w:val="Standard"/>
    <w:rsid w:val="00E00649"/>
    <w:rPr>
      <w:rFonts w:ascii="Courier New" w:hAnsi="Courier New" w:cs="Courier New"/>
    </w:rPr>
  </w:style>
  <w:style w:type="paragraph" w:customStyle="1" w:styleId="ConsPlusNonformat">
    <w:name w:val="ConsPlusNonformat"/>
    <w:rsid w:val="00E0064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ru-RU"/>
    </w:rPr>
  </w:style>
  <w:style w:type="paragraph" w:customStyle="1" w:styleId="ConsPlusTitle">
    <w:name w:val="ConsPlusTitle"/>
    <w:uiPriority w:val="99"/>
    <w:rsid w:val="00E00649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ru-RU"/>
    </w:rPr>
  </w:style>
  <w:style w:type="paragraph" w:customStyle="1" w:styleId="ConsPlusCell">
    <w:name w:val="ConsPlusCell"/>
    <w:uiPriority w:val="99"/>
    <w:rsid w:val="00E00649"/>
    <w:pPr>
      <w:suppressAutoHyphens/>
      <w:spacing w:after="0" w:line="240" w:lineRule="auto"/>
    </w:pPr>
    <w:rPr>
      <w:rFonts w:ascii="Times New Roman" w:eastAsia="SimSun" w:hAnsi="Times New Roman" w:cs="Mangal"/>
      <w:color w:val="000000"/>
      <w:kern w:val="1"/>
      <w:sz w:val="20"/>
      <w:szCs w:val="20"/>
      <w:lang w:eastAsia="zh-CN" w:bidi="hi-IN"/>
    </w:rPr>
  </w:style>
  <w:style w:type="character" w:customStyle="1" w:styleId="apple-converted-space">
    <w:name w:val="apple-converted-space"/>
    <w:uiPriority w:val="99"/>
    <w:rsid w:val="00E00649"/>
  </w:style>
  <w:style w:type="paragraph" w:customStyle="1" w:styleId="af3">
    <w:name w:val="Содержимое врезки"/>
    <w:basedOn w:val="a"/>
    <w:uiPriority w:val="99"/>
    <w:qFormat/>
    <w:rsid w:val="00E00649"/>
    <w:rPr>
      <w:lang w:eastAsia="ar-SA"/>
    </w:rPr>
  </w:style>
  <w:style w:type="paragraph" w:customStyle="1" w:styleId="formattext">
    <w:name w:val="formattext"/>
    <w:basedOn w:val="a"/>
    <w:rsid w:val="00E00649"/>
    <w:pPr>
      <w:suppressAutoHyphens w:val="0"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4">
    <w:name w:val="Заголовок"/>
    <w:basedOn w:val="a"/>
    <w:next w:val="a0"/>
    <w:uiPriority w:val="99"/>
    <w:rsid w:val="00E0064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5">
    <w:name w:val="List"/>
    <w:basedOn w:val="a0"/>
    <w:uiPriority w:val="99"/>
    <w:rsid w:val="00E00649"/>
    <w:pPr>
      <w:spacing w:after="140" w:line="288" w:lineRule="auto"/>
    </w:pPr>
    <w:rPr>
      <w:rFonts w:cs="Mangal"/>
    </w:rPr>
  </w:style>
  <w:style w:type="paragraph" w:styleId="15">
    <w:name w:val="index 1"/>
    <w:basedOn w:val="a"/>
    <w:next w:val="a"/>
    <w:autoRedefine/>
    <w:uiPriority w:val="99"/>
    <w:semiHidden/>
    <w:rsid w:val="00E00649"/>
    <w:pPr>
      <w:ind w:left="220" w:hanging="220"/>
    </w:pPr>
  </w:style>
  <w:style w:type="paragraph" w:styleId="af6">
    <w:name w:val="index heading"/>
    <w:basedOn w:val="a"/>
    <w:uiPriority w:val="99"/>
    <w:rsid w:val="00E00649"/>
    <w:pPr>
      <w:suppressLineNumbers/>
    </w:pPr>
    <w:rPr>
      <w:rFonts w:cs="Mangal"/>
    </w:rPr>
  </w:style>
  <w:style w:type="paragraph" w:customStyle="1" w:styleId="af7">
    <w:name w:val="Заглавие"/>
    <w:basedOn w:val="a"/>
    <w:uiPriority w:val="99"/>
    <w:rsid w:val="00E0064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onsPlusDocList">
    <w:name w:val="ConsPlusDocList"/>
    <w:uiPriority w:val="99"/>
    <w:rsid w:val="00E0064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ru-RU"/>
    </w:rPr>
  </w:style>
  <w:style w:type="paragraph" w:customStyle="1" w:styleId="ConsPlusTitlePage">
    <w:name w:val="ConsPlusTitlePage"/>
    <w:uiPriority w:val="99"/>
    <w:rsid w:val="00E00649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Cs w:val="20"/>
      <w:lang w:eastAsia="ru-RU"/>
    </w:rPr>
  </w:style>
  <w:style w:type="paragraph" w:customStyle="1" w:styleId="ConsPlusJurTerm">
    <w:name w:val="ConsPlusJurTerm"/>
    <w:uiPriority w:val="99"/>
    <w:rsid w:val="00E00649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ru-RU"/>
    </w:rPr>
  </w:style>
  <w:style w:type="paragraph" w:customStyle="1" w:styleId="ConsPlusTextList">
    <w:name w:val="ConsPlusTextList"/>
    <w:uiPriority w:val="99"/>
    <w:rsid w:val="00E00649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ru-RU"/>
    </w:rPr>
  </w:style>
  <w:style w:type="paragraph" w:customStyle="1" w:styleId="af8">
    <w:name w:val="Содержимое таблицы"/>
    <w:basedOn w:val="a"/>
    <w:uiPriority w:val="99"/>
    <w:rsid w:val="00E00649"/>
    <w:pPr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f9">
    <w:name w:val="Заголовок таблицы"/>
    <w:basedOn w:val="af8"/>
    <w:uiPriority w:val="99"/>
    <w:rsid w:val="00E00649"/>
    <w:pPr>
      <w:jc w:val="center"/>
    </w:pPr>
    <w:rPr>
      <w:b/>
    </w:rPr>
  </w:style>
  <w:style w:type="paragraph" w:customStyle="1" w:styleId="16">
    <w:name w:val="Название1"/>
    <w:basedOn w:val="a"/>
    <w:rsid w:val="00E00649"/>
    <w:pPr>
      <w:suppressLineNumbers/>
      <w:spacing w:before="120" w:after="120"/>
    </w:pPr>
    <w:rPr>
      <w:rFonts w:cs="Mangal"/>
      <w:i/>
      <w:i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7C9C682920FDFD4C9C2866BBDD7ECA1B7CB6875AF977EC99160357A50C830638C692FFFBBA6FH" TargetMode="External"/><Relationship Id="rId13" Type="http://schemas.openxmlformats.org/officeDocument/2006/relationships/hyperlink" Target="consultantplus://offline/ref=787C9C682920FDFD4C9C366BADB120C51877E88353FF7ABAC3460500FA5C8553788694ADB9E2AF65F3D2AA7DB46DH" TargetMode="External"/><Relationship Id="rId18" Type="http://schemas.openxmlformats.org/officeDocument/2006/relationships/hyperlink" Target="consultantplus://offline/ref=A67D0282B02607BEF3E1594C5ED476A575225B45B9580B59D83671ED1C6717ECCC0F35F28EW32CL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mailto:kamesh_adm@sura.ru" TargetMode="External"/><Relationship Id="rId12" Type="http://schemas.openxmlformats.org/officeDocument/2006/relationships/hyperlink" Target="consultantplus://offline/ref=787C9C682920FDFD4C9C2866BBDD7ECA187BB18755FD77EC99160357A5B06CH" TargetMode="External"/><Relationship Id="rId17" Type="http://schemas.openxmlformats.org/officeDocument/2006/relationships/hyperlink" Target="consultantplus://offline/ref=A67D0282B02607BEF3E1594C5ED476A575225B45B9580B59D83671ED1C6717ECCC0F35F28EW32C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67D0282B02607BEF3E1594C5ED476A575225B45B9580B59D83671ED1C6717ECCC0F35F28EW32FL" TargetMode="External"/><Relationship Id="rId20" Type="http://schemas.openxmlformats.org/officeDocument/2006/relationships/hyperlink" Target="consultantplus://offline/ref=75FB42DE5B9449EA779BBEE314797CF8FBA409ED66CC642D17A05F082F3C747A292858DDF2BE67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787C9C682920FDFD4C9C2866BBDD7ECA1875B48751F877EC99160357A5B06C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67D0282B02607BEF3E1594C5ED476A575225B45B9580B59D83671ED1C6717ECCC0F35F28EW32EL" TargetMode="External"/><Relationship Id="rId10" Type="http://schemas.openxmlformats.org/officeDocument/2006/relationships/hyperlink" Target="consultantplus://offline/ref=787C9C682920FDFD4C9C2866BBDD7ECA1B7CB78F56F977EC99160357A50C830638C692F8FAA6A26DBF67H" TargetMode="External"/><Relationship Id="rId19" Type="http://schemas.openxmlformats.org/officeDocument/2006/relationships/hyperlink" Target="consultantplus://offline/ref=A67D0282B02607BEF3E1594C5ED476A575225B45B9580B59D83671ED1C6717ECCC0F35F28EW32A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68F53F777EC99160357A5B06CH" TargetMode="External"/><Relationship Id="rId14" Type="http://schemas.openxmlformats.org/officeDocument/2006/relationships/hyperlink" Target="consultantplus://offline/ref=75FB42DE5B9449EA779BBEE314797CF8FBA409ED66CC642D17A05F082F3C747A292858DDF2BE67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11644</Words>
  <Characters>66372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2018-12-12T10:41:00Z</cp:lastPrinted>
  <dcterms:created xsi:type="dcterms:W3CDTF">2018-12-12T10:41:00Z</dcterms:created>
  <dcterms:modified xsi:type="dcterms:W3CDTF">2018-12-18T12:24:00Z</dcterms:modified>
</cp:coreProperties>
</file>