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0B" w:rsidRDefault="004C550B" w:rsidP="004C550B"/>
    <w:p w:rsidR="004C550B" w:rsidRPr="002B5AA4" w:rsidRDefault="004C550B" w:rsidP="004C550B">
      <w:r>
        <w:rPr>
          <w:noProof/>
        </w:rPr>
        <w:drawing>
          <wp:anchor distT="0" distB="0" distL="114300" distR="114300" simplePos="0" relativeHeight="251659264" behindDoc="0" locked="0" layoutInCell="1" allowOverlap="1" wp14:anchorId="561C9B52" wp14:editId="227F8BA8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C550B" w:rsidRPr="002B5AA4" w:rsidTr="001468F0">
        <w:tc>
          <w:tcPr>
            <w:tcW w:w="9606" w:type="dxa"/>
          </w:tcPr>
          <w:p w:rsidR="004C550B" w:rsidRPr="002B5AA4" w:rsidRDefault="004C550B" w:rsidP="001468F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C550B" w:rsidRPr="002B5AA4" w:rsidRDefault="004C550B" w:rsidP="001468F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C550B" w:rsidRDefault="004C550B" w:rsidP="001468F0">
            <w:pPr>
              <w:rPr>
                <w:b/>
                <w:bCs/>
                <w:sz w:val="28"/>
                <w:szCs w:val="28"/>
              </w:rPr>
            </w:pPr>
          </w:p>
          <w:p w:rsidR="004C550B" w:rsidRPr="002B5AA4" w:rsidRDefault="004C550B" w:rsidP="001468F0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4C550B" w:rsidRDefault="004C550B" w:rsidP="001468F0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4C550B" w:rsidRPr="002B5AA4" w:rsidRDefault="004C550B" w:rsidP="001468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4C550B" w:rsidRPr="002B5AA4" w:rsidTr="001468F0">
        <w:trPr>
          <w:trHeight w:val="143"/>
        </w:trPr>
        <w:tc>
          <w:tcPr>
            <w:tcW w:w="9606" w:type="dxa"/>
          </w:tcPr>
          <w:p w:rsidR="004C550B" w:rsidRPr="002B5AA4" w:rsidRDefault="004C550B" w:rsidP="001468F0">
            <w:pPr>
              <w:rPr>
                <w:sz w:val="28"/>
                <w:szCs w:val="28"/>
              </w:rPr>
            </w:pPr>
          </w:p>
        </w:tc>
      </w:tr>
      <w:tr w:rsidR="004C550B" w:rsidRPr="002B5AA4" w:rsidTr="001468F0">
        <w:tc>
          <w:tcPr>
            <w:tcW w:w="9606" w:type="dxa"/>
          </w:tcPr>
          <w:p w:rsidR="004C550B" w:rsidRPr="002B5AA4" w:rsidRDefault="004C550B" w:rsidP="001468F0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4C550B" w:rsidRPr="002B5AA4" w:rsidTr="001468F0">
        <w:trPr>
          <w:trHeight w:val="340"/>
        </w:trPr>
        <w:tc>
          <w:tcPr>
            <w:tcW w:w="9606" w:type="dxa"/>
            <w:vAlign w:val="center"/>
          </w:tcPr>
          <w:p w:rsidR="004C550B" w:rsidRPr="002B5AA4" w:rsidRDefault="004C550B" w:rsidP="001468F0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4C550B" w:rsidRPr="002B5AA4" w:rsidRDefault="004C550B" w:rsidP="004C550B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4C550B" w:rsidRPr="002B5AA4" w:rsidTr="001468F0">
        <w:tc>
          <w:tcPr>
            <w:tcW w:w="284" w:type="dxa"/>
            <w:vAlign w:val="bottom"/>
          </w:tcPr>
          <w:p w:rsidR="004C550B" w:rsidRPr="002B5AA4" w:rsidRDefault="004C550B" w:rsidP="001468F0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550B" w:rsidRPr="002B5AA4" w:rsidRDefault="004F78E8" w:rsidP="001468F0">
            <w:pPr>
              <w:jc w:val="center"/>
            </w:pPr>
            <w:r>
              <w:t>04.08.2022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4C550B" w:rsidRPr="002B5AA4" w:rsidRDefault="004C550B" w:rsidP="001468F0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550B" w:rsidRPr="002B5AA4" w:rsidRDefault="004F78E8" w:rsidP="001468F0">
            <w:r>
              <w:rPr>
                <w:color w:val="000000"/>
                <w:sz w:val="20"/>
                <w:szCs w:val="20"/>
              </w:rPr>
              <w:t>726-86/4</w:t>
            </w:r>
          </w:p>
        </w:tc>
      </w:tr>
      <w:tr w:rsidR="004C550B" w:rsidRPr="002B5AA4" w:rsidTr="001468F0">
        <w:tc>
          <w:tcPr>
            <w:tcW w:w="4536" w:type="dxa"/>
            <w:gridSpan w:val="4"/>
          </w:tcPr>
          <w:p w:rsidR="004C550B" w:rsidRPr="002B5AA4" w:rsidRDefault="004C550B" w:rsidP="001468F0">
            <w:pPr>
              <w:jc w:val="center"/>
            </w:pPr>
          </w:p>
          <w:p w:rsidR="004C550B" w:rsidRPr="002B5AA4" w:rsidRDefault="004C550B" w:rsidP="001468F0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4C550B" w:rsidRPr="002B5AA4" w:rsidRDefault="004C550B" w:rsidP="004C550B"/>
    <w:p w:rsidR="004C550B" w:rsidRPr="002B5AA4" w:rsidRDefault="004C550B" w:rsidP="004C550B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4C550B" w:rsidRDefault="004C550B" w:rsidP="004C550B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4C550B" w:rsidRPr="00660C4E" w:rsidRDefault="004C550B" w:rsidP="004C550B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4C550B" w:rsidRPr="00B5634D" w:rsidRDefault="004C550B" w:rsidP="004C550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4C550B" w:rsidRPr="00B5634D" w:rsidRDefault="004C550B" w:rsidP="004C550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C550B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4C550B" w:rsidRPr="00B5634D" w:rsidRDefault="004C550B" w:rsidP="004C550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4C550B" w:rsidRPr="00B5634D" w:rsidRDefault="004C550B" w:rsidP="004C550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4C550B" w:rsidRPr="00660C4E" w:rsidRDefault="004C550B" w:rsidP="00660C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4C550B" w:rsidRPr="00660C4E" w:rsidRDefault="00660C4E" w:rsidP="00660C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660C4E">
        <w:rPr>
          <w:color w:val="000000"/>
          <w:sz w:val="28"/>
          <w:szCs w:val="28"/>
        </w:rPr>
        <w:t>.</w:t>
      </w:r>
      <w:r w:rsidR="004C550B" w:rsidRPr="00660C4E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="004C550B" w:rsidRPr="00660C4E">
        <w:rPr>
          <w:color w:val="000000"/>
          <w:sz w:val="28"/>
          <w:szCs w:val="28"/>
        </w:rPr>
        <w:t>Камешкирского</w:t>
      </w:r>
      <w:proofErr w:type="spellEnd"/>
      <w:r w:rsidR="004C550B" w:rsidRPr="00660C4E">
        <w:rPr>
          <w:color w:val="000000"/>
          <w:sz w:val="28"/>
          <w:szCs w:val="28"/>
        </w:rPr>
        <w:t xml:space="preserve"> района Пензенской области </w:t>
      </w:r>
      <w:r w:rsidR="004C550B" w:rsidRPr="00660C4E">
        <w:rPr>
          <w:bCs/>
          <w:color w:val="000000"/>
          <w:sz w:val="28"/>
          <w:szCs w:val="28"/>
        </w:rPr>
        <w:t xml:space="preserve">от 25.02.2022 № 667-78/4 «Об определении уполномоченного органа по утверждению форм проверочных </w:t>
      </w:r>
      <w:r w:rsidRPr="00660C4E">
        <w:rPr>
          <w:bCs/>
          <w:color w:val="000000"/>
          <w:sz w:val="28"/>
          <w:szCs w:val="28"/>
        </w:rPr>
        <w:t>листов</w:t>
      </w:r>
      <w:r w:rsidR="004C550B" w:rsidRPr="00660C4E">
        <w:rPr>
          <w:bCs/>
          <w:color w:val="000000"/>
          <w:sz w:val="28"/>
          <w:szCs w:val="28"/>
        </w:rPr>
        <w:t xml:space="preserve"> при осуществлении муниципального контроля».</w:t>
      </w:r>
    </w:p>
    <w:p w:rsidR="004C550B" w:rsidRPr="004C550B" w:rsidRDefault="00660C4E" w:rsidP="00660C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1.2.</w:t>
      </w:r>
      <w:r w:rsidR="004C550B" w:rsidRPr="00660C4E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="004C550B" w:rsidRPr="00660C4E">
        <w:rPr>
          <w:color w:val="000000"/>
          <w:sz w:val="28"/>
          <w:szCs w:val="28"/>
        </w:rPr>
        <w:t>Камешкирского</w:t>
      </w:r>
      <w:proofErr w:type="spellEnd"/>
      <w:r w:rsidR="004C550B" w:rsidRPr="00660C4E">
        <w:rPr>
          <w:color w:val="000000"/>
          <w:sz w:val="28"/>
          <w:szCs w:val="28"/>
        </w:rPr>
        <w:t xml:space="preserve"> района Пензенской области </w:t>
      </w:r>
      <w:r w:rsidR="004C550B" w:rsidRPr="00660C4E">
        <w:rPr>
          <w:bCs/>
          <w:color w:val="000000"/>
          <w:sz w:val="28"/>
          <w:szCs w:val="28"/>
        </w:rPr>
        <w:t xml:space="preserve">от 06.07.2015 № 608-65/3» </w:t>
      </w:r>
      <w:r w:rsidR="004C550B" w:rsidRPr="004C550B">
        <w:rPr>
          <w:bCs/>
          <w:color w:val="000000"/>
          <w:sz w:val="28"/>
          <w:szCs w:val="28"/>
        </w:rPr>
        <w:t xml:space="preserve">О внесении изменений в Порядок списания имущества, находящегося в собственности </w:t>
      </w:r>
      <w:proofErr w:type="spellStart"/>
      <w:r w:rsidR="004C550B" w:rsidRPr="004C550B">
        <w:rPr>
          <w:bCs/>
          <w:color w:val="000000"/>
          <w:sz w:val="28"/>
          <w:szCs w:val="28"/>
        </w:rPr>
        <w:t>Камешкирского</w:t>
      </w:r>
      <w:proofErr w:type="spellEnd"/>
      <w:r w:rsidR="004C550B" w:rsidRPr="004C550B">
        <w:rPr>
          <w:bCs/>
          <w:color w:val="000000"/>
          <w:sz w:val="28"/>
          <w:szCs w:val="28"/>
        </w:rPr>
        <w:t xml:space="preserve"> района Пензенской области</w:t>
      </w:r>
      <w:r w:rsidR="004C550B" w:rsidRPr="00660C4E">
        <w:rPr>
          <w:bCs/>
          <w:color w:val="000000"/>
          <w:sz w:val="28"/>
          <w:szCs w:val="28"/>
        </w:rPr>
        <w:t>»</w:t>
      </w:r>
    </w:p>
    <w:p w:rsidR="00660C4E" w:rsidRPr="00660C4E" w:rsidRDefault="00660C4E" w:rsidP="00660C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1.3. </w:t>
      </w:r>
      <w:r w:rsidR="004C550B" w:rsidRPr="00660C4E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="004C550B" w:rsidRPr="00660C4E">
        <w:rPr>
          <w:color w:val="000000"/>
          <w:sz w:val="28"/>
          <w:szCs w:val="28"/>
        </w:rPr>
        <w:t>Камешкирского</w:t>
      </w:r>
      <w:proofErr w:type="spellEnd"/>
      <w:r w:rsidR="004C550B" w:rsidRPr="00660C4E">
        <w:rPr>
          <w:color w:val="000000"/>
          <w:sz w:val="28"/>
          <w:szCs w:val="28"/>
        </w:rPr>
        <w:t xml:space="preserve"> района Пензенской области </w:t>
      </w:r>
      <w:r w:rsidRPr="00660C4E">
        <w:rPr>
          <w:bCs/>
          <w:color w:val="000000"/>
          <w:sz w:val="28"/>
          <w:szCs w:val="28"/>
        </w:rPr>
        <w:t>от 04.12.5015 № 674-72/3 «О внесении изменений в Порядок списания имущества, находящегося в собственности </w:t>
      </w:r>
      <w:proofErr w:type="spellStart"/>
      <w:r w:rsidRPr="00660C4E">
        <w:rPr>
          <w:bCs/>
          <w:color w:val="000000"/>
          <w:sz w:val="28"/>
          <w:szCs w:val="28"/>
        </w:rPr>
        <w:t>Камешкирского</w:t>
      </w:r>
      <w:proofErr w:type="spellEnd"/>
      <w:r w:rsidRPr="00660C4E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660C4E" w:rsidRDefault="004C550B" w:rsidP="00660C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 w:rsidR="00660C4E"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 w:rsidR="00660C4E">
        <w:rPr>
          <w:color w:val="000000"/>
          <w:sz w:val="28"/>
          <w:szCs w:val="28"/>
        </w:rPr>
        <w:t>Камешкирский</w:t>
      </w:r>
      <w:proofErr w:type="spellEnd"/>
      <w:r w:rsidR="00660C4E">
        <w:rPr>
          <w:color w:val="000000"/>
          <w:sz w:val="28"/>
          <w:szCs w:val="28"/>
        </w:rPr>
        <w:t xml:space="preserve"> вестник»</w:t>
      </w:r>
    </w:p>
    <w:p w:rsidR="00660C4E" w:rsidRDefault="00660C4E" w:rsidP="00660C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4C550B" w:rsidRPr="00660C4E" w:rsidRDefault="00660C4E" w:rsidP="00660C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4C550B" w:rsidRPr="00660C4E">
        <w:rPr>
          <w:color w:val="000000"/>
          <w:sz w:val="28"/>
          <w:szCs w:val="28"/>
        </w:rPr>
        <w:t>Контроль за</w:t>
      </w:r>
      <w:proofErr w:type="gramEnd"/>
      <w:r w:rsidR="004C550B"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="004C550B" w:rsidRPr="00660C4E">
        <w:rPr>
          <w:sz w:val="28"/>
          <w:szCs w:val="28"/>
        </w:rPr>
        <w:t xml:space="preserve">на Главу </w:t>
      </w:r>
      <w:proofErr w:type="spellStart"/>
      <w:r w:rsidR="004C550B" w:rsidRPr="00660C4E">
        <w:rPr>
          <w:sz w:val="28"/>
          <w:szCs w:val="28"/>
        </w:rPr>
        <w:t>Камешкирского</w:t>
      </w:r>
      <w:proofErr w:type="spellEnd"/>
      <w:r w:rsidR="004C550B" w:rsidRPr="00660C4E">
        <w:rPr>
          <w:sz w:val="28"/>
          <w:szCs w:val="28"/>
        </w:rPr>
        <w:t xml:space="preserve"> района Пензенской области.</w:t>
      </w:r>
    </w:p>
    <w:p w:rsidR="004C550B" w:rsidRPr="00B5634D" w:rsidRDefault="004C550B" w:rsidP="004C550B">
      <w:pPr>
        <w:jc w:val="both"/>
        <w:rPr>
          <w:sz w:val="28"/>
          <w:szCs w:val="28"/>
        </w:rPr>
      </w:pPr>
    </w:p>
    <w:p w:rsidR="004C550B" w:rsidRPr="00B5634D" w:rsidRDefault="004C550B" w:rsidP="004C550B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 w:rsidR="00660C4E"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4C550B" w:rsidRDefault="004C550B" w:rsidP="00660C4E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</w:t>
      </w:r>
      <w:r w:rsidR="00660C4E">
        <w:rPr>
          <w:sz w:val="28"/>
          <w:szCs w:val="28"/>
        </w:rPr>
        <w:t>Жиряков В.Н.</w:t>
      </w:r>
    </w:p>
    <w:sectPr w:rsidR="004C550B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0B"/>
    <w:rsid w:val="004C550B"/>
    <w:rsid w:val="004F78E8"/>
    <w:rsid w:val="0066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4C550B"/>
    <w:pPr>
      <w:spacing w:before="100" w:beforeAutospacing="1" w:after="100" w:afterAutospacing="1"/>
    </w:pPr>
  </w:style>
  <w:style w:type="character" w:customStyle="1" w:styleId="1">
    <w:name w:val="Гиперссылка1"/>
    <w:rsid w:val="004C5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4C550B"/>
    <w:pPr>
      <w:spacing w:before="100" w:beforeAutospacing="1" w:after="100" w:afterAutospacing="1"/>
    </w:pPr>
  </w:style>
  <w:style w:type="character" w:customStyle="1" w:styleId="1">
    <w:name w:val="Гиперссылка1"/>
    <w:rsid w:val="004C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2022-07-27T08:13:00Z</dcterms:created>
  <dcterms:modified xsi:type="dcterms:W3CDTF">2022-08-03T06:14:00Z</dcterms:modified>
</cp:coreProperties>
</file>