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AD" w:rsidRDefault="00BB05AD" w:rsidP="00BB05AD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517816" wp14:editId="1E78A8A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5AD" w:rsidRDefault="00BB05AD" w:rsidP="00BB05AD">
      <w:pPr>
        <w:rPr>
          <w:color w:val="000000"/>
        </w:rPr>
      </w:pPr>
    </w:p>
    <w:p w:rsidR="00BB05AD" w:rsidRDefault="00BB05AD" w:rsidP="00BB05AD">
      <w:pPr>
        <w:rPr>
          <w:color w:val="000000"/>
        </w:rPr>
      </w:pPr>
    </w:p>
    <w:p w:rsidR="00BB05AD" w:rsidRDefault="00BB05AD" w:rsidP="00BB05AD">
      <w:pPr>
        <w:rPr>
          <w:color w:val="000000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B05AD" w:rsidTr="00004643">
        <w:trPr>
          <w:trHeight w:val="397"/>
        </w:trPr>
        <w:tc>
          <w:tcPr>
            <w:tcW w:w="9606" w:type="dxa"/>
          </w:tcPr>
          <w:p w:rsidR="00BB05AD" w:rsidRDefault="00BB05A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BB05AD" w:rsidTr="00004643">
        <w:tc>
          <w:tcPr>
            <w:tcW w:w="9606" w:type="dxa"/>
            <w:hideMark/>
          </w:tcPr>
          <w:p w:rsidR="00BB05AD" w:rsidRDefault="00BB05A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СОБРАНИЕ ПРЕДСТАВИТЕЛЕЙ </w:t>
            </w:r>
          </w:p>
          <w:p w:rsidR="00BB05AD" w:rsidRDefault="00BB05A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КАМЕШКИРСКОГО РАЙОНА ПЕНЗЕНСКОЙ ОБЛАСТИ</w:t>
            </w:r>
          </w:p>
          <w:p w:rsidR="00BB05AD" w:rsidRDefault="00BB05A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ЧЕТВЕРТОГО СОЗЫВА</w:t>
            </w:r>
          </w:p>
        </w:tc>
      </w:tr>
      <w:tr w:rsidR="00BB05AD" w:rsidTr="00004643">
        <w:trPr>
          <w:trHeight w:val="397"/>
        </w:trPr>
        <w:tc>
          <w:tcPr>
            <w:tcW w:w="9606" w:type="dxa"/>
          </w:tcPr>
          <w:p w:rsidR="00BB05AD" w:rsidRDefault="00BB05AD" w:rsidP="00004643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BB05AD" w:rsidTr="00004643">
        <w:tc>
          <w:tcPr>
            <w:tcW w:w="9606" w:type="dxa"/>
            <w:hideMark/>
          </w:tcPr>
          <w:p w:rsidR="00BB05AD" w:rsidRDefault="00BB05AD" w:rsidP="00004643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BB05AD" w:rsidTr="00004643">
        <w:trPr>
          <w:trHeight w:val="340"/>
        </w:trPr>
        <w:tc>
          <w:tcPr>
            <w:tcW w:w="9606" w:type="dxa"/>
            <w:vAlign w:val="center"/>
          </w:tcPr>
          <w:p w:rsidR="00BB05AD" w:rsidRDefault="00BB05AD" w:rsidP="00004643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B05AD" w:rsidRDefault="00BB05AD" w:rsidP="00BB05AD">
      <w:pPr>
        <w:rPr>
          <w:color w:val="000000"/>
        </w:rPr>
      </w:pPr>
    </w:p>
    <w:p w:rsidR="00BB05AD" w:rsidRDefault="00BB05AD" w:rsidP="00BB05AD">
      <w:pPr>
        <w:jc w:val="both"/>
        <w:rPr>
          <w:color w:val="000000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B05AD" w:rsidTr="00004643">
        <w:tc>
          <w:tcPr>
            <w:tcW w:w="284" w:type="dxa"/>
            <w:vAlign w:val="bottom"/>
            <w:hideMark/>
          </w:tcPr>
          <w:p w:rsidR="00BB05AD" w:rsidRDefault="00BB05AD" w:rsidP="0000464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5AD" w:rsidRDefault="00E728B6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17.03.2021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BB05AD" w:rsidRDefault="00BB05AD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5AD" w:rsidRDefault="00E728B6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509-59/4</w:t>
            </w:r>
          </w:p>
        </w:tc>
      </w:tr>
      <w:tr w:rsidR="00BB05AD" w:rsidTr="00004643">
        <w:tc>
          <w:tcPr>
            <w:tcW w:w="4650" w:type="dxa"/>
            <w:gridSpan w:val="4"/>
            <w:hideMark/>
          </w:tcPr>
          <w:p w:rsidR="00BB05AD" w:rsidRDefault="00BB05AD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  <w:p w:rsidR="00BB05AD" w:rsidRDefault="00BB05AD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с.Р.Камешкир</w:t>
            </w:r>
            <w:proofErr w:type="spellEnd"/>
          </w:p>
        </w:tc>
      </w:tr>
    </w:tbl>
    <w:p w:rsidR="00BB05AD" w:rsidRDefault="00BB05AD" w:rsidP="00BB05AD">
      <w:pPr>
        <w:jc w:val="center"/>
        <w:rPr>
          <w:b/>
        </w:rPr>
      </w:pPr>
      <w:r w:rsidRPr="00BB05AD">
        <w:rPr>
          <w:b/>
          <w:sz w:val="28"/>
          <w:szCs w:val="28"/>
        </w:rPr>
        <w:t xml:space="preserve">Об  определении уполномоченного органа местного самоуправления </w:t>
      </w:r>
      <w:proofErr w:type="spellStart"/>
      <w:r w:rsidRPr="00BB05AD">
        <w:rPr>
          <w:b/>
          <w:sz w:val="28"/>
          <w:szCs w:val="28"/>
        </w:rPr>
        <w:t>Камешкирского</w:t>
      </w:r>
      <w:proofErr w:type="spellEnd"/>
      <w:r w:rsidRPr="00BB05AD">
        <w:rPr>
          <w:b/>
          <w:sz w:val="28"/>
          <w:szCs w:val="28"/>
        </w:rPr>
        <w:t xml:space="preserve"> района</w:t>
      </w:r>
    </w:p>
    <w:p w:rsidR="00BB05AD" w:rsidRDefault="00BB05AD" w:rsidP="00BB05AD"/>
    <w:p w:rsidR="00BB05AD" w:rsidRPr="00BB05AD" w:rsidRDefault="00BB05AD" w:rsidP="00BB05AD">
      <w:pPr>
        <w:ind w:firstLine="567"/>
        <w:jc w:val="both"/>
        <w:rPr>
          <w:color w:val="000000"/>
          <w:sz w:val="28"/>
          <w:szCs w:val="28"/>
        </w:rPr>
      </w:pPr>
      <w:r w:rsidRPr="00BB05AD">
        <w:rPr>
          <w:color w:val="000000"/>
          <w:sz w:val="28"/>
          <w:szCs w:val="28"/>
        </w:rPr>
        <w:t>В целях реализации федерального проекта «Успех каждого ребенка» национального проекта «Образования», внедрения персонифицированного дополнительного образования детей на территории 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 района Пензенской области, руководствуясь Уставом 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 района Пензенской области</w:t>
      </w:r>
    </w:p>
    <w:p w:rsidR="00BB05AD" w:rsidRDefault="00BB05AD" w:rsidP="00BB05AD">
      <w:pPr>
        <w:ind w:firstLine="567"/>
        <w:jc w:val="center"/>
        <w:rPr>
          <w:color w:val="000000"/>
          <w:sz w:val="28"/>
          <w:szCs w:val="28"/>
        </w:rPr>
      </w:pPr>
      <w:r w:rsidRPr="00BB05AD">
        <w:rPr>
          <w:color w:val="000000"/>
          <w:sz w:val="28"/>
          <w:szCs w:val="28"/>
        </w:rPr>
        <w:t>РЕШИЛО</w:t>
      </w:r>
    </w:p>
    <w:p w:rsidR="00BB05AD" w:rsidRPr="00BB05AD" w:rsidRDefault="00BB05AD" w:rsidP="00BB05AD">
      <w:pPr>
        <w:ind w:firstLine="567"/>
        <w:jc w:val="center"/>
        <w:rPr>
          <w:color w:val="000000"/>
          <w:sz w:val="28"/>
          <w:szCs w:val="28"/>
        </w:rPr>
      </w:pPr>
    </w:p>
    <w:p w:rsidR="00BB05AD" w:rsidRPr="00BB05AD" w:rsidRDefault="00BB05AD" w:rsidP="00BB05A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05AD">
        <w:rPr>
          <w:color w:val="000000"/>
          <w:sz w:val="28"/>
          <w:szCs w:val="28"/>
        </w:rPr>
        <w:t>Определить отдел образования 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  района Пензенской области в качестве уполномоченного органа по реализации персонифицированного дополнительного образования на территории 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> района Пензенской области.</w:t>
      </w:r>
    </w:p>
    <w:p w:rsidR="00BB05AD" w:rsidRDefault="00BB05AD" w:rsidP="00BB05A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05AD">
        <w:rPr>
          <w:color w:val="000000"/>
          <w:sz w:val="28"/>
          <w:szCs w:val="28"/>
        </w:rPr>
        <w:t xml:space="preserve">Администрации 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 района утвердить положение о персонифицированном дополнительном образовании на территории 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> района Пензенской области</w:t>
      </w:r>
      <w:r>
        <w:rPr>
          <w:color w:val="000000"/>
          <w:sz w:val="28"/>
          <w:szCs w:val="28"/>
        </w:rPr>
        <w:t>.</w:t>
      </w:r>
    </w:p>
    <w:p w:rsidR="00BB05AD" w:rsidRPr="00BB05AD" w:rsidRDefault="00BB05AD" w:rsidP="00BB05A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B05AD">
        <w:rPr>
          <w:sz w:val="28"/>
          <w:szCs w:val="28"/>
        </w:rPr>
        <w:t>Настоящее решение опубликовать в информационном бюллетене «</w:t>
      </w:r>
      <w:proofErr w:type="spellStart"/>
      <w:r w:rsidRPr="00BB05AD">
        <w:rPr>
          <w:sz w:val="28"/>
          <w:szCs w:val="28"/>
        </w:rPr>
        <w:t>Камешкирский</w:t>
      </w:r>
      <w:proofErr w:type="spellEnd"/>
      <w:r w:rsidRPr="00BB05AD">
        <w:rPr>
          <w:sz w:val="28"/>
          <w:szCs w:val="28"/>
        </w:rPr>
        <w:t xml:space="preserve"> вестник»</w:t>
      </w:r>
    </w:p>
    <w:p w:rsidR="00BB05AD" w:rsidRPr="00BB05AD" w:rsidRDefault="00BB05AD" w:rsidP="00BB05AD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B05AD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B05AD" w:rsidRPr="00BB05AD" w:rsidRDefault="00BB05AD" w:rsidP="00BB05AD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B05AD">
        <w:rPr>
          <w:sz w:val="28"/>
          <w:szCs w:val="28"/>
        </w:rPr>
        <w:t>Контроль за</w:t>
      </w:r>
      <w:proofErr w:type="gramEnd"/>
      <w:r w:rsidRPr="00BB05AD">
        <w:rPr>
          <w:sz w:val="28"/>
          <w:szCs w:val="28"/>
        </w:rPr>
        <w:t xml:space="preserve"> исполнением настоящего решения возложить на </w:t>
      </w:r>
      <w:r w:rsidRPr="00BB05AD">
        <w:rPr>
          <w:sz w:val="28"/>
          <w:szCs w:val="28"/>
        </w:rPr>
        <w:br/>
        <w:t xml:space="preserve">Главу </w:t>
      </w:r>
      <w:proofErr w:type="spellStart"/>
      <w:r w:rsidRPr="00BB05AD">
        <w:rPr>
          <w:sz w:val="28"/>
          <w:szCs w:val="28"/>
        </w:rPr>
        <w:t>Камешкирского</w:t>
      </w:r>
      <w:proofErr w:type="spellEnd"/>
      <w:r w:rsidRPr="00BB05AD">
        <w:rPr>
          <w:sz w:val="28"/>
          <w:szCs w:val="28"/>
        </w:rPr>
        <w:t xml:space="preserve"> района Пензенской области.</w:t>
      </w:r>
    </w:p>
    <w:p w:rsidR="00BB05AD" w:rsidRPr="00BB05AD" w:rsidRDefault="00BB05AD" w:rsidP="00BB05AD">
      <w:pPr>
        <w:pStyle w:val="a3"/>
        <w:ind w:left="927"/>
        <w:jc w:val="both"/>
        <w:rPr>
          <w:sz w:val="28"/>
          <w:szCs w:val="28"/>
        </w:rPr>
      </w:pPr>
      <w:r w:rsidRPr="00BB05AD">
        <w:rPr>
          <w:sz w:val="28"/>
          <w:szCs w:val="28"/>
        </w:rPr>
        <w:t xml:space="preserve">Глава </w:t>
      </w:r>
      <w:proofErr w:type="spellStart"/>
      <w:r w:rsidRPr="00BB05AD">
        <w:rPr>
          <w:sz w:val="28"/>
          <w:szCs w:val="28"/>
        </w:rPr>
        <w:t>Камешкирского</w:t>
      </w:r>
      <w:proofErr w:type="spellEnd"/>
      <w:r w:rsidRPr="00BB05AD">
        <w:rPr>
          <w:sz w:val="28"/>
          <w:szCs w:val="28"/>
        </w:rPr>
        <w:t xml:space="preserve"> района</w:t>
      </w:r>
    </w:p>
    <w:p w:rsidR="00BB05AD" w:rsidRPr="00BB05AD" w:rsidRDefault="00BB05AD" w:rsidP="00BB05AD">
      <w:pPr>
        <w:pStyle w:val="a3"/>
        <w:ind w:left="927"/>
        <w:jc w:val="both"/>
        <w:rPr>
          <w:sz w:val="28"/>
          <w:szCs w:val="28"/>
        </w:rPr>
      </w:pPr>
      <w:r w:rsidRPr="00BB05AD"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 w:rsidRPr="00BB05AD">
        <w:rPr>
          <w:sz w:val="28"/>
          <w:szCs w:val="28"/>
        </w:rPr>
        <w:t>В.Н.Жиряков</w:t>
      </w:r>
      <w:proofErr w:type="spellEnd"/>
    </w:p>
    <w:p w:rsidR="00BB05AD" w:rsidRPr="00BB05AD" w:rsidRDefault="00BB05AD" w:rsidP="00BB05AD">
      <w:pPr>
        <w:rPr>
          <w:sz w:val="28"/>
          <w:szCs w:val="28"/>
        </w:rPr>
      </w:pPr>
    </w:p>
    <w:sectPr w:rsidR="00BB05AD" w:rsidRPr="00BB05AD" w:rsidSect="00BB05A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2D31"/>
    <w:multiLevelType w:val="hybridMultilevel"/>
    <w:tmpl w:val="EAA668D8"/>
    <w:lvl w:ilvl="0" w:tplc="3B023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AD"/>
    <w:rsid w:val="00BB05AD"/>
    <w:rsid w:val="00E7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B05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05A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B05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B05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05A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B0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2021-03-10T13:54:00Z</dcterms:created>
  <dcterms:modified xsi:type="dcterms:W3CDTF">2021-03-15T06:00:00Z</dcterms:modified>
</cp:coreProperties>
</file>