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2A" w:rsidRDefault="0084312A" w:rsidP="0084312A"/>
    <w:p w:rsidR="0084312A" w:rsidRDefault="0084312A" w:rsidP="0084312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12A" w:rsidRDefault="0084312A" w:rsidP="0084312A"/>
    <w:p w:rsidR="0084312A" w:rsidRDefault="0084312A" w:rsidP="0084312A"/>
    <w:p w:rsidR="0084312A" w:rsidRDefault="0084312A" w:rsidP="0084312A"/>
    <w:p w:rsidR="0084312A" w:rsidRDefault="0084312A" w:rsidP="0084312A"/>
    <w:p w:rsidR="0084312A" w:rsidRDefault="0084312A" w:rsidP="0084312A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84312A" w:rsidTr="001124D5">
        <w:trPr>
          <w:trHeight w:val="350"/>
        </w:trPr>
        <w:tc>
          <w:tcPr>
            <w:tcW w:w="9462" w:type="dxa"/>
          </w:tcPr>
          <w:p w:rsidR="0084312A" w:rsidRDefault="0084312A" w:rsidP="001124D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84312A" w:rsidTr="001124D5">
        <w:trPr>
          <w:trHeight w:val="772"/>
        </w:trPr>
        <w:tc>
          <w:tcPr>
            <w:tcW w:w="9462" w:type="dxa"/>
            <w:hideMark/>
          </w:tcPr>
          <w:p w:rsidR="0084312A" w:rsidRDefault="0084312A" w:rsidP="001124D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4312A" w:rsidRDefault="0084312A" w:rsidP="001124D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84312A" w:rsidTr="001124D5">
        <w:trPr>
          <w:trHeight w:val="350"/>
        </w:trPr>
        <w:tc>
          <w:tcPr>
            <w:tcW w:w="9462" w:type="dxa"/>
          </w:tcPr>
          <w:p w:rsidR="0084312A" w:rsidRDefault="0084312A" w:rsidP="001124D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4312A" w:rsidTr="001124D5">
        <w:trPr>
          <w:trHeight w:val="332"/>
        </w:trPr>
        <w:tc>
          <w:tcPr>
            <w:tcW w:w="9462" w:type="dxa"/>
            <w:hideMark/>
          </w:tcPr>
          <w:p w:rsidR="0084312A" w:rsidRDefault="0084312A" w:rsidP="001124D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84312A" w:rsidTr="001124D5">
        <w:trPr>
          <w:trHeight w:val="300"/>
        </w:trPr>
        <w:tc>
          <w:tcPr>
            <w:tcW w:w="9462" w:type="dxa"/>
            <w:vAlign w:val="center"/>
          </w:tcPr>
          <w:p w:rsidR="0084312A" w:rsidRDefault="0084312A" w:rsidP="001124D5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84312A" w:rsidRDefault="0084312A" w:rsidP="0084312A"/>
    <w:p w:rsidR="0084312A" w:rsidRDefault="0084312A" w:rsidP="0084312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84312A" w:rsidTr="001124D5">
        <w:trPr>
          <w:trHeight w:val="432"/>
        </w:trPr>
        <w:tc>
          <w:tcPr>
            <w:tcW w:w="284" w:type="dxa"/>
            <w:vAlign w:val="bottom"/>
            <w:hideMark/>
          </w:tcPr>
          <w:p w:rsidR="0084312A" w:rsidRDefault="0084312A" w:rsidP="00112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4312A" w:rsidRDefault="000A0881" w:rsidP="001124D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07.03.2025</w:t>
            </w:r>
          </w:p>
        </w:tc>
        <w:tc>
          <w:tcPr>
            <w:tcW w:w="397" w:type="dxa"/>
            <w:hideMark/>
          </w:tcPr>
          <w:p w:rsidR="0084312A" w:rsidRDefault="0084312A" w:rsidP="001124D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4312A" w:rsidRDefault="000A0881" w:rsidP="001124D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  <w:bookmarkStart w:id="0" w:name="_GoBack"/>
            <w:bookmarkEnd w:id="0"/>
          </w:p>
        </w:tc>
      </w:tr>
      <w:tr w:rsidR="0084312A" w:rsidTr="001124D5">
        <w:tc>
          <w:tcPr>
            <w:tcW w:w="4650" w:type="dxa"/>
            <w:gridSpan w:val="4"/>
          </w:tcPr>
          <w:p w:rsidR="0084312A" w:rsidRDefault="0084312A" w:rsidP="001124D5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84312A" w:rsidRDefault="0084312A" w:rsidP="001124D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615A0" w:rsidRDefault="007615A0" w:rsidP="004961D0">
      <w:pPr>
        <w:pStyle w:val="ConsPlusTitle"/>
        <w:jc w:val="center"/>
      </w:pPr>
    </w:p>
    <w:p w:rsidR="00BB187C" w:rsidRPr="006B1F74" w:rsidRDefault="00BB187C" w:rsidP="004961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F7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B1F7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B1F74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10.06.2021 № 193 «</w:t>
      </w:r>
      <w:r w:rsidR="002B4EF1" w:rsidRPr="006B1F74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и условий предоставления субсидий из бюджета </w:t>
      </w:r>
      <w:proofErr w:type="spellStart"/>
      <w:r w:rsidR="0084312A" w:rsidRPr="006B1F7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B4EF1" w:rsidRPr="006B1F74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6B1F74">
        <w:rPr>
          <w:rFonts w:ascii="Times New Roman" w:hAnsi="Times New Roman" w:cs="Times New Roman"/>
          <w:sz w:val="28"/>
          <w:szCs w:val="28"/>
        </w:rPr>
        <w:t>на иные цели</w:t>
      </w:r>
    </w:p>
    <w:p w:rsidR="007615A0" w:rsidRPr="006B1F74" w:rsidRDefault="002B4EF1" w:rsidP="004961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F74">
        <w:rPr>
          <w:rFonts w:ascii="Times New Roman" w:hAnsi="Times New Roman" w:cs="Times New Roman"/>
          <w:sz w:val="28"/>
          <w:szCs w:val="28"/>
        </w:rPr>
        <w:t xml:space="preserve">муниципальным бюджетным и автономным учреждениям </w:t>
      </w:r>
      <w:proofErr w:type="spellStart"/>
      <w:r w:rsidR="0084312A" w:rsidRPr="006B1F7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B1F74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2D3D1D" w:rsidRPr="000C4F0E" w:rsidRDefault="002D3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87C" w:rsidRDefault="00BB187C" w:rsidP="00BB187C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законодательством, руководствуясь решени</w:t>
      </w:r>
      <w:r w:rsidR="000F54AB">
        <w:rPr>
          <w:sz w:val="28"/>
          <w:szCs w:val="28"/>
        </w:rPr>
        <w:t>ем</w:t>
      </w:r>
      <w:r>
        <w:rPr>
          <w:sz w:val="28"/>
          <w:szCs w:val="28"/>
        </w:rPr>
        <w:t xml:space="preserve">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="000F54AB">
        <w:rPr>
          <w:sz w:val="28"/>
          <w:szCs w:val="28"/>
        </w:rPr>
        <w:t xml:space="preserve"> № 573-68/4 от 27.09.2021 г.</w:t>
      </w:r>
      <w:r>
        <w:rPr>
          <w:sz w:val="28"/>
          <w:szCs w:val="28"/>
        </w:rPr>
        <w:t xml:space="preserve"> «Об утверждении Положения о бюджетном процессе в </w:t>
      </w:r>
      <w:proofErr w:type="spellStart"/>
      <w:r>
        <w:rPr>
          <w:sz w:val="28"/>
          <w:szCs w:val="28"/>
        </w:rPr>
        <w:t>Камешкирском</w:t>
      </w:r>
      <w:proofErr w:type="spellEnd"/>
      <w:r>
        <w:rPr>
          <w:sz w:val="28"/>
          <w:szCs w:val="28"/>
        </w:rPr>
        <w:t xml:space="preserve"> районе Пензенской области», Уставом</w:t>
      </w:r>
      <w:r w:rsidR="000F54A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</w:t>
      </w:r>
      <w:r w:rsidR="000F54AB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район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2D3D1D" w:rsidRPr="000C4F0E" w:rsidRDefault="002D3D1D" w:rsidP="0084312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B187C" w:rsidRPr="000F54AB" w:rsidRDefault="00BB187C" w:rsidP="000F54A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F74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администрации </w:t>
      </w:r>
      <w:proofErr w:type="spellStart"/>
      <w:r w:rsidRPr="006B1F7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6B1F74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от 10.06.2021 N 193 " Об утверждении Порядка определения объема и условий предоставления субсидий из бюджета </w:t>
      </w:r>
      <w:proofErr w:type="spellStart"/>
      <w:r w:rsidRPr="006B1F7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6B1F74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на иные цели</w:t>
      </w:r>
      <w:r w:rsidR="000F54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1F74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бюджетным и автономным учреждениям </w:t>
      </w:r>
      <w:proofErr w:type="spellStart"/>
      <w:r w:rsidRPr="006B1F74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6B1F74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</w:t>
      </w:r>
      <w:r w:rsidRPr="006B1F74">
        <w:rPr>
          <w:sz w:val="28"/>
          <w:szCs w:val="28"/>
        </w:rPr>
        <w:t xml:space="preserve"> </w:t>
      </w:r>
      <w:r w:rsidRPr="000F54AB">
        <w:rPr>
          <w:rFonts w:ascii="Times New Roman" w:hAnsi="Times New Roman" w:cs="Times New Roman"/>
          <w:b w:val="0"/>
          <w:sz w:val="28"/>
          <w:szCs w:val="28"/>
        </w:rPr>
        <w:t xml:space="preserve">(далее - </w:t>
      </w:r>
      <w:r w:rsidR="000F54AB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0F54AB">
        <w:rPr>
          <w:rFonts w:ascii="Times New Roman" w:hAnsi="Times New Roman" w:cs="Times New Roman"/>
          <w:b w:val="0"/>
          <w:sz w:val="28"/>
          <w:szCs w:val="28"/>
        </w:rPr>
        <w:t xml:space="preserve">) следующие изменения: </w:t>
      </w:r>
    </w:p>
    <w:p w:rsidR="0089622E" w:rsidRPr="006B1F74" w:rsidRDefault="006B1F74" w:rsidP="006B1F74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F74">
        <w:rPr>
          <w:rFonts w:ascii="Times New Roman" w:hAnsi="Times New Roman" w:cs="Times New Roman"/>
          <w:sz w:val="28"/>
          <w:szCs w:val="28"/>
        </w:rPr>
        <w:t>П</w:t>
      </w:r>
      <w:r w:rsidR="0089622E" w:rsidRPr="006B1F74">
        <w:rPr>
          <w:rFonts w:ascii="Times New Roman" w:hAnsi="Times New Roman" w:cs="Times New Roman"/>
          <w:sz w:val="28"/>
          <w:szCs w:val="28"/>
        </w:rPr>
        <w:t xml:space="preserve">ункт 1.2. Порядка изложить в </w:t>
      </w:r>
      <w:r w:rsidR="000F54AB">
        <w:rPr>
          <w:rFonts w:ascii="Times New Roman" w:hAnsi="Times New Roman" w:cs="Times New Roman"/>
          <w:sz w:val="28"/>
          <w:szCs w:val="28"/>
        </w:rPr>
        <w:t>следующей</w:t>
      </w:r>
      <w:r w:rsidR="0089622E" w:rsidRPr="006B1F7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9622E" w:rsidRPr="006B1F74" w:rsidRDefault="0089622E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F74">
        <w:rPr>
          <w:rFonts w:ascii="Times New Roman" w:hAnsi="Times New Roman" w:cs="Times New Roman"/>
          <w:sz w:val="28"/>
          <w:szCs w:val="28"/>
        </w:rPr>
        <w:t>«1.2. Субсидии предоставляются учреждениям на следующие цели:</w:t>
      </w:r>
    </w:p>
    <w:p w:rsidR="0089622E" w:rsidRPr="006B1F74" w:rsidRDefault="0089622E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F74">
        <w:rPr>
          <w:rFonts w:ascii="Times New Roman" w:hAnsi="Times New Roman" w:cs="Times New Roman"/>
          <w:sz w:val="28"/>
          <w:szCs w:val="28"/>
        </w:rPr>
        <w:t xml:space="preserve">1.1. Осуществление мероприятий по капитальному ремонту объектов </w:t>
      </w:r>
      <w:r w:rsidRPr="006B1F74"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имущества, в том числе реставрации, за исключением реконструкции с элементами реставрации.</w:t>
      </w:r>
    </w:p>
    <w:p w:rsidR="0089622E" w:rsidRPr="006B1F74" w:rsidRDefault="0089622E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6B1F74">
        <w:rPr>
          <w:rFonts w:ascii="Times New Roman" w:hAnsi="Times New Roman" w:cs="Times New Roman"/>
          <w:sz w:val="28"/>
          <w:szCs w:val="28"/>
        </w:rPr>
        <w:t>1.</w:t>
      </w:r>
      <w:r w:rsidR="008A321D" w:rsidRPr="006B1F74">
        <w:rPr>
          <w:rFonts w:ascii="Times New Roman" w:hAnsi="Times New Roman" w:cs="Times New Roman"/>
          <w:sz w:val="28"/>
          <w:szCs w:val="28"/>
        </w:rPr>
        <w:t>2</w:t>
      </w:r>
      <w:r w:rsidRPr="006B1F74">
        <w:rPr>
          <w:rFonts w:ascii="Times New Roman" w:hAnsi="Times New Roman" w:cs="Times New Roman"/>
          <w:sz w:val="28"/>
          <w:szCs w:val="28"/>
        </w:rPr>
        <w:t>. Осуществление мероприятий по ремонту объектов движимого и недвижимого имущества.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</w:t>
      </w:r>
      <w:r w:rsidRPr="006B1F74">
        <w:rPr>
          <w:rFonts w:ascii="Times New Roman" w:hAnsi="Times New Roman" w:cs="Times New Roman"/>
          <w:sz w:val="28"/>
          <w:szCs w:val="28"/>
        </w:rPr>
        <w:t>3</w:t>
      </w:r>
      <w:r w:rsidR="0089622E" w:rsidRPr="006B1F74">
        <w:rPr>
          <w:rFonts w:ascii="Times New Roman" w:hAnsi="Times New Roman" w:cs="Times New Roman"/>
          <w:sz w:val="28"/>
          <w:szCs w:val="28"/>
        </w:rPr>
        <w:t>. Проведение работ по обследованию технического состояния объектов, подлежащих реконструкции или ремонту с целью составления дефектных ведомостей, определения плана ремонтных (реставрационных) работ.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</w:t>
      </w:r>
      <w:r w:rsidRPr="006B1F74">
        <w:rPr>
          <w:rFonts w:ascii="Times New Roman" w:hAnsi="Times New Roman" w:cs="Times New Roman"/>
          <w:sz w:val="28"/>
          <w:szCs w:val="28"/>
        </w:rPr>
        <w:t>4</w:t>
      </w:r>
      <w:r w:rsidR="0089622E" w:rsidRPr="006B1F74">
        <w:rPr>
          <w:rFonts w:ascii="Times New Roman" w:hAnsi="Times New Roman" w:cs="Times New Roman"/>
          <w:sz w:val="28"/>
          <w:szCs w:val="28"/>
        </w:rPr>
        <w:t>. Выполнение инженерных изысканий, подготовка проектной документации для ремонта объектов недвижимого имущества, а также проведение государственной экспертизы указанной проектной документации и результатов указанных инженерных изысканий.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Start w:id="5" w:name="P62"/>
      <w:bookmarkEnd w:id="4"/>
      <w:bookmarkEnd w:id="5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</w:t>
      </w:r>
      <w:r w:rsidRPr="006B1F74">
        <w:rPr>
          <w:rFonts w:ascii="Times New Roman" w:hAnsi="Times New Roman" w:cs="Times New Roman"/>
          <w:sz w:val="28"/>
          <w:szCs w:val="28"/>
        </w:rPr>
        <w:t>5</w:t>
      </w:r>
      <w:r w:rsidR="0089622E" w:rsidRPr="006B1F74">
        <w:rPr>
          <w:rFonts w:ascii="Times New Roman" w:hAnsi="Times New Roman" w:cs="Times New Roman"/>
          <w:sz w:val="28"/>
          <w:szCs w:val="28"/>
        </w:rPr>
        <w:t>. Приобретение особо ценного и иного движимого имущества, за исключением оборудования, транспортных средств, нематериальных активов.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3"/>
      <w:bookmarkEnd w:id="6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</w:t>
      </w:r>
      <w:r w:rsidRPr="006B1F74">
        <w:rPr>
          <w:rFonts w:ascii="Times New Roman" w:hAnsi="Times New Roman" w:cs="Times New Roman"/>
          <w:sz w:val="28"/>
          <w:szCs w:val="28"/>
        </w:rPr>
        <w:t>6</w:t>
      </w:r>
      <w:r w:rsidR="0089622E" w:rsidRPr="006B1F74">
        <w:rPr>
          <w:rFonts w:ascii="Times New Roman" w:hAnsi="Times New Roman" w:cs="Times New Roman"/>
          <w:sz w:val="28"/>
          <w:szCs w:val="28"/>
        </w:rPr>
        <w:t>. Приобретение объектов особо ценного и иного движимого имущества в части оборудования.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4"/>
      <w:bookmarkEnd w:id="7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</w:t>
      </w:r>
      <w:r w:rsidRPr="006B1F74">
        <w:rPr>
          <w:rFonts w:ascii="Times New Roman" w:hAnsi="Times New Roman" w:cs="Times New Roman"/>
          <w:sz w:val="28"/>
          <w:szCs w:val="28"/>
        </w:rPr>
        <w:t>7</w:t>
      </w:r>
      <w:r w:rsidR="0089622E" w:rsidRPr="006B1F74">
        <w:rPr>
          <w:rFonts w:ascii="Times New Roman" w:hAnsi="Times New Roman" w:cs="Times New Roman"/>
          <w:sz w:val="28"/>
          <w:szCs w:val="28"/>
        </w:rPr>
        <w:t>. Приобретение объектов особо ценного и иного движимого имущества в части транспортных средств.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5"/>
      <w:bookmarkStart w:id="9" w:name="P66"/>
      <w:bookmarkEnd w:id="8"/>
      <w:bookmarkEnd w:id="9"/>
      <w:r w:rsidRPr="006B1F74">
        <w:rPr>
          <w:rFonts w:ascii="Times New Roman" w:hAnsi="Times New Roman" w:cs="Times New Roman"/>
          <w:sz w:val="28"/>
          <w:szCs w:val="28"/>
        </w:rPr>
        <w:t>1.8</w:t>
      </w:r>
      <w:r w:rsidR="0089622E" w:rsidRPr="006B1F74">
        <w:rPr>
          <w:rFonts w:ascii="Times New Roman" w:hAnsi="Times New Roman" w:cs="Times New Roman"/>
          <w:sz w:val="28"/>
          <w:szCs w:val="28"/>
        </w:rPr>
        <w:t>. Выполнение мероприятий по мобилизационной подготовке и гражданской обороне.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7"/>
      <w:bookmarkStart w:id="11" w:name="P68"/>
      <w:bookmarkEnd w:id="10"/>
      <w:bookmarkEnd w:id="11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</w:t>
      </w:r>
      <w:r w:rsidRPr="006B1F74">
        <w:rPr>
          <w:rFonts w:ascii="Times New Roman" w:hAnsi="Times New Roman" w:cs="Times New Roman"/>
          <w:sz w:val="28"/>
          <w:szCs w:val="28"/>
        </w:rPr>
        <w:t>9</w:t>
      </w:r>
      <w:r w:rsidR="0089622E" w:rsidRPr="006B1F74">
        <w:rPr>
          <w:rFonts w:ascii="Times New Roman" w:hAnsi="Times New Roman" w:cs="Times New Roman"/>
          <w:sz w:val="28"/>
          <w:szCs w:val="28"/>
        </w:rPr>
        <w:t>. Реализация мероприятий в области информационных технологий, включая внедрение современных информационных систем в Учреждениях.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9"/>
      <w:bookmarkEnd w:id="12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</w:t>
      </w:r>
      <w:r w:rsidRPr="006B1F74">
        <w:rPr>
          <w:rFonts w:ascii="Times New Roman" w:hAnsi="Times New Roman" w:cs="Times New Roman"/>
          <w:sz w:val="28"/>
          <w:szCs w:val="28"/>
        </w:rPr>
        <w:t>10</w:t>
      </w:r>
      <w:r w:rsidR="0089622E" w:rsidRPr="006B1F74">
        <w:rPr>
          <w:rFonts w:ascii="Times New Roman" w:hAnsi="Times New Roman" w:cs="Times New Roman"/>
          <w:sz w:val="28"/>
          <w:szCs w:val="28"/>
        </w:rPr>
        <w:t>. Оказание Учреждениям дополнительной поддержки, в том числе для реализации программ развития Учреждений, кадрового потенциала и материально-технической базы.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0"/>
      <w:bookmarkEnd w:id="13"/>
      <w:r w:rsidRPr="006B1F74">
        <w:rPr>
          <w:rFonts w:ascii="Times New Roman" w:hAnsi="Times New Roman" w:cs="Times New Roman"/>
          <w:sz w:val="28"/>
          <w:szCs w:val="28"/>
        </w:rPr>
        <w:t>1.11</w:t>
      </w:r>
      <w:r w:rsidR="0089622E" w:rsidRPr="006B1F74">
        <w:rPr>
          <w:rFonts w:ascii="Times New Roman" w:hAnsi="Times New Roman" w:cs="Times New Roman"/>
          <w:sz w:val="28"/>
          <w:szCs w:val="28"/>
        </w:rPr>
        <w:t xml:space="preserve">. Реализация мероприятий в рамках </w:t>
      </w:r>
      <w:r w:rsidRPr="006B1F74">
        <w:rPr>
          <w:rFonts w:ascii="Times New Roman" w:hAnsi="Times New Roman" w:cs="Times New Roman"/>
          <w:sz w:val="28"/>
          <w:szCs w:val="28"/>
        </w:rPr>
        <w:t>муниципальных</w:t>
      </w:r>
      <w:r w:rsidR="0089622E" w:rsidRPr="006B1F74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Pr="006B1F7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B1F7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9622E" w:rsidRPr="006B1F74">
        <w:rPr>
          <w:rFonts w:ascii="Times New Roman" w:hAnsi="Times New Roman" w:cs="Times New Roman"/>
          <w:sz w:val="28"/>
          <w:szCs w:val="28"/>
        </w:rPr>
        <w:t>Пензенской области, участником которых являются Учреждения.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1"/>
      <w:bookmarkEnd w:id="14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.1</w:t>
      </w:r>
      <w:r w:rsidRPr="006B1F74">
        <w:rPr>
          <w:rFonts w:ascii="Times New Roman" w:hAnsi="Times New Roman" w:cs="Times New Roman"/>
          <w:sz w:val="28"/>
          <w:szCs w:val="28"/>
        </w:rPr>
        <w:t>2</w:t>
      </w:r>
      <w:r w:rsidR="0089622E" w:rsidRPr="006B1F74">
        <w:rPr>
          <w:rFonts w:ascii="Times New Roman" w:hAnsi="Times New Roman" w:cs="Times New Roman"/>
          <w:sz w:val="28"/>
          <w:szCs w:val="28"/>
        </w:rPr>
        <w:t>. Исполнение судебных решений.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2"/>
      <w:bookmarkEnd w:id="15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.1</w:t>
      </w:r>
      <w:r w:rsidRPr="006B1F74">
        <w:rPr>
          <w:rFonts w:ascii="Times New Roman" w:hAnsi="Times New Roman" w:cs="Times New Roman"/>
          <w:sz w:val="28"/>
          <w:szCs w:val="28"/>
        </w:rPr>
        <w:t>3</w:t>
      </w:r>
      <w:r w:rsidR="0089622E" w:rsidRPr="006B1F74">
        <w:rPr>
          <w:rFonts w:ascii="Times New Roman" w:hAnsi="Times New Roman" w:cs="Times New Roman"/>
          <w:sz w:val="28"/>
          <w:szCs w:val="28"/>
        </w:rPr>
        <w:t>. Ликвидация последствий стихийных бедствий, предотвращение аварийной (чрезвычайной) ситуации, ликвидация последствий и осуществление восстановительных работ в случае наступления аварийной (чрезвычайной) ситуации.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3"/>
      <w:bookmarkEnd w:id="16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.1</w:t>
      </w:r>
      <w:r w:rsidRPr="006B1F74">
        <w:rPr>
          <w:rFonts w:ascii="Times New Roman" w:hAnsi="Times New Roman" w:cs="Times New Roman"/>
          <w:sz w:val="28"/>
          <w:szCs w:val="28"/>
        </w:rPr>
        <w:t>4</w:t>
      </w:r>
      <w:r w:rsidR="0089622E" w:rsidRPr="006B1F74">
        <w:rPr>
          <w:rFonts w:ascii="Times New Roman" w:hAnsi="Times New Roman" w:cs="Times New Roman"/>
          <w:sz w:val="28"/>
          <w:szCs w:val="28"/>
        </w:rPr>
        <w:t>. Погашение кредиторской задолженности, образовавшейся в предыдущем финансовом году.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74"/>
      <w:bookmarkEnd w:id="17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.1</w:t>
      </w:r>
      <w:r w:rsidRPr="006B1F74">
        <w:rPr>
          <w:rFonts w:ascii="Times New Roman" w:hAnsi="Times New Roman" w:cs="Times New Roman"/>
          <w:sz w:val="28"/>
          <w:szCs w:val="28"/>
        </w:rPr>
        <w:t>5</w:t>
      </w:r>
      <w:r w:rsidR="0089622E" w:rsidRPr="006B1F74">
        <w:rPr>
          <w:rFonts w:ascii="Times New Roman" w:hAnsi="Times New Roman" w:cs="Times New Roman"/>
          <w:sz w:val="28"/>
          <w:szCs w:val="28"/>
        </w:rPr>
        <w:t>. Исполнение обязательств, принятых и не исполненных в предыдущем финансовом году за счет средств субсидий на иные цели.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5"/>
      <w:bookmarkEnd w:id="18"/>
      <w:r w:rsidRPr="006B1F74">
        <w:rPr>
          <w:rFonts w:ascii="Times New Roman" w:hAnsi="Times New Roman" w:cs="Times New Roman"/>
          <w:sz w:val="28"/>
          <w:szCs w:val="28"/>
        </w:rPr>
        <w:t>1.16</w:t>
      </w:r>
      <w:r w:rsidR="0089622E" w:rsidRPr="006B1F74">
        <w:rPr>
          <w:rFonts w:ascii="Times New Roman" w:hAnsi="Times New Roman" w:cs="Times New Roman"/>
          <w:sz w:val="28"/>
          <w:szCs w:val="28"/>
        </w:rPr>
        <w:t xml:space="preserve">. Осуществление расходов по поддержанию надлежащего технического состояния недвижимого имущества Учреждений, временно не используемого при оказании </w:t>
      </w:r>
      <w:r w:rsidRPr="006B1F74">
        <w:rPr>
          <w:rFonts w:ascii="Times New Roman" w:hAnsi="Times New Roman" w:cs="Times New Roman"/>
          <w:sz w:val="28"/>
          <w:szCs w:val="28"/>
        </w:rPr>
        <w:t>муниципальных</w:t>
      </w:r>
      <w:r w:rsidR="0089622E" w:rsidRPr="006B1F74">
        <w:rPr>
          <w:rFonts w:ascii="Times New Roman" w:hAnsi="Times New Roman" w:cs="Times New Roman"/>
          <w:sz w:val="28"/>
          <w:szCs w:val="28"/>
        </w:rPr>
        <w:t xml:space="preserve"> услуг (выполнении работ).</w:t>
      </w:r>
    </w:p>
    <w:p w:rsidR="0089622E" w:rsidRPr="006B1F74" w:rsidRDefault="008A321D" w:rsidP="006B1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76"/>
      <w:bookmarkEnd w:id="19"/>
      <w:r w:rsidRPr="006B1F74">
        <w:rPr>
          <w:rFonts w:ascii="Times New Roman" w:hAnsi="Times New Roman" w:cs="Times New Roman"/>
          <w:sz w:val="28"/>
          <w:szCs w:val="28"/>
        </w:rPr>
        <w:t>1</w:t>
      </w:r>
      <w:r w:rsidR="0089622E" w:rsidRPr="006B1F74">
        <w:rPr>
          <w:rFonts w:ascii="Times New Roman" w:hAnsi="Times New Roman" w:cs="Times New Roman"/>
          <w:sz w:val="28"/>
          <w:szCs w:val="28"/>
        </w:rPr>
        <w:t>.</w:t>
      </w:r>
      <w:r w:rsidRPr="006B1F74">
        <w:rPr>
          <w:rFonts w:ascii="Times New Roman" w:hAnsi="Times New Roman" w:cs="Times New Roman"/>
          <w:sz w:val="28"/>
          <w:szCs w:val="28"/>
        </w:rPr>
        <w:t>17</w:t>
      </w:r>
      <w:r w:rsidR="0089622E" w:rsidRPr="006B1F74">
        <w:rPr>
          <w:rFonts w:ascii="Times New Roman" w:hAnsi="Times New Roman" w:cs="Times New Roman"/>
          <w:sz w:val="28"/>
          <w:szCs w:val="28"/>
        </w:rPr>
        <w:t>. Реорганизация и ликвидация Учреждения</w:t>
      </w:r>
      <w:proofErr w:type="gramStart"/>
      <w:r w:rsidR="0089622E" w:rsidRPr="006B1F74">
        <w:rPr>
          <w:rFonts w:ascii="Times New Roman" w:hAnsi="Times New Roman" w:cs="Times New Roman"/>
          <w:sz w:val="28"/>
          <w:szCs w:val="28"/>
        </w:rPr>
        <w:t>.</w:t>
      </w:r>
      <w:r w:rsidR="000F54A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D3D1D" w:rsidRPr="000C4F0E" w:rsidRDefault="006B1F74" w:rsidP="00BB18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3D1D" w:rsidRPr="000C4F0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C4F0E" w:rsidRPr="000C4F0E">
        <w:rPr>
          <w:rFonts w:ascii="Times New Roman" w:hAnsi="Times New Roman" w:cs="Times New Roman"/>
          <w:sz w:val="28"/>
          <w:szCs w:val="28"/>
        </w:rPr>
        <w:t>на следующий день после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2D3D1D" w:rsidRPr="000C4F0E">
        <w:rPr>
          <w:rFonts w:ascii="Times New Roman" w:hAnsi="Times New Roman" w:cs="Times New Roman"/>
          <w:sz w:val="28"/>
          <w:szCs w:val="28"/>
        </w:rPr>
        <w:t>.</w:t>
      </w:r>
    </w:p>
    <w:p w:rsidR="002D3D1D" w:rsidRPr="000C4F0E" w:rsidRDefault="006B1F74" w:rsidP="0084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3D1D" w:rsidRPr="000C4F0E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информационном </w:t>
      </w:r>
      <w:r w:rsidR="002D3D1D" w:rsidRPr="000C4F0E">
        <w:rPr>
          <w:rFonts w:ascii="Times New Roman" w:hAnsi="Times New Roman" w:cs="Times New Roman"/>
          <w:sz w:val="28"/>
          <w:szCs w:val="28"/>
        </w:rPr>
        <w:lastRenderedPageBreak/>
        <w:t>бюллетене "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84312A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0C4F0E" w:rsidRPr="000C4F0E">
        <w:rPr>
          <w:rFonts w:ascii="Times New Roman" w:hAnsi="Times New Roman" w:cs="Times New Roman"/>
          <w:sz w:val="28"/>
          <w:szCs w:val="28"/>
        </w:rPr>
        <w:t xml:space="preserve"> </w:t>
      </w:r>
      <w:r w:rsidR="002D3D1D" w:rsidRPr="000C4F0E">
        <w:rPr>
          <w:rFonts w:ascii="Times New Roman" w:hAnsi="Times New Roman" w:cs="Times New Roman"/>
          <w:sz w:val="28"/>
          <w:szCs w:val="28"/>
        </w:rPr>
        <w:t xml:space="preserve"> ".</w:t>
      </w:r>
    </w:p>
    <w:p w:rsidR="002D3D1D" w:rsidRDefault="006B1F74" w:rsidP="0084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3D1D" w:rsidRPr="000C4F0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начальника Финансового управления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0C4F0E" w:rsidRPr="000C4F0E">
        <w:rPr>
          <w:rFonts w:ascii="Times New Roman" w:hAnsi="Times New Roman" w:cs="Times New Roman"/>
          <w:sz w:val="28"/>
          <w:szCs w:val="28"/>
        </w:rPr>
        <w:t xml:space="preserve"> </w:t>
      </w:r>
      <w:r w:rsidR="002D3D1D" w:rsidRPr="000C4F0E">
        <w:rPr>
          <w:rFonts w:ascii="Times New Roman" w:hAnsi="Times New Roman" w:cs="Times New Roman"/>
          <w:sz w:val="28"/>
          <w:szCs w:val="28"/>
        </w:rPr>
        <w:t>района</w:t>
      </w:r>
      <w:r w:rsidR="000C4F0E" w:rsidRPr="000C4F0E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2D3D1D" w:rsidRPr="000C4F0E">
        <w:rPr>
          <w:rFonts w:ascii="Times New Roman" w:hAnsi="Times New Roman" w:cs="Times New Roman"/>
          <w:sz w:val="28"/>
          <w:szCs w:val="28"/>
        </w:rPr>
        <w:t>.</w:t>
      </w:r>
    </w:p>
    <w:p w:rsidR="002B4EF1" w:rsidRDefault="002B4EF1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B1F74" w:rsidRDefault="006B1F74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54AB" w:rsidRDefault="000F54AB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54AB" w:rsidRDefault="000F54AB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54AB" w:rsidRDefault="000F54AB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54AB" w:rsidRDefault="000F54AB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54AB" w:rsidRDefault="000F54AB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54AB" w:rsidRDefault="000F54AB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B1F74" w:rsidRDefault="006B1F74" w:rsidP="000C4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1D0" w:rsidRDefault="002D3D1D" w:rsidP="008434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4312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0C4F0E" w:rsidRPr="000C4F0E">
        <w:rPr>
          <w:rFonts w:ascii="Times New Roman" w:hAnsi="Times New Roman" w:cs="Times New Roman"/>
          <w:sz w:val="28"/>
          <w:szCs w:val="28"/>
        </w:rPr>
        <w:t xml:space="preserve"> </w:t>
      </w:r>
      <w:r w:rsidR="008434D4">
        <w:rPr>
          <w:rFonts w:ascii="Times New Roman" w:hAnsi="Times New Roman" w:cs="Times New Roman"/>
          <w:sz w:val="28"/>
          <w:szCs w:val="28"/>
        </w:rPr>
        <w:t>района</w:t>
      </w:r>
    </w:p>
    <w:p w:rsidR="002D3D1D" w:rsidRPr="008434D4" w:rsidRDefault="000C4F0E" w:rsidP="008434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C4F0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</w:t>
      </w:r>
      <w:r w:rsidR="008434D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6B1F74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p w:rsidR="002D3D1D" w:rsidRDefault="002D3D1D">
      <w:pPr>
        <w:pStyle w:val="ConsPlusNormal"/>
        <w:jc w:val="both"/>
      </w:pPr>
    </w:p>
    <w:p w:rsidR="002D3D1D" w:rsidRDefault="002D3D1D">
      <w:pPr>
        <w:pStyle w:val="ConsPlusNormal"/>
        <w:jc w:val="both"/>
      </w:pPr>
    </w:p>
    <w:p w:rsidR="002D3D1D" w:rsidRDefault="002D3D1D">
      <w:pPr>
        <w:pStyle w:val="ConsPlusNormal"/>
        <w:jc w:val="both"/>
      </w:pPr>
    </w:p>
    <w:p w:rsidR="002D3D1D" w:rsidRDefault="002D3D1D">
      <w:pPr>
        <w:pStyle w:val="ConsPlusNormal"/>
        <w:jc w:val="both"/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B4EF1" w:rsidRDefault="002B4EF1" w:rsidP="008434D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15E18" w:rsidRDefault="00015E18"/>
    <w:sectPr w:rsidR="00015E18" w:rsidSect="0062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F0599"/>
    <w:multiLevelType w:val="multilevel"/>
    <w:tmpl w:val="4600BC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1D"/>
    <w:rsid w:val="00007C19"/>
    <w:rsid w:val="00015E18"/>
    <w:rsid w:val="00036126"/>
    <w:rsid w:val="00076CEA"/>
    <w:rsid w:val="00084DD2"/>
    <w:rsid w:val="000A0881"/>
    <w:rsid w:val="000C4F0E"/>
    <w:rsid w:val="000F54AB"/>
    <w:rsid w:val="00150099"/>
    <w:rsid w:val="00235929"/>
    <w:rsid w:val="002B4EF1"/>
    <w:rsid w:val="002D1780"/>
    <w:rsid w:val="002D3D1D"/>
    <w:rsid w:val="003153F7"/>
    <w:rsid w:val="0032367C"/>
    <w:rsid w:val="00344A2D"/>
    <w:rsid w:val="00351156"/>
    <w:rsid w:val="003A3E09"/>
    <w:rsid w:val="00444634"/>
    <w:rsid w:val="00465E2F"/>
    <w:rsid w:val="004961D0"/>
    <w:rsid w:val="004B2177"/>
    <w:rsid w:val="004B3800"/>
    <w:rsid w:val="00500B98"/>
    <w:rsid w:val="0060595F"/>
    <w:rsid w:val="0062067F"/>
    <w:rsid w:val="00621782"/>
    <w:rsid w:val="00642736"/>
    <w:rsid w:val="006545A6"/>
    <w:rsid w:val="0067029B"/>
    <w:rsid w:val="006B1F74"/>
    <w:rsid w:val="007530FD"/>
    <w:rsid w:val="007615A0"/>
    <w:rsid w:val="00780460"/>
    <w:rsid w:val="007A4F7B"/>
    <w:rsid w:val="0084312A"/>
    <w:rsid w:val="008434D4"/>
    <w:rsid w:val="0089622E"/>
    <w:rsid w:val="008A321D"/>
    <w:rsid w:val="008A75D7"/>
    <w:rsid w:val="009371E4"/>
    <w:rsid w:val="009A15F5"/>
    <w:rsid w:val="00A43F75"/>
    <w:rsid w:val="00BB187C"/>
    <w:rsid w:val="00BC729C"/>
    <w:rsid w:val="00BE5138"/>
    <w:rsid w:val="00DF40BD"/>
    <w:rsid w:val="00E85103"/>
    <w:rsid w:val="00ED7317"/>
    <w:rsid w:val="00F25D21"/>
    <w:rsid w:val="00F41A20"/>
    <w:rsid w:val="00F43AEE"/>
    <w:rsid w:val="00F5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B4EF1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D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B4EF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B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B9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B18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B4EF1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D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B4EF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B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B9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B1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fin6</dc:creator>
  <cp:lastModifiedBy>User</cp:lastModifiedBy>
  <cp:revision>3</cp:revision>
  <cp:lastPrinted>2025-03-12T10:34:00Z</cp:lastPrinted>
  <dcterms:created xsi:type="dcterms:W3CDTF">2025-03-12T12:44:00Z</dcterms:created>
  <dcterms:modified xsi:type="dcterms:W3CDTF">2025-03-17T04:21:00Z</dcterms:modified>
</cp:coreProperties>
</file>