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0E" w:rsidRDefault="008C644C" w:rsidP="00161E5F">
      <w:pPr>
        <w:autoSpaceDE w:val="0"/>
        <w:autoSpaceDN w:val="0"/>
        <w:adjustRightInd w:val="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125730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tbl>
      <w:tblPr>
        <w:tblpPr w:leftFromText="180" w:rightFromText="180" w:bottomFromText="200" w:vertAnchor="text" w:horzAnchor="margin" w:tblpY="153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5647B0" w:rsidTr="005647B0">
        <w:trPr>
          <w:trHeight w:val="350"/>
        </w:trPr>
        <w:tc>
          <w:tcPr>
            <w:tcW w:w="9462" w:type="dxa"/>
          </w:tcPr>
          <w:p w:rsidR="005647B0" w:rsidRDefault="005647B0" w:rsidP="005647B0">
            <w:pPr>
              <w:spacing w:line="276" w:lineRule="auto"/>
              <w:rPr>
                <w:b/>
                <w:sz w:val="28"/>
                <w:lang w:eastAsia="en-US"/>
              </w:rPr>
            </w:pPr>
          </w:p>
        </w:tc>
      </w:tr>
      <w:tr w:rsidR="005647B0" w:rsidTr="005647B0">
        <w:trPr>
          <w:trHeight w:val="772"/>
        </w:trPr>
        <w:tc>
          <w:tcPr>
            <w:tcW w:w="9462" w:type="dxa"/>
          </w:tcPr>
          <w:p w:rsidR="005647B0" w:rsidRPr="005647B0" w:rsidRDefault="005647B0" w:rsidP="005647B0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647B0">
              <w:rPr>
                <w:b/>
                <w:sz w:val="26"/>
                <w:szCs w:val="26"/>
                <w:lang w:eastAsia="en-US"/>
              </w:rPr>
              <w:t>АДМИНИСТРАЦИЯ</w:t>
            </w:r>
          </w:p>
          <w:p w:rsidR="005647B0" w:rsidRPr="005647B0" w:rsidRDefault="005647B0" w:rsidP="005647B0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5647B0">
              <w:rPr>
                <w:b/>
                <w:sz w:val="26"/>
                <w:szCs w:val="26"/>
                <w:lang w:eastAsia="en-US"/>
              </w:rPr>
              <w:t>КАМЕШКИРСКОГО РАЙОНА ПЕНЗЕНСКОЙ ОБЛАСТИ</w:t>
            </w:r>
          </w:p>
        </w:tc>
      </w:tr>
      <w:tr w:rsidR="005647B0" w:rsidTr="005647B0">
        <w:trPr>
          <w:trHeight w:val="350"/>
        </w:trPr>
        <w:tc>
          <w:tcPr>
            <w:tcW w:w="9462" w:type="dxa"/>
          </w:tcPr>
          <w:p w:rsidR="005647B0" w:rsidRPr="005647B0" w:rsidRDefault="005647B0" w:rsidP="005647B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5647B0" w:rsidTr="005647B0">
        <w:trPr>
          <w:trHeight w:val="332"/>
        </w:trPr>
        <w:tc>
          <w:tcPr>
            <w:tcW w:w="9462" w:type="dxa"/>
          </w:tcPr>
          <w:p w:rsidR="005647B0" w:rsidRPr="005647B0" w:rsidRDefault="005647B0" w:rsidP="005647B0">
            <w:pPr>
              <w:pStyle w:val="3"/>
              <w:spacing w:line="276" w:lineRule="auto"/>
              <w:rPr>
                <w:sz w:val="26"/>
                <w:szCs w:val="26"/>
                <w:lang w:eastAsia="en-US"/>
              </w:rPr>
            </w:pPr>
            <w:r w:rsidRPr="005647B0">
              <w:rPr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5647B0" w:rsidTr="005647B0">
        <w:trPr>
          <w:trHeight w:val="300"/>
        </w:trPr>
        <w:tc>
          <w:tcPr>
            <w:tcW w:w="9462" w:type="dxa"/>
            <w:vAlign w:val="center"/>
          </w:tcPr>
          <w:tbl>
            <w:tblPr>
              <w:tblpPr w:leftFromText="180" w:rightFromText="180" w:bottomFromText="200" w:vertAnchor="text" w:horzAnchor="margin" w:tblpXSpec="center" w:tblpY="162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6"/>
              <w:gridCol w:w="2858"/>
              <w:gridCol w:w="400"/>
              <w:gridCol w:w="1144"/>
            </w:tblGrid>
            <w:tr w:rsidR="005647B0" w:rsidTr="005647B0">
              <w:trPr>
                <w:trHeight w:val="463"/>
              </w:trPr>
              <w:tc>
                <w:tcPr>
                  <w:tcW w:w="286" w:type="dxa"/>
                  <w:vAlign w:val="bottom"/>
                </w:tcPr>
                <w:p w:rsidR="005647B0" w:rsidRDefault="005647B0" w:rsidP="005647B0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</w:t>
                  </w:r>
                </w:p>
              </w:tc>
              <w:tc>
                <w:tcPr>
                  <w:tcW w:w="285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647B0" w:rsidRDefault="00724105" w:rsidP="005647B0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23.12.2021</w:t>
                  </w:r>
                </w:p>
              </w:tc>
              <w:tc>
                <w:tcPr>
                  <w:tcW w:w="400" w:type="dxa"/>
                </w:tcPr>
                <w:p w:rsidR="005647B0" w:rsidRDefault="005647B0" w:rsidP="005647B0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№  </w:t>
                  </w:r>
                </w:p>
              </w:tc>
              <w:tc>
                <w:tcPr>
                  <w:tcW w:w="114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5647B0" w:rsidRDefault="00724105" w:rsidP="005647B0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482</w:t>
                  </w:r>
                  <w:bookmarkStart w:id="0" w:name="_GoBack"/>
                  <w:bookmarkEnd w:id="0"/>
                </w:p>
              </w:tc>
            </w:tr>
            <w:tr w:rsidR="005647B0" w:rsidTr="005647B0">
              <w:trPr>
                <w:trHeight w:val="496"/>
              </w:trPr>
              <w:tc>
                <w:tcPr>
                  <w:tcW w:w="4688" w:type="dxa"/>
                  <w:gridSpan w:val="4"/>
                </w:tcPr>
                <w:p w:rsidR="005647B0" w:rsidRDefault="005647B0" w:rsidP="005647B0">
                  <w:pPr>
                    <w:spacing w:line="276" w:lineRule="auto"/>
                    <w:jc w:val="center"/>
                    <w:rPr>
                      <w:sz w:val="10"/>
                      <w:szCs w:val="20"/>
                      <w:lang w:eastAsia="en-US"/>
                    </w:rPr>
                  </w:pPr>
                </w:p>
                <w:p w:rsidR="005647B0" w:rsidRDefault="005647B0" w:rsidP="005647B0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5647B0" w:rsidRDefault="005647B0" w:rsidP="005647B0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B67A0E" w:rsidRDefault="00B67A0E" w:rsidP="0078635A">
      <w:pPr>
        <w:spacing w:line="192" w:lineRule="auto"/>
        <w:jc w:val="both"/>
      </w:pP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ОБ УТВЕРЖДЕНИИ НОРМАТИВНЫХ ЗАТРАТ НА ОКАЗАНИЕ МУНИЦИПАЛЬНЫХ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УСЛУГ, ПРИМЕНЯЕМЫХ ПРИ РАСЧЕТЕ ОБЪЕМА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ФИНАНСОВОГО ОБЕСПЕЧЕНИЯ ВЫПОЛНЕНИЯ МУНИЦИПАЛЬНОГО ЗАДАНИЯ</w:t>
      </w:r>
    </w:p>
    <w:p w:rsidR="00161E5F" w:rsidRPr="0089141A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 xml:space="preserve">МУНИЦИПАЛЬНЫМ </w:t>
      </w:r>
      <w:r>
        <w:rPr>
          <w:rFonts w:ascii="Times New Roman" w:hAnsi="Times New Roman" w:cs="Times New Roman"/>
        </w:rPr>
        <w:t xml:space="preserve">БЮДЖЕТНЫМ </w:t>
      </w:r>
      <w:r w:rsidRPr="00161E5F">
        <w:rPr>
          <w:rFonts w:ascii="Times New Roman" w:hAnsi="Times New Roman" w:cs="Times New Roman"/>
        </w:rPr>
        <w:t>УЧРЕЖ</w:t>
      </w:r>
      <w:r w:rsidR="0089141A">
        <w:rPr>
          <w:rFonts w:ascii="Times New Roman" w:hAnsi="Times New Roman" w:cs="Times New Roman"/>
        </w:rPr>
        <w:t>ДЕНИЕМ КУЛЬТУРЫ "МЕЖПОСЕЛЕНЧЕСКАЯ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ЦЕНТРАЛЬН</w:t>
      </w:r>
      <w:r w:rsidR="0089141A">
        <w:rPr>
          <w:rFonts w:ascii="Times New Roman" w:hAnsi="Times New Roman" w:cs="Times New Roman"/>
        </w:rPr>
        <w:t>АЯ</w:t>
      </w:r>
      <w:r w:rsidRPr="00161E5F">
        <w:rPr>
          <w:rFonts w:ascii="Times New Roman" w:hAnsi="Times New Roman" w:cs="Times New Roman"/>
        </w:rPr>
        <w:t xml:space="preserve"> РАЙОНН</w:t>
      </w:r>
      <w:r w:rsidR="0089141A">
        <w:rPr>
          <w:rFonts w:ascii="Times New Roman" w:hAnsi="Times New Roman" w:cs="Times New Roman"/>
        </w:rPr>
        <w:t>АЯ</w:t>
      </w:r>
      <w:r w:rsidRPr="00161E5F">
        <w:rPr>
          <w:rFonts w:ascii="Times New Roman" w:hAnsi="Times New Roman" w:cs="Times New Roman"/>
        </w:rPr>
        <w:t xml:space="preserve"> </w:t>
      </w:r>
      <w:r w:rsidR="00CF4834">
        <w:rPr>
          <w:rFonts w:ascii="Times New Roman" w:hAnsi="Times New Roman" w:cs="Times New Roman"/>
        </w:rPr>
        <w:t xml:space="preserve">БИБЛИОТЕКА </w:t>
      </w:r>
      <w:r w:rsidRPr="00161E5F">
        <w:rPr>
          <w:rFonts w:ascii="Times New Roman" w:hAnsi="Times New Roman" w:cs="Times New Roman"/>
        </w:rPr>
        <w:t>КАМ</w:t>
      </w:r>
      <w:r>
        <w:rPr>
          <w:rFonts w:ascii="Times New Roman" w:hAnsi="Times New Roman" w:cs="Times New Roman"/>
        </w:rPr>
        <w:t>ЕШКИРСКОГО</w:t>
      </w:r>
      <w:r w:rsidRPr="00161E5F">
        <w:rPr>
          <w:rFonts w:ascii="Times New Roman" w:hAnsi="Times New Roman" w:cs="Times New Roman"/>
        </w:rPr>
        <w:t xml:space="preserve"> РАЙОНА</w:t>
      </w:r>
    </w:p>
    <w:p w:rsidR="00161E5F" w:rsidRPr="00161E5F" w:rsidRDefault="00161E5F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ПЕНЗЕНСКОЙ ОБЛАСТИ" НА 20</w:t>
      </w:r>
      <w:r w:rsidR="005E1E13">
        <w:rPr>
          <w:rFonts w:ascii="Times New Roman" w:hAnsi="Times New Roman" w:cs="Times New Roman"/>
        </w:rPr>
        <w:t>22</w:t>
      </w:r>
      <w:r w:rsidRPr="00161E5F">
        <w:rPr>
          <w:rFonts w:ascii="Times New Roman" w:hAnsi="Times New Roman" w:cs="Times New Roman"/>
        </w:rPr>
        <w:t xml:space="preserve"> ГОД</w:t>
      </w:r>
    </w:p>
    <w:p w:rsidR="00161E5F" w:rsidRPr="008539B7" w:rsidRDefault="00161E5F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0C7E" w:rsidRPr="005647B0" w:rsidRDefault="00830C7E" w:rsidP="008539B7">
      <w:pPr>
        <w:jc w:val="both"/>
        <w:rPr>
          <w:sz w:val="22"/>
          <w:szCs w:val="22"/>
        </w:rPr>
      </w:pPr>
      <w:r w:rsidRPr="005647B0">
        <w:rPr>
          <w:sz w:val="22"/>
          <w:szCs w:val="22"/>
        </w:rPr>
        <w:t xml:space="preserve">В соответствии с Бюджетным кодексом Российской Федерации, постановлением администрации </w:t>
      </w:r>
      <w:proofErr w:type="spellStart"/>
      <w:r w:rsidRPr="005647B0">
        <w:rPr>
          <w:sz w:val="22"/>
          <w:szCs w:val="22"/>
        </w:rPr>
        <w:t>Камешкирского</w:t>
      </w:r>
      <w:proofErr w:type="spellEnd"/>
      <w:r w:rsidRPr="005647B0">
        <w:rPr>
          <w:sz w:val="22"/>
          <w:szCs w:val="22"/>
        </w:rPr>
        <w:t xml:space="preserve"> района Пензенской области от 30.05.2017г. № 168 « О Порядке определения нормативных затрат на оказание муниципальных услуг </w:t>
      </w:r>
      <w:proofErr w:type="spellStart"/>
      <w:r w:rsidRPr="005647B0">
        <w:rPr>
          <w:sz w:val="22"/>
          <w:szCs w:val="22"/>
        </w:rPr>
        <w:t>Камешкирского</w:t>
      </w:r>
      <w:proofErr w:type="spellEnd"/>
      <w:r w:rsidRPr="005647B0">
        <w:rPr>
          <w:sz w:val="22"/>
          <w:szCs w:val="22"/>
        </w:rPr>
        <w:t xml:space="preserve"> района Пензенской области и Порядка определения нормативных затрат на содержание муниципального имущества муниципальными учреждениями </w:t>
      </w:r>
      <w:proofErr w:type="spellStart"/>
      <w:r w:rsidRPr="005647B0">
        <w:rPr>
          <w:sz w:val="22"/>
          <w:szCs w:val="22"/>
        </w:rPr>
        <w:t>Камешкирского</w:t>
      </w:r>
      <w:proofErr w:type="spellEnd"/>
      <w:r w:rsidRPr="005647B0">
        <w:rPr>
          <w:sz w:val="22"/>
          <w:szCs w:val="22"/>
        </w:rPr>
        <w:t xml:space="preserve"> района Пензенской области», руководствуясь Уставом </w:t>
      </w:r>
      <w:proofErr w:type="spellStart"/>
      <w:r w:rsidRPr="005647B0">
        <w:rPr>
          <w:sz w:val="22"/>
          <w:szCs w:val="22"/>
        </w:rPr>
        <w:t>Камешкирского</w:t>
      </w:r>
      <w:proofErr w:type="spellEnd"/>
      <w:r w:rsidRPr="005647B0">
        <w:rPr>
          <w:sz w:val="22"/>
          <w:szCs w:val="22"/>
        </w:rPr>
        <w:t xml:space="preserve"> района Пензенской области, администрация </w:t>
      </w:r>
      <w:proofErr w:type="spellStart"/>
      <w:r w:rsidRPr="005647B0">
        <w:rPr>
          <w:sz w:val="22"/>
          <w:szCs w:val="22"/>
        </w:rPr>
        <w:t>Камешкирского</w:t>
      </w:r>
      <w:proofErr w:type="spellEnd"/>
      <w:r w:rsidRPr="005647B0">
        <w:rPr>
          <w:sz w:val="22"/>
          <w:szCs w:val="22"/>
        </w:rPr>
        <w:t xml:space="preserve"> района Пензенской области</w:t>
      </w:r>
    </w:p>
    <w:p w:rsidR="00161E5F" w:rsidRPr="005647B0" w:rsidRDefault="00161E5F" w:rsidP="008539B7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  <w:r w:rsidRPr="005647B0">
        <w:rPr>
          <w:rFonts w:ascii="Times New Roman" w:hAnsi="Times New Roman" w:cs="Times New Roman"/>
          <w:szCs w:val="22"/>
        </w:rPr>
        <w:t>постановляет:</w:t>
      </w:r>
    </w:p>
    <w:p w:rsidR="00161E5F" w:rsidRPr="005647B0" w:rsidRDefault="00161E5F" w:rsidP="008539B7">
      <w:pPr>
        <w:pStyle w:val="ConsPlusNormal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Cs w:val="22"/>
        </w:rPr>
      </w:pPr>
      <w:r w:rsidRPr="005647B0">
        <w:rPr>
          <w:rFonts w:ascii="Times New Roman" w:hAnsi="Times New Roman" w:cs="Times New Roman"/>
          <w:szCs w:val="22"/>
        </w:rPr>
        <w:t>Утвердить прилагаемые нормативные затраты на оказание муниципальных услуг</w:t>
      </w:r>
      <w:r w:rsidRPr="005647B0">
        <w:rPr>
          <w:rFonts w:ascii="Times New Roman" w:hAnsi="Times New Roman" w:cs="Times New Roman"/>
          <w:color w:val="000000" w:themeColor="text1"/>
          <w:szCs w:val="22"/>
        </w:rPr>
        <w:t>,</w:t>
      </w:r>
      <w:r w:rsidRPr="005647B0">
        <w:rPr>
          <w:rFonts w:ascii="Times New Roman" w:hAnsi="Times New Roman" w:cs="Times New Roman"/>
          <w:szCs w:val="22"/>
        </w:rPr>
        <w:t xml:space="preserve"> применяемые при расчете объема финансового обеспечения выполнения муниципального задания муниципальным бюджетным учрежд</w:t>
      </w:r>
      <w:r w:rsidR="0089141A">
        <w:rPr>
          <w:rFonts w:ascii="Times New Roman" w:hAnsi="Times New Roman" w:cs="Times New Roman"/>
          <w:szCs w:val="22"/>
        </w:rPr>
        <w:t>ением культуры "</w:t>
      </w:r>
      <w:proofErr w:type="spellStart"/>
      <w:r w:rsidR="0089141A">
        <w:rPr>
          <w:rFonts w:ascii="Times New Roman" w:hAnsi="Times New Roman" w:cs="Times New Roman"/>
          <w:szCs w:val="22"/>
        </w:rPr>
        <w:t>Межпоселенческая</w:t>
      </w:r>
      <w:proofErr w:type="spellEnd"/>
      <w:r w:rsidRPr="005647B0">
        <w:rPr>
          <w:rFonts w:ascii="Times New Roman" w:hAnsi="Times New Roman" w:cs="Times New Roman"/>
          <w:szCs w:val="22"/>
        </w:rPr>
        <w:t xml:space="preserve"> центральн</w:t>
      </w:r>
      <w:r w:rsidR="0089141A">
        <w:rPr>
          <w:rFonts w:ascii="Times New Roman" w:hAnsi="Times New Roman" w:cs="Times New Roman"/>
          <w:szCs w:val="22"/>
        </w:rPr>
        <w:t>ая</w:t>
      </w:r>
      <w:r w:rsidRPr="005647B0">
        <w:rPr>
          <w:rFonts w:ascii="Times New Roman" w:hAnsi="Times New Roman" w:cs="Times New Roman"/>
          <w:szCs w:val="22"/>
        </w:rPr>
        <w:t xml:space="preserve"> районн</w:t>
      </w:r>
      <w:r w:rsidR="0089141A">
        <w:rPr>
          <w:rFonts w:ascii="Times New Roman" w:hAnsi="Times New Roman" w:cs="Times New Roman"/>
          <w:szCs w:val="22"/>
        </w:rPr>
        <w:t>ая библиотека</w:t>
      </w:r>
      <w:r w:rsidRPr="005647B0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5647B0">
        <w:rPr>
          <w:rFonts w:ascii="Times New Roman" w:hAnsi="Times New Roman" w:cs="Times New Roman"/>
          <w:szCs w:val="22"/>
        </w:rPr>
        <w:t>Камешкирского</w:t>
      </w:r>
      <w:proofErr w:type="spellEnd"/>
      <w:r w:rsidRPr="005647B0">
        <w:rPr>
          <w:rFonts w:ascii="Times New Roman" w:hAnsi="Times New Roman" w:cs="Times New Roman"/>
          <w:szCs w:val="22"/>
        </w:rPr>
        <w:t xml:space="preserve"> района Пензенской об</w:t>
      </w:r>
      <w:r w:rsidR="005E1E13">
        <w:rPr>
          <w:rFonts w:ascii="Times New Roman" w:hAnsi="Times New Roman" w:cs="Times New Roman"/>
          <w:szCs w:val="22"/>
        </w:rPr>
        <w:t>ласти" на 2022</w:t>
      </w:r>
      <w:r w:rsidRPr="005647B0">
        <w:rPr>
          <w:rFonts w:ascii="Times New Roman" w:hAnsi="Times New Roman" w:cs="Times New Roman"/>
          <w:szCs w:val="22"/>
        </w:rPr>
        <w:t xml:space="preserve"> год.</w:t>
      </w:r>
    </w:p>
    <w:p w:rsidR="008539B7" w:rsidRPr="004C5DC6" w:rsidRDefault="008539B7" w:rsidP="008539B7">
      <w:pPr>
        <w:numPr>
          <w:ilvl w:val="1"/>
          <w:numId w:val="4"/>
        </w:numPr>
        <w:ind w:left="0"/>
        <w:rPr>
          <w:sz w:val="22"/>
          <w:szCs w:val="22"/>
        </w:rPr>
      </w:pPr>
      <w:r w:rsidRPr="005647B0">
        <w:rPr>
          <w:sz w:val="22"/>
          <w:szCs w:val="22"/>
        </w:rPr>
        <w:t>Утвердить для муниципального бюджетного учре</w:t>
      </w:r>
      <w:r w:rsidR="0089141A">
        <w:rPr>
          <w:sz w:val="22"/>
          <w:szCs w:val="22"/>
        </w:rPr>
        <w:t>ждения культуры «</w:t>
      </w:r>
      <w:proofErr w:type="spellStart"/>
      <w:r w:rsidR="0089141A">
        <w:rPr>
          <w:sz w:val="22"/>
          <w:szCs w:val="22"/>
        </w:rPr>
        <w:t>Межпоселенческая</w:t>
      </w:r>
      <w:proofErr w:type="spellEnd"/>
      <w:r w:rsidRPr="005647B0">
        <w:rPr>
          <w:sz w:val="22"/>
          <w:szCs w:val="22"/>
        </w:rPr>
        <w:t xml:space="preserve"> центральн</w:t>
      </w:r>
      <w:r w:rsidR="0089141A">
        <w:rPr>
          <w:sz w:val="22"/>
          <w:szCs w:val="22"/>
        </w:rPr>
        <w:t>ая</w:t>
      </w:r>
      <w:r w:rsidRPr="005647B0">
        <w:rPr>
          <w:sz w:val="22"/>
          <w:szCs w:val="22"/>
        </w:rPr>
        <w:t xml:space="preserve"> </w:t>
      </w:r>
      <w:r w:rsidR="0089141A">
        <w:rPr>
          <w:sz w:val="22"/>
          <w:szCs w:val="22"/>
        </w:rPr>
        <w:t>библиотека</w:t>
      </w:r>
      <w:r w:rsidRPr="005647B0">
        <w:rPr>
          <w:sz w:val="22"/>
          <w:szCs w:val="22"/>
        </w:rPr>
        <w:t xml:space="preserve"> </w:t>
      </w:r>
      <w:proofErr w:type="spellStart"/>
      <w:r w:rsidRPr="005647B0">
        <w:rPr>
          <w:sz w:val="22"/>
          <w:szCs w:val="22"/>
        </w:rPr>
        <w:t>Камешкирского</w:t>
      </w:r>
      <w:proofErr w:type="spellEnd"/>
      <w:r w:rsidRPr="005647B0">
        <w:rPr>
          <w:sz w:val="22"/>
          <w:szCs w:val="22"/>
        </w:rPr>
        <w:t xml:space="preserve"> района Пензенской области» нормативные затраты на оказание муниципальной услуги</w:t>
      </w:r>
      <w:r w:rsidR="00016FE9">
        <w:rPr>
          <w:sz w:val="22"/>
          <w:szCs w:val="22"/>
        </w:rPr>
        <w:t xml:space="preserve"> библиотечное, библиографическое и информационное обслуживание пользователей библиотеки</w:t>
      </w:r>
      <w:r w:rsidRPr="005647B0">
        <w:rPr>
          <w:sz w:val="22"/>
          <w:szCs w:val="22"/>
        </w:rPr>
        <w:t xml:space="preserve"> </w:t>
      </w:r>
      <w:r w:rsidR="005E1E13">
        <w:rPr>
          <w:sz w:val="22"/>
          <w:szCs w:val="22"/>
        </w:rPr>
        <w:t xml:space="preserve"> на 2022</w:t>
      </w:r>
      <w:r w:rsidRPr="005647B0">
        <w:rPr>
          <w:sz w:val="22"/>
          <w:szCs w:val="22"/>
        </w:rPr>
        <w:t xml:space="preserve"> год в размере</w:t>
      </w:r>
      <w:r w:rsidR="00016FE9">
        <w:rPr>
          <w:sz w:val="22"/>
          <w:szCs w:val="22"/>
        </w:rPr>
        <w:t xml:space="preserve"> 38</w:t>
      </w:r>
      <w:r w:rsidR="004B54FC" w:rsidRPr="004C5DC6">
        <w:rPr>
          <w:sz w:val="22"/>
          <w:szCs w:val="22"/>
        </w:rPr>
        <w:t xml:space="preserve"> рублей </w:t>
      </w:r>
      <w:r w:rsidR="00016FE9">
        <w:rPr>
          <w:sz w:val="22"/>
          <w:szCs w:val="22"/>
        </w:rPr>
        <w:t>67</w:t>
      </w:r>
      <w:r w:rsidR="004B54FC" w:rsidRPr="004C5DC6">
        <w:rPr>
          <w:sz w:val="22"/>
          <w:szCs w:val="22"/>
        </w:rPr>
        <w:t xml:space="preserve"> копей</w:t>
      </w:r>
      <w:r w:rsidR="0092011D" w:rsidRPr="004C5DC6">
        <w:rPr>
          <w:sz w:val="22"/>
          <w:szCs w:val="22"/>
        </w:rPr>
        <w:t>к</w:t>
      </w:r>
      <w:r w:rsidR="004B54FC" w:rsidRPr="004C5DC6">
        <w:rPr>
          <w:sz w:val="22"/>
          <w:szCs w:val="22"/>
        </w:rPr>
        <w:t>и</w:t>
      </w:r>
      <w:r w:rsidRPr="004C5DC6">
        <w:rPr>
          <w:sz w:val="22"/>
          <w:szCs w:val="22"/>
        </w:rPr>
        <w:t>.</w:t>
      </w:r>
    </w:p>
    <w:p w:rsidR="00161E5F" w:rsidRPr="005647B0" w:rsidRDefault="00161E5F" w:rsidP="008539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647B0">
        <w:rPr>
          <w:rFonts w:ascii="Times New Roman" w:hAnsi="Times New Roman" w:cs="Times New Roman"/>
          <w:szCs w:val="22"/>
        </w:rPr>
        <w:t>2. Настоящее постановле</w:t>
      </w:r>
      <w:r w:rsidR="005E1E13">
        <w:rPr>
          <w:rFonts w:ascii="Times New Roman" w:hAnsi="Times New Roman" w:cs="Times New Roman"/>
          <w:szCs w:val="22"/>
        </w:rPr>
        <w:t>ние вступает в силу с 01.01.2022</w:t>
      </w:r>
      <w:r w:rsidRPr="005647B0">
        <w:rPr>
          <w:rFonts w:ascii="Times New Roman" w:hAnsi="Times New Roman" w:cs="Times New Roman"/>
          <w:szCs w:val="22"/>
        </w:rPr>
        <w:t xml:space="preserve"> г.</w:t>
      </w:r>
    </w:p>
    <w:p w:rsidR="00161E5F" w:rsidRPr="005647B0" w:rsidRDefault="00161E5F" w:rsidP="008539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647B0">
        <w:rPr>
          <w:rFonts w:ascii="Times New Roman" w:hAnsi="Times New Roman" w:cs="Times New Roman"/>
          <w:szCs w:val="22"/>
        </w:rPr>
        <w:t xml:space="preserve">3. Настоящее постановление опубликовать в </w:t>
      </w:r>
      <w:r w:rsidR="00830C7E" w:rsidRPr="005647B0">
        <w:rPr>
          <w:rFonts w:ascii="Times New Roman" w:hAnsi="Times New Roman" w:cs="Times New Roman"/>
          <w:szCs w:val="22"/>
        </w:rPr>
        <w:t>и</w:t>
      </w:r>
      <w:r w:rsidRPr="005647B0">
        <w:rPr>
          <w:rFonts w:ascii="Times New Roman" w:hAnsi="Times New Roman" w:cs="Times New Roman"/>
          <w:szCs w:val="22"/>
        </w:rPr>
        <w:t>нформационном бюллетене "</w:t>
      </w:r>
      <w:proofErr w:type="spellStart"/>
      <w:r w:rsidRPr="005647B0">
        <w:rPr>
          <w:rFonts w:ascii="Times New Roman" w:hAnsi="Times New Roman" w:cs="Times New Roman"/>
          <w:szCs w:val="22"/>
        </w:rPr>
        <w:t>Камешкирский</w:t>
      </w:r>
      <w:proofErr w:type="spellEnd"/>
      <w:r w:rsidRPr="005647B0">
        <w:rPr>
          <w:rFonts w:ascii="Times New Roman" w:hAnsi="Times New Roman" w:cs="Times New Roman"/>
          <w:szCs w:val="22"/>
        </w:rPr>
        <w:t xml:space="preserve"> вестник" и разместить (опубликовать) на официальном сайте администрации </w:t>
      </w:r>
      <w:proofErr w:type="spellStart"/>
      <w:r w:rsidRPr="005647B0">
        <w:rPr>
          <w:rFonts w:ascii="Times New Roman" w:hAnsi="Times New Roman" w:cs="Times New Roman"/>
          <w:szCs w:val="22"/>
        </w:rPr>
        <w:t>Камешкирского</w:t>
      </w:r>
      <w:proofErr w:type="spellEnd"/>
      <w:r w:rsidRPr="005647B0">
        <w:rPr>
          <w:rFonts w:ascii="Times New Roman" w:hAnsi="Times New Roman" w:cs="Times New Roman"/>
          <w:szCs w:val="22"/>
        </w:rPr>
        <w:t xml:space="preserve"> района Пензенской области в информационно-телекоммуникационной сети "Интернет".</w:t>
      </w:r>
    </w:p>
    <w:p w:rsidR="006B4D05" w:rsidRPr="005647B0" w:rsidRDefault="00161E5F" w:rsidP="008539B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647B0">
        <w:rPr>
          <w:rFonts w:ascii="Times New Roman" w:hAnsi="Times New Roman" w:cs="Times New Roman"/>
          <w:szCs w:val="22"/>
        </w:rPr>
        <w:t xml:space="preserve">4. </w:t>
      </w:r>
      <w:proofErr w:type="gramStart"/>
      <w:r w:rsidRPr="005647B0">
        <w:rPr>
          <w:rFonts w:ascii="Times New Roman" w:hAnsi="Times New Roman" w:cs="Times New Roman"/>
          <w:szCs w:val="22"/>
        </w:rPr>
        <w:t>Контроль за</w:t>
      </w:r>
      <w:proofErr w:type="gramEnd"/>
      <w:r w:rsidRPr="005647B0">
        <w:rPr>
          <w:rFonts w:ascii="Times New Roman" w:hAnsi="Times New Roman" w:cs="Times New Roman"/>
          <w:szCs w:val="22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5647B0">
        <w:rPr>
          <w:rFonts w:ascii="Times New Roman" w:hAnsi="Times New Roman" w:cs="Times New Roman"/>
          <w:szCs w:val="22"/>
        </w:rPr>
        <w:t>Камешкир</w:t>
      </w:r>
      <w:r w:rsidR="008C644C">
        <w:rPr>
          <w:rFonts w:ascii="Times New Roman" w:hAnsi="Times New Roman" w:cs="Times New Roman"/>
          <w:szCs w:val="22"/>
        </w:rPr>
        <w:t>ского</w:t>
      </w:r>
      <w:proofErr w:type="spellEnd"/>
      <w:r w:rsidR="008C644C">
        <w:rPr>
          <w:rFonts w:ascii="Times New Roman" w:hAnsi="Times New Roman" w:cs="Times New Roman"/>
          <w:szCs w:val="22"/>
        </w:rPr>
        <w:t xml:space="preserve"> района Пензенской области, курирующего вопросы социальной сферы. </w:t>
      </w:r>
    </w:p>
    <w:p w:rsidR="006B4D05" w:rsidRDefault="006B4D05" w:rsidP="008539B7">
      <w:pPr>
        <w:jc w:val="center"/>
        <w:rPr>
          <w:sz w:val="22"/>
          <w:szCs w:val="22"/>
        </w:rPr>
      </w:pPr>
    </w:p>
    <w:p w:rsidR="00016FE9" w:rsidRPr="005647B0" w:rsidRDefault="00016FE9" w:rsidP="008539B7">
      <w:pPr>
        <w:jc w:val="center"/>
        <w:rPr>
          <w:sz w:val="22"/>
          <w:szCs w:val="22"/>
        </w:rPr>
      </w:pPr>
    </w:p>
    <w:p w:rsidR="00837CC0" w:rsidRPr="005647B0" w:rsidRDefault="00837CC0" w:rsidP="008539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2"/>
          <w:szCs w:val="22"/>
        </w:rPr>
      </w:pPr>
      <w:r w:rsidRPr="005647B0">
        <w:rPr>
          <w:rFonts w:eastAsia="Calibri"/>
          <w:kern w:val="2"/>
          <w:sz w:val="22"/>
          <w:szCs w:val="22"/>
        </w:rPr>
        <w:t>Глава администрации</w:t>
      </w:r>
    </w:p>
    <w:p w:rsidR="00837CC0" w:rsidRPr="005647B0" w:rsidRDefault="00837CC0" w:rsidP="008539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2"/>
          <w:szCs w:val="22"/>
        </w:rPr>
      </w:pPr>
      <w:proofErr w:type="spellStart"/>
      <w:r w:rsidRPr="005647B0">
        <w:rPr>
          <w:rFonts w:eastAsia="Calibri"/>
          <w:kern w:val="2"/>
          <w:sz w:val="22"/>
          <w:szCs w:val="22"/>
        </w:rPr>
        <w:t>Камешкирского</w:t>
      </w:r>
      <w:proofErr w:type="spellEnd"/>
      <w:r w:rsidRPr="005647B0">
        <w:rPr>
          <w:rFonts w:eastAsia="Calibri"/>
          <w:kern w:val="2"/>
          <w:sz w:val="22"/>
          <w:szCs w:val="22"/>
        </w:rPr>
        <w:t xml:space="preserve"> района</w:t>
      </w:r>
    </w:p>
    <w:p w:rsidR="00643A7D" w:rsidRPr="00D5481D" w:rsidRDefault="00837CC0" w:rsidP="00226EBE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2"/>
          <w:szCs w:val="22"/>
        </w:rPr>
        <w:sectPr w:rsidR="00643A7D" w:rsidRPr="00D5481D" w:rsidSect="00D5481D">
          <w:pgSz w:w="11906" w:h="16838"/>
          <w:pgMar w:top="284" w:right="851" w:bottom="425" w:left="1701" w:header="709" w:footer="709" w:gutter="0"/>
          <w:cols w:space="708"/>
          <w:docGrid w:linePitch="360"/>
        </w:sectPr>
      </w:pPr>
      <w:r w:rsidRPr="005647B0">
        <w:rPr>
          <w:rFonts w:eastAsia="Calibri"/>
          <w:kern w:val="2"/>
          <w:sz w:val="22"/>
          <w:szCs w:val="22"/>
        </w:rPr>
        <w:t xml:space="preserve">Пензенской области                                                                                       </w:t>
      </w:r>
      <w:r w:rsidR="0092011D">
        <w:rPr>
          <w:rFonts w:eastAsia="Calibri"/>
          <w:kern w:val="2"/>
          <w:sz w:val="22"/>
          <w:szCs w:val="22"/>
        </w:rPr>
        <w:t xml:space="preserve">П.А. </w:t>
      </w:r>
      <w:proofErr w:type="spellStart"/>
      <w:r w:rsidR="0092011D">
        <w:rPr>
          <w:rFonts w:eastAsia="Calibri"/>
          <w:kern w:val="2"/>
          <w:sz w:val="22"/>
          <w:szCs w:val="22"/>
        </w:rPr>
        <w:t>Мигин</w:t>
      </w:r>
      <w:proofErr w:type="spellEnd"/>
    </w:p>
    <w:p w:rsidR="008160A2" w:rsidRPr="002116F9" w:rsidRDefault="008160A2" w:rsidP="008160A2">
      <w:pPr>
        <w:jc w:val="center"/>
        <w:rPr>
          <w:b/>
          <w:sz w:val="20"/>
          <w:szCs w:val="20"/>
        </w:rPr>
      </w:pPr>
      <w:r w:rsidRPr="002116F9">
        <w:rPr>
          <w:b/>
          <w:sz w:val="20"/>
          <w:szCs w:val="20"/>
        </w:rPr>
        <w:lastRenderedPageBreak/>
        <w:t>Расчет нормативных затрат на оказание муниципальной услуги  МБУК «МЦР</w:t>
      </w:r>
      <w:r>
        <w:rPr>
          <w:b/>
          <w:sz w:val="20"/>
          <w:szCs w:val="20"/>
        </w:rPr>
        <w:t>Б</w:t>
      </w:r>
      <w:r w:rsidRPr="002116F9">
        <w:rPr>
          <w:b/>
          <w:sz w:val="20"/>
          <w:szCs w:val="20"/>
        </w:rPr>
        <w:t xml:space="preserve"> </w:t>
      </w:r>
      <w:proofErr w:type="spellStart"/>
      <w:r w:rsidRPr="002116F9">
        <w:rPr>
          <w:b/>
          <w:sz w:val="20"/>
          <w:szCs w:val="20"/>
        </w:rPr>
        <w:t>Камешкирского</w:t>
      </w:r>
      <w:proofErr w:type="spellEnd"/>
      <w:r w:rsidRPr="002116F9">
        <w:rPr>
          <w:b/>
          <w:sz w:val="20"/>
          <w:szCs w:val="20"/>
        </w:rPr>
        <w:t xml:space="preserve"> района Пензенской области» на 20</w:t>
      </w:r>
      <w:r>
        <w:rPr>
          <w:b/>
          <w:sz w:val="20"/>
          <w:szCs w:val="20"/>
        </w:rPr>
        <w:t>2</w:t>
      </w:r>
      <w:r w:rsidRPr="00847C24">
        <w:rPr>
          <w:b/>
          <w:sz w:val="20"/>
          <w:szCs w:val="20"/>
        </w:rPr>
        <w:t>2</w:t>
      </w:r>
      <w:r w:rsidRPr="002116F9">
        <w:rPr>
          <w:b/>
          <w:sz w:val="20"/>
          <w:szCs w:val="20"/>
        </w:rPr>
        <w:t xml:space="preserve"> год</w:t>
      </w:r>
    </w:p>
    <w:p w:rsidR="008160A2" w:rsidRPr="002116F9" w:rsidRDefault="008160A2" w:rsidP="008160A2">
      <w:pPr>
        <w:pStyle w:val="2"/>
        <w:ind w:left="108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2116F9">
        <w:rPr>
          <w:rFonts w:ascii="Times New Roman" w:hAnsi="Times New Roman"/>
          <w:b/>
          <w:sz w:val="20"/>
          <w:szCs w:val="20"/>
          <w:u w:val="single"/>
        </w:rPr>
        <w:t xml:space="preserve"> Нормативные затраты на оказание муниципальной услуги  </w:t>
      </w:r>
    </w:p>
    <w:p w:rsidR="008160A2" w:rsidRPr="002116F9" w:rsidRDefault="008160A2" w:rsidP="008160A2">
      <w:pPr>
        <w:rPr>
          <w:i/>
          <w:sz w:val="20"/>
          <w:szCs w:val="20"/>
          <w:u w:val="single"/>
        </w:rPr>
      </w:pPr>
      <w:r w:rsidRPr="002116F9">
        <w:rPr>
          <w:b/>
          <w:i/>
          <w:sz w:val="20"/>
          <w:szCs w:val="20"/>
          <w:u w:val="single"/>
        </w:rPr>
        <w:t xml:space="preserve">1.Нормативные затраты, непосредственно связанные с оказанием  муниципальной  услуги  </w:t>
      </w:r>
      <w:r>
        <w:rPr>
          <w:i/>
          <w:sz w:val="20"/>
          <w:szCs w:val="20"/>
          <w:u w:val="single"/>
        </w:rPr>
        <w:t xml:space="preserve"> 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1701"/>
        <w:gridCol w:w="3261"/>
        <w:gridCol w:w="1134"/>
        <w:gridCol w:w="708"/>
        <w:gridCol w:w="1134"/>
        <w:gridCol w:w="2268"/>
      </w:tblGrid>
      <w:tr w:rsidR="008160A2" w:rsidRPr="00525BFF" w:rsidTr="00136D25">
        <w:tc>
          <w:tcPr>
            <w:tcW w:w="817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№</w:t>
            </w:r>
            <w:proofErr w:type="spellStart"/>
            <w:r w:rsidRPr="00525BFF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Наименование статьи расхода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Количество</w:t>
            </w:r>
          </w:p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штатных единиц, принимающих непосредственное участие в оказании  муниципальной услуги</w:t>
            </w:r>
          </w:p>
        </w:tc>
        <w:tc>
          <w:tcPr>
            <w:tcW w:w="3261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Сумма в месяц, руб.</w:t>
            </w:r>
          </w:p>
        </w:tc>
        <w:tc>
          <w:tcPr>
            <w:tcW w:w="1134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Кол-во месяцев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proofErr w:type="spellStart"/>
            <w:r w:rsidRPr="00525BFF">
              <w:rPr>
                <w:sz w:val="20"/>
                <w:szCs w:val="20"/>
              </w:rPr>
              <w:t>Коэффициэнт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КОСГУ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Сумма в год,</w:t>
            </w:r>
          </w:p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 рублей</w:t>
            </w:r>
          </w:p>
        </w:tc>
      </w:tr>
      <w:tr w:rsidR="008160A2" w:rsidRPr="002A79B0" w:rsidTr="00136D25">
        <w:trPr>
          <w:trHeight w:val="459"/>
        </w:trPr>
        <w:tc>
          <w:tcPr>
            <w:tcW w:w="817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1</w:t>
            </w:r>
          </w:p>
          <w:p w:rsidR="008160A2" w:rsidRPr="00525BFF" w:rsidRDefault="008160A2" w:rsidP="00136D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rPr>
                <w:b/>
                <w:sz w:val="20"/>
                <w:szCs w:val="20"/>
              </w:rPr>
            </w:pPr>
            <w:r w:rsidRPr="00525BFF">
              <w:rPr>
                <w:b/>
                <w:sz w:val="20"/>
                <w:szCs w:val="20"/>
              </w:rPr>
              <w:t>Оплата  труда, всего в т</w:t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Pr="00525BFF">
              <w:rPr>
                <w:b/>
                <w:sz w:val="20"/>
                <w:szCs w:val="20"/>
              </w:rPr>
              <w:t>.</w:t>
            </w:r>
            <w:proofErr w:type="gramEnd"/>
            <w:r w:rsidRPr="00525BFF">
              <w:rPr>
                <w:b/>
                <w:sz w:val="20"/>
                <w:szCs w:val="20"/>
              </w:rPr>
              <w:t>ч.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0A2" w:rsidRPr="00525BFF" w:rsidRDefault="008160A2" w:rsidP="00136D25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525BFF"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60A2" w:rsidRPr="00B11470" w:rsidRDefault="008160A2" w:rsidP="00136D2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3 896 710,52</w:t>
            </w:r>
          </w:p>
        </w:tc>
      </w:tr>
      <w:tr w:rsidR="008160A2" w:rsidRPr="00525BFF" w:rsidTr="00136D25">
        <w:tc>
          <w:tcPr>
            <w:tcW w:w="817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Оплата труда работников, которые непосредственно оказывают услугу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0A2" w:rsidRPr="00B46FA5" w:rsidRDefault="008160A2" w:rsidP="00136D25">
            <w:pPr>
              <w:tabs>
                <w:tab w:val="left" w:pos="264"/>
                <w:tab w:val="center" w:pos="7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3261" w:type="dxa"/>
          </w:tcPr>
          <w:p w:rsidR="008160A2" w:rsidRPr="00847C24" w:rsidRDefault="008160A2" w:rsidP="00136D25">
            <w:pPr>
              <w:tabs>
                <w:tab w:val="left" w:pos="1044"/>
                <w:tab w:val="center" w:pos="1522"/>
                <w:tab w:val="right" w:pos="30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122417</w:t>
            </w:r>
            <w:r>
              <w:rPr>
                <w:sz w:val="20"/>
                <w:szCs w:val="20"/>
              </w:rPr>
              <w:t>,53</w:t>
            </w:r>
          </w:p>
        </w:tc>
        <w:tc>
          <w:tcPr>
            <w:tcW w:w="113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tabs>
                <w:tab w:val="left" w:pos="1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  <w:lang w:val="en-US"/>
              </w:rPr>
            </w:pPr>
            <w:r w:rsidRPr="00525BFF">
              <w:rPr>
                <w:sz w:val="20"/>
                <w:szCs w:val="20"/>
                <w:lang w:val="en-US"/>
              </w:rPr>
              <w:t>211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60A2" w:rsidRPr="00847C2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E7320B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 </w:t>
            </w:r>
            <w:r>
              <w:rPr>
                <w:b/>
                <w:sz w:val="20"/>
                <w:szCs w:val="20"/>
              </w:rPr>
              <w:t>469 010,31</w:t>
            </w:r>
          </w:p>
        </w:tc>
      </w:tr>
      <w:tr w:rsidR="008160A2" w:rsidRPr="00525BFF" w:rsidTr="00136D25">
        <w:tc>
          <w:tcPr>
            <w:tcW w:w="817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0A2" w:rsidRDefault="008160A2" w:rsidP="00136D25">
            <w:pPr>
              <w:tabs>
                <w:tab w:val="left" w:pos="264"/>
                <w:tab w:val="center" w:pos="7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8160A2" w:rsidRDefault="008160A2" w:rsidP="00136D25">
            <w:pPr>
              <w:tabs>
                <w:tab w:val="left" w:pos="1044"/>
                <w:tab w:val="center" w:pos="1522"/>
                <w:tab w:val="right" w:pos="3045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tabs>
                <w:tab w:val="left" w:pos="1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60A2" w:rsidRPr="00D80404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60A2" w:rsidRPr="00E7320B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60A2" w:rsidRPr="00525BFF" w:rsidTr="00136D25">
        <w:tc>
          <w:tcPr>
            <w:tcW w:w="817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труда внешних совместителей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0A2" w:rsidRDefault="008160A2" w:rsidP="00136D25">
            <w:pPr>
              <w:tabs>
                <w:tab w:val="left" w:pos="264"/>
                <w:tab w:val="center" w:pos="7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3261" w:type="dxa"/>
          </w:tcPr>
          <w:p w:rsidR="008160A2" w:rsidRDefault="008160A2" w:rsidP="00136D25">
            <w:pPr>
              <w:tabs>
                <w:tab w:val="left" w:pos="1044"/>
                <w:tab w:val="center" w:pos="1522"/>
                <w:tab w:val="right" w:pos="30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10851,46</w:t>
            </w:r>
          </w:p>
        </w:tc>
        <w:tc>
          <w:tcPr>
            <w:tcW w:w="113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мес.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tabs>
                <w:tab w:val="left" w:pos="1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60A2" w:rsidRPr="00D80404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60A2" w:rsidRPr="00E7320B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130 217,52</w:t>
            </w:r>
          </w:p>
        </w:tc>
      </w:tr>
      <w:tr w:rsidR="008160A2" w:rsidRPr="00525BFF" w:rsidTr="00136D25">
        <w:tc>
          <w:tcPr>
            <w:tcW w:w="817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труда основного персонала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0A2" w:rsidRDefault="008160A2" w:rsidP="00136D25">
            <w:pPr>
              <w:tabs>
                <w:tab w:val="left" w:pos="264"/>
                <w:tab w:val="center" w:pos="74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</w:t>
            </w:r>
          </w:p>
        </w:tc>
        <w:tc>
          <w:tcPr>
            <w:tcW w:w="3261" w:type="dxa"/>
          </w:tcPr>
          <w:p w:rsidR="008160A2" w:rsidRDefault="008160A2" w:rsidP="00136D25">
            <w:pPr>
              <w:tabs>
                <w:tab w:val="left" w:pos="1044"/>
                <w:tab w:val="center" w:pos="1522"/>
                <w:tab w:val="right" w:pos="30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111 566,07</w:t>
            </w:r>
          </w:p>
        </w:tc>
        <w:tc>
          <w:tcPr>
            <w:tcW w:w="113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tabs>
                <w:tab w:val="left" w:pos="1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60A2" w:rsidRPr="00D80404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60A2" w:rsidRPr="00E7320B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1 338 792,79</w:t>
            </w:r>
          </w:p>
        </w:tc>
      </w:tr>
      <w:tr w:rsidR="008160A2" w:rsidRPr="00525BFF" w:rsidTr="00136D25">
        <w:tc>
          <w:tcPr>
            <w:tcW w:w="817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Стимулирующие выплаты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Pr="00E7320B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</w:t>
            </w:r>
          </w:p>
        </w:tc>
        <w:tc>
          <w:tcPr>
            <w:tcW w:w="3261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(</w:t>
            </w:r>
            <w:proofErr w:type="spellStart"/>
            <w:r w:rsidRPr="00525BFF">
              <w:rPr>
                <w:sz w:val="20"/>
                <w:szCs w:val="20"/>
              </w:rPr>
              <w:t>дорожн</w:t>
            </w:r>
            <w:proofErr w:type="spellEnd"/>
            <w:r w:rsidRPr="00525B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525BFF">
              <w:rPr>
                <w:sz w:val="20"/>
                <w:szCs w:val="20"/>
              </w:rPr>
              <w:t>карта:</w:t>
            </w:r>
            <w:r>
              <w:rPr>
                <w:sz w:val="20"/>
                <w:szCs w:val="20"/>
              </w:rPr>
              <w:t xml:space="preserve"> 30274,39 -з/пл. 1-го специалиста) х 7,75 </w:t>
            </w:r>
            <w:r w:rsidRPr="00525BFF">
              <w:rPr>
                <w:sz w:val="20"/>
                <w:szCs w:val="20"/>
              </w:rPr>
              <w:t>став.</w:t>
            </w:r>
            <w:r>
              <w:rPr>
                <w:sz w:val="20"/>
                <w:szCs w:val="20"/>
              </w:rPr>
              <w:t xml:space="preserve"> </w:t>
            </w:r>
            <w:r w:rsidRPr="00525BFF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 </w:t>
            </w:r>
            <w:r w:rsidRPr="00525BF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мес.</w:t>
            </w:r>
          </w:p>
          <w:p w:rsidR="008160A2" w:rsidRDefault="008160A2" w:rsidP="00136D25">
            <w:pPr>
              <w:tabs>
                <w:tab w:val="left" w:pos="228"/>
                <w:tab w:val="center" w:pos="1522"/>
              </w:tabs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До </w:t>
            </w:r>
            <w:proofErr w:type="spellStart"/>
            <w:r w:rsidRPr="00525BFF">
              <w:rPr>
                <w:sz w:val="20"/>
                <w:szCs w:val="20"/>
              </w:rPr>
              <w:t>средн</w:t>
            </w:r>
            <w:proofErr w:type="spellEnd"/>
            <w:r w:rsidRPr="00525B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525BFF">
              <w:rPr>
                <w:sz w:val="20"/>
                <w:szCs w:val="20"/>
              </w:rPr>
              <w:t>з/пл.:</w:t>
            </w:r>
          </w:p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а)</w:t>
            </w:r>
            <w:r>
              <w:rPr>
                <w:sz w:val="20"/>
                <w:szCs w:val="20"/>
              </w:rPr>
              <w:t xml:space="preserve"> 111 567,07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7,75 </w:t>
            </w:r>
            <w:r w:rsidRPr="00525BFF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 xml:space="preserve"> </w:t>
            </w:r>
            <w:r w:rsidRPr="00525BFF">
              <w:rPr>
                <w:sz w:val="20"/>
                <w:szCs w:val="20"/>
              </w:rPr>
              <w:t xml:space="preserve">=  </w:t>
            </w:r>
            <w:r>
              <w:rPr>
                <w:sz w:val="20"/>
                <w:szCs w:val="20"/>
              </w:rPr>
              <w:t>14 395,62</w:t>
            </w:r>
            <w:r w:rsidRPr="00525BFF">
              <w:rPr>
                <w:sz w:val="20"/>
                <w:szCs w:val="20"/>
              </w:rPr>
              <w:t xml:space="preserve">              </w:t>
            </w:r>
          </w:p>
          <w:p w:rsidR="008160A2" w:rsidRPr="00D113E6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б)</w:t>
            </w:r>
            <w:r>
              <w:rPr>
                <w:sz w:val="20"/>
                <w:szCs w:val="20"/>
              </w:rPr>
              <w:t xml:space="preserve"> 30 274,39 – 14 395,62 = 15 879,37 х 7,75 х 12 мес. =   1 476 780,83</w:t>
            </w:r>
          </w:p>
        </w:tc>
        <w:tc>
          <w:tcPr>
            <w:tcW w:w="113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мес.</w:t>
            </w:r>
          </w:p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tabs>
                <w:tab w:val="left" w:pos="1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60A2" w:rsidRDefault="008160A2" w:rsidP="00136D25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  <w:p w:rsidR="008160A2" w:rsidRDefault="008160A2" w:rsidP="00136D25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  <w:p w:rsidR="008160A2" w:rsidRDefault="008160A2" w:rsidP="00136D25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  <w:p w:rsidR="008160A2" w:rsidRPr="00525BFF" w:rsidRDefault="008160A2" w:rsidP="00136D25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525BFF">
              <w:rPr>
                <w:sz w:val="20"/>
                <w:szCs w:val="20"/>
              </w:rPr>
              <w:t>211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60A2" w:rsidRPr="00164865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Pr="00164865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Pr="00164865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1 476 780,83</w:t>
            </w:r>
          </w:p>
          <w:p w:rsidR="008160A2" w:rsidRPr="00E7320B" w:rsidRDefault="008160A2" w:rsidP="00136D2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160A2" w:rsidRPr="00164865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Pr="00164865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Pr="00632AD1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160A2" w:rsidRPr="00525BFF" w:rsidTr="00136D25">
        <w:tc>
          <w:tcPr>
            <w:tcW w:w="817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Страховые взносы 30,2%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3261" w:type="dxa"/>
          </w:tcPr>
          <w:p w:rsidR="008160A2" w:rsidRDefault="008160A2" w:rsidP="0013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1 469 010,31 х 30,2%</w:t>
            </w:r>
          </w:p>
        </w:tc>
        <w:tc>
          <w:tcPr>
            <w:tcW w:w="1134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443 641,11</w:t>
            </w:r>
          </w:p>
        </w:tc>
      </w:tr>
      <w:tr w:rsidR="008160A2" w:rsidRPr="00525BFF" w:rsidTr="00136D25">
        <w:tc>
          <w:tcPr>
            <w:tcW w:w="817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8160A2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</w:tr>
      <w:tr w:rsidR="008160A2" w:rsidRPr="00525BFF" w:rsidTr="00136D25">
        <w:tc>
          <w:tcPr>
            <w:tcW w:w="817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Страховые взносы 30,2%</w:t>
            </w:r>
            <w:r>
              <w:rPr>
                <w:sz w:val="20"/>
                <w:szCs w:val="20"/>
              </w:rPr>
              <w:t xml:space="preserve"> (основной персонал)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0A2" w:rsidRPr="00577C3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</w:t>
            </w:r>
          </w:p>
        </w:tc>
        <w:tc>
          <w:tcPr>
            <w:tcW w:w="3261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1 338 792,79 </w:t>
            </w:r>
            <w:r w:rsidRPr="00525BFF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 </w:t>
            </w:r>
            <w:r w:rsidRPr="00525BFF">
              <w:rPr>
                <w:sz w:val="20"/>
                <w:szCs w:val="20"/>
              </w:rPr>
              <w:t>30,2%</w:t>
            </w:r>
          </w:p>
        </w:tc>
        <w:tc>
          <w:tcPr>
            <w:tcW w:w="1134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60A2" w:rsidRPr="007024FA" w:rsidRDefault="008160A2" w:rsidP="0013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404 315,42</w:t>
            </w:r>
          </w:p>
        </w:tc>
      </w:tr>
      <w:tr w:rsidR="008160A2" w:rsidRPr="00525BFF" w:rsidTr="00136D25">
        <w:tc>
          <w:tcPr>
            <w:tcW w:w="817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Страховые взносы 30,2%</w:t>
            </w:r>
            <w:r>
              <w:rPr>
                <w:sz w:val="20"/>
                <w:szCs w:val="20"/>
              </w:rPr>
              <w:t xml:space="preserve"> (внешних совместителей)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3261" w:type="dxa"/>
          </w:tcPr>
          <w:p w:rsidR="008160A2" w:rsidRDefault="008160A2" w:rsidP="0013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130 217,52 х 30,2%</w:t>
            </w:r>
          </w:p>
        </w:tc>
        <w:tc>
          <w:tcPr>
            <w:tcW w:w="1134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39 325,69</w:t>
            </w:r>
          </w:p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</w:tr>
      <w:tr w:rsidR="008160A2" w:rsidRPr="00525BFF" w:rsidTr="00136D25">
        <w:tc>
          <w:tcPr>
            <w:tcW w:w="817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Страховые взносы 30,2% по стимулирующим выплатам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0A2" w:rsidRPr="00525BFF" w:rsidRDefault="008160A2" w:rsidP="00136D25">
            <w:pPr>
              <w:tabs>
                <w:tab w:val="left" w:pos="7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</w:t>
            </w:r>
          </w:p>
        </w:tc>
        <w:tc>
          <w:tcPr>
            <w:tcW w:w="3261" w:type="dxa"/>
          </w:tcPr>
          <w:p w:rsidR="008160A2" w:rsidRPr="00E7320B" w:rsidRDefault="008160A2" w:rsidP="0013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1 476 780,83 </w:t>
            </w:r>
            <w:r w:rsidRPr="00525BFF">
              <w:rPr>
                <w:sz w:val="20"/>
                <w:szCs w:val="20"/>
              </w:rPr>
              <w:t xml:space="preserve"> х</w:t>
            </w:r>
            <w:r>
              <w:rPr>
                <w:sz w:val="20"/>
                <w:szCs w:val="20"/>
              </w:rPr>
              <w:t xml:space="preserve"> </w:t>
            </w:r>
            <w:r w:rsidRPr="00525BFF">
              <w:rPr>
                <w:sz w:val="20"/>
                <w:szCs w:val="20"/>
              </w:rPr>
              <w:t>30,2%</w:t>
            </w:r>
          </w:p>
        </w:tc>
        <w:tc>
          <w:tcPr>
            <w:tcW w:w="1134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60A2" w:rsidRPr="00E7320B" w:rsidRDefault="008160A2" w:rsidP="00136D25">
            <w:pPr>
              <w:jc w:val="center"/>
              <w:rPr>
                <w:sz w:val="20"/>
                <w:szCs w:val="20"/>
              </w:rPr>
            </w:pPr>
            <w:r w:rsidRPr="00E7320B">
              <w:rPr>
                <w:sz w:val="20"/>
                <w:szCs w:val="20"/>
              </w:rPr>
              <w:t>213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60A2" w:rsidRPr="007024FA" w:rsidRDefault="008160A2" w:rsidP="00136D25">
            <w:pPr>
              <w:tabs>
                <w:tab w:val="center" w:pos="1026"/>
                <w:tab w:val="right" w:pos="20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445 989,87</w:t>
            </w:r>
            <w:r>
              <w:rPr>
                <w:sz w:val="20"/>
                <w:szCs w:val="20"/>
              </w:rPr>
              <w:tab/>
            </w:r>
          </w:p>
        </w:tc>
      </w:tr>
      <w:tr w:rsidR="008160A2" w:rsidRPr="00525BFF" w:rsidTr="00136D25">
        <w:tc>
          <w:tcPr>
            <w:tcW w:w="817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Выплата стимулирующего характера</w:t>
            </w:r>
          </w:p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(материальная помощь к отпуску)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Pr="00577C3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7,75</w:t>
            </w:r>
          </w:p>
        </w:tc>
        <w:tc>
          <w:tcPr>
            <w:tcW w:w="3261" w:type="dxa"/>
          </w:tcPr>
          <w:p w:rsidR="008160A2" w:rsidRDefault="008160A2" w:rsidP="00136D25">
            <w:pPr>
              <w:rPr>
                <w:sz w:val="20"/>
                <w:szCs w:val="20"/>
              </w:rPr>
            </w:pPr>
          </w:p>
          <w:p w:rsidR="008160A2" w:rsidRPr="00D113E6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43 356,25</w:t>
            </w:r>
          </w:p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Pr="00D113E6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43 356,25</w:t>
            </w:r>
          </w:p>
        </w:tc>
      </w:tr>
      <w:tr w:rsidR="008160A2" w:rsidRPr="00525BFF" w:rsidTr="00136D25">
        <w:tc>
          <w:tcPr>
            <w:tcW w:w="817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Выплата стимулирующего характера</w:t>
            </w:r>
          </w:p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(материальная помощь к отпуску</w:t>
            </w:r>
            <w:r>
              <w:rPr>
                <w:sz w:val="20"/>
                <w:szCs w:val="20"/>
              </w:rPr>
              <w:t xml:space="preserve"> внешних совместителей</w:t>
            </w:r>
            <w:r w:rsidRPr="00525BFF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3261" w:type="dxa"/>
          </w:tcPr>
          <w:p w:rsidR="008160A2" w:rsidRDefault="008160A2" w:rsidP="0013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3 716,25</w:t>
            </w:r>
          </w:p>
        </w:tc>
        <w:tc>
          <w:tcPr>
            <w:tcW w:w="113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3716,25</w:t>
            </w:r>
          </w:p>
        </w:tc>
      </w:tr>
      <w:tr w:rsidR="008160A2" w:rsidRPr="00525BFF" w:rsidTr="00136D25">
        <w:tc>
          <w:tcPr>
            <w:tcW w:w="817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Страховые взносы 30,2%</w:t>
            </w:r>
            <w:r>
              <w:rPr>
                <w:sz w:val="20"/>
                <w:szCs w:val="20"/>
              </w:rPr>
              <w:t xml:space="preserve">  с материальной помощи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0A2" w:rsidRPr="00577C3C" w:rsidRDefault="008160A2" w:rsidP="00136D25">
            <w:pPr>
              <w:tabs>
                <w:tab w:val="center" w:pos="742"/>
                <w:tab w:val="left" w:pos="1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7,75</w:t>
            </w:r>
          </w:p>
          <w:p w:rsidR="008160A2" w:rsidRPr="00307176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8160A2" w:rsidRPr="00525BFF" w:rsidRDefault="008160A2" w:rsidP="00136D25">
            <w:pPr>
              <w:tabs>
                <w:tab w:val="left" w:pos="201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43 356,25 </w:t>
            </w:r>
            <w:r w:rsidRPr="00525BFF">
              <w:rPr>
                <w:sz w:val="20"/>
                <w:szCs w:val="20"/>
              </w:rPr>
              <w:t xml:space="preserve"> х</w:t>
            </w:r>
            <w:r>
              <w:rPr>
                <w:sz w:val="20"/>
                <w:szCs w:val="20"/>
              </w:rPr>
              <w:t xml:space="preserve"> </w:t>
            </w:r>
            <w:r w:rsidRPr="00525BFF">
              <w:rPr>
                <w:sz w:val="20"/>
                <w:szCs w:val="20"/>
              </w:rPr>
              <w:t>30,2%</w:t>
            </w:r>
          </w:p>
        </w:tc>
        <w:tc>
          <w:tcPr>
            <w:tcW w:w="1134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  <w:lang w:val="en-US"/>
              </w:rPr>
            </w:pPr>
            <w:r w:rsidRPr="00525BFF">
              <w:rPr>
                <w:sz w:val="20"/>
                <w:szCs w:val="20"/>
                <w:lang w:val="en-US"/>
              </w:rPr>
              <w:t>213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60A2" w:rsidRPr="007024FA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13 093,59</w:t>
            </w:r>
          </w:p>
        </w:tc>
      </w:tr>
      <w:tr w:rsidR="008160A2" w:rsidRPr="00525BFF" w:rsidTr="00136D25">
        <w:tc>
          <w:tcPr>
            <w:tcW w:w="817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Страховые взносы 30,2%</w:t>
            </w:r>
            <w:r>
              <w:rPr>
                <w:sz w:val="20"/>
                <w:szCs w:val="20"/>
              </w:rPr>
              <w:t xml:space="preserve">  с материальной помощи внешних совместителей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0A2" w:rsidRDefault="008160A2" w:rsidP="00136D25">
            <w:pPr>
              <w:tabs>
                <w:tab w:val="center" w:pos="742"/>
                <w:tab w:val="left" w:pos="1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3261" w:type="dxa"/>
          </w:tcPr>
          <w:p w:rsidR="008160A2" w:rsidRDefault="008160A2" w:rsidP="00136D25">
            <w:pPr>
              <w:tabs>
                <w:tab w:val="left" w:pos="201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3716,25 х 30,2%</w:t>
            </w:r>
          </w:p>
        </w:tc>
        <w:tc>
          <w:tcPr>
            <w:tcW w:w="1134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60A2" w:rsidRPr="00646024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1 122,31</w:t>
            </w:r>
          </w:p>
        </w:tc>
      </w:tr>
    </w:tbl>
    <w:p w:rsidR="008160A2" w:rsidRPr="00525BFF" w:rsidRDefault="008160A2" w:rsidP="008160A2">
      <w:pPr>
        <w:rPr>
          <w:i/>
          <w:u w:val="single"/>
        </w:rPr>
      </w:pP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6"/>
        <w:gridCol w:w="3421"/>
        <w:gridCol w:w="1847"/>
        <w:gridCol w:w="2705"/>
        <w:gridCol w:w="1816"/>
        <w:gridCol w:w="1019"/>
        <w:gridCol w:w="2409"/>
      </w:tblGrid>
      <w:tr w:rsidR="008160A2" w:rsidRPr="00525BFF" w:rsidTr="00136D25">
        <w:trPr>
          <w:trHeight w:val="546"/>
        </w:trPr>
        <w:tc>
          <w:tcPr>
            <w:tcW w:w="1066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525BFF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</w:t>
            </w:r>
            <w:r w:rsidRPr="00525BFF">
              <w:rPr>
                <w:sz w:val="20"/>
                <w:szCs w:val="20"/>
              </w:rPr>
              <w:t>п</w:t>
            </w:r>
          </w:p>
        </w:tc>
        <w:tc>
          <w:tcPr>
            <w:tcW w:w="3421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Наименование статьи расхода</w:t>
            </w:r>
          </w:p>
        </w:tc>
        <w:tc>
          <w:tcPr>
            <w:tcW w:w="1847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Стоимость</w:t>
            </w:r>
          </w:p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(руб.)</w:t>
            </w:r>
          </w:p>
        </w:tc>
        <w:tc>
          <w:tcPr>
            <w:tcW w:w="2705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           Кол-во  </w:t>
            </w:r>
          </w:p>
        </w:tc>
        <w:tc>
          <w:tcPr>
            <w:tcW w:w="1816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Коэффицие</w:t>
            </w:r>
            <w:r w:rsidRPr="00525BFF">
              <w:rPr>
                <w:sz w:val="20"/>
                <w:szCs w:val="20"/>
              </w:rPr>
              <w:t>нт</w:t>
            </w:r>
          </w:p>
        </w:tc>
        <w:tc>
          <w:tcPr>
            <w:tcW w:w="1019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КОСГУ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Сумма в год,</w:t>
            </w:r>
          </w:p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 рублей</w:t>
            </w:r>
          </w:p>
        </w:tc>
      </w:tr>
      <w:tr w:rsidR="008160A2" w:rsidRPr="00525BFF" w:rsidTr="00136D25">
        <w:tc>
          <w:tcPr>
            <w:tcW w:w="1066" w:type="dxa"/>
          </w:tcPr>
          <w:p w:rsidR="008160A2" w:rsidRPr="00D44B04" w:rsidRDefault="008160A2" w:rsidP="0013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1" w:type="dxa"/>
          </w:tcPr>
          <w:p w:rsidR="008160A2" w:rsidRPr="00525BFF" w:rsidRDefault="008160A2" w:rsidP="00136D25">
            <w:pPr>
              <w:rPr>
                <w:b/>
                <w:sz w:val="20"/>
                <w:szCs w:val="20"/>
              </w:rPr>
            </w:pPr>
            <w:r w:rsidRPr="00525BFF">
              <w:rPr>
                <w:b/>
                <w:sz w:val="20"/>
                <w:szCs w:val="20"/>
              </w:rPr>
              <w:t xml:space="preserve">Приобретение расходных материалов всего в т. ч.  </w:t>
            </w:r>
          </w:p>
        </w:tc>
        <w:tc>
          <w:tcPr>
            <w:tcW w:w="1847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8160A2" w:rsidRPr="00525BFF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160A2" w:rsidRPr="00646024" w:rsidRDefault="008160A2" w:rsidP="00136D2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5942,00</w:t>
            </w:r>
          </w:p>
        </w:tc>
      </w:tr>
      <w:tr w:rsidR="008160A2" w:rsidRPr="00525BFF" w:rsidTr="00136D25">
        <w:tc>
          <w:tcPr>
            <w:tcW w:w="1066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Бумага  офисная</w:t>
            </w:r>
          </w:p>
        </w:tc>
        <w:tc>
          <w:tcPr>
            <w:tcW w:w="1847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2705" w:type="dxa"/>
          </w:tcPr>
          <w:p w:rsidR="008160A2" w:rsidRPr="00646024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16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5 40</w:t>
            </w:r>
            <w:r w:rsidRPr="002116F9">
              <w:rPr>
                <w:sz w:val="20"/>
                <w:szCs w:val="20"/>
              </w:rPr>
              <w:t>0,00</w:t>
            </w:r>
          </w:p>
        </w:tc>
      </w:tr>
      <w:tr w:rsidR="008160A2" w:rsidRPr="00525BFF" w:rsidTr="00136D25">
        <w:tc>
          <w:tcPr>
            <w:tcW w:w="1066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Бумага  офисная цветная</w:t>
            </w:r>
          </w:p>
        </w:tc>
        <w:tc>
          <w:tcPr>
            <w:tcW w:w="1847" w:type="dxa"/>
          </w:tcPr>
          <w:p w:rsidR="008160A2" w:rsidRPr="00646024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242,00</w:t>
            </w:r>
          </w:p>
        </w:tc>
        <w:tc>
          <w:tcPr>
            <w:tcW w:w="2705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6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160A2" w:rsidRPr="00646024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242,00</w:t>
            </w:r>
          </w:p>
        </w:tc>
      </w:tr>
      <w:tr w:rsidR="008160A2" w:rsidRPr="00525BFF" w:rsidTr="00136D25">
        <w:tc>
          <w:tcPr>
            <w:tcW w:w="1066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Бумага А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 xml:space="preserve"> плотность 200г/кв. м. (для каталожных карточек)</w:t>
            </w:r>
          </w:p>
        </w:tc>
        <w:tc>
          <w:tcPr>
            <w:tcW w:w="1847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6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</w:tbl>
    <w:p w:rsidR="008160A2" w:rsidRDefault="008160A2" w:rsidP="008160A2">
      <w:pPr>
        <w:tabs>
          <w:tab w:val="left" w:pos="1584"/>
        </w:tabs>
        <w:rPr>
          <w:i/>
          <w:sz w:val="28"/>
          <w:szCs w:val="28"/>
          <w:u w:val="single"/>
        </w:rPr>
      </w:pPr>
    </w:p>
    <w:p w:rsidR="008160A2" w:rsidRPr="00AF3C2A" w:rsidRDefault="008160A2" w:rsidP="008160A2">
      <w:pPr>
        <w:rPr>
          <w:b/>
          <w:sz w:val="28"/>
          <w:szCs w:val="28"/>
          <w:u w:val="single"/>
        </w:rPr>
      </w:pPr>
      <w:r w:rsidRPr="00AF3C2A">
        <w:rPr>
          <w:b/>
          <w:sz w:val="28"/>
          <w:szCs w:val="28"/>
          <w:u w:val="single"/>
        </w:rPr>
        <w:t>Всего расходов</w:t>
      </w:r>
      <w:proofErr w:type="gramStart"/>
      <w:r w:rsidRPr="00AF3C2A">
        <w:rPr>
          <w:b/>
          <w:sz w:val="28"/>
          <w:szCs w:val="28"/>
          <w:u w:val="single"/>
        </w:rPr>
        <w:t xml:space="preserve"> ,</w:t>
      </w:r>
      <w:proofErr w:type="gramEnd"/>
      <w:r w:rsidRPr="00AF3C2A">
        <w:rPr>
          <w:b/>
          <w:sz w:val="28"/>
          <w:szCs w:val="28"/>
          <w:u w:val="single"/>
        </w:rPr>
        <w:t xml:space="preserve"> связанных с оказанием муниципальной услуги – 3</w:t>
      </w:r>
      <w:r>
        <w:rPr>
          <w:b/>
          <w:sz w:val="28"/>
          <w:szCs w:val="28"/>
          <w:u w:val="single"/>
        </w:rPr>
        <w:t> 902</w:t>
      </w:r>
      <w:r>
        <w:rPr>
          <w:b/>
          <w:sz w:val="28"/>
          <w:szCs w:val="28"/>
          <w:u w:val="single"/>
          <w:lang w:val="en-US"/>
        </w:rPr>
        <w:t> </w:t>
      </w:r>
      <w:r>
        <w:rPr>
          <w:b/>
          <w:sz w:val="28"/>
          <w:szCs w:val="28"/>
          <w:u w:val="single"/>
        </w:rPr>
        <w:t>652 (Три миллиона девятьсот две тысячи шестьсот пятьдесят два) рубля 52 копейки.</w:t>
      </w:r>
    </w:p>
    <w:p w:rsidR="008160A2" w:rsidRDefault="008160A2" w:rsidP="008160A2">
      <w:pPr>
        <w:rPr>
          <w:i/>
          <w:sz w:val="28"/>
          <w:szCs w:val="28"/>
          <w:u w:val="single"/>
        </w:rPr>
      </w:pPr>
    </w:p>
    <w:p w:rsidR="008160A2" w:rsidRDefault="008160A2" w:rsidP="008160A2">
      <w:pPr>
        <w:rPr>
          <w:i/>
          <w:sz w:val="28"/>
          <w:szCs w:val="28"/>
          <w:u w:val="single"/>
        </w:rPr>
      </w:pPr>
    </w:p>
    <w:p w:rsidR="008160A2" w:rsidRDefault="008160A2" w:rsidP="008160A2">
      <w:pPr>
        <w:rPr>
          <w:i/>
          <w:sz w:val="28"/>
          <w:szCs w:val="28"/>
          <w:u w:val="single"/>
        </w:rPr>
      </w:pPr>
    </w:p>
    <w:p w:rsidR="008160A2" w:rsidRDefault="008160A2" w:rsidP="008160A2">
      <w:pPr>
        <w:rPr>
          <w:i/>
          <w:sz w:val="28"/>
          <w:szCs w:val="28"/>
          <w:u w:val="single"/>
        </w:rPr>
      </w:pPr>
    </w:p>
    <w:p w:rsidR="008160A2" w:rsidRDefault="008160A2" w:rsidP="008160A2">
      <w:pPr>
        <w:rPr>
          <w:i/>
          <w:sz w:val="28"/>
          <w:szCs w:val="28"/>
          <w:u w:val="single"/>
        </w:rPr>
      </w:pPr>
    </w:p>
    <w:p w:rsidR="008160A2" w:rsidRDefault="008160A2" w:rsidP="008160A2">
      <w:pPr>
        <w:rPr>
          <w:i/>
          <w:sz w:val="28"/>
          <w:szCs w:val="28"/>
          <w:u w:val="single"/>
        </w:rPr>
      </w:pPr>
    </w:p>
    <w:p w:rsidR="008160A2" w:rsidRDefault="008160A2" w:rsidP="008160A2">
      <w:pPr>
        <w:rPr>
          <w:i/>
          <w:sz w:val="28"/>
          <w:szCs w:val="28"/>
          <w:u w:val="single"/>
        </w:rPr>
      </w:pPr>
    </w:p>
    <w:p w:rsidR="008160A2" w:rsidRDefault="008160A2" w:rsidP="008160A2">
      <w:pPr>
        <w:rPr>
          <w:i/>
          <w:sz w:val="28"/>
          <w:szCs w:val="28"/>
          <w:u w:val="single"/>
        </w:rPr>
      </w:pPr>
    </w:p>
    <w:p w:rsidR="008160A2" w:rsidRDefault="008160A2" w:rsidP="008160A2">
      <w:pPr>
        <w:rPr>
          <w:b/>
          <w:sz w:val="20"/>
          <w:szCs w:val="20"/>
        </w:rPr>
      </w:pPr>
    </w:p>
    <w:p w:rsidR="008160A2" w:rsidRPr="002116F9" w:rsidRDefault="008160A2" w:rsidP="008160A2">
      <w:pPr>
        <w:rPr>
          <w:i/>
          <w:sz w:val="20"/>
          <w:szCs w:val="20"/>
          <w:u w:val="single"/>
        </w:rPr>
      </w:pPr>
      <w:r w:rsidRPr="002116F9">
        <w:rPr>
          <w:b/>
          <w:sz w:val="20"/>
          <w:szCs w:val="20"/>
        </w:rPr>
        <w:t xml:space="preserve">2.Нормативные затраты на общехозяйственные нужды </w:t>
      </w:r>
    </w:p>
    <w:tbl>
      <w:tblPr>
        <w:tblpPr w:leftFromText="180" w:rightFromText="180" w:vertAnchor="text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"/>
        <w:gridCol w:w="3587"/>
        <w:gridCol w:w="2285"/>
        <w:gridCol w:w="2258"/>
        <w:gridCol w:w="1607"/>
        <w:gridCol w:w="1019"/>
        <w:gridCol w:w="2507"/>
      </w:tblGrid>
      <w:tr w:rsidR="008160A2" w:rsidRPr="00525BFF" w:rsidTr="00136D25">
        <w:tc>
          <w:tcPr>
            <w:tcW w:w="1020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  <w:u w:val="single"/>
              </w:rPr>
              <w:t xml:space="preserve">№ </w:t>
            </w:r>
            <w:proofErr w:type="spellStart"/>
            <w:r w:rsidRPr="00525BFF">
              <w:rPr>
                <w:sz w:val="20"/>
                <w:szCs w:val="20"/>
                <w:u w:val="single"/>
              </w:rPr>
              <w:t>пп</w:t>
            </w:r>
            <w:proofErr w:type="spellEnd"/>
          </w:p>
        </w:tc>
        <w:tc>
          <w:tcPr>
            <w:tcW w:w="3587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  <w:u w:val="single"/>
              </w:rPr>
              <w:t>Наименование статьи расходов</w:t>
            </w:r>
          </w:p>
        </w:tc>
        <w:tc>
          <w:tcPr>
            <w:tcW w:w="2285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  <w:u w:val="single"/>
              </w:rPr>
              <w:t>тариф</w:t>
            </w:r>
          </w:p>
        </w:tc>
        <w:tc>
          <w:tcPr>
            <w:tcW w:w="2258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  <w:u w:val="single"/>
              </w:rPr>
              <w:t>объем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525BFF">
              <w:rPr>
                <w:sz w:val="20"/>
                <w:szCs w:val="20"/>
                <w:u w:val="single"/>
              </w:rPr>
              <w:t>Коэфф</w:t>
            </w:r>
            <w:proofErr w:type="spellEnd"/>
            <w:r w:rsidRPr="00525BFF">
              <w:rPr>
                <w:sz w:val="20"/>
                <w:szCs w:val="20"/>
                <w:u w:val="single"/>
              </w:rPr>
              <w:t>.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</w:rPr>
              <w:t>КОСГУ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  <w:u w:val="single"/>
              </w:rPr>
              <w:t>Сумма на год</w:t>
            </w:r>
          </w:p>
        </w:tc>
      </w:tr>
    </w:tbl>
    <w:p w:rsidR="008160A2" w:rsidRPr="000432D4" w:rsidRDefault="008160A2" w:rsidP="008160A2">
      <w:pPr>
        <w:rPr>
          <w:vanish/>
        </w:rPr>
      </w:pPr>
    </w:p>
    <w:tbl>
      <w:tblPr>
        <w:tblpPr w:leftFromText="180" w:rightFromText="180" w:vertAnchor="text" w:horzAnchor="margin" w:tblpY="37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3773"/>
        <w:gridCol w:w="2554"/>
        <w:gridCol w:w="2262"/>
        <w:gridCol w:w="1255"/>
        <w:gridCol w:w="1019"/>
        <w:gridCol w:w="2551"/>
      </w:tblGrid>
      <w:tr w:rsidR="008160A2" w:rsidRPr="00525BFF" w:rsidTr="00136D25">
        <w:trPr>
          <w:trHeight w:val="555"/>
        </w:trPr>
        <w:tc>
          <w:tcPr>
            <w:tcW w:w="869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</w:t>
            </w:r>
          </w:p>
        </w:tc>
        <w:tc>
          <w:tcPr>
            <w:tcW w:w="3773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Наименование статьи расходов</w:t>
            </w:r>
          </w:p>
        </w:tc>
        <w:tc>
          <w:tcPr>
            <w:tcW w:w="2554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Сумма в месяц</w:t>
            </w:r>
          </w:p>
        </w:tc>
        <w:tc>
          <w:tcPr>
            <w:tcW w:w="2262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Кол-во месяцев</w:t>
            </w:r>
          </w:p>
        </w:tc>
        <w:tc>
          <w:tcPr>
            <w:tcW w:w="1255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proofErr w:type="spellStart"/>
            <w:r w:rsidRPr="00525BFF">
              <w:rPr>
                <w:sz w:val="20"/>
                <w:szCs w:val="20"/>
              </w:rPr>
              <w:t>Коэфф</w:t>
            </w:r>
            <w:proofErr w:type="spellEnd"/>
            <w:r w:rsidRPr="00525BFF">
              <w:rPr>
                <w:sz w:val="20"/>
                <w:szCs w:val="20"/>
              </w:rPr>
              <w:t>.</w:t>
            </w:r>
          </w:p>
        </w:tc>
        <w:tc>
          <w:tcPr>
            <w:tcW w:w="1019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</w:rPr>
              <w:t>КОСГУ</w:t>
            </w:r>
          </w:p>
        </w:tc>
        <w:tc>
          <w:tcPr>
            <w:tcW w:w="2551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Сумма на год</w:t>
            </w:r>
          </w:p>
        </w:tc>
      </w:tr>
      <w:tr w:rsidR="008160A2" w:rsidRPr="00525BFF" w:rsidTr="00136D25">
        <w:trPr>
          <w:trHeight w:val="277"/>
        </w:trPr>
        <w:tc>
          <w:tcPr>
            <w:tcW w:w="869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160A2" w:rsidRDefault="008160A2" w:rsidP="00136D2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900 389,48</w:t>
            </w:r>
          </w:p>
          <w:p w:rsidR="008160A2" w:rsidRPr="002A79B0" w:rsidRDefault="008160A2" w:rsidP="00136D25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160A2" w:rsidRPr="00525BFF" w:rsidTr="00136D25">
        <w:trPr>
          <w:trHeight w:val="783"/>
        </w:trPr>
        <w:tc>
          <w:tcPr>
            <w:tcW w:w="869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Оплата труда административно-управленческого</w:t>
            </w:r>
            <w:r>
              <w:rPr>
                <w:sz w:val="20"/>
                <w:szCs w:val="20"/>
              </w:rPr>
              <w:t xml:space="preserve"> персонала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 xml:space="preserve">ч.) </w:t>
            </w:r>
            <w:r w:rsidRPr="00525BFF">
              <w:rPr>
                <w:sz w:val="20"/>
                <w:szCs w:val="20"/>
              </w:rPr>
              <w:t xml:space="preserve"> директор, бухгалтер- (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</w:t>
            </w:r>
            <w:r w:rsidRPr="00525BFF">
              <w:rPr>
                <w:sz w:val="20"/>
                <w:szCs w:val="20"/>
              </w:rPr>
              <w:t xml:space="preserve"> чел.)</w:t>
            </w:r>
          </w:p>
        </w:tc>
        <w:tc>
          <w:tcPr>
            <w:tcW w:w="2554" w:type="dxa"/>
          </w:tcPr>
          <w:p w:rsidR="008160A2" w:rsidRDefault="008160A2" w:rsidP="00136D25">
            <w:pPr>
              <w:rPr>
                <w:sz w:val="20"/>
                <w:szCs w:val="20"/>
              </w:rPr>
            </w:pPr>
          </w:p>
          <w:p w:rsidR="008160A2" w:rsidRDefault="008160A2" w:rsidP="008160A2">
            <w:pPr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32 996,10 – директор</w:t>
            </w:r>
          </w:p>
          <w:p w:rsidR="008160A2" w:rsidRPr="00EB70F5" w:rsidRDefault="008160A2" w:rsidP="008160A2">
            <w:pPr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20 622,57 – бухгалтер</w:t>
            </w:r>
          </w:p>
        </w:tc>
        <w:tc>
          <w:tcPr>
            <w:tcW w:w="2262" w:type="dxa"/>
          </w:tcPr>
          <w:p w:rsidR="008160A2" w:rsidRDefault="008160A2" w:rsidP="00136D25">
            <w:pPr>
              <w:rPr>
                <w:sz w:val="20"/>
                <w:szCs w:val="20"/>
              </w:rPr>
            </w:pPr>
          </w:p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мес.</w:t>
            </w:r>
          </w:p>
        </w:tc>
        <w:tc>
          <w:tcPr>
            <w:tcW w:w="1255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  <w:tc>
          <w:tcPr>
            <w:tcW w:w="1019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211</w:t>
            </w:r>
          </w:p>
        </w:tc>
        <w:tc>
          <w:tcPr>
            <w:tcW w:w="2551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643 424,04</w:t>
            </w:r>
          </w:p>
        </w:tc>
      </w:tr>
      <w:tr w:rsidR="008160A2" w:rsidRPr="00525BFF" w:rsidTr="00136D25">
        <w:trPr>
          <w:trHeight w:val="554"/>
        </w:trPr>
        <w:tc>
          <w:tcPr>
            <w:tcW w:w="869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Выплата стимулирующего характера (материальная помощь к отпуску)</w:t>
            </w:r>
          </w:p>
        </w:tc>
        <w:tc>
          <w:tcPr>
            <w:tcW w:w="255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27 496,75 -директор</w:t>
            </w:r>
          </w:p>
          <w:p w:rsidR="008160A2" w:rsidRPr="00AF3C2A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20 622,57 - бухгалтер</w:t>
            </w:r>
          </w:p>
        </w:tc>
        <w:tc>
          <w:tcPr>
            <w:tcW w:w="2262" w:type="dxa"/>
          </w:tcPr>
          <w:p w:rsidR="008160A2" w:rsidRDefault="008160A2" w:rsidP="00136D25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 </w:t>
            </w:r>
          </w:p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мес.</w:t>
            </w:r>
          </w:p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211</w:t>
            </w:r>
          </w:p>
        </w:tc>
        <w:tc>
          <w:tcPr>
            <w:tcW w:w="2551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48 119,32</w:t>
            </w:r>
          </w:p>
        </w:tc>
      </w:tr>
      <w:tr w:rsidR="008160A2" w:rsidRPr="00525BFF" w:rsidTr="00136D25">
        <w:trPr>
          <w:trHeight w:val="278"/>
        </w:trPr>
        <w:tc>
          <w:tcPr>
            <w:tcW w:w="869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Страховые взносы 30,2%</w:t>
            </w:r>
          </w:p>
        </w:tc>
        <w:tc>
          <w:tcPr>
            <w:tcW w:w="2554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643 424,04 х 30,2%</w:t>
            </w:r>
          </w:p>
        </w:tc>
        <w:tc>
          <w:tcPr>
            <w:tcW w:w="2262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8160A2" w:rsidRPr="00525BFF" w:rsidRDefault="008160A2" w:rsidP="00136D25">
            <w:pPr>
              <w:tabs>
                <w:tab w:val="center" w:pos="519"/>
                <w:tab w:val="left" w:pos="9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525B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019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213</w:t>
            </w:r>
          </w:p>
        </w:tc>
        <w:tc>
          <w:tcPr>
            <w:tcW w:w="2551" w:type="dxa"/>
          </w:tcPr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194 314,08</w:t>
            </w:r>
          </w:p>
        </w:tc>
      </w:tr>
      <w:tr w:rsidR="008160A2" w:rsidRPr="00525BFF" w:rsidTr="00136D25">
        <w:trPr>
          <w:trHeight w:val="278"/>
        </w:trPr>
        <w:tc>
          <w:tcPr>
            <w:tcW w:w="869" w:type="dxa"/>
          </w:tcPr>
          <w:p w:rsidR="008160A2" w:rsidRPr="00525BFF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8160A2" w:rsidRDefault="008160A2" w:rsidP="00136D25">
            <w:pPr>
              <w:tabs>
                <w:tab w:val="left" w:pos="372"/>
              </w:tabs>
              <w:jc w:val="center"/>
              <w:rPr>
                <w:sz w:val="20"/>
                <w:szCs w:val="20"/>
              </w:rPr>
            </w:pPr>
          </w:p>
          <w:p w:rsidR="008160A2" w:rsidRDefault="008160A2" w:rsidP="00136D25">
            <w:pPr>
              <w:tabs>
                <w:tab w:val="left" w:pos="372"/>
              </w:tabs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Страховые взносы 30,2%</w:t>
            </w:r>
          </w:p>
          <w:p w:rsidR="008160A2" w:rsidRPr="00525BFF" w:rsidRDefault="008160A2" w:rsidP="00136D25">
            <w:pPr>
              <w:tabs>
                <w:tab w:val="left" w:pos="3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материальной помощи</w:t>
            </w:r>
          </w:p>
        </w:tc>
        <w:tc>
          <w:tcPr>
            <w:tcW w:w="255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Pr="00525BFF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48 119,32 х 30,2%</w:t>
            </w:r>
          </w:p>
        </w:tc>
        <w:tc>
          <w:tcPr>
            <w:tcW w:w="2262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8160A2" w:rsidRDefault="008160A2" w:rsidP="00136D25">
            <w:pPr>
              <w:tabs>
                <w:tab w:val="center" w:pos="519"/>
                <w:tab w:val="left" w:pos="972"/>
              </w:tabs>
              <w:rPr>
                <w:sz w:val="20"/>
                <w:szCs w:val="20"/>
              </w:rPr>
            </w:pPr>
          </w:p>
          <w:p w:rsidR="008160A2" w:rsidRDefault="008160A2" w:rsidP="00136D25">
            <w:pPr>
              <w:tabs>
                <w:tab w:val="center" w:pos="519"/>
                <w:tab w:val="left" w:pos="9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8160A2" w:rsidRDefault="008160A2" w:rsidP="00136D25">
            <w:pPr>
              <w:tabs>
                <w:tab w:val="center" w:pos="4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8160A2" w:rsidRPr="00525BFF" w:rsidRDefault="008160A2" w:rsidP="00136D25">
            <w:pPr>
              <w:tabs>
                <w:tab w:val="center" w:pos="4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551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14 532,04</w:t>
            </w:r>
          </w:p>
        </w:tc>
      </w:tr>
    </w:tbl>
    <w:p w:rsidR="008160A2" w:rsidRPr="00B15E5E" w:rsidRDefault="008160A2" w:rsidP="008160A2">
      <w:pPr>
        <w:rPr>
          <w:i/>
          <w:u w:val="single"/>
        </w:rPr>
      </w:pPr>
      <w:r w:rsidRPr="00525BFF">
        <w:rPr>
          <w:i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371"/>
        <w:tblW w:w="14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3836"/>
        <w:gridCol w:w="2264"/>
        <w:gridCol w:w="2633"/>
        <w:gridCol w:w="1276"/>
        <w:gridCol w:w="1036"/>
        <w:gridCol w:w="2594"/>
      </w:tblGrid>
      <w:tr w:rsidR="008160A2" w:rsidRPr="005349DC" w:rsidTr="00136D25">
        <w:trPr>
          <w:trHeight w:val="449"/>
        </w:trPr>
        <w:tc>
          <w:tcPr>
            <w:tcW w:w="884" w:type="dxa"/>
          </w:tcPr>
          <w:p w:rsidR="008160A2" w:rsidRPr="005349DC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836" w:type="dxa"/>
          </w:tcPr>
          <w:p w:rsidR="008160A2" w:rsidRPr="005349DC" w:rsidRDefault="008160A2" w:rsidP="00136D25">
            <w:pPr>
              <w:rPr>
                <w:b/>
                <w:sz w:val="20"/>
                <w:szCs w:val="20"/>
              </w:rPr>
            </w:pPr>
            <w:r w:rsidRPr="005349DC">
              <w:rPr>
                <w:b/>
                <w:sz w:val="20"/>
                <w:szCs w:val="20"/>
              </w:rPr>
              <w:t>Прочие нормативные затраты,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349DC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349DC">
              <w:rPr>
                <w:b/>
                <w:sz w:val="20"/>
                <w:szCs w:val="20"/>
              </w:rPr>
              <w:t>т.</w:t>
            </w:r>
            <w:r>
              <w:rPr>
                <w:b/>
                <w:sz w:val="20"/>
                <w:szCs w:val="20"/>
              </w:rPr>
              <w:t>ч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4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</w:tcPr>
          <w:p w:rsidR="008160A2" w:rsidRPr="00D67CB7" w:rsidRDefault="008160A2" w:rsidP="00136D2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124 058,00</w:t>
            </w:r>
          </w:p>
        </w:tc>
      </w:tr>
      <w:tr w:rsidR="008160A2" w:rsidRPr="005349DC" w:rsidTr="00136D25">
        <w:trPr>
          <w:trHeight w:val="476"/>
        </w:trPr>
        <w:tc>
          <w:tcPr>
            <w:tcW w:w="884" w:type="dxa"/>
          </w:tcPr>
          <w:p w:rsidR="008160A2" w:rsidRPr="005349DC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836" w:type="dxa"/>
          </w:tcPr>
          <w:p w:rsidR="008160A2" w:rsidRDefault="008160A2" w:rsidP="0013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связи и интернет</w:t>
            </w:r>
          </w:p>
        </w:tc>
        <w:tc>
          <w:tcPr>
            <w:tcW w:w="226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5 600,00</w:t>
            </w:r>
          </w:p>
        </w:tc>
        <w:tc>
          <w:tcPr>
            <w:tcW w:w="2633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мес.</w:t>
            </w:r>
          </w:p>
        </w:tc>
        <w:tc>
          <w:tcPr>
            <w:tcW w:w="127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259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67 200,00</w:t>
            </w:r>
          </w:p>
        </w:tc>
      </w:tr>
      <w:tr w:rsidR="008160A2" w:rsidRPr="005349DC" w:rsidTr="00136D25">
        <w:trPr>
          <w:trHeight w:val="476"/>
        </w:trPr>
        <w:tc>
          <w:tcPr>
            <w:tcW w:w="884" w:type="dxa"/>
          </w:tcPr>
          <w:p w:rsidR="008160A2" w:rsidRPr="005349DC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836" w:type="dxa"/>
          </w:tcPr>
          <w:p w:rsidR="008160A2" w:rsidRDefault="008160A2" w:rsidP="0013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по ТКО</w:t>
            </w:r>
          </w:p>
        </w:tc>
        <w:tc>
          <w:tcPr>
            <w:tcW w:w="226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2633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182,33 х 12 месяцев</w:t>
            </w:r>
          </w:p>
        </w:tc>
        <w:tc>
          <w:tcPr>
            <w:tcW w:w="127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259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2 188,00</w:t>
            </w:r>
          </w:p>
        </w:tc>
      </w:tr>
      <w:tr w:rsidR="008160A2" w:rsidRPr="005349DC" w:rsidTr="00136D25">
        <w:trPr>
          <w:trHeight w:val="476"/>
        </w:trPr>
        <w:tc>
          <w:tcPr>
            <w:tcW w:w="884" w:type="dxa"/>
          </w:tcPr>
          <w:p w:rsidR="008160A2" w:rsidRPr="005349DC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836" w:type="dxa"/>
          </w:tcPr>
          <w:p w:rsidR="008160A2" w:rsidRPr="005349DC" w:rsidRDefault="008160A2" w:rsidP="0013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Заправка картриджей</w:t>
            </w:r>
          </w:p>
        </w:tc>
        <w:tc>
          <w:tcPr>
            <w:tcW w:w="2264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  <w:r w:rsidRPr="005349DC">
              <w:rPr>
                <w:sz w:val="20"/>
                <w:szCs w:val="20"/>
              </w:rPr>
              <w:t>.</w:t>
            </w:r>
          </w:p>
        </w:tc>
        <w:tc>
          <w:tcPr>
            <w:tcW w:w="2633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 х 4 квартала</w:t>
            </w:r>
          </w:p>
        </w:tc>
        <w:tc>
          <w:tcPr>
            <w:tcW w:w="127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225</w:t>
            </w:r>
          </w:p>
        </w:tc>
        <w:tc>
          <w:tcPr>
            <w:tcW w:w="2594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1 600,00</w:t>
            </w:r>
          </w:p>
        </w:tc>
      </w:tr>
      <w:tr w:rsidR="008160A2" w:rsidRPr="005349DC" w:rsidTr="00136D25">
        <w:trPr>
          <w:trHeight w:val="476"/>
        </w:trPr>
        <w:tc>
          <w:tcPr>
            <w:tcW w:w="884" w:type="dxa"/>
          </w:tcPr>
          <w:p w:rsidR="008160A2" w:rsidRPr="005349DC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836" w:type="dxa"/>
          </w:tcPr>
          <w:p w:rsidR="008160A2" w:rsidRDefault="008160A2" w:rsidP="00136D25">
            <w:pPr>
              <w:tabs>
                <w:tab w:val="left" w:pos="9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картриджа</w:t>
            </w:r>
          </w:p>
        </w:tc>
        <w:tc>
          <w:tcPr>
            <w:tcW w:w="226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квартал</w:t>
            </w:r>
          </w:p>
        </w:tc>
        <w:tc>
          <w:tcPr>
            <w:tcW w:w="2633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 х 4 квартала</w:t>
            </w:r>
          </w:p>
        </w:tc>
        <w:tc>
          <w:tcPr>
            <w:tcW w:w="127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259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2 800,00</w:t>
            </w:r>
          </w:p>
        </w:tc>
      </w:tr>
      <w:tr w:rsidR="008160A2" w:rsidRPr="005349DC" w:rsidTr="00136D25">
        <w:trPr>
          <w:trHeight w:val="641"/>
        </w:trPr>
        <w:tc>
          <w:tcPr>
            <w:tcW w:w="884" w:type="dxa"/>
          </w:tcPr>
          <w:p w:rsidR="008160A2" w:rsidRPr="005349DC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83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Техническое сопровождение АС «Смета»</w:t>
            </w:r>
          </w:p>
        </w:tc>
        <w:tc>
          <w:tcPr>
            <w:tcW w:w="2264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2 300,00</w:t>
            </w:r>
          </w:p>
        </w:tc>
        <w:tc>
          <w:tcPr>
            <w:tcW w:w="2633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 w:rsidRPr="005349DC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7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2594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27 600,00</w:t>
            </w:r>
          </w:p>
        </w:tc>
      </w:tr>
      <w:tr w:rsidR="008160A2" w:rsidRPr="005349DC" w:rsidTr="00136D25">
        <w:trPr>
          <w:trHeight w:val="641"/>
        </w:trPr>
        <w:tc>
          <w:tcPr>
            <w:tcW w:w="884" w:type="dxa"/>
          </w:tcPr>
          <w:p w:rsidR="008160A2" w:rsidRPr="005349DC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83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Подписка на газеты и журналы</w:t>
            </w:r>
          </w:p>
        </w:tc>
        <w:tc>
          <w:tcPr>
            <w:tcW w:w="2264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полугодие</w:t>
            </w:r>
          </w:p>
        </w:tc>
        <w:tc>
          <w:tcPr>
            <w:tcW w:w="2633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8 035,00 х 2 полугодия</w:t>
            </w:r>
          </w:p>
        </w:tc>
        <w:tc>
          <w:tcPr>
            <w:tcW w:w="127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2594" w:type="dxa"/>
          </w:tcPr>
          <w:p w:rsidR="008160A2" w:rsidRPr="005349DC" w:rsidRDefault="008160A2" w:rsidP="00136D25">
            <w:pPr>
              <w:tabs>
                <w:tab w:val="left" w:pos="600"/>
                <w:tab w:val="center" w:pos="11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16 070,00</w:t>
            </w:r>
          </w:p>
        </w:tc>
      </w:tr>
      <w:tr w:rsidR="008160A2" w:rsidRPr="005349DC" w:rsidTr="00136D25">
        <w:trPr>
          <w:trHeight w:val="314"/>
        </w:trPr>
        <w:tc>
          <w:tcPr>
            <w:tcW w:w="884" w:type="dxa"/>
          </w:tcPr>
          <w:p w:rsidR="008160A2" w:rsidRPr="005349DC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83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Канцелярские товары, всего</w:t>
            </w:r>
          </w:p>
        </w:tc>
        <w:tc>
          <w:tcPr>
            <w:tcW w:w="2264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594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6 600,00</w:t>
            </w:r>
          </w:p>
        </w:tc>
      </w:tr>
      <w:tr w:rsidR="008160A2" w:rsidRPr="005349DC" w:rsidTr="00136D25">
        <w:trPr>
          <w:trHeight w:val="314"/>
        </w:trPr>
        <w:tc>
          <w:tcPr>
            <w:tcW w:w="884" w:type="dxa"/>
          </w:tcPr>
          <w:p w:rsidR="008160A2" w:rsidRPr="005349DC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83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 ч.:</w:t>
            </w:r>
          </w:p>
        </w:tc>
        <w:tc>
          <w:tcPr>
            <w:tcW w:w="226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3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</w:tr>
      <w:tr w:rsidR="008160A2" w:rsidRPr="005349DC" w:rsidTr="00136D25">
        <w:trPr>
          <w:trHeight w:val="314"/>
        </w:trPr>
        <w:tc>
          <w:tcPr>
            <w:tcW w:w="884" w:type="dxa"/>
          </w:tcPr>
          <w:p w:rsidR="008160A2" w:rsidRPr="005349DC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836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Бумага офисная А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226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2633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59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5 400,00</w:t>
            </w:r>
          </w:p>
        </w:tc>
      </w:tr>
      <w:tr w:rsidR="008160A2" w:rsidRPr="005349DC" w:rsidTr="00136D25">
        <w:trPr>
          <w:trHeight w:val="314"/>
        </w:trPr>
        <w:tc>
          <w:tcPr>
            <w:tcW w:w="884" w:type="dxa"/>
          </w:tcPr>
          <w:p w:rsidR="008160A2" w:rsidRPr="005349DC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836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Скоросшиватели</w:t>
            </w:r>
          </w:p>
        </w:tc>
        <w:tc>
          <w:tcPr>
            <w:tcW w:w="226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2633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59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</w:tr>
      <w:tr w:rsidR="008160A2" w:rsidRPr="005349DC" w:rsidTr="00136D25">
        <w:trPr>
          <w:trHeight w:val="314"/>
        </w:trPr>
        <w:tc>
          <w:tcPr>
            <w:tcW w:w="884" w:type="dxa"/>
          </w:tcPr>
          <w:p w:rsidR="008160A2" w:rsidRPr="005349DC" w:rsidRDefault="008160A2" w:rsidP="00136D25">
            <w:pPr>
              <w:rPr>
                <w:sz w:val="20"/>
                <w:szCs w:val="20"/>
              </w:rPr>
            </w:pPr>
          </w:p>
        </w:tc>
        <w:tc>
          <w:tcPr>
            <w:tcW w:w="3836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Папка дело </w:t>
            </w:r>
          </w:p>
        </w:tc>
        <w:tc>
          <w:tcPr>
            <w:tcW w:w="226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2633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:rsidR="008160A2" w:rsidRPr="005349DC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2594" w:type="dxa"/>
          </w:tcPr>
          <w:p w:rsidR="008160A2" w:rsidRDefault="008160A2" w:rsidP="0013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</w:tr>
    </w:tbl>
    <w:p w:rsidR="008160A2" w:rsidRPr="00CA1627" w:rsidRDefault="008160A2" w:rsidP="008160A2">
      <w:pPr>
        <w:rPr>
          <w:b/>
          <w:sz w:val="20"/>
          <w:szCs w:val="20"/>
        </w:rPr>
      </w:pPr>
    </w:p>
    <w:p w:rsidR="008160A2" w:rsidRPr="000432D4" w:rsidRDefault="008160A2" w:rsidP="008160A2">
      <w:pPr>
        <w:rPr>
          <w:vanish/>
        </w:rPr>
      </w:pPr>
    </w:p>
    <w:p w:rsidR="008160A2" w:rsidRPr="002116F9" w:rsidRDefault="008160A2" w:rsidP="008160A2">
      <w:pPr>
        <w:tabs>
          <w:tab w:val="left" w:pos="1500"/>
        </w:tabs>
        <w:rPr>
          <w:b/>
        </w:rPr>
      </w:pPr>
      <w:r>
        <w:rPr>
          <w:b/>
        </w:rPr>
        <w:t xml:space="preserve">Всего нормативных </w:t>
      </w:r>
      <w:r w:rsidRPr="002116F9">
        <w:rPr>
          <w:b/>
        </w:rPr>
        <w:t xml:space="preserve">затрат на </w:t>
      </w:r>
      <w:r>
        <w:rPr>
          <w:b/>
        </w:rPr>
        <w:t xml:space="preserve">общехозяйственные нужды </w:t>
      </w:r>
      <w:r w:rsidRPr="002116F9">
        <w:rPr>
          <w:b/>
        </w:rPr>
        <w:t xml:space="preserve">-  </w:t>
      </w:r>
      <w:r>
        <w:rPr>
          <w:b/>
        </w:rPr>
        <w:t>1 024 447(один миллион двадцать четыре тысячи четыреста сорок семь) рублей 48 копеек</w:t>
      </w:r>
      <w:r w:rsidRPr="002116F9">
        <w:rPr>
          <w:b/>
        </w:rPr>
        <w:t xml:space="preserve">.                                                                                          </w:t>
      </w:r>
    </w:p>
    <w:p w:rsidR="008160A2" w:rsidRPr="002116F9" w:rsidRDefault="008160A2" w:rsidP="008160A2">
      <w:pPr>
        <w:tabs>
          <w:tab w:val="left" w:pos="1500"/>
        </w:tabs>
        <w:rPr>
          <w:b/>
        </w:rPr>
      </w:pPr>
      <w:r w:rsidRPr="002116F9">
        <w:rPr>
          <w:b/>
        </w:rPr>
        <w:t>ИТОГО затрат по учреждению</w:t>
      </w:r>
      <w:r>
        <w:rPr>
          <w:b/>
        </w:rPr>
        <w:t xml:space="preserve"> – 4 927 100 (четыре миллиона девятьсот двадцать семь тысяч сто) рублей 00 копеек.</w:t>
      </w:r>
    </w:p>
    <w:p w:rsidR="008160A2" w:rsidRPr="002116F9" w:rsidRDefault="008160A2" w:rsidP="008160A2">
      <w:pPr>
        <w:tabs>
          <w:tab w:val="left" w:pos="1500"/>
        </w:tabs>
        <w:rPr>
          <w:b/>
        </w:rPr>
      </w:pPr>
    </w:p>
    <w:p w:rsidR="008160A2" w:rsidRPr="002116F9" w:rsidRDefault="008160A2" w:rsidP="008160A2">
      <w:pPr>
        <w:tabs>
          <w:tab w:val="left" w:pos="1500"/>
        </w:tabs>
        <w:rPr>
          <w:b/>
        </w:rPr>
      </w:pPr>
    </w:p>
    <w:p w:rsidR="008160A2" w:rsidRPr="002116F9" w:rsidRDefault="008160A2" w:rsidP="008160A2">
      <w:pPr>
        <w:tabs>
          <w:tab w:val="left" w:pos="1500"/>
        </w:tabs>
        <w:rPr>
          <w:b/>
        </w:rPr>
      </w:pPr>
    </w:p>
    <w:p w:rsidR="008160A2" w:rsidRPr="002116F9" w:rsidRDefault="008160A2" w:rsidP="008160A2">
      <w:pPr>
        <w:tabs>
          <w:tab w:val="left" w:pos="1500"/>
        </w:tabs>
        <w:rPr>
          <w:b/>
        </w:rPr>
      </w:pPr>
    </w:p>
    <w:p w:rsidR="008160A2" w:rsidRDefault="008160A2" w:rsidP="008160A2">
      <w:pPr>
        <w:tabs>
          <w:tab w:val="left" w:pos="1500"/>
        </w:tabs>
        <w:rPr>
          <w:b/>
          <w:sz w:val="28"/>
          <w:szCs w:val="28"/>
        </w:rPr>
      </w:pPr>
    </w:p>
    <w:p w:rsidR="008160A2" w:rsidRDefault="008160A2" w:rsidP="008160A2">
      <w:pPr>
        <w:tabs>
          <w:tab w:val="left" w:pos="1500"/>
        </w:tabs>
        <w:rPr>
          <w:b/>
          <w:sz w:val="28"/>
          <w:szCs w:val="28"/>
        </w:rPr>
      </w:pPr>
    </w:p>
    <w:p w:rsidR="008160A2" w:rsidRDefault="008160A2" w:rsidP="008160A2">
      <w:pPr>
        <w:tabs>
          <w:tab w:val="left" w:pos="1500"/>
        </w:tabs>
        <w:rPr>
          <w:b/>
          <w:sz w:val="28"/>
          <w:szCs w:val="28"/>
        </w:rPr>
      </w:pPr>
    </w:p>
    <w:p w:rsidR="008160A2" w:rsidRDefault="008160A2" w:rsidP="008160A2">
      <w:pPr>
        <w:tabs>
          <w:tab w:val="left" w:pos="1500"/>
        </w:tabs>
        <w:rPr>
          <w:b/>
          <w:sz w:val="28"/>
          <w:szCs w:val="28"/>
        </w:rPr>
      </w:pPr>
    </w:p>
    <w:p w:rsidR="008160A2" w:rsidRDefault="008160A2" w:rsidP="008160A2">
      <w:pPr>
        <w:tabs>
          <w:tab w:val="left" w:pos="1500"/>
        </w:tabs>
        <w:rPr>
          <w:b/>
          <w:sz w:val="28"/>
          <w:szCs w:val="28"/>
        </w:rPr>
      </w:pPr>
    </w:p>
    <w:p w:rsidR="008160A2" w:rsidRDefault="008160A2" w:rsidP="008160A2">
      <w:pPr>
        <w:tabs>
          <w:tab w:val="left" w:pos="1500"/>
        </w:tabs>
        <w:jc w:val="center"/>
        <w:rPr>
          <w:b/>
          <w:sz w:val="28"/>
          <w:szCs w:val="28"/>
        </w:rPr>
      </w:pPr>
    </w:p>
    <w:p w:rsidR="008160A2" w:rsidRDefault="008160A2" w:rsidP="008160A2">
      <w:pPr>
        <w:tabs>
          <w:tab w:val="left" w:pos="1500"/>
        </w:tabs>
        <w:jc w:val="center"/>
        <w:rPr>
          <w:sz w:val="28"/>
          <w:szCs w:val="28"/>
        </w:rPr>
      </w:pPr>
    </w:p>
    <w:p w:rsidR="008160A2" w:rsidRDefault="008160A2" w:rsidP="008160A2">
      <w:pPr>
        <w:tabs>
          <w:tab w:val="left" w:pos="1500"/>
        </w:tabs>
        <w:jc w:val="center"/>
        <w:rPr>
          <w:sz w:val="28"/>
          <w:szCs w:val="28"/>
        </w:rPr>
      </w:pPr>
      <w:r w:rsidRPr="002116F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2116F9">
        <w:rPr>
          <w:sz w:val="28"/>
          <w:szCs w:val="28"/>
        </w:rPr>
        <w:t xml:space="preserve">  </w:t>
      </w:r>
    </w:p>
    <w:p w:rsidR="008160A2" w:rsidRPr="000432D4" w:rsidRDefault="008160A2" w:rsidP="008160A2">
      <w:pPr>
        <w:tabs>
          <w:tab w:val="left" w:pos="1500"/>
        </w:tabs>
        <w:jc w:val="center"/>
      </w:pPr>
      <w:r w:rsidRPr="000432D4">
        <w:rPr>
          <w:b/>
          <w:u w:val="single"/>
        </w:rPr>
        <w:t>Объем  муниципальных и го</w:t>
      </w:r>
      <w:r>
        <w:rPr>
          <w:b/>
          <w:u w:val="single"/>
        </w:rPr>
        <w:t>с</w:t>
      </w:r>
      <w:r w:rsidRPr="000432D4">
        <w:rPr>
          <w:b/>
          <w:u w:val="single"/>
        </w:rPr>
        <w:t>ударственных услуг на 20</w:t>
      </w:r>
      <w:r>
        <w:rPr>
          <w:b/>
          <w:u w:val="single"/>
        </w:rPr>
        <w:t>22</w:t>
      </w:r>
      <w:r w:rsidRPr="000432D4">
        <w:rPr>
          <w:b/>
          <w:u w:val="single"/>
        </w:rPr>
        <w:t xml:space="preserve"> г.</w:t>
      </w:r>
    </w:p>
    <w:p w:rsidR="008160A2" w:rsidRPr="000432D4" w:rsidRDefault="008160A2" w:rsidP="008160A2">
      <w:pPr>
        <w:tabs>
          <w:tab w:val="left" w:pos="1500"/>
        </w:tabs>
        <w:jc w:val="center"/>
        <w:rPr>
          <w:b/>
          <w:u w:val="single"/>
        </w:rPr>
      </w:pPr>
      <w:r w:rsidRPr="000432D4">
        <w:rPr>
          <w:b/>
          <w:u w:val="single"/>
        </w:rPr>
        <w:t>по</w:t>
      </w:r>
      <w:r w:rsidRPr="000432D4">
        <w:rPr>
          <w:u w:val="single"/>
        </w:rPr>
        <w:t xml:space="preserve"> </w:t>
      </w:r>
      <w:r w:rsidRPr="000432D4">
        <w:rPr>
          <w:b/>
          <w:u w:val="single"/>
        </w:rPr>
        <w:t>МБУК «МЦР</w:t>
      </w:r>
      <w:r>
        <w:rPr>
          <w:b/>
          <w:u w:val="single"/>
        </w:rPr>
        <w:t>Б</w:t>
      </w:r>
      <w:r w:rsidRPr="000432D4">
        <w:rPr>
          <w:b/>
          <w:u w:val="single"/>
        </w:rPr>
        <w:t xml:space="preserve">  </w:t>
      </w:r>
      <w:proofErr w:type="spellStart"/>
      <w:r w:rsidRPr="000432D4">
        <w:rPr>
          <w:b/>
          <w:u w:val="single"/>
        </w:rPr>
        <w:t>Камешкирского</w:t>
      </w:r>
      <w:proofErr w:type="spellEnd"/>
      <w:r w:rsidRPr="000432D4">
        <w:rPr>
          <w:b/>
          <w:u w:val="single"/>
        </w:rPr>
        <w:t xml:space="preserve"> района Пензенской области»</w:t>
      </w:r>
    </w:p>
    <w:p w:rsidR="008160A2" w:rsidRDefault="008160A2" w:rsidP="008160A2">
      <w:pPr>
        <w:tabs>
          <w:tab w:val="left" w:pos="1500"/>
        </w:tabs>
      </w:pPr>
      <w:r w:rsidRPr="000432D4">
        <w:rPr>
          <w:b/>
        </w:rPr>
        <w:t>Расчет:</w:t>
      </w:r>
      <w:r w:rsidRPr="000432D4"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8160A2" w:rsidRPr="000432D4" w:rsidRDefault="008160A2" w:rsidP="008160A2">
      <w:pPr>
        <w:tabs>
          <w:tab w:val="left" w:pos="1500"/>
        </w:tabs>
        <w:rPr>
          <w:u w:val="single"/>
        </w:rPr>
      </w:pPr>
      <w:r w:rsidRPr="000432D4">
        <w:t xml:space="preserve"> </w:t>
      </w:r>
      <w:r>
        <w:t xml:space="preserve">1. </w:t>
      </w:r>
      <w:r>
        <w:rPr>
          <w:b/>
        </w:rPr>
        <w:t xml:space="preserve"> Посещения за 1 день </w:t>
      </w:r>
      <w:r w:rsidRPr="000432D4">
        <w:rPr>
          <w:b/>
        </w:rPr>
        <w:t xml:space="preserve">- </w:t>
      </w:r>
      <w:r>
        <w:rPr>
          <w:b/>
        </w:rPr>
        <w:t xml:space="preserve">379 человек </w:t>
      </w:r>
      <w:r w:rsidRPr="000432D4">
        <w:rPr>
          <w:b/>
        </w:rPr>
        <w:t xml:space="preserve">                                                                                                                                                     </w:t>
      </w:r>
    </w:p>
    <w:p w:rsidR="008160A2" w:rsidRPr="00701AFC" w:rsidRDefault="008160A2" w:rsidP="008160A2">
      <w:pPr>
        <w:tabs>
          <w:tab w:val="left" w:pos="1500"/>
        </w:tabs>
        <w:rPr>
          <w:b/>
        </w:rPr>
      </w:pPr>
      <w:r w:rsidRPr="00701AFC">
        <w:rPr>
          <w:b/>
        </w:rPr>
        <w:t xml:space="preserve"> 2. Посещения за 1 неделю – 2</w:t>
      </w:r>
      <w:r>
        <w:rPr>
          <w:b/>
        </w:rPr>
        <w:t>654</w:t>
      </w:r>
      <w:r w:rsidRPr="00701AFC">
        <w:rPr>
          <w:b/>
        </w:rPr>
        <w:t xml:space="preserve"> человек                                                                                                         </w:t>
      </w:r>
    </w:p>
    <w:p w:rsidR="008160A2" w:rsidRDefault="008160A2" w:rsidP="008160A2">
      <w:pPr>
        <w:rPr>
          <w:b/>
        </w:rPr>
      </w:pPr>
      <w:r>
        <w:rPr>
          <w:b/>
        </w:rPr>
        <w:t xml:space="preserve"> 3. Посещения за 1 месяц – 10 617 человек</w:t>
      </w:r>
    </w:p>
    <w:p w:rsidR="008160A2" w:rsidRPr="002116F9" w:rsidRDefault="008160A2" w:rsidP="008160A2">
      <w:pPr>
        <w:rPr>
          <w:b/>
        </w:rPr>
      </w:pPr>
      <w:r>
        <w:rPr>
          <w:b/>
        </w:rPr>
        <w:t xml:space="preserve"> 4. Посещения за 1 год – 127410 человек </w:t>
      </w:r>
    </w:p>
    <w:p w:rsidR="008160A2" w:rsidRPr="002116F9" w:rsidRDefault="008160A2" w:rsidP="008160A2">
      <w:pPr>
        <w:rPr>
          <w:b/>
        </w:rPr>
      </w:pPr>
    </w:p>
    <w:p w:rsidR="008160A2" w:rsidRPr="002116F9" w:rsidRDefault="008160A2" w:rsidP="008160A2">
      <w:pPr>
        <w:jc w:val="center"/>
        <w:rPr>
          <w:b/>
        </w:rPr>
      </w:pPr>
    </w:p>
    <w:p w:rsidR="008160A2" w:rsidRPr="002116F9" w:rsidRDefault="008160A2" w:rsidP="008160A2">
      <w:pPr>
        <w:jc w:val="center"/>
        <w:rPr>
          <w:b/>
        </w:rPr>
      </w:pPr>
    </w:p>
    <w:p w:rsidR="008160A2" w:rsidRPr="002116F9" w:rsidRDefault="008160A2" w:rsidP="008160A2">
      <w:pPr>
        <w:jc w:val="center"/>
        <w:rPr>
          <w:b/>
        </w:rPr>
      </w:pPr>
    </w:p>
    <w:p w:rsidR="008160A2" w:rsidRPr="002116F9" w:rsidRDefault="008160A2" w:rsidP="008160A2">
      <w:pPr>
        <w:jc w:val="center"/>
        <w:rPr>
          <w:b/>
        </w:rPr>
      </w:pPr>
    </w:p>
    <w:p w:rsidR="008160A2" w:rsidRPr="002116F9" w:rsidRDefault="008160A2" w:rsidP="008160A2">
      <w:pPr>
        <w:jc w:val="center"/>
        <w:rPr>
          <w:b/>
        </w:rPr>
      </w:pPr>
    </w:p>
    <w:p w:rsidR="008160A2" w:rsidRDefault="008160A2" w:rsidP="008160A2">
      <w:pPr>
        <w:jc w:val="center"/>
        <w:rPr>
          <w:b/>
        </w:rPr>
      </w:pPr>
    </w:p>
    <w:p w:rsidR="008160A2" w:rsidRDefault="008160A2" w:rsidP="008160A2">
      <w:pPr>
        <w:jc w:val="center"/>
        <w:rPr>
          <w:b/>
        </w:rPr>
      </w:pPr>
    </w:p>
    <w:p w:rsidR="008160A2" w:rsidRDefault="008160A2" w:rsidP="008160A2">
      <w:pPr>
        <w:jc w:val="center"/>
        <w:rPr>
          <w:b/>
        </w:rPr>
      </w:pPr>
    </w:p>
    <w:p w:rsidR="008160A2" w:rsidRDefault="008160A2" w:rsidP="008160A2">
      <w:pPr>
        <w:jc w:val="center"/>
        <w:rPr>
          <w:b/>
        </w:rPr>
      </w:pPr>
    </w:p>
    <w:p w:rsidR="008160A2" w:rsidRPr="002116F9" w:rsidRDefault="008160A2" w:rsidP="008160A2">
      <w:pPr>
        <w:jc w:val="center"/>
        <w:rPr>
          <w:b/>
        </w:rPr>
      </w:pPr>
    </w:p>
    <w:p w:rsidR="008160A2" w:rsidRDefault="008160A2" w:rsidP="008160A2">
      <w:pPr>
        <w:jc w:val="center"/>
        <w:rPr>
          <w:b/>
        </w:rPr>
      </w:pPr>
    </w:p>
    <w:p w:rsidR="008160A2" w:rsidRPr="002116F9" w:rsidRDefault="008160A2" w:rsidP="008160A2">
      <w:pPr>
        <w:jc w:val="center"/>
        <w:rPr>
          <w:b/>
        </w:rPr>
      </w:pPr>
    </w:p>
    <w:p w:rsidR="008160A2" w:rsidRPr="000432D4" w:rsidRDefault="008160A2" w:rsidP="008160A2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>Исходные данные и результаты расчетов объема нормативных затрат на оказание муниципальных  услуги и нормативных затрат на содержание имущества МБУК «МЦР</w:t>
      </w:r>
      <w:r>
        <w:rPr>
          <w:b/>
          <w:sz w:val="20"/>
          <w:szCs w:val="20"/>
        </w:rPr>
        <w:t>Б</w:t>
      </w:r>
      <w:r w:rsidRPr="000432D4">
        <w:rPr>
          <w:b/>
          <w:sz w:val="20"/>
          <w:szCs w:val="20"/>
        </w:rPr>
        <w:t xml:space="preserve"> </w:t>
      </w:r>
      <w:proofErr w:type="spellStart"/>
      <w:r w:rsidRPr="000432D4">
        <w:rPr>
          <w:b/>
          <w:sz w:val="20"/>
          <w:szCs w:val="20"/>
        </w:rPr>
        <w:t>Камешкирского</w:t>
      </w:r>
      <w:proofErr w:type="spellEnd"/>
      <w:r w:rsidRPr="000432D4">
        <w:rPr>
          <w:b/>
          <w:sz w:val="20"/>
          <w:szCs w:val="20"/>
        </w:rPr>
        <w:t xml:space="preserve"> района Пензенской области» на   20</w:t>
      </w:r>
      <w:r>
        <w:rPr>
          <w:b/>
          <w:sz w:val="20"/>
          <w:szCs w:val="20"/>
        </w:rPr>
        <w:t>22</w:t>
      </w:r>
      <w:r w:rsidRPr="000432D4">
        <w:rPr>
          <w:b/>
          <w:sz w:val="20"/>
          <w:szCs w:val="20"/>
        </w:rPr>
        <w:t xml:space="preserve"> год.</w:t>
      </w:r>
    </w:p>
    <w:p w:rsidR="008160A2" w:rsidRPr="000432D4" w:rsidRDefault="008160A2" w:rsidP="008160A2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>Определение норматива затрат на оказание единицы муниципальной   услуги на 20</w:t>
      </w:r>
      <w:r>
        <w:rPr>
          <w:b/>
          <w:sz w:val="20"/>
          <w:szCs w:val="20"/>
        </w:rPr>
        <w:t>22</w:t>
      </w:r>
      <w:r w:rsidRPr="000432D4">
        <w:rPr>
          <w:b/>
          <w:sz w:val="20"/>
          <w:szCs w:val="20"/>
        </w:rPr>
        <w:t xml:space="preserve"> г.                                                                                                                                                                                                                                      (  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701"/>
        <w:gridCol w:w="1417"/>
        <w:gridCol w:w="1276"/>
        <w:gridCol w:w="1921"/>
        <w:gridCol w:w="1971"/>
        <w:gridCol w:w="1920"/>
        <w:gridCol w:w="1920"/>
      </w:tblGrid>
      <w:tr w:rsidR="008160A2" w:rsidRPr="000432D4" w:rsidTr="00136D25">
        <w:tc>
          <w:tcPr>
            <w:tcW w:w="2660" w:type="dxa"/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Наименование муниципальной  услуги</w:t>
            </w:r>
          </w:p>
        </w:tc>
        <w:tc>
          <w:tcPr>
            <w:tcW w:w="1701" w:type="dxa"/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оплату труда и страховые взносы персонала, принимающего непосредственно</w:t>
            </w:r>
            <w:r w:rsidRPr="000432D4">
              <w:rPr>
                <w:sz w:val="20"/>
                <w:szCs w:val="20"/>
              </w:rPr>
              <w:lastRenderedPageBreak/>
              <w:t>е участие в оказании муниципальной  услуги</w:t>
            </w:r>
          </w:p>
        </w:tc>
        <w:tc>
          <w:tcPr>
            <w:tcW w:w="1417" w:type="dxa"/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lastRenderedPageBreak/>
              <w:t>Затраты на приобретение расходных материалов</w:t>
            </w:r>
          </w:p>
        </w:tc>
        <w:tc>
          <w:tcPr>
            <w:tcW w:w="1276" w:type="dxa"/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Иные затраты, связанные </w:t>
            </w:r>
            <w:proofErr w:type="gramStart"/>
            <w:r w:rsidRPr="000432D4">
              <w:rPr>
                <w:sz w:val="20"/>
                <w:szCs w:val="20"/>
              </w:rPr>
              <w:t>непосредствен-но</w:t>
            </w:r>
            <w:proofErr w:type="gramEnd"/>
            <w:r w:rsidRPr="000432D4">
              <w:rPr>
                <w:sz w:val="20"/>
                <w:szCs w:val="20"/>
              </w:rPr>
              <w:t xml:space="preserve"> с оказанием муниципаль</w:t>
            </w:r>
            <w:r w:rsidRPr="000432D4">
              <w:rPr>
                <w:sz w:val="20"/>
                <w:szCs w:val="20"/>
              </w:rPr>
              <w:lastRenderedPageBreak/>
              <w:t>ной  услуги</w:t>
            </w:r>
          </w:p>
        </w:tc>
        <w:tc>
          <w:tcPr>
            <w:tcW w:w="1921" w:type="dxa"/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lastRenderedPageBreak/>
              <w:t>Затраты на общехозяйственные нужды</w:t>
            </w:r>
          </w:p>
        </w:tc>
        <w:tc>
          <w:tcPr>
            <w:tcW w:w="1971" w:type="dxa"/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Итого затрат на муниципальную услугу</w:t>
            </w:r>
          </w:p>
        </w:tc>
        <w:tc>
          <w:tcPr>
            <w:tcW w:w="1920" w:type="dxa"/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Объем муниципальной услуги</w:t>
            </w:r>
          </w:p>
        </w:tc>
        <w:tc>
          <w:tcPr>
            <w:tcW w:w="1920" w:type="dxa"/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Норматив затрат на единицу оказания муниципальной  услуги</w:t>
            </w:r>
          </w:p>
        </w:tc>
      </w:tr>
      <w:tr w:rsidR="008160A2" w:rsidRPr="000432D4" w:rsidTr="00136D25">
        <w:tc>
          <w:tcPr>
            <w:tcW w:w="2660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21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1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20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20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8</w:t>
            </w:r>
          </w:p>
        </w:tc>
      </w:tr>
      <w:tr w:rsidR="008160A2" w:rsidRPr="000432D4" w:rsidTr="00136D25">
        <w:trPr>
          <w:trHeight w:val="3513"/>
        </w:trPr>
        <w:tc>
          <w:tcPr>
            <w:tcW w:w="2660" w:type="dxa"/>
          </w:tcPr>
          <w:p w:rsidR="008160A2" w:rsidRDefault="008160A2" w:rsidP="00136D25">
            <w:pPr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Работа по </w:t>
            </w:r>
            <w:r>
              <w:rPr>
                <w:sz w:val="20"/>
                <w:szCs w:val="20"/>
              </w:rPr>
              <w:t>формированию и учету фондов библиотек:</w:t>
            </w:r>
          </w:p>
          <w:p w:rsidR="008160A2" w:rsidRDefault="008160A2" w:rsidP="0013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библиографической обработке документов и организации каталогов;</w:t>
            </w:r>
          </w:p>
          <w:p w:rsidR="008160A2" w:rsidRDefault="008160A2" w:rsidP="0013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проведение фестивалей, выставок, смотров, конкурсов, конференций и иных программных мероприятий силами учреждения;</w:t>
            </w:r>
          </w:p>
          <w:p w:rsidR="008160A2" w:rsidRDefault="008160A2" w:rsidP="0013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обеспечение физического сохранения и безопасности фонда;</w:t>
            </w:r>
          </w:p>
          <w:p w:rsidR="008160A2" w:rsidRDefault="008160A2" w:rsidP="0013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информационное обслуживание пользователей библиотек;</w:t>
            </w:r>
          </w:p>
          <w:p w:rsidR="008160A2" w:rsidRPr="000432D4" w:rsidRDefault="008160A2" w:rsidP="0013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методическая работа в установленной сфере деятельности</w:t>
            </w:r>
          </w:p>
        </w:tc>
        <w:tc>
          <w:tcPr>
            <w:tcW w:w="1701" w:type="dxa"/>
          </w:tcPr>
          <w:p w:rsidR="008160A2" w:rsidRPr="00EF4898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3 896 710,52</w:t>
            </w:r>
          </w:p>
        </w:tc>
        <w:tc>
          <w:tcPr>
            <w:tcW w:w="1417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5 942,00</w:t>
            </w:r>
          </w:p>
        </w:tc>
        <w:tc>
          <w:tcPr>
            <w:tcW w:w="1276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8160A2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1 024 447,48</w:t>
            </w:r>
          </w:p>
          <w:p w:rsidR="008160A2" w:rsidRPr="000432D4" w:rsidRDefault="008160A2" w:rsidP="00136D25">
            <w:pPr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</w:tcPr>
          <w:p w:rsidR="008160A2" w:rsidRPr="005771F9" w:rsidRDefault="008160A2" w:rsidP="00136D2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4 927 100,00</w:t>
            </w:r>
          </w:p>
        </w:tc>
        <w:tc>
          <w:tcPr>
            <w:tcW w:w="1920" w:type="dxa"/>
          </w:tcPr>
          <w:p w:rsidR="008160A2" w:rsidRPr="00EF4898" w:rsidRDefault="008160A2" w:rsidP="00136D25">
            <w:pPr>
              <w:tabs>
                <w:tab w:val="left" w:pos="420"/>
                <w:tab w:val="center" w:pos="85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>127 410</w:t>
            </w:r>
          </w:p>
        </w:tc>
        <w:tc>
          <w:tcPr>
            <w:tcW w:w="1920" w:type="dxa"/>
          </w:tcPr>
          <w:p w:rsidR="008160A2" w:rsidRPr="00334B83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38,67</w:t>
            </w:r>
          </w:p>
        </w:tc>
      </w:tr>
      <w:tr w:rsidR="008160A2" w:rsidRPr="000432D4" w:rsidTr="00136D25">
        <w:tc>
          <w:tcPr>
            <w:tcW w:w="2660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160A2" w:rsidRPr="00D30BA3" w:rsidRDefault="008160A2" w:rsidP="008160A2">
      <w:pPr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 xml:space="preserve">       </w:t>
      </w:r>
      <w:r w:rsidRPr="000432D4">
        <w:rPr>
          <w:sz w:val="20"/>
          <w:szCs w:val="20"/>
        </w:rPr>
        <w:t xml:space="preserve">Итого норматив затрат на единицу муниципальной  услуги составляет – </w:t>
      </w:r>
      <w:r>
        <w:rPr>
          <w:b/>
          <w:sz w:val="20"/>
          <w:szCs w:val="20"/>
        </w:rPr>
        <w:t>38,67</w:t>
      </w:r>
    </w:p>
    <w:p w:rsidR="008160A2" w:rsidRPr="000432D4" w:rsidRDefault="008160A2" w:rsidP="008160A2">
      <w:pPr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 xml:space="preserve">Директор:                                   </w:t>
      </w:r>
      <w:r>
        <w:rPr>
          <w:b/>
          <w:sz w:val="20"/>
          <w:szCs w:val="20"/>
        </w:rPr>
        <w:t>Кирюшина Н.И.</w:t>
      </w:r>
      <w:r w:rsidRPr="000432D4">
        <w:rPr>
          <w:b/>
          <w:sz w:val="20"/>
          <w:szCs w:val="20"/>
        </w:rPr>
        <w:t xml:space="preserve">.                   Бухгалтер:                               </w:t>
      </w:r>
      <w:proofErr w:type="spellStart"/>
      <w:r>
        <w:rPr>
          <w:b/>
          <w:sz w:val="20"/>
          <w:szCs w:val="20"/>
        </w:rPr>
        <w:t>Шиндина</w:t>
      </w:r>
      <w:proofErr w:type="spellEnd"/>
      <w:r>
        <w:rPr>
          <w:b/>
          <w:sz w:val="20"/>
          <w:szCs w:val="20"/>
        </w:rPr>
        <w:t xml:space="preserve"> В.В.</w:t>
      </w:r>
      <w:r w:rsidRPr="000432D4">
        <w:rPr>
          <w:b/>
          <w:sz w:val="20"/>
          <w:szCs w:val="20"/>
        </w:rPr>
        <w:t>.</w:t>
      </w:r>
    </w:p>
    <w:p w:rsidR="008160A2" w:rsidRDefault="008160A2" w:rsidP="008160A2">
      <w:pPr>
        <w:rPr>
          <w:b/>
          <w:sz w:val="20"/>
          <w:szCs w:val="20"/>
        </w:rPr>
      </w:pPr>
    </w:p>
    <w:p w:rsidR="008160A2" w:rsidRDefault="008160A2" w:rsidP="008160A2">
      <w:pPr>
        <w:rPr>
          <w:b/>
          <w:sz w:val="20"/>
          <w:szCs w:val="20"/>
        </w:rPr>
      </w:pPr>
    </w:p>
    <w:p w:rsidR="008160A2" w:rsidRPr="000432D4" w:rsidRDefault="008160A2" w:rsidP="008160A2">
      <w:pPr>
        <w:rPr>
          <w:b/>
          <w:sz w:val="20"/>
          <w:szCs w:val="20"/>
        </w:rPr>
      </w:pPr>
    </w:p>
    <w:p w:rsidR="008160A2" w:rsidRPr="000432D4" w:rsidRDefault="008160A2" w:rsidP="008160A2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>Результаты расчетов  объема нормативных затрат на оказание муниципальной  услуги и нормативных затрат на</w:t>
      </w:r>
      <w:r w:rsidRPr="000432D4">
        <w:rPr>
          <w:sz w:val="20"/>
          <w:szCs w:val="20"/>
        </w:rPr>
        <w:t xml:space="preserve"> </w:t>
      </w:r>
      <w:r w:rsidRPr="000432D4">
        <w:rPr>
          <w:b/>
          <w:sz w:val="20"/>
          <w:szCs w:val="20"/>
        </w:rPr>
        <w:t>содержание имущества на 20</w:t>
      </w:r>
      <w:r>
        <w:rPr>
          <w:b/>
          <w:sz w:val="20"/>
          <w:szCs w:val="20"/>
        </w:rPr>
        <w:t>22</w:t>
      </w:r>
      <w:r w:rsidRPr="000432D4">
        <w:rPr>
          <w:b/>
          <w:sz w:val="20"/>
          <w:szCs w:val="20"/>
        </w:rPr>
        <w:t xml:space="preserve">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89"/>
        <w:gridCol w:w="1902"/>
        <w:gridCol w:w="1902"/>
        <w:gridCol w:w="2206"/>
        <w:gridCol w:w="1886"/>
        <w:gridCol w:w="1886"/>
        <w:gridCol w:w="1604"/>
        <w:gridCol w:w="1777"/>
      </w:tblGrid>
      <w:tr w:rsidR="008160A2" w:rsidRPr="000432D4" w:rsidTr="00136D25">
        <w:trPr>
          <w:trHeight w:val="680"/>
        </w:trPr>
        <w:tc>
          <w:tcPr>
            <w:tcW w:w="2189" w:type="dxa"/>
            <w:vMerge w:val="restart"/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Наименование муниципальной  услуги</w:t>
            </w:r>
          </w:p>
        </w:tc>
        <w:tc>
          <w:tcPr>
            <w:tcW w:w="1902" w:type="dxa"/>
            <w:vMerge w:val="restart"/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Нормативные затраты, непосредственно связанные с  оказанием муниципальной  услуги</w:t>
            </w:r>
          </w:p>
        </w:tc>
        <w:tc>
          <w:tcPr>
            <w:tcW w:w="4108" w:type="dxa"/>
            <w:gridSpan w:val="2"/>
            <w:tcBorders>
              <w:bottom w:val="single" w:sz="4" w:space="0" w:color="auto"/>
            </w:tcBorders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В том числе,</w:t>
            </w:r>
          </w:p>
        </w:tc>
        <w:tc>
          <w:tcPr>
            <w:tcW w:w="1886" w:type="dxa"/>
            <w:vMerge w:val="restart"/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Объем муниципальной  услуги   </w:t>
            </w:r>
          </w:p>
        </w:tc>
        <w:tc>
          <w:tcPr>
            <w:tcW w:w="1886" w:type="dxa"/>
            <w:vMerge w:val="restart"/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Итого объем муниципальной  услуги</w:t>
            </w:r>
          </w:p>
        </w:tc>
        <w:tc>
          <w:tcPr>
            <w:tcW w:w="1604" w:type="dxa"/>
            <w:vMerge w:val="restart"/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Затраты на содержание имущества</w:t>
            </w:r>
          </w:p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муниципальной  услуги</w:t>
            </w:r>
          </w:p>
        </w:tc>
        <w:tc>
          <w:tcPr>
            <w:tcW w:w="1777" w:type="dxa"/>
            <w:vMerge w:val="restart"/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Сумма </w:t>
            </w:r>
            <w:proofErr w:type="gramStart"/>
            <w:r w:rsidRPr="000432D4">
              <w:rPr>
                <w:sz w:val="20"/>
                <w:szCs w:val="20"/>
              </w:rPr>
              <w:t>финансового</w:t>
            </w:r>
            <w:proofErr w:type="gramEnd"/>
          </w:p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обеспечения выполнения</w:t>
            </w:r>
          </w:p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муниципального задания</w:t>
            </w:r>
          </w:p>
        </w:tc>
      </w:tr>
      <w:tr w:rsidR="008160A2" w:rsidRPr="000432D4" w:rsidTr="00136D25">
        <w:trPr>
          <w:trHeight w:val="1780"/>
        </w:trPr>
        <w:tc>
          <w:tcPr>
            <w:tcW w:w="2189" w:type="dxa"/>
            <w:vMerge/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затраты, непосредственно связанные с  оказанием муниципальной  услуги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общехозяйственные нужды</w:t>
            </w:r>
          </w:p>
        </w:tc>
        <w:tc>
          <w:tcPr>
            <w:tcW w:w="1886" w:type="dxa"/>
            <w:vMerge/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8160A2" w:rsidRPr="000432D4" w:rsidRDefault="008160A2" w:rsidP="00136D25">
            <w:pPr>
              <w:jc w:val="center"/>
              <w:rPr>
                <w:sz w:val="20"/>
                <w:szCs w:val="20"/>
              </w:rPr>
            </w:pPr>
          </w:p>
        </w:tc>
      </w:tr>
      <w:tr w:rsidR="008160A2" w:rsidRPr="000432D4" w:rsidTr="00136D25">
        <w:tc>
          <w:tcPr>
            <w:tcW w:w="2189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02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02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6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86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86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04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77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8</w:t>
            </w:r>
          </w:p>
        </w:tc>
      </w:tr>
      <w:tr w:rsidR="008160A2" w:rsidRPr="000432D4" w:rsidTr="00136D25">
        <w:trPr>
          <w:trHeight w:val="327"/>
        </w:trPr>
        <w:tc>
          <w:tcPr>
            <w:tcW w:w="2189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2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lastRenderedPageBreak/>
              <w:t>руб.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432D4">
              <w:rPr>
                <w:b/>
                <w:sz w:val="20"/>
                <w:szCs w:val="20"/>
              </w:rPr>
              <w:t>за ед.</w:t>
            </w:r>
          </w:p>
        </w:tc>
        <w:tc>
          <w:tcPr>
            <w:tcW w:w="1902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432D4">
              <w:rPr>
                <w:b/>
                <w:sz w:val="20"/>
                <w:szCs w:val="20"/>
              </w:rPr>
              <w:t>за ед.</w:t>
            </w:r>
          </w:p>
        </w:tc>
        <w:tc>
          <w:tcPr>
            <w:tcW w:w="2206" w:type="dxa"/>
          </w:tcPr>
          <w:p w:rsidR="008160A2" w:rsidRPr="000432D4" w:rsidRDefault="008160A2" w:rsidP="00136D25">
            <w:pPr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 xml:space="preserve">       руб.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432D4">
              <w:rPr>
                <w:b/>
                <w:sz w:val="20"/>
                <w:szCs w:val="20"/>
              </w:rPr>
              <w:t>за ед.</w:t>
            </w:r>
          </w:p>
        </w:tc>
        <w:tc>
          <w:tcPr>
            <w:tcW w:w="1886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ед.</w:t>
            </w:r>
          </w:p>
        </w:tc>
        <w:tc>
          <w:tcPr>
            <w:tcW w:w="1886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604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777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</w:tr>
      <w:tr w:rsidR="008160A2" w:rsidRPr="000432D4" w:rsidTr="00136D25">
        <w:trPr>
          <w:trHeight w:val="3184"/>
        </w:trPr>
        <w:tc>
          <w:tcPr>
            <w:tcW w:w="2189" w:type="dxa"/>
          </w:tcPr>
          <w:p w:rsidR="008160A2" w:rsidRPr="000432D4" w:rsidRDefault="008160A2" w:rsidP="00136D25">
            <w:pPr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lastRenderedPageBreak/>
              <w:t>Работа по созданию спектаклей, концертов и концертных программ;</w:t>
            </w:r>
          </w:p>
          <w:p w:rsidR="008160A2" w:rsidRPr="000432D4" w:rsidRDefault="008160A2" w:rsidP="00136D25">
            <w:pPr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-услуга по оказанию спектаклей, концертов и концертных программ;</w:t>
            </w:r>
          </w:p>
          <w:p w:rsidR="008160A2" w:rsidRPr="000432D4" w:rsidRDefault="008160A2" w:rsidP="00136D25">
            <w:pPr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-реализация образовательных программ  начального общего образования;</w:t>
            </w:r>
          </w:p>
          <w:p w:rsidR="008160A2" w:rsidRPr="000432D4" w:rsidRDefault="008160A2" w:rsidP="00136D25">
            <w:pPr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-реализация  дополнительных образовательных программ »</w:t>
            </w:r>
          </w:p>
        </w:tc>
        <w:tc>
          <w:tcPr>
            <w:tcW w:w="1902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38,67</w:t>
            </w:r>
          </w:p>
        </w:tc>
        <w:tc>
          <w:tcPr>
            <w:tcW w:w="1902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  <w:p w:rsidR="008160A2" w:rsidRPr="00EF4898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30,63</w:t>
            </w:r>
          </w:p>
        </w:tc>
        <w:tc>
          <w:tcPr>
            <w:tcW w:w="2206" w:type="dxa"/>
          </w:tcPr>
          <w:p w:rsidR="008160A2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  <w:p w:rsidR="008160A2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8,04</w:t>
            </w:r>
          </w:p>
        </w:tc>
        <w:tc>
          <w:tcPr>
            <w:tcW w:w="1886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127 410</w:t>
            </w:r>
          </w:p>
        </w:tc>
        <w:tc>
          <w:tcPr>
            <w:tcW w:w="1886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4 927 100,00</w:t>
            </w:r>
          </w:p>
        </w:tc>
        <w:tc>
          <w:tcPr>
            <w:tcW w:w="1604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  <w:p w:rsidR="008160A2" w:rsidRPr="000432D4" w:rsidRDefault="008160A2" w:rsidP="00136D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777" w:type="dxa"/>
          </w:tcPr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</w:p>
          <w:p w:rsidR="008160A2" w:rsidRPr="000432D4" w:rsidRDefault="008160A2" w:rsidP="00136D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4 927 100,00</w:t>
            </w:r>
          </w:p>
        </w:tc>
      </w:tr>
    </w:tbl>
    <w:p w:rsidR="008160A2" w:rsidRDefault="008160A2" w:rsidP="008160A2">
      <w:pPr>
        <w:tabs>
          <w:tab w:val="left" w:pos="1500"/>
        </w:tabs>
        <w:rPr>
          <w:b/>
          <w:sz w:val="20"/>
          <w:szCs w:val="20"/>
          <w:lang w:val="en-US"/>
        </w:rPr>
      </w:pPr>
    </w:p>
    <w:p w:rsidR="008160A2" w:rsidRDefault="008160A2" w:rsidP="008160A2">
      <w:pPr>
        <w:tabs>
          <w:tab w:val="left" w:pos="1500"/>
        </w:tabs>
        <w:rPr>
          <w:b/>
          <w:sz w:val="20"/>
          <w:szCs w:val="20"/>
          <w:lang w:val="en-US"/>
        </w:rPr>
      </w:pPr>
    </w:p>
    <w:p w:rsidR="008160A2" w:rsidRPr="00966B0E" w:rsidRDefault="008160A2" w:rsidP="008160A2">
      <w:pPr>
        <w:tabs>
          <w:tab w:val="left" w:pos="1500"/>
        </w:tabs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 xml:space="preserve"> Директор:           </w:t>
      </w:r>
      <w:r>
        <w:rPr>
          <w:b/>
          <w:sz w:val="20"/>
          <w:szCs w:val="20"/>
          <w:lang w:val="en-US"/>
        </w:rPr>
        <w:t xml:space="preserve">     </w:t>
      </w:r>
      <w:r w:rsidRPr="000432D4">
        <w:rPr>
          <w:b/>
          <w:sz w:val="20"/>
          <w:szCs w:val="20"/>
        </w:rPr>
        <w:t xml:space="preserve">                        </w:t>
      </w:r>
      <w:r>
        <w:rPr>
          <w:b/>
          <w:sz w:val="20"/>
          <w:szCs w:val="20"/>
        </w:rPr>
        <w:t>Кирюшина Н</w:t>
      </w:r>
      <w:r w:rsidRPr="000432D4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И</w:t>
      </w:r>
      <w:r w:rsidRPr="000432D4">
        <w:rPr>
          <w:b/>
          <w:sz w:val="20"/>
          <w:szCs w:val="20"/>
        </w:rPr>
        <w:t xml:space="preserve">.           </w:t>
      </w:r>
    </w:p>
    <w:p w:rsidR="008160A2" w:rsidRPr="000432D4" w:rsidRDefault="008160A2" w:rsidP="008160A2">
      <w:pPr>
        <w:tabs>
          <w:tab w:val="left" w:pos="1500"/>
        </w:tabs>
        <w:rPr>
          <w:sz w:val="20"/>
          <w:szCs w:val="20"/>
        </w:rPr>
      </w:pPr>
      <w:r w:rsidRPr="000432D4">
        <w:rPr>
          <w:b/>
          <w:sz w:val="20"/>
          <w:szCs w:val="20"/>
        </w:rPr>
        <w:t xml:space="preserve"> Бухгалтер:   </w:t>
      </w:r>
      <w:r w:rsidRPr="00966B0E">
        <w:rPr>
          <w:b/>
          <w:sz w:val="20"/>
          <w:szCs w:val="20"/>
        </w:rPr>
        <w:t xml:space="preserve">       </w:t>
      </w:r>
      <w:r w:rsidRPr="000432D4">
        <w:rPr>
          <w:b/>
          <w:sz w:val="20"/>
          <w:szCs w:val="20"/>
        </w:rPr>
        <w:t xml:space="preserve">                            </w:t>
      </w:r>
      <w:proofErr w:type="spellStart"/>
      <w:r>
        <w:rPr>
          <w:b/>
          <w:sz w:val="20"/>
          <w:szCs w:val="20"/>
        </w:rPr>
        <w:t>Шиндина</w:t>
      </w:r>
      <w:proofErr w:type="spellEnd"/>
      <w:r>
        <w:rPr>
          <w:b/>
          <w:sz w:val="20"/>
          <w:szCs w:val="20"/>
        </w:rPr>
        <w:t xml:space="preserve"> В.В.</w:t>
      </w:r>
    </w:p>
    <w:p w:rsidR="00EF281A" w:rsidRPr="00D5481D" w:rsidRDefault="00EF281A" w:rsidP="00D5481D">
      <w:pPr>
        <w:tabs>
          <w:tab w:val="left" w:pos="1500"/>
        </w:tabs>
        <w:rPr>
          <w:sz w:val="18"/>
          <w:szCs w:val="18"/>
        </w:rPr>
      </w:pPr>
    </w:p>
    <w:sectPr w:rsidR="00EF281A" w:rsidRPr="00D5481D" w:rsidSect="00525BF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4C9F"/>
    <w:multiLevelType w:val="multilevel"/>
    <w:tmpl w:val="62DE56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487E3DCD"/>
    <w:multiLevelType w:val="hybridMultilevel"/>
    <w:tmpl w:val="DF5C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31AD5"/>
    <w:multiLevelType w:val="hybridMultilevel"/>
    <w:tmpl w:val="82543794"/>
    <w:lvl w:ilvl="0" w:tplc="88E8D0E6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67FB66C1"/>
    <w:multiLevelType w:val="multilevel"/>
    <w:tmpl w:val="983EF130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cs="Times New Roman" w:hint="default"/>
      </w:rPr>
    </w:lvl>
  </w:abstractNum>
  <w:abstractNum w:abstractNumId="4">
    <w:nsid w:val="72270CE0"/>
    <w:multiLevelType w:val="multilevel"/>
    <w:tmpl w:val="345E82A6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A"/>
    <w:rsid w:val="00016FE9"/>
    <w:rsid w:val="00036979"/>
    <w:rsid w:val="00055956"/>
    <w:rsid w:val="00065B8B"/>
    <w:rsid w:val="0007746D"/>
    <w:rsid w:val="00091B42"/>
    <w:rsid w:val="00106E98"/>
    <w:rsid w:val="00111507"/>
    <w:rsid w:val="001312A0"/>
    <w:rsid w:val="00136182"/>
    <w:rsid w:val="00161E5F"/>
    <w:rsid w:val="001B703F"/>
    <w:rsid w:val="001D3A0A"/>
    <w:rsid w:val="00226EBE"/>
    <w:rsid w:val="00295FBE"/>
    <w:rsid w:val="002C41E7"/>
    <w:rsid w:val="002D1378"/>
    <w:rsid w:val="002E21A2"/>
    <w:rsid w:val="002E25BF"/>
    <w:rsid w:val="003122A2"/>
    <w:rsid w:val="003209CE"/>
    <w:rsid w:val="0033413F"/>
    <w:rsid w:val="00354D3D"/>
    <w:rsid w:val="00386607"/>
    <w:rsid w:val="003E38E6"/>
    <w:rsid w:val="003F1A6A"/>
    <w:rsid w:val="003F5890"/>
    <w:rsid w:val="0041730E"/>
    <w:rsid w:val="0047438F"/>
    <w:rsid w:val="004B54FC"/>
    <w:rsid w:val="004B608A"/>
    <w:rsid w:val="004C5DC6"/>
    <w:rsid w:val="004F6BCD"/>
    <w:rsid w:val="00507CDE"/>
    <w:rsid w:val="0054719F"/>
    <w:rsid w:val="005647B0"/>
    <w:rsid w:val="005E1E13"/>
    <w:rsid w:val="006150F5"/>
    <w:rsid w:val="006156B8"/>
    <w:rsid w:val="006274E0"/>
    <w:rsid w:val="00643A7D"/>
    <w:rsid w:val="00660AB0"/>
    <w:rsid w:val="00664F39"/>
    <w:rsid w:val="00677B1F"/>
    <w:rsid w:val="006B4D05"/>
    <w:rsid w:val="00724105"/>
    <w:rsid w:val="00762103"/>
    <w:rsid w:val="0078097B"/>
    <w:rsid w:val="0078398A"/>
    <w:rsid w:val="0078635A"/>
    <w:rsid w:val="007C1624"/>
    <w:rsid w:val="007D7DD4"/>
    <w:rsid w:val="008160A2"/>
    <w:rsid w:val="00830C7E"/>
    <w:rsid w:val="00837CC0"/>
    <w:rsid w:val="00850EBF"/>
    <w:rsid w:val="008539B7"/>
    <w:rsid w:val="008772C5"/>
    <w:rsid w:val="008852A7"/>
    <w:rsid w:val="00887683"/>
    <w:rsid w:val="0089141A"/>
    <w:rsid w:val="008A4E99"/>
    <w:rsid w:val="008B3241"/>
    <w:rsid w:val="008C644C"/>
    <w:rsid w:val="0092011D"/>
    <w:rsid w:val="009C75D5"/>
    <w:rsid w:val="00A3771E"/>
    <w:rsid w:val="00A51515"/>
    <w:rsid w:val="00A73119"/>
    <w:rsid w:val="00A80EB2"/>
    <w:rsid w:val="00A97F76"/>
    <w:rsid w:val="00AC1509"/>
    <w:rsid w:val="00B3714C"/>
    <w:rsid w:val="00B46CFC"/>
    <w:rsid w:val="00B47612"/>
    <w:rsid w:val="00B67A0E"/>
    <w:rsid w:val="00B8385B"/>
    <w:rsid w:val="00BA290D"/>
    <w:rsid w:val="00C22787"/>
    <w:rsid w:val="00C277E4"/>
    <w:rsid w:val="00C618AC"/>
    <w:rsid w:val="00C931F6"/>
    <w:rsid w:val="00C93748"/>
    <w:rsid w:val="00CB06BE"/>
    <w:rsid w:val="00CF4834"/>
    <w:rsid w:val="00CF66C1"/>
    <w:rsid w:val="00D04FFE"/>
    <w:rsid w:val="00D335CB"/>
    <w:rsid w:val="00D51B5C"/>
    <w:rsid w:val="00D5481D"/>
    <w:rsid w:val="00D854FE"/>
    <w:rsid w:val="00DF5DB6"/>
    <w:rsid w:val="00E60A33"/>
    <w:rsid w:val="00EF281A"/>
    <w:rsid w:val="00F710D7"/>
    <w:rsid w:val="00F90826"/>
    <w:rsid w:val="00FE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956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643A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8160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956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643A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8160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4C7F1-C095-48EA-B0E3-BB77439C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2021-12-22T06:46:00Z</cp:lastPrinted>
  <dcterms:created xsi:type="dcterms:W3CDTF">2021-12-22T07:01:00Z</dcterms:created>
  <dcterms:modified xsi:type="dcterms:W3CDTF">2022-01-10T08:53:00Z</dcterms:modified>
</cp:coreProperties>
</file>