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E1" w:rsidRDefault="006B2BE1" w:rsidP="006B2BE1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E1" w:rsidRDefault="006B2BE1" w:rsidP="006B2BE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4ED53" wp14:editId="447144B8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BE1" w:rsidRDefault="006B2BE1" w:rsidP="006B2BE1"/>
    <w:p w:rsidR="006B2BE1" w:rsidRDefault="006B2BE1" w:rsidP="006B2BE1"/>
    <w:p w:rsidR="006B2BE1" w:rsidRDefault="006B2BE1" w:rsidP="006B2BE1"/>
    <w:p w:rsidR="006B2BE1" w:rsidRDefault="006B2BE1" w:rsidP="006B2BE1"/>
    <w:p w:rsidR="006B2BE1" w:rsidRDefault="006B2BE1" w:rsidP="006B2BE1"/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B2BE1" w:rsidTr="00AC7873">
        <w:tc>
          <w:tcPr>
            <w:tcW w:w="9606" w:type="dxa"/>
            <w:hideMark/>
          </w:tcPr>
          <w:p w:rsidR="006B2BE1" w:rsidRPr="00B07E67" w:rsidRDefault="006B2BE1" w:rsidP="00AC7873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6B2BE1" w:rsidRPr="00B07E67" w:rsidRDefault="006B2BE1" w:rsidP="00AC7873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B2BE1" w:rsidTr="00AC7873">
        <w:trPr>
          <w:trHeight w:val="397"/>
        </w:trPr>
        <w:tc>
          <w:tcPr>
            <w:tcW w:w="9606" w:type="dxa"/>
          </w:tcPr>
          <w:p w:rsidR="006B2BE1" w:rsidRPr="00B07E67" w:rsidRDefault="006B2BE1" w:rsidP="00AC7873">
            <w:pPr>
              <w:jc w:val="center"/>
              <w:rPr>
                <w:b/>
                <w:sz w:val="28"/>
                <w:szCs w:val="28"/>
              </w:rPr>
            </w:pPr>
            <w:r w:rsidRPr="00B07E67"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6B2BE1" w:rsidTr="00AC7873">
        <w:tc>
          <w:tcPr>
            <w:tcW w:w="9606" w:type="dxa"/>
            <w:hideMark/>
          </w:tcPr>
          <w:p w:rsidR="006B2BE1" w:rsidRPr="00BB2E4A" w:rsidRDefault="006B2BE1" w:rsidP="00AC7873">
            <w:pPr>
              <w:pStyle w:val="3"/>
              <w:ind w:left="1701" w:hanging="1134"/>
              <w:jc w:val="center"/>
              <w:rPr>
                <w:sz w:val="28"/>
                <w:szCs w:val="28"/>
              </w:rPr>
            </w:pPr>
            <w:proofErr w:type="gramStart"/>
            <w:r w:rsidRPr="00BB2E4A">
              <w:rPr>
                <w:sz w:val="28"/>
                <w:szCs w:val="28"/>
              </w:rPr>
              <w:t>Р</w:t>
            </w:r>
            <w:proofErr w:type="gramEnd"/>
            <w:r w:rsidRPr="00BB2E4A">
              <w:rPr>
                <w:sz w:val="28"/>
                <w:szCs w:val="28"/>
              </w:rPr>
              <w:t xml:space="preserve"> Е Ш Е Н И Е</w:t>
            </w:r>
          </w:p>
        </w:tc>
      </w:tr>
      <w:tr w:rsidR="006B2BE1" w:rsidTr="00AC7873">
        <w:trPr>
          <w:trHeight w:val="340"/>
        </w:trPr>
        <w:tc>
          <w:tcPr>
            <w:tcW w:w="9606" w:type="dxa"/>
            <w:vAlign w:val="center"/>
          </w:tcPr>
          <w:p w:rsidR="006B2BE1" w:rsidRPr="00BB2E4A" w:rsidRDefault="006B2BE1" w:rsidP="00AC7873">
            <w:pPr>
              <w:pStyle w:val="3"/>
              <w:rPr>
                <w:sz w:val="28"/>
                <w:szCs w:val="28"/>
              </w:rPr>
            </w:pPr>
          </w:p>
        </w:tc>
      </w:tr>
    </w:tbl>
    <w:p w:rsidR="006B2BE1" w:rsidRDefault="006B2BE1" w:rsidP="006B2BE1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6B2BE1" w:rsidTr="00AC7873">
        <w:tc>
          <w:tcPr>
            <w:tcW w:w="284" w:type="dxa"/>
            <w:vAlign w:val="bottom"/>
            <w:hideMark/>
          </w:tcPr>
          <w:p w:rsidR="006B2BE1" w:rsidRDefault="006B2BE1" w:rsidP="00AC7873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BE1" w:rsidRPr="009E2F55" w:rsidRDefault="006B2BE1" w:rsidP="00824B15">
            <w:r>
              <w:rPr>
                <w:lang w:val="en-US"/>
              </w:rPr>
              <w:t xml:space="preserve"> </w:t>
            </w:r>
            <w:r w:rsidR="009E2F55">
              <w:t>04.08.2022</w:t>
            </w:r>
          </w:p>
        </w:tc>
        <w:tc>
          <w:tcPr>
            <w:tcW w:w="283" w:type="dxa"/>
            <w:hideMark/>
          </w:tcPr>
          <w:p w:rsidR="006B2BE1" w:rsidRDefault="006B2BE1" w:rsidP="00AC7873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BE1" w:rsidRPr="00A06A67" w:rsidRDefault="009E2F55" w:rsidP="00171CFD">
            <w:pPr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  <w:r w:rsidR="00171CFD">
              <w:rPr>
                <w:color w:val="000000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-86/4</w:t>
            </w:r>
          </w:p>
        </w:tc>
      </w:tr>
      <w:tr w:rsidR="006B2BE1" w:rsidTr="00AC7873">
        <w:tc>
          <w:tcPr>
            <w:tcW w:w="4536" w:type="dxa"/>
            <w:gridSpan w:val="4"/>
            <w:hideMark/>
          </w:tcPr>
          <w:p w:rsidR="006B2BE1" w:rsidRDefault="006B2BE1" w:rsidP="00AC7873">
            <w:pPr>
              <w:jc w:val="center"/>
            </w:pPr>
          </w:p>
          <w:p w:rsidR="006B2BE1" w:rsidRDefault="006B2BE1" w:rsidP="00AC7873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6B2BE1" w:rsidRDefault="006B2BE1" w:rsidP="006B2BE1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6B2BE1" w:rsidRDefault="006B2BE1" w:rsidP="006B2BE1">
      <w:pPr>
        <w:rPr>
          <w:lang w:val="en-US"/>
        </w:rPr>
      </w:pPr>
    </w:p>
    <w:p w:rsidR="006B2BE1" w:rsidRDefault="006B2BE1" w:rsidP="006B2BE1">
      <w:pPr>
        <w:rPr>
          <w:lang w:val="en-US"/>
        </w:rPr>
      </w:pPr>
    </w:p>
    <w:p w:rsidR="006B2BE1" w:rsidRDefault="006B2BE1" w:rsidP="006B2BE1">
      <w:pPr>
        <w:rPr>
          <w:lang w:val="en-US"/>
        </w:rPr>
      </w:pPr>
    </w:p>
    <w:p w:rsidR="006B2BE1" w:rsidRDefault="006B2BE1" w:rsidP="006B2BE1"/>
    <w:p w:rsidR="006B2BE1" w:rsidRDefault="006B2BE1" w:rsidP="006B2BE1"/>
    <w:p w:rsidR="006B2BE1" w:rsidRPr="00604D62" w:rsidRDefault="006B2BE1" w:rsidP="006B2BE1">
      <w:pPr>
        <w:rPr>
          <w:sz w:val="28"/>
          <w:szCs w:val="28"/>
        </w:rPr>
      </w:pPr>
      <w:r w:rsidRPr="00604D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 внесении изменений в </w:t>
      </w:r>
      <w:r w:rsidRPr="00604D62">
        <w:rPr>
          <w:sz w:val="28"/>
          <w:szCs w:val="28"/>
        </w:rPr>
        <w:t xml:space="preserve"> состав Комиссии Собрания представителей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</w:t>
      </w:r>
      <w:r>
        <w:rPr>
          <w:sz w:val="28"/>
          <w:szCs w:val="28"/>
        </w:rPr>
        <w:t xml:space="preserve">,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24.12.2021 № 639-75/4</w:t>
      </w:r>
    </w:p>
    <w:p w:rsidR="006B2BE1" w:rsidRPr="00604D62" w:rsidRDefault="006B2BE1" w:rsidP="006B2BE1">
      <w:pPr>
        <w:rPr>
          <w:sz w:val="28"/>
          <w:szCs w:val="28"/>
        </w:rPr>
      </w:pPr>
    </w:p>
    <w:p w:rsidR="006B2BE1" w:rsidRPr="00604D62" w:rsidRDefault="006B2BE1" w:rsidP="006B2BE1">
      <w:pPr>
        <w:jc w:val="both"/>
        <w:rPr>
          <w:sz w:val="28"/>
          <w:szCs w:val="28"/>
        </w:rPr>
      </w:pPr>
      <w:r w:rsidRPr="00604D62">
        <w:rPr>
          <w:sz w:val="28"/>
          <w:szCs w:val="28"/>
        </w:rPr>
        <w:t xml:space="preserve">   В соответствии с Федеральным законом от 06.10.2003 г. № 131 -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района, Собрание представителей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 Пензенской области</w:t>
      </w:r>
    </w:p>
    <w:p w:rsidR="006B2BE1" w:rsidRPr="00604D62" w:rsidRDefault="006B2BE1" w:rsidP="006B2BE1">
      <w:pPr>
        <w:jc w:val="both"/>
        <w:rPr>
          <w:sz w:val="28"/>
          <w:szCs w:val="28"/>
        </w:rPr>
      </w:pPr>
    </w:p>
    <w:p w:rsidR="006B2BE1" w:rsidRPr="00604D62" w:rsidRDefault="006B2BE1" w:rsidP="006B2BE1">
      <w:pPr>
        <w:jc w:val="center"/>
        <w:rPr>
          <w:sz w:val="28"/>
          <w:szCs w:val="28"/>
        </w:rPr>
      </w:pPr>
      <w:r w:rsidRPr="00604D62">
        <w:rPr>
          <w:sz w:val="28"/>
          <w:szCs w:val="28"/>
        </w:rPr>
        <w:t>РЕШИЛО:</w:t>
      </w:r>
    </w:p>
    <w:p w:rsidR="006B2BE1" w:rsidRPr="00604D62" w:rsidRDefault="006B2BE1" w:rsidP="006B2BE1">
      <w:pPr>
        <w:rPr>
          <w:sz w:val="28"/>
          <w:szCs w:val="28"/>
        </w:rPr>
      </w:pPr>
    </w:p>
    <w:p w:rsidR="006B2BE1" w:rsidRDefault="006B2BE1" w:rsidP="006B2B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604D62">
        <w:rPr>
          <w:sz w:val="28"/>
          <w:szCs w:val="28"/>
        </w:rPr>
        <w:t xml:space="preserve">состав Комиссии Собрания представителей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</w:t>
      </w:r>
      <w:r>
        <w:rPr>
          <w:sz w:val="28"/>
          <w:szCs w:val="28"/>
        </w:rPr>
        <w:t xml:space="preserve">,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24.12.2021 № 639-75/4 (далее-решение) изменения, изложив п. п.2-3 решения  в следующей редакции:</w:t>
      </w:r>
    </w:p>
    <w:p w:rsidR="006B2BE1" w:rsidRDefault="006B2BE1" w:rsidP="006B2B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1.1.«2. Избрать в состав Комиссии:</w:t>
      </w:r>
    </w:p>
    <w:p w:rsidR="006B2BE1" w:rsidRPr="00604D62" w:rsidRDefault="006B2BE1" w:rsidP="006B2BE1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lastRenderedPageBreak/>
        <w:t xml:space="preserve">- </w:t>
      </w:r>
      <w:proofErr w:type="spellStart"/>
      <w:r w:rsidRPr="00604D62">
        <w:rPr>
          <w:sz w:val="28"/>
          <w:szCs w:val="28"/>
        </w:rPr>
        <w:t>Жирякова</w:t>
      </w:r>
      <w:proofErr w:type="spellEnd"/>
      <w:r w:rsidRPr="00604D62">
        <w:rPr>
          <w:sz w:val="28"/>
          <w:szCs w:val="28"/>
        </w:rPr>
        <w:t xml:space="preserve"> Виктора Николаевича, депутата от избирательного округа № 1</w:t>
      </w:r>
    </w:p>
    <w:p w:rsidR="006B2BE1" w:rsidRPr="006B2BE1" w:rsidRDefault="006B2BE1" w:rsidP="006B2BE1">
      <w:pPr>
        <w:pStyle w:val="a3"/>
        <w:jc w:val="both"/>
        <w:rPr>
          <w:color w:val="000000" w:themeColor="text1"/>
          <w:sz w:val="28"/>
          <w:szCs w:val="28"/>
        </w:rPr>
      </w:pPr>
      <w:r w:rsidRPr="00604D62">
        <w:rPr>
          <w:sz w:val="28"/>
          <w:szCs w:val="28"/>
        </w:rPr>
        <w:t xml:space="preserve">- </w:t>
      </w:r>
      <w:r>
        <w:rPr>
          <w:sz w:val="28"/>
          <w:szCs w:val="28"/>
        </w:rPr>
        <w:t>Моисеева Владимира Константиновича</w:t>
      </w:r>
      <w:r w:rsidRPr="00604D62">
        <w:rPr>
          <w:sz w:val="28"/>
          <w:szCs w:val="28"/>
        </w:rPr>
        <w:t xml:space="preserve">, </w:t>
      </w:r>
      <w:r w:rsidRPr="00A06A67">
        <w:rPr>
          <w:sz w:val="28"/>
          <w:szCs w:val="28"/>
        </w:rPr>
        <w:t xml:space="preserve">депутата от избирательного округа № </w:t>
      </w:r>
      <w:r w:rsidRPr="006B2BE1">
        <w:rPr>
          <w:color w:val="000000" w:themeColor="text1"/>
          <w:sz w:val="28"/>
          <w:szCs w:val="28"/>
        </w:rPr>
        <w:t>13</w:t>
      </w:r>
    </w:p>
    <w:p w:rsidR="006B2BE1" w:rsidRPr="006B2BE1" w:rsidRDefault="006B2BE1" w:rsidP="006B2BE1">
      <w:pPr>
        <w:pStyle w:val="a3"/>
        <w:jc w:val="both"/>
        <w:rPr>
          <w:color w:val="000000" w:themeColor="text1"/>
          <w:sz w:val="28"/>
          <w:szCs w:val="28"/>
        </w:rPr>
      </w:pPr>
      <w:r w:rsidRPr="006B2BE1">
        <w:rPr>
          <w:color w:val="000000" w:themeColor="text1"/>
          <w:sz w:val="28"/>
          <w:szCs w:val="28"/>
        </w:rPr>
        <w:t>- Спиридонову Ирину Николаевну, депутата от избирательного округа № 14</w:t>
      </w:r>
    </w:p>
    <w:p w:rsidR="006B2BE1" w:rsidRPr="00A06A67" w:rsidRDefault="006B2BE1" w:rsidP="006B2BE1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t xml:space="preserve">- </w:t>
      </w:r>
      <w:r>
        <w:rPr>
          <w:sz w:val="28"/>
          <w:szCs w:val="28"/>
        </w:rPr>
        <w:t>Чиркину Светлану Александровну</w:t>
      </w:r>
      <w:r w:rsidRPr="00604D62">
        <w:rPr>
          <w:sz w:val="28"/>
          <w:szCs w:val="28"/>
        </w:rPr>
        <w:t xml:space="preserve">, </w:t>
      </w:r>
      <w:r w:rsidRPr="00A06A67">
        <w:rPr>
          <w:sz w:val="28"/>
          <w:szCs w:val="28"/>
        </w:rPr>
        <w:t>депутата от избирательного округа № 2</w:t>
      </w:r>
    </w:p>
    <w:p w:rsidR="006B2BE1" w:rsidRDefault="006B2BE1" w:rsidP="006B2BE1">
      <w:pPr>
        <w:pStyle w:val="a3"/>
        <w:jc w:val="both"/>
        <w:rPr>
          <w:sz w:val="28"/>
          <w:szCs w:val="28"/>
        </w:rPr>
      </w:pPr>
      <w:r w:rsidRPr="00604D62">
        <w:rPr>
          <w:sz w:val="28"/>
          <w:szCs w:val="28"/>
        </w:rPr>
        <w:t>- Фролову Ирину Николаевну, депутат</w:t>
      </w:r>
      <w:r>
        <w:rPr>
          <w:sz w:val="28"/>
          <w:szCs w:val="28"/>
        </w:rPr>
        <w:t>а от избирательного округа № 12.</w:t>
      </w:r>
    </w:p>
    <w:p w:rsidR="006B2BE1" w:rsidRPr="00604D62" w:rsidRDefault="006B2BE1" w:rsidP="006B2BE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04D62">
        <w:rPr>
          <w:sz w:val="28"/>
          <w:szCs w:val="28"/>
        </w:rPr>
        <w:t xml:space="preserve">Избрать председателем Комиссии </w:t>
      </w:r>
      <w:r>
        <w:rPr>
          <w:sz w:val="28"/>
          <w:szCs w:val="28"/>
        </w:rPr>
        <w:t>Спиридонову Ирину Николаевну</w:t>
      </w:r>
      <w:r w:rsidRPr="00604D62">
        <w:rPr>
          <w:sz w:val="28"/>
          <w:szCs w:val="28"/>
        </w:rPr>
        <w:t xml:space="preserve">, депутата от избирательного округа № </w:t>
      </w:r>
      <w:r>
        <w:rPr>
          <w:sz w:val="28"/>
          <w:szCs w:val="28"/>
        </w:rPr>
        <w:t>14»</w:t>
      </w:r>
    </w:p>
    <w:p w:rsidR="006B2BE1" w:rsidRPr="00604D62" w:rsidRDefault="006B2BE1" w:rsidP="006B2BE1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bookmarkStart w:id="1" w:name="OLE_LINK12"/>
      <w:bookmarkStart w:id="2" w:name="OLE_LINK13"/>
      <w:r>
        <w:rPr>
          <w:sz w:val="28"/>
          <w:szCs w:val="28"/>
        </w:rPr>
        <w:t>5</w:t>
      </w:r>
      <w:r w:rsidRPr="00604D62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принятия</w:t>
      </w:r>
      <w:r w:rsidRPr="00604D62">
        <w:rPr>
          <w:sz w:val="28"/>
          <w:szCs w:val="28"/>
        </w:rPr>
        <w:t>.</w:t>
      </w:r>
    </w:p>
    <w:p w:rsidR="006B2BE1" w:rsidRPr="00604D62" w:rsidRDefault="006B2BE1" w:rsidP="006B2B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04D62">
        <w:rPr>
          <w:sz w:val="28"/>
          <w:szCs w:val="28"/>
        </w:rPr>
        <w:t xml:space="preserve">. </w:t>
      </w:r>
      <w:proofErr w:type="gramStart"/>
      <w:r w:rsidRPr="00604D62">
        <w:rPr>
          <w:sz w:val="28"/>
          <w:szCs w:val="28"/>
        </w:rPr>
        <w:t>Контроль за</w:t>
      </w:r>
      <w:proofErr w:type="gramEnd"/>
      <w:r w:rsidRPr="00604D62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604D62">
        <w:rPr>
          <w:sz w:val="28"/>
          <w:szCs w:val="28"/>
        </w:rPr>
        <w:t>Камешкирского</w:t>
      </w:r>
      <w:proofErr w:type="spellEnd"/>
      <w:r w:rsidRPr="00604D62">
        <w:rPr>
          <w:sz w:val="28"/>
          <w:szCs w:val="28"/>
        </w:rPr>
        <w:t xml:space="preserve"> района Пензенской области</w:t>
      </w:r>
      <w:r w:rsidRPr="00604D62">
        <w:rPr>
          <w:i/>
          <w:sz w:val="28"/>
          <w:szCs w:val="28"/>
        </w:rPr>
        <w:t>.</w:t>
      </w:r>
    </w:p>
    <w:p w:rsidR="006B2BE1" w:rsidRDefault="006B2BE1" w:rsidP="006B2BE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2BE1" w:rsidRPr="00604D62" w:rsidRDefault="006B2BE1" w:rsidP="006B2BE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2BE1" w:rsidRPr="00604D62" w:rsidRDefault="006B2BE1" w:rsidP="006B2BE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4D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04D6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04D62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604D62">
        <w:rPr>
          <w:rFonts w:ascii="Times New Roman" w:hAnsi="Times New Roman"/>
          <w:sz w:val="28"/>
          <w:szCs w:val="28"/>
        </w:rPr>
        <w:t xml:space="preserve"> района </w:t>
      </w:r>
    </w:p>
    <w:p w:rsidR="006B2BE1" w:rsidRPr="00604D62" w:rsidRDefault="006B2BE1" w:rsidP="006B2BE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4D62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Жиряков В.Н.</w:t>
      </w:r>
    </w:p>
    <w:bookmarkEnd w:id="1"/>
    <w:bookmarkEnd w:id="2"/>
    <w:p w:rsidR="006B2BE1" w:rsidRDefault="006B2BE1" w:rsidP="006B2BE1"/>
    <w:p w:rsidR="006B2BE1" w:rsidRDefault="006B2BE1" w:rsidP="006B2BE1">
      <w:pPr>
        <w:pStyle w:val="a3"/>
        <w:ind w:left="1080"/>
      </w:pPr>
    </w:p>
    <w:p w:rsidR="006B2BE1" w:rsidRDefault="006B2BE1" w:rsidP="006B2BE1">
      <w:pPr>
        <w:pStyle w:val="a3"/>
        <w:ind w:left="1080"/>
      </w:pPr>
    </w:p>
    <w:p w:rsidR="006B2BE1" w:rsidRPr="00604D62" w:rsidRDefault="006B2BE1" w:rsidP="006B2BE1">
      <w:pPr>
        <w:pStyle w:val="a3"/>
        <w:ind w:left="1080"/>
      </w:pPr>
    </w:p>
    <w:p w:rsidR="006B2BE1" w:rsidRDefault="006B2BE1" w:rsidP="006B2BE1"/>
    <w:p w:rsidR="006B2BE1" w:rsidRDefault="006B2BE1"/>
    <w:sectPr w:rsidR="006B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307E"/>
    <w:multiLevelType w:val="multilevel"/>
    <w:tmpl w:val="98FC7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E1"/>
    <w:rsid w:val="00171CFD"/>
    <w:rsid w:val="005B467D"/>
    <w:rsid w:val="006B2BE1"/>
    <w:rsid w:val="00824B15"/>
    <w:rsid w:val="009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2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B2B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2BE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2BE1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6B2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BE1"/>
    <w:pPr>
      <w:ind w:left="720"/>
      <w:contextualSpacing/>
    </w:pPr>
  </w:style>
  <w:style w:type="paragraph" w:styleId="a4">
    <w:name w:val="Plain Text"/>
    <w:basedOn w:val="a"/>
    <w:link w:val="a5"/>
    <w:rsid w:val="006B2BE1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6B2BE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2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B2B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2BE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2BE1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6B2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BE1"/>
    <w:pPr>
      <w:ind w:left="720"/>
      <w:contextualSpacing/>
    </w:pPr>
  </w:style>
  <w:style w:type="paragraph" w:styleId="a4">
    <w:name w:val="Plain Text"/>
    <w:basedOn w:val="a"/>
    <w:link w:val="a5"/>
    <w:rsid w:val="006B2BE1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6B2BE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2022-07-29T10:06:00Z</dcterms:created>
  <dcterms:modified xsi:type="dcterms:W3CDTF">2022-08-04T15:03:00Z</dcterms:modified>
</cp:coreProperties>
</file>