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C3F" w:rsidRDefault="00380C3F" w:rsidP="00380C3F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380C3F" w:rsidRDefault="00380C3F" w:rsidP="00380C3F"/>
    <w:p w:rsidR="00380C3F" w:rsidRDefault="00380C3F" w:rsidP="00380C3F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C3F" w:rsidRDefault="00380C3F" w:rsidP="00380C3F"/>
    <w:p w:rsidR="00380C3F" w:rsidRDefault="00380C3F" w:rsidP="00380C3F"/>
    <w:p w:rsidR="00380C3F" w:rsidRDefault="00380C3F" w:rsidP="00380C3F"/>
    <w:p w:rsidR="00380C3F" w:rsidRDefault="00380C3F" w:rsidP="00380C3F"/>
    <w:p w:rsidR="00380C3F" w:rsidRDefault="00380C3F" w:rsidP="00380C3F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80C3F" w:rsidTr="00380C3F">
        <w:trPr>
          <w:trHeight w:val="397"/>
        </w:trPr>
        <w:tc>
          <w:tcPr>
            <w:tcW w:w="9606" w:type="dxa"/>
          </w:tcPr>
          <w:p w:rsidR="00380C3F" w:rsidRDefault="00380C3F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380C3F" w:rsidTr="00380C3F">
        <w:trPr>
          <w:trHeight w:val="875"/>
        </w:trPr>
        <w:tc>
          <w:tcPr>
            <w:tcW w:w="9606" w:type="dxa"/>
            <w:hideMark/>
          </w:tcPr>
          <w:p w:rsidR="00380C3F" w:rsidRDefault="00380C3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380C3F" w:rsidRDefault="00380C3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80C3F" w:rsidTr="00380C3F">
        <w:trPr>
          <w:trHeight w:val="397"/>
        </w:trPr>
        <w:tc>
          <w:tcPr>
            <w:tcW w:w="9606" w:type="dxa"/>
            <w:hideMark/>
          </w:tcPr>
          <w:p w:rsidR="00380C3F" w:rsidRDefault="00380C3F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380C3F" w:rsidTr="00380C3F">
        <w:tc>
          <w:tcPr>
            <w:tcW w:w="9606" w:type="dxa"/>
            <w:hideMark/>
          </w:tcPr>
          <w:p w:rsidR="00380C3F" w:rsidRDefault="00380C3F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80C3F" w:rsidTr="00380C3F">
        <w:trPr>
          <w:trHeight w:val="340"/>
        </w:trPr>
        <w:tc>
          <w:tcPr>
            <w:tcW w:w="9606" w:type="dxa"/>
            <w:vAlign w:val="center"/>
          </w:tcPr>
          <w:p w:rsidR="00380C3F" w:rsidRDefault="00380C3F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380C3F" w:rsidRDefault="00380C3F" w:rsidP="00380C3F">
      <w:pPr>
        <w:rPr>
          <w:sz w:val="20"/>
          <w:szCs w:val="20"/>
        </w:rPr>
      </w:pPr>
    </w:p>
    <w:p w:rsidR="00380C3F" w:rsidRDefault="00380C3F" w:rsidP="00380C3F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67"/>
        <w:gridCol w:w="964"/>
      </w:tblGrid>
      <w:tr w:rsidR="00380C3F" w:rsidTr="00380C3F">
        <w:tc>
          <w:tcPr>
            <w:tcW w:w="426" w:type="dxa"/>
            <w:vAlign w:val="bottom"/>
            <w:hideMark/>
          </w:tcPr>
          <w:p w:rsidR="00380C3F" w:rsidRDefault="00380C3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80C3F" w:rsidRDefault="00266D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29.12.2021</w:t>
            </w:r>
            <w:bookmarkStart w:id="0" w:name="_GoBack"/>
            <w:bookmarkEnd w:id="0"/>
          </w:p>
        </w:tc>
        <w:tc>
          <w:tcPr>
            <w:tcW w:w="567" w:type="dxa"/>
            <w:hideMark/>
          </w:tcPr>
          <w:p w:rsidR="00380C3F" w:rsidRDefault="00380C3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380C3F" w:rsidRDefault="00266D76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503</w:t>
            </w:r>
          </w:p>
        </w:tc>
      </w:tr>
      <w:tr w:rsidR="00380C3F" w:rsidTr="00380C3F">
        <w:tc>
          <w:tcPr>
            <w:tcW w:w="4650" w:type="dxa"/>
            <w:gridSpan w:val="4"/>
            <w:hideMark/>
          </w:tcPr>
          <w:p w:rsidR="00380C3F" w:rsidRDefault="00380C3F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80C3F" w:rsidRDefault="00380C3F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380C3F" w:rsidRDefault="00380C3F" w:rsidP="00380C3F"/>
    <w:p w:rsidR="00380C3F" w:rsidRDefault="00380C3F" w:rsidP="00380C3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10.08.2010 г. № 210 «О введении новой </w:t>
      </w:r>
      <w:proofErr w:type="gramStart"/>
      <w:r>
        <w:rPr>
          <w:b/>
          <w:sz w:val="28"/>
          <w:szCs w:val="28"/>
        </w:rPr>
        <w:t>системы оплаты труда работников органов муниципальной власти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 муниципальных органов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сетки»</w:t>
      </w:r>
    </w:p>
    <w:p w:rsidR="00380C3F" w:rsidRDefault="00380C3F" w:rsidP="00380C3F">
      <w:pPr>
        <w:rPr>
          <w:sz w:val="28"/>
          <w:szCs w:val="28"/>
        </w:rPr>
      </w:pPr>
    </w:p>
    <w:p w:rsidR="00380C3F" w:rsidRDefault="00380C3F" w:rsidP="00380C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реализации трудовых прав работников органов муниципальной власти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муниципальных органов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сетки,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380C3F" w:rsidRDefault="00380C3F" w:rsidP="00380C3F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80C3F" w:rsidRDefault="00380C3F" w:rsidP="00380C3F"/>
    <w:p w:rsidR="00380C3F" w:rsidRDefault="00380C3F" w:rsidP="00380C3F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10.08.2010 г. № 210 «О введении новой </w:t>
      </w:r>
      <w:proofErr w:type="gramStart"/>
      <w:r>
        <w:rPr>
          <w:sz w:val="28"/>
          <w:szCs w:val="28"/>
        </w:rPr>
        <w:t>системы оплаты труда работников органов муниципальной власти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муниципальных органов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сетки» следующие изменения, а именно:</w:t>
      </w:r>
    </w:p>
    <w:p w:rsidR="00380C3F" w:rsidRDefault="00380C3F" w:rsidP="00380C3F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приложение№ 1  к постановлению изложить в следующей редакции:</w:t>
      </w:r>
    </w:p>
    <w:p w:rsidR="00380C3F" w:rsidRDefault="00380C3F" w:rsidP="00380C3F">
      <w:pPr>
        <w:ind w:left="36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2362"/>
        <w:gridCol w:w="3152"/>
        <w:gridCol w:w="1635"/>
      </w:tblGrid>
      <w:tr w:rsidR="00380C3F" w:rsidTr="00380C3F">
        <w:trPr>
          <w:trHeight w:val="20"/>
          <w:jc w:val="center"/>
        </w:trPr>
        <w:tc>
          <w:tcPr>
            <w:tcW w:w="1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2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Квалификационный уровень</w:t>
            </w:r>
          </w:p>
        </w:tc>
        <w:tc>
          <w:tcPr>
            <w:tcW w:w="16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Наименование должности</w:t>
            </w:r>
          </w:p>
        </w:tc>
        <w:tc>
          <w:tcPr>
            <w:tcW w:w="8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Размеры должностных окладов (рублей)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второго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Администратор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4193-4787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Должности служащих первого квалификационного уровня, по которым устанавливается производное должностное наименование "старший"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4952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Заведующий столовой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6280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23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третьего уровня</w:t>
            </w:r>
          </w:p>
        </w:tc>
        <w:tc>
          <w:tcPr>
            <w:tcW w:w="124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 по ремонту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4952-5466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Инженер-энергетик (энергетик)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5298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Инженер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5466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должности служащих четвертого уровня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 квалификационный уровень</w:t>
            </w:r>
          </w:p>
        </w:tc>
        <w:tc>
          <w:tcPr>
            <w:tcW w:w="1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Директор (начальник, заведующий) филиала, другого обособленного структурного подразделения &lt;*&gt;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10801</w:t>
            </w:r>
          </w:p>
        </w:tc>
      </w:tr>
    </w:tbl>
    <w:p w:rsidR="00380C3F" w:rsidRDefault="00380C3F" w:rsidP="00380C3F">
      <w:pPr>
        <w:pStyle w:val="a5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приложение№ 2  к постановлению изложить в следующей редакции:</w:t>
      </w:r>
    </w:p>
    <w:p w:rsidR="00380C3F" w:rsidRDefault="00380C3F" w:rsidP="00380C3F">
      <w:pPr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2236"/>
        <w:gridCol w:w="3217"/>
        <w:gridCol w:w="1955"/>
      </w:tblGrid>
      <w:tr w:rsidR="00380C3F" w:rsidTr="00380C3F">
        <w:trPr>
          <w:trHeight w:val="20"/>
          <w:jc w:val="center"/>
        </w:trPr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Квалификационный уровень</w:t>
            </w:r>
          </w:p>
        </w:tc>
        <w:tc>
          <w:tcPr>
            <w:tcW w:w="1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Профессии рабочих, отнесенные к квалификационным уровням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Размеры должностных окладов  (рублей)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профессии рабочих первого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 w:rsidP="008C19F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  <w:r w:rsidR="008C19FE">
              <w:rPr>
                <w:lang w:eastAsia="en-US"/>
              </w:rPr>
              <w:t>3</w:t>
            </w:r>
            <w:r>
              <w:rPr>
                <w:lang w:eastAsia="en-US"/>
              </w:rPr>
              <w:t>1-4094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Гардеробщик; горничная; мойщик посуды; оператор стиральных машин; рабочий по обслуживанию в бане; сторож (вахтер); уборщик служебных помещений; уборщик территорий</w:t>
            </w:r>
            <w:proofErr w:type="gramEnd"/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3931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Лифтер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 w:rsidP="008C19FE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  <w:r w:rsidR="008C19FE">
              <w:rPr>
                <w:lang w:eastAsia="en-US"/>
              </w:rPr>
              <w:t>3</w:t>
            </w:r>
            <w:r>
              <w:rPr>
                <w:lang w:eastAsia="en-US"/>
              </w:rPr>
              <w:t>1-4019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Кладовщик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4094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1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Общеотраслевые профессии рабочих второго уровня</w:t>
            </w:r>
          </w:p>
        </w:tc>
        <w:tc>
          <w:tcPr>
            <w:tcW w:w="1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1 квалификационный уровень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4193-5809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4193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Слесарь-ремонтник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4193-5132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Слесарь-сантехник; монтажник оборудования связи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4193-5466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Официант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4620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Слесарь-электрик по ремонту электрооборудования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4620-5880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Оператор котельной; рабочий зеленого хозяйства; плотник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6238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Водитель автомобиля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5132-6238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Переплетчик; печатник высокой печати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5298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Маляр; паркетчик; повар; столяр; </w:t>
            </w:r>
            <w:proofErr w:type="spellStart"/>
            <w:r>
              <w:rPr>
                <w:lang w:eastAsia="en-US"/>
              </w:rPr>
              <w:t>электрогазосварщик</w:t>
            </w:r>
            <w:proofErr w:type="spellEnd"/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5466</w:t>
            </w:r>
          </w:p>
        </w:tc>
      </w:tr>
      <w:tr w:rsidR="00380C3F" w:rsidTr="00380C3F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0C3F" w:rsidRDefault="00380C3F">
            <w:pPr>
              <w:rPr>
                <w:lang w:eastAsia="en-US"/>
              </w:rPr>
            </w:pP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380C3F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Тракторист; электромеханик по ремонту и обслуживанию счетно-вычислительных машин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380C3F" w:rsidRDefault="00C26B47">
            <w:pPr>
              <w:spacing w:line="20" w:lineRule="atLeast"/>
              <w:rPr>
                <w:lang w:eastAsia="en-US"/>
              </w:rPr>
            </w:pPr>
            <w:r>
              <w:rPr>
                <w:lang w:eastAsia="en-US"/>
              </w:rPr>
              <w:t>5809</w:t>
            </w:r>
          </w:p>
        </w:tc>
      </w:tr>
    </w:tbl>
    <w:p w:rsidR="00380C3F" w:rsidRDefault="00380C3F" w:rsidP="00380C3F">
      <w:pPr>
        <w:pStyle w:val="a5"/>
        <w:rPr>
          <w:sz w:val="28"/>
          <w:szCs w:val="28"/>
        </w:rPr>
      </w:pPr>
    </w:p>
    <w:p w:rsidR="00380C3F" w:rsidRDefault="00380C3F" w:rsidP="00380C3F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380C3F" w:rsidRDefault="00380C3F" w:rsidP="00380C3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 01 </w:t>
      </w:r>
      <w:r w:rsidR="00C26B47">
        <w:rPr>
          <w:sz w:val="28"/>
          <w:szCs w:val="28"/>
        </w:rPr>
        <w:t>января 2022</w:t>
      </w:r>
      <w:r>
        <w:rPr>
          <w:sz w:val="28"/>
          <w:szCs w:val="28"/>
        </w:rPr>
        <w:t xml:space="preserve"> г.</w:t>
      </w:r>
    </w:p>
    <w:p w:rsidR="00380C3F" w:rsidRDefault="00380C3F" w:rsidP="00380C3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380C3F" w:rsidRDefault="00380C3F" w:rsidP="00380C3F">
      <w:pPr>
        <w:ind w:firstLine="720"/>
        <w:jc w:val="both"/>
        <w:rPr>
          <w:sz w:val="28"/>
          <w:szCs w:val="28"/>
        </w:rPr>
      </w:pPr>
    </w:p>
    <w:p w:rsidR="00380C3F" w:rsidRDefault="00380C3F" w:rsidP="00380C3F">
      <w:pPr>
        <w:ind w:firstLine="720"/>
        <w:jc w:val="both"/>
        <w:rPr>
          <w:sz w:val="28"/>
          <w:szCs w:val="28"/>
        </w:rPr>
      </w:pPr>
    </w:p>
    <w:p w:rsidR="00380C3F" w:rsidRDefault="00380C3F" w:rsidP="00380C3F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26B47">
        <w:rPr>
          <w:sz w:val="28"/>
          <w:szCs w:val="28"/>
        </w:rPr>
        <w:t>а</w:t>
      </w:r>
      <w:r>
        <w:rPr>
          <w:sz w:val="28"/>
          <w:szCs w:val="28"/>
        </w:rPr>
        <w:t xml:space="preserve"> администрации</w:t>
      </w:r>
    </w:p>
    <w:p w:rsidR="00380C3F" w:rsidRDefault="00380C3F" w:rsidP="00380C3F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380C3F" w:rsidRDefault="00380C3F" w:rsidP="00380C3F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</w:t>
      </w:r>
      <w:r w:rsidR="00C26B47">
        <w:rPr>
          <w:sz w:val="28"/>
          <w:szCs w:val="28"/>
        </w:rPr>
        <w:t>П.А.Мигин</w:t>
      </w:r>
    </w:p>
    <w:p w:rsidR="00380C3F" w:rsidRDefault="00380C3F" w:rsidP="00380C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380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45C29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C3F"/>
    <w:rsid w:val="00122597"/>
    <w:rsid w:val="002000D2"/>
    <w:rsid w:val="00266D76"/>
    <w:rsid w:val="00380C3F"/>
    <w:rsid w:val="008C19FE"/>
    <w:rsid w:val="00A33187"/>
    <w:rsid w:val="00AA7DD7"/>
    <w:rsid w:val="00C2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80C3F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80C3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80C3F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380C3F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0C3F"/>
    <w:pPr>
      <w:ind w:left="720"/>
      <w:contextualSpacing/>
    </w:pPr>
  </w:style>
  <w:style w:type="paragraph" w:customStyle="1" w:styleId="ConsPlusNormal">
    <w:name w:val="ConsPlusNormal"/>
    <w:rsid w:val="00380C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80C3F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80C3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380C3F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380C3F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80C3F"/>
    <w:pPr>
      <w:ind w:left="720"/>
      <w:contextualSpacing/>
    </w:pPr>
  </w:style>
  <w:style w:type="paragraph" w:customStyle="1" w:styleId="ConsPlusNormal">
    <w:name w:val="ConsPlusNormal"/>
    <w:rsid w:val="00380C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8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2021-12-29T12:57:00Z</cp:lastPrinted>
  <dcterms:created xsi:type="dcterms:W3CDTF">2021-12-29T12:57:00Z</dcterms:created>
  <dcterms:modified xsi:type="dcterms:W3CDTF">2022-01-10T10:13:00Z</dcterms:modified>
</cp:coreProperties>
</file>