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323" w:rsidRPr="001846BD" w:rsidRDefault="00FB5323" w:rsidP="00FB5323">
      <w:pPr>
        <w:tabs>
          <w:tab w:val="left" w:pos="2982"/>
        </w:tabs>
        <w:jc w:val="center"/>
        <w:rPr>
          <w:rFonts w:ascii="Victoriana" w:hAnsi="Victoriana"/>
          <w:color w:val="000000"/>
          <w:sz w:val="32"/>
          <w:szCs w:val="32"/>
        </w:rPr>
      </w:pPr>
      <w:bookmarkStart w:id="0" w:name="_GoBack"/>
      <w:bookmarkEnd w:id="0"/>
      <w:r>
        <w:rPr>
          <w:noProof/>
        </w:rPr>
        <w:drawing>
          <wp:anchor distT="0" distB="0" distL="114300" distR="114300" simplePos="0" relativeHeight="251659264" behindDoc="0" locked="0" layoutInCell="1" allowOverlap="1" wp14:anchorId="1334E1CA" wp14:editId="6EC6BC73">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FB5323" w:rsidRPr="001846BD" w:rsidRDefault="00FB5323" w:rsidP="00FB5323">
      <w:pPr>
        <w:tabs>
          <w:tab w:val="left" w:pos="2982"/>
        </w:tabs>
        <w:jc w:val="center"/>
        <w:rPr>
          <w:rFonts w:ascii="Victoriana" w:hAnsi="Victoriana"/>
          <w:color w:val="000000"/>
          <w:sz w:val="40"/>
          <w:szCs w:val="40"/>
        </w:rPr>
      </w:pPr>
    </w:p>
    <w:p w:rsidR="00FB5323" w:rsidRPr="001846BD" w:rsidRDefault="00FB5323" w:rsidP="00FB5323">
      <w:pPr>
        <w:tabs>
          <w:tab w:val="left" w:pos="2982"/>
        </w:tabs>
        <w:jc w:val="center"/>
        <w:rPr>
          <w:rFonts w:ascii="Victoriana" w:hAnsi="Victoriana"/>
          <w:color w:val="000000"/>
          <w:sz w:val="40"/>
          <w:szCs w:val="40"/>
        </w:rPr>
      </w:pPr>
    </w:p>
    <w:p w:rsidR="00FB5323" w:rsidRPr="004C36C6" w:rsidRDefault="00FB5323" w:rsidP="00FB5323">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6</w:t>
      </w:r>
    </w:p>
    <w:p w:rsidR="00FB5323" w:rsidRPr="001846BD" w:rsidRDefault="00FB5323" w:rsidP="00FB5323">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2</w:t>
      </w:r>
      <w:r w:rsidR="001D1EAD">
        <w:rPr>
          <w:rFonts w:ascii="Monotype Corsiva" w:hAnsi="Monotype Corsiva"/>
          <w:b/>
          <w:color w:val="000000"/>
          <w:sz w:val="48"/>
          <w:szCs w:val="48"/>
        </w:rPr>
        <w:t>1</w:t>
      </w:r>
      <w:r>
        <w:rPr>
          <w:rFonts w:ascii="Monotype Corsiva" w:hAnsi="Monotype Corsiva"/>
          <w:b/>
          <w:color w:val="000000"/>
          <w:sz w:val="48"/>
          <w:szCs w:val="48"/>
        </w:rPr>
        <w:t xml:space="preserve"> марта 2023</w:t>
      </w:r>
      <w:r w:rsidRPr="001846BD">
        <w:rPr>
          <w:rFonts w:ascii="Monotype Corsiva" w:hAnsi="Monotype Corsiva"/>
          <w:b/>
          <w:color w:val="000000"/>
          <w:sz w:val="48"/>
          <w:szCs w:val="48"/>
        </w:rPr>
        <w:t xml:space="preserve"> года</w:t>
      </w:r>
    </w:p>
    <w:p w:rsidR="00FB5323" w:rsidRPr="001846BD" w:rsidRDefault="00FB5323" w:rsidP="00FB5323">
      <w:pPr>
        <w:tabs>
          <w:tab w:val="left" w:pos="2982"/>
        </w:tabs>
        <w:rPr>
          <w:color w:val="000000"/>
        </w:rPr>
      </w:pPr>
    </w:p>
    <w:p w:rsidR="00FB5323" w:rsidRPr="001846BD" w:rsidRDefault="00FB5323" w:rsidP="00FB5323">
      <w:pPr>
        <w:tabs>
          <w:tab w:val="left" w:pos="2982"/>
        </w:tabs>
        <w:rPr>
          <w:color w:val="000000"/>
        </w:rPr>
      </w:pPr>
    </w:p>
    <w:p w:rsidR="00FB5323" w:rsidRPr="001846BD" w:rsidRDefault="00FB5323" w:rsidP="00FB5323">
      <w:pPr>
        <w:tabs>
          <w:tab w:val="left" w:pos="2982"/>
        </w:tabs>
        <w:rPr>
          <w:color w:val="000000"/>
        </w:rPr>
      </w:pPr>
    </w:p>
    <w:p w:rsidR="00FB5323" w:rsidRPr="001846BD" w:rsidRDefault="00FB5323" w:rsidP="00FB5323">
      <w:pPr>
        <w:pStyle w:val="ConsPlusNonformat"/>
        <w:widowControl/>
        <w:tabs>
          <w:tab w:val="left" w:pos="2982"/>
        </w:tabs>
        <w:jc w:val="center"/>
        <w:rPr>
          <w:rFonts w:ascii="Times New Roman" w:hAnsi="Times New Roman" w:cs="Times New Roman"/>
          <w:color w:val="000000"/>
          <w:sz w:val="28"/>
          <w:szCs w:val="28"/>
        </w:rPr>
      </w:pPr>
    </w:p>
    <w:p w:rsidR="00FB5323" w:rsidRPr="001846BD" w:rsidRDefault="00FB5323" w:rsidP="00FB5323">
      <w:pPr>
        <w:pStyle w:val="ConsPlusNonformat"/>
        <w:widowControl/>
        <w:tabs>
          <w:tab w:val="left" w:pos="2982"/>
        </w:tabs>
        <w:jc w:val="center"/>
        <w:rPr>
          <w:rFonts w:ascii="Times New Roman" w:hAnsi="Times New Roman" w:cs="Times New Roman"/>
          <w:color w:val="000000"/>
          <w:sz w:val="28"/>
          <w:szCs w:val="28"/>
        </w:rPr>
      </w:pPr>
    </w:p>
    <w:p w:rsidR="00FB5323" w:rsidRPr="001846BD" w:rsidRDefault="00FB5323" w:rsidP="00FB5323">
      <w:pPr>
        <w:pStyle w:val="ConsPlusNonformat"/>
        <w:widowControl/>
        <w:tabs>
          <w:tab w:val="left" w:pos="2982"/>
        </w:tabs>
        <w:jc w:val="center"/>
        <w:rPr>
          <w:rFonts w:ascii="Times New Roman" w:hAnsi="Times New Roman" w:cs="Times New Roman"/>
          <w:color w:val="000000"/>
          <w:sz w:val="28"/>
          <w:szCs w:val="28"/>
        </w:rPr>
      </w:pPr>
    </w:p>
    <w:p w:rsidR="00FB5323" w:rsidRPr="001846BD" w:rsidRDefault="00FB5323" w:rsidP="00FB5323">
      <w:pPr>
        <w:pStyle w:val="ConsPlusNonformat"/>
        <w:widowControl/>
        <w:tabs>
          <w:tab w:val="left" w:pos="2982"/>
        </w:tabs>
        <w:jc w:val="center"/>
        <w:rPr>
          <w:rFonts w:ascii="Times New Roman" w:hAnsi="Times New Roman" w:cs="Times New Roman"/>
          <w:color w:val="000000"/>
          <w:sz w:val="28"/>
          <w:szCs w:val="28"/>
        </w:rPr>
      </w:pPr>
    </w:p>
    <w:p w:rsidR="00FB5323" w:rsidRPr="001846BD" w:rsidRDefault="00FB5323" w:rsidP="00FB5323">
      <w:pPr>
        <w:pStyle w:val="ConsPlusNonformat"/>
        <w:widowControl/>
        <w:tabs>
          <w:tab w:val="left" w:pos="2982"/>
        </w:tabs>
        <w:jc w:val="center"/>
        <w:rPr>
          <w:rFonts w:ascii="Times New Roman" w:hAnsi="Times New Roman" w:cs="Times New Roman"/>
          <w:color w:val="000000"/>
          <w:sz w:val="28"/>
          <w:szCs w:val="28"/>
        </w:rPr>
      </w:pPr>
    </w:p>
    <w:p w:rsidR="00FB5323" w:rsidRPr="001846BD" w:rsidRDefault="00FB5323" w:rsidP="00FB5323">
      <w:pPr>
        <w:pStyle w:val="ConsPlusNonformat"/>
        <w:widowControl/>
        <w:tabs>
          <w:tab w:val="left" w:pos="2982"/>
        </w:tabs>
        <w:jc w:val="center"/>
        <w:rPr>
          <w:rFonts w:ascii="Times New Roman" w:hAnsi="Times New Roman" w:cs="Times New Roman"/>
          <w:color w:val="000000"/>
          <w:sz w:val="28"/>
          <w:szCs w:val="28"/>
        </w:rPr>
      </w:pPr>
    </w:p>
    <w:p w:rsidR="00FB5323" w:rsidRPr="001846BD" w:rsidRDefault="00FB5323" w:rsidP="00FB5323">
      <w:pPr>
        <w:pStyle w:val="ConsPlusNonformat"/>
        <w:widowControl/>
        <w:tabs>
          <w:tab w:val="left" w:pos="2982"/>
        </w:tabs>
        <w:jc w:val="center"/>
        <w:rPr>
          <w:rFonts w:ascii="Times New Roman" w:hAnsi="Times New Roman" w:cs="Times New Roman"/>
          <w:color w:val="000000"/>
          <w:sz w:val="28"/>
          <w:szCs w:val="28"/>
        </w:rPr>
      </w:pPr>
    </w:p>
    <w:p w:rsidR="00FB5323" w:rsidRPr="001846BD" w:rsidRDefault="00FB5323" w:rsidP="00FB5323">
      <w:pPr>
        <w:pStyle w:val="ConsPlusNonformat"/>
        <w:widowControl/>
        <w:tabs>
          <w:tab w:val="left" w:pos="2982"/>
        </w:tabs>
        <w:jc w:val="center"/>
        <w:rPr>
          <w:rFonts w:ascii="Times New Roman" w:hAnsi="Times New Roman" w:cs="Times New Roman"/>
          <w:color w:val="000000"/>
          <w:sz w:val="28"/>
          <w:szCs w:val="28"/>
        </w:rPr>
      </w:pPr>
    </w:p>
    <w:p w:rsidR="00FB5323" w:rsidRPr="001846BD" w:rsidRDefault="00FB5323" w:rsidP="00FB5323">
      <w:pPr>
        <w:pStyle w:val="ConsPlusNonformat"/>
        <w:widowControl/>
        <w:tabs>
          <w:tab w:val="left" w:pos="2982"/>
        </w:tabs>
        <w:jc w:val="center"/>
        <w:rPr>
          <w:rFonts w:ascii="Times New Roman" w:hAnsi="Times New Roman" w:cs="Times New Roman"/>
          <w:color w:val="000000"/>
          <w:sz w:val="24"/>
          <w:szCs w:val="24"/>
        </w:rPr>
      </w:pPr>
    </w:p>
    <w:p w:rsidR="00FB5323" w:rsidRPr="001846BD" w:rsidRDefault="00FB5323" w:rsidP="00FB5323">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FB5323" w:rsidRPr="001846BD" w:rsidRDefault="00FB5323" w:rsidP="00FB5323">
      <w:pPr>
        <w:pStyle w:val="ConsPlusNonformat"/>
        <w:widowControl/>
        <w:tabs>
          <w:tab w:val="left" w:pos="2982"/>
        </w:tabs>
        <w:jc w:val="center"/>
        <w:rPr>
          <w:rFonts w:ascii="Monotype Corsiva" w:hAnsi="Monotype Corsiva" w:cs="Times New Roman"/>
          <w:color w:val="000000"/>
          <w:sz w:val="52"/>
          <w:szCs w:val="52"/>
        </w:rPr>
      </w:pPr>
    </w:p>
    <w:p w:rsidR="00FB5323" w:rsidRPr="001846BD" w:rsidRDefault="00FB5323" w:rsidP="00FB5323">
      <w:pPr>
        <w:pStyle w:val="ConsPlusNormal0"/>
        <w:widowControl/>
        <w:tabs>
          <w:tab w:val="left" w:pos="2982"/>
        </w:tabs>
        <w:ind w:firstLine="0"/>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Информационный бюллетень Камешкирского района Пензенской области</w:t>
      </w:r>
    </w:p>
    <w:p w:rsidR="00FB5323" w:rsidRPr="001846BD" w:rsidRDefault="00FB5323" w:rsidP="00FB5323">
      <w:pPr>
        <w:pStyle w:val="ConsPlusNormal0"/>
        <w:widowControl/>
        <w:tabs>
          <w:tab w:val="left" w:pos="2982"/>
        </w:tabs>
        <w:ind w:firstLine="0"/>
        <w:jc w:val="center"/>
        <w:rPr>
          <w:rFonts w:ascii="Monotype Corsiva" w:hAnsi="Monotype Corsiva" w:cs="Times New Roman"/>
          <w:b/>
          <w:color w:val="000000"/>
          <w:sz w:val="32"/>
          <w:szCs w:val="32"/>
        </w:rPr>
      </w:pPr>
    </w:p>
    <w:p w:rsidR="00FB5323" w:rsidRPr="001846BD" w:rsidRDefault="00FB5323" w:rsidP="00FB5323">
      <w:pPr>
        <w:pStyle w:val="ConsPlusNormal0"/>
        <w:widowControl/>
        <w:tabs>
          <w:tab w:val="left" w:pos="2982"/>
        </w:tabs>
        <w:ind w:firstLine="0"/>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FB5323" w:rsidRPr="001846BD" w:rsidRDefault="00FB5323" w:rsidP="00FB5323">
      <w:pPr>
        <w:pStyle w:val="ConsPlusNormal0"/>
        <w:widowControl/>
        <w:tabs>
          <w:tab w:val="left" w:pos="2982"/>
        </w:tabs>
        <w:ind w:firstLine="0"/>
        <w:jc w:val="center"/>
        <w:rPr>
          <w:rFonts w:ascii="Monotype Corsiva" w:hAnsi="Monotype Corsiva" w:cs="Times New Roman"/>
          <w:b/>
          <w:color w:val="000000"/>
          <w:sz w:val="32"/>
          <w:szCs w:val="32"/>
        </w:rPr>
      </w:pPr>
    </w:p>
    <w:p w:rsidR="00FB5323" w:rsidRPr="001846BD" w:rsidRDefault="00FB5323" w:rsidP="00FB5323">
      <w:pPr>
        <w:pStyle w:val="ConsPlusNormal0"/>
        <w:widowControl/>
        <w:tabs>
          <w:tab w:val="left" w:pos="2982"/>
        </w:tabs>
        <w:ind w:firstLine="0"/>
        <w:jc w:val="center"/>
        <w:rPr>
          <w:rFonts w:ascii="Monotype Corsiva" w:hAnsi="Monotype Corsiva" w:cs="Times New Roman"/>
          <w:color w:val="000000"/>
          <w:sz w:val="36"/>
          <w:szCs w:val="36"/>
        </w:rPr>
      </w:pPr>
    </w:p>
    <w:p w:rsidR="00FB5323" w:rsidRPr="001846BD" w:rsidRDefault="00FB5323" w:rsidP="00FB5323">
      <w:pPr>
        <w:pStyle w:val="ConsPlusNonformat"/>
        <w:widowControl/>
        <w:tabs>
          <w:tab w:val="left" w:pos="2982"/>
        </w:tabs>
        <w:jc w:val="center"/>
        <w:rPr>
          <w:rFonts w:ascii="Monotype Corsiva" w:hAnsi="Monotype Corsiva" w:cs="Times New Roman"/>
          <w:b/>
          <w:color w:val="000000"/>
          <w:sz w:val="40"/>
          <w:szCs w:val="40"/>
        </w:rPr>
      </w:pPr>
    </w:p>
    <w:p w:rsidR="00FB5323" w:rsidRPr="001846BD" w:rsidRDefault="00FB5323" w:rsidP="00FB5323">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Учредитель: Собрание представителей Камешкирского района Пензенской области (Решение от 20.06.2011 г. № 735-142\2)</w:t>
      </w:r>
    </w:p>
    <w:p w:rsidR="00FB5323" w:rsidRPr="001846BD" w:rsidRDefault="00FB5323" w:rsidP="00FB5323">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Издатель: Администрация Камешкирского района Пензенской области</w:t>
      </w:r>
    </w:p>
    <w:p w:rsidR="00FB5323" w:rsidRPr="001846BD" w:rsidRDefault="00FB5323" w:rsidP="00FB5323">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FB5323" w:rsidRPr="001846BD" w:rsidRDefault="00FB5323" w:rsidP="00FB5323">
      <w:pPr>
        <w:pStyle w:val="ConsPlusNormal0"/>
        <w:widowControl/>
        <w:tabs>
          <w:tab w:val="left" w:pos="2982"/>
        </w:tabs>
        <w:ind w:firstLine="0"/>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Редакция: Администрация Камешкирского района Пензенской области</w:t>
      </w:r>
    </w:p>
    <w:p w:rsidR="00FB5323" w:rsidRPr="001846BD" w:rsidRDefault="00FB5323" w:rsidP="00FB5323">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FB5323" w:rsidRPr="001846BD" w:rsidRDefault="00FB5323" w:rsidP="00FB5323">
      <w:pPr>
        <w:pStyle w:val="ConsPlusNormal0"/>
        <w:widowControl/>
        <w:tabs>
          <w:tab w:val="left" w:pos="945"/>
          <w:tab w:val="left" w:pos="2982"/>
        </w:tabs>
        <w:ind w:firstLine="0"/>
        <w:rPr>
          <w:rFonts w:ascii="Monotype Corsiva" w:hAnsi="Monotype Corsiva" w:cs="Times New Roman"/>
          <w:b/>
          <w:color w:val="000000"/>
          <w:sz w:val="28"/>
          <w:szCs w:val="28"/>
        </w:rPr>
      </w:pPr>
    </w:p>
    <w:p w:rsidR="00FB5323" w:rsidRPr="001846BD" w:rsidRDefault="00FB5323" w:rsidP="00FB5323">
      <w:pPr>
        <w:pStyle w:val="ConsPlusNormal0"/>
        <w:widowControl/>
        <w:tabs>
          <w:tab w:val="left" w:pos="2982"/>
        </w:tabs>
        <w:ind w:firstLine="0"/>
        <w:jc w:val="center"/>
        <w:rPr>
          <w:rFonts w:ascii="Monotype Corsiva" w:hAnsi="Monotype Corsiva" w:cs="Times New Roman"/>
          <w:b/>
          <w:color w:val="000000"/>
          <w:sz w:val="24"/>
          <w:szCs w:val="24"/>
        </w:rPr>
      </w:pPr>
    </w:p>
    <w:p w:rsidR="00FB5323" w:rsidRPr="001846BD" w:rsidRDefault="00FB5323" w:rsidP="00FB5323">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FB5323" w:rsidRPr="001846BD" w:rsidRDefault="00FB5323" w:rsidP="00FB5323">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FB5323" w:rsidRPr="001846BD" w:rsidRDefault="00FB5323" w:rsidP="00FB5323">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3646E0" w:rsidRDefault="003646E0"/>
    <w:p w:rsidR="00FB5323" w:rsidRDefault="00FB5323"/>
    <w:p w:rsidR="00FB5323" w:rsidRDefault="00FB5323"/>
    <w:p w:rsidR="00FB5323" w:rsidRDefault="00FB5323"/>
    <w:p w:rsidR="00FB5323" w:rsidRDefault="00FB5323"/>
    <w:p w:rsidR="00FB5323" w:rsidRDefault="00FB5323"/>
    <w:p w:rsidR="00FB5323" w:rsidRDefault="00FB5323"/>
    <w:p w:rsidR="00FB5323" w:rsidRDefault="00FB5323"/>
    <w:p w:rsidR="00FB5323" w:rsidRDefault="00FB5323" w:rsidP="00FB5323">
      <w:r>
        <w:rPr>
          <w:rFonts w:ascii="Courier New" w:hAnsi="Courier New" w:cs="Courier New"/>
          <w:noProof/>
          <w:sz w:val="24"/>
          <w:szCs w:val="24"/>
        </w:rPr>
        <w:drawing>
          <wp:anchor distT="0" distB="0" distL="114300" distR="114300" simplePos="0" relativeHeight="251661312" behindDoc="0" locked="0" layoutInCell="1" allowOverlap="1">
            <wp:simplePos x="0" y="0"/>
            <wp:positionH relativeFrom="column">
              <wp:posOffset>2514600</wp:posOffset>
            </wp:positionH>
            <wp:positionV relativeFrom="paragraph">
              <wp:posOffset>-342900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5323" w:rsidRDefault="00FB5323" w:rsidP="00FB5323">
      <w:pPr>
        <w:tabs>
          <w:tab w:val="left" w:pos="4050"/>
        </w:tabs>
      </w:pPr>
    </w:p>
    <w:p w:rsidR="00FB5323" w:rsidRDefault="00FB5323" w:rsidP="00FB5323">
      <w:pPr>
        <w:tabs>
          <w:tab w:val="left" w:pos="4050"/>
        </w:tabs>
      </w:pPr>
    </w:p>
    <w:p w:rsidR="00FB5323" w:rsidRDefault="00FB5323" w:rsidP="00FB5323">
      <w:pPr>
        <w:tabs>
          <w:tab w:val="left" w:pos="4050"/>
        </w:tabs>
      </w:pPr>
    </w:p>
    <w:p w:rsidR="00FB5323" w:rsidRDefault="00FB5323" w:rsidP="00FB5323">
      <w:pPr>
        <w:tabs>
          <w:tab w:val="left" w:pos="4050"/>
        </w:tabs>
      </w:pPr>
    </w:p>
    <w:p w:rsidR="00FB5323" w:rsidRDefault="00FB5323" w:rsidP="00FB5323">
      <w:pPr>
        <w:tabs>
          <w:tab w:val="left" w:pos="4050"/>
        </w:tabs>
      </w:pPr>
    </w:p>
    <w:tbl>
      <w:tblPr>
        <w:tblpPr w:leftFromText="180" w:rightFromText="180" w:vertAnchor="text" w:horzAnchor="margin" w:tblpY="62"/>
        <w:tblW w:w="9606" w:type="dxa"/>
        <w:tblLayout w:type="fixed"/>
        <w:tblCellMar>
          <w:left w:w="0" w:type="dxa"/>
          <w:right w:w="0" w:type="dxa"/>
        </w:tblCellMar>
        <w:tblLook w:val="01E0" w:firstRow="1" w:lastRow="1" w:firstColumn="1" w:lastColumn="1" w:noHBand="0" w:noVBand="0"/>
      </w:tblPr>
      <w:tblGrid>
        <w:gridCol w:w="9606"/>
      </w:tblGrid>
      <w:tr w:rsidR="00FB5323" w:rsidTr="00E848A6">
        <w:trPr>
          <w:trHeight w:hRule="exact" w:val="397"/>
        </w:trPr>
        <w:tc>
          <w:tcPr>
            <w:tcW w:w="9606" w:type="dxa"/>
          </w:tcPr>
          <w:p w:rsidR="00FB5323" w:rsidRDefault="00FB5323" w:rsidP="00E848A6">
            <w:pPr>
              <w:widowControl/>
              <w:jc w:val="center"/>
              <w:rPr>
                <w:b/>
                <w:sz w:val="28"/>
              </w:rPr>
            </w:pPr>
          </w:p>
          <w:p w:rsidR="00FB5323" w:rsidRDefault="00FB5323" w:rsidP="00E848A6">
            <w:pPr>
              <w:widowControl/>
              <w:jc w:val="center"/>
              <w:rPr>
                <w:b/>
                <w:sz w:val="28"/>
              </w:rPr>
            </w:pPr>
          </w:p>
          <w:p w:rsidR="00FB5323" w:rsidRDefault="00FB5323" w:rsidP="00E848A6">
            <w:pPr>
              <w:widowControl/>
              <w:jc w:val="center"/>
              <w:rPr>
                <w:b/>
                <w:sz w:val="28"/>
              </w:rPr>
            </w:pPr>
          </w:p>
          <w:p w:rsidR="00FB5323" w:rsidRDefault="00FB5323" w:rsidP="00E848A6">
            <w:pPr>
              <w:widowControl/>
              <w:jc w:val="center"/>
              <w:rPr>
                <w:b/>
                <w:sz w:val="28"/>
              </w:rPr>
            </w:pPr>
          </w:p>
          <w:p w:rsidR="00FB5323" w:rsidRDefault="00FB5323" w:rsidP="00E848A6">
            <w:pPr>
              <w:widowControl/>
              <w:jc w:val="center"/>
              <w:rPr>
                <w:b/>
                <w:sz w:val="28"/>
              </w:rPr>
            </w:pPr>
          </w:p>
          <w:p w:rsidR="00FB5323" w:rsidRDefault="00FB5323" w:rsidP="00E848A6">
            <w:pPr>
              <w:widowControl/>
              <w:jc w:val="center"/>
              <w:rPr>
                <w:b/>
                <w:sz w:val="28"/>
              </w:rPr>
            </w:pPr>
          </w:p>
        </w:tc>
      </w:tr>
      <w:tr w:rsidR="00FB5323" w:rsidTr="00E848A6">
        <w:tc>
          <w:tcPr>
            <w:tcW w:w="9606" w:type="dxa"/>
          </w:tcPr>
          <w:p w:rsidR="00FB5323" w:rsidRDefault="00FB5323" w:rsidP="00E848A6">
            <w:pPr>
              <w:widowControl/>
              <w:jc w:val="center"/>
              <w:rPr>
                <w:b/>
                <w:sz w:val="28"/>
                <w:szCs w:val="28"/>
              </w:rPr>
            </w:pPr>
          </w:p>
          <w:p w:rsidR="00FB5323" w:rsidRDefault="00FB5323" w:rsidP="00E848A6">
            <w:pPr>
              <w:widowControl/>
              <w:jc w:val="center"/>
              <w:rPr>
                <w:b/>
                <w:sz w:val="40"/>
              </w:rPr>
            </w:pPr>
            <w:r>
              <w:rPr>
                <w:b/>
                <w:sz w:val="28"/>
                <w:szCs w:val="28"/>
              </w:rPr>
              <w:t>АДМИНИСТРАЦИЯ</w:t>
            </w:r>
          </w:p>
        </w:tc>
      </w:tr>
      <w:tr w:rsidR="00FB5323" w:rsidTr="00E848A6">
        <w:trPr>
          <w:trHeight w:hRule="exact" w:val="397"/>
        </w:trPr>
        <w:tc>
          <w:tcPr>
            <w:tcW w:w="9606" w:type="dxa"/>
          </w:tcPr>
          <w:p w:rsidR="00FB5323" w:rsidRDefault="00FB5323" w:rsidP="00E848A6">
            <w:pPr>
              <w:widowControl/>
              <w:jc w:val="center"/>
              <w:rPr>
                <w:b/>
                <w:sz w:val="24"/>
              </w:rPr>
            </w:pPr>
            <w:r>
              <w:rPr>
                <w:b/>
                <w:sz w:val="28"/>
                <w:szCs w:val="28"/>
              </w:rPr>
              <w:t>КАМЕШКИРСКОГО РАЙОНА ПЕНЗЕНСКОЙ ОБЛАСТИ</w:t>
            </w:r>
          </w:p>
        </w:tc>
      </w:tr>
      <w:tr w:rsidR="00FB5323" w:rsidTr="00E848A6">
        <w:trPr>
          <w:trHeight w:val="314"/>
        </w:trPr>
        <w:tc>
          <w:tcPr>
            <w:tcW w:w="9606" w:type="dxa"/>
          </w:tcPr>
          <w:p w:rsidR="00FB5323" w:rsidRDefault="00FB5323" w:rsidP="00E848A6">
            <w:pPr>
              <w:pStyle w:val="3"/>
            </w:pPr>
          </w:p>
        </w:tc>
      </w:tr>
      <w:tr w:rsidR="00FB5323" w:rsidTr="00E848A6">
        <w:trPr>
          <w:trHeight w:hRule="exact" w:val="548"/>
        </w:trPr>
        <w:tc>
          <w:tcPr>
            <w:tcW w:w="9606" w:type="dxa"/>
            <w:vAlign w:val="center"/>
          </w:tcPr>
          <w:p w:rsidR="00FB5323" w:rsidRDefault="00FB5323" w:rsidP="00E848A6">
            <w:pPr>
              <w:pStyle w:val="3"/>
            </w:pPr>
            <w:r>
              <w:t>ПОСТАНОВЛЕНИЕ</w:t>
            </w:r>
          </w:p>
        </w:tc>
      </w:tr>
      <w:tr w:rsidR="00FB5323" w:rsidTr="00E848A6">
        <w:trPr>
          <w:trHeight w:hRule="exact" w:val="212"/>
        </w:trPr>
        <w:tc>
          <w:tcPr>
            <w:tcW w:w="9606" w:type="dxa"/>
            <w:vAlign w:val="center"/>
          </w:tcPr>
          <w:p w:rsidR="00FB5323" w:rsidRDefault="00FB5323" w:rsidP="00E848A6">
            <w:pPr>
              <w:pStyle w:val="3"/>
              <w:rPr>
                <w:sz w:val="28"/>
                <w:szCs w:val="28"/>
              </w:rPr>
            </w:pPr>
          </w:p>
        </w:tc>
      </w:tr>
    </w:tbl>
    <w:p w:rsidR="00FB5323" w:rsidRDefault="00FB5323" w:rsidP="00FB5323">
      <w:pPr>
        <w:tabs>
          <w:tab w:val="left" w:pos="4050"/>
        </w:tabs>
      </w:pPr>
    </w:p>
    <w:p w:rsidR="00FB5323" w:rsidRDefault="00FB5323" w:rsidP="00FB5323">
      <w:pPr>
        <w:tabs>
          <w:tab w:val="left" w:pos="4050"/>
        </w:tabs>
      </w:pPr>
    </w:p>
    <w:p w:rsidR="00FB5323" w:rsidRPr="00D8576A" w:rsidRDefault="00FB5323" w:rsidP="00FB5323">
      <w:pPr>
        <w:tabs>
          <w:tab w:val="left" w:pos="4050"/>
        </w:tabs>
        <w:rPr>
          <w:sz w:val="24"/>
          <w:szCs w:val="24"/>
        </w:rPr>
      </w:pPr>
    </w:p>
    <w:tbl>
      <w:tblPr>
        <w:tblpPr w:leftFromText="180" w:rightFromText="180" w:vertAnchor="text" w:horzAnchor="page" w:tblpX="4159" w:tblpY="37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848A6" w:rsidTr="00E848A6">
        <w:tc>
          <w:tcPr>
            <w:tcW w:w="284" w:type="dxa"/>
            <w:vAlign w:val="bottom"/>
          </w:tcPr>
          <w:p w:rsidR="00E848A6" w:rsidRDefault="00E848A6" w:rsidP="00E848A6"/>
        </w:tc>
        <w:tc>
          <w:tcPr>
            <w:tcW w:w="2835" w:type="dxa"/>
            <w:tcBorders>
              <w:bottom w:val="single" w:sz="6" w:space="0" w:color="auto"/>
            </w:tcBorders>
          </w:tcPr>
          <w:p w:rsidR="00E848A6" w:rsidRDefault="00E848A6" w:rsidP="00E848A6"/>
          <w:p w:rsidR="00E848A6" w:rsidRPr="00AB7C22" w:rsidRDefault="00E848A6" w:rsidP="00E848A6"/>
          <w:p w:rsidR="00E848A6" w:rsidRDefault="00E848A6" w:rsidP="00E848A6"/>
          <w:p w:rsidR="00E848A6" w:rsidRPr="00AB7C22" w:rsidRDefault="00E848A6" w:rsidP="00E848A6">
            <w:pPr>
              <w:jc w:val="center"/>
            </w:pPr>
            <w:r>
              <w:t>10.03.2023</w:t>
            </w:r>
          </w:p>
        </w:tc>
        <w:tc>
          <w:tcPr>
            <w:tcW w:w="397" w:type="dxa"/>
            <w:vAlign w:val="bottom"/>
          </w:tcPr>
          <w:p w:rsidR="00E848A6" w:rsidRDefault="00E848A6" w:rsidP="00E848A6">
            <w:r>
              <w:t xml:space="preserve"> №</w:t>
            </w:r>
          </w:p>
        </w:tc>
        <w:tc>
          <w:tcPr>
            <w:tcW w:w="1134" w:type="dxa"/>
            <w:tcBorders>
              <w:bottom w:val="single" w:sz="6" w:space="0" w:color="auto"/>
            </w:tcBorders>
          </w:tcPr>
          <w:p w:rsidR="00E848A6" w:rsidRDefault="00E848A6" w:rsidP="00E848A6">
            <w:pPr>
              <w:jc w:val="center"/>
            </w:pPr>
          </w:p>
          <w:p w:rsidR="00E848A6" w:rsidRPr="00001657" w:rsidRDefault="00E848A6" w:rsidP="00E848A6"/>
          <w:p w:rsidR="00E848A6" w:rsidRDefault="00E848A6" w:rsidP="00E848A6"/>
          <w:p w:rsidR="00E848A6" w:rsidRPr="00001657" w:rsidRDefault="00E848A6" w:rsidP="00E848A6">
            <w:pPr>
              <w:jc w:val="center"/>
            </w:pPr>
            <w:r>
              <w:t>104</w:t>
            </w:r>
          </w:p>
        </w:tc>
      </w:tr>
      <w:tr w:rsidR="00E848A6" w:rsidTr="00E848A6">
        <w:tc>
          <w:tcPr>
            <w:tcW w:w="4650" w:type="dxa"/>
            <w:gridSpan w:val="4"/>
          </w:tcPr>
          <w:p w:rsidR="00E848A6" w:rsidRDefault="00E848A6" w:rsidP="00E848A6">
            <w:pPr>
              <w:jc w:val="center"/>
              <w:rPr>
                <w:sz w:val="10"/>
              </w:rPr>
            </w:pPr>
          </w:p>
          <w:p w:rsidR="00E848A6" w:rsidRDefault="00E848A6" w:rsidP="00E848A6">
            <w:pPr>
              <w:jc w:val="center"/>
            </w:pPr>
            <w:r>
              <w:t>с.Р.Камешкир</w:t>
            </w:r>
          </w:p>
        </w:tc>
      </w:tr>
    </w:tbl>
    <w:p w:rsidR="00FB5323" w:rsidRDefault="00FB5323" w:rsidP="00FB5323">
      <w:pPr>
        <w:shd w:val="clear" w:color="auto" w:fill="FFFFFF"/>
        <w:spacing w:before="317" w:line="326" w:lineRule="exact"/>
      </w:pPr>
      <w:r w:rsidRPr="00D8576A">
        <w:t xml:space="preserve">       </w:t>
      </w:r>
    </w:p>
    <w:p w:rsidR="00FB5323" w:rsidRDefault="00FB5323" w:rsidP="00FB5323">
      <w:pPr>
        <w:shd w:val="clear" w:color="auto" w:fill="FFFFFF"/>
        <w:spacing w:before="317" w:line="326" w:lineRule="exact"/>
      </w:pPr>
    </w:p>
    <w:p w:rsidR="00FB5323" w:rsidRDefault="00FB5323" w:rsidP="00FB5323">
      <w:pPr>
        <w:ind w:firstLine="600"/>
        <w:jc w:val="both"/>
        <w:rPr>
          <w:rStyle w:val="a4"/>
          <w:b w:val="0"/>
          <w:color w:val="auto"/>
          <w:sz w:val="28"/>
          <w:szCs w:val="28"/>
        </w:rPr>
      </w:pPr>
    </w:p>
    <w:p w:rsidR="00FB5323" w:rsidRDefault="00FB5323" w:rsidP="00FB5323">
      <w:pPr>
        <w:ind w:firstLine="600"/>
        <w:jc w:val="both"/>
        <w:rPr>
          <w:rStyle w:val="a4"/>
          <w:b w:val="0"/>
          <w:color w:val="auto"/>
          <w:sz w:val="28"/>
          <w:szCs w:val="28"/>
        </w:rPr>
      </w:pPr>
    </w:p>
    <w:p w:rsidR="00FB5323" w:rsidRPr="00E848A6" w:rsidRDefault="00FB5323" w:rsidP="00FB5323">
      <w:pPr>
        <w:ind w:firstLine="600"/>
        <w:jc w:val="both"/>
        <w:rPr>
          <w:bCs/>
          <w:sz w:val="24"/>
          <w:szCs w:val="24"/>
        </w:rPr>
      </w:pPr>
      <w:bookmarkStart w:id="1" w:name="OLE_LINK1"/>
      <w:bookmarkStart w:id="2" w:name="OLE_LINK2"/>
      <w:r w:rsidRPr="00E848A6">
        <w:rPr>
          <w:b/>
          <w:bCs/>
          <w:sz w:val="24"/>
          <w:szCs w:val="24"/>
        </w:rPr>
        <w:t xml:space="preserve"> О внесении изменений в постановление администрации Камешкирского района Пензенской области от 11.04.2018г №129 «Об </w:t>
      </w:r>
      <w:r w:rsidRPr="00E848A6">
        <w:rPr>
          <w:rStyle w:val="a4"/>
          <w:color w:val="auto"/>
          <w:sz w:val="24"/>
          <w:szCs w:val="24"/>
        </w:rPr>
        <w:t xml:space="preserve">  утверждении порядка организации отдыха детей в </w:t>
      </w:r>
      <w:r w:rsidRPr="00E848A6">
        <w:rPr>
          <w:b/>
          <w:sz w:val="24"/>
          <w:szCs w:val="24"/>
        </w:rPr>
        <w:t xml:space="preserve">оздоровительных лагерях с дневным пребыванием в каникулярное время, предоставления путёвок в загородные стационарные детские оздоровительные лагеря и  </w:t>
      </w:r>
      <w:r w:rsidRPr="00E848A6">
        <w:rPr>
          <w:rStyle w:val="a4"/>
          <w:color w:val="auto"/>
          <w:sz w:val="24"/>
          <w:szCs w:val="24"/>
        </w:rPr>
        <w:t xml:space="preserve">в лагеря труда и отдыха </w:t>
      </w:r>
      <w:r w:rsidRPr="00E848A6">
        <w:rPr>
          <w:b/>
          <w:sz w:val="24"/>
          <w:szCs w:val="24"/>
        </w:rPr>
        <w:t>в каникулярное время</w:t>
      </w:r>
      <w:r w:rsidRPr="00E848A6">
        <w:rPr>
          <w:rStyle w:val="a4"/>
          <w:color w:val="auto"/>
          <w:sz w:val="24"/>
          <w:szCs w:val="24"/>
        </w:rPr>
        <w:t xml:space="preserve"> в Камешкирском районе Пензенской области</w:t>
      </w:r>
      <w:r w:rsidRPr="00E848A6">
        <w:rPr>
          <w:b/>
          <w:bCs/>
          <w:sz w:val="24"/>
          <w:szCs w:val="24"/>
        </w:rPr>
        <w:t>»</w:t>
      </w:r>
    </w:p>
    <w:p w:rsidR="00FB5323" w:rsidRPr="00E848A6" w:rsidRDefault="00FB5323" w:rsidP="00FB5323">
      <w:pPr>
        <w:ind w:firstLine="600"/>
        <w:jc w:val="both"/>
        <w:rPr>
          <w:bCs/>
          <w:sz w:val="24"/>
          <w:szCs w:val="24"/>
        </w:rPr>
      </w:pPr>
      <w:r w:rsidRPr="00E848A6">
        <w:rPr>
          <w:bCs/>
          <w:sz w:val="24"/>
          <w:szCs w:val="24"/>
        </w:rPr>
        <w:t xml:space="preserve">   </w:t>
      </w:r>
    </w:p>
    <w:bookmarkEnd w:id="1"/>
    <w:bookmarkEnd w:id="2"/>
    <w:p w:rsidR="00FB5323" w:rsidRPr="00E848A6" w:rsidRDefault="00FB5323" w:rsidP="00FB5323">
      <w:pPr>
        <w:jc w:val="both"/>
        <w:rPr>
          <w:b/>
          <w:sz w:val="24"/>
          <w:szCs w:val="24"/>
        </w:rPr>
      </w:pPr>
      <w:r w:rsidRPr="00E848A6">
        <w:rPr>
          <w:sz w:val="24"/>
          <w:szCs w:val="24"/>
        </w:rPr>
        <w:t xml:space="preserve">     Руководствуясь постановлением Правительства Пензенской области от 06.12.2022г №1076-пП «О внесении изменений в отдельные нормативные правовые акты Правительства Пензенской области»,  муниципальной программой  «Развитие системы образования Камешкирского района Пензенской области» (с последующими изменениями), </w:t>
      </w:r>
      <w:r w:rsidRPr="00E848A6">
        <w:rPr>
          <w:bCs/>
          <w:sz w:val="24"/>
          <w:szCs w:val="24"/>
        </w:rPr>
        <w:t>утвержденной постановлением администрации Камешкирского района  Пензенской области</w:t>
      </w:r>
      <w:r w:rsidRPr="00E848A6">
        <w:rPr>
          <w:sz w:val="24"/>
          <w:szCs w:val="24"/>
        </w:rPr>
        <w:t xml:space="preserve"> от</w:t>
      </w:r>
      <w:r w:rsidRPr="00E848A6">
        <w:rPr>
          <w:rStyle w:val="a5"/>
          <w:sz w:val="24"/>
          <w:szCs w:val="24"/>
          <w:lang w:val="ru-RU"/>
        </w:rPr>
        <w:t xml:space="preserve"> </w:t>
      </w:r>
      <w:r w:rsidRPr="00E848A6">
        <w:rPr>
          <w:sz w:val="24"/>
          <w:szCs w:val="24"/>
        </w:rPr>
        <w:t>01.11.13 г. № 337, Уставом Камешкирского  района Пензенской области,  администрация Камешкирского района Пензенской области</w:t>
      </w:r>
    </w:p>
    <w:p w:rsidR="00FB5323" w:rsidRPr="00E848A6" w:rsidRDefault="00FB5323" w:rsidP="00FB5323">
      <w:pPr>
        <w:widowControl/>
        <w:rPr>
          <w:b/>
          <w:sz w:val="24"/>
          <w:szCs w:val="24"/>
        </w:rPr>
      </w:pPr>
      <w:r w:rsidRPr="00E848A6">
        <w:rPr>
          <w:b/>
          <w:sz w:val="24"/>
          <w:szCs w:val="24"/>
        </w:rPr>
        <w:t xml:space="preserve">                                                                  ПОСТАНОВЛЯЕТ:</w:t>
      </w:r>
    </w:p>
    <w:p w:rsidR="00FB5323" w:rsidRPr="00E848A6" w:rsidRDefault="00FB5323" w:rsidP="00FB5323">
      <w:pPr>
        <w:jc w:val="both"/>
        <w:rPr>
          <w:sz w:val="24"/>
          <w:szCs w:val="24"/>
        </w:rPr>
      </w:pPr>
      <w:bookmarkStart w:id="3" w:name="sub_1"/>
      <w:r w:rsidRPr="00E848A6">
        <w:rPr>
          <w:sz w:val="24"/>
          <w:szCs w:val="24"/>
          <w:shd w:val="clear" w:color="auto" w:fill="F0F0F0"/>
        </w:rPr>
        <w:t xml:space="preserve">     </w:t>
      </w:r>
      <w:r w:rsidRPr="00E848A6">
        <w:rPr>
          <w:sz w:val="24"/>
          <w:szCs w:val="24"/>
        </w:rPr>
        <w:t>1.</w:t>
      </w:r>
      <w:bookmarkStart w:id="4" w:name="sub_2"/>
      <w:bookmarkEnd w:id="3"/>
      <w:r w:rsidRPr="00E848A6">
        <w:rPr>
          <w:sz w:val="24"/>
          <w:szCs w:val="24"/>
        </w:rPr>
        <w:t xml:space="preserve">  </w:t>
      </w:r>
      <w:bookmarkEnd w:id="4"/>
      <w:r w:rsidRPr="00E848A6">
        <w:rPr>
          <w:sz w:val="24"/>
          <w:szCs w:val="24"/>
        </w:rPr>
        <w:t xml:space="preserve">.  Внести в постановление </w:t>
      </w:r>
      <w:r w:rsidRPr="00E848A6">
        <w:rPr>
          <w:bCs/>
          <w:sz w:val="24"/>
          <w:szCs w:val="24"/>
        </w:rPr>
        <w:t xml:space="preserve">администрации Камешкирского района Пензенской области от 11.04.2018г №129 «Об </w:t>
      </w:r>
      <w:r w:rsidRPr="00E848A6">
        <w:rPr>
          <w:rStyle w:val="a4"/>
          <w:color w:val="auto"/>
          <w:sz w:val="24"/>
          <w:szCs w:val="24"/>
        </w:rPr>
        <w:t xml:space="preserve">  </w:t>
      </w:r>
      <w:r w:rsidRPr="00E848A6">
        <w:rPr>
          <w:rStyle w:val="a4"/>
          <w:b w:val="0"/>
          <w:color w:val="auto"/>
          <w:sz w:val="24"/>
          <w:szCs w:val="24"/>
        </w:rPr>
        <w:t xml:space="preserve">утверждении порядка организации отдыха детей в </w:t>
      </w:r>
      <w:r w:rsidRPr="00E848A6">
        <w:rPr>
          <w:sz w:val="24"/>
          <w:szCs w:val="24"/>
        </w:rPr>
        <w:t xml:space="preserve">оздоровительных лагерях с дневным пребыванием в каникулярное время, предоставления путёвок в загородные стационарные детские оздоровительные лагеря и  </w:t>
      </w:r>
      <w:r w:rsidRPr="00E848A6">
        <w:rPr>
          <w:rStyle w:val="a4"/>
          <w:b w:val="0"/>
          <w:color w:val="auto"/>
          <w:sz w:val="24"/>
          <w:szCs w:val="24"/>
        </w:rPr>
        <w:t xml:space="preserve">в лагеря труда и отдыха </w:t>
      </w:r>
      <w:r w:rsidRPr="00E848A6">
        <w:rPr>
          <w:sz w:val="24"/>
          <w:szCs w:val="24"/>
        </w:rPr>
        <w:t>в каникулярное время</w:t>
      </w:r>
      <w:r w:rsidRPr="00E848A6">
        <w:rPr>
          <w:rStyle w:val="a4"/>
          <w:color w:val="auto"/>
          <w:sz w:val="24"/>
          <w:szCs w:val="24"/>
        </w:rPr>
        <w:t xml:space="preserve"> </w:t>
      </w:r>
      <w:r w:rsidRPr="00E848A6">
        <w:rPr>
          <w:rStyle w:val="a4"/>
          <w:b w:val="0"/>
          <w:color w:val="auto"/>
          <w:sz w:val="24"/>
          <w:szCs w:val="24"/>
        </w:rPr>
        <w:t>в Камешкирском районе Пензенской области</w:t>
      </w:r>
      <w:r w:rsidRPr="00E848A6">
        <w:rPr>
          <w:bCs/>
          <w:sz w:val="24"/>
          <w:szCs w:val="24"/>
        </w:rPr>
        <w:t xml:space="preserve">» </w:t>
      </w:r>
      <w:r w:rsidRPr="00E848A6">
        <w:rPr>
          <w:sz w:val="24"/>
          <w:szCs w:val="24"/>
        </w:rPr>
        <w:t>(далее постановление) следующие изменения:</w:t>
      </w:r>
    </w:p>
    <w:p w:rsidR="00FB5323" w:rsidRPr="00E848A6" w:rsidRDefault="00FB5323" w:rsidP="00FB5323">
      <w:pPr>
        <w:jc w:val="both"/>
        <w:rPr>
          <w:bCs/>
          <w:sz w:val="24"/>
          <w:szCs w:val="24"/>
        </w:rPr>
      </w:pPr>
      <w:r w:rsidRPr="00E848A6">
        <w:rPr>
          <w:sz w:val="24"/>
          <w:szCs w:val="24"/>
        </w:rPr>
        <w:t xml:space="preserve">    1.1. В приложении №1 «Порядок организации отдыха детей в оздоровительных лагерях с дневным пребыванием  в каникулярное время» к настоящему постановлению в пункте 2 в предложении  «Стоимость организации отдыха детей за счет средств родителей (законных представителей) устанавливается в размере 20,0 рублей в день на иные затраты, связанные с оказанием услуги (предоставлению услуги по страхованию детей от несчастного случая, </w:t>
      </w:r>
      <w:r w:rsidRPr="00E848A6">
        <w:rPr>
          <w:bCs/>
          <w:sz w:val="24"/>
          <w:szCs w:val="24"/>
        </w:rPr>
        <w:t xml:space="preserve">культурные мероприятия, приобретение канцелярских товаров)»  </w:t>
      </w:r>
      <w:r w:rsidRPr="00E848A6">
        <w:rPr>
          <w:bCs/>
          <w:sz w:val="24"/>
          <w:szCs w:val="24"/>
        </w:rPr>
        <w:lastRenderedPageBreak/>
        <w:t>слово в «в размере 20,0 рублей» заменить «в размере 25,0 рублей».</w:t>
      </w:r>
    </w:p>
    <w:p w:rsidR="00FB5323" w:rsidRPr="00E848A6" w:rsidRDefault="00FB5323" w:rsidP="00FB5323">
      <w:pPr>
        <w:jc w:val="both"/>
        <w:rPr>
          <w:bCs/>
          <w:sz w:val="24"/>
          <w:szCs w:val="24"/>
        </w:rPr>
      </w:pPr>
      <w:r w:rsidRPr="00E848A6">
        <w:rPr>
          <w:bCs/>
          <w:sz w:val="24"/>
          <w:szCs w:val="24"/>
        </w:rPr>
        <w:t xml:space="preserve">1.2. В пункте 5 слово « в размере 169 рублей» заменить «в размере 178,0 рублей». </w:t>
      </w:r>
    </w:p>
    <w:p w:rsidR="00FB5323" w:rsidRPr="00E848A6" w:rsidRDefault="00FB5323" w:rsidP="00FB5323">
      <w:pPr>
        <w:jc w:val="both"/>
        <w:rPr>
          <w:bCs/>
          <w:sz w:val="24"/>
          <w:szCs w:val="24"/>
        </w:rPr>
      </w:pPr>
      <w:r w:rsidRPr="00E848A6">
        <w:rPr>
          <w:bCs/>
          <w:sz w:val="24"/>
          <w:szCs w:val="24"/>
        </w:rPr>
        <w:t xml:space="preserve">1.3.В пункте 5 слово «в размере 169,0 рублей» заменить « в размере 178,0  рублей». </w:t>
      </w:r>
    </w:p>
    <w:p w:rsidR="00FB5323" w:rsidRPr="00E848A6" w:rsidRDefault="00FB5323" w:rsidP="00FB5323">
      <w:pPr>
        <w:jc w:val="both"/>
        <w:rPr>
          <w:bCs/>
          <w:sz w:val="24"/>
          <w:szCs w:val="24"/>
        </w:rPr>
      </w:pPr>
      <w:r w:rsidRPr="00E848A6">
        <w:rPr>
          <w:bCs/>
          <w:sz w:val="24"/>
          <w:szCs w:val="24"/>
        </w:rPr>
        <w:t>1.4. В пункте 7 слово «в размере  20,0 рублей в день» заменить «в размере 25,0 рублей в день».</w:t>
      </w:r>
    </w:p>
    <w:p w:rsidR="00FB5323" w:rsidRPr="00E848A6" w:rsidRDefault="00FB5323" w:rsidP="00FB5323">
      <w:pPr>
        <w:jc w:val="both"/>
        <w:rPr>
          <w:bCs/>
          <w:sz w:val="24"/>
          <w:szCs w:val="24"/>
        </w:rPr>
      </w:pPr>
      <w:r w:rsidRPr="00E848A6">
        <w:rPr>
          <w:bCs/>
          <w:sz w:val="24"/>
          <w:szCs w:val="24"/>
        </w:rPr>
        <w:t>1.5. В пункте 10 слово «в размере 149,0 рублей» заменить  «в размере 178,0 рублей».</w:t>
      </w:r>
    </w:p>
    <w:p w:rsidR="00FB5323" w:rsidRPr="00E848A6" w:rsidRDefault="00FB5323" w:rsidP="00FB5323">
      <w:pPr>
        <w:jc w:val="both"/>
        <w:rPr>
          <w:sz w:val="24"/>
          <w:szCs w:val="24"/>
        </w:rPr>
      </w:pPr>
      <w:r w:rsidRPr="00E848A6">
        <w:rPr>
          <w:sz w:val="24"/>
          <w:szCs w:val="24"/>
        </w:rPr>
        <w:t>1.6. В приложении №2 «Порядок предоставления путёвок в загородные стационарные детские оздоровительные лагеря в каникулярное время»  к настоящему постановлению  в пункте 1  предложение «Стоимость путевки в загородные лагеря отдыха и оздоровления, расположенные на территории Пензенской области, со сроком пребывания 21 день в период летних школьных каникул, устанавливается в размере 17200,0 рублей за одного ребенка в смену. Стоимость обеспечения отдыха детей за счет субвенций из бюджета Пензенской области в загородных лагерях отдыха и оздоровления детей устанавливается в размере 12900,0 рублей за смену, продолжительностью 21 день, на одного ребенка в период летних школьных каникул; стоимость путевки за счет средств родителей (законных представителей)  устанавливается в размере  4300,0 рублей</w:t>
      </w:r>
      <w:r w:rsidRPr="00E848A6">
        <w:rPr>
          <w:color w:val="000080"/>
          <w:sz w:val="24"/>
          <w:szCs w:val="24"/>
        </w:rPr>
        <w:t>»</w:t>
      </w:r>
      <w:r w:rsidRPr="00E848A6">
        <w:rPr>
          <w:sz w:val="24"/>
          <w:szCs w:val="24"/>
        </w:rPr>
        <w:t>;</w:t>
      </w:r>
      <w:r w:rsidRPr="00E848A6">
        <w:rPr>
          <w:color w:val="000080"/>
          <w:sz w:val="24"/>
          <w:szCs w:val="24"/>
        </w:rPr>
        <w:t xml:space="preserve">  </w:t>
      </w:r>
      <w:r w:rsidRPr="00E848A6">
        <w:rPr>
          <w:sz w:val="24"/>
          <w:szCs w:val="24"/>
        </w:rPr>
        <w:t>изложить в следующей редакции:</w:t>
      </w:r>
      <w:r w:rsidRPr="00E848A6">
        <w:rPr>
          <w:color w:val="000080"/>
          <w:sz w:val="24"/>
          <w:szCs w:val="24"/>
        </w:rPr>
        <w:t xml:space="preserve"> </w:t>
      </w:r>
      <w:r w:rsidRPr="00E848A6">
        <w:rPr>
          <w:sz w:val="24"/>
          <w:szCs w:val="24"/>
        </w:rPr>
        <w:t>«Стоимость путевки в загородные лагеря отдыха и оздоровления, расположенные на территории Пензенской области, со сроком пребывания 21 день в период летних школьных каникул, устанавливается в размере 22215,0 рублей за одного ребенка в смену. Стоимость обеспечения отдыха детей за счет субвенций из бюджета Пензенской области в загородных лагерях отдыха и оздоровления детей устанавливается в размере 16653,0 рубля за смену, продолжительностью 21 день, на одного ребенка в период летних школьных каникул; стоимость путевки за счет средств родителей (законных представителей)  устанавливается в размере  5562,0 рублей».</w:t>
      </w:r>
    </w:p>
    <w:p w:rsidR="00FB5323" w:rsidRPr="00E848A6" w:rsidRDefault="00FB5323" w:rsidP="00FB5323">
      <w:pPr>
        <w:pStyle w:val="Default"/>
      </w:pPr>
      <w:r w:rsidRPr="00E848A6">
        <w:t>1.7. В пункте 8 приложения №2  предложение «</w:t>
      </w:r>
      <w:r w:rsidRPr="00E848A6">
        <w:rPr>
          <w:bCs/>
        </w:rPr>
        <w:t>Путёвки в загородные стационарные детские оздоровительные лагеря предоставляются детям школьного возраста от 6 до 17 лет (включительно)» дополнить словами «</w:t>
      </w:r>
      <w:r w:rsidRPr="00E848A6">
        <w:t xml:space="preserve">проживающими  на территории Камешкирского    района». </w:t>
      </w:r>
    </w:p>
    <w:p w:rsidR="00FB5323" w:rsidRPr="00E848A6" w:rsidRDefault="00FB5323" w:rsidP="00FB5323">
      <w:pPr>
        <w:jc w:val="both"/>
        <w:rPr>
          <w:bCs/>
          <w:spacing w:val="-7"/>
          <w:sz w:val="24"/>
          <w:szCs w:val="24"/>
        </w:rPr>
      </w:pPr>
      <w:bookmarkStart w:id="5" w:name="sub_3"/>
      <w:r w:rsidRPr="00E848A6">
        <w:rPr>
          <w:sz w:val="24"/>
          <w:szCs w:val="24"/>
        </w:rPr>
        <w:t xml:space="preserve">  2</w:t>
      </w:r>
      <w:r w:rsidRPr="00E848A6">
        <w:rPr>
          <w:bCs/>
          <w:spacing w:val="-7"/>
          <w:sz w:val="24"/>
          <w:szCs w:val="24"/>
        </w:rPr>
        <w:t xml:space="preserve">.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 </w:t>
      </w:r>
    </w:p>
    <w:p w:rsidR="00FB5323" w:rsidRPr="00E848A6" w:rsidRDefault="00FB5323" w:rsidP="00FB5323">
      <w:pPr>
        <w:jc w:val="both"/>
        <w:rPr>
          <w:bCs/>
          <w:spacing w:val="-7"/>
          <w:sz w:val="24"/>
          <w:szCs w:val="24"/>
        </w:rPr>
      </w:pPr>
      <w:r w:rsidRPr="00E848A6">
        <w:rPr>
          <w:bCs/>
          <w:spacing w:val="-7"/>
          <w:sz w:val="24"/>
          <w:szCs w:val="24"/>
        </w:rPr>
        <w:t xml:space="preserve">   3.Настоящее постановление опубликовать в информационном бюллетене «Камешкирский вестник».</w:t>
      </w:r>
    </w:p>
    <w:p w:rsidR="00FB5323" w:rsidRPr="00E848A6" w:rsidRDefault="00FB5323" w:rsidP="00FB5323">
      <w:pPr>
        <w:tabs>
          <w:tab w:val="left" w:pos="1036"/>
        </w:tabs>
        <w:spacing w:line="307" w:lineRule="exact"/>
        <w:jc w:val="both"/>
        <w:rPr>
          <w:sz w:val="24"/>
          <w:szCs w:val="24"/>
        </w:rPr>
      </w:pPr>
      <w:r w:rsidRPr="00E848A6">
        <w:rPr>
          <w:bCs/>
          <w:spacing w:val="-7"/>
          <w:sz w:val="24"/>
          <w:szCs w:val="24"/>
        </w:rPr>
        <w:t xml:space="preserve">    4. </w:t>
      </w:r>
      <w:r w:rsidRPr="00E848A6">
        <w:rPr>
          <w:sz w:val="24"/>
          <w:szCs w:val="24"/>
        </w:rPr>
        <w:t>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01.02.2023.</w:t>
      </w:r>
    </w:p>
    <w:p w:rsidR="00FB5323" w:rsidRPr="00E848A6" w:rsidRDefault="00FB5323" w:rsidP="00FB5323">
      <w:pPr>
        <w:jc w:val="both"/>
        <w:rPr>
          <w:bCs/>
          <w:spacing w:val="-7"/>
          <w:sz w:val="24"/>
          <w:szCs w:val="24"/>
        </w:rPr>
      </w:pPr>
      <w:r w:rsidRPr="00E848A6">
        <w:rPr>
          <w:bCs/>
          <w:spacing w:val="-7"/>
          <w:sz w:val="24"/>
          <w:szCs w:val="24"/>
        </w:rPr>
        <w:t xml:space="preserve">    5.   Контроль за исполнением настоящего постановления возложить на заместителя  главы администрации   Камешкирского района Пензенской области, курирующего вопросы социальной сферы.</w:t>
      </w:r>
    </w:p>
    <w:p w:rsidR="00FB5323" w:rsidRPr="00E848A6" w:rsidRDefault="00FB5323" w:rsidP="00FB5323">
      <w:pPr>
        <w:jc w:val="both"/>
        <w:rPr>
          <w:sz w:val="24"/>
          <w:szCs w:val="24"/>
        </w:rPr>
      </w:pPr>
    </w:p>
    <w:p w:rsidR="00FB5323" w:rsidRPr="00E848A6" w:rsidRDefault="00FB5323" w:rsidP="00FB5323">
      <w:pPr>
        <w:jc w:val="both"/>
        <w:rPr>
          <w:sz w:val="24"/>
          <w:szCs w:val="24"/>
        </w:rPr>
      </w:pPr>
      <w:r w:rsidRPr="00E848A6">
        <w:rPr>
          <w:color w:val="000000"/>
          <w:spacing w:val="-11"/>
          <w:sz w:val="24"/>
          <w:szCs w:val="24"/>
        </w:rPr>
        <w:t xml:space="preserve">  Глава администрации </w:t>
      </w:r>
    </w:p>
    <w:p w:rsidR="00FB5323" w:rsidRPr="007D4591" w:rsidRDefault="00FB5323" w:rsidP="00FB5323">
      <w:pPr>
        <w:shd w:val="clear" w:color="auto" w:fill="FFFFFF"/>
        <w:spacing w:before="38"/>
        <w:rPr>
          <w:sz w:val="28"/>
          <w:szCs w:val="28"/>
        </w:rPr>
      </w:pPr>
      <w:r w:rsidRPr="00E848A6">
        <w:rPr>
          <w:color w:val="000000"/>
          <w:spacing w:val="-11"/>
          <w:sz w:val="24"/>
          <w:szCs w:val="24"/>
        </w:rPr>
        <w:t xml:space="preserve">  Камешкирского района                                                                                 </w:t>
      </w:r>
      <w:r w:rsidRPr="00E848A6">
        <w:rPr>
          <w:spacing w:val="-10"/>
          <w:sz w:val="24"/>
          <w:szCs w:val="24"/>
        </w:rPr>
        <w:t>О.Н.Белянина</w:t>
      </w:r>
    </w:p>
    <w:bookmarkEnd w:id="5"/>
    <w:p w:rsidR="00FB5323" w:rsidRDefault="00FB5323" w:rsidP="00FB5323">
      <w:pPr>
        <w:rPr>
          <w:rStyle w:val="a3"/>
          <w:b w:val="0"/>
          <w:bCs/>
          <w:sz w:val="28"/>
          <w:szCs w:val="28"/>
        </w:rPr>
      </w:pPr>
    </w:p>
    <w:p w:rsidR="00FB5323" w:rsidRDefault="00FB5323" w:rsidP="00FB5323">
      <w:pPr>
        <w:jc w:val="both"/>
        <w:rPr>
          <w:rStyle w:val="a3"/>
          <w:b w:val="0"/>
          <w:bCs/>
          <w:sz w:val="28"/>
          <w:szCs w:val="28"/>
        </w:rPr>
      </w:pPr>
    </w:p>
    <w:p w:rsidR="00FB5323" w:rsidRDefault="00FB5323" w:rsidP="00FB5323">
      <w:pPr>
        <w:spacing w:line="192" w:lineRule="auto"/>
        <w:jc w:val="both"/>
        <w:rPr>
          <w:sz w:val="30"/>
        </w:rPr>
      </w:pPr>
      <w:r>
        <w:rPr>
          <w:noProof/>
        </w:rPr>
        <w:drawing>
          <wp:anchor distT="0" distB="0" distL="114300" distR="114300" simplePos="0" relativeHeight="251663360" behindDoc="0" locked="0" layoutInCell="1" allowOverlap="1">
            <wp:simplePos x="0" y="0"/>
            <wp:positionH relativeFrom="column">
              <wp:posOffset>2761615</wp:posOffset>
            </wp:positionH>
            <wp:positionV relativeFrom="paragraph">
              <wp:posOffset>-2540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0" w:rightFromText="180" w:bottomFromText="200" w:vertAnchor="page" w:horzAnchor="page" w:tblpX="2205" w:tblpY="13854"/>
        <w:tblW w:w="9600" w:type="dxa"/>
        <w:tblLayout w:type="fixed"/>
        <w:tblCellMar>
          <w:left w:w="0" w:type="dxa"/>
          <w:right w:w="0" w:type="dxa"/>
        </w:tblCellMar>
        <w:tblLook w:val="01E0" w:firstRow="1" w:lastRow="1" w:firstColumn="1" w:lastColumn="1" w:noHBand="0" w:noVBand="0"/>
      </w:tblPr>
      <w:tblGrid>
        <w:gridCol w:w="9600"/>
      </w:tblGrid>
      <w:tr w:rsidR="00E504E2" w:rsidRPr="000706AD" w:rsidTr="00E504E2">
        <w:trPr>
          <w:trHeight w:val="397"/>
        </w:trPr>
        <w:tc>
          <w:tcPr>
            <w:tcW w:w="9600" w:type="dxa"/>
          </w:tcPr>
          <w:p w:rsidR="00E504E2" w:rsidRDefault="00E504E2" w:rsidP="00E504E2">
            <w:pPr>
              <w:autoSpaceDE w:val="0"/>
              <w:autoSpaceDN w:val="0"/>
              <w:adjustRightInd w:val="0"/>
              <w:spacing w:line="276" w:lineRule="auto"/>
              <w:jc w:val="center"/>
              <w:rPr>
                <w:b/>
                <w:sz w:val="28"/>
                <w:lang w:eastAsia="en-US"/>
              </w:rPr>
            </w:pPr>
          </w:p>
        </w:tc>
      </w:tr>
      <w:tr w:rsidR="00E504E2" w:rsidRPr="000706AD" w:rsidTr="00E504E2">
        <w:tc>
          <w:tcPr>
            <w:tcW w:w="9600" w:type="dxa"/>
            <w:hideMark/>
          </w:tcPr>
          <w:p w:rsidR="00E504E2" w:rsidRDefault="00E504E2" w:rsidP="00E504E2">
            <w:pPr>
              <w:autoSpaceDE w:val="0"/>
              <w:autoSpaceDN w:val="0"/>
              <w:adjustRightInd w:val="0"/>
              <w:spacing w:line="276" w:lineRule="auto"/>
              <w:jc w:val="center"/>
              <w:rPr>
                <w:b/>
                <w:sz w:val="28"/>
                <w:szCs w:val="28"/>
                <w:lang w:eastAsia="en-US"/>
              </w:rPr>
            </w:pPr>
          </w:p>
          <w:p w:rsidR="00E504E2" w:rsidRDefault="00E504E2" w:rsidP="00E504E2">
            <w:pPr>
              <w:autoSpaceDE w:val="0"/>
              <w:autoSpaceDN w:val="0"/>
              <w:adjustRightInd w:val="0"/>
              <w:spacing w:line="276" w:lineRule="auto"/>
              <w:jc w:val="center"/>
              <w:rPr>
                <w:b/>
                <w:sz w:val="28"/>
                <w:szCs w:val="28"/>
                <w:lang w:eastAsia="en-US"/>
              </w:rPr>
            </w:pPr>
          </w:p>
          <w:p w:rsidR="00E504E2" w:rsidRDefault="00E504E2" w:rsidP="00E504E2">
            <w:pPr>
              <w:autoSpaceDE w:val="0"/>
              <w:autoSpaceDN w:val="0"/>
              <w:adjustRightInd w:val="0"/>
              <w:spacing w:line="276" w:lineRule="auto"/>
              <w:jc w:val="center"/>
              <w:rPr>
                <w:b/>
                <w:sz w:val="28"/>
                <w:szCs w:val="28"/>
                <w:lang w:eastAsia="en-US"/>
              </w:rPr>
            </w:pPr>
          </w:p>
          <w:p w:rsidR="00E504E2" w:rsidRDefault="00E504E2" w:rsidP="00E504E2">
            <w:pPr>
              <w:autoSpaceDE w:val="0"/>
              <w:autoSpaceDN w:val="0"/>
              <w:adjustRightInd w:val="0"/>
              <w:spacing w:line="276" w:lineRule="auto"/>
              <w:jc w:val="center"/>
              <w:rPr>
                <w:b/>
                <w:sz w:val="40"/>
                <w:lang w:eastAsia="en-US"/>
              </w:rPr>
            </w:pPr>
            <w:r>
              <w:rPr>
                <w:b/>
                <w:sz w:val="28"/>
                <w:szCs w:val="28"/>
                <w:lang w:eastAsia="en-US"/>
              </w:rPr>
              <w:t>АДМИНИСТРАЦИЯ</w:t>
            </w:r>
          </w:p>
        </w:tc>
      </w:tr>
      <w:tr w:rsidR="00E504E2" w:rsidRPr="000706AD" w:rsidTr="00E504E2">
        <w:trPr>
          <w:trHeight w:val="397"/>
        </w:trPr>
        <w:tc>
          <w:tcPr>
            <w:tcW w:w="9600" w:type="dxa"/>
            <w:hideMark/>
          </w:tcPr>
          <w:p w:rsidR="00E504E2" w:rsidRDefault="00E504E2" w:rsidP="00E504E2">
            <w:pPr>
              <w:autoSpaceDE w:val="0"/>
              <w:autoSpaceDN w:val="0"/>
              <w:adjustRightInd w:val="0"/>
              <w:spacing w:line="276" w:lineRule="auto"/>
              <w:jc w:val="center"/>
              <w:rPr>
                <w:b/>
                <w:lang w:eastAsia="en-US"/>
              </w:rPr>
            </w:pPr>
            <w:r>
              <w:rPr>
                <w:b/>
                <w:sz w:val="28"/>
                <w:szCs w:val="28"/>
                <w:lang w:eastAsia="en-US"/>
              </w:rPr>
              <w:lastRenderedPageBreak/>
              <w:t>КАМЕШКИРСКОГО РАЙОНА ПЕНЗЕНСКОЙ ОБЛАСТИ</w:t>
            </w:r>
          </w:p>
        </w:tc>
      </w:tr>
      <w:tr w:rsidR="00E504E2" w:rsidRPr="000706AD" w:rsidTr="00E504E2">
        <w:tc>
          <w:tcPr>
            <w:tcW w:w="9600" w:type="dxa"/>
          </w:tcPr>
          <w:p w:rsidR="00E504E2" w:rsidRDefault="00E504E2" w:rsidP="00E504E2">
            <w:pPr>
              <w:pStyle w:val="3"/>
              <w:spacing w:line="276" w:lineRule="auto"/>
              <w:rPr>
                <w:lang w:eastAsia="en-US"/>
              </w:rPr>
            </w:pPr>
          </w:p>
        </w:tc>
      </w:tr>
      <w:tr w:rsidR="00E504E2" w:rsidRPr="000706AD" w:rsidTr="00E504E2">
        <w:trPr>
          <w:trHeight w:val="548"/>
        </w:trPr>
        <w:tc>
          <w:tcPr>
            <w:tcW w:w="9600" w:type="dxa"/>
            <w:vAlign w:val="center"/>
            <w:hideMark/>
          </w:tcPr>
          <w:p w:rsidR="00E504E2" w:rsidRDefault="00E504E2" w:rsidP="00E504E2">
            <w:pPr>
              <w:pStyle w:val="3"/>
              <w:spacing w:line="276" w:lineRule="auto"/>
              <w:rPr>
                <w:sz w:val="28"/>
                <w:szCs w:val="28"/>
                <w:lang w:eastAsia="en-US"/>
              </w:rPr>
            </w:pPr>
            <w:r>
              <w:rPr>
                <w:sz w:val="28"/>
                <w:szCs w:val="28"/>
                <w:lang w:eastAsia="en-US"/>
              </w:rPr>
              <w:t>ПОСТАНОВЛЕНИЕ</w:t>
            </w:r>
          </w:p>
        </w:tc>
      </w:tr>
      <w:tr w:rsidR="00E504E2" w:rsidRPr="000706AD" w:rsidTr="00E504E2">
        <w:trPr>
          <w:trHeight w:val="80"/>
        </w:trPr>
        <w:tc>
          <w:tcPr>
            <w:tcW w:w="9600" w:type="dxa"/>
            <w:vAlign w:val="center"/>
            <w:hideMark/>
          </w:tcPr>
          <w:tbl>
            <w:tblPr>
              <w:tblpPr w:leftFromText="180" w:rightFromText="180" w:bottomFromText="200" w:vertAnchor="text" w:horzAnchor="page" w:tblpX="3046" w:tblpY="80"/>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504E2" w:rsidRPr="000706AD" w:rsidTr="00FF54A7">
              <w:tc>
                <w:tcPr>
                  <w:tcW w:w="284" w:type="dxa"/>
                  <w:vAlign w:val="bottom"/>
                  <w:hideMark/>
                </w:tcPr>
                <w:p w:rsidR="00E504E2" w:rsidRDefault="00E504E2" w:rsidP="00E504E2">
                  <w:pPr>
                    <w:autoSpaceDE w:val="0"/>
                    <w:autoSpaceDN w:val="0"/>
                    <w:adjustRightInd w:val="0"/>
                    <w:spacing w:line="276" w:lineRule="auto"/>
                    <w:jc w:val="center"/>
                    <w:rPr>
                      <w:lang w:eastAsia="en-US"/>
                    </w:rPr>
                  </w:pPr>
                  <w:r>
                    <w:rPr>
                      <w:lang w:eastAsia="en-US"/>
                    </w:rPr>
                    <w:t>от</w:t>
                  </w:r>
                </w:p>
              </w:tc>
              <w:tc>
                <w:tcPr>
                  <w:tcW w:w="2835" w:type="dxa"/>
                  <w:tcBorders>
                    <w:top w:val="nil"/>
                    <w:left w:val="nil"/>
                    <w:bottom w:val="single" w:sz="6" w:space="0" w:color="auto"/>
                    <w:right w:val="nil"/>
                  </w:tcBorders>
                </w:tcPr>
                <w:p w:rsidR="00E504E2" w:rsidRDefault="00E504E2" w:rsidP="00E504E2">
                  <w:pPr>
                    <w:autoSpaceDE w:val="0"/>
                    <w:autoSpaceDN w:val="0"/>
                    <w:adjustRightInd w:val="0"/>
                    <w:spacing w:line="276" w:lineRule="auto"/>
                    <w:jc w:val="center"/>
                    <w:rPr>
                      <w:lang w:eastAsia="en-US"/>
                    </w:rPr>
                  </w:pPr>
                  <w:r>
                    <w:rPr>
                      <w:lang w:eastAsia="en-US"/>
                    </w:rPr>
                    <w:t>10.03.2023</w:t>
                  </w:r>
                </w:p>
              </w:tc>
              <w:tc>
                <w:tcPr>
                  <w:tcW w:w="397" w:type="dxa"/>
                  <w:vAlign w:val="bottom"/>
                  <w:hideMark/>
                </w:tcPr>
                <w:p w:rsidR="00E504E2" w:rsidRDefault="00E504E2" w:rsidP="00E504E2">
                  <w:pPr>
                    <w:autoSpaceDE w:val="0"/>
                    <w:autoSpaceDN w:val="0"/>
                    <w:adjustRightInd w:val="0"/>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E504E2" w:rsidRDefault="00E504E2" w:rsidP="00E504E2">
                  <w:pPr>
                    <w:autoSpaceDE w:val="0"/>
                    <w:autoSpaceDN w:val="0"/>
                    <w:adjustRightInd w:val="0"/>
                    <w:spacing w:line="276" w:lineRule="auto"/>
                    <w:jc w:val="center"/>
                    <w:rPr>
                      <w:lang w:eastAsia="en-US"/>
                    </w:rPr>
                  </w:pPr>
                  <w:r>
                    <w:rPr>
                      <w:lang w:eastAsia="en-US"/>
                    </w:rPr>
                    <w:t>105</w:t>
                  </w:r>
                </w:p>
              </w:tc>
            </w:tr>
            <w:tr w:rsidR="00E504E2" w:rsidRPr="000706AD" w:rsidTr="00FF54A7">
              <w:tc>
                <w:tcPr>
                  <w:tcW w:w="4650" w:type="dxa"/>
                  <w:gridSpan w:val="4"/>
                </w:tcPr>
                <w:p w:rsidR="00E504E2" w:rsidRDefault="00E504E2" w:rsidP="00E504E2">
                  <w:pPr>
                    <w:spacing w:line="276" w:lineRule="auto"/>
                    <w:jc w:val="center"/>
                    <w:rPr>
                      <w:sz w:val="10"/>
                      <w:lang w:eastAsia="en-US"/>
                    </w:rPr>
                  </w:pPr>
                </w:p>
                <w:p w:rsidR="00E504E2" w:rsidRDefault="00E504E2" w:rsidP="00E504E2">
                  <w:pPr>
                    <w:autoSpaceDE w:val="0"/>
                    <w:autoSpaceDN w:val="0"/>
                    <w:adjustRightInd w:val="0"/>
                    <w:spacing w:line="276" w:lineRule="auto"/>
                    <w:jc w:val="center"/>
                    <w:rPr>
                      <w:lang w:eastAsia="en-US"/>
                    </w:rPr>
                  </w:pPr>
                  <w:r>
                    <w:rPr>
                      <w:lang w:eastAsia="en-US"/>
                    </w:rPr>
                    <w:t>с. Р.Камешкир</w:t>
                  </w:r>
                </w:p>
              </w:tc>
            </w:tr>
          </w:tbl>
          <w:p w:rsidR="00E504E2" w:rsidRDefault="00E504E2" w:rsidP="00E504E2">
            <w:pPr>
              <w:pStyle w:val="3"/>
              <w:spacing w:line="276" w:lineRule="auto"/>
              <w:rPr>
                <w:sz w:val="28"/>
                <w:szCs w:val="28"/>
                <w:lang w:eastAsia="en-US"/>
              </w:rPr>
            </w:pPr>
          </w:p>
        </w:tc>
      </w:tr>
    </w:tbl>
    <w:p w:rsidR="00FB5323" w:rsidRDefault="00FB5323" w:rsidP="00FB5323">
      <w:pPr>
        <w:spacing w:line="192" w:lineRule="auto"/>
        <w:jc w:val="both"/>
        <w:rPr>
          <w:sz w:val="30"/>
        </w:rPr>
      </w:pPr>
    </w:p>
    <w:p w:rsidR="00FB5323" w:rsidRDefault="00FB5323" w:rsidP="00FB5323">
      <w:pPr>
        <w:spacing w:line="192" w:lineRule="auto"/>
        <w:jc w:val="both"/>
        <w:rPr>
          <w:sz w:val="30"/>
        </w:rPr>
      </w:pPr>
    </w:p>
    <w:p w:rsidR="00FB5323" w:rsidRDefault="00FB5323" w:rsidP="00FB5323">
      <w:pPr>
        <w:pStyle w:val="ConsPlusTitle"/>
        <w:widowControl/>
        <w:jc w:val="center"/>
      </w:pPr>
      <w:r>
        <w:t>О внесении изменений в постановление администрации Камешкирского района Пензенской области от 27.02.2020 № 51 « Об определении перечня объектов и видов обязательных работ и мест исправительных работ для отбывания наказания осужденных по месту жительства»</w:t>
      </w:r>
    </w:p>
    <w:p w:rsidR="00FB5323" w:rsidRDefault="00FB5323" w:rsidP="00FB5323">
      <w:pPr>
        <w:autoSpaceDE w:val="0"/>
        <w:ind w:firstLine="540"/>
        <w:jc w:val="both"/>
      </w:pPr>
    </w:p>
    <w:p w:rsidR="00FB5323" w:rsidRDefault="00FB5323" w:rsidP="00FB5323">
      <w:pPr>
        <w:autoSpaceDE w:val="0"/>
        <w:ind w:firstLine="540"/>
        <w:jc w:val="both"/>
      </w:pPr>
      <w:r>
        <w:t xml:space="preserve">В целях приведения муниципального правового акта в соответствие с действующим законодательством Российской Федерации, </w:t>
      </w:r>
      <w:r>
        <w:rPr>
          <w:color w:val="000000"/>
        </w:rPr>
        <w:t xml:space="preserve">Руководствуясь ст. ст. 49, 50 Уголовного кодекса Российской Федерации, ст. ст. 25, 39 Уголовно-исполнительного кодекса Российской Федерации, </w:t>
      </w:r>
      <w:r>
        <w:t>Уставом Камешкирского района Пензенской области, администрация Камешкирского района Пензенской области</w:t>
      </w:r>
    </w:p>
    <w:p w:rsidR="00FB5323" w:rsidRDefault="00FB5323" w:rsidP="00FB5323">
      <w:pPr>
        <w:autoSpaceDE w:val="0"/>
        <w:ind w:firstLine="540"/>
        <w:jc w:val="both"/>
      </w:pPr>
    </w:p>
    <w:p w:rsidR="00FB5323" w:rsidRDefault="00FB5323" w:rsidP="00FB5323">
      <w:pPr>
        <w:autoSpaceDE w:val="0"/>
        <w:ind w:firstLine="540"/>
        <w:jc w:val="center"/>
      </w:pPr>
      <w:r>
        <w:t>постановляет:</w:t>
      </w:r>
    </w:p>
    <w:p w:rsidR="00FB5323" w:rsidRDefault="00FB5323" w:rsidP="00FB5323">
      <w:pPr>
        <w:autoSpaceDE w:val="0"/>
        <w:ind w:firstLine="540"/>
        <w:jc w:val="center"/>
      </w:pPr>
    </w:p>
    <w:p w:rsidR="00FB5323" w:rsidRDefault="00FB5323" w:rsidP="00FB5323">
      <w:pPr>
        <w:pStyle w:val="ConsPlusTitle"/>
        <w:widowControl/>
        <w:rPr>
          <w:b w:val="0"/>
        </w:rPr>
      </w:pPr>
      <w:r>
        <w:rPr>
          <w:b w:val="0"/>
        </w:rPr>
        <w:t>1. Внести в постановление администрации Камешкирского района Пензенской области от 27.02.2020 №51 « Об определении перечня объектов и видов обязательных работ и мест исправительных работ для отбывания наказания осужденных по месту жительства» (далее-Постановление) следующие изменения :</w:t>
      </w:r>
    </w:p>
    <w:p w:rsidR="00FB5323" w:rsidRPr="00B84B8C" w:rsidRDefault="00FB5323" w:rsidP="00FB5323">
      <w:pPr>
        <w:pStyle w:val="ConsPlusTitle"/>
        <w:widowControl/>
        <w:rPr>
          <w:b w:val="0"/>
          <w:color w:val="000000"/>
        </w:rPr>
      </w:pPr>
      <w:r w:rsidRPr="00B84B8C">
        <w:rPr>
          <w:b w:val="0"/>
          <w:color w:val="000000"/>
        </w:rPr>
        <w:t>1.1. Приложение №3 прилагаемое к Постановлению изложить в новой редакции, согласно приложения, прилагаемого к настоящему постановлению.</w:t>
      </w:r>
    </w:p>
    <w:p w:rsidR="00FB5323" w:rsidRPr="00B84B8C" w:rsidRDefault="00FB5323" w:rsidP="00FB5323">
      <w:pPr>
        <w:pStyle w:val="ConsPlusNormal0"/>
        <w:widowControl/>
        <w:ind w:firstLine="0"/>
        <w:jc w:val="both"/>
        <w:rPr>
          <w:rFonts w:ascii="Times New Roman" w:hAnsi="Times New Roman" w:cs="Times New Roman"/>
          <w:color w:val="000000"/>
          <w:sz w:val="24"/>
          <w:szCs w:val="24"/>
        </w:rPr>
      </w:pPr>
      <w:r w:rsidRPr="00B84B8C">
        <w:rPr>
          <w:rFonts w:ascii="Times New Roman" w:hAnsi="Times New Roman" w:cs="Times New Roman"/>
          <w:color w:val="000000"/>
          <w:sz w:val="24"/>
          <w:szCs w:val="24"/>
        </w:rPr>
        <w:t>2. Опубликовать настоящее постановление в информационном бюллетене  «Камешкирский вестник».</w:t>
      </w:r>
    </w:p>
    <w:p w:rsidR="00FB5323" w:rsidRPr="00B84B8C" w:rsidRDefault="00FB5323" w:rsidP="00FB5323">
      <w:pPr>
        <w:autoSpaceDE w:val="0"/>
        <w:jc w:val="both"/>
        <w:rPr>
          <w:color w:val="000000"/>
        </w:rPr>
      </w:pPr>
      <w:r w:rsidRPr="00B84B8C">
        <w:rPr>
          <w:color w:val="000000"/>
        </w:rPr>
        <w:t>3. Настоящее постановление вступает в силу на следующий день после дня его официального опубликования.</w:t>
      </w:r>
    </w:p>
    <w:p w:rsidR="00FB5323" w:rsidRPr="00B84B8C" w:rsidRDefault="00FB5323" w:rsidP="00FB5323">
      <w:pPr>
        <w:autoSpaceDE w:val="0"/>
        <w:jc w:val="both"/>
        <w:rPr>
          <w:color w:val="000000"/>
        </w:rPr>
      </w:pPr>
      <w:r w:rsidRPr="00B84B8C">
        <w:rPr>
          <w:color w:val="000000"/>
        </w:rPr>
        <w:t>4. Контроль за исполнением настоящего постановления возложить на заместителя Главы администрации Камешкирского района Пензенской обла</w:t>
      </w:r>
      <w:r>
        <w:rPr>
          <w:color w:val="000000"/>
        </w:rPr>
        <w:t>сти, курирующего вопросы ЖКХ и экономики.</w:t>
      </w:r>
    </w:p>
    <w:p w:rsidR="00FB5323" w:rsidRPr="00B84B8C" w:rsidRDefault="00FB5323" w:rsidP="00FB5323">
      <w:pPr>
        <w:ind w:firstLine="540"/>
        <w:jc w:val="both"/>
        <w:rPr>
          <w:color w:val="000000"/>
        </w:rPr>
      </w:pPr>
    </w:p>
    <w:p w:rsidR="00FB5323" w:rsidRPr="00B84B8C" w:rsidRDefault="00FB5323" w:rsidP="00FB5323">
      <w:pPr>
        <w:ind w:firstLine="540"/>
        <w:jc w:val="both"/>
        <w:rPr>
          <w:color w:val="000000"/>
        </w:rPr>
      </w:pPr>
    </w:p>
    <w:p w:rsidR="00FB5323" w:rsidRDefault="00FB5323" w:rsidP="00FB5323">
      <w:pPr>
        <w:jc w:val="both"/>
      </w:pPr>
      <w:r>
        <w:t xml:space="preserve"> Глава администрации</w:t>
      </w:r>
    </w:p>
    <w:p w:rsidR="00FB5323" w:rsidRDefault="00FB5323" w:rsidP="00FB5323">
      <w:pPr>
        <w:jc w:val="both"/>
      </w:pPr>
      <w:r>
        <w:t>Камешкирского района                                                                                       Белянина О.Н.</w:t>
      </w:r>
    </w:p>
    <w:p w:rsidR="00FB5323" w:rsidRDefault="00FB5323" w:rsidP="00FB5323">
      <w:pPr>
        <w:ind w:firstLine="540"/>
        <w:jc w:val="right"/>
      </w:pPr>
    </w:p>
    <w:p w:rsidR="00FB5323" w:rsidRDefault="00FB5323" w:rsidP="00FB5323">
      <w:pPr>
        <w:pStyle w:val="ConsPlusNormal0"/>
        <w:widowControl/>
        <w:ind w:firstLine="0"/>
        <w:jc w:val="right"/>
        <w:outlineLvl w:val="0"/>
        <w:rPr>
          <w:rFonts w:ascii="Times New Roman" w:hAnsi="Times New Roman" w:cs="Times New Roman"/>
          <w:sz w:val="24"/>
          <w:szCs w:val="24"/>
        </w:rPr>
      </w:pPr>
    </w:p>
    <w:p w:rsidR="00FB5323" w:rsidRDefault="00FB5323" w:rsidP="00FB5323">
      <w:pPr>
        <w:autoSpaceDE w:val="0"/>
        <w:jc w:val="right"/>
      </w:pPr>
      <w:r>
        <w:t>Приложение 3</w:t>
      </w:r>
    </w:p>
    <w:p w:rsidR="00FB5323" w:rsidRDefault="00FB5323" w:rsidP="00FB5323">
      <w:pPr>
        <w:autoSpaceDE w:val="0"/>
        <w:jc w:val="right"/>
      </w:pPr>
      <w:r>
        <w:t>к постановлению администрации</w:t>
      </w:r>
    </w:p>
    <w:p w:rsidR="00FB5323" w:rsidRDefault="00FB5323" w:rsidP="00FB5323">
      <w:pPr>
        <w:autoSpaceDE w:val="0"/>
        <w:jc w:val="right"/>
      </w:pPr>
      <w:r>
        <w:t>Камешкирского района</w:t>
      </w:r>
    </w:p>
    <w:p w:rsidR="00FB5323" w:rsidRDefault="00FB5323" w:rsidP="00FB5323">
      <w:pPr>
        <w:autoSpaceDE w:val="0"/>
        <w:jc w:val="right"/>
      </w:pPr>
      <w:r>
        <w:t>Пензенской области</w:t>
      </w:r>
    </w:p>
    <w:p w:rsidR="00FB5323" w:rsidRDefault="00FB5323" w:rsidP="00FB5323">
      <w:pPr>
        <w:autoSpaceDE w:val="0"/>
        <w:jc w:val="right"/>
      </w:pPr>
      <w:r>
        <w:t>от ____________ № ____</w:t>
      </w:r>
    </w:p>
    <w:p w:rsidR="00FB5323" w:rsidRDefault="00FB5323" w:rsidP="00FB5323">
      <w:pPr>
        <w:shd w:val="clear" w:color="auto" w:fill="FFFFFF"/>
        <w:autoSpaceDE w:val="0"/>
        <w:jc w:val="right"/>
      </w:pPr>
    </w:p>
    <w:p w:rsidR="00FB5323" w:rsidRDefault="00FB5323" w:rsidP="00FB5323">
      <w:pPr>
        <w:pStyle w:val="ConsPlusNormal0"/>
        <w:widowControl/>
        <w:ind w:firstLine="0"/>
        <w:jc w:val="right"/>
        <w:rPr>
          <w:rFonts w:ascii="Times New Roman" w:hAnsi="Times New Roman" w:cs="Times New Roman"/>
          <w:sz w:val="24"/>
          <w:szCs w:val="24"/>
        </w:rPr>
      </w:pPr>
      <w:r>
        <w:rPr>
          <w:rFonts w:ascii="Times New Roman" w:hAnsi="Times New Roman" w:cs="Times New Roman"/>
          <w:sz w:val="24"/>
          <w:szCs w:val="24"/>
        </w:rPr>
        <w:t>Согласовано</w:t>
      </w:r>
    </w:p>
    <w:p w:rsidR="00FB5323" w:rsidRDefault="00FB5323" w:rsidP="00FB5323">
      <w:pPr>
        <w:shd w:val="clear" w:color="auto" w:fill="FFFFFF"/>
        <w:autoSpaceDE w:val="0"/>
        <w:jc w:val="right"/>
      </w:pPr>
      <w:r>
        <w:t xml:space="preserve">старший инспектор Кузнецкого </w:t>
      </w:r>
    </w:p>
    <w:p w:rsidR="00FB5323" w:rsidRDefault="00FB5323" w:rsidP="00FB5323">
      <w:pPr>
        <w:shd w:val="clear" w:color="auto" w:fill="FFFFFF"/>
        <w:autoSpaceDE w:val="0"/>
        <w:jc w:val="right"/>
      </w:pPr>
      <w:r>
        <w:t>межмуниципального филиала</w:t>
      </w:r>
    </w:p>
    <w:p w:rsidR="00FB5323" w:rsidRDefault="00FB5323" w:rsidP="00FB5323">
      <w:pPr>
        <w:shd w:val="clear" w:color="auto" w:fill="FFFFFF"/>
        <w:autoSpaceDE w:val="0"/>
        <w:jc w:val="right"/>
      </w:pPr>
      <w:r>
        <w:t xml:space="preserve"> ФКУ УИИ УФСИН России по Пензенской области</w:t>
      </w:r>
    </w:p>
    <w:p w:rsidR="00FB5323" w:rsidRDefault="00FB5323" w:rsidP="00FB5323">
      <w:pPr>
        <w:shd w:val="clear" w:color="auto" w:fill="FFFFFF"/>
        <w:autoSpaceDE w:val="0"/>
        <w:jc w:val="right"/>
      </w:pPr>
      <w:r>
        <w:t>________________ Матвеев А.И.</w:t>
      </w:r>
    </w:p>
    <w:p w:rsidR="00FB5323" w:rsidRDefault="00FB5323" w:rsidP="00FB5323">
      <w:pPr>
        <w:shd w:val="clear" w:color="auto" w:fill="FFFFFF"/>
        <w:autoSpaceDE w:val="0"/>
        <w:jc w:val="right"/>
        <w:rPr>
          <w:rFonts w:ascii="Arial" w:hAnsi="Arial"/>
          <w:color w:val="000000"/>
        </w:rPr>
      </w:pPr>
    </w:p>
    <w:p w:rsidR="00FB5323" w:rsidRDefault="00FB5323" w:rsidP="00FB5323">
      <w:pPr>
        <w:pStyle w:val="ConsPlusTitle"/>
        <w:widowControl/>
        <w:jc w:val="center"/>
      </w:pPr>
      <w:r>
        <w:t>ПЕРЕЧЕНЬ МЕСТ ДЛЯ ОТБЫВАНИЯ ОСУЖДЕННЫМИ НАКАЗАНИЯ В ВИДЕ ИСПРАВИТЕЛЬНЫХ РАБОТ</w:t>
      </w:r>
    </w:p>
    <w:p w:rsidR="00FB5323" w:rsidRDefault="00FB5323" w:rsidP="00FB5323">
      <w:pPr>
        <w:rPr>
          <w:b/>
        </w:rPr>
      </w:pPr>
    </w:p>
    <w:p w:rsidR="00FB5323" w:rsidRDefault="00FB5323" w:rsidP="00FB5323">
      <w:pPr>
        <w:pStyle w:val="a6"/>
        <w:numPr>
          <w:ilvl w:val="0"/>
          <w:numId w:val="1"/>
        </w:numPr>
        <w:jc w:val="both"/>
      </w:pPr>
      <w:r>
        <w:lastRenderedPageBreak/>
        <w:t>Муниципальное унитарное предприятие «Гарант» (по согласованию)  - Пензенская область Камешкирский район с.Р.Камешкир, ул. Советская, 38.</w:t>
      </w:r>
    </w:p>
    <w:p w:rsidR="00FB5323" w:rsidRDefault="00FB5323" w:rsidP="00FB5323">
      <w:pPr>
        <w:pStyle w:val="a6"/>
        <w:numPr>
          <w:ilvl w:val="0"/>
          <w:numId w:val="1"/>
        </w:numPr>
        <w:jc w:val="both"/>
      </w:pPr>
      <w:r>
        <w:t>Муниципальное унитарное предприятие «Новошаткинское ЖКХ» (по согласованию)  - Пензенская область Камешкирский район с.Н.Шаткино, ул. Гагарина,6.</w:t>
      </w:r>
    </w:p>
    <w:p w:rsidR="00FB5323" w:rsidRDefault="00FB5323" w:rsidP="00FB5323">
      <w:pPr>
        <w:pStyle w:val="a6"/>
        <w:numPr>
          <w:ilvl w:val="0"/>
          <w:numId w:val="1"/>
        </w:numPr>
        <w:jc w:val="both"/>
      </w:pPr>
      <w:r>
        <w:t>КФХ  Бибарсов  (по согласованию)  - Пензенская область Камешкирский район с. Н. Шаткино, ул.  Молодежная  д. 12</w:t>
      </w:r>
    </w:p>
    <w:p w:rsidR="00FB5323" w:rsidRDefault="00FB5323" w:rsidP="00FB5323">
      <w:pPr>
        <w:pStyle w:val="ConsPlusCell"/>
        <w:widowControl/>
        <w:numPr>
          <w:ilvl w:val="0"/>
          <w:numId w:val="1"/>
        </w:numPr>
        <w:snapToGrid w:val="0"/>
        <w:rPr>
          <w:rFonts w:ascii="Times New Roman" w:hAnsi="Times New Roman" w:cs="Times New Roman"/>
          <w:sz w:val="24"/>
          <w:szCs w:val="24"/>
        </w:rPr>
      </w:pPr>
      <w:r>
        <w:rPr>
          <w:rFonts w:ascii="Times New Roman" w:hAnsi="Times New Roman" w:cs="Times New Roman"/>
          <w:sz w:val="24"/>
          <w:szCs w:val="24"/>
        </w:rPr>
        <w:t>Администрация Русско-Камешкирского сельсовета Камешкирского района Пензенской области ( по согласованию) – Пензенская область Камешкирский район с.Р.Камешкир, ул.Радищева, 9.</w:t>
      </w:r>
    </w:p>
    <w:p w:rsidR="00FB5323" w:rsidRDefault="00FB5323" w:rsidP="00FB5323">
      <w:pPr>
        <w:pStyle w:val="ConsPlusCell"/>
        <w:widowControl/>
        <w:numPr>
          <w:ilvl w:val="0"/>
          <w:numId w:val="1"/>
        </w:numPr>
        <w:snapToGrid w:val="0"/>
        <w:rPr>
          <w:rFonts w:ascii="Times New Roman" w:hAnsi="Times New Roman" w:cs="Times New Roman"/>
          <w:sz w:val="24"/>
          <w:szCs w:val="24"/>
        </w:rPr>
      </w:pPr>
      <w:r>
        <w:rPr>
          <w:rFonts w:ascii="Times New Roman" w:hAnsi="Times New Roman" w:cs="Times New Roman"/>
          <w:sz w:val="24"/>
          <w:szCs w:val="24"/>
        </w:rPr>
        <w:t>Администрация Лапшовского сельсовета Камешкирского района Пензенской области( по согласованию) – Пензенская область Камешкирский район с. Лапшово, ул. Центральная,1.</w:t>
      </w:r>
    </w:p>
    <w:p w:rsidR="00FB5323" w:rsidRDefault="00FB5323" w:rsidP="00FB5323">
      <w:pPr>
        <w:pStyle w:val="ConsPlusCell"/>
        <w:widowControl/>
        <w:numPr>
          <w:ilvl w:val="0"/>
          <w:numId w:val="1"/>
        </w:numPr>
        <w:snapToGrid w:val="0"/>
        <w:rPr>
          <w:rFonts w:ascii="Times New Roman" w:hAnsi="Times New Roman" w:cs="Times New Roman"/>
          <w:sz w:val="24"/>
          <w:szCs w:val="24"/>
        </w:rPr>
      </w:pPr>
      <w:r>
        <w:rPr>
          <w:rFonts w:ascii="Times New Roman" w:hAnsi="Times New Roman" w:cs="Times New Roman"/>
          <w:sz w:val="24"/>
          <w:szCs w:val="24"/>
        </w:rPr>
        <w:t>Администрация Большеумысского сельсовета Камешкирского района Пензенской области( по согласованию) – Пензенская область Камешкирский район с.Б.Умыс, ул.Орлова,10\2.</w:t>
      </w:r>
    </w:p>
    <w:p w:rsidR="00FB5323" w:rsidRDefault="00FB5323" w:rsidP="00FB5323">
      <w:pPr>
        <w:pStyle w:val="ConsPlusCell"/>
        <w:widowControl/>
        <w:numPr>
          <w:ilvl w:val="0"/>
          <w:numId w:val="1"/>
        </w:numPr>
        <w:snapToGrid w:val="0"/>
        <w:rPr>
          <w:rFonts w:ascii="Times New Roman" w:hAnsi="Times New Roman" w:cs="Times New Roman"/>
          <w:sz w:val="24"/>
          <w:szCs w:val="24"/>
        </w:rPr>
      </w:pPr>
      <w:r>
        <w:rPr>
          <w:rFonts w:ascii="Times New Roman" w:hAnsi="Times New Roman" w:cs="Times New Roman"/>
          <w:sz w:val="24"/>
          <w:szCs w:val="24"/>
        </w:rPr>
        <w:t>Администрация Пестровского сельсовета Камешкирского района Пензенской области( по согласованию) – Пензенская область Камешкирский район с. Пестровка, ул. Центральная, 49 «А».</w:t>
      </w:r>
    </w:p>
    <w:p w:rsidR="00FB5323" w:rsidRDefault="00FB5323" w:rsidP="00FB5323">
      <w:pPr>
        <w:pStyle w:val="ConsPlusCell"/>
        <w:widowControl/>
        <w:numPr>
          <w:ilvl w:val="0"/>
          <w:numId w:val="1"/>
        </w:numPr>
        <w:snapToGrid w:val="0"/>
        <w:rPr>
          <w:rFonts w:ascii="Times New Roman" w:hAnsi="Times New Roman" w:cs="Times New Roman"/>
          <w:sz w:val="24"/>
          <w:szCs w:val="24"/>
        </w:rPr>
      </w:pPr>
      <w:r>
        <w:rPr>
          <w:rFonts w:ascii="Times New Roman" w:hAnsi="Times New Roman" w:cs="Times New Roman"/>
          <w:sz w:val="24"/>
          <w:szCs w:val="24"/>
        </w:rPr>
        <w:t>Администрация Новошаткинского сельсовета Камешкирского района Пензенской области( по согласованию) – Пензенская область Камешкирский район с. Н.Шаткино, ул. Гагарина, 6.</w:t>
      </w:r>
    </w:p>
    <w:p w:rsidR="00FB5323" w:rsidRDefault="00FB5323" w:rsidP="00FB5323">
      <w:pPr>
        <w:pStyle w:val="ConsPlusCell"/>
        <w:widowControl/>
        <w:numPr>
          <w:ilvl w:val="0"/>
          <w:numId w:val="1"/>
        </w:numPr>
        <w:snapToGrid w:val="0"/>
        <w:rPr>
          <w:rFonts w:ascii="Times New Roman" w:hAnsi="Times New Roman" w:cs="Times New Roman"/>
          <w:sz w:val="24"/>
          <w:szCs w:val="24"/>
        </w:rPr>
      </w:pPr>
      <w:r>
        <w:rPr>
          <w:rFonts w:ascii="Times New Roman" w:hAnsi="Times New Roman" w:cs="Times New Roman"/>
          <w:sz w:val="24"/>
          <w:szCs w:val="24"/>
        </w:rPr>
        <w:t>Администрация Чумаевского сельсовета Камешкирского района Пензенской области( по согласованию) – Пензенская область Камешкирский район с.Чумаево, пер. Школьный, 4.</w:t>
      </w:r>
    </w:p>
    <w:p w:rsidR="00FB5323" w:rsidRPr="00494776" w:rsidRDefault="00FB5323" w:rsidP="00FB5323">
      <w:pPr>
        <w:pStyle w:val="ConsPlusCell"/>
        <w:widowControl/>
        <w:numPr>
          <w:ilvl w:val="0"/>
          <w:numId w:val="1"/>
        </w:numPr>
        <w:snapToGrid w:val="0"/>
        <w:rPr>
          <w:rFonts w:ascii="Times New Roman" w:hAnsi="Times New Roman" w:cs="Times New Roman"/>
          <w:sz w:val="24"/>
          <w:szCs w:val="24"/>
        </w:rPr>
      </w:pPr>
      <w:r>
        <w:rPr>
          <w:rFonts w:ascii="Times New Roman" w:hAnsi="Times New Roman" w:cs="Times New Roman"/>
          <w:sz w:val="24"/>
          <w:szCs w:val="24"/>
        </w:rPr>
        <w:t>ГКУ ПО «Камешкирско - Лопатинское лесничество»</w:t>
      </w:r>
      <w:r w:rsidRPr="00494776">
        <w:rPr>
          <w:rFonts w:ascii="Times New Roman" w:hAnsi="Times New Roman" w:cs="Times New Roman"/>
          <w:color w:val="000000"/>
          <w:sz w:val="24"/>
          <w:szCs w:val="24"/>
        </w:rPr>
        <w:t>(по согласованию)</w:t>
      </w:r>
      <w:r>
        <w:rPr>
          <w:rFonts w:ascii="Times New Roman" w:hAnsi="Times New Roman" w:cs="Times New Roman"/>
          <w:sz w:val="24"/>
          <w:szCs w:val="24"/>
        </w:rPr>
        <w:t xml:space="preserve"> - Пензенская область Камешкирский район с.Р.Камешкир, ул. Автодорожная</w:t>
      </w:r>
    </w:p>
    <w:p w:rsidR="00FB5323" w:rsidRPr="00B84B8C" w:rsidRDefault="00FB5323" w:rsidP="00FB5323">
      <w:pPr>
        <w:pStyle w:val="ConsPlusCell"/>
        <w:widowControl/>
        <w:numPr>
          <w:ilvl w:val="0"/>
          <w:numId w:val="1"/>
        </w:numPr>
        <w:snapToGrid w:val="0"/>
        <w:rPr>
          <w:rFonts w:ascii="Times New Roman" w:hAnsi="Times New Roman" w:cs="Times New Roman"/>
          <w:color w:val="000000"/>
          <w:sz w:val="24"/>
          <w:szCs w:val="24"/>
        </w:rPr>
      </w:pPr>
      <w:r w:rsidRPr="00B84B8C">
        <w:rPr>
          <w:rFonts w:ascii="Times New Roman" w:hAnsi="Times New Roman" w:cs="Times New Roman"/>
          <w:color w:val="000000"/>
          <w:sz w:val="24"/>
          <w:szCs w:val="24"/>
        </w:rPr>
        <w:t>ООО «Идель» (по согласованию)- Пензенская область, пгт.  Чаадаевка, ул. Ленина,</w:t>
      </w:r>
      <w:r>
        <w:rPr>
          <w:rFonts w:ascii="Times New Roman" w:hAnsi="Times New Roman" w:cs="Times New Roman"/>
          <w:color w:val="000000"/>
          <w:sz w:val="24"/>
          <w:szCs w:val="24"/>
        </w:rPr>
        <w:t xml:space="preserve"> 28</w:t>
      </w:r>
    </w:p>
    <w:p w:rsidR="00FB5323" w:rsidRDefault="00FB5323" w:rsidP="00FB5323">
      <w:pPr>
        <w:pStyle w:val="ConsPlusCell"/>
        <w:widowControl/>
        <w:numPr>
          <w:ilvl w:val="0"/>
          <w:numId w:val="1"/>
        </w:numPr>
        <w:snapToGrid w:val="0"/>
        <w:rPr>
          <w:rFonts w:ascii="Times New Roman" w:hAnsi="Times New Roman" w:cs="Times New Roman"/>
          <w:sz w:val="24"/>
          <w:szCs w:val="24"/>
        </w:rPr>
      </w:pPr>
      <w:r>
        <w:rPr>
          <w:rFonts w:ascii="Times New Roman" w:hAnsi="Times New Roman" w:cs="Times New Roman"/>
          <w:sz w:val="24"/>
          <w:szCs w:val="24"/>
        </w:rPr>
        <w:t xml:space="preserve"> ООО  « Камешкиравтодорсервис» ( по согласованию).  с. Р Камешкир ул. Автодорожная д.19.</w:t>
      </w:r>
    </w:p>
    <w:p w:rsidR="00FB5323" w:rsidRDefault="00FB5323" w:rsidP="00FB5323">
      <w:pPr>
        <w:pStyle w:val="ConsPlusCell"/>
        <w:widowControl/>
        <w:numPr>
          <w:ilvl w:val="0"/>
          <w:numId w:val="1"/>
        </w:numPr>
        <w:snapToGrid w:val="0"/>
        <w:rPr>
          <w:rFonts w:ascii="Times New Roman" w:hAnsi="Times New Roman" w:cs="Times New Roman"/>
          <w:sz w:val="24"/>
          <w:szCs w:val="24"/>
        </w:rPr>
      </w:pPr>
      <w:r>
        <w:rPr>
          <w:rFonts w:ascii="Times New Roman" w:hAnsi="Times New Roman" w:cs="Times New Roman"/>
          <w:sz w:val="24"/>
          <w:szCs w:val="24"/>
        </w:rPr>
        <w:t xml:space="preserve"> ИП Чиркин С.В. ( по согласованию) с. Р. Камешкир Пер. Верхний д. 6</w:t>
      </w:r>
    </w:p>
    <w:p w:rsidR="00FB5323" w:rsidRPr="00B84B8C" w:rsidRDefault="00FB5323" w:rsidP="00FB5323">
      <w:pPr>
        <w:pStyle w:val="ConsPlusCell"/>
        <w:widowControl/>
        <w:numPr>
          <w:ilvl w:val="0"/>
          <w:numId w:val="1"/>
        </w:numPr>
        <w:snapToGrid w:val="0"/>
        <w:rPr>
          <w:rFonts w:ascii="Times New Roman" w:hAnsi="Times New Roman" w:cs="Times New Roman"/>
          <w:color w:val="000000"/>
          <w:sz w:val="24"/>
          <w:szCs w:val="24"/>
        </w:rPr>
      </w:pPr>
      <w:r w:rsidRPr="00B84B8C">
        <w:rPr>
          <w:rFonts w:ascii="Times New Roman" w:hAnsi="Times New Roman" w:cs="Times New Roman"/>
          <w:color w:val="000000"/>
          <w:sz w:val="24"/>
          <w:szCs w:val="24"/>
        </w:rPr>
        <w:t xml:space="preserve"> ИП Чаевцев И.А. ( по согласованию) с. Р. Камешкир ул. Кирова д. 129</w:t>
      </w:r>
    </w:p>
    <w:p w:rsidR="00FB5323" w:rsidRPr="00B84B8C" w:rsidRDefault="00FB5323" w:rsidP="00FB5323">
      <w:pPr>
        <w:pStyle w:val="ConsPlusCell"/>
        <w:widowControl/>
        <w:numPr>
          <w:ilvl w:val="0"/>
          <w:numId w:val="1"/>
        </w:numPr>
        <w:snapToGrid w:val="0"/>
        <w:rPr>
          <w:rFonts w:ascii="Times New Roman" w:hAnsi="Times New Roman" w:cs="Times New Roman"/>
          <w:color w:val="000000"/>
          <w:sz w:val="24"/>
          <w:szCs w:val="24"/>
        </w:rPr>
      </w:pPr>
      <w:r w:rsidRPr="00B84B8C">
        <w:rPr>
          <w:rFonts w:ascii="Times New Roman" w:hAnsi="Times New Roman" w:cs="Times New Roman"/>
          <w:color w:val="000000"/>
          <w:sz w:val="24"/>
          <w:szCs w:val="24"/>
        </w:rPr>
        <w:t xml:space="preserve"> ИП Куряев И.А.( по согласованию) с. Р, Камешкир  Пер. Белый Ключ дом 5</w:t>
      </w:r>
    </w:p>
    <w:p w:rsidR="00FB5323" w:rsidRPr="00B84B8C" w:rsidRDefault="00FB5323" w:rsidP="00FB5323">
      <w:pPr>
        <w:pStyle w:val="ConsPlusCell"/>
        <w:widowControl/>
        <w:numPr>
          <w:ilvl w:val="0"/>
          <w:numId w:val="1"/>
        </w:numPr>
        <w:snapToGrid w:val="0"/>
        <w:rPr>
          <w:rFonts w:ascii="Times New Roman" w:hAnsi="Times New Roman" w:cs="Times New Roman"/>
          <w:color w:val="000000"/>
          <w:sz w:val="24"/>
          <w:szCs w:val="24"/>
        </w:rPr>
      </w:pPr>
      <w:r w:rsidRPr="00B84B8C">
        <w:rPr>
          <w:rFonts w:ascii="Times New Roman" w:hAnsi="Times New Roman" w:cs="Times New Roman"/>
          <w:color w:val="000000"/>
          <w:sz w:val="24"/>
          <w:szCs w:val="24"/>
        </w:rPr>
        <w:t>ИП Лаптева В.В ( по согласованию) с. Н. Шаткино  ул. Гагарина д.12 Н.</w:t>
      </w:r>
    </w:p>
    <w:p w:rsidR="00FB5323" w:rsidRDefault="00FB5323" w:rsidP="00FB5323">
      <w:pPr>
        <w:pStyle w:val="ConsPlusCell"/>
        <w:widowControl/>
        <w:snapToGrid w:val="0"/>
        <w:rPr>
          <w:rFonts w:ascii="Times New Roman" w:hAnsi="Times New Roman" w:cs="Times New Roman"/>
          <w:sz w:val="24"/>
          <w:szCs w:val="24"/>
        </w:rPr>
      </w:pPr>
    </w:p>
    <w:p w:rsidR="00FB5323" w:rsidRDefault="00FB5323" w:rsidP="00FB5323"/>
    <w:p w:rsidR="00FB5323" w:rsidRDefault="00FB5323" w:rsidP="00FB5323">
      <w:pPr>
        <w:jc w:val="center"/>
        <w:rPr>
          <w:sz w:val="30"/>
        </w:rPr>
      </w:pPr>
      <w:r>
        <w:rPr>
          <w:noProof/>
          <w:sz w:val="30"/>
        </w:rPr>
        <w:drawing>
          <wp:anchor distT="0" distB="0" distL="114300" distR="114300" simplePos="0" relativeHeight="251665408" behindDoc="0" locked="0" layoutInCell="1" allowOverlap="1">
            <wp:simplePos x="0" y="0"/>
            <wp:positionH relativeFrom="column">
              <wp:posOffset>2569845</wp:posOffset>
            </wp:positionH>
            <wp:positionV relativeFrom="paragraph">
              <wp:posOffset>-44450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132"/>
        <w:tblW w:w="9720" w:type="dxa"/>
        <w:tblLayout w:type="fixed"/>
        <w:tblCellMar>
          <w:left w:w="0" w:type="dxa"/>
          <w:right w:w="0" w:type="dxa"/>
        </w:tblCellMar>
        <w:tblLook w:val="01E0" w:firstRow="1" w:lastRow="1" w:firstColumn="1" w:lastColumn="1" w:noHBand="0" w:noVBand="0"/>
      </w:tblPr>
      <w:tblGrid>
        <w:gridCol w:w="9720"/>
      </w:tblGrid>
      <w:tr w:rsidR="00FB5323" w:rsidTr="00E848A6">
        <w:tc>
          <w:tcPr>
            <w:tcW w:w="9720" w:type="dxa"/>
          </w:tcPr>
          <w:p w:rsidR="00FB5323" w:rsidRDefault="00FB5323" w:rsidP="00E848A6">
            <w:pPr>
              <w:pStyle w:val="3"/>
              <w:rPr>
                <w:sz w:val="36"/>
                <w:szCs w:val="36"/>
              </w:rPr>
            </w:pPr>
          </w:p>
          <w:p w:rsidR="00FB5323" w:rsidRDefault="00FB5323" w:rsidP="00E848A6">
            <w:pPr>
              <w:pStyle w:val="3"/>
              <w:rPr>
                <w:sz w:val="36"/>
                <w:szCs w:val="36"/>
              </w:rPr>
            </w:pPr>
          </w:p>
          <w:p w:rsidR="00FB5323" w:rsidRDefault="00FB5323" w:rsidP="00E848A6">
            <w:pPr>
              <w:pStyle w:val="3"/>
              <w:rPr>
                <w:sz w:val="36"/>
                <w:szCs w:val="36"/>
              </w:rPr>
            </w:pPr>
          </w:p>
          <w:p w:rsidR="00FB5323" w:rsidRPr="00DB143C" w:rsidRDefault="00FB5323" w:rsidP="00E848A6">
            <w:pPr>
              <w:pStyle w:val="3"/>
              <w:rPr>
                <w:sz w:val="36"/>
                <w:szCs w:val="36"/>
              </w:rPr>
            </w:pPr>
            <w:r w:rsidRPr="00DB143C">
              <w:rPr>
                <w:sz w:val="36"/>
                <w:szCs w:val="36"/>
              </w:rPr>
              <w:t xml:space="preserve">АДМИНИСТРАЦИЯ </w:t>
            </w:r>
            <w:r>
              <w:rPr>
                <w:sz w:val="36"/>
                <w:szCs w:val="36"/>
              </w:rPr>
              <w:t>КАМЕШКИР</w:t>
            </w:r>
            <w:r w:rsidRPr="00DB143C">
              <w:rPr>
                <w:sz w:val="36"/>
                <w:szCs w:val="36"/>
              </w:rPr>
              <w:t>СКОГО РАЙОНА</w:t>
            </w:r>
          </w:p>
        </w:tc>
      </w:tr>
      <w:tr w:rsidR="00FB5323" w:rsidTr="00E848A6">
        <w:trPr>
          <w:trHeight w:val="397"/>
        </w:trPr>
        <w:tc>
          <w:tcPr>
            <w:tcW w:w="9720" w:type="dxa"/>
            <w:vAlign w:val="center"/>
          </w:tcPr>
          <w:p w:rsidR="00FB5323" w:rsidRPr="00DB143C" w:rsidRDefault="00FB5323" w:rsidP="00E848A6">
            <w:pPr>
              <w:pStyle w:val="3"/>
              <w:rPr>
                <w:sz w:val="36"/>
                <w:szCs w:val="36"/>
              </w:rPr>
            </w:pPr>
            <w:r w:rsidRPr="00DB143C">
              <w:rPr>
                <w:sz w:val="36"/>
                <w:szCs w:val="36"/>
              </w:rPr>
              <w:t>ПЕНЗЕНСКОЙ ОБЛАСТИ</w:t>
            </w:r>
          </w:p>
        </w:tc>
      </w:tr>
      <w:tr w:rsidR="00FB5323" w:rsidTr="00E848A6">
        <w:trPr>
          <w:trHeight w:val="549"/>
        </w:trPr>
        <w:tc>
          <w:tcPr>
            <w:tcW w:w="9720" w:type="dxa"/>
          </w:tcPr>
          <w:p w:rsidR="00FB5323" w:rsidRPr="00DB143C" w:rsidRDefault="00FB5323" w:rsidP="00E848A6">
            <w:pPr>
              <w:pStyle w:val="3"/>
              <w:rPr>
                <w:sz w:val="36"/>
                <w:szCs w:val="36"/>
              </w:rPr>
            </w:pPr>
          </w:p>
        </w:tc>
      </w:tr>
      <w:tr w:rsidR="00FB5323" w:rsidTr="00E848A6">
        <w:trPr>
          <w:trHeight w:val="542"/>
        </w:trPr>
        <w:tc>
          <w:tcPr>
            <w:tcW w:w="9720" w:type="dxa"/>
            <w:vAlign w:val="center"/>
          </w:tcPr>
          <w:p w:rsidR="00FB5323" w:rsidRPr="00EC4A5D" w:rsidRDefault="00FB5323" w:rsidP="00E848A6">
            <w:pPr>
              <w:pStyle w:val="3"/>
              <w:rPr>
                <w:sz w:val="28"/>
                <w:szCs w:val="28"/>
              </w:rPr>
            </w:pPr>
            <w:r w:rsidRPr="00EC4A5D">
              <w:rPr>
                <w:sz w:val="28"/>
                <w:szCs w:val="28"/>
              </w:rPr>
              <w:t>ПОСТАНОВЛЕНИЕ</w:t>
            </w:r>
          </w:p>
        </w:tc>
      </w:tr>
    </w:tbl>
    <w:p w:rsidR="00FB5323" w:rsidRDefault="00FB5323" w:rsidP="00FB5323">
      <w:pPr>
        <w:rPr>
          <w:sz w:val="28"/>
        </w:rPr>
      </w:pPr>
    </w:p>
    <w:tbl>
      <w:tblPr>
        <w:tblpPr w:leftFromText="180" w:rightFromText="180" w:vertAnchor="text" w:horzAnchor="page" w:tblpX="4099" w:tblpY="16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FB5323" w:rsidTr="00E848A6">
        <w:tc>
          <w:tcPr>
            <w:tcW w:w="284" w:type="dxa"/>
            <w:vAlign w:val="bottom"/>
          </w:tcPr>
          <w:p w:rsidR="00FB5323" w:rsidRDefault="00FB5323" w:rsidP="00E848A6">
            <w:pPr>
              <w:jc w:val="center"/>
            </w:pPr>
            <w:r>
              <w:t>от</w:t>
            </w:r>
          </w:p>
        </w:tc>
        <w:tc>
          <w:tcPr>
            <w:tcW w:w="2835" w:type="dxa"/>
            <w:tcBorders>
              <w:top w:val="nil"/>
              <w:left w:val="nil"/>
              <w:bottom w:val="single" w:sz="6" w:space="0" w:color="auto"/>
              <w:right w:val="nil"/>
            </w:tcBorders>
          </w:tcPr>
          <w:p w:rsidR="00FB5323" w:rsidRPr="000E281F" w:rsidRDefault="00FB5323" w:rsidP="00E848A6">
            <w:pPr>
              <w:jc w:val="center"/>
              <w:rPr>
                <w:sz w:val="24"/>
                <w:szCs w:val="24"/>
              </w:rPr>
            </w:pPr>
            <w:r>
              <w:rPr>
                <w:sz w:val="24"/>
                <w:szCs w:val="24"/>
              </w:rPr>
              <w:t>10.03.2023</w:t>
            </w:r>
          </w:p>
        </w:tc>
        <w:tc>
          <w:tcPr>
            <w:tcW w:w="397" w:type="dxa"/>
            <w:vAlign w:val="bottom"/>
          </w:tcPr>
          <w:p w:rsidR="00FB5323" w:rsidRPr="000E281F" w:rsidRDefault="00FB5323" w:rsidP="00E848A6">
            <w:pPr>
              <w:jc w:val="center"/>
              <w:rPr>
                <w:sz w:val="24"/>
                <w:szCs w:val="24"/>
              </w:rPr>
            </w:pPr>
            <w:r w:rsidRPr="000E281F">
              <w:rPr>
                <w:sz w:val="24"/>
                <w:szCs w:val="24"/>
              </w:rPr>
              <w:t>№</w:t>
            </w:r>
          </w:p>
        </w:tc>
        <w:tc>
          <w:tcPr>
            <w:tcW w:w="1134" w:type="dxa"/>
            <w:tcBorders>
              <w:top w:val="nil"/>
              <w:left w:val="nil"/>
              <w:bottom w:val="single" w:sz="6" w:space="0" w:color="auto"/>
              <w:right w:val="nil"/>
            </w:tcBorders>
          </w:tcPr>
          <w:p w:rsidR="00FB5323" w:rsidRPr="000E281F" w:rsidRDefault="00FB5323" w:rsidP="00E848A6">
            <w:pPr>
              <w:jc w:val="center"/>
              <w:rPr>
                <w:sz w:val="24"/>
                <w:szCs w:val="24"/>
              </w:rPr>
            </w:pPr>
            <w:r>
              <w:rPr>
                <w:sz w:val="24"/>
                <w:szCs w:val="24"/>
              </w:rPr>
              <w:t>108</w:t>
            </w:r>
          </w:p>
        </w:tc>
      </w:tr>
      <w:tr w:rsidR="00FB5323" w:rsidTr="00E848A6">
        <w:tc>
          <w:tcPr>
            <w:tcW w:w="4650" w:type="dxa"/>
            <w:gridSpan w:val="4"/>
          </w:tcPr>
          <w:p w:rsidR="00FB5323" w:rsidRPr="000E281F" w:rsidRDefault="00FB5323" w:rsidP="00E848A6">
            <w:pPr>
              <w:jc w:val="center"/>
              <w:rPr>
                <w:sz w:val="24"/>
                <w:szCs w:val="24"/>
              </w:rPr>
            </w:pPr>
          </w:p>
          <w:p w:rsidR="00FB5323" w:rsidRPr="000E281F" w:rsidRDefault="00FB5323" w:rsidP="00E848A6">
            <w:pPr>
              <w:jc w:val="center"/>
              <w:rPr>
                <w:sz w:val="24"/>
                <w:szCs w:val="24"/>
              </w:rPr>
            </w:pPr>
            <w:r>
              <w:rPr>
                <w:sz w:val="24"/>
                <w:szCs w:val="24"/>
              </w:rPr>
              <w:t>с.Р.</w:t>
            </w:r>
            <w:r w:rsidRPr="000E281F">
              <w:rPr>
                <w:sz w:val="24"/>
                <w:szCs w:val="24"/>
              </w:rPr>
              <w:t xml:space="preserve"> </w:t>
            </w:r>
            <w:r>
              <w:rPr>
                <w:sz w:val="24"/>
                <w:szCs w:val="24"/>
              </w:rPr>
              <w:t>Камешкир</w:t>
            </w:r>
          </w:p>
        </w:tc>
      </w:tr>
    </w:tbl>
    <w:p w:rsidR="00FB5323" w:rsidRDefault="00FB5323" w:rsidP="00FB5323"/>
    <w:p w:rsidR="00FB5323" w:rsidRPr="00553C58" w:rsidRDefault="00FB5323" w:rsidP="00FB5323">
      <w:pPr>
        <w:ind w:left="-900"/>
        <w:jc w:val="center"/>
      </w:pPr>
    </w:p>
    <w:p w:rsidR="00FB5323" w:rsidRDefault="00FB5323" w:rsidP="00FB5323"/>
    <w:p w:rsidR="00FB5323" w:rsidRDefault="00FB5323" w:rsidP="00FB5323">
      <w:pPr>
        <w:ind w:left="-900"/>
      </w:pPr>
      <w:r>
        <w:t xml:space="preserve">                                                                                                                                                                                                                                    </w:t>
      </w:r>
    </w:p>
    <w:p w:rsidR="00FB5323" w:rsidRDefault="00FB5323" w:rsidP="00FB5323">
      <w:pPr>
        <w:shd w:val="clear" w:color="auto" w:fill="FFFFFF"/>
        <w:rPr>
          <w:b/>
          <w:bCs/>
          <w:spacing w:val="-1"/>
          <w:sz w:val="28"/>
          <w:szCs w:val="28"/>
        </w:rPr>
      </w:pPr>
    </w:p>
    <w:p w:rsidR="00FB5323" w:rsidRPr="00E504E2" w:rsidRDefault="00FB5323" w:rsidP="00FB5323">
      <w:pPr>
        <w:shd w:val="clear" w:color="auto" w:fill="FFFFFF"/>
        <w:jc w:val="center"/>
        <w:rPr>
          <w:b/>
          <w:bCs/>
          <w:spacing w:val="-2"/>
          <w:sz w:val="24"/>
          <w:szCs w:val="24"/>
        </w:rPr>
      </w:pPr>
      <w:r w:rsidRPr="00E504E2">
        <w:rPr>
          <w:b/>
          <w:bCs/>
          <w:spacing w:val="-1"/>
          <w:sz w:val="24"/>
          <w:szCs w:val="24"/>
        </w:rPr>
        <w:t xml:space="preserve">О Координационном совете по делам детей и молодежи при главе администрации </w:t>
      </w:r>
      <w:r w:rsidRPr="00E504E2">
        <w:rPr>
          <w:b/>
          <w:bCs/>
          <w:spacing w:val="-2"/>
          <w:sz w:val="24"/>
          <w:szCs w:val="24"/>
        </w:rPr>
        <w:t xml:space="preserve"> Камешкирского района Пензенской области</w:t>
      </w:r>
    </w:p>
    <w:p w:rsidR="00FB5323" w:rsidRPr="00E504E2" w:rsidRDefault="00FB5323" w:rsidP="00FB5323">
      <w:pPr>
        <w:shd w:val="clear" w:color="auto" w:fill="FFFFFF"/>
        <w:jc w:val="center"/>
        <w:rPr>
          <w:sz w:val="24"/>
          <w:szCs w:val="24"/>
        </w:rPr>
      </w:pPr>
    </w:p>
    <w:p w:rsidR="00FB5323" w:rsidRPr="00E504E2" w:rsidRDefault="00FB5323" w:rsidP="00FB5323">
      <w:pPr>
        <w:shd w:val="clear" w:color="auto" w:fill="FFFFFF"/>
        <w:spacing w:line="322" w:lineRule="exact"/>
        <w:ind w:firstLine="557"/>
        <w:jc w:val="both"/>
        <w:rPr>
          <w:sz w:val="24"/>
          <w:szCs w:val="24"/>
        </w:rPr>
      </w:pPr>
      <w:r w:rsidRPr="00E504E2">
        <w:rPr>
          <w:sz w:val="24"/>
          <w:szCs w:val="24"/>
        </w:rPr>
        <w:t xml:space="preserve">Руководствуясь частью 7 статьи 6 Федерального закона от 14.07.2022           №261-ФЗ «О российском движении детей и молодежи», </w:t>
      </w:r>
      <w:r w:rsidRPr="00E504E2">
        <w:rPr>
          <w:color w:val="000000"/>
          <w:sz w:val="24"/>
          <w:szCs w:val="24"/>
        </w:rPr>
        <w:t>Федеральным законом от 29.12.2012 № 273-Ф «Об образовании в Российской Федерации», Федеральным законом от 30.12.2020 №489-ФЗ «О молодежной политике в Российской Федерации», Указом Президента Российской Федерации от 21.07.2020 №474 «О национальных целях развития Российской Федерации на период до 2030 года»,</w:t>
      </w:r>
      <w:r w:rsidRPr="00E504E2">
        <w:rPr>
          <w:sz w:val="24"/>
          <w:szCs w:val="24"/>
        </w:rPr>
        <w:t xml:space="preserve"> статьей 21 Устава Камешкирского района Пензенской области, администрация Камешкирского района Пензенской области </w:t>
      </w:r>
    </w:p>
    <w:p w:rsidR="00FB5323" w:rsidRPr="00E504E2" w:rsidRDefault="00FB5323" w:rsidP="00FB5323">
      <w:pPr>
        <w:shd w:val="clear" w:color="auto" w:fill="FFFFFF"/>
        <w:spacing w:line="322" w:lineRule="exact"/>
        <w:ind w:firstLine="557"/>
        <w:jc w:val="center"/>
        <w:rPr>
          <w:sz w:val="24"/>
          <w:szCs w:val="24"/>
        </w:rPr>
      </w:pPr>
      <w:r w:rsidRPr="00E504E2">
        <w:rPr>
          <w:sz w:val="24"/>
          <w:szCs w:val="24"/>
        </w:rPr>
        <w:t>постановляет:</w:t>
      </w:r>
    </w:p>
    <w:p w:rsidR="00FB5323" w:rsidRPr="00E504E2" w:rsidRDefault="00FB5323" w:rsidP="00FB5323">
      <w:pPr>
        <w:shd w:val="clear" w:color="auto" w:fill="FFFFFF"/>
        <w:ind w:firstLine="557"/>
        <w:jc w:val="both"/>
        <w:rPr>
          <w:sz w:val="24"/>
          <w:szCs w:val="24"/>
        </w:rPr>
      </w:pPr>
      <w:r w:rsidRPr="00E504E2">
        <w:rPr>
          <w:spacing w:val="-32"/>
          <w:sz w:val="24"/>
          <w:szCs w:val="24"/>
        </w:rPr>
        <w:t>1.</w:t>
      </w:r>
      <w:r w:rsidRPr="00E504E2">
        <w:rPr>
          <w:sz w:val="24"/>
          <w:szCs w:val="24"/>
        </w:rPr>
        <w:tab/>
        <w:t xml:space="preserve">  Создать Координационный совет по делам детей и молодежи при главе администрации Камешкирского района Пензенской области (далее Координационный совет) и утвердить его состав согласно Приложению №1 к настоящему постановлению.</w:t>
      </w:r>
    </w:p>
    <w:p w:rsidR="00FB5323" w:rsidRPr="00E504E2" w:rsidRDefault="00FB5323" w:rsidP="00FB5323">
      <w:pPr>
        <w:shd w:val="clear" w:color="auto" w:fill="FFFFFF"/>
        <w:ind w:firstLine="557"/>
        <w:jc w:val="both"/>
        <w:rPr>
          <w:sz w:val="24"/>
          <w:szCs w:val="24"/>
        </w:rPr>
      </w:pPr>
      <w:r w:rsidRPr="00E504E2">
        <w:rPr>
          <w:spacing w:val="-17"/>
          <w:sz w:val="24"/>
          <w:szCs w:val="24"/>
        </w:rPr>
        <w:t>2.</w:t>
      </w:r>
      <w:r w:rsidRPr="00E504E2">
        <w:rPr>
          <w:sz w:val="24"/>
          <w:szCs w:val="24"/>
        </w:rPr>
        <w:t xml:space="preserve"> Утвердить положение о  Координационном совете согласно Приложению №2 к настоящему постановлению.</w:t>
      </w:r>
    </w:p>
    <w:p w:rsidR="00FB5323" w:rsidRPr="00E504E2" w:rsidRDefault="00FB5323" w:rsidP="00FB5323">
      <w:pPr>
        <w:shd w:val="clear" w:color="auto" w:fill="FFFFFF"/>
        <w:ind w:firstLine="557"/>
        <w:jc w:val="both"/>
        <w:rPr>
          <w:sz w:val="24"/>
          <w:szCs w:val="24"/>
        </w:rPr>
      </w:pPr>
      <w:r w:rsidRPr="00E504E2">
        <w:rPr>
          <w:sz w:val="24"/>
          <w:szCs w:val="24"/>
        </w:rPr>
        <w:t>3. Сформировать при Координационном совете штаб по делам детей и молодежи и утвердить его состав согласно Приложению №3 к настоящему постановлению.</w:t>
      </w:r>
    </w:p>
    <w:p w:rsidR="00FB5323" w:rsidRPr="00E504E2" w:rsidRDefault="00FB5323" w:rsidP="00FB5323">
      <w:pPr>
        <w:ind w:firstLine="567"/>
        <w:jc w:val="both"/>
        <w:rPr>
          <w:rFonts w:eastAsia="Calibri"/>
          <w:color w:val="000000"/>
          <w:sz w:val="24"/>
          <w:szCs w:val="24"/>
          <w:lang w:eastAsia="en-US"/>
        </w:rPr>
      </w:pPr>
      <w:r w:rsidRPr="00E504E2">
        <w:rPr>
          <w:spacing w:val="-22"/>
          <w:sz w:val="24"/>
          <w:szCs w:val="24"/>
        </w:rPr>
        <w:t>4.</w:t>
      </w:r>
      <w:r w:rsidRPr="00E504E2">
        <w:rPr>
          <w:sz w:val="24"/>
          <w:szCs w:val="24"/>
        </w:rPr>
        <w:t xml:space="preserve"> Опубликовать настоящее постановление в информационном бюллетене «Камешкирский вестник» и на официальном сайте администрации Камешкирского района Пензенской области в информационно - телекоммуникационной сети Интернет.</w:t>
      </w:r>
      <w:r w:rsidRPr="00E504E2">
        <w:rPr>
          <w:rFonts w:eastAsia="Calibri"/>
          <w:color w:val="000000"/>
          <w:sz w:val="24"/>
          <w:szCs w:val="24"/>
          <w:lang w:eastAsia="en-US"/>
        </w:rPr>
        <w:t xml:space="preserve"> </w:t>
      </w:r>
    </w:p>
    <w:p w:rsidR="00FB5323" w:rsidRPr="00E504E2" w:rsidRDefault="00FB5323" w:rsidP="00FB5323">
      <w:pPr>
        <w:ind w:firstLine="567"/>
        <w:jc w:val="both"/>
        <w:rPr>
          <w:rFonts w:eastAsia="Calibri"/>
          <w:color w:val="000000"/>
          <w:sz w:val="24"/>
          <w:szCs w:val="24"/>
          <w:lang w:eastAsia="en-US"/>
        </w:rPr>
      </w:pPr>
      <w:r w:rsidRPr="00E504E2">
        <w:rPr>
          <w:rFonts w:eastAsia="Calibri"/>
          <w:color w:val="000000"/>
          <w:sz w:val="24"/>
          <w:szCs w:val="24"/>
          <w:lang w:eastAsia="en-US"/>
        </w:rPr>
        <w:t xml:space="preserve">5. </w:t>
      </w:r>
      <w:r w:rsidRPr="00E504E2">
        <w:rPr>
          <w:sz w:val="24"/>
          <w:szCs w:val="24"/>
        </w:rPr>
        <w:t>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01.01.2023 года.</w:t>
      </w:r>
    </w:p>
    <w:p w:rsidR="00FB5323" w:rsidRPr="00E504E2" w:rsidRDefault="00FB5323" w:rsidP="00FB5323">
      <w:pPr>
        <w:ind w:firstLine="567"/>
        <w:jc w:val="both"/>
        <w:rPr>
          <w:rFonts w:eastAsia="Calibri"/>
          <w:color w:val="000000"/>
          <w:sz w:val="24"/>
          <w:szCs w:val="24"/>
          <w:lang w:eastAsia="en-US"/>
        </w:rPr>
      </w:pPr>
      <w:r w:rsidRPr="00E504E2">
        <w:rPr>
          <w:rFonts w:eastAsia="Calibri"/>
          <w:color w:val="000000"/>
          <w:sz w:val="24"/>
          <w:szCs w:val="24"/>
          <w:lang w:eastAsia="en-US"/>
        </w:rPr>
        <w:t xml:space="preserve">6. Контроль за исполнением настоящего постановления возложить на заместителя главы администрации Камешкирского района Пензенской области, курирующего вопросы социальной сферы. </w:t>
      </w:r>
    </w:p>
    <w:p w:rsidR="00FB5323" w:rsidRPr="00E504E2" w:rsidRDefault="00FB5323" w:rsidP="00FB5323">
      <w:pPr>
        <w:rPr>
          <w:color w:val="000000"/>
          <w:sz w:val="24"/>
          <w:szCs w:val="24"/>
        </w:rPr>
      </w:pPr>
      <w:r w:rsidRPr="00E504E2">
        <w:rPr>
          <w:color w:val="000000"/>
          <w:sz w:val="24"/>
          <w:szCs w:val="24"/>
        </w:rPr>
        <w:t xml:space="preserve">  Глава администрации </w:t>
      </w:r>
    </w:p>
    <w:p w:rsidR="00FB5323" w:rsidRPr="00E504E2" w:rsidRDefault="00FB5323" w:rsidP="00FB5323">
      <w:pPr>
        <w:rPr>
          <w:color w:val="000000"/>
          <w:sz w:val="24"/>
          <w:szCs w:val="24"/>
        </w:rPr>
      </w:pPr>
      <w:r w:rsidRPr="00E504E2">
        <w:rPr>
          <w:color w:val="000000"/>
          <w:sz w:val="24"/>
          <w:szCs w:val="24"/>
        </w:rPr>
        <w:t>Камешкирского района                                                                      О. Н. Белянина</w:t>
      </w:r>
    </w:p>
    <w:p w:rsidR="00FB5323" w:rsidRPr="00E504E2" w:rsidRDefault="00FB5323" w:rsidP="00FB5323">
      <w:pPr>
        <w:shd w:val="clear" w:color="auto" w:fill="FFFFFF"/>
        <w:ind w:hanging="629"/>
        <w:rPr>
          <w:b/>
          <w:bCs/>
          <w:sz w:val="24"/>
          <w:szCs w:val="24"/>
        </w:rPr>
      </w:pPr>
    </w:p>
    <w:p w:rsidR="00FB5323" w:rsidRPr="00E504E2" w:rsidRDefault="00FB5323" w:rsidP="00FB5323">
      <w:pPr>
        <w:shd w:val="clear" w:color="auto" w:fill="FFFFFF"/>
        <w:tabs>
          <w:tab w:val="left" w:pos="893"/>
        </w:tabs>
        <w:ind w:firstLine="578"/>
        <w:jc w:val="right"/>
        <w:rPr>
          <w:sz w:val="24"/>
          <w:szCs w:val="24"/>
        </w:rPr>
      </w:pPr>
      <w:r w:rsidRPr="00E504E2">
        <w:rPr>
          <w:sz w:val="24"/>
          <w:szCs w:val="24"/>
        </w:rPr>
        <w:t>Приложение №1</w:t>
      </w:r>
    </w:p>
    <w:p w:rsidR="00FB5323" w:rsidRPr="00234A99" w:rsidRDefault="00FB5323" w:rsidP="00FB5323">
      <w:pPr>
        <w:shd w:val="clear" w:color="auto" w:fill="FFFFFF"/>
        <w:tabs>
          <w:tab w:val="left" w:pos="893"/>
        </w:tabs>
        <w:ind w:firstLine="578"/>
        <w:jc w:val="right"/>
        <w:rPr>
          <w:sz w:val="28"/>
          <w:szCs w:val="28"/>
        </w:rPr>
      </w:pPr>
    </w:p>
    <w:p w:rsidR="00FB5323" w:rsidRPr="00E504E2" w:rsidRDefault="00FB5323" w:rsidP="00FB5323">
      <w:pPr>
        <w:shd w:val="clear" w:color="auto" w:fill="FFFFFF"/>
        <w:tabs>
          <w:tab w:val="left" w:pos="893"/>
        </w:tabs>
        <w:ind w:firstLine="578"/>
        <w:jc w:val="right"/>
        <w:rPr>
          <w:sz w:val="24"/>
          <w:szCs w:val="24"/>
        </w:rPr>
      </w:pPr>
      <w:r w:rsidRPr="00E504E2">
        <w:rPr>
          <w:sz w:val="24"/>
          <w:szCs w:val="24"/>
        </w:rPr>
        <w:t>Утвержден</w:t>
      </w:r>
    </w:p>
    <w:p w:rsidR="00FB5323" w:rsidRPr="00E504E2" w:rsidRDefault="00FB5323" w:rsidP="00FB5323">
      <w:pPr>
        <w:shd w:val="clear" w:color="auto" w:fill="FFFFFF"/>
        <w:tabs>
          <w:tab w:val="left" w:pos="893"/>
        </w:tabs>
        <w:ind w:firstLine="578"/>
        <w:jc w:val="right"/>
        <w:rPr>
          <w:sz w:val="24"/>
          <w:szCs w:val="24"/>
        </w:rPr>
      </w:pPr>
      <w:r w:rsidRPr="00E504E2">
        <w:rPr>
          <w:sz w:val="24"/>
          <w:szCs w:val="24"/>
        </w:rPr>
        <w:t xml:space="preserve"> постановлением администрации </w:t>
      </w:r>
    </w:p>
    <w:p w:rsidR="00FB5323" w:rsidRPr="00E504E2" w:rsidRDefault="00FB5323" w:rsidP="00FB5323">
      <w:pPr>
        <w:shd w:val="clear" w:color="auto" w:fill="FFFFFF"/>
        <w:tabs>
          <w:tab w:val="left" w:pos="893"/>
        </w:tabs>
        <w:ind w:firstLine="578"/>
        <w:jc w:val="right"/>
        <w:rPr>
          <w:sz w:val="24"/>
          <w:szCs w:val="24"/>
        </w:rPr>
      </w:pPr>
      <w:r w:rsidRPr="00E504E2">
        <w:rPr>
          <w:sz w:val="24"/>
          <w:szCs w:val="24"/>
        </w:rPr>
        <w:t xml:space="preserve">Камешкирского района Пензенской области </w:t>
      </w:r>
    </w:p>
    <w:p w:rsidR="00FB5323" w:rsidRPr="00E504E2" w:rsidRDefault="00FB5323" w:rsidP="00FB5323">
      <w:pPr>
        <w:shd w:val="clear" w:color="auto" w:fill="FFFFFF"/>
        <w:tabs>
          <w:tab w:val="left" w:pos="893"/>
        </w:tabs>
        <w:ind w:firstLine="578"/>
        <w:jc w:val="right"/>
        <w:rPr>
          <w:sz w:val="24"/>
          <w:szCs w:val="24"/>
        </w:rPr>
      </w:pPr>
      <w:r w:rsidRPr="00E504E2">
        <w:rPr>
          <w:sz w:val="24"/>
          <w:szCs w:val="24"/>
        </w:rPr>
        <w:t>от ___________ № ____</w:t>
      </w:r>
    </w:p>
    <w:p w:rsidR="00FB5323" w:rsidRPr="00E504E2" w:rsidRDefault="00FB5323" w:rsidP="00FB5323">
      <w:pPr>
        <w:shd w:val="clear" w:color="auto" w:fill="FFFFFF"/>
        <w:tabs>
          <w:tab w:val="left" w:pos="893"/>
        </w:tabs>
        <w:ind w:firstLine="578"/>
        <w:jc w:val="both"/>
        <w:rPr>
          <w:sz w:val="24"/>
          <w:szCs w:val="24"/>
        </w:rPr>
      </w:pPr>
    </w:p>
    <w:p w:rsidR="00FB5323" w:rsidRPr="00E504E2" w:rsidRDefault="00FB5323" w:rsidP="00FB5323">
      <w:pPr>
        <w:shd w:val="clear" w:color="auto" w:fill="FFFFFF"/>
        <w:tabs>
          <w:tab w:val="left" w:pos="893"/>
        </w:tabs>
        <w:ind w:firstLine="578"/>
        <w:jc w:val="both"/>
        <w:rPr>
          <w:sz w:val="24"/>
          <w:szCs w:val="24"/>
        </w:rPr>
      </w:pPr>
    </w:p>
    <w:p w:rsidR="00FB5323" w:rsidRPr="00E504E2" w:rsidRDefault="00FB5323" w:rsidP="00FB5323">
      <w:pPr>
        <w:shd w:val="clear" w:color="auto" w:fill="FFFFFF"/>
        <w:tabs>
          <w:tab w:val="left" w:pos="893"/>
        </w:tabs>
        <w:ind w:firstLine="578"/>
        <w:jc w:val="center"/>
        <w:rPr>
          <w:sz w:val="24"/>
          <w:szCs w:val="24"/>
        </w:rPr>
      </w:pPr>
      <w:r w:rsidRPr="00E504E2">
        <w:rPr>
          <w:sz w:val="24"/>
          <w:szCs w:val="24"/>
        </w:rPr>
        <w:t>Состав Координационного совета</w:t>
      </w:r>
    </w:p>
    <w:p w:rsidR="00FB5323" w:rsidRPr="00E504E2" w:rsidRDefault="00FB5323" w:rsidP="00FB5323">
      <w:pPr>
        <w:shd w:val="clear" w:color="auto" w:fill="FFFFFF"/>
        <w:tabs>
          <w:tab w:val="left" w:pos="893"/>
        </w:tabs>
        <w:ind w:firstLine="578"/>
        <w:jc w:val="center"/>
        <w:rPr>
          <w:sz w:val="24"/>
          <w:szCs w:val="24"/>
        </w:rPr>
      </w:pPr>
      <w:r w:rsidRPr="00E504E2">
        <w:rPr>
          <w:sz w:val="24"/>
          <w:szCs w:val="24"/>
        </w:rPr>
        <w:t>по делам детей и молодежи при главе администрации</w:t>
      </w:r>
    </w:p>
    <w:p w:rsidR="00FB5323" w:rsidRPr="00E504E2" w:rsidRDefault="00FB5323" w:rsidP="00FB5323">
      <w:pPr>
        <w:shd w:val="clear" w:color="auto" w:fill="FFFFFF"/>
        <w:tabs>
          <w:tab w:val="left" w:pos="893"/>
        </w:tabs>
        <w:ind w:firstLine="578"/>
        <w:jc w:val="center"/>
        <w:rPr>
          <w:sz w:val="24"/>
          <w:szCs w:val="24"/>
        </w:rPr>
      </w:pPr>
      <w:r w:rsidRPr="00E504E2">
        <w:rPr>
          <w:sz w:val="24"/>
          <w:szCs w:val="24"/>
        </w:rPr>
        <w:t>Камешкирского района Пензенской области</w:t>
      </w:r>
    </w:p>
    <w:p w:rsidR="00FB5323" w:rsidRPr="00E504E2" w:rsidRDefault="00FB5323" w:rsidP="00FB5323">
      <w:pPr>
        <w:shd w:val="clear" w:color="auto" w:fill="FFFFFF"/>
        <w:tabs>
          <w:tab w:val="left" w:pos="893"/>
        </w:tabs>
        <w:ind w:firstLine="578"/>
        <w:jc w:val="both"/>
        <w:rPr>
          <w:sz w:val="24"/>
          <w:szCs w:val="24"/>
        </w:rPr>
      </w:pPr>
    </w:p>
    <w:p w:rsidR="00FB5323" w:rsidRPr="00E504E2" w:rsidRDefault="00FB5323" w:rsidP="00FB5323">
      <w:pPr>
        <w:shd w:val="clear" w:color="auto" w:fill="FFFFFF"/>
        <w:tabs>
          <w:tab w:val="left" w:pos="893"/>
        </w:tabs>
        <w:ind w:firstLine="578"/>
        <w:jc w:val="both"/>
        <w:rPr>
          <w:sz w:val="24"/>
          <w:szCs w:val="24"/>
        </w:rPr>
      </w:pPr>
      <w:r w:rsidRPr="00E504E2">
        <w:rPr>
          <w:sz w:val="24"/>
          <w:szCs w:val="24"/>
        </w:rPr>
        <w:t>1. Белянина Ольга Николаевна – глава администрации Камешкирского района Пензенской области, председатель Координационного совета;</w:t>
      </w:r>
    </w:p>
    <w:p w:rsidR="00FB5323" w:rsidRPr="00E504E2" w:rsidRDefault="00FB5323" w:rsidP="00FB5323">
      <w:pPr>
        <w:shd w:val="clear" w:color="auto" w:fill="FFFFFF"/>
        <w:tabs>
          <w:tab w:val="left" w:pos="893"/>
        </w:tabs>
        <w:ind w:firstLine="578"/>
        <w:jc w:val="both"/>
        <w:rPr>
          <w:sz w:val="24"/>
          <w:szCs w:val="24"/>
        </w:rPr>
      </w:pPr>
      <w:r w:rsidRPr="00E504E2">
        <w:rPr>
          <w:sz w:val="24"/>
          <w:szCs w:val="24"/>
        </w:rPr>
        <w:t>2. Терёхин Николай Петрович – заместитель главы администрации Камешкирского района Пензенской области, заместитель председателя Координационного совета;</w:t>
      </w:r>
    </w:p>
    <w:p w:rsidR="00FB5323" w:rsidRPr="00E504E2" w:rsidRDefault="00FB5323" w:rsidP="00FB5323">
      <w:pPr>
        <w:shd w:val="clear" w:color="auto" w:fill="FFFFFF"/>
        <w:tabs>
          <w:tab w:val="left" w:pos="893"/>
        </w:tabs>
        <w:ind w:firstLine="578"/>
        <w:jc w:val="both"/>
        <w:rPr>
          <w:sz w:val="24"/>
          <w:szCs w:val="24"/>
        </w:rPr>
      </w:pPr>
      <w:r w:rsidRPr="00E504E2">
        <w:rPr>
          <w:sz w:val="24"/>
          <w:szCs w:val="24"/>
        </w:rPr>
        <w:lastRenderedPageBreak/>
        <w:t xml:space="preserve">3. </w:t>
      </w:r>
      <w:bookmarkStart w:id="6" w:name="_Hlk126569526"/>
      <w:r w:rsidRPr="00E504E2">
        <w:rPr>
          <w:sz w:val="24"/>
          <w:szCs w:val="24"/>
        </w:rPr>
        <w:t xml:space="preserve">Безроднова Наталья Александровна </w:t>
      </w:r>
      <w:bookmarkEnd w:id="6"/>
      <w:r w:rsidRPr="00E504E2">
        <w:rPr>
          <w:sz w:val="24"/>
          <w:szCs w:val="24"/>
        </w:rPr>
        <w:t>– начальник Отдела образования Камешкирского района Пензенской области, секретарь Координационного совета;</w:t>
      </w:r>
    </w:p>
    <w:p w:rsidR="00FB5323" w:rsidRPr="00E504E2" w:rsidRDefault="00FB5323" w:rsidP="00FB5323">
      <w:pPr>
        <w:shd w:val="clear" w:color="auto" w:fill="FFFFFF"/>
        <w:tabs>
          <w:tab w:val="left" w:pos="893"/>
        </w:tabs>
        <w:ind w:firstLine="578"/>
        <w:jc w:val="both"/>
        <w:rPr>
          <w:sz w:val="24"/>
          <w:szCs w:val="24"/>
        </w:rPr>
      </w:pPr>
      <w:r w:rsidRPr="00E504E2">
        <w:rPr>
          <w:sz w:val="24"/>
          <w:szCs w:val="24"/>
        </w:rPr>
        <w:t>4. Сорокина Юлия Владимировна – главный специалист сектора по профилактике правонарушений и развитию физкультуры, спорта и молодежной политики администрации Камешкирского района Пензенской области, член Координационного совета;</w:t>
      </w:r>
    </w:p>
    <w:p w:rsidR="00FB5323" w:rsidRPr="00E504E2" w:rsidRDefault="00FB5323" w:rsidP="00FB5323">
      <w:pPr>
        <w:shd w:val="clear" w:color="auto" w:fill="FFFFFF"/>
        <w:tabs>
          <w:tab w:val="left" w:pos="893"/>
        </w:tabs>
        <w:ind w:firstLine="578"/>
        <w:jc w:val="both"/>
        <w:rPr>
          <w:sz w:val="24"/>
          <w:szCs w:val="24"/>
        </w:rPr>
      </w:pPr>
      <w:r w:rsidRPr="00E504E2">
        <w:rPr>
          <w:sz w:val="24"/>
          <w:szCs w:val="24"/>
        </w:rPr>
        <w:t xml:space="preserve">5. Земскова Татьяна Владимировна – начальник Управления социальной защиты населения администрации </w:t>
      </w:r>
      <w:bookmarkStart w:id="7" w:name="_Hlk126342892"/>
      <w:r w:rsidRPr="00E504E2">
        <w:rPr>
          <w:sz w:val="24"/>
          <w:szCs w:val="24"/>
        </w:rPr>
        <w:t>Камешкирского</w:t>
      </w:r>
      <w:bookmarkEnd w:id="7"/>
      <w:r w:rsidRPr="00E504E2">
        <w:rPr>
          <w:sz w:val="24"/>
          <w:szCs w:val="24"/>
        </w:rPr>
        <w:t xml:space="preserve"> района Пензенской области, член Координационного совета;</w:t>
      </w:r>
    </w:p>
    <w:p w:rsidR="00FB5323" w:rsidRPr="00E504E2" w:rsidRDefault="00FB5323" w:rsidP="00FB5323">
      <w:pPr>
        <w:shd w:val="clear" w:color="auto" w:fill="FFFFFF"/>
        <w:tabs>
          <w:tab w:val="left" w:pos="893"/>
        </w:tabs>
        <w:ind w:firstLine="578"/>
        <w:jc w:val="both"/>
        <w:rPr>
          <w:sz w:val="24"/>
          <w:szCs w:val="24"/>
        </w:rPr>
      </w:pPr>
      <w:r w:rsidRPr="00E504E2">
        <w:rPr>
          <w:sz w:val="24"/>
          <w:szCs w:val="24"/>
        </w:rPr>
        <w:t xml:space="preserve">6. Баринова Наталья Витальевна </w:t>
      </w:r>
      <w:r w:rsidRPr="00E504E2">
        <w:rPr>
          <w:color w:val="000000"/>
          <w:sz w:val="24"/>
          <w:szCs w:val="24"/>
        </w:rPr>
        <w:t>– з</w:t>
      </w:r>
      <w:r w:rsidRPr="00E504E2">
        <w:rPr>
          <w:color w:val="000000"/>
          <w:sz w:val="24"/>
          <w:szCs w:val="24"/>
          <w:shd w:val="clear" w:color="auto" w:fill="FFFFFF"/>
        </w:rPr>
        <w:t>аместитель главного врача по организации медицинской помощи населению</w:t>
      </w:r>
      <w:r w:rsidRPr="00E504E2">
        <w:rPr>
          <w:sz w:val="24"/>
          <w:szCs w:val="24"/>
        </w:rPr>
        <w:t xml:space="preserve">  Камешкирской участковой больницы ГБУЗ «Кузнецкая МРБ», член Координационного совета (по согласованию);</w:t>
      </w:r>
    </w:p>
    <w:p w:rsidR="00FB5323" w:rsidRPr="00E504E2" w:rsidRDefault="00FB5323" w:rsidP="00FB5323">
      <w:pPr>
        <w:shd w:val="clear" w:color="auto" w:fill="FFFFFF"/>
        <w:tabs>
          <w:tab w:val="left" w:pos="893"/>
        </w:tabs>
        <w:ind w:firstLine="578"/>
        <w:jc w:val="both"/>
        <w:rPr>
          <w:sz w:val="24"/>
          <w:szCs w:val="24"/>
        </w:rPr>
      </w:pPr>
      <w:r w:rsidRPr="00E504E2">
        <w:rPr>
          <w:sz w:val="24"/>
          <w:szCs w:val="24"/>
        </w:rPr>
        <w:t>7. Каленин Олег Аркадьевич – главный редактор  ГАУ Пензенской области «Редакция газеты «Новь», член Координационного совета (по согласованию);</w:t>
      </w:r>
    </w:p>
    <w:p w:rsidR="00FB5323" w:rsidRPr="00E504E2" w:rsidRDefault="00FB5323" w:rsidP="00FB5323">
      <w:pPr>
        <w:shd w:val="clear" w:color="auto" w:fill="FFFFFF"/>
        <w:tabs>
          <w:tab w:val="left" w:pos="893"/>
        </w:tabs>
        <w:ind w:firstLine="578"/>
        <w:jc w:val="both"/>
        <w:rPr>
          <w:sz w:val="24"/>
          <w:szCs w:val="24"/>
        </w:rPr>
      </w:pPr>
      <w:r w:rsidRPr="00E504E2">
        <w:rPr>
          <w:sz w:val="24"/>
          <w:szCs w:val="24"/>
        </w:rPr>
        <w:t>8. Иванова Юлия Вячеславовна – и.о. директора МБУК «МЦРДК  Камешкирского района Пензенской области», член Координационного совета;</w:t>
      </w:r>
    </w:p>
    <w:p w:rsidR="00FB5323" w:rsidRPr="00E504E2" w:rsidRDefault="00FB5323" w:rsidP="00FB5323">
      <w:pPr>
        <w:shd w:val="clear" w:color="auto" w:fill="FFFFFF"/>
        <w:tabs>
          <w:tab w:val="left" w:pos="893"/>
        </w:tabs>
        <w:ind w:firstLine="578"/>
        <w:jc w:val="both"/>
        <w:rPr>
          <w:sz w:val="24"/>
          <w:szCs w:val="24"/>
        </w:rPr>
      </w:pPr>
      <w:r w:rsidRPr="00E504E2">
        <w:rPr>
          <w:sz w:val="24"/>
          <w:szCs w:val="24"/>
        </w:rPr>
        <w:t xml:space="preserve">9. Акифьева Оксана Анатольевна – педагог-организатор МБУ ДО ЦДО </w:t>
      </w:r>
      <w:bookmarkStart w:id="8" w:name="_Hlk126343085"/>
      <w:r w:rsidRPr="00E504E2">
        <w:rPr>
          <w:sz w:val="24"/>
          <w:szCs w:val="24"/>
        </w:rPr>
        <w:t xml:space="preserve">с.Русский </w:t>
      </w:r>
      <w:bookmarkEnd w:id="8"/>
      <w:r w:rsidRPr="00E504E2">
        <w:rPr>
          <w:sz w:val="24"/>
          <w:szCs w:val="24"/>
        </w:rPr>
        <w:t>Камешкир, член Координационного совета (по согласованию);</w:t>
      </w:r>
    </w:p>
    <w:p w:rsidR="00FB5323" w:rsidRPr="00E504E2" w:rsidRDefault="00FB5323" w:rsidP="00FB5323">
      <w:pPr>
        <w:numPr>
          <w:ilvl w:val="0"/>
          <w:numId w:val="2"/>
        </w:numPr>
        <w:shd w:val="clear" w:color="auto" w:fill="FFFFFF"/>
        <w:tabs>
          <w:tab w:val="clear" w:pos="938"/>
        </w:tabs>
        <w:autoSpaceDE w:val="0"/>
        <w:autoSpaceDN w:val="0"/>
        <w:adjustRightInd w:val="0"/>
        <w:ind w:left="0" w:firstLine="349"/>
        <w:jc w:val="both"/>
        <w:rPr>
          <w:sz w:val="24"/>
          <w:szCs w:val="24"/>
        </w:rPr>
      </w:pPr>
      <w:r w:rsidRPr="00E504E2">
        <w:rPr>
          <w:sz w:val="24"/>
          <w:szCs w:val="24"/>
        </w:rPr>
        <w:t>Бирюкова Елена Сергеевна– муниципальный координатор Российского движения детей и молодежи,  учитель МБОУ СОШ с.Р.Камешкир (далее РДДМ) (по согласованию);</w:t>
      </w:r>
    </w:p>
    <w:p w:rsidR="00FB5323" w:rsidRPr="00E504E2" w:rsidRDefault="00FB5323" w:rsidP="00FB5323">
      <w:pPr>
        <w:numPr>
          <w:ilvl w:val="0"/>
          <w:numId w:val="2"/>
        </w:numPr>
        <w:shd w:val="clear" w:color="auto" w:fill="FFFFFF"/>
        <w:tabs>
          <w:tab w:val="clear" w:pos="938"/>
        </w:tabs>
        <w:autoSpaceDE w:val="0"/>
        <w:autoSpaceDN w:val="0"/>
        <w:adjustRightInd w:val="0"/>
        <w:ind w:left="0" w:firstLine="349"/>
        <w:jc w:val="both"/>
        <w:rPr>
          <w:sz w:val="24"/>
          <w:szCs w:val="24"/>
        </w:rPr>
      </w:pPr>
      <w:r w:rsidRPr="00E504E2">
        <w:rPr>
          <w:sz w:val="24"/>
          <w:szCs w:val="24"/>
        </w:rPr>
        <w:t xml:space="preserve"> Русяева Людмила Михайловна – методист ИМЦ Отдела  образования  Камешкирского района Пензенской области (по согласованию);</w:t>
      </w:r>
    </w:p>
    <w:p w:rsidR="00FB5323" w:rsidRPr="00E504E2" w:rsidRDefault="00FB5323" w:rsidP="00FB5323">
      <w:pPr>
        <w:numPr>
          <w:ilvl w:val="0"/>
          <w:numId w:val="2"/>
        </w:numPr>
        <w:shd w:val="clear" w:color="auto" w:fill="FFFFFF"/>
        <w:tabs>
          <w:tab w:val="clear" w:pos="938"/>
        </w:tabs>
        <w:autoSpaceDE w:val="0"/>
        <w:autoSpaceDN w:val="0"/>
        <w:adjustRightInd w:val="0"/>
        <w:ind w:left="0" w:firstLine="578"/>
        <w:rPr>
          <w:sz w:val="24"/>
          <w:szCs w:val="24"/>
        </w:rPr>
      </w:pPr>
      <w:r w:rsidRPr="00E504E2">
        <w:rPr>
          <w:sz w:val="24"/>
          <w:szCs w:val="24"/>
        </w:rPr>
        <w:t xml:space="preserve"> Абузярова Лариса Юрьевна – советник по воспитанию и взаимодействию с общественными организациями, учитель МБОУ СОШ с.Р.Камешкир (по согласованию).</w:t>
      </w:r>
    </w:p>
    <w:p w:rsidR="00FB5323" w:rsidRPr="00E504E2" w:rsidRDefault="00FB5323" w:rsidP="00FB5323">
      <w:pPr>
        <w:shd w:val="clear" w:color="auto" w:fill="FFFFFF"/>
        <w:tabs>
          <w:tab w:val="left" w:pos="893"/>
        </w:tabs>
        <w:ind w:firstLine="578"/>
        <w:jc w:val="right"/>
        <w:rPr>
          <w:sz w:val="24"/>
          <w:szCs w:val="24"/>
        </w:rPr>
      </w:pPr>
    </w:p>
    <w:p w:rsidR="00FB5323" w:rsidRPr="00E504E2" w:rsidRDefault="00FB5323" w:rsidP="00FB5323">
      <w:pPr>
        <w:shd w:val="clear" w:color="auto" w:fill="FFFFFF"/>
        <w:tabs>
          <w:tab w:val="left" w:pos="893"/>
        </w:tabs>
        <w:ind w:firstLine="578"/>
        <w:jc w:val="right"/>
        <w:rPr>
          <w:sz w:val="24"/>
          <w:szCs w:val="24"/>
        </w:rPr>
      </w:pPr>
      <w:r w:rsidRPr="00E504E2">
        <w:rPr>
          <w:sz w:val="24"/>
          <w:szCs w:val="24"/>
        </w:rPr>
        <w:t>Приложение №2</w:t>
      </w:r>
    </w:p>
    <w:p w:rsidR="00FB5323" w:rsidRPr="00E504E2" w:rsidRDefault="00FB5323" w:rsidP="00FB5323">
      <w:pPr>
        <w:shd w:val="clear" w:color="auto" w:fill="FFFFFF"/>
        <w:tabs>
          <w:tab w:val="left" w:pos="893"/>
        </w:tabs>
        <w:ind w:firstLine="578"/>
        <w:jc w:val="right"/>
        <w:rPr>
          <w:sz w:val="24"/>
          <w:szCs w:val="24"/>
        </w:rPr>
      </w:pPr>
    </w:p>
    <w:p w:rsidR="00FB5323" w:rsidRPr="00E504E2" w:rsidRDefault="00FB5323" w:rsidP="00FB5323">
      <w:pPr>
        <w:shd w:val="clear" w:color="auto" w:fill="FFFFFF"/>
        <w:tabs>
          <w:tab w:val="left" w:pos="893"/>
        </w:tabs>
        <w:ind w:firstLine="578"/>
        <w:jc w:val="right"/>
        <w:rPr>
          <w:sz w:val="24"/>
          <w:szCs w:val="24"/>
        </w:rPr>
      </w:pPr>
      <w:r w:rsidRPr="00E504E2">
        <w:rPr>
          <w:sz w:val="24"/>
          <w:szCs w:val="24"/>
        </w:rPr>
        <w:t>Утверждено</w:t>
      </w:r>
    </w:p>
    <w:p w:rsidR="00FB5323" w:rsidRPr="00E504E2" w:rsidRDefault="00FB5323" w:rsidP="00FB5323">
      <w:pPr>
        <w:shd w:val="clear" w:color="auto" w:fill="FFFFFF"/>
        <w:tabs>
          <w:tab w:val="left" w:pos="893"/>
        </w:tabs>
        <w:ind w:firstLine="578"/>
        <w:jc w:val="right"/>
        <w:rPr>
          <w:sz w:val="24"/>
          <w:szCs w:val="24"/>
        </w:rPr>
      </w:pPr>
      <w:r w:rsidRPr="00E504E2">
        <w:rPr>
          <w:sz w:val="24"/>
          <w:szCs w:val="24"/>
        </w:rPr>
        <w:t xml:space="preserve"> постановлением администрации </w:t>
      </w:r>
    </w:p>
    <w:p w:rsidR="00FB5323" w:rsidRPr="00E504E2" w:rsidRDefault="00FB5323" w:rsidP="00FB5323">
      <w:pPr>
        <w:shd w:val="clear" w:color="auto" w:fill="FFFFFF"/>
        <w:tabs>
          <w:tab w:val="left" w:pos="893"/>
        </w:tabs>
        <w:ind w:firstLine="578"/>
        <w:jc w:val="right"/>
        <w:rPr>
          <w:sz w:val="24"/>
          <w:szCs w:val="24"/>
        </w:rPr>
      </w:pPr>
      <w:r w:rsidRPr="00E504E2">
        <w:rPr>
          <w:sz w:val="24"/>
          <w:szCs w:val="24"/>
        </w:rPr>
        <w:t xml:space="preserve">Камешкирского района Пензенской области </w:t>
      </w:r>
    </w:p>
    <w:p w:rsidR="00FB5323" w:rsidRPr="00E504E2" w:rsidRDefault="00FB5323" w:rsidP="00FB5323">
      <w:pPr>
        <w:shd w:val="clear" w:color="auto" w:fill="FFFFFF"/>
        <w:tabs>
          <w:tab w:val="left" w:pos="893"/>
        </w:tabs>
        <w:ind w:firstLine="578"/>
        <w:jc w:val="right"/>
        <w:rPr>
          <w:sz w:val="24"/>
          <w:szCs w:val="24"/>
        </w:rPr>
      </w:pPr>
      <w:r w:rsidRPr="00E504E2">
        <w:rPr>
          <w:sz w:val="24"/>
          <w:szCs w:val="24"/>
        </w:rPr>
        <w:t>от __________ № ____</w:t>
      </w:r>
    </w:p>
    <w:p w:rsidR="00FB5323" w:rsidRPr="00E504E2" w:rsidRDefault="00FB5323" w:rsidP="00FB5323">
      <w:pPr>
        <w:shd w:val="clear" w:color="auto" w:fill="FFFFFF"/>
        <w:tabs>
          <w:tab w:val="left" w:pos="893"/>
        </w:tabs>
        <w:ind w:firstLine="578"/>
        <w:jc w:val="both"/>
        <w:rPr>
          <w:sz w:val="24"/>
          <w:szCs w:val="24"/>
        </w:rPr>
      </w:pPr>
    </w:p>
    <w:p w:rsidR="00FB5323" w:rsidRPr="00E504E2" w:rsidRDefault="00FB5323" w:rsidP="00FB5323">
      <w:pPr>
        <w:shd w:val="clear" w:color="auto" w:fill="FFFFFF"/>
        <w:rPr>
          <w:sz w:val="24"/>
          <w:szCs w:val="24"/>
        </w:rPr>
      </w:pPr>
    </w:p>
    <w:p w:rsidR="00FB5323" w:rsidRPr="00E504E2" w:rsidRDefault="00FB5323" w:rsidP="00FB5323">
      <w:pPr>
        <w:jc w:val="center"/>
        <w:rPr>
          <w:b/>
          <w:bCs/>
          <w:color w:val="000000"/>
          <w:sz w:val="24"/>
          <w:szCs w:val="24"/>
        </w:rPr>
      </w:pPr>
      <w:r w:rsidRPr="00E504E2">
        <w:rPr>
          <w:b/>
          <w:bCs/>
          <w:color w:val="000000"/>
          <w:sz w:val="24"/>
          <w:szCs w:val="24"/>
        </w:rPr>
        <w:t>ПОЛОЖЕНИЕ</w:t>
      </w:r>
    </w:p>
    <w:p w:rsidR="00FB5323" w:rsidRPr="00E504E2" w:rsidRDefault="00FB5323" w:rsidP="00FB5323">
      <w:pPr>
        <w:jc w:val="center"/>
        <w:rPr>
          <w:b/>
          <w:bCs/>
          <w:color w:val="000000"/>
          <w:sz w:val="24"/>
          <w:szCs w:val="24"/>
        </w:rPr>
      </w:pPr>
      <w:r w:rsidRPr="00E504E2">
        <w:rPr>
          <w:b/>
          <w:bCs/>
          <w:color w:val="000000"/>
          <w:sz w:val="24"/>
          <w:szCs w:val="24"/>
        </w:rPr>
        <w:t xml:space="preserve">о Координационном совете </w:t>
      </w:r>
      <w:bookmarkStart w:id="9" w:name="_Hlk112610435"/>
      <w:r w:rsidRPr="00E504E2">
        <w:rPr>
          <w:b/>
          <w:bCs/>
          <w:sz w:val="24"/>
          <w:szCs w:val="24"/>
        </w:rPr>
        <w:t xml:space="preserve">по делам детей и молодежи при главе администрации Камешкирского района Пензенской области </w:t>
      </w:r>
    </w:p>
    <w:bookmarkEnd w:id="9"/>
    <w:p w:rsidR="00FB5323" w:rsidRPr="00E504E2" w:rsidRDefault="00FB5323" w:rsidP="00FB5323">
      <w:pPr>
        <w:tabs>
          <w:tab w:val="left" w:pos="0"/>
        </w:tabs>
        <w:rPr>
          <w:color w:val="000000"/>
          <w:sz w:val="24"/>
          <w:szCs w:val="24"/>
        </w:rPr>
      </w:pPr>
    </w:p>
    <w:p w:rsidR="00FB5323" w:rsidRPr="00E504E2" w:rsidRDefault="00FB5323" w:rsidP="00FB5323">
      <w:pPr>
        <w:tabs>
          <w:tab w:val="left" w:pos="0"/>
        </w:tabs>
        <w:jc w:val="center"/>
        <w:rPr>
          <w:b/>
          <w:bCs/>
          <w:color w:val="000000"/>
          <w:sz w:val="24"/>
          <w:szCs w:val="24"/>
        </w:rPr>
      </w:pPr>
      <w:r w:rsidRPr="00E504E2">
        <w:rPr>
          <w:b/>
          <w:bCs/>
          <w:color w:val="000000"/>
          <w:sz w:val="24"/>
          <w:szCs w:val="24"/>
        </w:rPr>
        <w:t>1. Общие положения</w:t>
      </w:r>
    </w:p>
    <w:p w:rsidR="00FB5323" w:rsidRPr="00E504E2" w:rsidRDefault="00FB5323" w:rsidP="00FB5323">
      <w:pPr>
        <w:tabs>
          <w:tab w:val="left" w:pos="0"/>
        </w:tabs>
        <w:rPr>
          <w:color w:val="000000"/>
          <w:sz w:val="24"/>
          <w:szCs w:val="24"/>
        </w:rPr>
      </w:pPr>
    </w:p>
    <w:p w:rsidR="00FB5323" w:rsidRPr="00E504E2" w:rsidRDefault="00FB5323" w:rsidP="00FB5323">
      <w:pPr>
        <w:ind w:firstLine="709"/>
        <w:jc w:val="both"/>
        <w:rPr>
          <w:bCs/>
          <w:color w:val="000000"/>
          <w:sz w:val="24"/>
          <w:szCs w:val="24"/>
        </w:rPr>
      </w:pPr>
      <w:r w:rsidRPr="00E504E2">
        <w:rPr>
          <w:color w:val="000000"/>
          <w:sz w:val="24"/>
          <w:szCs w:val="24"/>
        </w:rPr>
        <w:t>1.1. Координационный совет по делам детей и молодежи при главе администрации Камешкирского района Пензенской области</w:t>
      </w:r>
      <w:r w:rsidRPr="00E504E2">
        <w:rPr>
          <w:bCs/>
          <w:color w:val="000000"/>
          <w:sz w:val="24"/>
          <w:szCs w:val="24"/>
        </w:rPr>
        <w:t xml:space="preserve"> (далее – Координационный совет) является коллегиальным </w:t>
      </w:r>
      <w:r w:rsidRPr="00E504E2">
        <w:rPr>
          <w:bCs/>
          <w:sz w:val="24"/>
          <w:szCs w:val="24"/>
        </w:rPr>
        <w:t xml:space="preserve">совещательным </w:t>
      </w:r>
      <w:r w:rsidRPr="00E504E2">
        <w:rPr>
          <w:bCs/>
          <w:color w:val="000000"/>
          <w:sz w:val="24"/>
          <w:szCs w:val="24"/>
        </w:rPr>
        <w:t>органом при</w:t>
      </w:r>
      <w:r w:rsidRPr="00E504E2">
        <w:rPr>
          <w:color w:val="000000"/>
          <w:sz w:val="24"/>
          <w:szCs w:val="24"/>
        </w:rPr>
        <w:t xml:space="preserve"> главе администрации Камешкирского района Пензенской области</w:t>
      </w:r>
      <w:r w:rsidRPr="00E504E2">
        <w:rPr>
          <w:bCs/>
          <w:color w:val="000000"/>
          <w:sz w:val="24"/>
          <w:szCs w:val="24"/>
        </w:rPr>
        <w:t xml:space="preserve"> и создается в целях взаимодействия с детскими и молодежными </w:t>
      </w:r>
      <w:r w:rsidRPr="00E504E2">
        <w:rPr>
          <w:sz w:val="24"/>
          <w:szCs w:val="24"/>
        </w:rPr>
        <w:t>общественными, научными и иными организациями в сфере реализации государственной молодежной политики</w:t>
      </w:r>
      <w:r w:rsidRPr="00E504E2">
        <w:rPr>
          <w:bCs/>
          <w:color w:val="000000"/>
          <w:sz w:val="24"/>
          <w:szCs w:val="24"/>
        </w:rPr>
        <w:t xml:space="preserve"> </w:t>
      </w:r>
      <w:r w:rsidRPr="00E504E2">
        <w:rPr>
          <w:sz w:val="24"/>
          <w:szCs w:val="24"/>
        </w:rPr>
        <w:t>на территории Камешкирского района Пензенской области.</w:t>
      </w:r>
    </w:p>
    <w:p w:rsidR="00FB5323" w:rsidRPr="00E504E2" w:rsidRDefault="00FB5323" w:rsidP="00FB5323">
      <w:pPr>
        <w:ind w:firstLine="709"/>
        <w:jc w:val="both"/>
        <w:rPr>
          <w:strike/>
          <w:color w:val="000000"/>
          <w:sz w:val="24"/>
          <w:szCs w:val="24"/>
        </w:rPr>
      </w:pPr>
      <w:r w:rsidRPr="00E504E2">
        <w:rPr>
          <w:color w:val="000000"/>
          <w:sz w:val="24"/>
          <w:szCs w:val="24"/>
        </w:rPr>
        <w:t xml:space="preserve">1.2 Координационный совет создается постановлением администрации Камешкирского района </w:t>
      </w:r>
      <w:r w:rsidRPr="00E504E2">
        <w:rPr>
          <w:sz w:val="24"/>
          <w:szCs w:val="24"/>
        </w:rPr>
        <w:t>Пензенской области</w:t>
      </w:r>
      <w:r w:rsidRPr="00E504E2">
        <w:rPr>
          <w:sz w:val="24"/>
          <w:szCs w:val="24"/>
          <w:lang w:eastAsia="en-US"/>
        </w:rPr>
        <w:t xml:space="preserve"> </w:t>
      </w:r>
      <w:r w:rsidRPr="00E504E2">
        <w:rPr>
          <w:sz w:val="24"/>
          <w:szCs w:val="24"/>
        </w:rPr>
        <w:t>и</w:t>
      </w:r>
      <w:r w:rsidRPr="00E504E2">
        <w:rPr>
          <w:color w:val="000000"/>
          <w:sz w:val="24"/>
          <w:szCs w:val="24"/>
        </w:rPr>
        <w:t xml:space="preserve"> действует на основании настоящего Положения. </w:t>
      </w:r>
    </w:p>
    <w:p w:rsidR="00FB5323" w:rsidRPr="00E504E2" w:rsidRDefault="00FB5323" w:rsidP="00FB5323">
      <w:pPr>
        <w:ind w:firstLine="709"/>
        <w:jc w:val="both"/>
        <w:rPr>
          <w:strike/>
          <w:color w:val="000000"/>
          <w:sz w:val="24"/>
          <w:szCs w:val="24"/>
        </w:rPr>
      </w:pPr>
      <w:r w:rsidRPr="00E504E2">
        <w:rPr>
          <w:color w:val="000000"/>
          <w:sz w:val="24"/>
          <w:szCs w:val="24"/>
        </w:rPr>
        <w:t xml:space="preserve">1.3.Координационный совет осуществляет деятельность в соответствии с Конституцией Российской Федерации, Федеральным законом «Об образовании в Российской Федерации» от 29 декабря </w:t>
      </w:r>
      <w:smartTag w:uri="urn:schemas-microsoft-com:office:smarttags" w:element="metricconverter">
        <w:smartTagPr>
          <w:attr w:name="ProductID" w:val="2020 г"/>
        </w:smartTagPr>
        <w:r w:rsidRPr="00E504E2">
          <w:rPr>
            <w:color w:val="000000"/>
            <w:sz w:val="24"/>
            <w:szCs w:val="24"/>
          </w:rPr>
          <w:t>2012 г</w:t>
        </w:r>
      </w:smartTag>
      <w:r w:rsidRPr="00E504E2">
        <w:rPr>
          <w:color w:val="000000"/>
          <w:sz w:val="24"/>
          <w:szCs w:val="24"/>
        </w:rPr>
        <w:t xml:space="preserve">. № 273-ФЗ, Федеральным законом «О молодежной политике в Российской Федерации» от 30 декабря </w:t>
      </w:r>
      <w:smartTag w:uri="urn:schemas-microsoft-com:office:smarttags" w:element="metricconverter">
        <w:smartTagPr>
          <w:attr w:name="ProductID" w:val="2020 г"/>
        </w:smartTagPr>
        <w:r w:rsidRPr="00E504E2">
          <w:rPr>
            <w:color w:val="000000"/>
            <w:sz w:val="24"/>
            <w:szCs w:val="24"/>
          </w:rPr>
          <w:t>2020 г</w:t>
        </w:r>
      </w:smartTag>
      <w:r w:rsidRPr="00E504E2">
        <w:rPr>
          <w:color w:val="000000"/>
          <w:sz w:val="24"/>
          <w:szCs w:val="24"/>
        </w:rPr>
        <w:t xml:space="preserve">. №489-ФЗ, </w:t>
      </w:r>
      <w:r w:rsidRPr="00E504E2">
        <w:rPr>
          <w:color w:val="000000"/>
          <w:sz w:val="24"/>
          <w:szCs w:val="24"/>
        </w:rPr>
        <w:lastRenderedPageBreak/>
        <w:t xml:space="preserve">Федеральным законом «О российском движении детей и молодежи» от 14 июля </w:t>
      </w:r>
      <w:smartTag w:uri="urn:schemas-microsoft-com:office:smarttags" w:element="metricconverter">
        <w:smartTagPr>
          <w:attr w:name="ProductID" w:val="2020 г"/>
        </w:smartTagPr>
        <w:r w:rsidRPr="00E504E2">
          <w:rPr>
            <w:color w:val="000000"/>
            <w:sz w:val="24"/>
            <w:szCs w:val="24"/>
          </w:rPr>
          <w:t>2022 г</w:t>
        </w:r>
      </w:smartTag>
      <w:r w:rsidRPr="00E504E2">
        <w:rPr>
          <w:color w:val="000000"/>
          <w:sz w:val="24"/>
          <w:szCs w:val="24"/>
        </w:rPr>
        <w:t xml:space="preserve">. №261-ФЗ,  Указом Президента Российской Федерации от 21 июля </w:t>
      </w:r>
      <w:smartTag w:uri="urn:schemas-microsoft-com:office:smarttags" w:element="metricconverter">
        <w:smartTagPr>
          <w:attr w:name="ProductID" w:val="2020 г"/>
        </w:smartTagPr>
        <w:r w:rsidRPr="00E504E2">
          <w:rPr>
            <w:color w:val="000000"/>
            <w:sz w:val="24"/>
            <w:szCs w:val="24"/>
          </w:rPr>
          <w:t>2020 г</w:t>
        </w:r>
      </w:smartTag>
      <w:r w:rsidRPr="00E504E2">
        <w:rPr>
          <w:color w:val="000000"/>
          <w:sz w:val="24"/>
          <w:szCs w:val="24"/>
        </w:rPr>
        <w:t>. №474 «О национальных целях развития Российской Федерации на период до 2030 года»,  иными федеральными законами, указами и распоряжениями Президента Российской Федерации, актами Правительства Российской Федерации, Правительства Пензенской области, настоящим Положением и иными внутренними документами.</w:t>
      </w:r>
    </w:p>
    <w:p w:rsidR="00FB5323" w:rsidRPr="00E504E2" w:rsidRDefault="00FB5323" w:rsidP="00FB5323">
      <w:pPr>
        <w:ind w:firstLine="709"/>
        <w:jc w:val="both"/>
        <w:rPr>
          <w:color w:val="000000"/>
          <w:sz w:val="24"/>
          <w:szCs w:val="24"/>
        </w:rPr>
      </w:pPr>
      <w:r w:rsidRPr="00E504E2">
        <w:rPr>
          <w:color w:val="000000"/>
          <w:sz w:val="24"/>
          <w:szCs w:val="24"/>
        </w:rPr>
        <w:t>1.4. Координационный совет осуществляет свою деятельность на принципах равноправия ее членов и гласности деятельности.</w:t>
      </w:r>
    </w:p>
    <w:p w:rsidR="00FB5323" w:rsidRPr="00E504E2" w:rsidRDefault="00FB5323" w:rsidP="00FB5323">
      <w:pPr>
        <w:ind w:firstLine="709"/>
        <w:jc w:val="both"/>
        <w:rPr>
          <w:color w:val="000000"/>
          <w:sz w:val="24"/>
          <w:szCs w:val="24"/>
        </w:rPr>
      </w:pPr>
      <w:r w:rsidRPr="00E504E2">
        <w:rPr>
          <w:color w:val="000000"/>
          <w:sz w:val="24"/>
          <w:szCs w:val="24"/>
        </w:rPr>
        <w:t>1.5. Координационный совет не является юридическим лицом.</w:t>
      </w:r>
    </w:p>
    <w:p w:rsidR="00FB5323" w:rsidRPr="00E504E2" w:rsidRDefault="00FB5323" w:rsidP="00FB5323">
      <w:pPr>
        <w:ind w:firstLine="709"/>
        <w:jc w:val="both"/>
        <w:rPr>
          <w:strike/>
          <w:color w:val="000000"/>
          <w:sz w:val="24"/>
          <w:szCs w:val="24"/>
        </w:rPr>
      </w:pPr>
      <w:r w:rsidRPr="00E504E2">
        <w:rPr>
          <w:color w:val="000000"/>
          <w:sz w:val="24"/>
          <w:szCs w:val="24"/>
        </w:rPr>
        <w:t>1.6. Первый состав Координационного совета формируется на один год, далее предусмотрена ротация членов не реже одного раза в два года по решению Председателя Координационного совета.</w:t>
      </w:r>
    </w:p>
    <w:p w:rsidR="00FB5323" w:rsidRPr="00E504E2" w:rsidRDefault="00FB5323" w:rsidP="00FB5323">
      <w:pPr>
        <w:jc w:val="center"/>
        <w:rPr>
          <w:b/>
          <w:bCs/>
          <w:color w:val="000000"/>
          <w:sz w:val="24"/>
          <w:szCs w:val="24"/>
        </w:rPr>
      </w:pPr>
      <w:r w:rsidRPr="00E504E2">
        <w:rPr>
          <w:b/>
          <w:bCs/>
          <w:color w:val="000000"/>
          <w:sz w:val="24"/>
          <w:szCs w:val="24"/>
        </w:rPr>
        <w:t>2.  Основные задачи Координационного совета</w:t>
      </w:r>
    </w:p>
    <w:p w:rsidR="00FB5323" w:rsidRPr="00E504E2" w:rsidRDefault="00FB5323" w:rsidP="00FB5323">
      <w:pPr>
        <w:rPr>
          <w:color w:val="000000"/>
          <w:sz w:val="24"/>
          <w:szCs w:val="24"/>
        </w:rPr>
      </w:pPr>
    </w:p>
    <w:p w:rsidR="00FB5323" w:rsidRPr="00E504E2" w:rsidRDefault="00FB5323" w:rsidP="00FB5323">
      <w:pPr>
        <w:ind w:firstLine="709"/>
        <w:jc w:val="both"/>
        <w:rPr>
          <w:color w:val="000000"/>
          <w:sz w:val="24"/>
          <w:szCs w:val="24"/>
        </w:rPr>
      </w:pPr>
      <w:r w:rsidRPr="00E504E2">
        <w:rPr>
          <w:color w:val="000000"/>
          <w:sz w:val="24"/>
          <w:szCs w:val="24"/>
        </w:rPr>
        <w:t>2.Основными задачами Координационного совета являются:</w:t>
      </w:r>
    </w:p>
    <w:p w:rsidR="00FB5323" w:rsidRPr="00E504E2" w:rsidRDefault="00FB5323" w:rsidP="00FB5323">
      <w:pPr>
        <w:ind w:firstLine="709"/>
        <w:jc w:val="both"/>
        <w:rPr>
          <w:color w:val="000000"/>
          <w:sz w:val="24"/>
          <w:szCs w:val="24"/>
        </w:rPr>
      </w:pPr>
      <w:r w:rsidRPr="00E504E2">
        <w:rPr>
          <w:color w:val="000000"/>
          <w:sz w:val="24"/>
          <w:szCs w:val="24"/>
        </w:rPr>
        <w:t xml:space="preserve">2.1. координация деятельности органов исполнительной власти Камешкирского района Пензенской области по разработке и реализации мероприятий по поддержке детских и молодежных общественных организаций; </w:t>
      </w:r>
    </w:p>
    <w:p w:rsidR="00FB5323" w:rsidRPr="00E504E2" w:rsidRDefault="00FB5323" w:rsidP="00FB5323">
      <w:pPr>
        <w:ind w:firstLine="709"/>
        <w:jc w:val="both"/>
        <w:rPr>
          <w:color w:val="000000"/>
          <w:sz w:val="24"/>
          <w:szCs w:val="24"/>
        </w:rPr>
      </w:pPr>
      <w:r w:rsidRPr="00E504E2">
        <w:rPr>
          <w:color w:val="000000"/>
          <w:sz w:val="24"/>
          <w:szCs w:val="24"/>
        </w:rPr>
        <w:t>2.2. оказание содействия органам исполнительной власти Камешкирского района Пензенской области в реализации программы воспитательной работы и иной работы с детьми и молодежью на территории Камешкирского района Пензенской области;</w:t>
      </w:r>
    </w:p>
    <w:p w:rsidR="00FB5323" w:rsidRPr="00E504E2" w:rsidRDefault="00FB5323" w:rsidP="00FB5323">
      <w:pPr>
        <w:ind w:firstLine="709"/>
        <w:jc w:val="both"/>
        <w:rPr>
          <w:color w:val="000000"/>
          <w:sz w:val="24"/>
          <w:szCs w:val="24"/>
        </w:rPr>
      </w:pPr>
      <w:r w:rsidRPr="00E504E2">
        <w:rPr>
          <w:color w:val="000000"/>
          <w:sz w:val="24"/>
          <w:szCs w:val="24"/>
        </w:rPr>
        <w:t>2.3. оказание содействия в организации и проведении мероприятий, реализации проектов детских и молодежных общественных организаций на территории Камешкирского района Пензенской области;</w:t>
      </w:r>
    </w:p>
    <w:p w:rsidR="00FB5323" w:rsidRPr="00E504E2" w:rsidRDefault="00FB5323" w:rsidP="00FB5323">
      <w:pPr>
        <w:ind w:firstLine="709"/>
        <w:jc w:val="both"/>
        <w:rPr>
          <w:color w:val="000000"/>
          <w:sz w:val="24"/>
          <w:szCs w:val="24"/>
        </w:rPr>
      </w:pPr>
      <w:r w:rsidRPr="00E504E2">
        <w:rPr>
          <w:color w:val="000000"/>
          <w:sz w:val="24"/>
          <w:szCs w:val="24"/>
        </w:rPr>
        <w:t xml:space="preserve">2.4. координация деятельности органов исполнительной власти Камешкирского района Пензенской области в оказании поддержки детским и молодежным общественным организациям в иных формах </w:t>
      </w:r>
      <w:r w:rsidRPr="00E504E2">
        <w:rPr>
          <w:color w:val="000000"/>
          <w:sz w:val="24"/>
          <w:szCs w:val="24"/>
        </w:rPr>
        <w:br/>
        <w:t>в соответствии с законодательством Российской Федерации.</w:t>
      </w:r>
    </w:p>
    <w:p w:rsidR="00FB5323" w:rsidRPr="00E504E2" w:rsidRDefault="00FB5323" w:rsidP="00FB5323">
      <w:pPr>
        <w:ind w:firstLine="709"/>
        <w:jc w:val="both"/>
        <w:rPr>
          <w:color w:val="000000"/>
          <w:sz w:val="24"/>
          <w:szCs w:val="24"/>
        </w:rPr>
      </w:pPr>
    </w:p>
    <w:p w:rsidR="00FB5323" w:rsidRPr="00E504E2" w:rsidRDefault="00FB5323" w:rsidP="00FB5323">
      <w:pPr>
        <w:jc w:val="center"/>
        <w:rPr>
          <w:b/>
          <w:color w:val="000000"/>
          <w:sz w:val="24"/>
          <w:szCs w:val="24"/>
        </w:rPr>
      </w:pPr>
      <w:r w:rsidRPr="00E504E2">
        <w:rPr>
          <w:b/>
          <w:color w:val="000000"/>
          <w:sz w:val="24"/>
          <w:szCs w:val="24"/>
        </w:rPr>
        <w:t>3. Состав и структура</w:t>
      </w:r>
    </w:p>
    <w:p w:rsidR="00FB5323" w:rsidRPr="00E504E2" w:rsidRDefault="00FB5323" w:rsidP="00FB5323">
      <w:pPr>
        <w:jc w:val="center"/>
        <w:rPr>
          <w:b/>
          <w:color w:val="000000"/>
          <w:sz w:val="24"/>
          <w:szCs w:val="24"/>
        </w:rPr>
      </w:pPr>
    </w:p>
    <w:p w:rsidR="00FB5323" w:rsidRPr="00E504E2" w:rsidRDefault="00FB5323" w:rsidP="00FB5323">
      <w:pPr>
        <w:tabs>
          <w:tab w:val="left" w:pos="0"/>
          <w:tab w:val="left" w:pos="1134"/>
        </w:tabs>
        <w:ind w:firstLine="709"/>
        <w:jc w:val="both"/>
        <w:rPr>
          <w:color w:val="000000"/>
          <w:sz w:val="24"/>
          <w:szCs w:val="24"/>
        </w:rPr>
      </w:pPr>
      <w:r w:rsidRPr="00E504E2">
        <w:rPr>
          <w:color w:val="000000"/>
          <w:sz w:val="24"/>
          <w:szCs w:val="24"/>
        </w:rPr>
        <w:t>3.1. Координационный совет формируется в составе Председателя Координационного совета, заместителя Председателя Координационного совета, секретаря и членов Координационного совета. Общее число членов Координационного совета – не более 15 человек.</w:t>
      </w:r>
    </w:p>
    <w:p w:rsidR="00FB5323" w:rsidRPr="00E504E2" w:rsidRDefault="00FB5323" w:rsidP="00FB5323">
      <w:pPr>
        <w:tabs>
          <w:tab w:val="left" w:pos="0"/>
          <w:tab w:val="left" w:pos="1134"/>
        </w:tabs>
        <w:ind w:firstLine="709"/>
        <w:jc w:val="both"/>
        <w:rPr>
          <w:color w:val="000000"/>
          <w:sz w:val="24"/>
          <w:szCs w:val="24"/>
        </w:rPr>
      </w:pPr>
      <w:r w:rsidRPr="00E504E2">
        <w:rPr>
          <w:color w:val="000000"/>
          <w:sz w:val="24"/>
          <w:szCs w:val="24"/>
        </w:rPr>
        <w:t>3.2. Председателем Координационного совета является глава администрации Камешкирского района Пензенской области.</w:t>
      </w:r>
    </w:p>
    <w:p w:rsidR="00FB5323" w:rsidRPr="00E504E2" w:rsidRDefault="00FB5323" w:rsidP="00FB5323">
      <w:pPr>
        <w:tabs>
          <w:tab w:val="left" w:pos="0"/>
          <w:tab w:val="left" w:pos="1134"/>
        </w:tabs>
        <w:ind w:firstLine="709"/>
        <w:jc w:val="both"/>
        <w:rPr>
          <w:color w:val="000000"/>
          <w:sz w:val="24"/>
          <w:szCs w:val="24"/>
        </w:rPr>
      </w:pPr>
      <w:r w:rsidRPr="00E504E2">
        <w:rPr>
          <w:color w:val="000000"/>
          <w:sz w:val="24"/>
          <w:szCs w:val="24"/>
        </w:rPr>
        <w:t>3.3.  Состав Координационного совета формируется из представителей органов исполнительной власти Камешкирского района Пензенской области, органов местного самоуправления муниципальных образований Камешкирского района Пензенской области, общественных организаций и объединений.</w:t>
      </w:r>
    </w:p>
    <w:p w:rsidR="00FB5323" w:rsidRPr="00E504E2" w:rsidRDefault="00FB5323" w:rsidP="00FB5323">
      <w:pPr>
        <w:tabs>
          <w:tab w:val="left" w:pos="0"/>
          <w:tab w:val="left" w:pos="1134"/>
        </w:tabs>
        <w:ind w:firstLine="709"/>
        <w:jc w:val="both"/>
        <w:rPr>
          <w:color w:val="000000"/>
          <w:sz w:val="24"/>
          <w:szCs w:val="24"/>
        </w:rPr>
      </w:pPr>
      <w:r w:rsidRPr="00E504E2">
        <w:rPr>
          <w:color w:val="000000"/>
          <w:sz w:val="24"/>
          <w:szCs w:val="24"/>
        </w:rPr>
        <w:t>3.4. Координационный совет  может формировать из состава своих членов профильные группы (штабы) в соответствии с основными целями и задачами Координационного совета.</w:t>
      </w:r>
    </w:p>
    <w:p w:rsidR="00FB5323" w:rsidRPr="00E504E2" w:rsidRDefault="00FB5323" w:rsidP="00FB5323">
      <w:pPr>
        <w:tabs>
          <w:tab w:val="left" w:pos="0"/>
          <w:tab w:val="left" w:pos="1134"/>
        </w:tabs>
        <w:ind w:firstLine="709"/>
        <w:jc w:val="both"/>
        <w:rPr>
          <w:color w:val="000000"/>
          <w:sz w:val="24"/>
          <w:szCs w:val="24"/>
        </w:rPr>
      </w:pPr>
      <w:r w:rsidRPr="00E504E2">
        <w:rPr>
          <w:color w:val="000000"/>
          <w:sz w:val="24"/>
          <w:szCs w:val="24"/>
        </w:rPr>
        <w:t>3.5. Члены Координационного совета осуществляют свою деятельность на безвозмездной основе.</w:t>
      </w:r>
    </w:p>
    <w:p w:rsidR="00FB5323" w:rsidRPr="00E504E2" w:rsidRDefault="00FB5323" w:rsidP="00FB5323">
      <w:pPr>
        <w:tabs>
          <w:tab w:val="left" w:pos="0"/>
        </w:tabs>
        <w:rPr>
          <w:color w:val="000000"/>
          <w:sz w:val="24"/>
          <w:szCs w:val="24"/>
        </w:rPr>
      </w:pPr>
    </w:p>
    <w:p w:rsidR="00FB5323" w:rsidRPr="00E504E2" w:rsidRDefault="00FB5323" w:rsidP="00FB5323">
      <w:pPr>
        <w:tabs>
          <w:tab w:val="left" w:pos="0"/>
        </w:tabs>
        <w:jc w:val="center"/>
        <w:rPr>
          <w:b/>
          <w:bCs/>
          <w:color w:val="000000"/>
          <w:sz w:val="24"/>
          <w:szCs w:val="24"/>
        </w:rPr>
      </w:pPr>
      <w:r w:rsidRPr="00E504E2">
        <w:rPr>
          <w:b/>
          <w:bCs/>
          <w:color w:val="000000"/>
          <w:sz w:val="24"/>
          <w:szCs w:val="24"/>
        </w:rPr>
        <w:t>4. Порядок формирования</w:t>
      </w:r>
    </w:p>
    <w:p w:rsidR="00FB5323" w:rsidRPr="00E504E2" w:rsidRDefault="00FB5323" w:rsidP="00FB5323">
      <w:pPr>
        <w:tabs>
          <w:tab w:val="left" w:pos="0"/>
        </w:tabs>
        <w:rPr>
          <w:color w:val="000000"/>
          <w:sz w:val="24"/>
          <w:szCs w:val="24"/>
        </w:rPr>
      </w:pPr>
    </w:p>
    <w:p w:rsidR="00FB5323" w:rsidRPr="00E504E2" w:rsidRDefault="00FB5323" w:rsidP="00FB5323">
      <w:pPr>
        <w:tabs>
          <w:tab w:val="left" w:pos="0"/>
        </w:tabs>
        <w:ind w:firstLine="709"/>
        <w:jc w:val="both"/>
        <w:rPr>
          <w:sz w:val="24"/>
          <w:szCs w:val="24"/>
        </w:rPr>
      </w:pPr>
      <w:r w:rsidRPr="00E504E2">
        <w:rPr>
          <w:sz w:val="24"/>
          <w:szCs w:val="24"/>
        </w:rPr>
        <w:t>4.1. Глава администрации Камешкирского района Пензенской области самостоятельно определяет персональный состав Координационного совета.</w:t>
      </w:r>
    </w:p>
    <w:p w:rsidR="00FB5323" w:rsidRPr="00E504E2" w:rsidRDefault="00FB5323" w:rsidP="00FB5323">
      <w:pPr>
        <w:tabs>
          <w:tab w:val="left" w:pos="0"/>
        </w:tabs>
        <w:ind w:firstLine="709"/>
        <w:jc w:val="both"/>
        <w:rPr>
          <w:sz w:val="24"/>
          <w:szCs w:val="24"/>
        </w:rPr>
      </w:pPr>
      <w:r w:rsidRPr="00E504E2">
        <w:rPr>
          <w:sz w:val="24"/>
          <w:szCs w:val="24"/>
        </w:rPr>
        <w:t xml:space="preserve">4.2. Отдел образования </w:t>
      </w:r>
      <w:r w:rsidRPr="00E504E2">
        <w:rPr>
          <w:color w:val="000000"/>
          <w:sz w:val="24"/>
          <w:szCs w:val="24"/>
        </w:rPr>
        <w:t>Камешкирского района</w:t>
      </w:r>
      <w:r w:rsidRPr="00E504E2">
        <w:rPr>
          <w:sz w:val="24"/>
          <w:szCs w:val="24"/>
        </w:rPr>
        <w:t xml:space="preserve"> Пензенской области информирует </w:t>
      </w:r>
      <w:r w:rsidRPr="00E504E2">
        <w:rPr>
          <w:sz w:val="24"/>
          <w:szCs w:val="24"/>
        </w:rPr>
        <w:lastRenderedPageBreak/>
        <w:t xml:space="preserve">всех кандидатов в члены Координационного совета о начале его формирования. </w:t>
      </w:r>
    </w:p>
    <w:p w:rsidR="00FB5323" w:rsidRPr="00E504E2" w:rsidRDefault="00FB5323" w:rsidP="00FB5323">
      <w:pPr>
        <w:tabs>
          <w:tab w:val="left" w:pos="0"/>
        </w:tabs>
        <w:ind w:firstLine="709"/>
        <w:jc w:val="both"/>
        <w:rPr>
          <w:sz w:val="24"/>
          <w:szCs w:val="24"/>
        </w:rPr>
      </w:pPr>
      <w:r w:rsidRPr="00E504E2">
        <w:rPr>
          <w:sz w:val="24"/>
          <w:szCs w:val="24"/>
        </w:rPr>
        <w:t xml:space="preserve">4.3. Первое заседание Координационного совета проводится под председательством Главы администрации </w:t>
      </w:r>
      <w:r w:rsidRPr="00E504E2">
        <w:rPr>
          <w:color w:val="000000"/>
          <w:sz w:val="24"/>
          <w:szCs w:val="24"/>
        </w:rPr>
        <w:t>Камешкирского района</w:t>
      </w:r>
      <w:r w:rsidRPr="00E504E2">
        <w:rPr>
          <w:sz w:val="24"/>
          <w:szCs w:val="24"/>
        </w:rPr>
        <w:t xml:space="preserve"> Пензенской области в течение месяца после подписания постановления администрации</w:t>
      </w:r>
      <w:r w:rsidRPr="00E504E2">
        <w:rPr>
          <w:color w:val="000000"/>
          <w:sz w:val="24"/>
          <w:szCs w:val="24"/>
        </w:rPr>
        <w:t xml:space="preserve"> Камешкирского района</w:t>
      </w:r>
      <w:r w:rsidRPr="00E504E2">
        <w:rPr>
          <w:sz w:val="24"/>
          <w:szCs w:val="24"/>
        </w:rPr>
        <w:t xml:space="preserve"> Пензенской области о Координационном совете по делам детей и молодежи при Главе администрации </w:t>
      </w:r>
      <w:r w:rsidRPr="00E504E2">
        <w:rPr>
          <w:color w:val="000000"/>
          <w:sz w:val="24"/>
          <w:szCs w:val="24"/>
        </w:rPr>
        <w:t>Камешкирского района</w:t>
      </w:r>
      <w:r w:rsidRPr="00E504E2">
        <w:rPr>
          <w:sz w:val="24"/>
          <w:szCs w:val="24"/>
        </w:rPr>
        <w:t xml:space="preserve"> Пензенской области.</w:t>
      </w:r>
    </w:p>
    <w:p w:rsidR="00FB5323" w:rsidRPr="00E504E2" w:rsidRDefault="00FB5323" w:rsidP="00FB5323">
      <w:pPr>
        <w:pStyle w:val="1"/>
        <w:tabs>
          <w:tab w:val="left" w:pos="0"/>
        </w:tabs>
        <w:ind w:left="1701"/>
        <w:rPr>
          <w:color w:val="000000"/>
          <w:sz w:val="24"/>
          <w:szCs w:val="24"/>
        </w:rPr>
      </w:pPr>
    </w:p>
    <w:p w:rsidR="00FB5323" w:rsidRPr="00E504E2" w:rsidRDefault="00FB5323" w:rsidP="00FB5323">
      <w:pPr>
        <w:tabs>
          <w:tab w:val="left" w:pos="0"/>
        </w:tabs>
        <w:jc w:val="center"/>
        <w:rPr>
          <w:b/>
          <w:bCs/>
          <w:color w:val="000000"/>
          <w:sz w:val="24"/>
          <w:szCs w:val="24"/>
        </w:rPr>
      </w:pPr>
      <w:r w:rsidRPr="00E504E2">
        <w:rPr>
          <w:b/>
          <w:bCs/>
          <w:color w:val="000000"/>
          <w:sz w:val="24"/>
          <w:szCs w:val="24"/>
        </w:rPr>
        <w:t>5. Организация деятельности</w:t>
      </w:r>
    </w:p>
    <w:p w:rsidR="00FB5323" w:rsidRPr="00E504E2" w:rsidRDefault="00FB5323" w:rsidP="00FB5323">
      <w:pPr>
        <w:tabs>
          <w:tab w:val="left" w:pos="0"/>
        </w:tabs>
        <w:jc w:val="center"/>
        <w:rPr>
          <w:b/>
          <w:bCs/>
          <w:color w:val="000000"/>
          <w:sz w:val="24"/>
          <w:szCs w:val="24"/>
        </w:rPr>
      </w:pPr>
    </w:p>
    <w:p w:rsidR="00FB5323" w:rsidRPr="00E504E2" w:rsidRDefault="00FB5323" w:rsidP="00FB5323">
      <w:pPr>
        <w:tabs>
          <w:tab w:val="left" w:pos="0"/>
        </w:tabs>
        <w:ind w:firstLine="709"/>
        <w:jc w:val="both"/>
        <w:rPr>
          <w:color w:val="000000"/>
          <w:sz w:val="24"/>
          <w:szCs w:val="24"/>
        </w:rPr>
      </w:pPr>
      <w:r w:rsidRPr="00E504E2">
        <w:rPr>
          <w:color w:val="000000"/>
          <w:sz w:val="24"/>
          <w:szCs w:val="24"/>
        </w:rPr>
        <w:t>5.1. Координационный совет для достижения своих целей и задач взаимодействует с органами управления  детских и молодежных общественных организаций, участниками детских и молодежных общественных организаций, а также представителями образовательных организаций и других объединений в Камешкирском районе Пензенской области.</w:t>
      </w:r>
    </w:p>
    <w:p w:rsidR="00FB5323" w:rsidRPr="00E504E2" w:rsidRDefault="00FB5323" w:rsidP="00FB5323">
      <w:pPr>
        <w:tabs>
          <w:tab w:val="left" w:pos="0"/>
        </w:tabs>
        <w:ind w:firstLine="709"/>
        <w:jc w:val="both"/>
        <w:rPr>
          <w:color w:val="000000"/>
          <w:sz w:val="24"/>
          <w:szCs w:val="24"/>
        </w:rPr>
      </w:pPr>
      <w:r w:rsidRPr="00E504E2">
        <w:rPr>
          <w:color w:val="000000"/>
          <w:sz w:val="24"/>
          <w:szCs w:val="24"/>
        </w:rPr>
        <w:t>5.2. Работа Координационного совета осуществляется на основании плана деятельности. План деятельности Координационного совета утверждается решением Координационного совета.</w:t>
      </w:r>
    </w:p>
    <w:p w:rsidR="00FB5323" w:rsidRPr="00E504E2" w:rsidRDefault="00FB5323" w:rsidP="00FB5323">
      <w:pPr>
        <w:tabs>
          <w:tab w:val="left" w:pos="0"/>
        </w:tabs>
        <w:ind w:firstLine="709"/>
        <w:jc w:val="both"/>
        <w:rPr>
          <w:color w:val="000000"/>
          <w:sz w:val="24"/>
          <w:szCs w:val="24"/>
        </w:rPr>
      </w:pPr>
      <w:r w:rsidRPr="00E504E2">
        <w:rPr>
          <w:color w:val="000000"/>
          <w:sz w:val="24"/>
          <w:szCs w:val="24"/>
        </w:rPr>
        <w:t>5.3. Координационный совет проводит заседания по мере необходимости, но не реже одного раза в квартал.</w:t>
      </w:r>
    </w:p>
    <w:p w:rsidR="00FB5323" w:rsidRPr="00E504E2" w:rsidRDefault="00FB5323" w:rsidP="00FB5323">
      <w:pPr>
        <w:tabs>
          <w:tab w:val="left" w:pos="0"/>
        </w:tabs>
        <w:ind w:firstLine="709"/>
        <w:jc w:val="both"/>
        <w:rPr>
          <w:color w:val="000000"/>
          <w:sz w:val="24"/>
          <w:szCs w:val="24"/>
        </w:rPr>
      </w:pPr>
      <w:r w:rsidRPr="00E504E2">
        <w:rPr>
          <w:color w:val="000000"/>
          <w:sz w:val="24"/>
          <w:szCs w:val="24"/>
        </w:rPr>
        <w:t>5.4. Председатель Координационного совета:</w:t>
      </w:r>
    </w:p>
    <w:p w:rsidR="00FB5323" w:rsidRPr="00E504E2" w:rsidRDefault="00FB5323" w:rsidP="00FB5323">
      <w:pPr>
        <w:ind w:firstLine="708"/>
        <w:jc w:val="both"/>
        <w:rPr>
          <w:color w:val="000000"/>
          <w:sz w:val="24"/>
          <w:szCs w:val="24"/>
        </w:rPr>
      </w:pPr>
      <w:r w:rsidRPr="00E504E2">
        <w:rPr>
          <w:color w:val="000000"/>
          <w:sz w:val="24"/>
          <w:szCs w:val="24"/>
        </w:rPr>
        <w:t>5.4.1. председательствует на заседаниях Координационного совета, подписывает протоколы заседаний, руководит проведением мероприятий,</w:t>
      </w:r>
    </w:p>
    <w:p w:rsidR="00FB5323" w:rsidRPr="00E504E2" w:rsidRDefault="00FB5323" w:rsidP="00FB5323">
      <w:pPr>
        <w:tabs>
          <w:tab w:val="left" w:pos="0"/>
        </w:tabs>
        <w:jc w:val="both"/>
        <w:rPr>
          <w:color w:val="000000"/>
          <w:sz w:val="24"/>
          <w:szCs w:val="24"/>
        </w:rPr>
      </w:pPr>
      <w:r w:rsidRPr="00E504E2">
        <w:rPr>
          <w:color w:val="000000"/>
          <w:sz w:val="24"/>
          <w:szCs w:val="24"/>
        </w:rPr>
        <w:t>организуемых в соответствии с планом деятельности Координационного совета;</w:t>
      </w:r>
    </w:p>
    <w:p w:rsidR="00FB5323" w:rsidRPr="00E504E2" w:rsidRDefault="00FB5323" w:rsidP="00FB5323">
      <w:pPr>
        <w:tabs>
          <w:tab w:val="left" w:pos="0"/>
        </w:tabs>
        <w:ind w:firstLine="709"/>
        <w:jc w:val="both"/>
        <w:rPr>
          <w:color w:val="000000"/>
          <w:sz w:val="24"/>
          <w:szCs w:val="24"/>
        </w:rPr>
      </w:pPr>
      <w:r w:rsidRPr="00E504E2">
        <w:rPr>
          <w:color w:val="000000"/>
          <w:sz w:val="24"/>
          <w:szCs w:val="24"/>
        </w:rPr>
        <w:t>5.4.2. участвует в заседаниях детских и молодежных общественных организаций по приглашению;</w:t>
      </w:r>
    </w:p>
    <w:p w:rsidR="00FB5323" w:rsidRPr="00E504E2" w:rsidRDefault="00FB5323" w:rsidP="00FB5323">
      <w:pPr>
        <w:tabs>
          <w:tab w:val="left" w:pos="0"/>
        </w:tabs>
        <w:ind w:firstLine="709"/>
        <w:jc w:val="both"/>
        <w:rPr>
          <w:color w:val="000000"/>
          <w:sz w:val="24"/>
          <w:szCs w:val="24"/>
        </w:rPr>
      </w:pPr>
      <w:r w:rsidRPr="00E504E2">
        <w:rPr>
          <w:color w:val="000000"/>
          <w:sz w:val="24"/>
          <w:szCs w:val="24"/>
        </w:rPr>
        <w:t>5.4.3. в случае отсутствия председателя Координационного совета его обязанности выполняет заместитель Председателя Координационного совета.</w:t>
      </w:r>
    </w:p>
    <w:p w:rsidR="00FB5323" w:rsidRPr="00E504E2" w:rsidRDefault="00FB5323" w:rsidP="00FB5323">
      <w:pPr>
        <w:ind w:left="142" w:firstLine="567"/>
        <w:jc w:val="both"/>
        <w:rPr>
          <w:color w:val="000000"/>
          <w:sz w:val="24"/>
          <w:szCs w:val="24"/>
        </w:rPr>
      </w:pPr>
      <w:r w:rsidRPr="00E504E2">
        <w:rPr>
          <w:color w:val="000000"/>
          <w:sz w:val="24"/>
          <w:szCs w:val="24"/>
        </w:rPr>
        <w:t>5.5. Секретарь Координационного совета:</w:t>
      </w:r>
    </w:p>
    <w:p w:rsidR="00FB5323" w:rsidRPr="00E504E2" w:rsidRDefault="00FB5323" w:rsidP="00FB5323">
      <w:pPr>
        <w:ind w:left="142" w:firstLine="567"/>
        <w:jc w:val="both"/>
        <w:rPr>
          <w:color w:val="000000"/>
          <w:sz w:val="24"/>
          <w:szCs w:val="24"/>
        </w:rPr>
      </w:pPr>
      <w:r w:rsidRPr="00E504E2">
        <w:rPr>
          <w:color w:val="000000"/>
          <w:sz w:val="24"/>
          <w:szCs w:val="24"/>
        </w:rPr>
        <w:t>5.5.1 организационно обеспечивает работу Координационного совета, готовит документы к рассмотрению на заседании, информирует членов Координационного совета по вопросам его деятельности, осуществляет делопроизводство и осуществляет документооборот Координационного совета, направляет повестку дня заседания Кондиционного совета вместе с документами и материалами, подлежащими рассмотрению на заседании Кондиционного совета, членам Кондиционного совета не менее чем за три дня до даты заседания Координационного совета;</w:t>
      </w:r>
    </w:p>
    <w:p w:rsidR="00FB5323" w:rsidRPr="00E504E2" w:rsidRDefault="00FB5323" w:rsidP="00FB5323">
      <w:pPr>
        <w:tabs>
          <w:tab w:val="left" w:pos="0"/>
        </w:tabs>
        <w:ind w:firstLine="709"/>
        <w:jc w:val="both"/>
        <w:rPr>
          <w:color w:val="000000"/>
          <w:sz w:val="24"/>
          <w:szCs w:val="24"/>
        </w:rPr>
      </w:pPr>
      <w:r w:rsidRPr="00E504E2">
        <w:rPr>
          <w:color w:val="000000"/>
          <w:sz w:val="24"/>
          <w:szCs w:val="24"/>
        </w:rPr>
        <w:t>5.6. Члены Координационного совета:</w:t>
      </w:r>
    </w:p>
    <w:p w:rsidR="00FB5323" w:rsidRPr="00E504E2" w:rsidRDefault="00FB5323" w:rsidP="00FB5323">
      <w:pPr>
        <w:tabs>
          <w:tab w:val="left" w:pos="0"/>
        </w:tabs>
        <w:ind w:firstLine="709"/>
        <w:jc w:val="both"/>
        <w:rPr>
          <w:color w:val="000000"/>
          <w:sz w:val="24"/>
          <w:szCs w:val="24"/>
        </w:rPr>
      </w:pPr>
      <w:r w:rsidRPr="00E504E2">
        <w:rPr>
          <w:color w:val="000000"/>
          <w:sz w:val="24"/>
          <w:szCs w:val="24"/>
        </w:rPr>
        <w:t>5.6.1. участвуют в работе Координационного совета лично, делегирование полномочий не допускается;</w:t>
      </w:r>
    </w:p>
    <w:p w:rsidR="00FB5323" w:rsidRPr="00E504E2" w:rsidRDefault="00FB5323" w:rsidP="00FB5323">
      <w:pPr>
        <w:tabs>
          <w:tab w:val="left" w:pos="0"/>
        </w:tabs>
        <w:ind w:firstLine="709"/>
        <w:jc w:val="both"/>
        <w:rPr>
          <w:color w:val="000000"/>
          <w:sz w:val="24"/>
          <w:szCs w:val="24"/>
        </w:rPr>
      </w:pPr>
      <w:r w:rsidRPr="00E504E2">
        <w:rPr>
          <w:color w:val="000000"/>
          <w:sz w:val="24"/>
          <w:szCs w:val="24"/>
        </w:rPr>
        <w:t>5.6.2. готовят предложения по совершенствованию деятельности детских и молодежных общественных организаций;</w:t>
      </w:r>
    </w:p>
    <w:p w:rsidR="00FB5323" w:rsidRPr="00E504E2" w:rsidRDefault="00FB5323" w:rsidP="00FB5323">
      <w:pPr>
        <w:tabs>
          <w:tab w:val="left" w:pos="0"/>
        </w:tabs>
        <w:ind w:firstLine="709"/>
        <w:jc w:val="both"/>
        <w:rPr>
          <w:color w:val="000000"/>
          <w:sz w:val="24"/>
          <w:szCs w:val="24"/>
        </w:rPr>
      </w:pPr>
      <w:r w:rsidRPr="00E504E2">
        <w:rPr>
          <w:color w:val="000000"/>
          <w:sz w:val="24"/>
          <w:szCs w:val="24"/>
        </w:rPr>
        <w:t>5.6.3. вносят предложения по вопросам, обсуждаемым в рамках компетенции Координационного совета;</w:t>
      </w:r>
    </w:p>
    <w:p w:rsidR="00FB5323" w:rsidRPr="00E504E2" w:rsidRDefault="00FB5323" w:rsidP="00FB5323">
      <w:pPr>
        <w:tabs>
          <w:tab w:val="left" w:pos="0"/>
        </w:tabs>
        <w:ind w:firstLine="709"/>
        <w:jc w:val="both"/>
        <w:rPr>
          <w:color w:val="000000"/>
          <w:sz w:val="24"/>
          <w:szCs w:val="24"/>
        </w:rPr>
      </w:pPr>
      <w:r w:rsidRPr="00E504E2">
        <w:rPr>
          <w:color w:val="000000"/>
          <w:sz w:val="24"/>
          <w:szCs w:val="24"/>
        </w:rPr>
        <w:t xml:space="preserve">5.6.4. вносят Председателю Координационного совета предложения </w:t>
      </w:r>
      <w:r w:rsidRPr="00E504E2">
        <w:rPr>
          <w:color w:val="000000"/>
          <w:sz w:val="24"/>
          <w:szCs w:val="24"/>
        </w:rPr>
        <w:br/>
        <w:t xml:space="preserve">по повестке дня его заседаний и порядку обсуждения вопросов, участвуют </w:t>
      </w:r>
      <w:r w:rsidRPr="00E504E2">
        <w:rPr>
          <w:color w:val="000000"/>
          <w:sz w:val="24"/>
          <w:szCs w:val="24"/>
        </w:rPr>
        <w:br/>
        <w:t>в подготовке материалов к заседаниям Координационного совета, а также проектов его решений.</w:t>
      </w:r>
    </w:p>
    <w:p w:rsidR="00FB5323" w:rsidRPr="00E504E2" w:rsidRDefault="00FB5323" w:rsidP="00FB5323">
      <w:pPr>
        <w:tabs>
          <w:tab w:val="left" w:pos="0"/>
        </w:tabs>
        <w:ind w:firstLine="709"/>
        <w:jc w:val="both"/>
        <w:rPr>
          <w:color w:val="000000"/>
          <w:sz w:val="24"/>
          <w:szCs w:val="24"/>
        </w:rPr>
      </w:pPr>
      <w:r w:rsidRPr="00E504E2">
        <w:rPr>
          <w:color w:val="000000"/>
          <w:sz w:val="24"/>
          <w:szCs w:val="24"/>
        </w:rPr>
        <w:t>5.7. Заседание Координационного совета считается правомочным, если на нем присутствует более половины членов Координационного совета.</w:t>
      </w:r>
    </w:p>
    <w:p w:rsidR="00FB5323" w:rsidRPr="00E504E2" w:rsidRDefault="00FB5323" w:rsidP="00FB5323">
      <w:pPr>
        <w:tabs>
          <w:tab w:val="left" w:pos="0"/>
          <w:tab w:val="left" w:pos="1418"/>
        </w:tabs>
        <w:ind w:firstLine="709"/>
        <w:jc w:val="both"/>
        <w:rPr>
          <w:color w:val="000000"/>
          <w:sz w:val="24"/>
          <w:szCs w:val="24"/>
        </w:rPr>
      </w:pPr>
      <w:r w:rsidRPr="00E504E2">
        <w:rPr>
          <w:color w:val="000000"/>
          <w:sz w:val="24"/>
          <w:szCs w:val="24"/>
        </w:rPr>
        <w:t>5.8. Члены Координационного совета не имеют права разглашать закрытую информацию о деятельности Координационного совета без согласования с Председателем или заместителем Председателя Координационного совета.</w:t>
      </w:r>
    </w:p>
    <w:p w:rsidR="00FB5323" w:rsidRPr="00E504E2" w:rsidRDefault="00FB5323" w:rsidP="00FB5323">
      <w:pPr>
        <w:tabs>
          <w:tab w:val="left" w:pos="0"/>
          <w:tab w:val="left" w:pos="1418"/>
        </w:tabs>
        <w:ind w:firstLine="709"/>
        <w:jc w:val="both"/>
        <w:rPr>
          <w:strike/>
          <w:color w:val="000000"/>
          <w:sz w:val="24"/>
          <w:szCs w:val="24"/>
        </w:rPr>
      </w:pPr>
      <w:r w:rsidRPr="00E504E2">
        <w:rPr>
          <w:color w:val="000000"/>
          <w:sz w:val="24"/>
          <w:szCs w:val="24"/>
        </w:rPr>
        <w:t xml:space="preserve">5.9. Решение считается принятым, если за него проголосовало больше половины </w:t>
      </w:r>
      <w:r w:rsidRPr="00E504E2">
        <w:rPr>
          <w:color w:val="000000"/>
          <w:sz w:val="24"/>
          <w:szCs w:val="24"/>
        </w:rPr>
        <w:lastRenderedPageBreak/>
        <w:t>членов Координационного совета, присутствующих на заседании. При равенстве голосов Председатель Координационного совета обладает правом решающего голоса.</w:t>
      </w:r>
    </w:p>
    <w:p w:rsidR="00FB5323" w:rsidRPr="00E504E2" w:rsidRDefault="00FB5323" w:rsidP="00FB5323">
      <w:pPr>
        <w:tabs>
          <w:tab w:val="left" w:pos="0"/>
          <w:tab w:val="left" w:pos="1418"/>
        </w:tabs>
        <w:ind w:firstLine="709"/>
        <w:jc w:val="both"/>
        <w:rPr>
          <w:color w:val="000000"/>
          <w:sz w:val="24"/>
          <w:szCs w:val="24"/>
        </w:rPr>
      </w:pPr>
      <w:r w:rsidRPr="00E504E2">
        <w:rPr>
          <w:color w:val="000000"/>
          <w:sz w:val="24"/>
          <w:szCs w:val="24"/>
        </w:rPr>
        <w:t>5.10. Решения Координационного совета носят рекомендательный характер, оформляются протоколами заседания Координационного совета. Протокол заседания подписывается председателем (в его отсутствие заместителем, председательствующим на заседании) и секретарем Координационного совета.</w:t>
      </w:r>
    </w:p>
    <w:p w:rsidR="00FB5323" w:rsidRPr="00E504E2" w:rsidRDefault="00FB5323" w:rsidP="00FB5323">
      <w:pPr>
        <w:tabs>
          <w:tab w:val="left" w:pos="0"/>
          <w:tab w:val="left" w:pos="1418"/>
        </w:tabs>
        <w:ind w:firstLine="709"/>
        <w:jc w:val="both"/>
        <w:rPr>
          <w:color w:val="000000"/>
          <w:sz w:val="24"/>
          <w:szCs w:val="24"/>
        </w:rPr>
      </w:pPr>
      <w:r w:rsidRPr="00E504E2">
        <w:rPr>
          <w:color w:val="000000"/>
          <w:sz w:val="24"/>
          <w:szCs w:val="24"/>
        </w:rPr>
        <w:t>5.11. Оригиналы протоколов заседания Координационного совета хранятся у секретаря Координационного совета.</w:t>
      </w:r>
    </w:p>
    <w:p w:rsidR="00FB5323" w:rsidRPr="00E504E2" w:rsidRDefault="00FB5323" w:rsidP="00FB5323">
      <w:pPr>
        <w:tabs>
          <w:tab w:val="left" w:pos="0"/>
          <w:tab w:val="left" w:pos="1418"/>
        </w:tabs>
        <w:ind w:firstLine="709"/>
        <w:jc w:val="both"/>
        <w:rPr>
          <w:strike/>
          <w:color w:val="000000"/>
          <w:sz w:val="24"/>
          <w:szCs w:val="24"/>
        </w:rPr>
      </w:pPr>
      <w:r w:rsidRPr="00E504E2">
        <w:rPr>
          <w:color w:val="000000"/>
          <w:sz w:val="24"/>
          <w:szCs w:val="24"/>
        </w:rPr>
        <w:t>5.12. Члены Координационного совета могут участвовать в заседаниях дистанционно с помощью электронных либо иных технических средств, если при этом используются способы, позволяющие достоверно установить лицо, принимающее участие в заседании, участвовать ему в обсуждении вопросов повестки дня и голосовать.</w:t>
      </w:r>
    </w:p>
    <w:p w:rsidR="00FB5323" w:rsidRPr="00E504E2" w:rsidRDefault="00FB5323" w:rsidP="00FB5323">
      <w:pPr>
        <w:tabs>
          <w:tab w:val="left" w:pos="0"/>
          <w:tab w:val="left" w:pos="1418"/>
        </w:tabs>
        <w:ind w:firstLine="709"/>
        <w:jc w:val="both"/>
        <w:rPr>
          <w:strike/>
          <w:color w:val="000000"/>
          <w:sz w:val="24"/>
          <w:szCs w:val="24"/>
        </w:rPr>
      </w:pPr>
      <w:r w:rsidRPr="00E504E2">
        <w:rPr>
          <w:color w:val="000000"/>
          <w:sz w:val="24"/>
          <w:szCs w:val="24"/>
        </w:rPr>
        <w:t xml:space="preserve">5.13. В случае дистанционного участия в заседании Координационного совета, аутентификация участников заседания производится способом, указанным в сообщении, которое направляется каждому из членов соответствующего органа вместе с повесткой дня предстоящего заседания </w:t>
      </w:r>
      <w:r w:rsidRPr="00E504E2">
        <w:rPr>
          <w:color w:val="000000"/>
          <w:sz w:val="24"/>
          <w:szCs w:val="24"/>
        </w:rPr>
        <w:br/>
        <w:t>по адресу (почтовому или электронному), указанному членом соответствующего органа.</w:t>
      </w:r>
    </w:p>
    <w:p w:rsidR="00FB5323" w:rsidRPr="00E504E2" w:rsidRDefault="00FB5323" w:rsidP="00FB5323">
      <w:pPr>
        <w:tabs>
          <w:tab w:val="left" w:pos="0"/>
          <w:tab w:val="left" w:pos="1418"/>
        </w:tabs>
        <w:ind w:firstLine="709"/>
        <w:jc w:val="both"/>
        <w:rPr>
          <w:strike/>
          <w:color w:val="000000"/>
          <w:sz w:val="24"/>
          <w:szCs w:val="24"/>
        </w:rPr>
      </w:pPr>
      <w:r w:rsidRPr="00E504E2">
        <w:rPr>
          <w:color w:val="000000"/>
          <w:sz w:val="24"/>
          <w:szCs w:val="24"/>
        </w:rPr>
        <w:t xml:space="preserve">5.14. Решения Координационного совета могут быть приняты без проведения заседания (заочное голосование) посредством отправки, в том числе с помощью электронных либо иных технических средств, </w:t>
      </w:r>
      <w:r w:rsidRPr="00E504E2">
        <w:rPr>
          <w:bCs/>
          <w:color w:val="000000"/>
          <w:sz w:val="24"/>
          <w:szCs w:val="24"/>
        </w:rPr>
        <w:t xml:space="preserve">более чем пятьюдесятью процентами от общего числа членов </w:t>
      </w:r>
      <w:r w:rsidRPr="00E504E2">
        <w:rPr>
          <w:color w:val="000000"/>
          <w:sz w:val="24"/>
          <w:szCs w:val="24"/>
        </w:rPr>
        <w:t>Координационного совета</w:t>
      </w:r>
      <w:r w:rsidRPr="00E504E2">
        <w:rPr>
          <w:bCs/>
          <w:color w:val="000000"/>
          <w:sz w:val="24"/>
          <w:szCs w:val="24"/>
        </w:rPr>
        <w:t xml:space="preserve">, документов, содержащих сведения об их голосовании. </w:t>
      </w:r>
    </w:p>
    <w:p w:rsidR="00FB5323" w:rsidRPr="00E504E2" w:rsidRDefault="00FB5323" w:rsidP="00FB5323">
      <w:pPr>
        <w:tabs>
          <w:tab w:val="left" w:pos="0"/>
          <w:tab w:val="left" w:pos="1418"/>
        </w:tabs>
        <w:ind w:firstLine="709"/>
        <w:jc w:val="both"/>
        <w:rPr>
          <w:color w:val="000000"/>
          <w:sz w:val="24"/>
          <w:szCs w:val="24"/>
        </w:rPr>
      </w:pPr>
      <w:r w:rsidRPr="00E504E2">
        <w:rPr>
          <w:color w:val="000000"/>
          <w:sz w:val="24"/>
          <w:szCs w:val="24"/>
        </w:rPr>
        <w:t>5.15. Мнения внешних экспертов, приглашенных на заседания Координационного совета, носят рекомендательный характер.</w:t>
      </w:r>
    </w:p>
    <w:p w:rsidR="00FB5323" w:rsidRPr="00E504E2" w:rsidRDefault="00FB5323" w:rsidP="00FB5323">
      <w:pPr>
        <w:tabs>
          <w:tab w:val="left" w:pos="0"/>
          <w:tab w:val="left" w:pos="1418"/>
        </w:tabs>
        <w:ind w:firstLine="709"/>
        <w:jc w:val="both"/>
        <w:rPr>
          <w:strike/>
          <w:color w:val="000000"/>
          <w:sz w:val="24"/>
          <w:szCs w:val="24"/>
        </w:rPr>
      </w:pPr>
      <w:r w:rsidRPr="00E504E2">
        <w:rPr>
          <w:color w:val="000000"/>
          <w:sz w:val="24"/>
          <w:szCs w:val="24"/>
        </w:rPr>
        <w:t>5.16. Организационно-техническое обеспечение деятельности Координационного совета осуществляет Управление образования администрации Камешкирского района Пензенской области.</w:t>
      </w:r>
    </w:p>
    <w:p w:rsidR="00FB5323" w:rsidRPr="00E504E2" w:rsidRDefault="00FB5323" w:rsidP="00FB5323">
      <w:pPr>
        <w:tabs>
          <w:tab w:val="left" w:pos="0"/>
        </w:tabs>
        <w:jc w:val="both"/>
        <w:rPr>
          <w:color w:val="000000"/>
          <w:sz w:val="24"/>
          <w:szCs w:val="24"/>
        </w:rPr>
      </w:pPr>
    </w:p>
    <w:p w:rsidR="00FB5323" w:rsidRPr="00E504E2" w:rsidRDefault="00FB5323" w:rsidP="00FB5323">
      <w:pPr>
        <w:tabs>
          <w:tab w:val="left" w:pos="0"/>
        </w:tabs>
        <w:jc w:val="center"/>
        <w:rPr>
          <w:b/>
          <w:bCs/>
          <w:color w:val="000000"/>
          <w:sz w:val="24"/>
          <w:szCs w:val="24"/>
        </w:rPr>
      </w:pPr>
      <w:r w:rsidRPr="00E504E2">
        <w:rPr>
          <w:b/>
          <w:bCs/>
          <w:color w:val="000000"/>
          <w:sz w:val="24"/>
          <w:szCs w:val="24"/>
        </w:rPr>
        <w:t>6. Заключительные положения</w:t>
      </w:r>
    </w:p>
    <w:p w:rsidR="00FB5323" w:rsidRPr="00E504E2" w:rsidRDefault="00FB5323" w:rsidP="00FB5323">
      <w:pPr>
        <w:tabs>
          <w:tab w:val="left" w:pos="0"/>
          <w:tab w:val="left" w:pos="1418"/>
        </w:tabs>
        <w:ind w:firstLine="709"/>
        <w:jc w:val="both"/>
        <w:rPr>
          <w:color w:val="000000"/>
          <w:sz w:val="24"/>
          <w:szCs w:val="24"/>
        </w:rPr>
      </w:pPr>
      <w:r w:rsidRPr="00E504E2">
        <w:rPr>
          <w:color w:val="000000"/>
          <w:sz w:val="24"/>
          <w:szCs w:val="24"/>
        </w:rPr>
        <w:t>6.1. Изменения и дополнения в настоящее Положение вносятся и утверждаются решением Координационного совета.</w:t>
      </w:r>
    </w:p>
    <w:p w:rsidR="00FB5323" w:rsidRPr="00E504E2" w:rsidRDefault="00FB5323" w:rsidP="00FB5323">
      <w:pPr>
        <w:shd w:val="clear" w:color="auto" w:fill="FFFFFF"/>
        <w:rPr>
          <w:sz w:val="24"/>
          <w:szCs w:val="24"/>
        </w:rPr>
      </w:pPr>
    </w:p>
    <w:p w:rsidR="00FB5323" w:rsidRPr="00E504E2" w:rsidRDefault="00FB5323" w:rsidP="00FB5323">
      <w:pPr>
        <w:shd w:val="clear" w:color="auto" w:fill="FFFFFF"/>
        <w:tabs>
          <w:tab w:val="left" w:pos="893"/>
        </w:tabs>
        <w:ind w:firstLine="578"/>
        <w:jc w:val="right"/>
        <w:rPr>
          <w:sz w:val="24"/>
          <w:szCs w:val="24"/>
        </w:rPr>
      </w:pPr>
      <w:r w:rsidRPr="00E504E2">
        <w:rPr>
          <w:sz w:val="24"/>
          <w:szCs w:val="24"/>
        </w:rPr>
        <w:t>Приложение №3</w:t>
      </w:r>
    </w:p>
    <w:p w:rsidR="00FB5323" w:rsidRPr="00E504E2" w:rsidRDefault="00FB5323" w:rsidP="00FB5323">
      <w:pPr>
        <w:shd w:val="clear" w:color="auto" w:fill="FFFFFF"/>
        <w:tabs>
          <w:tab w:val="left" w:pos="893"/>
        </w:tabs>
        <w:ind w:firstLine="578"/>
        <w:jc w:val="right"/>
        <w:rPr>
          <w:sz w:val="24"/>
          <w:szCs w:val="24"/>
        </w:rPr>
      </w:pPr>
    </w:p>
    <w:p w:rsidR="00FB5323" w:rsidRPr="00E504E2" w:rsidRDefault="00FB5323" w:rsidP="00FB5323">
      <w:pPr>
        <w:shd w:val="clear" w:color="auto" w:fill="FFFFFF"/>
        <w:tabs>
          <w:tab w:val="left" w:pos="893"/>
        </w:tabs>
        <w:ind w:firstLine="578"/>
        <w:jc w:val="right"/>
        <w:rPr>
          <w:sz w:val="24"/>
          <w:szCs w:val="24"/>
        </w:rPr>
      </w:pPr>
      <w:r w:rsidRPr="00E504E2">
        <w:rPr>
          <w:sz w:val="24"/>
          <w:szCs w:val="24"/>
        </w:rPr>
        <w:t>Утвержден</w:t>
      </w:r>
    </w:p>
    <w:p w:rsidR="00FB5323" w:rsidRPr="00E504E2" w:rsidRDefault="00FB5323" w:rsidP="00FB5323">
      <w:pPr>
        <w:shd w:val="clear" w:color="auto" w:fill="FFFFFF"/>
        <w:tabs>
          <w:tab w:val="left" w:pos="893"/>
        </w:tabs>
        <w:ind w:firstLine="578"/>
        <w:jc w:val="right"/>
        <w:rPr>
          <w:sz w:val="24"/>
          <w:szCs w:val="24"/>
        </w:rPr>
      </w:pPr>
      <w:r w:rsidRPr="00E504E2">
        <w:rPr>
          <w:sz w:val="24"/>
          <w:szCs w:val="24"/>
        </w:rPr>
        <w:t xml:space="preserve"> постановлением администрации </w:t>
      </w:r>
    </w:p>
    <w:p w:rsidR="00FB5323" w:rsidRPr="00E504E2" w:rsidRDefault="00FB5323" w:rsidP="00FB5323">
      <w:pPr>
        <w:shd w:val="clear" w:color="auto" w:fill="FFFFFF"/>
        <w:tabs>
          <w:tab w:val="left" w:pos="893"/>
        </w:tabs>
        <w:ind w:firstLine="578"/>
        <w:jc w:val="right"/>
        <w:rPr>
          <w:sz w:val="24"/>
          <w:szCs w:val="24"/>
        </w:rPr>
      </w:pPr>
      <w:r w:rsidRPr="00E504E2">
        <w:rPr>
          <w:sz w:val="24"/>
          <w:szCs w:val="24"/>
        </w:rPr>
        <w:t xml:space="preserve">Камешкирского района Пензенской области </w:t>
      </w:r>
    </w:p>
    <w:p w:rsidR="00FB5323" w:rsidRPr="00E504E2" w:rsidRDefault="00FB5323" w:rsidP="00FB5323">
      <w:pPr>
        <w:shd w:val="clear" w:color="auto" w:fill="FFFFFF"/>
        <w:tabs>
          <w:tab w:val="left" w:pos="893"/>
        </w:tabs>
        <w:ind w:firstLine="578"/>
        <w:jc w:val="right"/>
        <w:rPr>
          <w:sz w:val="24"/>
          <w:szCs w:val="24"/>
        </w:rPr>
      </w:pPr>
      <w:r w:rsidRPr="00E504E2">
        <w:rPr>
          <w:sz w:val="24"/>
          <w:szCs w:val="24"/>
        </w:rPr>
        <w:t>от ____________ №_____</w:t>
      </w:r>
    </w:p>
    <w:p w:rsidR="00FB5323" w:rsidRPr="00E504E2" w:rsidRDefault="00FB5323" w:rsidP="00FB5323">
      <w:pPr>
        <w:shd w:val="clear" w:color="auto" w:fill="FFFFFF"/>
        <w:rPr>
          <w:sz w:val="24"/>
          <w:szCs w:val="24"/>
        </w:rPr>
      </w:pPr>
    </w:p>
    <w:p w:rsidR="00FB5323" w:rsidRPr="00E504E2" w:rsidRDefault="00FB5323" w:rsidP="00FB5323">
      <w:pPr>
        <w:shd w:val="clear" w:color="auto" w:fill="FFFFFF"/>
        <w:rPr>
          <w:sz w:val="24"/>
          <w:szCs w:val="24"/>
        </w:rPr>
      </w:pPr>
    </w:p>
    <w:p w:rsidR="00FB5323" w:rsidRPr="00E504E2" w:rsidRDefault="00FB5323" w:rsidP="00FB5323">
      <w:pPr>
        <w:shd w:val="clear" w:color="auto" w:fill="FFFFFF"/>
        <w:jc w:val="center"/>
        <w:rPr>
          <w:sz w:val="24"/>
          <w:szCs w:val="24"/>
        </w:rPr>
      </w:pPr>
      <w:r w:rsidRPr="00E504E2">
        <w:rPr>
          <w:sz w:val="24"/>
          <w:szCs w:val="24"/>
        </w:rPr>
        <w:t>Состав штаба</w:t>
      </w:r>
    </w:p>
    <w:p w:rsidR="00FB5323" w:rsidRPr="00E504E2" w:rsidRDefault="00FB5323" w:rsidP="00FB5323">
      <w:pPr>
        <w:shd w:val="clear" w:color="auto" w:fill="FFFFFF"/>
        <w:jc w:val="center"/>
        <w:rPr>
          <w:sz w:val="24"/>
          <w:szCs w:val="24"/>
        </w:rPr>
      </w:pPr>
      <w:r w:rsidRPr="00E504E2">
        <w:rPr>
          <w:sz w:val="24"/>
          <w:szCs w:val="24"/>
        </w:rPr>
        <w:t>по делам детей и молодежи при Координационном совете</w:t>
      </w:r>
    </w:p>
    <w:p w:rsidR="00FB5323" w:rsidRPr="00E504E2" w:rsidRDefault="00FB5323" w:rsidP="00FB5323">
      <w:pPr>
        <w:shd w:val="clear" w:color="auto" w:fill="FFFFFF"/>
        <w:jc w:val="center"/>
        <w:rPr>
          <w:sz w:val="24"/>
          <w:szCs w:val="24"/>
        </w:rPr>
      </w:pPr>
    </w:p>
    <w:p w:rsidR="00FB5323" w:rsidRPr="00E504E2" w:rsidRDefault="00FB5323" w:rsidP="00FB5323">
      <w:pPr>
        <w:numPr>
          <w:ilvl w:val="0"/>
          <w:numId w:val="3"/>
        </w:numPr>
        <w:shd w:val="clear" w:color="auto" w:fill="FFFFFF"/>
        <w:tabs>
          <w:tab w:val="left" w:pos="893"/>
        </w:tabs>
        <w:autoSpaceDE w:val="0"/>
        <w:autoSpaceDN w:val="0"/>
        <w:adjustRightInd w:val="0"/>
        <w:jc w:val="both"/>
        <w:rPr>
          <w:sz w:val="24"/>
          <w:szCs w:val="24"/>
        </w:rPr>
      </w:pPr>
      <w:r w:rsidRPr="00E504E2">
        <w:rPr>
          <w:sz w:val="24"/>
          <w:szCs w:val="24"/>
        </w:rPr>
        <w:t>Безроднова Наталья Александровна – начальник Отдела  образования Камешкирского района Пензенской области;</w:t>
      </w:r>
    </w:p>
    <w:p w:rsidR="00FB5323" w:rsidRPr="00E504E2" w:rsidRDefault="00FB5323" w:rsidP="00FB5323">
      <w:pPr>
        <w:numPr>
          <w:ilvl w:val="0"/>
          <w:numId w:val="3"/>
        </w:numPr>
        <w:shd w:val="clear" w:color="auto" w:fill="FFFFFF"/>
        <w:tabs>
          <w:tab w:val="left" w:pos="893"/>
        </w:tabs>
        <w:autoSpaceDE w:val="0"/>
        <w:autoSpaceDN w:val="0"/>
        <w:adjustRightInd w:val="0"/>
        <w:jc w:val="both"/>
        <w:rPr>
          <w:sz w:val="24"/>
          <w:szCs w:val="24"/>
        </w:rPr>
      </w:pPr>
      <w:r w:rsidRPr="00E504E2">
        <w:rPr>
          <w:sz w:val="24"/>
          <w:szCs w:val="24"/>
        </w:rPr>
        <w:t>Бирюкова Елена Сергеевна – муниципальный координатор Российского движения детей и молодежи (далее РДДМ) (по согласованию);</w:t>
      </w:r>
    </w:p>
    <w:p w:rsidR="00FB5323" w:rsidRPr="00E504E2" w:rsidRDefault="00FB5323" w:rsidP="00FB5323">
      <w:pPr>
        <w:numPr>
          <w:ilvl w:val="0"/>
          <w:numId w:val="3"/>
        </w:numPr>
        <w:shd w:val="clear" w:color="auto" w:fill="FFFFFF"/>
        <w:tabs>
          <w:tab w:val="left" w:pos="893"/>
        </w:tabs>
        <w:autoSpaceDE w:val="0"/>
        <w:autoSpaceDN w:val="0"/>
        <w:adjustRightInd w:val="0"/>
        <w:jc w:val="both"/>
        <w:rPr>
          <w:sz w:val="24"/>
          <w:szCs w:val="24"/>
        </w:rPr>
      </w:pPr>
      <w:r w:rsidRPr="00E504E2">
        <w:rPr>
          <w:sz w:val="24"/>
          <w:szCs w:val="24"/>
        </w:rPr>
        <w:t>Русяева Людмила Михайловна – методист ИМЦ Отдела  образования  Камешкирского района Пензенской области (по согласованию);</w:t>
      </w:r>
    </w:p>
    <w:p w:rsidR="00FB5323" w:rsidRPr="00E504E2" w:rsidRDefault="00FB5323" w:rsidP="00FB5323">
      <w:pPr>
        <w:numPr>
          <w:ilvl w:val="0"/>
          <w:numId w:val="3"/>
        </w:numPr>
        <w:shd w:val="clear" w:color="auto" w:fill="FFFFFF"/>
        <w:tabs>
          <w:tab w:val="left" w:pos="893"/>
        </w:tabs>
        <w:autoSpaceDE w:val="0"/>
        <w:autoSpaceDN w:val="0"/>
        <w:adjustRightInd w:val="0"/>
        <w:jc w:val="both"/>
        <w:rPr>
          <w:sz w:val="24"/>
          <w:szCs w:val="24"/>
        </w:rPr>
      </w:pPr>
      <w:r w:rsidRPr="00E504E2">
        <w:rPr>
          <w:sz w:val="24"/>
          <w:szCs w:val="24"/>
        </w:rPr>
        <w:t>Абузярова Лариса Юрьевна – советник по воспитанию и взаимодействию с общественными организациями, учитель МБОУ СОШ с.Р.Камешкир (по согласованию);</w:t>
      </w:r>
    </w:p>
    <w:p w:rsidR="00FB5323" w:rsidRPr="00E504E2" w:rsidRDefault="00FB5323" w:rsidP="00FB5323">
      <w:pPr>
        <w:numPr>
          <w:ilvl w:val="0"/>
          <w:numId w:val="3"/>
        </w:numPr>
        <w:shd w:val="clear" w:color="auto" w:fill="FFFFFF"/>
        <w:tabs>
          <w:tab w:val="left" w:pos="893"/>
        </w:tabs>
        <w:autoSpaceDE w:val="0"/>
        <w:autoSpaceDN w:val="0"/>
        <w:adjustRightInd w:val="0"/>
        <w:jc w:val="both"/>
        <w:rPr>
          <w:sz w:val="24"/>
          <w:szCs w:val="24"/>
        </w:rPr>
      </w:pPr>
      <w:r w:rsidRPr="00E504E2">
        <w:rPr>
          <w:sz w:val="24"/>
          <w:szCs w:val="24"/>
        </w:rPr>
        <w:lastRenderedPageBreak/>
        <w:t>Акифьева Оксана Анатольевна – педагог-организатор МБУ ДО ЦДО с.Русский Камешкир, член Координационного совета (по согласованию).</w:t>
      </w:r>
    </w:p>
    <w:p w:rsidR="00FB5323" w:rsidRPr="00E504E2" w:rsidRDefault="00FB5323" w:rsidP="00FB5323">
      <w:pPr>
        <w:shd w:val="clear" w:color="auto" w:fill="FFFFFF"/>
        <w:tabs>
          <w:tab w:val="left" w:pos="893"/>
        </w:tabs>
        <w:ind w:left="938"/>
        <w:jc w:val="both"/>
        <w:rPr>
          <w:sz w:val="24"/>
          <w:szCs w:val="24"/>
        </w:rPr>
      </w:pPr>
    </w:p>
    <w:p w:rsidR="00FB5323" w:rsidRDefault="00FB5323"/>
    <w:p w:rsidR="00FB5323" w:rsidRDefault="00FB5323" w:rsidP="00FB5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FB5323" w:rsidRDefault="00FB5323" w:rsidP="00FB5323">
      <w:pPr>
        <w:jc w:val="center"/>
        <w:rPr>
          <w:sz w:val="28"/>
          <w:szCs w:val="28"/>
        </w:rPr>
      </w:pPr>
      <w:r>
        <w:rPr>
          <w:noProof/>
        </w:rPr>
        <w:drawing>
          <wp:inline distT="0" distB="0" distL="0" distR="0" wp14:anchorId="02FFD1D8" wp14:editId="2B2204A4">
            <wp:extent cx="866775" cy="1057275"/>
            <wp:effectExtent l="0" t="0" r="9525" b="9525"/>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6775" cy="1057275"/>
                    </a:xfrm>
                    <a:prstGeom prst="rect">
                      <a:avLst/>
                    </a:prstGeom>
                    <a:noFill/>
                    <a:ln>
                      <a:noFill/>
                    </a:ln>
                  </pic:spPr>
                </pic:pic>
              </a:graphicData>
            </a:graphic>
          </wp:inline>
        </w:drawing>
      </w:r>
    </w:p>
    <w:p w:rsidR="00FB5323" w:rsidRDefault="00FB5323" w:rsidP="00FB5323">
      <w:pPr>
        <w:jc w:val="center"/>
        <w:rPr>
          <w:sz w:val="28"/>
          <w:szCs w:val="28"/>
        </w:rPr>
      </w:pPr>
    </w:p>
    <w:p w:rsidR="00FB5323" w:rsidRDefault="00FB5323" w:rsidP="00FB5323">
      <w:pPr>
        <w:jc w:val="center"/>
        <w:rPr>
          <w:b/>
          <w:sz w:val="28"/>
          <w:szCs w:val="28"/>
        </w:rPr>
      </w:pPr>
      <w:r>
        <w:rPr>
          <w:b/>
          <w:sz w:val="28"/>
          <w:szCs w:val="28"/>
        </w:rPr>
        <w:t>АДМИНИСТРАЦИЯ</w:t>
      </w:r>
    </w:p>
    <w:p w:rsidR="00FB5323" w:rsidRDefault="00FB5323" w:rsidP="00FB5323">
      <w:pPr>
        <w:jc w:val="center"/>
        <w:rPr>
          <w:b/>
          <w:sz w:val="28"/>
          <w:szCs w:val="28"/>
        </w:rPr>
      </w:pPr>
      <w:r>
        <w:rPr>
          <w:b/>
          <w:sz w:val="28"/>
          <w:szCs w:val="28"/>
        </w:rPr>
        <w:t>КАМЕШКИРСКОГО РАЙОНА ПЕНЗЕНСКОЙ ОБЛАСТИ</w:t>
      </w:r>
    </w:p>
    <w:p w:rsidR="00FB5323" w:rsidRDefault="00FB5323" w:rsidP="00FB5323">
      <w:pPr>
        <w:jc w:val="center"/>
        <w:rPr>
          <w:b/>
          <w:sz w:val="28"/>
          <w:szCs w:val="28"/>
        </w:rPr>
      </w:pPr>
    </w:p>
    <w:p w:rsidR="00FB5323" w:rsidRDefault="00FB5323" w:rsidP="00FB5323">
      <w:pPr>
        <w:jc w:val="center"/>
        <w:rPr>
          <w:b/>
          <w:sz w:val="28"/>
          <w:szCs w:val="28"/>
        </w:rPr>
      </w:pPr>
      <w:r>
        <w:rPr>
          <w:b/>
          <w:sz w:val="28"/>
          <w:szCs w:val="28"/>
        </w:rPr>
        <w:t>ПОСТАНОВЛЕНИЕ</w:t>
      </w:r>
    </w:p>
    <w:p w:rsidR="00FB5323" w:rsidRDefault="00FB5323" w:rsidP="00FB5323">
      <w:pPr>
        <w:jc w:val="center"/>
        <w:rPr>
          <w:b/>
          <w:sz w:val="28"/>
          <w:szCs w:val="28"/>
        </w:rPr>
      </w:pPr>
    </w:p>
    <w:p w:rsidR="00FB5323" w:rsidRDefault="00FB5323" w:rsidP="00FB5323">
      <w:pPr>
        <w:jc w:val="center"/>
        <w:rPr>
          <w:sz w:val="28"/>
          <w:szCs w:val="28"/>
        </w:rPr>
      </w:pPr>
      <w:r>
        <w:rPr>
          <w:sz w:val="28"/>
          <w:szCs w:val="28"/>
        </w:rPr>
        <w:t>от __15.03.2023____ № _112_____</w:t>
      </w:r>
    </w:p>
    <w:p w:rsidR="00FB5323" w:rsidRDefault="00FB5323" w:rsidP="00FB5323">
      <w:pPr>
        <w:jc w:val="center"/>
        <w:rPr>
          <w:sz w:val="28"/>
          <w:szCs w:val="28"/>
        </w:rPr>
      </w:pPr>
    </w:p>
    <w:p w:rsidR="00FB5323" w:rsidRDefault="00FB5323" w:rsidP="00FB5323">
      <w:pPr>
        <w:jc w:val="center"/>
        <w:rPr>
          <w:sz w:val="28"/>
          <w:szCs w:val="28"/>
        </w:rPr>
      </w:pPr>
      <w:r>
        <w:rPr>
          <w:sz w:val="28"/>
          <w:szCs w:val="28"/>
        </w:rPr>
        <w:t>с. Р. Камешкир</w:t>
      </w:r>
    </w:p>
    <w:p w:rsidR="00FB5323" w:rsidRDefault="00FB5323" w:rsidP="00FB5323">
      <w:pPr>
        <w:rPr>
          <w:b/>
          <w:sz w:val="28"/>
          <w:szCs w:val="28"/>
        </w:rPr>
      </w:pPr>
    </w:p>
    <w:p w:rsidR="00FB5323" w:rsidRPr="00E504E2" w:rsidRDefault="00FB5323" w:rsidP="00FB5323">
      <w:pPr>
        <w:spacing w:before="240" w:after="60"/>
        <w:ind w:firstLine="567"/>
        <w:jc w:val="center"/>
        <w:rPr>
          <w:b/>
          <w:bCs/>
          <w:color w:val="000000"/>
          <w:sz w:val="24"/>
          <w:szCs w:val="24"/>
        </w:rPr>
      </w:pPr>
      <w:r w:rsidRPr="00E504E2">
        <w:rPr>
          <w:b/>
          <w:bCs/>
          <w:color w:val="000000"/>
          <w:sz w:val="24"/>
          <w:szCs w:val="24"/>
        </w:rPr>
        <w:t>О реализации постановления Правительства Пензенской области от 11.03.2022 № 160-пП «Об установлении случаев осуществления закупок товаров, работ, услуг для государственных нужд Пензенской области и (или) муниципальных нужд у единственного поставщика (подрядчика, исполнителя) и порядка их осуществления»</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both"/>
        <w:rPr>
          <w:color w:val="000000"/>
          <w:sz w:val="24"/>
          <w:szCs w:val="24"/>
        </w:rPr>
      </w:pPr>
      <w:r w:rsidRPr="00E504E2">
        <w:rPr>
          <w:color w:val="000000"/>
          <w:sz w:val="24"/>
          <w:szCs w:val="24"/>
        </w:rPr>
        <w:t>В соответствии со статьей 15 Федерального закона от 08.03.2022 № 46-ФЗ «О внесений в отдельные законодательные акты Российской Федерации», постановлением Правительства Пензенской области от 11.03.2022 № 160-пП «Об установлении случаев осуществления закупок товаров, работ, услуг для государственных нужд Пензенской области и (или) муниципальных нужд у единственного поставщика (подрядчика, исполнителя) и порядка их осуществления», руководствуясь Уставом Камешкирского района Пензенской области, администрация Камешкирского района Пензенской области</w:t>
      </w:r>
    </w:p>
    <w:p w:rsidR="00FB5323" w:rsidRPr="00E504E2" w:rsidRDefault="00FB5323" w:rsidP="00FB5323">
      <w:pPr>
        <w:ind w:firstLine="567"/>
        <w:jc w:val="center"/>
        <w:rPr>
          <w:color w:val="000000"/>
          <w:sz w:val="24"/>
          <w:szCs w:val="24"/>
        </w:rPr>
      </w:pPr>
      <w:r w:rsidRPr="00E504E2">
        <w:rPr>
          <w:color w:val="000000"/>
          <w:sz w:val="24"/>
          <w:szCs w:val="24"/>
        </w:rPr>
        <w:t>постановляет:</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both"/>
        <w:rPr>
          <w:color w:val="000000"/>
          <w:sz w:val="24"/>
          <w:szCs w:val="24"/>
        </w:rPr>
      </w:pPr>
      <w:r w:rsidRPr="00E504E2">
        <w:rPr>
          <w:color w:val="000000"/>
          <w:sz w:val="24"/>
          <w:szCs w:val="24"/>
        </w:rPr>
        <w:t>1. Муниципальные заказчики Камешкирского района Пензенской области в дополнение к случаям, предусмотренным </w:t>
      </w:r>
      <w:hyperlink r:id="rId12" w:history="1">
        <w:r w:rsidRPr="00E504E2">
          <w:rPr>
            <w:color w:val="000000"/>
            <w:sz w:val="24"/>
            <w:szCs w:val="24"/>
          </w:rPr>
          <w:t>частью 1 статьи 93</w:t>
        </w:r>
      </w:hyperlink>
      <w:r w:rsidRPr="00E504E2">
        <w:rPr>
          <w:color w:val="000000"/>
          <w:sz w:val="24"/>
          <w:szCs w:val="24"/>
        </w:rPr>
        <w:t> Федерального закона от 05.04.2013 № 44-ФЗ «О контрактной системе в сфере закупок товаров, работ, услуг для обеспечения государственных и муниципальных нужд» (далее также – Федеральный закон № 44-ФЗ) вправе осуществить закупку товаров, работ, услуг для обеспечения муниципальных нужд у единственного поставщика (подрядчика, исполнителя), определенного постановлением администрации Камешкирского района Пензенской области.</w:t>
      </w:r>
    </w:p>
    <w:p w:rsidR="00FB5323" w:rsidRPr="00E504E2" w:rsidRDefault="00FB5323" w:rsidP="00FB5323">
      <w:pPr>
        <w:ind w:firstLine="567"/>
        <w:jc w:val="both"/>
        <w:rPr>
          <w:color w:val="000000"/>
          <w:sz w:val="24"/>
          <w:szCs w:val="24"/>
        </w:rPr>
      </w:pPr>
      <w:r w:rsidRPr="00E504E2">
        <w:rPr>
          <w:color w:val="000000"/>
          <w:sz w:val="24"/>
          <w:szCs w:val="24"/>
        </w:rPr>
        <w:t>2. С целью определения единственного поставщика (подрядчика, исполнителя) товаров, работ, услуг для обеспечения муниципальных нужд и (или) определения конкретной закупки товаров, работ, услуг для обеспечения муниципальных нужд, которая может быть осуществлена заказчиком у единственного поставщика (подрядчика, исполнителя) в случаях, не предусмотренных </w:t>
      </w:r>
      <w:hyperlink r:id="rId13" w:history="1">
        <w:r w:rsidRPr="00E504E2">
          <w:rPr>
            <w:color w:val="000000"/>
            <w:sz w:val="24"/>
            <w:szCs w:val="24"/>
          </w:rPr>
          <w:t>частью 1 статьи 93</w:t>
        </w:r>
      </w:hyperlink>
      <w:r w:rsidRPr="00E504E2">
        <w:rPr>
          <w:color w:val="000000"/>
          <w:sz w:val="24"/>
          <w:szCs w:val="24"/>
        </w:rPr>
        <w:t xml:space="preserve"> Федерального закона № 44-ФЗ, муниципальные заказчики Камешкирского района представляют в </w:t>
      </w:r>
      <w:r w:rsidRPr="00E504E2">
        <w:rPr>
          <w:color w:val="000000"/>
          <w:sz w:val="24"/>
          <w:szCs w:val="24"/>
        </w:rPr>
        <w:lastRenderedPageBreak/>
        <w:t>администрацию Камешкирского района обращение, в котором указывается предмет контракта, предельный срок, на который заключается контракт, обязанность единственного поставщика (подрядчика, исполнителя) исполнить свои обязательства по контракту лично или возможность привлечь к исполнению контракта субподрядчиков, соисполнителей и требование к объему исполнения единственным поставщиком (подрядчиком, исполнителем) своих обязательств по контракту лично, а также может быть определена обязанность заказчика установить в соответствии с Федеральным </w:t>
      </w:r>
      <w:hyperlink r:id="rId14" w:history="1">
        <w:r w:rsidRPr="00E504E2">
          <w:rPr>
            <w:color w:val="000000"/>
            <w:sz w:val="24"/>
            <w:szCs w:val="24"/>
          </w:rPr>
          <w:t>законом</w:t>
        </w:r>
      </w:hyperlink>
      <w:r w:rsidRPr="00E504E2">
        <w:rPr>
          <w:color w:val="000000"/>
          <w:sz w:val="24"/>
          <w:szCs w:val="24"/>
        </w:rPr>
        <w:t> № 44-ФЗ требование обеспечения исполнения контракта.</w:t>
      </w:r>
    </w:p>
    <w:p w:rsidR="00FB5323" w:rsidRPr="00E504E2" w:rsidRDefault="00FB5323" w:rsidP="00FB5323">
      <w:pPr>
        <w:ind w:firstLine="567"/>
        <w:jc w:val="both"/>
        <w:rPr>
          <w:color w:val="000000"/>
          <w:sz w:val="24"/>
          <w:szCs w:val="24"/>
        </w:rPr>
      </w:pPr>
      <w:r w:rsidRPr="00E504E2">
        <w:rPr>
          <w:color w:val="000000"/>
          <w:sz w:val="24"/>
          <w:szCs w:val="24"/>
        </w:rPr>
        <w:t>3. Создать комиссию при администрации Камешкирского района Пензенской области по рассмотрению обращений муниципальных заказчиков Камешкирского района на осуществление закупки товаров, работ, услуг для обеспечения муниципальных нужд у единственного поставщика (подрядчика, исполнителя) в дополнение к случаям, предусмотренным </w:t>
      </w:r>
      <w:hyperlink r:id="rId15" w:history="1">
        <w:r w:rsidRPr="00E504E2">
          <w:rPr>
            <w:color w:val="000000"/>
            <w:sz w:val="24"/>
            <w:szCs w:val="24"/>
          </w:rPr>
          <w:t>частью 1 статьи 93</w:t>
        </w:r>
      </w:hyperlink>
      <w:r w:rsidRPr="00E504E2">
        <w:rPr>
          <w:color w:val="000000"/>
          <w:sz w:val="24"/>
          <w:szCs w:val="24"/>
        </w:rPr>
        <w:t> Федерального закона от 05.04.2013 № 44-ФЗ «О контрактной системе в сфере закупок товаров, работ, услуг для обеспечения государственных и муниципальных нужд» </w:t>
      </w:r>
      <w:hyperlink r:id="rId16" w:anchor="P58" w:history="1">
        <w:r w:rsidRPr="00E504E2">
          <w:rPr>
            <w:color w:val="000000"/>
            <w:sz w:val="24"/>
            <w:szCs w:val="24"/>
          </w:rPr>
          <w:t>(приложение № 1)</w:t>
        </w:r>
      </w:hyperlink>
      <w:r w:rsidRPr="00E504E2">
        <w:rPr>
          <w:color w:val="000000"/>
          <w:sz w:val="24"/>
          <w:szCs w:val="24"/>
        </w:rPr>
        <w:t>.</w:t>
      </w:r>
    </w:p>
    <w:p w:rsidR="00FB5323" w:rsidRPr="00E504E2" w:rsidRDefault="00FB5323" w:rsidP="00FB5323">
      <w:pPr>
        <w:ind w:firstLine="567"/>
        <w:jc w:val="both"/>
        <w:rPr>
          <w:color w:val="000000"/>
          <w:sz w:val="24"/>
          <w:szCs w:val="24"/>
        </w:rPr>
      </w:pPr>
      <w:r w:rsidRPr="00E504E2">
        <w:rPr>
          <w:color w:val="000000"/>
          <w:sz w:val="24"/>
          <w:szCs w:val="24"/>
        </w:rPr>
        <w:t>4. Утвердить </w:t>
      </w:r>
      <w:hyperlink r:id="rId17" w:anchor="P124" w:history="1">
        <w:r w:rsidRPr="00E504E2">
          <w:rPr>
            <w:color w:val="000000"/>
            <w:sz w:val="24"/>
            <w:szCs w:val="24"/>
          </w:rPr>
          <w:t>положение</w:t>
        </w:r>
      </w:hyperlink>
      <w:r w:rsidRPr="00E504E2">
        <w:rPr>
          <w:color w:val="000000"/>
          <w:sz w:val="24"/>
          <w:szCs w:val="24"/>
        </w:rPr>
        <w:t> о комиссии при администрации Камешкирского района Пензенской области по рассмотрению обращений муниципальных заказчиков Камешкирского района на осуществление закупки товаров, работ, услуг для обеспечения муниципальных нужд у единственного поставщика (подрядчика, исполнителя) в дополнение к случаям, предусмотренным </w:t>
      </w:r>
      <w:hyperlink r:id="rId18" w:history="1">
        <w:r w:rsidRPr="00E504E2">
          <w:rPr>
            <w:color w:val="000000"/>
            <w:sz w:val="24"/>
            <w:szCs w:val="24"/>
          </w:rPr>
          <w:t>частью 1 статьи 93</w:t>
        </w:r>
      </w:hyperlink>
      <w:r w:rsidRPr="00E504E2">
        <w:rPr>
          <w:color w:val="000000"/>
          <w:sz w:val="24"/>
          <w:szCs w:val="24"/>
        </w:rPr>
        <w:t> Федерального закона от 05.04.2013 № 44-ФЗ «О контрактной системе в сфере закупок товаров, работ, услуг для обеспечения государственных и муниципальных нужд» (приложение № 2).</w:t>
      </w:r>
    </w:p>
    <w:p w:rsidR="00FB5323" w:rsidRPr="00E504E2" w:rsidRDefault="00FB5323" w:rsidP="00FB5323">
      <w:pPr>
        <w:ind w:firstLine="567"/>
        <w:jc w:val="both"/>
        <w:rPr>
          <w:color w:val="000000"/>
          <w:sz w:val="24"/>
          <w:szCs w:val="24"/>
        </w:rPr>
      </w:pPr>
      <w:r w:rsidRPr="00E504E2">
        <w:rPr>
          <w:color w:val="000000"/>
          <w:sz w:val="24"/>
          <w:szCs w:val="24"/>
        </w:rPr>
        <w:t>5. Проект постановления администрации Камешкирского района Пензенской области (далее - администрация Камешкирского района), предусмотренный </w:t>
      </w:r>
      <w:hyperlink r:id="rId19" w:anchor="P17" w:history="1">
        <w:r w:rsidRPr="00E504E2">
          <w:rPr>
            <w:color w:val="000000"/>
            <w:sz w:val="24"/>
            <w:szCs w:val="24"/>
          </w:rPr>
          <w:t>пунктом 1</w:t>
        </w:r>
      </w:hyperlink>
      <w:r w:rsidRPr="00E504E2">
        <w:rPr>
          <w:color w:val="000000"/>
          <w:sz w:val="24"/>
          <w:szCs w:val="24"/>
        </w:rPr>
        <w:t> настоящего постановления, вносится в администрацию Камешкирского района в течение одного рабочего дня со дня подписания протокола:</w:t>
      </w:r>
    </w:p>
    <w:p w:rsidR="00FB5323" w:rsidRPr="00E504E2" w:rsidRDefault="00FB5323" w:rsidP="00FB5323">
      <w:pPr>
        <w:ind w:firstLine="567"/>
        <w:jc w:val="both"/>
        <w:rPr>
          <w:color w:val="000000"/>
          <w:sz w:val="24"/>
          <w:szCs w:val="24"/>
        </w:rPr>
      </w:pPr>
      <w:r w:rsidRPr="00E504E2">
        <w:rPr>
          <w:color w:val="000000"/>
          <w:sz w:val="24"/>
          <w:szCs w:val="24"/>
        </w:rPr>
        <w:t>1) органом местного самоуправления, указанным в протоколах комиссии при администрации Камешкирского района по рассмотрению обращений;</w:t>
      </w:r>
    </w:p>
    <w:p w:rsidR="00FB5323" w:rsidRPr="00E504E2" w:rsidRDefault="00FB5323" w:rsidP="00FB5323">
      <w:pPr>
        <w:ind w:firstLine="567"/>
        <w:jc w:val="both"/>
        <w:rPr>
          <w:color w:val="000000"/>
          <w:sz w:val="24"/>
          <w:szCs w:val="24"/>
        </w:rPr>
      </w:pPr>
      <w:r w:rsidRPr="00E504E2">
        <w:rPr>
          <w:color w:val="000000"/>
          <w:sz w:val="24"/>
          <w:szCs w:val="24"/>
        </w:rPr>
        <w:t>2) подведомственным администрации Камешкирского района учреждением.</w:t>
      </w:r>
    </w:p>
    <w:p w:rsidR="00FB5323" w:rsidRPr="00E504E2" w:rsidRDefault="00FB5323" w:rsidP="00FB5323">
      <w:pPr>
        <w:ind w:firstLine="567"/>
        <w:jc w:val="both"/>
        <w:rPr>
          <w:color w:val="000000"/>
          <w:sz w:val="24"/>
          <w:szCs w:val="24"/>
        </w:rPr>
      </w:pPr>
      <w:r w:rsidRPr="00E504E2">
        <w:rPr>
          <w:color w:val="000000"/>
          <w:sz w:val="24"/>
          <w:szCs w:val="24"/>
        </w:rPr>
        <w:t>6.Не позднее трех рабочих дней со дня, следующего за датой заключения контракта, заказчик направляет уведомление в администрацию Камешкирского района, как орган местного самоуправления, уполномоченный на осуществление контроля в сфере закупок. К данному уведомлению прилагается копия контракта, заключенного в соответствии с постановлением администрации Камешкирского района.</w:t>
      </w:r>
    </w:p>
    <w:p w:rsidR="00FB5323" w:rsidRPr="00E504E2" w:rsidRDefault="00FB5323" w:rsidP="00FB5323">
      <w:pPr>
        <w:ind w:firstLine="567"/>
        <w:jc w:val="both"/>
        <w:rPr>
          <w:color w:val="000000"/>
          <w:sz w:val="24"/>
          <w:szCs w:val="24"/>
        </w:rPr>
      </w:pPr>
      <w:r w:rsidRPr="00E504E2">
        <w:rPr>
          <w:color w:val="000000"/>
          <w:sz w:val="24"/>
          <w:szCs w:val="24"/>
        </w:rPr>
        <w:t>7.При осуществлении муниципальным заказчиком закупки у единственного поставщика (подрядчика, исполнителя) в соответствии с настоящим постановлением:</w:t>
      </w:r>
    </w:p>
    <w:p w:rsidR="00FB5323" w:rsidRPr="00E504E2" w:rsidRDefault="00FB5323" w:rsidP="00FB5323">
      <w:pPr>
        <w:ind w:firstLine="567"/>
        <w:jc w:val="both"/>
        <w:rPr>
          <w:color w:val="000000"/>
          <w:sz w:val="24"/>
          <w:szCs w:val="24"/>
        </w:rPr>
      </w:pPr>
      <w:r w:rsidRPr="00E504E2">
        <w:rPr>
          <w:color w:val="000000"/>
          <w:sz w:val="24"/>
          <w:szCs w:val="24"/>
        </w:rPr>
        <w:t>1)в контракте указывается случай, на основании которого подготовлено постановление администрации Камешкирского района и в соответствии с которым осуществляется закупка;</w:t>
      </w:r>
    </w:p>
    <w:p w:rsidR="00FB5323" w:rsidRPr="00E504E2" w:rsidRDefault="00FB5323" w:rsidP="00FB5323">
      <w:pPr>
        <w:ind w:firstLine="567"/>
        <w:jc w:val="both"/>
        <w:rPr>
          <w:color w:val="000000"/>
          <w:sz w:val="24"/>
          <w:szCs w:val="24"/>
        </w:rPr>
      </w:pPr>
      <w:r w:rsidRPr="00E504E2">
        <w:rPr>
          <w:color w:val="000000"/>
          <w:sz w:val="24"/>
          <w:szCs w:val="24"/>
        </w:rPr>
        <w:t>2)обоснование цены контракта является неотъемлемой частью контракта;</w:t>
      </w:r>
    </w:p>
    <w:p w:rsidR="00FB5323" w:rsidRPr="00E504E2" w:rsidRDefault="00FB5323" w:rsidP="00FB5323">
      <w:pPr>
        <w:ind w:firstLine="567"/>
        <w:jc w:val="both"/>
        <w:rPr>
          <w:color w:val="000000"/>
          <w:sz w:val="24"/>
          <w:szCs w:val="24"/>
        </w:rPr>
      </w:pPr>
      <w:r w:rsidRPr="00E504E2">
        <w:rPr>
          <w:color w:val="000000"/>
          <w:sz w:val="24"/>
          <w:szCs w:val="24"/>
        </w:rPr>
        <w:t>3)информация о контрактах, заключенных при осуществлении закупок у единственного поставщика (подрядчика, исполнителя) включается в соответствующий реестр контрактов, заключенных заказчиками, предусмотренный </w:t>
      </w:r>
      <w:hyperlink r:id="rId20" w:history="1">
        <w:r w:rsidRPr="00E504E2">
          <w:rPr>
            <w:color w:val="000000"/>
            <w:sz w:val="24"/>
            <w:szCs w:val="24"/>
          </w:rPr>
          <w:t>статьей 103</w:t>
        </w:r>
      </w:hyperlink>
      <w:r w:rsidRPr="00E504E2">
        <w:rPr>
          <w:color w:val="000000"/>
          <w:sz w:val="24"/>
          <w:szCs w:val="24"/>
        </w:rPr>
        <w:t> Федерального закона. Информация и документы, включенные в реестр контрактов, заключенных заказчиками, при осуществлении закупок у единственного поставщика (подрядчика, исполнителя) не размещаются на официальном сайте единой информационной системы в сфере закупок в информационно-телекоммуникационной сети «Интернет»;</w:t>
      </w:r>
    </w:p>
    <w:p w:rsidR="00FB5323" w:rsidRPr="00E504E2" w:rsidRDefault="00FB5323" w:rsidP="00FB5323">
      <w:pPr>
        <w:ind w:firstLine="567"/>
        <w:jc w:val="both"/>
        <w:rPr>
          <w:color w:val="000000"/>
          <w:sz w:val="24"/>
          <w:szCs w:val="24"/>
        </w:rPr>
      </w:pPr>
      <w:r w:rsidRPr="00E504E2">
        <w:rPr>
          <w:color w:val="000000"/>
          <w:sz w:val="24"/>
          <w:szCs w:val="24"/>
        </w:rPr>
        <w:t xml:space="preserve">8.В случае если контракт не был заключен, заказчик в течение двух рабочих дней по истечении срока, установленного для заключения контракта, уведомляет об этом администрацию Камешкирского района как орган местного самоуправления, уполномоченный на осуществление контроля в сфере закупок, с указанием причины не </w:t>
      </w:r>
      <w:r w:rsidRPr="00E504E2">
        <w:rPr>
          <w:color w:val="000000"/>
          <w:sz w:val="24"/>
          <w:szCs w:val="24"/>
        </w:rPr>
        <w:lastRenderedPageBreak/>
        <w:t>заключения контракта.</w:t>
      </w:r>
    </w:p>
    <w:p w:rsidR="00FB5323" w:rsidRPr="00E504E2" w:rsidRDefault="00FB5323" w:rsidP="00FB5323">
      <w:pPr>
        <w:ind w:firstLine="567"/>
        <w:jc w:val="both"/>
        <w:rPr>
          <w:color w:val="000000"/>
          <w:sz w:val="24"/>
          <w:szCs w:val="24"/>
        </w:rPr>
      </w:pPr>
      <w:r w:rsidRPr="00E504E2">
        <w:rPr>
          <w:color w:val="000000"/>
          <w:sz w:val="24"/>
          <w:szCs w:val="24"/>
        </w:rPr>
        <w:t>9.Проект постановления администрации Камешкирского района о внесении изменений в ранее принятое постановление администрации Камешкирского района об определении единственного поставщика (подрядчика, исполнителя) в течение одного рабочего дня со дня получения уведомления от заказчика готовит структурное подразделение администрации Камешкирского района, курирующее деятельность данной организации.</w:t>
      </w:r>
    </w:p>
    <w:p w:rsidR="00FB5323" w:rsidRPr="00E504E2" w:rsidRDefault="00FB5323" w:rsidP="00FB5323">
      <w:pPr>
        <w:ind w:firstLine="567"/>
        <w:jc w:val="both"/>
        <w:rPr>
          <w:color w:val="000000"/>
          <w:sz w:val="24"/>
          <w:szCs w:val="24"/>
        </w:rPr>
      </w:pPr>
      <w:r w:rsidRPr="00E504E2">
        <w:rPr>
          <w:color w:val="000000"/>
          <w:sz w:val="24"/>
          <w:szCs w:val="24"/>
        </w:rPr>
        <w:t>10.В случае расторжения контракта заказчик в течение двух рабочих дней после его расторжения направляет в администрацию Камешкирского района как орган местного самоуправления, уполномоченный на осуществление контроля в сфере закупок, информацию о расторжении контракта, с указанием оснований его расторжения.</w:t>
      </w:r>
    </w:p>
    <w:p w:rsidR="00FB5323" w:rsidRPr="00E504E2" w:rsidRDefault="00FB5323" w:rsidP="00FB5323">
      <w:pPr>
        <w:ind w:firstLine="567"/>
        <w:jc w:val="both"/>
        <w:rPr>
          <w:color w:val="000000"/>
          <w:sz w:val="24"/>
          <w:szCs w:val="24"/>
        </w:rPr>
      </w:pPr>
      <w:r w:rsidRPr="00E504E2">
        <w:rPr>
          <w:color w:val="000000"/>
          <w:sz w:val="24"/>
          <w:szCs w:val="24"/>
        </w:rPr>
        <w:t>11.Если закупка у единственного поставщика не была осуществлена, заказчик вправе сделать выбор в пользу иного способа закупки и провести конкурентную процедуру.</w:t>
      </w:r>
    </w:p>
    <w:p w:rsidR="00FB5323" w:rsidRPr="00E504E2" w:rsidRDefault="00FB5323" w:rsidP="00FB5323">
      <w:pPr>
        <w:ind w:firstLine="567"/>
        <w:jc w:val="both"/>
        <w:rPr>
          <w:color w:val="000000"/>
          <w:sz w:val="24"/>
          <w:szCs w:val="24"/>
        </w:rPr>
      </w:pPr>
      <w:r w:rsidRPr="00E504E2">
        <w:rPr>
          <w:color w:val="000000"/>
          <w:sz w:val="24"/>
          <w:szCs w:val="24"/>
        </w:rPr>
        <w:t>12.Настоящее постановление вступает в силу на следующий день после его официального опубликования и действует до 31 декабря 2023 года.</w:t>
      </w:r>
    </w:p>
    <w:p w:rsidR="00FB5323" w:rsidRPr="00E504E2" w:rsidRDefault="00FB5323" w:rsidP="00FB5323">
      <w:pPr>
        <w:ind w:firstLine="567"/>
        <w:jc w:val="both"/>
        <w:rPr>
          <w:color w:val="000000"/>
          <w:sz w:val="24"/>
          <w:szCs w:val="24"/>
        </w:rPr>
      </w:pPr>
      <w:r w:rsidRPr="00E504E2">
        <w:rPr>
          <w:color w:val="000000"/>
          <w:sz w:val="24"/>
          <w:szCs w:val="24"/>
        </w:rPr>
        <w:t>13. Опубликовать настоящее постановление в информационном бюллетене «Камешкирский вестник».</w:t>
      </w:r>
    </w:p>
    <w:p w:rsidR="00FB5323" w:rsidRPr="00E504E2" w:rsidRDefault="00FB5323" w:rsidP="00FB5323">
      <w:pPr>
        <w:ind w:right="-1"/>
        <w:rPr>
          <w:color w:val="000000"/>
          <w:sz w:val="24"/>
          <w:szCs w:val="24"/>
        </w:rPr>
      </w:pPr>
      <w:r w:rsidRPr="00E504E2">
        <w:rPr>
          <w:color w:val="000000"/>
          <w:sz w:val="24"/>
          <w:szCs w:val="24"/>
        </w:rPr>
        <w:t xml:space="preserve">       14. Постановление администрации Камешкирского района Пензенской области от 16.03.2022 № 93 «</w:t>
      </w:r>
      <w:r w:rsidRPr="00E504E2">
        <w:rPr>
          <w:sz w:val="24"/>
          <w:szCs w:val="24"/>
        </w:rPr>
        <w:t>О создании совещательного  органа  при администрации по определению единственного поставщика (подрядчика, исполнителя) товаров, работ, услуг для обеспечения муниципальных нужд» признать утратившим силу</w:t>
      </w:r>
      <w:r w:rsidRPr="00E504E2">
        <w:rPr>
          <w:color w:val="000000"/>
          <w:sz w:val="24"/>
          <w:szCs w:val="24"/>
        </w:rPr>
        <w:t xml:space="preserve">. </w:t>
      </w:r>
    </w:p>
    <w:p w:rsidR="00FB5323" w:rsidRPr="00E504E2" w:rsidRDefault="00FB5323" w:rsidP="00FB5323">
      <w:pPr>
        <w:ind w:firstLine="567"/>
        <w:jc w:val="both"/>
        <w:rPr>
          <w:color w:val="000000"/>
          <w:sz w:val="24"/>
          <w:szCs w:val="24"/>
        </w:rPr>
      </w:pPr>
      <w:r w:rsidRPr="00E504E2">
        <w:rPr>
          <w:color w:val="000000"/>
          <w:sz w:val="24"/>
          <w:szCs w:val="24"/>
        </w:rPr>
        <w:t>15.Контроль за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rPr>
          <w:color w:val="000000"/>
          <w:sz w:val="24"/>
          <w:szCs w:val="24"/>
        </w:rPr>
      </w:pPr>
      <w:r w:rsidRPr="00E504E2">
        <w:rPr>
          <w:color w:val="000000"/>
          <w:sz w:val="24"/>
          <w:szCs w:val="24"/>
        </w:rPr>
        <w:t>Глава администрации</w:t>
      </w:r>
    </w:p>
    <w:p w:rsidR="00FB5323" w:rsidRPr="00E504E2" w:rsidRDefault="00FB5323" w:rsidP="00FB5323">
      <w:pPr>
        <w:ind w:firstLine="567"/>
        <w:rPr>
          <w:color w:val="000000"/>
          <w:sz w:val="24"/>
          <w:szCs w:val="24"/>
        </w:rPr>
      </w:pPr>
      <w:r w:rsidRPr="00E504E2">
        <w:rPr>
          <w:color w:val="000000"/>
          <w:sz w:val="24"/>
          <w:szCs w:val="24"/>
        </w:rPr>
        <w:t>Камешкирского района                                                           О.Н.Белянина </w:t>
      </w:r>
    </w:p>
    <w:p w:rsidR="00FB5323" w:rsidRDefault="00FB5323" w:rsidP="00FB5323">
      <w:pPr>
        <w:ind w:firstLine="567"/>
        <w:jc w:val="right"/>
        <w:rPr>
          <w:color w:val="000000"/>
          <w:sz w:val="28"/>
          <w:szCs w:val="28"/>
        </w:rPr>
      </w:pPr>
    </w:p>
    <w:p w:rsidR="00FB5323" w:rsidRPr="00E504E2" w:rsidRDefault="00FB5323" w:rsidP="00FB5323">
      <w:pPr>
        <w:ind w:firstLine="567"/>
        <w:jc w:val="right"/>
        <w:rPr>
          <w:color w:val="000000"/>
          <w:sz w:val="24"/>
          <w:szCs w:val="24"/>
        </w:rPr>
      </w:pPr>
      <w:r w:rsidRPr="00E504E2">
        <w:rPr>
          <w:color w:val="000000"/>
          <w:sz w:val="24"/>
          <w:szCs w:val="24"/>
        </w:rPr>
        <w:t>Приложение №1</w:t>
      </w:r>
    </w:p>
    <w:p w:rsidR="00FB5323" w:rsidRPr="00E504E2" w:rsidRDefault="00FB5323" w:rsidP="00FB5323">
      <w:pPr>
        <w:ind w:firstLine="567"/>
        <w:jc w:val="right"/>
        <w:rPr>
          <w:color w:val="000000"/>
          <w:sz w:val="24"/>
          <w:szCs w:val="24"/>
        </w:rPr>
      </w:pPr>
      <w:r w:rsidRPr="00E504E2">
        <w:rPr>
          <w:color w:val="000000"/>
          <w:sz w:val="24"/>
          <w:szCs w:val="24"/>
        </w:rPr>
        <w:t>УТВЕРЖДЕН</w:t>
      </w:r>
    </w:p>
    <w:p w:rsidR="00FB5323" w:rsidRPr="00E504E2" w:rsidRDefault="00FB5323" w:rsidP="00FB5323">
      <w:pPr>
        <w:ind w:firstLine="567"/>
        <w:jc w:val="right"/>
        <w:rPr>
          <w:color w:val="000000"/>
          <w:sz w:val="24"/>
          <w:szCs w:val="24"/>
        </w:rPr>
      </w:pPr>
      <w:r w:rsidRPr="00E504E2">
        <w:rPr>
          <w:color w:val="000000"/>
          <w:sz w:val="24"/>
          <w:szCs w:val="24"/>
        </w:rPr>
        <w:t>постановлением администрации Камешкирского района</w:t>
      </w:r>
    </w:p>
    <w:p w:rsidR="00FB5323" w:rsidRPr="00E504E2" w:rsidRDefault="00FB5323" w:rsidP="00FB5323">
      <w:pPr>
        <w:ind w:firstLine="567"/>
        <w:jc w:val="right"/>
        <w:rPr>
          <w:color w:val="000000"/>
          <w:sz w:val="24"/>
          <w:szCs w:val="24"/>
        </w:rPr>
      </w:pPr>
      <w:r w:rsidRPr="00E504E2">
        <w:rPr>
          <w:color w:val="000000"/>
          <w:sz w:val="24"/>
          <w:szCs w:val="24"/>
        </w:rPr>
        <w:t>Пензенской области от _________ №____</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center"/>
        <w:outlineLvl w:val="1"/>
        <w:rPr>
          <w:b/>
          <w:bCs/>
          <w:color w:val="000000"/>
          <w:sz w:val="24"/>
          <w:szCs w:val="24"/>
        </w:rPr>
      </w:pPr>
      <w:r w:rsidRPr="00E504E2">
        <w:rPr>
          <w:b/>
          <w:bCs/>
          <w:color w:val="000000"/>
          <w:sz w:val="24"/>
          <w:szCs w:val="24"/>
        </w:rPr>
        <w:t>Состав комиссии при администрации Камешкирского района  Пензенской области по рассмотрению заявок муниципальных заказчиков Камешкирского района  на осуществление закупки товаров, работ, услуг для обеспечения муниципальных нужд у единственного поставщика (подрядчика, исполнителя) в дополнение к случаям, предусмотренным </w:t>
      </w:r>
      <w:hyperlink r:id="rId21" w:history="1">
        <w:r w:rsidRPr="00E504E2">
          <w:rPr>
            <w:b/>
            <w:bCs/>
            <w:color w:val="000000"/>
            <w:sz w:val="24"/>
            <w:szCs w:val="24"/>
          </w:rPr>
          <w:t>частью 1 статьи 93</w:t>
        </w:r>
      </w:hyperlink>
      <w:r w:rsidRPr="00E504E2">
        <w:rPr>
          <w:b/>
          <w:bCs/>
          <w:color w:val="000000"/>
          <w:sz w:val="24"/>
          <w:szCs w:val="24"/>
        </w:rPr>
        <w:t>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B5323" w:rsidRPr="00E504E2" w:rsidRDefault="00FB5323" w:rsidP="00FB5323">
      <w:pPr>
        <w:ind w:firstLine="567"/>
        <w:jc w:val="both"/>
        <w:rPr>
          <w:color w:val="000000"/>
          <w:sz w:val="24"/>
          <w:szCs w:val="24"/>
        </w:rPr>
      </w:pPr>
      <w:r w:rsidRPr="00E504E2">
        <w:rPr>
          <w:color w:val="000000"/>
          <w:sz w:val="24"/>
          <w:szCs w:val="24"/>
        </w:rPr>
        <w:t> </w:t>
      </w:r>
    </w:p>
    <w:tbl>
      <w:tblPr>
        <w:tblW w:w="5000" w:type="pct"/>
        <w:tblCellMar>
          <w:left w:w="0" w:type="dxa"/>
          <w:right w:w="0" w:type="dxa"/>
        </w:tblCellMar>
        <w:tblLook w:val="04A0" w:firstRow="1" w:lastRow="0" w:firstColumn="1" w:lastColumn="0" w:noHBand="0" w:noVBand="1"/>
      </w:tblPr>
      <w:tblGrid>
        <w:gridCol w:w="2588"/>
        <w:gridCol w:w="348"/>
        <w:gridCol w:w="6475"/>
      </w:tblGrid>
      <w:tr w:rsidR="00FB5323" w:rsidRPr="00E504E2" w:rsidTr="00E848A6">
        <w:tc>
          <w:tcPr>
            <w:tcW w:w="1375"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Голубев Сергей Николаевич</w:t>
            </w:r>
          </w:p>
        </w:tc>
        <w:tc>
          <w:tcPr>
            <w:tcW w:w="185"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w:t>
            </w:r>
          </w:p>
        </w:tc>
        <w:tc>
          <w:tcPr>
            <w:tcW w:w="3440"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Заместитель главы администрации Камешкирского района, председатель комиссии;</w:t>
            </w:r>
          </w:p>
        </w:tc>
      </w:tr>
      <w:tr w:rsidR="00FB5323" w:rsidRPr="00E504E2" w:rsidTr="00E848A6">
        <w:tc>
          <w:tcPr>
            <w:tcW w:w="1375"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Кандрашина Людмила Александровна</w:t>
            </w:r>
          </w:p>
        </w:tc>
        <w:tc>
          <w:tcPr>
            <w:tcW w:w="185"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w:t>
            </w:r>
          </w:p>
        </w:tc>
        <w:tc>
          <w:tcPr>
            <w:tcW w:w="3440"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Начальник отдела экономики, развития сельского хозяйства, продовольствия администрации Камешкирского района, заместитель председателя комиссии;</w:t>
            </w:r>
          </w:p>
        </w:tc>
      </w:tr>
      <w:tr w:rsidR="00FB5323" w:rsidRPr="00E504E2" w:rsidTr="00E848A6">
        <w:tc>
          <w:tcPr>
            <w:tcW w:w="1375"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Орлова Галина Геннадьевна</w:t>
            </w:r>
          </w:p>
        </w:tc>
        <w:tc>
          <w:tcPr>
            <w:tcW w:w="185"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w:t>
            </w:r>
          </w:p>
        </w:tc>
        <w:tc>
          <w:tcPr>
            <w:tcW w:w="3440"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Заведующий сектором по размещению муниципального заказа для муниципальных нужд администрации Камешкирского района , секретарь комиссии.</w:t>
            </w:r>
          </w:p>
        </w:tc>
      </w:tr>
      <w:tr w:rsidR="00FB5323" w:rsidRPr="00E504E2" w:rsidTr="00E848A6">
        <w:tc>
          <w:tcPr>
            <w:tcW w:w="1375"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Члены комиссии:</w:t>
            </w:r>
          </w:p>
        </w:tc>
        <w:tc>
          <w:tcPr>
            <w:tcW w:w="185"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 </w:t>
            </w:r>
          </w:p>
        </w:tc>
        <w:tc>
          <w:tcPr>
            <w:tcW w:w="3440"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 </w:t>
            </w:r>
          </w:p>
        </w:tc>
      </w:tr>
      <w:tr w:rsidR="00FB5323" w:rsidRPr="00E504E2" w:rsidTr="00E848A6">
        <w:tc>
          <w:tcPr>
            <w:tcW w:w="1375" w:type="pct"/>
            <w:tcMar>
              <w:top w:w="0" w:type="dxa"/>
              <w:left w:w="28" w:type="dxa"/>
              <w:bottom w:w="0" w:type="dxa"/>
              <w:right w:w="28" w:type="dxa"/>
            </w:tcMar>
          </w:tcPr>
          <w:p w:rsidR="00FB5323" w:rsidRPr="00E504E2" w:rsidRDefault="00FB5323" w:rsidP="00E848A6">
            <w:pPr>
              <w:rPr>
                <w:color w:val="000000"/>
                <w:sz w:val="24"/>
                <w:szCs w:val="24"/>
              </w:rPr>
            </w:pPr>
            <w:r w:rsidRPr="00E504E2">
              <w:rPr>
                <w:color w:val="000000"/>
                <w:sz w:val="24"/>
                <w:szCs w:val="24"/>
              </w:rPr>
              <w:t>Терехин Николай Петрович</w:t>
            </w:r>
          </w:p>
        </w:tc>
        <w:tc>
          <w:tcPr>
            <w:tcW w:w="185" w:type="pct"/>
            <w:tcMar>
              <w:top w:w="0" w:type="dxa"/>
              <w:left w:w="28" w:type="dxa"/>
              <w:bottom w:w="0" w:type="dxa"/>
              <w:right w:w="28" w:type="dxa"/>
            </w:tcMar>
          </w:tcPr>
          <w:p w:rsidR="00FB5323" w:rsidRPr="00E504E2" w:rsidRDefault="00FB5323" w:rsidP="00E848A6">
            <w:pPr>
              <w:rPr>
                <w:color w:val="000000"/>
                <w:sz w:val="24"/>
                <w:szCs w:val="24"/>
              </w:rPr>
            </w:pPr>
          </w:p>
        </w:tc>
        <w:tc>
          <w:tcPr>
            <w:tcW w:w="3440" w:type="pct"/>
            <w:tcMar>
              <w:top w:w="0" w:type="dxa"/>
              <w:left w:w="28" w:type="dxa"/>
              <w:bottom w:w="0" w:type="dxa"/>
              <w:right w:w="28" w:type="dxa"/>
            </w:tcMar>
          </w:tcPr>
          <w:p w:rsidR="00FB5323" w:rsidRPr="00E504E2" w:rsidRDefault="00FB5323" w:rsidP="00E848A6">
            <w:pPr>
              <w:rPr>
                <w:color w:val="000000"/>
                <w:sz w:val="24"/>
                <w:szCs w:val="24"/>
              </w:rPr>
            </w:pPr>
            <w:r w:rsidRPr="00E504E2">
              <w:rPr>
                <w:color w:val="000000"/>
                <w:sz w:val="24"/>
                <w:szCs w:val="24"/>
              </w:rPr>
              <w:t>-  Заместитель главы администрации Камешкирского района;</w:t>
            </w:r>
          </w:p>
        </w:tc>
      </w:tr>
      <w:tr w:rsidR="00FB5323" w:rsidRPr="00E504E2" w:rsidTr="00E848A6">
        <w:tc>
          <w:tcPr>
            <w:tcW w:w="1375" w:type="pct"/>
            <w:tcMar>
              <w:top w:w="0" w:type="dxa"/>
              <w:left w:w="28" w:type="dxa"/>
              <w:bottom w:w="0" w:type="dxa"/>
              <w:right w:w="28" w:type="dxa"/>
            </w:tcMar>
          </w:tcPr>
          <w:p w:rsidR="00FB5323" w:rsidRPr="00E504E2" w:rsidRDefault="00FB5323" w:rsidP="00E848A6">
            <w:pPr>
              <w:rPr>
                <w:color w:val="000000"/>
                <w:sz w:val="24"/>
                <w:szCs w:val="24"/>
              </w:rPr>
            </w:pPr>
            <w:r w:rsidRPr="00E504E2">
              <w:rPr>
                <w:color w:val="000000"/>
                <w:sz w:val="24"/>
                <w:szCs w:val="24"/>
              </w:rPr>
              <w:lastRenderedPageBreak/>
              <w:t>Маркелова Светлана Александровна</w:t>
            </w:r>
          </w:p>
        </w:tc>
        <w:tc>
          <w:tcPr>
            <w:tcW w:w="185" w:type="pct"/>
            <w:tcMar>
              <w:top w:w="0" w:type="dxa"/>
              <w:left w:w="28" w:type="dxa"/>
              <w:bottom w:w="0" w:type="dxa"/>
              <w:right w:w="28" w:type="dxa"/>
            </w:tcMar>
          </w:tcPr>
          <w:p w:rsidR="00FB5323" w:rsidRPr="00E504E2" w:rsidRDefault="00FB5323" w:rsidP="00E848A6">
            <w:pPr>
              <w:rPr>
                <w:color w:val="000000"/>
                <w:sz w:val="24"/>
                <w:szCs w:val="24"/>
              </w:rPr>
            </w:pPr>
          </w:p>
        </w:tc>
        <w:tc>
          <w:tcPr>
            <w:tcW w:w="3440" w:type="pct"/>
            <w:tcMar>
              <w:top w:w="0" w:type="dxa"/>
              <w:left w:w="28" w:type="dxa"/>
              <w:bottom w:w="0" w:type="dxa"/>
              <w:right w:w="28" w:type="dxa"/>
            </w:tcMar>
          </w:tcPr>
          <w:p w:rsidR="00FB5323" w:rsidRPr="00E504E2" w:rsidRDefault="00FB5323" w:rsidP="00E848A6">
            <w:pPr>
              <w:rPr>
                <w:color w:val="000000"/>
                <w:sz w:val="24"/>
                <w:szCs w:val="24"/>
              </w:rPr>
            </w:pPr>
            <w:r w:rsidRPr="00E504E2">
              <w:rPr>
                <w:color w:val="000000"/>
                <w:sz w:val="24"/>
                <w:szCs w:val="24"/>
              </w:rPr>
              <w:t>-Руководитель аппарата администрации Камешкирского района;</w:t>
            </w:r>
          </w:p>
        </w:tc>
      </w:tr>
      <w:tr w:rsidR="00FB5323" w:rsidRPr="00E504E2" w:rsidTr="00E848A6">
        <w:tc>
          <w:tcPr>
            <w:tcW w:w="1375"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Узева Наталия Петровна</w:t>
            </w:r>
          </w:p>
        </w:tc>
        <w:tc>
          <w:tcPr>
            <w:tcW w:w="185"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w:t>
            </w:r>
          </w:p>
        </w:tc>
        <w:tc>
          <w:tcPr>
            <w:tcW w:w="3440"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Начальник финансового управления Камешкирского района;</w:t>
            </w:r>
          </w:p>
        </w:tc>
      </w:tr>
      <w:tr w:rsidR="00FB5323" w:rsidRPr="00E504E2" w:rsidTr="00E848A6">
        <w:tc>
          <w:tcPr>
            <w:tcW w:w="1375"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Безроднова Наталья Александровна</w:t>
            </w:r>
          </w:p>
        </w:tc>
        <w:tc>
          <w:tcPr>
            <w:tcW w:w="185"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w:t>
            </w:r>
          </w:p>
        </w:tc>
        <w:tc>
          <w:tcPr>
            <w:tcW w:w="3440"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Начальник отдела образования Камешкирского района;</w:t>
            </w:r>
          </w:p>
        </w:tc>
      </w:tr>
      <w:tr w:rsidR="00FB5323" w:rsidRPr="00E504E2" w:rsidTr="00E848A6">
        <w:tc>
          <w:tcPr>
            <w:tcW w:w="1375"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Чернухина Ирина Алексеевна</w:t>
            </w:r>
          </w:p>
        </w:tc>
        <w:tc>
          <w:tcPr>
            <w:tcW w:w="185"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w:t>
            </w:r>
          </w:p>
        </w:tc>
        <w:tc>
          <w:tcPr>
            <w:tcW w:w="3440"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Начальник юридического отдела администрации Камешкирского района;</w:t>
            </w:r>
          </w:p>
        </w:tc>
      </w:tr>
      <w:tr w:rsidR="00FB5323" w:rsidRPr="00E504E2" w:rsidTr="00E848A6">
        <w:tc>
          <w:tcPr>
            <w:tcW w:w="1375"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Букина Людмила Николаевна</w:t>
            </w:r>
          </w:p>
        </w:tc>
        <w:tc>
          <w:tcPr>
            <w:tcW w:w="185"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w:t>
            </w:r>
          </w:p>
        </w:tc>
        <w:tc>
          <w:tcPr>
            <w:tcW w:w="3440" w:type="pct"/>
            <w:tcMar>
              <w:top w:w="0" w:type="dxa"/>
              <w:left w:w="28" w:type="dxa"/>
              <w:bottom w:w="0" w:type="dxa"/>
              <w:right w:w="28" w:type="dxa"/>
            </w:tcMar>
            <w:hideMark/>
          </w:tcPr>
          <w:p w:rsidR="00FB5323" w:rsidRPr="00E504E2" w:rsidRDefault="00FB5323" w:rsidP="00E848A6">
            <w:pPr>
              <w:rPr>
                <w:sz w:val="24"/>
                <w:szCs w:val="24"/>
              </w:rPr>
            </w:pPr>
            <w:r w:rsidRPr="00E504E2">
              <w:rPr>
                <w:color w:val="000000"/>
                <w:sz w:val="24"/>
                <w:szCs w:val="24"/>
              </w:rPr>
              <w:t>Начальник отдела архитектуры, строительства и ЖКХ администрации Камешкирского района.</w:t>
            </w:r>
          </w:p>
        </w:tc>
      </w:tr>
      <w:tr w:rsidR="00FB5323" w:rsidRPr="0075558C" w:rsidTr="00E848A6">
        <w:tc>
          <w:tcPr>
            <w:tcW w:w="1375" w:type="pct"/>
            <w:tcMar>
              <w:top w:w="0" w:type="dxa"/>
              <w:left w:w="28" w:type="dxa"/>
              <w:bottom w:w="0" w:type="dxa"/>
              <w:right w:w="28" w:type="dxa"/>
            </w:tcMar>
          </w:tcPr>
          <w:p w:rsidR="00FB5323" w:rsidRDefault="00FB5323" w:rsidP="00E848A6">
            <w:pPr>
              <w:rPr>
                <w:color w:val="000000"/>
                <w:sz w:val="28"/>
                <w:szCs w:val="28"/>
              </w:rPr>
            </w:pPr>
          </w:p>
        </w:tc>
        <w:tc>
          <w:tcPr>
            <w:tcW w:w="185" w:type="pct"/>
            <w:tcMar>
              <w:top w:w="0" w:type="dxa"/>
              <w:left w:w="28" w:type="dxa"/>
              <w:bottom w:w="0" w:type="dxa"/>
              <w:right w:w="28" w:type="dxa"/>
            </w:tcMar>
          </w:tcPr>
          <w:p w:rsidR="00FB5323" w:rsidRPr="0075558C" w:rsidRDefault="00FB5323" w:rsidP="00E848A6">
            <w:pPr>
              <w:rPr>
                <w:color w:val="000000"/>
                <w:sz w:val="28"/>
                <w:szCs w:val="28"/>
              </w:rPr>
            </w:pPr>
          </w:p>
        </w:tc>
        <w:tc>
          <w:tcPr>
            <w:tcW w:w="3440" w:type="pct"/>
            <w:tcMar>
              <w:top w:w="0" w:type="dxa"/>
              <w:left w:w="28" w:type="dxa"/>
              <w:bottom w:w="0" w:type="dxa"/>
              <w:right w:w="28" w:type="dxa"/>
            </w:tcMar>
          </w:tcPr>
          <w:p w:rsidR="00FB5323" w:rsidRDefault="00FB5323" w:rsidP="00E848A6">
            <w:pPr>
              <w:rPr>
                <w:color w:val="000000"/>
                <w:sz w:val="28"/>
                <w:szCs w:val="28"/>
              </w:rPr>
            </w:pPr>
          </w:p>
        </w:tc>
      </w:tr>
    </w:tbl>
    <w:p w:rsidR="00FB5323" w:rsidRPr="0075558C" w:rsidRDefault="00FB5323" w:rsidP="00FB5323">
      <w:pPr>
        <w:ind w:firstLine="567"/>
        <w:jc w:val="both"/>
        <w:rPr>
          <w:color w:val="000000"/>
          <w:sz w:val="28"/>
          <w:szCs w:val="28"/>
        </w:rPr>
      </w:pPr>
      <w:r w:rsidRPr="0075558C">
        <w:rPr>
          <w:color w:val="000000"/>
          <w:sz w:val="28"/>
          <w:szCs w:val="28"/>
        </w:rPr>
        <w:t> </w:t>
      </w:r>
    </w:p>
    <w:p w:rsidR="00FB5323" w:rsidRPr="00E504E2" w:rsidRDefault="00FB5323" w:rsidP="00FB5323">
      <w:pPr>
        <w:ind w:firstLine="567"/>
        <w:jc w:val="right"/>
        <w:rPr>
          <w:color w:val="000000"/>
          <w:sz w:val="24"/>
          <w:szCs w:val="24"/>
        </w:rPr>
      </w:pPr>
      <w:r w:rsidRPr="00E504E2">
        <w:rPr>
          <w:color w:val="000000"/>
          <w:sz w:val="24"/>
          <w:szCs w:val="24"/>
        </w:rPr>
        <w:t>Приложение №2</w:t>
      </w:r>
    </w:p>
    <w:p w:rsidR="00FB5323" w:rsidRPr="00E504E2" w:rsidRDefault="00FB5323" w:rsidP="00FB5323">
      <w:pPr>
        <w:ind w:firstLine="567"/>
        <w:jc w:val="right"/>
        <w:rPr>
          <w:color w:val="000000"/>
          <w:sz w:val="24"/>
          <w:szCs w:val="24"/>
        </w:rPr>
      </w:pPr>
      <w:r w:rsidRPr="00E504E2">
        <w:rPr>
          <w:color w:val="000000"/>
          <w:sz w:val="24"/>
          <w:szCs w:val="24"/>
        </w:rPr>
        <w:t>УТВЕРЖДЕН</w:t>
      </w:r>
    </w:p>
    <w:p w:rsidR="00FB5323" w:rsidRPr="00E504E2" w:rsidRDefault="00FB5323" w:rsidP="00FB5323">
      <w:pPr>
        <w:ind w:firstLine="567"/>
        <w:jc w:val="right"/>
        <w:rPr>
          <w:color w:val="000000"/>
          <w:sz w:val="24"/>
          <w:szCs w:val="24"/>
        </w:rPr>
      </w:pPr>
      <w:r w:rsidRPr="00E504E2">
        <w:rPr>
          <w:color w:val="000000"/>
          <w:sz w:val="24"/>
          <w:szCs w:val="24"/>
        </w:rPr>
        <w:t>постановлением администрации Камешкирского района</w:t>
      </w:r>
    </w:p>
    <w:p w:rsidR="00FB5323" w:rsidRPr="00E504E2" w:rsidRDefault="00FB5323" w:rsidP="00FB5323">
      <w:pPr>
        <w:ind w:firstLine="567"/>
        <w:jc w:val="right"/>
        <w:rPr>
          <w:color w:val="000000"/>
          <w:sz w:val="24"/>
          <w:szCs w:val="24"/>
        </w:rPr>
      </w:pPr>
      <w:r w:rsidRPr="00E504E2">
        <w:rPr>
          <w:color w:val="000000"/>
          <w:sz w:val="24"/>
          <w:szCs w:val="24"/>
        </w:rPr>
        <w:t>Пензенской области от _________ №____</w:t>
      </w:r>
    </w:p>
    <w:p w:rsidR="00FB5323" w:rsidRPr="00E504E2" w:rsidRDefault="00FB5323" w:rsidP="00FB5323">
      <w:pPr>
        <w:ind w:firstLine="567"/>
        <w:jc w:val="right"/>
        <w:rPr>
          <w:color w:val="000000"/>
          <w:sz w:val="24"/>
          <w:szCs w:val="24"/>
        </w:rPr>
      </w:pP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center"/>
        <w:outlineLvl w:val="0"/>
        <w:rPr>
          <w:b/>
          <w:bCs/>
          <w:color w:val="000000"/>
          <w:kern w:val="36"/>
          <w:sz w:val="24"/>
          <w:szCs w:val="24"/>
        </w:rPr>
      </w:pPr>
      <w:r w:rsidRPr="00E504E2">
        <w:rPr>
          <w:b/>
          <w:bCs/>
          <w:color w:val="000000"/>
          <w:kern w:val="36"/>
          <w:sz w:val="24"/>
          <w:szCs w:val="24"/>
        </w:rPr>
        <w:t xml:space="preserve">Положение о комиссии при администрации </w:t>
      </w:r>
      <w:r w:rsidRPr="00E504E2">
        <w:rPr>
          <w:b/>
          <w:color w:val="000000"/>
          <w:sz w:val="24"/>
          <w:szCs w:val="24"/>
        </w:rPr>
        <w:t>Камешкирского района</w:t>
      </w:r>
      <w:r w:rsidRPr="00E504E2">
        <w:rPr>
          <w:b/>
          <w:bCs/>
          <w:color w:val="000000"/>
          <w:kern w:val="36"/>
          <w:sz w:val="24"/>
          <w:szCs w:val="24"/>
        </w:rPr>
        <w:t xml:space="preserve"> Пензенской области по рассмотрению заявок муниципальных заказчиков </w:t>
      </w:r>
      <w:r w:rsidRPr="00E504E2">
        <w:rPr>
          <w:b/>
          <w:color w:val="000000"/>
          <w:sz w:val="24"/>
          <w:szCs w:val="24"/>
        </w:rPr>
        <w:t>Камешкирского района</w:t>
      </w:r>
      <w:r w:rsidRPr="00E504E2">
        <w:rPr>
          <w:b/>
          <w:bCs/>
          <w:color w:val="000000"/>
          <w:kern w:val="36"/>
          <w:sz w:val="24"/>
          <w:szCs w:val="24"/>
        </w:rPr>
        <w:t xml:space="preserve"> на осуществление закупки товаров, работ, услуг для обеспечения муниципальных нужд у единственного поставщика (подрядчика, исполнителя) в дополнение к случаям, предусмотренным </w:t>
      </w:r>
      <w:hyperlink r:id="rId22" w:history="1">
        <w:r w:rsidRPr="00E504E2">
          <w:rPr>
            <w:b/>
            <w:bCs/>
            <w:color w:val="000000"/>
            <w:kern w:val="36"/>
            <w:sz w:val="24"/>
            <w:szCs w:val="24"/>
          </w:rPr>
          <w:t>частью 1 статьи 93</w:t>
        </w:r>
      </w:hyperlink>
      <w:r w:rsidRPr="00E504E2">
        <w:rPr>
          <w:b/>
          <w:bCs/>
          <w:color w:val="000000"/>
          <w:kern w:val="36"/>
          <w:sz w:val="24"/>
          <w:szCs w:val="24"/>
        </w:rPr>
        <w:t>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both"/>
        <w:rPr>
          <w:color w:val="000000"/>
          <w:sz w:val="24"/>
          <w:szCs w:val="24"/>
        </w:rPr>
      </w:pPr>
      <w:r w:rsidRPr="00E504E2">
        <w:rPr>
          <w:color w:val="000000"/>
          <w:sz w:val="24"/>
          <w:szCs w:val="24"/>
        </w:rPr>
        <w:t>1.Настоящее Положение определяет порядок деятельности комиссии при администрации Камешкирского района Пензенской области по рассмотрению заявок муниципальных заказчиков Камешкирского района</w:t>
      </w:r>
      <w:r w:rsidRPr="00E504E2">
        <w:rPr>
          <w:b/>
          <w:bCs/>
          <w:color w:val="000000"/>
          <w:kern w:val="36"/>
          <w:sz w:val="24"/>
          <w:szCs w:val="24"/>
        </w:rPr>
        <w:t xml:space="preserve"> </w:t>
      </w:r>
      <w:r w:rsidRPr="00E504E2">
        <w:rPr>
          <w:color w:val="000000"/>
          <w:sz w:val="24"/>
          <w:szCs w:val="24"/>
        </w:rPr>
        <w:t>на осуществление закупки товаров, работ, услуг для обеспечения муниципальных нужд у единственного поставщика (подрядчика, исполнителя) в дополнение к случаям, предусмотренным </w:t>
      </w:r>
      <w:hyperlink r:id="rId23" w:history="1">
        <w:r w:rsidRPr="00E504E2">
          <w:rPr>
            <w:color w:val="000000"/>
            <w:sz w:val="24"/>
            <w:szCs w:val="24"/>
          </w:rPr>
          <w:t>частью 1 статьи 93</w:t>
        </w:r>
      </w:hyperlink>
      <w:r w:rsidRPr="00E504E2">
        <w:rPr>
          <w:color w:val="000000"/>
          <w:sz w:val="24"/>
          <w:szCs w:val="24"/>
        </w:rPr>
        <w:t>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Комиссия).</w:t>
      </w:r>
    </w:p>
    <w:p w:rsidR="00FB5323" w:rsidRPr="00E504E2" w:rsidRDefault="00FB5323" w:rsidP="00FB5323">
      <w:pPr>
        <w:ind w:firstLine="567"/>
        <w:jc w:val="both"/>
        <w:rPr>
          <w:color w:val="000000"/>
          <w:sz w:val="24"/>
          <w:szCs w:val="24"/>
        </w:rPr>
      </w:pPr>
      <w:r w:rsidRPr="00E504E2">
        <w:rPr>
          <w:color w:val="000000"/>
          <w:sz w:val="24"/>
          <w:szCs w:val="24"/>
        </w:rPr>
        <w:t>2.Комиссия является координационным органом, образованным для:</w:t>
      </w:r>
    </w:p>
    <w:p w:rsidR="00FB5323" w:rsidRPr="00E504E2" w:rsidRDefault="00FB5323" w:rsidP="00FB5323">
      <w:pPr>
        <w:ind w:firstLine="567"/>
        <w:jc w:val="both"/>
        <w:rPr>
          <w:color w:val="000000"/>
          <w:sz w:val="24"/>
          <w:szCs w:val="24"/>
        </w:rPr>
      </w:pPr>
      <w:r w:rsidRPr="00E504E2">
        <w:rPr>
          <w:color w:val="000000"/>
          <w:sz w:val="24"/>
          <w:szCs w:val="24"/>
        </w:rPr>
        <w:t>–определения единственного поставщика (подрядчика, исполнителя) товаров, работ, услуг для обеспечения муниципальных нужд;</w:t>
      </w:r>
    </w:p>
    <w:p w:rsidR="00FB5323" w:rsidRPr="00E504E2" w:rsidRDefault="00FB5323" w:rsidP="00FB5323">
      <w:pPr>
        <w:ind w:firstLine="567"/>
        <w:jc w:val="both"/>
        <w:rPr>
          <w:color w:val="000000"/>
          <w:sz w:val="24"/>
          <w:szCs w:val="24"/>
        </w:rPr>
      </w:pPr>
      <w:r w:rsidRPr="00E504E2">
        <w:rPr>
          <w:color w:val="000000"/>
          <w:sz w:val="24"/>
          <w:szCs w:val="24"/>
        </w:rPr>
        <w:t>–определения конкретной закупки товаров, работ, услуг для обеспечения муниципальных нужд, которая может быть осуществлена заказчиком у единственного поставщика (подрядчика, исполнителя).</w:t>
      </w:r>
    </w:p>
    <w:p w:rsidR="00FB5323" w:rsidRPr="00E504E2" w:rsidRDefault="00FB5323" w:rsidP="00FB5323">
      <w:pPr>
        <w:ind w:firstLine="567"/>
        <w:jc w:val="both"/>
        <w:rPr>
          <w:color w:val="000000"/>
          <w:sz w:val="24"/>
          <w:szCs w:val="24"/>
        </w:rPr>
      </w:pPr>
      <w:r w:rsidRPr="00E504E2">
        <w:rPr>
          <w:color w:val="000000"/>
          <w:sz w:val="24"/>
          <w:szCs w:val="24"/>
        </w:rPr>
        <w:t>3.Работа Комиссии осуществляется в форме заседания. Заседание проводит председатель Комиссии, который руководит ее деятельностью и контролирует ход выполнения решений Комиссии. В отсутствие председателя Комиссии его обязанности исполняет заместитель председателя Комиссии. В случае одновременного отсутствия председателя Комиссии и заместителя председателя Комиссии председательствующий на заседании Комиссии определяется по решению присутствующих на заседании Комиссии ее членов.</w:t>
      </w:r>
    </w:p>
    <w:p w:rsidR="00FB5323" w:rsidRPr="00E504E2" w:rsidRDefault="00FB5323" w:rsidP="00FB5323">
      <w:pPr>
        <w:ind w:firstLine="567"/>
        <w:jc w:val="both"/>
        <w:rPr>
          <w:color w:val="000000"/>
          <w:sz w:val="24"/>
          <w:szCs w:val="24"/>
        </w:rPr>
      </w:pPr>
      <w:r w:rsidRPr="00E504E2">
        <w:rPr>
          <w:color w:val="000000"/>
          <w:sz w:val="24"/>
          <w:szCs w:val="24"/>
        </w:rPr>
        <w:t xml:space="preserve">4.Все члены Комиссии при принятии решений обладают равными правами. Решения Комиссии принимаются большинством голосов от числа присутствующих на заседании Комиссии путем открытого голосования. При равенстве голосов решающим является голос председательствующего на заседании Комиссии. Решения оформляются протоколом, который подписывается всеми присутствующими на заседании членами </w:t>
      </w:r>
      <w:r w:rsidRPr="00E504E2">
        <w:rPr>
          <w:color w:val="000000"/>
          <w:sz w:val="24"/>
          <w:szCs w:val="24"/>
        </w:rPr>
        <w:lastRenderedPageBreak/>
        <w:t>комиссии.</w:t>
      </w:r>
    </w:p>
    <w:p w:rsidR="00FB5323" w:rsidRPr="00E504E2" w:rsidRDefault="00FB5323" w:rsidP="00FB5323">
      <w:pPr>
        <w:ind w:firstLine="567"/>
        <w:jc w:val="both"/>
        <w:rPr>
          <w:color w:val="000000"/>
          <w:sz w:val="24"/>
          <w:szCs w:val="24"/>
        </w:rPr>
      </w:pPr>
      <w:r w:rsidRPr="00E504E2">
        <w:rPr>
          <w:color w:val="000000"/>
          <w:sz w:val="24"/>
          <w:szCs w:val="24"/>
        </w:rPr>
        <w:t>5.Заседание Комиссии считается неправомочным и не проводится в случае присутствия на заседании Комиссии менее 50 процентов ее членов (без учета секретаря Комиссии). Протокол ведет секретарь Комиссии, который не имеет права голоса при принятии решений Комиссией.</w:t>
      </w:r>
    </w:p>
    <w:p w:rsidR="00FB5323" w:rsidRPr="00E504E2" w:rsidRDefault="00FB5323" w:rsidP="00FB5323">
      <w:pPr>
        <w:ind w:firstLine="567"/>
        <w:jc w:val="both"/>
        <w:rPr>
          <w:color w:val="000000"/>
          <w:sz w:val="24"/>
          <w:szCs w:val="24"/>
        </w:rPr>
      </w:pPr>
      <w:r w:rsidRPr="00E504E2">
        <w:rPr>
          <w:color w:val="000000"/>
          <w:sz w:val="24"/>
          <w:szCs w:val="24"/>
        </w:rPr>
        <w:t>6.С целью определения единственного поставщика (подрядчика, исполнителя) товаров, работ, услуг для обеспечения муниципальных нужд и (или) определения конкретной закупки товаров, работ, услуг для обеспечения муниципальных нужд, которая может быть осуществлена заказчиком у единственного поставщика (подрядчика, исполнителя) в случаях, не предусмотренных </w:t>
      </w:r>
      <w:hyperlink r:id="rId24" w:history="1">
        <w:r w:rsidRPr="00E504E2">
          <w:rPr>
            <w:color w:val="000000"/>
            <w:sz w:val="24"/>
            <w:szCs w:val="24"/>
          </w:rPr>
          <w:t>частью 1 статьи 93</w:t>
        </w:r>
      </w:hyperlink>
      <w:r w:rsidRPr="00E504E2">
        <w:rPr>
          <w:color w:val="000000"/>
          <w:sz w:val="24"/>
          <w:szCs w:val="24"/>
        </w:rPr>
        <w:t> Федерального закона от 05.04.2013 № 44-ФЗ «О контрактной системе в сфере закупок товаров, работ, услуг для обеспечения государственных и муниципальных нужд», муниципальные заказчики Камешкирского района</w:t>
      </w:r>
      <w:r w:rsidRPr="00E504E2">
        <w:rPr>
          <w:b/>
          <w:bCs/>
          <w:color w:val="000000"/>
          <w:kern w:val="36"/>
          <w:sz w:val="24"/>
          <w:szCs w:val="24"/>
        </w:rPr>
        <w:t xml:space="preserve"> </w:t>
      </w:r>
      <w:r w:rsidRPr="00E504E2">
        <w:rPr>
          <w:color w:val="000000"/>
          <w:sz w:val="24"/>
          <w:szCs w:val="24"/>
        </w:rPr>
        <w:t>представляют в администрацию Камешкирского района</w:t>
      </w:r>
      <w:r w:rsidRPr="00E504E2">
        <w:rPr>
          <w:b/>
          <w:bCs/>
          <w:color w:val="000000"/>
          <w:kern w:val="36"/>
          <w:sz w:val="24"/>
          <w:szCs w:val="24"/>
        </w:rPr>
        <w:t xml:space="preserve"> </w:t>
      </w:r>
      <w:r w:rsidRPr="00E504E2">
        <w:rPr>
          <w:color w:val="000000"/>
          <w:sz w:val="24"/>
          <w:szCs w:val="24"/>
        </w:rPr>
        <w:t>обращение, в котором указывается предмет контракта, предельный срок, на который заключается контракт, обязанность единственного поставщика (подрядчика, исполнителя) исполнить свои обязательства по контракту лично или возможность привлечь к исполнению контракта субподрядчиков, соисполнителей и требование к объему исполнения единственным поставщиком (подрядчиком, исполнителем) своих обязательств по контракту лично, а также может быть определена обязанность заказчика установить в соответствии с Федеральным </w:t>
      </w:r>
      <w:hyperlink r:id="rId25" w:history="1">
        <w:r w:rsidRPr="00E504E2">
          <w:rPr>
            <w:color w:val="000000"/>
            <w:sz w:val="24"/>
            <w:szCs w:val="24"/>
          </w:rPr>
          <w:t>законом</w:t>
        </w:r>
      </w:hyperlink>
      <w:r w:rsidRPr="00E504E2">
        <w:rPr>
          <w:color w:val="000000"/>
          <w:sz w:val="24"/>
          <w:szCs w:val="24"/>
        </w:rPr>
        <w:t> от 05.04.2013 № 44-ФЗ требование обеспечения исполнения контракта.</w:t>
      </w:r>
    </w:p>
    <w:p w:rsidR="00FB5323" w:rsidRPr="00E504E2" w:rsidRDefault="00FB5323" w:rsidP="00FB5323">
      <w:pPr>
        <w:ind w:firstLine="567"/>
        <w:jc w:val="both"/>
        <w:rPr>
          <w:color w:val="000000"/>
          <w:sz w:val="24"/>
          <w:szCs w:val="24"/>
        </w:rPr>
      </w:pPr>
      <w:r w:rsidRPr="00E504E2">
        <w:rPr>
          <w:color w:val="000000"/>
          <w:sz w:val="24"/>
          <w:szCs w:val="24"/>
        </w:rPr>
        <w:t>7.В срок не позднее 2 рабочих дней с даты поступления обращения Комиссия рассматривает представленную муниципальным заказчиком информацию и принимает решение:</w:t>
      </w:r>
    </w:p>
    <w:p w:rsidR="00FB5323" w:rsidRPr="00E504E2" w:rsidRDefault="00FB5323" w:rsidP="00FB5323">
      <w:pPr>
        <w:ind w:firstLine="567"/>
        <w:jc w:val="both"/>
        <w:rPr>
          <w:color w:val="000000"/>
          <w:sz w:val="24"/>
          <w:szCs w:val="24"/>
        </w:rPr>
      </w:pPr>
      <w:r w:rsidRPr="00E504E2">
        <w:rPr>
          <w:color w:val="000000"/>
          <w:sz w:val="24"/>
          <w:szCs w:val="24"/>
        </w:rPr>
        <w:t>–определяющее единственного поставщика (подрядчика, исполнителя) товаров, работ, услуг для обеспечения муниципальных нужд;</w:t>
      </w:r>
    </w:p>
    <w:p w:rsidR="00FB5323" w:rsidRPr="00E504E2" w:rsidRDefault="00FB5323" w:rsidP="00FB5323">
      <w:pPr>
        <w:ind w:firstLine="567"/>
        <w:jc w:val="both"/>
        <w:rPr>
          <w:color w:val="000000"/>
          <w:sz w:val="24"/>
          <w:szCs w:val="24"/>
        </w:rPr>
      </w:pPr>
      <w:r w:rsidRPr="00E504E2">
        <w:rPr>
          <w:color w:val="000000"/>
          <w:sz w:val="24"/>
          <w:szCs w:val="24"/>
        </w:rPr>
        <w:t>–определяющее конкретную закупку товаров, работ, услуг для обеспечения муниципальных нужд, которая может быть осуществлена заказчиком у единственного поставщика (подрядчика, исполнителя);</w:t>
      </w:r>
    </w:p>
    <w:p w:rsidR="00FB5323" w:rsidRPr="00E504E2" w:rsidRDefault="00FB5323" w:rsidP="00FB5323">
      <w:pPr>
        <w:ind w:firstLine="567"/>
        <w:jc w:val="both"/>
        <w:rPr>
          <w:color w:val="000000"/>
          <w:sz w:val="24"/>
          <w:szCs w:val="24"/>
        </w:rPr>
      </w:pPr>
      <w:r w:rsidRPr="00E504E2">
        <w:rPr>
          <w:color w:val="000000"/>
          <w:sz w:val="24"/>
          <w:szCs w:val="24"/>
        </w:rPr>
        <w:t>–об отказе муниципальному заказчику определения единственного поставщика (подрядчика, исполнителя) товаров, работ, услуг для обеспечения муниципальных нужд и (или) определения конкретной закупки товаров, работ, услуг для обеспечения муниципальных нужд.</w:t>
      </w:r>
    </w:p>
    <w:p w:rsidR="00FB5323" w:rsidRPr="00E504E2" w:rsidRDefault="00FB5323" w:rsidP="00FB5323">
      <w:pPr>
        <w:ind w:firstLine="567"/>
        <w:jc w:val="both"/>
        <w:rPr>
          <w:color w:val="000000"/>
          <w:sz w:val="24"/>
          <w:szCs w:val="24"/>
        </w:rPr>
      </w:pPr>
      <w:r w:rsidRPr="00E504E2">
        <w:rPr>
          <w:color w:val="000000"/>
          <w:sz w:val="24"/>
          <w:szCs w:val="24"/>
        </w:rPr>
        <w:t>8.Основаниями для отказа муниципальному заказчику определения единственного поставщика (подрядчика, исполнителя) товаров, работ, услуг для обеспечения муниципальных нужд и (или) определения конкретной закупки товаров, работ, услуг для обеспечения муниципальных нужд являются:</w:t>
      </w:r>
    </w:p>
    <w:p w:rsidR="00FB5323" w:rsidRPr="00E504E2" w:rsidRDefault="00FB5323" w:rsidP="00FB5323">
      <w:pPr>
        <w:ind w:firstLine="567"/>
        <w:jc w:val="both"/>
        <w:rPr>
          <w:color w:val="000000"/>
          <w:sz w:val="24"/>
          <w:szCs w:val="24"/>
        </w:rPr>
      </w:pPr>
      <w:r w:rsidRPr="00E504E2">
        <w:rPr>
          <w:color w:val="000000"/>
          <w:sz w:val="24"/>
          <w:szCs w:val="24"/>
        </w:rPr>
        <w:t>–представление неполной информации, необходимой для принятия решения;</w:t>
      </w:r>
    </w:p>
    <w:p w:rsidR="00FB5323" w:rsidRPr="00E504E2" w:rsidRDefault="00FB5323" w:rsidP="00FB5323">
      <w:pPr>
        <w:ind w:firstLine="567"/>
        <w:jc w:val="both"/>
        <w:rPr>
          <w:color w:val="000000"/>
          <w:sz w:val="24"/>
          <w:szCs w:val="24"/>
        </w:rPr>
      </w:pPr>
      <w:r w:rsidRPr="00E504E2">
        <w:rPr>
          <w:color w:val="000000"/>
          <w:sz w:val="24"/>
          <w:szCs w:val="24"/>
        </w:rPr>
        <w:t>–отсутствие оснований для определения единственного поставщика (подрядчика, исполнителя) товаров, работ, услуг и (или) определения конкретной закупки товаров, работ, услуг для обеспечения муниципальных нужд.</w:t>
      </w:r>
    </w:p>
    <w:p w:rsidR="00FB5323" w:rsidRPr="00E504E2" w:rsidRDefault="00FB5323" w:rsidP="00FB5323">
      <w:pPr>
        <w:ind w:firstLine="567"/>
        <w:jc w:val="both"/>
        <w:rPr>
          <w:color w:val="000000"/>
          <w:sz w:val="24"/>
          <w:szCs w:val="24"/>
        </w:rPr>
      </w:pPr>
      <w:r w:rsidRPr="00E504E2">
        <w:rPr>
          <w:color w:val="000000"/>
          <w:sz w:val="24"/>
          <w:szCs w:val="24"/>
        </w:rPr>
        <w:t>9.В день подписания протокола Секретарь Комиссии направляет его копию муниципальному заказчику.</w:t>
      </w:r>
    </w:p>
    <w:p w:rsidR="00FB5323" w:rsidRPr="00E504E2" w:rsidRDefault="00FB5323" w:rsidP="00FB5323">
      <w:pPr>
        <w:ind w:firstLine="567"/>
        <w:jc w:val="both"/>
        <w:rPr>
          <w:color w:val="000000"/>
          <w:sz w:val="24"/>
          <w:szCs w:val="24"/>
        </w:rPr>
      </w:pPr>
      <w:r w:rsidRPr="00E504E2">
        <w:rPr>
          <w:color w:val="000000"/>
          <w:sz w:val="24"/>
          <w:szCs w:val="24"/>
        </w:rPr>
        <w:t>10.Информация и документы (обращения, протоколы Комиссии и др.), связанные с рассмотрением заявок муниципальных заказчиков Камешкирского района на осуществление закупки товаров, работ, услуг для обеспечения муниципальных нужд у единственного поставщика (подрядчика, исполнителя) в дополнение к случаям, предусмотренным </w:t>
      </w:r>
      <w:hyperlink r:id="rId26" w:history="1">
        <w:r w:rsidRPr="00E504E2">
          <w:rPr>
            <w:color w:val="000000"/>
            <w:sz w:val="24"/>
            <w:szCs w:val="24"/>
          </w:rPr>
          <w:t>частью 1 статьи 93</w:t>
        </w:r>
      </w:hyperlink>
      <w:r w:rsidRPr="00E504E2">
        <w:rPr>
          <w:color w:val="000000"/>
          <w:sz w:val="24"/>
          <w:szCs w:val="24"/>
        </w:rPr>
        <w:t> Федерального закона от 05.04.2013 № 44-ФЗ «О контрактной системе в сфере закупок товаров, работ, услуг для обеспечения государственных и муниципальных нужд», хранятся секретарем комиссии в течение 6 (шести) лет.</w:t>
      </w:r>
    </w:p>
    <w:p w:rsidR="00FB5323" w:rsidRPr="0075558C" w:rsidRDefault="00FB5323" w:rsidP="00FB5323">
      <w:pPr>
        <w:ind w:right="360" w:firstLine="567"/>
        <w:jc w:val="both"/>
        <w:rPr>
          <w:color w:val="000000"/>
          <w:sz w:val="28"/>
          <w:szCs w:val="28"/>
        </w:rPr>
      </w:pPr>
      <w:r w:rsidRPr="0075558C">
        <w:rPr>
          <w:color w:val="000000"/>
          <w:sz w:val="28"/>
          <w:szCs w:val="28"/>
        </w:rPr>
        <w:t> </w:t>
      </w:r>
    </w:p>
    <w:p w:rsidR="00FB5323" w:rsidRPr="0075558C" w:rsidRDefault="00FB5323" w:rsidP="00FB5323">
      <w:pPr>
        <w:rPr>
          <w:sz w:val="28"/>
          <w:szCs w:val="28"/>
        </w:rPr>
      </w:pPr>
    </w:p>
    <w:p w:rsidR="00FB5323" w:rsidRDefault="00FB5323" w:rsidP="00FB5323"/>
    <w:p w:rsidR="00FB5323" w:rsidRDefault="00FB5323" w:rsidP="00FB5323">
      <w:pPr>
        <w:jc w:val="center"/>
        <w:rPr>
          <w:sz w:val="30"/>
        </w:rPr>
      </w:pPr>
      <w:r>
        <w:rPr>
          <w:noProof/>
          <w:sz w:val="30"/>
        </w:rPr>
        <w:drawing>
          <wp:anchor distT="0" distB="0" distL="114300" distR="114300" simplePos="0" relativeHeight="251667456" behindDoc="0" locked="0" layoutInCell="1" allowOverlap="1" wp14:anchorId="07ACB956" wp14:editId="084EC2E1">
            <wp:simplePos x="0" y="0"/>
            <wp:positionH relativeFrom="column">
              <wp:posOffset>2569845</wp:posOffset>
            </wp:positionH>
            <wp:positionV relativeFrom="paragraph">
              <wp:posOffset>-44450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132"/>
        <w:tblW w:w="9720" w:type="dxa"/>
        <w:tblLayout w:type="fixed"/>
        <w:tblCellMar>
          <w:left w:w="0" w:type="dxa"/>
          <w:right w:w="0" w:type="dxa"/>
        </w:tblCellMar>
        <w:tblLook w:val="01E0" w:firstRow="1" w:lastRow="1" w:firstColumn="1" w:lastColumn="1" w:noHBand="0" w:noVBand="0"/>
      </w:tblPr>
      <w:tblGrid>
        <w:gridCol w:w="9720"/>
      </w:tblGrid>
      <w:tr w:rsidR="00FB5323" w:rsidRPr="00767DA5" w:rsidTr="00E848A6">
        <w:tc>
          <w:tcPr>
            <w:tcW w:w="9720" w:type="dxa"/>
          </w:tcPr>
          <w:p w:rsidR="00FB5323" w:rsidRPr="00767DA5" w:rsidRDefault="00FB5323" w:rsidP="00E848A6">
            <w:pPr>
              <w:pStyle w:val="3"/>
              <w:rPr>
                <w:color w:val="000000" w:themeColor="text1"/>
                <w:sz w:val="36"/>
                <w:szCs w:val="36"/>
              </w:rPr>
            </w:pPr>
          </w:p>
          <w:p w:rsidR="00FB5323" w:rsidRPr="00767DA5" w:rsidRDefault="00FB5323" w:rsidP="00E848A6">
            <w:pPr>
              <w:pStyle w:val="3"/>
              <w:rPr>
                <w:color w:val="000000" w:themeColor="text1"/>
                <w:sz w:val="36"/>
                <w:szCs w:val="36"/>
              </w:rPr>
            </w:pPr>
          </w:p>
          <w:p w:rsidR="00FB5323" w:rsidRPr="00767DA5" w:rsidRDefault="00FB5323" w:rsidP="00E848A6">
            <w:pPr>
              <w:pStyle w:val="3"/>
              <w:rPr>
                <w:color w:val="000000" w:themeColor="text1"/>
                <w:sz w:val="36"/>
                <w:szCs w:val="36"/>
              </w:rPr>
            </w:pPr>
          </w:p>
          <w:p w:rsidR="00FB5323" w:rsidRPr="00767DA5" w:rsidRDefault="00FB5323" w:rsidP="00E848A6">
            <w:pPr>
              <w:pStyle w:val="3"/>
              <w:rPr>
                <w:color w:val="000000" w:themeColor="text1"/>
                <w:sz w:val="36"/>
                <w:szCs w:val="36"/>
              </w:rPr>
            </w:pPr>
            <w:r w:rsidRPr="00767DA5">
              <w:rPr>
                <w:color w:val="000000" w:themeColor="text1"/>
                <w:sz w:val="36"/>
                <w:szCs w:val="36"/>
              </w:rPr>
              <w:t>АДМИНИСТРАЦИЯ КАМЕШКИРСКОГО РАЙОНА</w:t>
            </w:r>
          </w:p>
        </w:tc>
      </w:tr>
      <w:tr w:rsidR="00FB5323" w:rsidRPr="00767DA5" w:rsidTr="00E848A6">
        <w:trPr>
          <w:trHeight w:val="397"/>
        </w:trPr>
        <w:tc>
          <w:tcPr>
            <w:tcW w:w="9720" w:type="dxa"/>
            <w:vAlign w:val="center"/>
          </w:tcPr>
          <w:p w:rsidR="00FB5323" w:rsidRPr="00767DA5" w:rsidRDefault="00FB5323" w:rsidP="00E848A6">
            <w:pPr>
              <w:pStyle w:val="3"/>
              <w:rPr>
                <w:color w:val="000000" w:themeColor="text1"/>
                <w:sz w:val="36"/>
                <w:szCs w:val="36"/>
              </w:rPr>
            </w:pPr>
            <w:r w:rsidRPr="00767DA5">
              <w:rPr>
                <w:color w:val="000000" w:themeColor="text1"/>
                <w:sz w:val="36"/>
                <w:szCs w:val="36"/>
              </w:rPr>
              <w:t>ПЕНЗЕНСКОЙ ОБЛАСТИ</w:t>
            </w:r>
          </w:p>
        </w:tc>
      </w:tr>
      <w:tr w:rsidR="00FB5323" w:rsidRPr="00767DA5" w:rsidTr="00E848A6">
        <w:trPr>
          <w:trHeight w:val="549"/>
        </w:trPr>
        <w:tc>
          <w:tcPr>
            <w:tcW w:w="9720" w:type="dxa"/>
          </w:tcPr>
          <w:p w:rsidR="00FB5323" w:rsidRPr="00767DA5" w:rsidRDefault="00FB5323" w:rsidP="00E848A6">
            <w:pPr>
              <w:pStyle w:val="3"/>
              <w:rPr>
                <w:color w:val="000000" w:themeColor="text1"/>
                <w:sz w:val="36"/>
                <w:szCs w:val="36"/>
              </w:rPr>
            </w:pPr>
          </w:p>
        </w:tc>
      </w:tr>
      <w:tr w:rsidR="00FB5323" w:rsidRPr="00767DA5" w:rsidTr="00E848A6">
        <w:trPr>
          <w:trHeight w:val="542"/>
        </w:trPr>
        <w:tc>
          <w:tcPr>
            <w:tcW w:w="9720" w:type="dxa"/>
            <w:vAlign w:val="center"/>
          </w:tcPr>
          <w:p w:rsidR="00FB5323" w:rsidRPr="000A539A" w:rsidRDefault="00FB5323" w:rsidP="00E848A6">
            <w:pPr>
              <w:pStyle w:val="3"/>
              <w:rPr>
                <w:color w:val="000000" w:themeColor="text1"/>
                <w:sz w:val="28"/>
                <w:szCs w:val="28"/>
              </w:rPr>
            </w:pPr>
            <w:r w:rsidRPr="000A539A">
              <w:rPr>
                <w:color w:val="000000" w:themeColor="text1"/>
                <w:sz w:val="28"/>
                <w:szCs w:val="28"/>
              </w:rPr>
              <w:t>ПОСТАНОВЛЕНИЕ</w:t>
            </w:r>
          </w:p>
        </w:tc>
      </w:tr>
    </w:tbl>
    <w:p w:rsidR="00FB5323" w:rsidRPr="00767DA5" w:rsidRDefault="00FB5323" w:rsidP="00FB5323">
      <w:pPr>
        <w:rPr>
          <w:color w:val="000000" w:themeColor="text1"/>
          <w:sz w:val="28"/>
        </w:rPr>
      </w:pPr>
    </w:p>
    <w:tbl>
      <w:tblPr>
        <w:tblpPr w:leftFromText="180" w:rightFromText="180" w:vertAnchor="text" w:horzAnchor="page" w:tblpX="4099" w:tblpY="16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FB5323" w:rsidRPr="00767DA5" w:rsidTr="00E848A6">
        <w:tc>
          <w:tcPr>
            <w:tcW w:w="284" w:type="dxa"/>
            <w:vAlign w:val="bottom"/>
          </w:tcPr>
          <w:p w:rsidR="00FB5323" w:rsidRPr="00767DA5" w:rsidRDefault="00FB5323" w:rsidP="00E848A6">
            <w:pPr>
              <w:jc w:val="center"/>
              <w:rPr>
                <w:color w:val="000000" w:themeColor="text1"/>
              </w:rPr>
            </w:pPr>
            <w:r w:rsidRPr="00767DA5">
              <w:rPr>
                <w:color w:val="000000" w:themeColor="text1"/>
              </w:rPr>
              <w:t>от</w:t>
            </w:r>
          </w:p>
        </w:tc>
        <w:tc>
          <w:tcPr>
            <w:tcW w:w="2835" w:type="dxa"/>
            <w:tcBorders>
              <w:top w:val="nil"/>
              <w:left w:val="nil"/>
              <w:bottom w:val="single" w:sz="6" w:space="0" w:color="auto"/>
              <w:right w:val="nil"/>
            </w:tcBorders>
          </w:tcPr>
          <w:p w:rsidR="00FB5323" w:rsidRPr="00767DA5" w:rsidRDefault="00FB5323" w:rsidP="00E848A6">
            <w:pPr>
              <w:jc w:val="center"/>
              <w:rPr>
                <w:color w:val="000000" w:themeColor="text1"/>
                <w:sz w:val="24"/>
                <w:szCs w:val="24"/>
              </w:rPr>
            </w:pPr>
            <w:r>
              <w:rPr>
                <w:color w:val="000000" w:themeColor="text1"/>
                <w:sz w:val="24"/>
                <w:szCs w:val="24"/>
              </w:rPr>
              <w:t>15.03.2023</w:t>
            </w:r>
          </w:p>
        </w:tc>
        <w:tc>
          <w:tcPr>
            <w:tcW w:w="397" w:type="dxa"/>
            <w:vAlign w:val="bottom"/>
          </w:tcPr>
          <w:p w:rsidR="00FB5323" w:rsidRPr="00767DA5" w:rsidRDefault="00FB5323" w:rsidP="00E848A6">
            <w:pPr>
              <w:jc w:val="center"/>
              <w:rPr>
                <w:color w:val="000000" w:themeColor="text1"/>
                <w:sz w:val="24"/>
                <w:szCs w:val="24"/>
              </w:rPr>
            </w:pPr>
            <w:r w:rsidRPr="00767DA5">
              <w:rPr>
                <w:color w:val="000000" w:themeColor="text1"/>
                <w:sz w:val="24"/>
                <w:szCs w:val="24"/>
              </w:rPr>
              <w:t>№</w:t>
            </w:r>
          </w:p>
        </w:tc>
        <w:tc>
          <w:tcPr>
            <w:tcW w:w="1134" w:type="dxa"/>
            <w:tcBorders>
              <w:top w:val="nil"/>
              <w:left w:val="nil"/>
              <w:bottom w:val="single" w:sz="6" w:space="0" w:color="auto"/>
              <w:right w:val="nil"/>
            </w:tcBorders>
          </w:tcPr>
          <w:p w:rsidR="00FB5323" w:rsidRPr="00767DA5" w:rsidRDefault="00FB5323" w:rsidP="00E848A6">
            <w:pPr>
              <w:jc w:val="center"/>
              <w:rPr>
                <w:color w:val="000000" w:themeColor="text1"/>
                <w:sz w:val="24"/>
                <w:szCs w:val="24"/>
              </w:rPr>
            </w:pPr>
            <w:r>
              <w:rPr>
                <w:color w:val="000000" w:themeColor="text1"/>
                <w:sz w:val="24"/>
                <w:szCs w:val="24"/>
              </w:rPr>
              <w:t>114</w:t>
            </w:r>
          </w:p>
        </w:tc>
      </w:tr>
      <w:tr w:rsidR="00FB5323" w:rsidTr="00E848A6">
        <w:tc>
          <w:tcPr>
            <w:tcW w:w="4650" w:type="dxa"/>
            <w:gridSpan w:val="4"/>
          </w:tcPr>
          <w:p w:rsidR="00FB5323" w:rsidRPr="000E281F" w:rsidRDefault="00FB5323" w:rsidP="00E848A6">
            <w:pPr>
              <w:jc w:val="center"/>
              <w:rPr>
                <w:sz w:val="24"/>
                <w:szCs w:val="24"/>
              </w:rPr>
            </w:pPr>
          </w:p>
          <w:p w:rsidR="00FB5323" w:rsidRPr="00767DA5" w:rsidRDefault="00FB5323" w:rsidP="00E848A6">
            <w:pPr>
              <w:jc w:val="center"/>
              <w:rPr>
                <w:sz w:val="24"/>
                <w:szCs w:val="24"/>
              </w:rPr>
            </w:pPr>
            <w:r w:rsidRPr="00767DA5">
              <w:rPr>
                <w:sz w:val="24"/>
                <w:szCs w:val="24"/>
              </w:rPr>
              <w:t>с.Р. Камешкир</w:t>
            </w:r>
          </w:p>
        </w:tc>
      </w:tr>
    </w:tbl>
    <w:p w:rsidR="00FB5323" w:rsidRPr="00767DA5" w:rsidRDefault="00FB5323" w:rsidP="00FB5323">
      <w:pPr>
        <w:spacing w:before="240" w:after="60"/>
        <w:ind w:firstLine="567"/>
        <w:jc w:val="center"/>
        <w:rPr>
          <w:b/>
          <w:bCs/>
          <w:color w:val="000000"/>
          <w:sz w:val="28"/>
          <w:szCs w:val="28"/>
        </w:rPr>
      </w:pPr>
    </w:p>
    <w:p w:rsidR="00FB5323" w:rsidRPr="00767DA5" w:rsidRDefault="00FB5323" w:rsidP="00FB5323">
      <w:pPr>
        <w:spacing w:before="240" w:after="60"/>
        <w:ind w:firstLine="567"/>
        <w:jc w:val="center"/>
        <w:rPr>
          <w:b/>
          <w:bCs/>
          <w:color w:val="000000"/>
          <w:sz w:val="28"/>
          <w:szCs w:val="28"/>
        </w:rPr>
      </w:pPr>
    </w:p>
    <w:p w:rsidR="00FB5323" w:rsidRDefault="00FB5323" w:rsidP="00FB5323">
      <w:pPr>
        <w:spacing w:before="240" w:after="60"/>
        <w:ind w:firstLine="567"/>
        <w:jc w:val="center"/>
        <w:rPr>
          <w:b/>
          <w:bCs/>
          <w:color w:val="000000"/>
          <w:sz w:val="28"/>
          <w:szCs w:val="28"/>
        </w:rPr>
      </w:pPr>
    </w:p>
    <w:p w:rsidR="00FB5323" w:rsidRPr="00E504E2" w:rsidRDefault="00FB5323" w:rsidP="00FB5323">
      <w:pPr>
        <w:spacing w:before="240" w:after="60"/>
        <w:ind w:firstLine="567"/>
        <w:jc w:val="center"/>
        <w:rPr>
          <w:b/>
          <w:bCs/>
          <w:color w:val="000000"/>
          <w:sz w:val="24"/>
          <w:szCs w:val="24"/>
        </w:rPr>
      </w:pPr>
      <w:r w:rsidRPr="00E504E2">
        <w:rPr>
          <w:b/>
          <w:bCs/>
          <w:color w:val="000000"/>
          <w:sz w:val="24"/>
          <w:szCs w:val="24"/>
        </w:rPr>
        <w:t>О порядке сообщения муниципальными служащими в Камешкирском районе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FB5323" w:rsidRPr="00E504E2" w:rsidRDefault="00FB5323" w:rsidP="00FB5323">
      <w:pPr>
        <w:ind w:firstLine="567"/>
        <w:jc w:val="both"/>
        <w:rPr>
          <w:color w:val="000000"/>
          <w:sz w:val="24"/>
          <w:szCs w:val="24"/>
        </w:rPr>
      </w:pPr>
    </w:p>
    <w:p w:rsidR="00FB5323" w:rsidRPr="00E504E2" w:rsidRDefault="00FB5323" w:rsidP="00FB5323">
      <w:pPr>
        <w:ind w:firstLine="567"/>
        <w:jc w:val="both"/>
        <w:rPr>
          <w:color w:val="000000"/>
          <w:sz w:val="24"/>
          <w:szCs w:val="24"/>
        </w:rPr>
      </w:pPr>
      <w:r w:rsidRPr="00E504E2">
        <w:rPr>
          <w:color w:val="000000"/>
          <w:sz w:val="24"/>
          <w:szCs w:val="24"/>
        </w:rPr>
        <w:t>Руководствуясь статьей 14 Федерального закона от 02.03.2007 № 25-ФЗ «О муниципальной службе в Российской Федерации» (с последующими изменениями), статьей 575 Гражданского кодекса Российской Федерации (с последующими изменениями), статьей 18 </w:t>
      </w:r>
      <w:hyperlink r:id="rId27" w:tgtFrame="_blank" w:history="1">
        <w:r w:rsidRPr="00E504E2">
          <w:rPr>
            <w:sz w:val="24"/>
            <w:szCs w:val="24"/>
          </w:rPr>
          <w:t>Устава Камешкирского района Пензенской области</w:t>
        </w:r>
      </w:hyperlink>
      <w:r w:rsidRPr="00E504E2">
        <w:rPr>
          <w:color w:val="000000"/>
          <w:sz w:val="24"/>
          <w:szCs w:val="24"/>
        </w:rPr>
        <w:t> (с последующими изменениями), администрация  Камешкирского района Пензенской области </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center"/>
        <w:rPr>
          <w:color w:val="000000"/>
          <w:sz w:val="24"/>
          <w:szCs w:val="24"/>
        </w:rPr>
      </w:pPr>
      <w:r w:rsidRPr="00E504E2">
        <w:rPr>
          <w:color w:val="000000"/>
          <w:sz w:val="24"/>
          <w:szCs w:val="24"/>
        </w:rPr>
        <w:t>ПОСТАНОВЛЯЕТ:</w:t>
      </w:r>
    </w:p>
    <w:p w:rsidR="00FB5323" w:rsidRPr="00E504E2" w:rsidRDefault="00FB5323" w:rsidP="00FB5323">
      <w:pPr>
        <w:ind w:firstLine="567"/>
        <w:jc w:val="both"/>
        <w:rPr>
          <w:color w:val="000000"/>
          <w:sz w:val="24"/>
          <w:szCs w:val="24"/>
        </w:rPr>
      </w:pPr>
    </w:p>
    <w:p w:rsidR="00FB5323" w:rsidRPr="00E504E2" w:rsidRDefault="00FB5323" w:rsidP="00FB5323">
      <w:pPr>
        <w:ind w:firstLine="567"/>
        <w:jc w:val="both"/>
        <w:rPr>
          <w:color w:val="000000"/>
          <w:sz w:val="24"/>
          <w:szCs w:val="24"/>
        </w:rPr>
      </w:pPr>
      <w:r w:rsidRPr="00E504E2">
        <w:rPr>
          <w:color w:val="000000"/>
          <w:sz w:val="24"/>
          <w:szCs w:val="24"/>
        </w:rPr>
        <w:t>1. Утвердить прилагаемый Порядок сообщения муниципальными служащими в Камешкирском районе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FB5323" w:rsidRPr="00E504E2" w:rsidRDefault="00FB5323" w:rsidP="00FB5323">
      <w:pPr>
        <w:ind w:firstLine="567"/>
        <w:jc w:val="both"/>
        <w:rPr>
          <w:color w:val="000000"/>
          <w:sz w:val="24"/>
          <w:szCs w:val="24"/>
        </w:rPr>
      </w:pPr>
      <w:r w:rsidRPr="00E504E2">
        <w:rPr>
          <w:color w:val="000000"/>
          <w:sz w:val="24"/>
          <w:szCs w:val="24"/>
        </w:rPr>
        <w:t>2. Настоящее постановление опубликовать в информационном бюллетене «Камешкирский вестник».</w:t>
      </w:r>
    </w:p>
    <w:p w:rsidR="00FB5323" w:rsidRPr="00E504E2" w:rsidRDefault="00FB5323" w:rsidP="00FB5323">
      <w:pPr>
        <w:ind w:firstLine="567"/>
        <w:jc w:val="both"/>
        <w:rPr>
          <w:color w:val="000000"/>
          <w:sz w:val="24"/>
          <w:szCs w:val="24"/>
        </w:rPr>
      </w:pPr>
      <w:r w:rsidRPr="00E504E2">
        <w:rPr>
          <w:color w:val="000000"/>
          <w:sz w:val="24"/>
          <w:szCs w:val="24"/>
        </w:rPr>
        <w:t>3. Настоящее постановление вступает в силу на следующий день  после дня его официального опубликования.</w:t>
      </w:r>
    </w:p>
    <w:p w:rsidR="00FB5323" w:rsidRPr="00E504E2" w:rsidRDefault="00FB5323" w:rsidP="00FB5323">
      <w:pPr>
        <w:ind w:firstLine="567"/>
        <w:jc w:val="both"/>
        <w:rPr>
          <w:color w:val="000000"/>
          <w:sz w:val="24"/>
          <w:szCs w:val="24"/>
        </w:rPr>
      </w:pPr>
      <w:r w:rsidRPr="00E504E2">
        <w:rPr>
          <w:color w:val="000000"/>
          <w:sz w:val="24"/>
          <w:szCs w:val="24"/>
        </w:rPr>
        <w:t>4. 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both"/>
        <w:rPr>
          <w:color w:val="000000"/>
          <w:sz w:val="24"/>
          <w:szCs w:val="24"/>
        </w:rPr>
      </w:pPr>
    </w:p>
    <w:p w:rsidR="00FB5323" w:rsidRPr="00E504E2" w:rsidRDefault="00FB5323" w:rsidP="00FB5323">
      <w:pPr>
        <w:ind w:firstLine="567"/>
        <w:jc w:val="both"/>
        <w:rPr>
          <w:color w:val="000000"/>
          <w:sz w:val="24"/>
          <w:szCs w:val="24"/>
        </w:rPr>
      </w:pPr>
    </w:p>
    <w:p w:rsidR="00FB5323" w:rsidRPr="00E504E2" w:rsidRDefault="00FB5323" w:rsidP="00FB5323">
      <w:pPr>
        <w:ind w:firstLine="567"/>
        <w:rPr>
          <w:color w:val="000000"/>
          <w:sz w:val="24"/>
          <w:szCs w:val="24"/>
        </w:rPr>
      </w:pPr>
      <w:r w:rsidRPr="00E504E2">
        <w:rPr>
          <w:color w:val="000000"/>
          <w:sz w:val="24"/>
          <w:szCs w:val="24"/>
        </w:rPr>
        <w:t>Глава администрации</w:t>
      </w:r>
    </w:p>
    <w:p w:rsidR="00FB5323" w:rsidRPr="00E504E2" w:rsidRDefault="00FB5323" w:rsidP="00FB5323">
      <w:pPr>
        <w:ind w:firstLine="567"/>
        <w:rPr>
          <w:color w:val="000000"/>
          <w:sz w:val="24"/>
          <w:szCs w:val="24"/>
        </w:rPr>
      </w:pPr>
      <w:r w:rsidRPr="00E504E2">
        <w:rPr>
          <w:color w:val="000000"/>
          <w:sz w:val="24"/>
          <w:szCs w:val="24"/>
        </w:rPr>
        <w:t>Камешкирского района                                                        О.Н.Белянина</w:t>
      </w:r>
    </w:p>
    <w:p w:rsidR="00FB5323" w:rsidRPr="00E504E2" w:rsidRDefault="00FB5323" w:rsidP="00FB5323">
      <w:pPr>
        <w:ind w:firstLine="567"/>
        <w:rPr>
          <w:color w:val="000000"/>
          <w:sz w:val="24"/>
          <w:szCs w:val="24"/>
        </w:rPr>
      </w:pPr>
    </w:p>
    <w:p w:rsidR="00FB5323" w:rsidRDefault="00FB5323" w:rsidP="00FB5323">
      <w:pPr>
        <w:ind w:firstLine="567"/>
        <w:rPr>
          <w:color w:val="000000"/>
          <w:sz w:val="28"/>
          <w:szCs w:val="28"/>
        </w:rPr>
      </w:pPr>
    </w:p>
    <w:p w:rsidR="00FB5323" w:rsidRPr="00E504E2" w:rsidRDefault="00FB5323" w:rsidP="00FB5323">
      <w:pPr>
        <w:ind w:firstLine="567"/>
        <w:jc w:val="right"/>
        <w:rPr>
          <w:color w:val="000000"/>
          <w:sz w:val="24"/>
          <w:szCs w:val="24"/>
        </w:rPr>
      </w:pPr>
      <w:r w:rsidRPr="00E504E2">
        <w:rPr>
          <w:color w:val="000000"/>
          <w:sz w:val="24"/>
          <w:szCs w:val="24"/>
        </w:rPr>
        <w:t>Приложение</w:t>
      </w:r>
    </w:p>
    <w:p w:rsidR="00FB5323" w:rsidRPr="00E504E2" w:rsidRDefault="00FB5323" w:rsidP="00FB5323">
      <w:pPr>
        <w:ind w:firstLine="567"/>
        <w:jc w:val="right"/>
        <w:rPr>
          <w:color w:val="000000"/>
          <w:sz w:val="24"/>
          <w:szCs w:val="24"/>
        </w:rPr>
      </w:pPr>
      <w:r w:rsidRPr="00E504E2">
        <w:rPr>
          <w:color w:val="000000"/>
          <w:sz w:val="24"/>
          <w:szCs w:val="24"/>
        </w:rPr>
        <w:t>к постановлению администрации</w:t>
      </w:r>
    </w:p>
    <w:p w:rsidR="00FB5323" w:rsidRPr="00E504E2" w:rsidRDefault="00FB5323" w:rsidP="00FB5323">
      <w:pPr>
        <w:ind w:firstLine="567"/>
        <w:jc w:val="right"/>
        <w:rPr>
          <w:color w:val="000000"/>
          <w:sz w:val="24"/>
          <w:szCs w:val="24"/>
        </w:rPr>
      </w:pPr>
      <w:r w:rsidRPr="00E504E2">
        <w:rPr>
          <w:color w:val="000000"/>
          <w:sz w:val="24"/>
          <w:szCs w:val="24"/>
        </w:rPr>
        <w:t>Камешкирского района Пензенской области</w:t>
      </w:r>
    </w:p>
    <w:p w:rsidR="00FB5323" w:rsidRPr="00E504E2" w:rsidRDefault="00FB5323" w:rsidP="00FB5323">
      <w:pPr>
        <w:ind w:firstLine="567"/>
        <w:jc w:val="right"/>
        <w:rPr>
          <w:color w:val="000000"/>
          <w:sz w:val="24"/>
          <w:szCs w:val="24"/>
        </w:rPr>
      </w:pPr>
      <w:r w:rsidRPr="00E504E2">
        <w:rPr>
          <w:color w:val="000000"/>
          <w:sz w:val="24"/>
          <w:szCs w:val="24"/>
        </w:rPr>
        <w:t>«О порядке сообщения муниципальными служащими</w:t>
      </w:r>
    </w:p>
    <w:p w:rsidR="00FB5323" w:rsidRPr="00E504E2" w:rsidRDefault="00FB5323" w:rsidP="00FB5323">
      <w:pPr>
        <w:ind w:firstLine="567"/>
        <w:jc w:val="right"/>
        <w:rPr>
          <w:color w:val="000000"/>
          <w:sz w:val="24"/>
          <w:szCs w:val="24"/>
        </w:rPr>
      </w:pPr>
      <w:r w:rsidRPr="00E504E2">
        <w:rPr>
          <w:color w:val="000000"/>
          <w:sz w:val="24"/>
          <w:szCs w:val="24"/>
        </w:rPr>
        <w:t>в Камешкирском районе Пензенской области</w:t>
      </w:r>
    </w:p>
    <w:p w:rsidR="00FB5323" w:rsidRPr="00E504E2" w:rsidRDefault="00FB5323" w:rsidP="00FB5323">
      <w:pPr>
        <w:ind w:firstLine="567"/>
        <w:jc w:val="right"/>
        <w:rPr>
          <w:color w:val="000000"/>
          <w:sz w:val="24"/>
          <w:szCs w:val="24"/>
        </w:rPr>
      </w:pPr>
      <w:r w:rsidRPr="00E504E2">
        <w:rPr>
          <w:color w:val="000000"/>
          <w:sz w:val="24"/>
          <w:szCs w:val="24"/>
        </w:rPr>
        <w:t>о получении подарка в связи с их должностным положением</w:t>
      </w:r>
    </w:p>
    <w:p w:rsidR="00FB5323" w:rsidRPr="00E504E2" w:rsidRDefault="00FB5323" w:rsidP="00FB5323">
      <w:pPr>
        <w:ind w:firstLine="567"/>
        <w:jc w:val="right"/>
        <w:rPr>
          <w:color w:val="000000"/>
          <w:sz w:val="24"/>
          <w:szCs w:val="24"/>
        </w:rPr>
      </w:pPr>
      <w:r w:rsidRPr="00E504E2">
        <w:rPr>
          <w:color w:val="000000"/>
          <w:sz w:val="24"/>
          <w:szCs w:val="24"/>
        </w:rPr>
        <w:t>или исполнением ими должностных обязанностей, сдачи</w:t>
      </w:r>
    </w:p>
    <w:p w:rsidR="00FB5323" w:rsidRPr="00E504E2" w:rsidRDefault="00FB5323" w:rsidP="00FB5323">
      <w:pPr>
        <w:ind w:firstLine="567"/>
        <w:jc w:val="right"/>
        <w:rPr>
          <w:color w:val="000000"/>
          <w:sz w:val="24"/>
          <w:szCs w:val="24"/>
        </w:rPr>
      </w:pPr>
      <w:r w:rsidRPr="00E504E2">
        <w:rPr>
          <w:color w:val="000000"/>
          <w:sz w:val="24"/>
          <w:szCs w:val="24"/>
        </w:rPr>
        <w:t>и оценки подарка, реализации и зачисления средств,</w:t>
      </w:r>
    </w:p>
    <w:p w:rsidR="00FB5323" w:rsidRPr="00E504E2" w:rsidRDefault="00FB5323" w:rsidP="00FB5323">
      <w:pPr>
        <w:ind w:firstLine="567"/>
        <w:jc w:val="right"/>
        <w:rPr>
          <w:color w:val="000000"/>
          <w:sz w:val="24"/>
          <w:szCs w:val="24"/>
        </w:rPr>
      </w:pPr>
      <w:r w:rsidRPr="00E504E2">
        <w:rPr>
          <w:color w:val="000000"/>
          <w:sz w:val="24"/>
          <w:szCs w:val="24"/>
        </w:rPr>
        <w:t>вырученных от его реализации»</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center"/>
        <w:outlineLvl w:val="0"/>
        <w:rPr>
          <w:b/>
          <w:bCs/>
          <w:color w:val="000000"/>
          <w:kern w:val="36"/>
          <w:sz w:val="24"/>
          <w:szCs w:val="24"/>
        </w:rPr>
      </w:pPr>
      <w:r w:rsidRPr="00E504E2">
        <w:rPr>
          <w:b/>
          <w:bCs/>
          <w:color w:val="000000"/>
          <w:kern w:val="36"/>
          <w:sz w:val="24"/>
          <w:szCs w:val="24"/>
        </w:rPr>
        <w:t>Порядок сообщения муниципальными служащими в Камешкирском районе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both"/>
        <w:rPr>
          <w:color w:val="000000"/>
          <w:sz w:val="24"/>
          <w:szCs w:val="24"/>
        </w:rPr>
      </w:pPr>
      <w:r w:rsidRPr="00E504E2">
        <w:rPr>
          <w:color w:val="000000"/>
          <w:sz w:val="24"/>
          <w:szCs w:val="24"/>
        </w:rPr>
        <w:t>1. Настоящий Порядок разработан в соответствии с Федеральным законом от 25.12.2008 № 273-ФЗ «О противодействии коррупции» (с последующими изменениями), статьей 14 Федерального закона от 02.03.2007 № 25-ФЗ «О муниципальной службе в Российской Федерации» (с последующими изменениями), Гражданским кодексом Российской Федерации (с последующими изменениями) и устанавливает порядок сообщения муниципальными служащими в Камешкирском районе Пензенской области</w:t>
      </w:r>
      <w:r w:rsidRPr="00E504E2">
        <w:rPr>
          <w:i/>
          <w:iCs/>
          <w:color w:val="000000"/>
          <w:sz w:val="24"/>
          <w:szCs w:val="24"/>
        </w:rPr>
        <w:t>)</w:t>
      </w:r>
      <w:r w:rsidRPr="00E504E2">
        <w:rPr>
          <w:color w:val="000000"/>
          <w:sz w:val="24"/>
          <w:szCs w:val="24"/>
        </w:rPr>
        <w:t> (далее – муниципальные служащие</w:t>
      </w:r>
      <w:r w:rsidRPr="00E504E2">
        <w:rPr>
          <w:i/>
          <w:iCs/>
          <w:color w:val="000000"/>
          <w:sz w:val="24"/>
          <w:szCs w:val="24"/>
        </w:rPr>
        <w:t>)</w:t>
      </w:r>
      <w:r w:rsidRPr="00E504E2">
        <w:rPr>
          <w:color w:val="000000"/>
          <w:sz w:val="24"/>
          <w:szCs w:val="24"/>
        </w:rPr>
        <w:t> о получении подарка в связи с протокольными мероприятиями, служебными командировками и другими официальными мероприятиями (далее - официальные мероприятия), участие в которых связано с их должностным положением или исполнением ими должностных обязанностей, порядок сдачи и оценки подарка, реализации и зачисления средств, вырученных от его реализации.</w:t>
      </w:r>
    </w:p>
    <w:p w:rsidR="00FB5323" w:rsidRPr="00E504E2" w:rsidRDefault="00FB5323" w:rsidP="00FB5323">
      <w:pPr>
        <w:ind w:firstLine="567"/>
        <w:jc w:val="both"/>
        <w:rPr>
          <w:color w:val="000000"/>
          <w:sz w:val="24"/>
          <w:szCs w:val="24"/>
        </w:rPr>
      </w:pPr>
      <w:r w:rsidRPr="00E504E2">
        <w:rPr>
          <w:color w:val="000000"/>
          <w:sz w:val="24"/>
          <w:szCs w:val="24"/>
        </w:rPr>
        <w:t>2. Для целей настоящего Порядка используются следующие основные понятия:</w:t>
      </w:r>
    </w:p>
    <w:p w:rsidR="00FB5323" w:rsidRPr="00E504E2" w:rsidRDefault="00FB5323" w:rsidP="00FB5323">
      <w:pPr>
        <w:ind w:firstLine="567"/>
        <w:jc w:val="both"/>
        <w:rPr>
          <w:color w:val="000000"/>
          <w:sz w:val="24"/>
          <w:szCs w:val="24"/>
        </w:rPr>
      </w:pPr>
      <w:r w:rsidRPr="00E504E2">
        <w:rPr>
          <w:color w:val="000000"/>
          <w:sz w:val="24"/>
          <w:szCs w:val="24"/>
        </w:rPr>
        <w:t>подарок, полученный в связи с официальными мероприятиями - подарок, полученный муниципальным служащим от физических (юридических) лиц, которые осуществляют дарение исходя из должностного положения одаряемого или исполнения им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 цветов и ценных подарков, которые вручены в качестве поощрения (награды);</w:t>
      </w:r>
    </w:p>
    <w:p w:rsidR="00FB5323" w:rsidRPr="00E504E2" w:rsidRDefault="00FB5323" w:rsidP="00FB5323">
      <w:pPr>
        <w:ind w:firstLine="567"/>
        <w:jc w:val="both"/>
        <w:rPr>
          <w:color w:val="000000"/>
          <w:sz w:val="24"/>
          <w:szCs w:val="24"/>
        </w:rPr>
      </w:pPr>
      <w:r w:rsidRPr="00E504E2">
        <w:rPr>
          <w:color w:val="000000"/>
          <w:sz w:val="24"/>
          <w:szCs w:val="24"/>
        </w:rP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должностных обязанностей - получение муниципальным служащим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деятельности муниципальных служащих.</w:t>
      </w:r>
    </w:p>
    <w:p w:rsidR="00FB5323" w:rsidRPr="00E504E2" w:rsidRDefault="00FB5323" w:rsidP="00FB5323">
      <w:pPr>
        <w:ind w:firstLine="567"/>
        <w:jc w:val="both"/>
        <w:rPr>
          <w:color w:val="000000"/>
          <w:sz w:val="24"/>
          <w:szCs w:val="24"/>
        </w:rPr>
      </w:pPr>
      <w:r w:rsidRPr="00E504E2">
        <w:rPr>
          <w:color w:val="000000"/>
          <w:sz w:val="24"/>
          <w:szCs w:val="24"/>
        </w:rPr>
        <w:t xml:space="preserve">3. Муниципальный служащий не вправе получать подарки от физических (юридических) лиц в связи с его должностным положением или исполнением им должностных обязанностей, за исключением подарков, полученных в связи с </w:t>
      </w:r>
      <w:r w:rsidRPr="00E504E2">
        <w:rPr>
          <w:color w:val="000000"/>
          <w:sz w:val="24"/>
          <w:szCs w:val="24"/>
        </w:rPr>
        <w:lastRenderedPageBreak/>
        <w:t>протокольными мероприятиями, служебными командировками и другими официальными мероприятиями, участие в которых связано с исполнением им должностных обязанностей.</w:t>
      </w:r>
    </w:p>
    <w:p w:rsidR="00FB5323" w:rsidRPr="00E504E2" w:rsidRDefault="00FB5323" w:rsidP="00FB5323">
      <w:pPr>
        <w:ind w:firstLine="567"/>
        <w:jc w:val="both"/>
        <w:rPr>
          <w:color w:val="000000"/>
          <w:sz w:val="24"/>
          <w:szCs w:val="24"/>
        </w:rPr>
      </w:pPr>
      <w:r w:rsidRPr="00E504E2">
        <w:rPr>
          <w:color w:val="000000"/>
          <w:sz w:val="24"/>
          <w:szCs w:val="24"/>
        </w:rPr>
        <w:t>4. Муниципальный служащий уведомляет уполномоченное структурное подразделение органа местного самоуправления Камешкирского района Пензенской области, в котором муниципальный служащий проходит муниципальную службу, обо всех случаях получения им подарка(ов) в связи с протокольными мероприятиями, служебными командировками и другими официальными мероприятиями, участие в которых связано с исполнением им должностных обязанностей не позднее трех рабочих дней со дня получения подарка(ов) и (или) возвращения из служебной командировки, во время которой был получен указанный подарок, а при невозможности подачи заявления в указанные сроки по причине, не зависящей от муниципального служащего, - не позднее следующего дня после ее устранения по форме согласно Приложению № 1 к настоящему Порядку.</w:t>
      </w:r>
    </w:p>
    <w:p w:rsidR="00FB5323" w:rsidRPr="00E504E2" w:rsidRDefault="00FB5323" w:rsidP="00FB5323">
      <w:pPr>
        <w:ind w:firstLine="567"/>
        <w:jc w:val="both"/>
        <w:rPr>
          <w:color w:val="000000"/>
          <w:sz w:val="24"/>
          <w:szCs w:val="24"/>
        </w:rPr>
      </w:pPr>
      <w:r w:rsidRPr="00E504E2">
        <w:rPr>
          <w:color w:val="000000"/>
          <w:sz w:val="24"/>
          <w:szCs w:val="24"/>
        </w:rPr>
        <w:t>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подарка(ов)).</w:t>
      </w:r>
    </w:p>
    <w:p w:rsidR="00FB5323" w:rsidRPr="00E504E2" w:rsidRDefault="00FB5323" w:rsidP="00FB5323">
      <w:pPr>
        <w:ind w:firstLine="567"/>
        <w:jc w:val="both"/>
        <w:rPr>
          <w:color w:val="000000"/>
          <w:sz w:val="24"/>
          <w:szCs w:val="24"/>
        </w:rPr>
      </w:pPr>
      <w:r w:rsidRPr="00E504E2">
        <w:rPr>
          <w:color w:val="000000"/>
          <w:sz w:val="24"/>
          <w:szCs w:val="24"/>
        </w:rPr>
        <w:t>Уведомление регистрируется в журнале регистрации уведомлений (приложение № 2 к настоящему Порядку) специалистом уполномоченного структурного подразделения в день поступления уведомления. Журнал регистрации уведомлений должен быть пронумерован, прошнурован и скреплен печатью органа местного Камешкирского района Пензенской области.</w:t>
      </w:r>
    </w:p>
    <w:p w:rsidR="00FB5323" w:rsidRPr="00E504E2" w:rsidRDefault="00FB5323" w:rsidP="00FB5323">
      <w:pPr>
        <w:ind w:firstLine="567"/>
        <w:jc w:val="both"/>
        <w:rPr>
          <w:color w:val="000000"/>
          <w:sz w:val="24"/>
          <w:szCs w:val="24"/>
        </w:rPr>
      </w:pPr>
      <w:r w:rsidRPr="00E504E2">
        <w:rPr>
          <w:color w:val="000000"/>
          <w:sz w:val="24"/>
          <w:szCs w:val="24"/>
        </w:rPr>
        <w:t>Уведомление составляется в двух экземплярах, один из которых возвращается муниципальному служащему с отметкой о регистрации, другой экземпляр остается в уполномоченном структурном подразделении.</w:t>
      </w:r>
    </w:p>
    <w:p w:rsidR="00FB5323" w:rsidRPr="00E504E2" w:rsidRDefault="00FB5323" w:rsidP="00FB5323">
      <w:pPr>
        <w:ind w:firstLine="567"/>
        <w:jc w:val="both"/>
        <w:rPr>
          <w:color w:val="000000"/>
          <w:sz w:val="24"/>
          <w:szCs w:val="24"/>
        </w:rPr>
      </w:pPr>
      <w:r w:rsidRPr="00E504E2">
        <w:rPr>
          <w:color w:val="000000"/>
          <w:sz w:val="24"/>
          <w:szCs w:val="24"/>
        </w:rPr>
        <w:t>5. Подарок,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 сдается ответственному лицу уполномоченного структурного подразделения, которое принимает его на хранение по акту приема-передачи (приложение № 3 к Порядку) не позднее пяти рабочих дней со дня регистрации уведомления в соответствующем журнале регистрации.</w:t>
      </w:r>
    </w:p>
    <w:p w:rsidR="00FB5323" w:rsidRPr="00E504E2" w:rsidRDefault="00FB5323" w:rsidP="00FB5323">
      <w:pPr>
        <w:ind w:firstLine="567"/>
        <w:jc w:val="both"/>
        <w:rPr>
          <w:color w:val="000000"/>
          <w:sz w:val="24"/>
          <w:szCs w:val="24"/>
        </w:rPr>
      </w:pPr>
      <w:bookmarkStart w:id="10" w:name="Par2"/>
      <w:bookmarkStart w:id="11" w:name="Par5"/>
      <w:bookmarkEnd w:id="10"/>
      <w:bookmarkEnd w:id="11"/>
      <w:r w:rsidRPr="00E504E2">
        <w:rPr>
          <w:color w:val="000000"/>
          <w:sz w:val="24"/>
          <w:szCs w:val="24"/>
        </w:rPr>
        <w:t>До передачи подарка(ов) по акту приема-передачи ответственность в соответствии с законодательством Российской Федерации за утрату или повреждение подарка(ов) несет муниципальный служащий.</w:t>
      </w:r>
    </w:p>
    <w:p w:rsidR="00FB5323" w:rsidRPr="00E504E2" w:rsidRDefault="00FB5323" w:rsidP="00FB5323">
      <w:pPr>
        <w:ind w:firstLine="567"/>
        <w:jc w:val="both"/>
        <w:rPr>
          <w:color w:val="000000"/>
          <w:sz w:val="24"/>
          <w:szCs w:val="24"/>
        </w:rPr>
      </w:pPr>
      <w:r w:rsidRPr="00E504E2">
        <w:rPr>
          <w:color w:val="000000"/>
          <w:sz w:val="24"/>
          <w:szCs w:val="24"/>
        </w:rPr>
        <w:t>Акт приема-передачи составляется в двух экземплярах, один из которых передается муниципальному служащему, сдавшему подарок, другой экземпляр остается в уполномоченном структурном подразделении.</w:t>
      </w:r>
    </w:p>
    <w:p w:rsidR="00FB5323" w:rsidRPr="00E504E2" w:rsidRDefault="00FB5323" w:rsidP="00FB5323">
      <w:pPr>
        <w:ind w:firstLine="567"/>
        <w:jc w:val="both"/>
        <w:rPr>
          <w:color w:val="000000"/>
          <w:sz w:val="24"/>
          <w:szCs w:val="24"/>
        </w:rPr>
      </w:pPr>
      <w:r w:rsidRPr="00E504E2">
        <w:rPr>
          <w:color w:val="000000"/>
          <w:sz w:val="24"/>
          <w:szCs w:val="24"/>
        </w:rPr>
        <w:t>Прилагаемые к подарку технический паспорт, гарантийный талон, инструкция по эксплуатации и другие документы (при их наличии) передаются с подарком. Перечень передаваемых документов указывается в акте приема-передачи.</w:t>
      </w:r>
    </w:p>
    <w:p w:rsidR="00FB5323" w:rsidRPr="00E504E2" w:rsidRDefault="00FB5323" w:rsidP="00FB5323">
      <w:pPr>
        <w:ind w:firstLine="567"/>
        <w:jc w:val="both"/>
        <w:rPr>
          <w:color w:val="000000"/>
          <w:sz w:val="24"/>
          <w:szCs w:val="24"/>
        </w:rPr>
      </w:pPr>
      <w:r w:rsidRPr="00E504E2">
        <w:rPr>
          <w:color w:val="000000"/>
          <w:sz w:val="24"/>
          <w:szCs w:val="24"/>
        </w:rPr>
        <w:t>Хранение подарка(ов) осуществляется в условиях, соответствующих санитарно-эпидемиологическим правилам (нормативам) и обеспечивающих их сохранность, а также сохранение эксплуатационных характеристик.</w:t>
      </w:r>
    </w:p>
    <w:p w:rsidR="00FB5323" w:rsidRPr="00E504E2" w:rsidRDefault="00FB5323" w:rsidP="00FB5323">
      <w:pPr>
        <w:ind w:firstLine="567"/>
        <w:jc w:val="both"/>
        <w:rPr>
          <w:color w:val="000000"/>
          <w:sz w:val="24"/>
          <w:szCs w:val="24"/>
        </w:rPr>
      </w:pPr>
      <w:r w:rsidRPr="00E504E2">
        <w:rPr>
          <w:color w:val="000000"/>
          <w:sz w:val="24"/>
          <w:szCs w:val="24"/>
        </w:rPr>
        <w:t>6.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Сведения о рыночной цене подтверждаются документально, а при невозможности документального подтверждения - экспертным путем.</w:t>
      </w:r>
    </w:p>
    <w:p w:rsidR="00FB5323" w:rsidRPr="00E504E2" w:rsidRDefault="00FB5323" w:rsidP="00FB5323">
      <w:pPr>
        <w:ind w:firstLine="567"/>
        <w:jc w:val="both"/>
        <w:rPr>
          <w:color w:val="000000"/>
          <w:sz w:val="24"/>
          <w:szCs w:val="24"/>
        </w:rPr>
      </w:pPr>
      <w:r w:rsidRPr="00E504E2">
        <w:rPr>
          <w:color w:val="000000"/>
          <w:sz w:val="24"/>
          <w:szCs w:val="24"/>
        </w:rPr>
        <w:t>7. В случае если стоимость подарка не превышает трех тысяч рублей, подарок подлежит возврату муниципальному служащему по акту приема-передачи, оформленному в соответствии с </w:t>
      </w:r>
      <w:hyperlink r:id="rId28" w:history="1">
        <w:r w:rsidRPr="00E504E2">
          <w:rPr>
            <w:color w:val="000000"/>
            <w:sz w:val="24"/>
            <w:szCs w:val="24"/>
          </w:rPr>
          <w:t>приложением № 3</w:t>
        </w:r>
      </w:hyperlink>
      <w:r w:rsidRPr="00E504E2">
        <w:rPr>
          <w:color w:val="000000"/>
          <w:sz w:val="24"/>
          <w:szCs w:val="24"/>
        </w:rPr>
        <w:t xml:space="preserve"> к настоящему Порядку. Муниципальный служащий письменно уведомляется уполномоченным структурным подразделением о возврате ему </w:t>
      </w:r>
      <w:r w:rsidRPr="00E504E2">
        <w:rPr>
          <w:color w:val="000000"/>
          <w:sz w:val="24"/>
          <w:szCs w:val="24"/>
        </w:rPr>
        <w:lastRenderedPageBreak/>
        <w:t>подарка в течение трех рабочих дней после дня определения стоимости подарка.</w:t>
      </w:r>
    </w:p>
    <w:p w:rsidR="00FB5323" w:rsidRPr="00E504E2" w:rsidRDefault="00FB5323" w:rsidP="00FB5323">
      <w:pPr>
        <w:ind w:firstLine="567"/>
        <w:jc w:val="both"/>
        <w:rPr>
          <w:color w:val="000000"/>
          <w:sz w:val="24"/>
          <w:szCs w:val="24"/>
        </w:rPr>
      </w:pPr>
      <w:r w:rsidRPr="00E504E2">
        <w:rPr>
          <w:color w:val="000000"/>
          <w:sz w:val="24"/>
          <w:szCs w:val="24"/>
        </w:rPr>
        <w:t>8. Уполномоченное структурное подразделение </w:t>
      </w:r>
      <w:bookmarkStart w:id="12" w:name="Par10"/>
      <w:bookmarkEnd w:id="12"/>
      <w:r w:rsidRPr="00E504E2">
        <w:rPr>
          <w:color w:val="000000"/>
          <w:sz w:val="24"/>
          <w:szCs w:val="24"/>
        </w:rPr>
        <w:t>обеспечивает включение в установленном порядке принятого к бухгалтерскому учету подарка, стоимость которого превышает три тысячи рублей, а также размер, установленный решением Собрания представителей Камешкирского района Пензенской области </w:t>
      </w:r>
      <w:hyperlink r:id="rId29" w:tgtFrame="_blank" w:history="1">
        <w:r w:rsidRPr="00E504E2">
          <w:rPr>
            <w:sz w:val="24"/>
            <w:szCs w:val="24"/>
          </w:rPr>
          <w:t>от 17.02.09 № 482-100\2</w:t>
        </w:r>
      </w:hyperlink>
      <w:r w:rsidRPr="00E504E2">
        <w:rPr>
          <w:color w:val="000000"/>
          <w:sz w:val="24"/>
          <w:szCs w:val="24"/>
        </w:rPr>
        <w:t> «Об учете муниципального имущества и ведении реестра муниципального имущества Камешкирского района»,</w:t>
      </w:r>
      <w:r w:rsidRPr="00E504E2">
        <w:rPr>
          <w:i/>
          <w:iCs/>
          <w:color w:val="000000"/>
          <w:sz w:val="24"/>
          <w:szCs w:val="24"/>
        </w:rPr>
        <w:t> </w:t>
      </w:r>
      <w:r w:rsidRPr="00E504E2">
        <w:rPr>
          <w:color w:val="000000"/>
          <w:sz w:val="24"/>
          <w:szCs w:val="24"/>
        </w:rPr>
        <w:t>в реестр муниципального имущества.</w:t>
      </w:r>
    </w:p>
    <w:p w:rsidR="00FB5323" w:rsidRPr="00E504E2" w:rsidRDefault="00FB5323" w:rsidP="00FB5323">
      <w:pPr>
        <w:ind w:firstLine="567"/>
        <w:jc w:val="both"/>
        <w:rPr>
          <w:color w:val="000000"/>
          <w:sz w:val="24"/>
          <w:szCs w:val="24"/>
        </w:rPr>
      </w:pPr>
      <w:r w:rsidRPr="00E504E2">
        <w:rPr>
          <w:color w:val="000000"/>
          <w:sz w:val="24"/>
          <w:szCs w:val="24"/>
        </w:rPr>
        <w:t>9. Подарок, в отношении которого не поступило заявление может использоваться органом местного самоуправления муниципального образования Камешкирский район Пензенской области 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муниципального образования Камешкирский район Пензенской области.</w:t>
      </w:r>
    </w:p>
    <w:p w:rsidR="00FB5323" w:rsidRPr="00E504E2" w:rsidRDefault="00FB5323" w:rsidP="00FB5323">
      <w:pPr>
        <w:ind w:firstLine="567"/>
        <w:jc w:val="both"/>
        <w:rPr>
          <w:color w:val="000000"/>
          <w:sz w:val="24"/>
          <w:szCs w:val="24"/>
        </w:rPr>
      </w:pPr>
      <w:bookmarkStart w:id="13" w:name="Par13"/>
      <w:bookmarkEnd w:id="13"/>
      <w:r w:rsidRPr="00E504E2">
        <w:rPr>
          <w:color w:val="000000"/>
          <w:sz w:val="24"/>
          <w:szCs w:val="24"/>
        </w:rPr>
        <w:t>10. В случае нецелесообразности использования подарка органом местного самоуправления Камешкирского района Пензенской области принимается решение о реализации подарка и проведении оценки его стоимости для реализации посредством проведения торгов в порядке, предусмотренном законодательством Российской Федерации.</w:t>
      </w:r>
    </w:p>
    <w:p w:rsidR="00FB5323" w:rsidRPr="00E504E2" w:rsidRDefault="00FB5323" w:rsidP="00FB5323">
      <w:pPr>
        <w:ind w:firstLine="567"/>
        <w:jc w:val="both"/>
        <w:rPr>
          <w:color w:val="000000"/>
          <w:sz w:val="24"/>
          <w:szCs w:val="24"/>
        </w:rPr>
      </w:pPr>
      <w:r w:rsidRPr="00E504E2">
        <w:rPr>
          <w:color w:val="000000"/>
          <w:sz w:val="24"/>
          <w:szCs w:val="24"/>
        </w:rPr>
        <w:t>11. В случае если подарок не реализован, органом местного самоуправления Камешкирского района Пензенской области</w:t>
      </w:r>
      <w:r w:rsidRPr="00E504E2">
        <w:rPr>
          <w:i/>
          <w:iCs/>
          <w:color w:val="000000"/>
          <w:sz w:val="24"/>
          <w:szCs w:val="24"/>
        </w:rPr>
        <w:t> </w:t>
      </w:r>
      <w:r w:rsidRPr="00E504E2">
        <w:rPr>
          <w:color w:val="000000"/>
          <w:sz w:val="24"/>
          <w:szCs w:val="24"/>
        </w:rPr>
        <w:t>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FB5323" w:rsidRPr="00E504E2" w:rsidRDefault="00FB5323" w:rsidP="00FB5323">
      <w:pPr>
        <w:ind w:firstLine="567"/>
        <w:jc w:val="both"/>
        <w:rPr>
          <w:color w:val="000000"/>
          <w:sz w:val="24"/>
          <w:szCs w:val="24"/>
        </w:rPr>
      </w:pPr>
      <w:r w:rsidRPr="00E504E2">
        <w:rPr>
          <w:color w:val="000000"/>
          <w:sz w:val="24"/>
          <w:szCs w:val="24"/>
        </w:rPr>
        <w:t>12. Оценка стоимости подарка(ов) для реализации, предусмотренная пунктом 10 настоящего Прядка, осуществляется субъектами оценочной деятельности в соответствии с законодательством Российской Федерации об оценочной деятельности.</w:t>
      </w:r>
    </w:p>
    <w:p w:rsidR="00FB5323" w:rsidRPr="00E504E2" w:rsidRDefault="00FB5323" w:rsidP="00FB5323">
      <w:pPr>
        <w:ind w:firstLine="567"/>
        <w:jc w:val="both"/>
        <w:rPr>
          <w:color w:val="000000"/>
          <w:sz w:val="24"/>
          <w:szCs w:val="24"/>
        </w:rPr>
      </w:pPr>
      <w:r w:rsidRPr="00E504E2">
        <w:rPr>
          <w:color w:val="000000"/>
          <w:sz w:val="24"/>
          <w:szCs w:val="24"/>
        </w:rPr>
        <w:t>13. Средства, вырученные от реализации подарка, зачисляются в доход бюджета Камешкирского района Пензенской области в порядке, установленном бюджетным законодательством Российской Федерации.</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right"/>
        <w:rPr>
          <w:color w:val="000000"/>
          <w:sz w:val="24"/>
          <w:szCs w:val="24"/>
        </w:rPr>
      </w:pPr>
      <w:r w:rsidRPr="00E504E2">
        <w:rPr>
          <w:color w:val="000000"/>
          <w:sz w:val="24"/>
          <w:szCs w:val="24"/>
        </w:rPr>
        <w:t>Приложение 1</w:t>
      </w:r>
    </w:p>
    <w:p w:rsidR="00FB5323" w:rsidRPr="00E504E2" w:rsidRDefault="00FB5323" w:rsidP="00FB5323">
      <w:pPr>
        <w:ind w:firstLine="567"/>
        <w:jc w:val="right"/>
        <w:rPr>
          <w:color w:val="000000"/>
          <w:sz w:val="24"/>
          <w:szCs w:val="24"/>
        </w:rPr>
      </w:pPr>
      <w:r w:rsidRPr="00E504E2">
        <w:rPr>
          <w:color w:val="000000"/>
          <w:sz w:val="24"/>
          <w:szCs w:val="24"/>
        </w:rPr>
        <w:t>к Порядку сообщения муниципальными</w:t>
      </w:r>
    </w:p>
    <w:p w:rsidR="00FB5323" w:rsidRPr="00E504E2" w:rsidRDefault="00FB5323" w:rsidP="00FB5323">
      <w:pPr>
        <w:ind w:firstLine="567"/>
        <w:jc w:val="right"/>
        <w:rPr>
          <w:color w:val="000000"/>
          <w:sz w:val="24"/>
          <w:szCs w:val="24"/>
        </w:rPr>
      </w:pPr>
      <w:r w:rsidRPr="00E504E2">
        <w:rPr>
          <w:color w:val="000000"/>
          <w:sz w:val="24"/>
          <w:szCs w:val="24"/>
        </w:rPr>
        <w:t>служащими в Камешкирском районе Пензенской области</w:t>
      </w:r>
    </w:p>
    <w:p w:rsidR="00FB5323" w:rsidRPr="00E504E2" w:rsidRDefault="00FB5323" w:rsidP="00FB5323">
      <w:pPr>
        <w:ind w:firstLine="567"/>
        <w:jc w:val="right"/>
        <w:rPr>
          <w:color w:val="000000"/>
          <w:sz w:val="24"/>
          <w:szCs w:val="24"/>
        </w:rPr>
      </w:pPr>
      <w:r w:rsidRPr="00E504E2">
        <w:rPr>
          <w:color w:val="000000"/>
          <w:sz w:val="24"/>
          <w:szCs w:val="24"/>
        </w:rPr>
        <w:t>о получении подарка в связи с протокольными мероприятиями,</w:t>
      </w:r>
    </w:p>
    <w:p w:rsidR="00FB5323" w:rsidRPr="00E504E2" w:rsidRDefault="00FB5323" w:rsidP="00FB5323">
      <w:pPr>
        <w:ind w:firstLine="567"/>
        <w:jc w:val="right"/>
        <w:rPr>
          <w:color w:val="000000"/>
          <w:sz w:val="24"/>
          <w:szCs w:val="24"/>
        </w:rPr>
      </w:pPr>
      <w:r w:rsidRPr="00E504E2">
        <w:rPr>
          <w:color w:val="000000"/>
          <w:sz w:val="24"/>
          <w:szCs w:val="24"/>
        </w:rPr>
        <w:t>служебными командировками и другими официальными мероприятиями,</w:t>
      </w:r>
    </w:p>
    <w:p w:rsidR="00FB5323" w:rsidRPr="00E504E2" w:rsidRDefault="00FB5323" w:rsidP="00FB5323">
      <w:pPr>
        <w:ind w:firstLine="567"/>
        <w:jc w:val="right"/>
        <w:rPr>
          <w:color w:val="000000"/>
          <w:sz w:val="24"/>
          <w:szCs w:val="24"/>
        </w:rPr>
      </w:pPr>
      <w:r w:rsidRPr="00E504E2">
        <w:rPr>
          <w:color w:val="000000"/>
          <w:sz w:val="24"/>
          <w:szCs w:val="24"/>
        </w:rPr>
        <w:t>участие в которых связано с исполнением ими должностных обязанностей,</w:t>
      </w:r>
    </w:p>
    <w:p w:rsidR="00FB5323" w:rsidRPr="00E504E2" w:rsidRDefault="00FB5323" w:rsidP="00FB5323">
      <w:pPr>
        <w:ind w:firstLine="567"/>
        <w:jc w:val="right"/>
        <w:rPr>
          <w:color w:val="000000"/>
          <w:sz w:val="24"/>
          <w:szCs w:val="24"/>
        </w:rPr>
      </w:pPr>
      <w:r w:rsidRPr="00E504E2">
        <w:rPr>
          <w:color w:val="000000"/>
          <w:sz w:val="24"/>
          <w:szCs w:val="24"/>
        </w:rPr>
        <w:t>сдачи и оценки подарка, реализации и зачисления средств,</w:t>
      </w:r>
    </w:p>
    <w:p w:rsidR="00FB5323" w:rsidRPr="00E504E2" w:rsidRDefault="00FB5323" w:rsidP="00FB5323">
      <w:pPr>
        <w:ind w:firstLine="567"/>
        <w:jc w:val="right"/>
        <w:rPr>
          <w:color w:val="000000"/>
          <w:sz w:val="24"/>
          <w:szCs w:val="24"/>
        </w:rPr>
      </w:pPr>
      <w:r w:rsidRPr="00E504E2">
        <w:rPr>
          <w:color w:val="000000"/>
          <w:sz w:val="24"/>
          <w:szCs w:val="24"/>
        </w:rPr>
        <w:t>вырученных от его реализации</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right"/>
        <w:rPr>
          <w:color w:val="000000"/>
          <w:sz w:val="24"/>
          <w:szCs w:val="24"/>
        </w:rPr>
      </w:pPr>
      <w:r w:rsidRPr="00E504E2">
        <w:rPr>
          <w:color w:val="000000"/>
          <w:sz w:val="24"/>
          <w:szCs w:val="24"/>
        </w:rPr>
        <w:t>___________________________________________</w:t>
      </w:r>
    </w:p>
    <w:p w:rsidR="00FB5323" w:rsidRPr="00E504E2" w:rsidRDefault="00FB5323" w:rsidP="00FB5323">
      <w:pPr>
        <w:ind w:firstLine="567"/>
        <w:jc w:val="right"/>
        <w:rPr>
          <w:color w:val="000000"/>
          <w:sz w:val="24"/>
          <w:szCs w:val="24"/>
        </w:rPr>
      </w:pPr>
      <w:r w:rsidRPr="00E504E2">
        <w:rPr>
          <w:color w:val="000000"/>
          <w:sz w:val="24"/>
          <w:szCs w:val="24"/>
        </w:rPr>
        <w:t>(наименование органа местного самоуправления)</w:t>
      </w:r>
    </w:p>
    <w:p w:rsidR="00FB5323" w:rsidRPr="00E504E2" w:rsidRDefault="00FB5323" w:rsidP="00FB5323">
      <w:pPr>
        <w:ind w:firstLine="567"/>
        <w:jc w:val="right"/>
        <w:rPr>
          <w:color w:val="000000"/>
          <w:sz w:val="24"/>
          <w:szCs w:val="24"/>
        </w:rPr>
      </w:pPr>
      <w:r w:rsidRPr="00E504E2">
        <w:rPr>
          <w:color w:val="000000"/>
          <w:sz w:val="24"/>
          <w:szCs w:val="24"/>
        </w:rPr>
        <w:t> </w:t>
      </w:r>
    </w:p>
    <w:p w:rsidR="00FB5323" w:rsidRPr="00E504E2" w:rsidRDefault="00FB5323" w:rsidP="00FB5323">
      <w:pPr>
        <w:ind w:firstLine="567"/>
        <w:jc w:val="right"/>
        <w:rPr>
          <w:color w:val="000000"/>
          <w:sz w:val="24"/>
          <w:szCs w:val="24"/>
        </w:rPr>
      </w:pPr>
      <w:r w:rsidRPr="00E504E2">
        <w:rPr>
          <w:color w:val="000000"/>
          <w:sz w:val="24"/>
          <w:szCs w:val="24"/>
        </w:rPr>
        <w:t>от__________________________________________</w:t>
      </w:r>
    </w:p>
    <w:p w:rsidR="00FB5323" w:rsidRPr="00E504E2" w:rsidRDefault="00FB5323" w:rsidP="00FB5323">
      <w:pPr>
        <w:ind w:firstLine="567"/>
        <w:jc w:val="right"/>
        <w:rPr>
          <w:color w:val="000000"/>
          <w:sz w:val="24"/>
          <w:szCs w:val="24"/>
        </w:rPr>
      </w:pPr>
      <w:r w:rsidRPr="00E504E2">
        <w:rPr>
          <w:color w:val="000000"/>
          <w:sz w:val="24"/>
          <w:szCs w:val="24"/>
        </w:rPr>
        <w:t>____________________________________________</w:t>
      </w:r>
    </w:p>
    <w:p w:rsidR="00FB5323" w:rsidRPr="00E504E2" w:rsidRDefault="00FB5323" w:rsidP="00FB5323">
      <w:pPr>
        <w:ind w:firstLine="567"/>
        <w:jc w:val="right"/>
        <w:rPr>
          <w:color w:val="000000"/>
          <w:sz w:val="24"/>
          <w:szCs w:val="24"/>
        </w:rPr>
      </w:pPr>
      <w:r w:rsidRPr="00E504E2">
        <w:rPr>
          <w:color w:val="000000"/>
          <w:sz w:val="24"/>
          <w:szCs w:val="24"/>
        </w:rPr>
        <w:t>(Ф.И.О., занимаемая должность)</w:t>
      </w:r>
    </w:p>
    <w:p w:rsidR="00FB5323" w:rsidRPr="00E504E2" w:rsidRDefault="00FB5323" w:rsidP="00FB5323">
      <w:pPr>
        <w:ind w:firstLine="567"/>
        <w:jc w:val="center"/>
        <w:outlineLvl w:val="1"/>
        <w:rPr>
          <w:b/>
          <w:bCs/>
          <w:color w:val="000000"/>
          <w:sz w:val="24"/>
          <w:szCs w:val="24"/>
        </w:rPr>
      </w:pPr>
      <w:r w:rsidRPr="00E504E2">
        <w:rPr>
          <w:b/>
          <w:bCs/>
          <w:color w:val="000000"/>
          <w:sz w:val="24"/>
          <w:szCs w:val="24"/>
        </w:rPr>
        <w:t>Уведомление о получении подарка</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both"/>
        <w:rPr>
          <w:color w:val="000000"/>
          <w:sz w:val="24"/>
          <w:szCs w:val="24"/>
        </w:rPr>
      </w:pPr>
      <w:r w:rsidRPr="00E504E2">
        <w:rPr>
          <w:color w:val="000000"/>
          <w:sz w:val="24"/>
          <w:szCs w:val="24"/>
        </w:rPr>
        <w:t>Извещаю о получении</w:t>
      </w:r>
    </w:p>
    <w:p w:rsidR="00FB5323" w:rsidRPr="00E504E2" w:rsidRDefault="00FB5323" w:rsidP="00FB5323">
      <w:pPr>
        <w:ind w:firstLine="567"/>
        <w:jc w:val="both"/>
        <w:rPr>
          <w:color w:val="000000"/>
          <w:sz w:val="24"/>
          <w:szCs w:val="24"/>
        </w:rPr>
      </w:pPr>
      <w:r w:rsidRPr="00E504E2">
        <w:rPr>
          <w:color w:val="000000"/>
          <w:sz w:val="24"/>
          <w:szCs w:val="24"/>
        </w:rPr>
        <w:t>(дата получения)</w:t>
      </w:r>
    </w:p>
    <w:p w:rsidR="00FB5323" w:rsidRPr="00E504E2" w:rsidRDefault="00FB5323" w:rsidP="00FB5323">
      <w:pPr>
        <w:ind w:firstLine="567"/>
        <w:jc w:val="both"/>
        <w:rPr>
          <w:color w:val="000000"/>
          <w:sz w:val="24"/>
          <w:szCs w:val="24"/>
        </w:rPr>
      </w:pPr>
      <w:r w:rsidRPr="00E504E2">
        <w:rPr>
          <w:color w:val="000000"/>
          <w:sz w:val="24"/>
          <w:szCs w:val="24"/>
        </w:rPr>
        <w:t>подарка(ов) на (наименование протокольного мероприятия, служебной командировки, другого официального мероприятия, место и дата проведения)</w:t>
      </w:r>
    </w:p>
    <w:p w:rsidR="00FB5323" w:rsidRPr="00E504E2" w:rsidRDefault="00FB5323" w:rsidP="00FB5323">
      <w:pPr>
        <w:ind w:firstLine="567"/>
        <w:jc w:val="both"/>
        <w:rPr>
          <w:color w:val="000000"/>
          <w:sz w:val="24"/>
          <w:szCs w:val="24"/>
        </w:rPr>
      </w:pPr>
      <w:r w:rsidRPr="00E504E2">
        <w:rPr>
          <w:color w:val="000000"/>
          <w:sz w:val="24"/>
          <w:szCs w:val="24"/>
        </w:rPr>
        <w:t> </w:t>
      </w:r>
    </w:p>
    <w:tbl>
      <w:tblPr>
        <w:tblW w:w="5000" w:type="pct"/>
        <w:tblCellMar>
          <w:left w:w="0" w:type="dxa"/>
          <w:right w:w="0" w:type="dxa"/>
        </w:tblCellMar>
        <w:tblLook w:val="04A0" w:firstRow="1" w:lastRow="0" w:firstColumn="1" w:lastColumn="0" w:noHBand="0" w:noVBand="1"/>
      </w:tblPr>
      <w:tblGrid>
        <w:gridCol w:w="2647"/>
        <w:gridCol w:w="3485"/>
        <w:gridCol w:w="1640"/>
        <w:gridCol w:w="1639"/>
      </w:tblGrid>
      <w:tr w:rsidR="00FB5323" w:rsidRPr="00E504E2" w:rsidTr="00E848A6">
        <w:tc>
          <w:tcPr>
            <w:tcW w:w="1406"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B5323" w:rsidRPr="00E504E2" w:rsidRDefault="00FB5323" w:rsidP="00E848A6">
            <w:pPr>
              <w:ind w:firstLine="567"/>
              <w:jc w:val="both"/>
              <w:rPr>
                <w:sz w:val="24"/>
                <w:szCs w:val="24"/>
              </w:rPr>
            </w:pPr>
            <w:r w:rsidRPr="00E504E2">
              <w:rPr>
                <w:sz w:val="24"/>
                <w:szCs w:val="24"/>
              </w:rPr>
              <w:t xml:space="preserve">Наименование </w:t>
            </w:r>
            <w:r w:rsidRPr="00E504E2">
              <w:rPr>
                <w:sz w:val="24"/>
                <w:szCs w:val="24"/>
              </w:rPr>
              <w:lastRenderedPageBreak/>
              <w:t>подарка</w:t>
            </w:r>
          </w:p>
        </w:tc>
        <w:tc>
          <w:tcPr>
            <w:tcW w:w="1851"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B5323" w:rsidRPr="00E504E2" w:rsidRDefault="00FB5323" w:rsidP="00E848A6">
            <w:pPr>
              <w:ind w:firstLine="567"/>
              <w:jc w:val="both"/>
              <w:rPr>
                <w:sz w:val="24"/>
                <w:szCs w:val="24"/>
              </w:rPr>
            </w:pPr>
            <w:r w:rsidRPr="00E504E2">
              <w:rPr>
                <w:sz w:val="24"/>
                <w:szCs w:val="24"/>
              </w:rPr>
              <w:lastRenderedPageBreak/>
              <w:t xml:space="preserve">Характеристика </w:t>
            </w:r>
            <w:r w:rsidRPr="00E504E2">
              <w:rPr>
                <w:sz w:val="24"/>
                <w:szCs w:val="24"/>
              </w:rPr>
              <w:lastRenderedPageBreak/>
              <w:t>подарка, его описание</w:t>
            </w:r>
          </w:p>
        </w:tc>
        <w:tc>
          <w:tcPr>
            <w:tcW w:w="871"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B5323" w:rsidRPr="00E504E2" w:rsidRDefault="00FB5323" w:rsidP="00E848A6">
            <w:pPr>
              <w:jc w:val="both"/>
              <w:rPr>
                <w:sz w:val="24"/>
                <w:szCs w:val="24"/>
              </w:rPr>
            </w:pPr>
            <w:r w:rsidRPr="00E504E2">
              <w:rPr>
                <w:sz w:val="24"/>
                <w:szCs w:val="24"/>
              </w:rPr>
              <w:lastRenderedPageBreak/>
              <w:t xml:space="preserve">Количество </w:t>
            </w:r>
            <w:r w:rsidRPr="00E504E2">
              <w:rPr>
                <w:sz w:val="24"/>
                <w:szCs w:val="24"/>
              </w:rPr>
              <w:lastRenderedPageBreak/>
              <w:t>предметов</w:t>
            </w:r>
          </w:p>
        </w:tc>
        <w:tc>
          <w:tcPr>
            <w:tcW w:w="871"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B5323" w:rsidRPr="00E504E2" w:rsidRDefault="00FB5323" w:rsidP="00E848A6">
            <w:pPr>
              <w:jc w:val="both"/>
              <w:rPr>
                <w:sz w:val="24"/>
                <w:szCs w:val="24"/>
              </w:rPr>
            </w:pPr>
            <w:r w:rsidRPr="00E504E2">
              <w:rPr>
                <w:sz w:val="24"/>
                <w:szCs w:val="24"/>
              </w:rPr>
              <w:lastRenderedPageBreak/>
              <w:t xml:space="preserve">Стоимость </w:t>
            </w:r>
            <w:r w:rsidRPr="00E504E2">
              <w:rPr>
                <w:sz w:val="24"/>
                <w:szCs w:val="24"/>
              </w:rPr>
              <w:lastRenderedPageBreak/>
              <w:t>в рублях *</w:t>
            </w:r>
          </w:p>
        </w:tc>
      </w:tr>
      <w:tr w:rsidR="00FB5323" w:rsidRPr="00E504E2" w:rsidTr="00E848A6">
        <w:tc>
          <w:tcPr>
            <w:tcW w:w="1406"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B5323" w:rsidRPr="00E504E2" w:rsidRDefault="00FB5323" w:rsidP="00E848A6">
            <w:pPr>
              <w:ind w:firstLine="567"/>
              <w:jc w:val="both"/>
              <w:rPr>
                <w:sz w:val="24"/>
                <w:szCs w:val="24"/>
              </w:rPr>
            </w:pPr>
            <w:r w:rsidRPr="00E504E2">
              <w:rPr>
                <w:sz w:val="24"/>
                <w:szCs w:val="24"/>
              </w:rPr>
              <w:lastRenderedPageBreak/>
              <w:t>1.</w:t>
            </w:r>
          </w:p>
        </w:tc>
        <w:tc>
          <w:tcPr>
            <w:tcW w:w="1851"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B5323" w:rsidRPr="00E504E2" w:rsidRDefault="00FB5323" w:rsidP="00E848A6">
            <w:pPr>
              <w:ind w:firstLine="567"/>
              <w:jc w:val="both"/>
              <w:rPr>
                <w:sz w:val="24"/>
                <w:szCs w:val="24"/>
              </w:rPr>
            </w:pPr>
            <w:r w:rsidRPr="00E504E2">
              <w:rPr>
                <w:sz w:val="24"/>
                <w:szCs w:val="24"/>
              </w:rPr>
              <w:t> </w:t>
            </w:r>
          </w:p>
        </w:tc>
        <w:tc>
          <w:tcPr>
            <w:tcW w:w="871"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B5323" w:rsidRPr="00E504E2" w:rsidRDefault="00FB5323" w:rsidP="00E848A6">
            <w:pPr>
              <w:ind w:firstLine="567"/>
              <w:jc w:val="both"/>
              <w:rPr>
                <w:sz w:val="24"/>
                <w:szCs w:val="24"/>
              </w:rPr>
            </w:pPr>
            <w:r w:rsidRPr="00E504E2">
              <w:rPr>
                <w:sz w:val="24"/>
                <w:szCs w:val="24"/>
              </w:rPr>
              <w:t> </w:t>
            </w:r>
          </w:p>
        </w:tc>
        <w:tc>
          <w:tcPr>
            <w:tcW w:w="871"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B5323" w:rsidRPr="00E504E2" w:rsidRDefault="00FB5323" w:rsidP="00E848A6">
            <w:pPr>
              <w:ind w:firstLine="567"/>
              <w:jc w:val="both"/>
              <w:rPr>
                <w:sz w:val="24"/>
                <w:szCs w:val="24"/>
              </w:rPr>
            </w:pPr>
            <w:r w:rsidRPr="00E504E2">
              <w:rPr>
                <w:sz w:val="24"/>
                <w:szCs w:val="24"/>
              </w:rPr>
              <w:t> </w:t>
            </w:r>
          </w:p>
        </w:tc>
      </w:tr>
      <w:tr w:rsidR="00FB5323" w:rsidRPr="00E504E2" w:rsidTr="00E848A6">
        <w:tc>
          <w:tcPr>
            <w:tcW w:w="1406"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B5323" w:rsidRPr="00E504E2" w:rsidRDefault="00FB5323" w:rsidP="00E848A6">
            <w:pPr>
              <w:ind w:firstLine="567"/>
              <w:jc w:val="both"/>
              <w:rPr>
                <w:sz w:val="24"/>
                <w:szCs w:val="24"/>
              </w:rPr>
            </w:pPr>
            <w:r w:rsidRPr="00E504E2">
              <w:rPr>
                <w:sz w:val="24"/>
                <w:szCs w:val="24"/>
              </w:rPr>
              <w:t>2.</w:t>
            </w:r>
          </w:p>
        </w:tc>
        <w:tc>
          <w:tcPr>
            <w:tcW w:w="1851"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B5323" w:rsidRPr="00E504E2" w:rsidRDefault="00FB5323" w:rsidP="00E848A6">
            <w:pPr>
              <w:ind w:firstLine="567"/>
              <w:jc w:val="both"/>
              <w:rPr>
                <w:sz w:val="24"/>
                <w:szCs w:val="24"/>
              </w:rPr>
            </w:pPr>
            <w:r w:rsidRPr="00E504E2">
              <w:rPr>
                <w:sz w:val="24"/>
                <w:szCs w:val="24"/>
              </w:rPr>
              <w:t> </w:t>
            </w:r>
          </w:p>
        </w:tc>
        <w:tc>
          <w:tcPr>
            <w:tcW w:w="871"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B5323" w:rsidRPr="00E504E2" w:rsidRDefault="00FB5323" w:rsidP="00E848A6">
            <w:pPr>
              <w:ind w:firstLine="567"/>
              <w:jc w:val="both"/>
              <w:rPr>
                <w:sz w:val="24"/>
                <w:szCs w:val="24"/>
              </w:rPr>
            </w:pPr>
            <w:r w:rsidRPr="00E504E2">
              <w:rPr>
                <w:sz w:val="24"/>
                <w:szCs w:val="24"/>
              </w:rPr>
              <w:t> </w:t>
            </w:r>
          </w:p>
        </w:tc>
        <w:tc>
          <w:tcPr>
            <w:tcW w:w="871"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B5323" w:rsidRPr="00E504E2" w:rsidRDefault="00FB5323" w:rsidP="00E848A6">
            <w:pPr>
              <w:ind w:firstLine="567"/>
              <w:jc w:val="both"/>
              <w:rPr>
                <w:sz w:val="24"/>
                <w:szCs w:val="24"/>
              </w:rPr>
            </w:pPr>
            <w:r w:rsidRPr="00E504E2">
              <w:rPr>
                <w:sz w:val="24"/>
                <w:szCs w:val="24"/>
              </w:rPr>
              <w:t> </w:t>
            </w:r>
          </w:p>
        </w:tc>
      </w:tr>
      <w:tr w:rsidR="00FB5323" w:rsidRPr="00E504E2" w:rsidTr="00E848A6">
        <w:tc>
          <w:tcPr>
            <w:tcW w:w="1406"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B5323" w:rsidRPr="00E504E2" w:rsidRDefault="00FB5323" w:rsidP="00E848A6">
            <w:pPr>
              <w:ind w:firstLine="567"/>
              <w:jc w:val="both"/>
              <w:rPr>
                <w:sz w:val="24"/>
                <w:szCs w:val="24"/>
              </w:rPr>
            </w:pPr>
            <w:r w:rsidRPr="00E504E2">
              <w:rPr>
                <w:sz w:val="24"/>
                <w:szCs w:val="24"/>
              </w:rPr>
              <w:t>3.</w:t>
            </w:r>
          </w:p>
        </w:tc>
        <w:tc>
          <w:tcPr>
            <w:tcW w:w="1851"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B5323" w:rsidRPr="00E504E2" w:rsidRDefault="00FB5323" w:rsidP="00E848A6">
            <w:pPr>
              <w:ind w:firstLine="567"/>
              <w:jc w:val="both"/>
              <w:rPr>
                <w:sz w:val="24"/>
                <w:szCs w:val="24"/>
              </w:rPr>
            </w:pPr>
            <w:r w:rsidRPr="00E504E2">
              <w:rPr>
                <w:sz w:val="24"/>
                <w:szCs w:val="24"/>
              </w:rPr>
              <w:t> </w:t>
            </w:r>
          </w:p>
        </w:tc>
        <w:tc>
          <w:tcPr>
            <w:tcW w:w="871"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B5323" w:rsidRPr="00E504E2" w:rsidRDefault="00FB5323" w:rsidP="00E848A6">
            <w:pPr>
              <w:ind w:firstLine="567"/>
              <w:jc w:val="both"/>
              <w:rPr>
                <w:sz w:val="24"/>
                <w:szCs w:val="24"/>
              </w:rPr>
            </w:pPr>
            <w:r w:rsidRPr="00E504E2">
              <w:rPr>
                <w:sz w:val="24"/>
                <w:szCs w:val="24"/>
              </w:rPr>
              <w:t> </w:t>
            </w:r>
          </w:p>
        </w:tc>
        <w:tc>
          <w:tcPr>
            <w:tcW w:w="871"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B5323" w:rsidRPr="00E504E2" w:rsidRDefault="00FB5323" w:rsidP="00E848A6">
            <w:pPr>
              <w:ind w:firstLine="567"/>
              <w:jc w:val="both"/>
              <w:rPr>
                <w:sz w:val="24"/>
                <w:szCs w:val="24"/>
              </w:rPr>
            </w:pPr>
            <w:r w:rsidRPr="00E504E2">
              <w:rPr>
                <w:sz w:val="24"/>
                <w:szCs w:val="24"/>
              </w:rPr>
              <w:t> </w:t>
            </w:r>
          </w:p>
        </w:tc>
      </w:tr>
      <w:tr w:rsidR="00FB5323" w:rsidRPr="00E504E2" w:rsidTr="00E848A6">
        <w:tc>
          <w:tcPr>
            <w:tcW w:w="1406"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B5323" w:rsidRPr="00E504E2" w:rsidRDefault="00FB5323" w:rsidP="00E848A6">
            <w:pPr>
              <w:ind w:firstLine="567"/>
              <w:jc w:val="both"/>
              <w:rPr>
                <w:sz w:val="24"/>
                <w:szCs w:val="24"/>
              </w:rPr>
            </w:pPr>
            <w:r w:rsidRPr="00E504E2">
              <w:rPr>
                <w:sz w:val="24"/>
                <w:szCs w:val="24"/>
              </w:rPr>
              <w:t>Итого</w:t>
            </w:r>
          </w:p>
        </w:tc>
        <w:tc>
          <w:tcPr>
            <w:tcW w:w="1851"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B5323" w:rsidRPr="00E504E2" w:rsidRDefault="00FB5323" w:rsidP="00E848A6">
            <w:pPr>
              <w:ind w:firstLine="567"/>
              <w:jc w:val="both"/>
              <w:rPr>
                <w:sz w:val="24"/>
                <w:szCs w:val="24"/>
              </w:rPr>
            </w:pPr>
            <w:r w:rsidRPr="00E504E2">
              <w:rPr>
                <w:sz w:val="24"/>
                <w:szCs w:val="24"/>
              </w:rPr>
              <w:t> </w:t>
            </w:r>
          </w:p>
        </w:tc>
        <w:tc>
          <w:tcPr>
            <w:tcW w:w="871"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B5323" w:rsidRPr="00E504E2" w:rsidRDefault="00FB5323" w:rsidP="00E848A6">
            <w:pPr>
              <w:ind w:firstLine="567"/>
              <w:jc w:val="both"/>
              <w:rPr>
                <w:sz w:val="24"/>
                <w:szCs w:val="24"/>
              </w:rPr>
            </w:pPr>
            <w:r w:rsidRPr="00E504E2">
              <w:rPr>
                <w:sz w:val="24"/>
                <w:szCs w:val="24"/>
              </w:rPr>
              <w:t> </w:t>
            </w:r>
          </w:p>
        </w:tc>
        <w:tc>
          <w:tcPr>
            <w:tcW w:w="871" w:type="pc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FB5323" w:rsidRPr="00E504E2" w:rsidRDefault="00FB5323" w:rsidP="00E848A6">
            <w:pPr>
              <w:ind w:firstLine="567"/>
              <w:jc w:val="both"/>
              <w:rPr>
                <w:sz w:val="24"/>
                <w:szCs w:val="24"/>
              </w:rPr>
            </w:pPr>
            <w:r w:rsidRPr="00E504E2">
              <w:rPr>
                <w:sz w:val="24"/>
                <w:szCs w:val="24"/>
              </w:rPr>
              <w:t> </w:t>
            </w:r>
          </w:p>
        </w:tc>
      </w:tr>
    </w:tbl>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rPr>
          <w:color w:val="000000"/>
          <w:sz w:val="24"/>
          <w:szCs w:val="24"/>
        </w:rPr>
      </w:pPr>
      <w:r w:rsidRPr="00E504E2">
        <w:rPr>
          <w:color w:val="000000"/>
          <w:sz w:val="24"/>
          <w:szCs w:val="24"/>
        </w:rPr>
        <w:t>Приложение**:на листах.</w:t>
      </w:r>
    </w:p>
    <w:p w:rsidR="00FB5323" w:rsidRPr="00E504E2" w:rsidRDefault="00FB5323" w:rsidP="00FB5323">
      <w:pPr>
        <w:ind w:firstLine="567"/>
        <w:rPr>
          <w:color w:val="000000"/>
          <w:sz w:val="24"/>
          <w:szCs w:val="24"/>
        </w:rPr>
      </w:pPr>
      <w:r w:rsidRPr="00E504E2">
        <w:rPr>
          <w:color w:val="000000"/>
          <w:sz w:val="24"/>
          <w:szCs w:val="24"/>
        </w:rPr>
        <w:t>(наименование документа)</w:t>
      </w:r>
    </w:p>
    <w:p w:rsidR="00FB5323" w:rsidRPr="00E504E2" w:rsidRDefault="00FB5323" w:rsidP="00FB5323">
      <w:pPr>
        <w:ind w:firstLine="567"/>
        <w:rPr>
          <w:color w:val="000000"/>
          <w:sz w:val="24"/>
          <w:szCs w:val="24"/>
        </w:rPr>
      </w:pPr>
      <w:r w:rsidRPr="00E504E2">
        <w:rPr>
          <w:color w:val="000000"/>
          <w:sz w:val="24"/>
          <w:szCs w:val="24"/>
        </w:rPr>
        <w:t>Лицо, представившее уведомление «       »        20    г.</w:t>
      </w:r>
    </w:p>
    <w:p w:rsidR="00FB5323" w:rsidRPr="00E504E2" w:rsidRDefault="00FB5323" w:rsidP="00FB5323">
      <w:pPr>
        <w:ind w:firstLine="567"/>
        <w:rPr>
          <w:color w:val="000000"/>
          <w:sz w:val="24"/>
          <w:szCs w:val="24"/>
        </w:rPr>
      </w:pPr>
      <w:r w:rsidRPr="00E504E2">
        <w:rPr>
          <w:color w:val="000000"/>
          <w:sz w:val="24"/>
          <w:szCs w:val="24"/>
        </w:rPr>
        <w:t>(подпись)                          (расшифровка подписи)</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rPr>
          <w:color w:val="000000"/>
          <w:sz w:val="24"/>
          <w:szCs w:val="24"/>
        </w:rPr>
      </w:pPr>
      <w:r w:rsidRPr="00E504E2">
        <w:rPr>
          <w:color w:val="000000"/>
          <w:sz w:val="24"/>
          <w:szCs w:val="24"/>
        </w:rPr>
        <w:t>Лицо, принявшее уведомление                           «          »                 20        г.</w:t>
      </w:r>
    </w:p>
    <w:p w:rsidR="00FB5323" w:rsidRPr="00E504E2" w:rsidRDefault="00FB5323" w:rsidP="00FB5323">
      <w:pPr>
        <w:ind w:firstLine="567"/>
        <w:rPr>
          <w:color w:val="000000"/>
          <w:sz w:val="24"/>
          <w:szCs w:val="24"/>
        </w:rPr>
      </w:pPr>
      <w:r w:rsidRPr="00E504E2">
        <w:rPr>
          <w:color w:val="000000"/>
          <w:sz w:val="24"/>
          <w:szCs w:val="24"/>
        </w:rPr>
        <w:t>(подпись)                    (расшифровка подписи)</w:t>
      </w:r>
    </w:p>
    <w:p w:rsidR="00FB5323" w:rsidRPr="00E504E2" w:rsidRDefault="00FB5323" w:rsidP="00FB5323">
      <w:pPr>
        <w:ind w:firstLine="567"/>
        <w:jc w:val="both"/>
        <w:rPr>
          <w:color w:val="000000"/>
          <w:sz w:val="24"/>
          <w:szCs w:val="24"/>
        </w:rPr>
      </w:pPr>
      <w:r w:rsidRPr="00E504E2">
        <w:rPr>
          <w:color w:val="000000"/>
          <w:sz w:val="24"/>
          <w:szCs w:val="24"/>
        </w:rPr>
        <w:t>Регистрационный номер в журнале регистрации уведомлений</w:t>
      </w:r>
    </w:p>
    <w:p w:rsidR="00FB5323" w:rsidRPr="00E504E2" w:rsidRDefault="00FB5323" w:rsidP="00FB5323">
      <w:pPr>
        <w:ind w:firstLine="567"/>
        <w:rPr>
          <w:color w:val="000000"/>
          <w:sz w:val="24"/>
          <w:szCs w:val="24"/>
        </w:rPr>
      </w:pPr>
      <w:r w:rsidRPr="00E504E2">
        <w:rPr>
          <w:color w:val="000000"/>
          <w:sz w:val="24"/>
          <w:szCs w:val="24"/>
        </w:rPr>
        <w:t>«              »                          20        г.</w:t>
      </w:r>
    </w:p>
    <w:p w:rsidR="00FB5323" w:rsidRPr="00E504E2" w:rsidRDefault="00FB5323" w:rsidP="00FB5323">
      <w:pPr>
        <w:ind w:firstLine="567"/>
        <w:jc w:val="both"/>
        <w:rPr>
          <w:color w:val="000000"/>
          <w:sz w:val="24"/>
          <w:szCs w:val="24"/>
        </w:rPr>
      </w:pPr>
      <w:bookmarkStart w:id="14" w:name="Par49"/>
      <w:bookmarkEnd w:id="14"/>
      <w:r w:rsidRPr="00E504E2">
        <w:rPr>
          <w:color w:val="000000"/>
          <w:sz w:val="24"/>
          <w:szCs w:val="24"/>
        </w:rPr>
        <w:t> </w:t>
      </w:r>
    </w:p>
    <w:p w:rsidR="00FB5323" w:rsidRPr="00E504E2" w:rsidRDefault="00FB5323" w:rsidP="00FB5323">
      <w:pPr>
        <w:ind w:firstLine="567"/>
        <w:jc w:val="both"/>
        <w:rPr>
          <w:color w:val="000000"/>
          <w:sz w:val="24"/>
          <w:szCs w:val="24"/>
        </w:rPr>
      </w:pPr>
    </w:p>
    <w:p w:rsidR="00FB5323" w:rsidRPr="00E504E2" w:rsidRDefault="00FB5323" w:rsidP="00FB5323">
      <w:pPr>
        <w:ind w:firstLine="567"/>
        <w:jc w:val="right"/>
        <w:rPr>
          <w:color w:val="000000"/>
          <w:sz w:val="24"/>
          <w:szCs w:val="24"/>
        </w:rPr>
      </w:pPr>
      <w:r w:rsidRPr="00E504E2">
        <w:rPr>
          <w:color w:val="000000"/>
          <w:sz w:val="24"/>
          <w:szCs w:val="24"/>
        </w:rPr>
        <w:t>Приложение № 2</w:t>
      </w:r>
    </w:p>
    <w:p w:rsidR="00FB5323" w:rsidRPr="00E504E2" w:rsidRDefault="00FB5323" w:rsidP="00FB5323">
      <w:pPr>
        <w:ind w:firstLine="567"/>
        <w:jc w:val="right"/>
        <w:rPr>
          <w:color w:val="000000"/>
          <w:sz w:val="24"/>
          <w:szCs w:val="24"/>
        </w:rPr>
      </w:pPr>
      <w:r w:rsidRPr="00E504E2">
        <w:rPr>
          <w:color w:val="000000"/>
          <w:sz w:val="24"/>
          <w:szCs w:val="24"/>
        </w:rPr>
        <w:t>к Порядку сообщения муниципальными</w:t>
      </w:r>
    </w:p>
    <w:p w:rsidR="00FB5323" w:rsidRPr="00E504E2" w:rsidRDefault="00FB5323" w:rsidP="00FB5323">
      <w:pPr>
        <w:ind w:firstLine="567"/>
        <w:jc w:val="right"/>
        <w:rPr>
          <w:color w:val="000000"/>
          <w:sz w:val="24"/>
          <w:szCs w:val="24"/>
        </w:rPr>
      </w:pPr>
      <w:r w:rsidRPr="00E504E2">
        <w:rPr>
          <w:color w:val="000000"/>
          <w:sz w:val="24"/>
          <w:szCs w:val="24"/>
        </w:rPr>
        <w:t>служащими в Камешкирском районе Пензенской области</w:t>
      </w:r>
    </w:p>
    <w:p w:rsidR="00FB5323" w:rsidRPr="00E504E2" w:rsidRDefault="00FB5323" w:rsidP="00FB5323">
      <w:pPr>
        <w:ind w:firstLine="567"/>
        <w:jc w:val="right"/>
        <w:rPr>
          <w:color w:val="000000"/>
          <w:sz w:val="24"/>
          <w:szCs w:val="24"/>
        </w:rPr>
      </w:pPr>
      <w:r w:rsidRPr="00E504E2">
        <w:rPr>
          <w:color w:val="000000"/>
          <w:sz w:val="24"/>
          <w:szCs w:val="24"/>
        </w:rPr>
        <w:t>о получении подарка в связи с протокольными мероприятиями,</w:t>
      </w:r>
    </w:p>
    <w:p w:rsidR="00FB5323" w:rsidRPr="00E504E2" w:rsidRDefault="00FB5323" w:rsidP="00FB5323">
      <w:pPr>
        <w:ind w:firstLine="567"/>
        <w:jc w:val="right"/>
        <w:rPr>
          <w:color w:val="000000"/>
          <w:sz w:val="24"/>
          <w:szCs w:val="24"/>
        </w:rPr>
      </w:pPr>
      <w:r w:rsidRPr="00E504E2">
        <w:rPr>
          <w:color w:val="000000"/>
          <w:sz w:val="24"/>
          <w:szCs w:val="24"/>
        </w:rPr>
        <w:t>служебными командировками и другими официальными мероприятиями,</w:t>
      </w:r>
    </w:p>
    <w:p w:rsidR="00FB5323" w:rsidRPr="00E504E2" w:rsidRDefault="00FB5323" w:rsidP="00FB5323">
      <w:pPr>
        <w:ind w:firstLine="567"/>
        <w:jc w:val="right"/>
        <w:rPr>
          <w:color w:val="000000"/>
          <w:sz w:val="24"/>
          <w:szCs w:val="24"/>
        </w:rPr>
      </w:pPr>
      <w:r w:rsidRPr="00E504E2">
        <w:rPr>
          <w:color w:val="000000"/>
          <w:sz w:val="24"/>
          <w:szCs w:val="24"/>
        </w:rPr>
        <w:t>участие в которых связано с исполнением ими должностных обязанностей,</w:t>
      </w:r>
    </w:p>
    <w:p w:rsidR="00FB5323" w:rsidRPr="00E504E2" w:rsidRDefault="00FB5323" w:rsidP="00FB5323">
      <w:pPr>
        <w:ind w:firstLine="567"/>
        <w:jc w:val="right"/>
        <w:rPr>
          <w:color w:val="000000"/>
          <w:sz w:val="24"/>
          <w:szCs w:val="24"/>
        </w:rPr>
      </w:pPr>
      <w:r w:rsidRPr="00E504E2">
        <w:rPr>
          <w:color w:val="000000"/>
          <w:sz w:val="24"/>
          <w:szCs w:val="24"/>
        </w:rPr>
        <w:t>сдачи и оценки подарка, реализации и зачисления средств,</w:t>
      </w:r>
    </w:p>
    <w:p w:rsidR="00FB5323" w:rsidRPr="00E504E2" w:rsidRDefault="00FB5323" w:rsidP="00FB5323">
      <w:pPr>
        <w:ind w:firstLine="567"/>
        <w:jc w:val="right"/>
        <w:rPr>
          <w:color w:val="000000"/>
          <w:sz w:val="24"/>
          <w:szCs w:val="24"/>
        </w:rPr>
      </w:pPr>
      <w:r w:rsidRPr="00E504E2">
        <w:rPr>
          <w:color w:val="000000"/>
          <w:sz w:val="24"/>
          <w:szCs w:val="24"/>
        </w:rPr>
        <w:t>вырученных от его реализации</w:t>
      </w:r>
    </w:p>
    <w:p w:rsidR="00FB5323" w:rsidRPr="00E504E2" w:rsidRDefault="00FB5323" w:rsidP="00FB5323">
      <w:pPr>
        <w:ind w:firstLine="567"/>
        <w:jc w:val="center"/>
        <w:outlineLvl w:val="1"/>
        <w:rPr>
          <w:b/>
          <w:bCs/>
          <w:color w:val="000000"/>
          <w:sz w:val="24"/>
          <w:szCs w:val="24"/>
        </w:rPr>
      </w:pPr>
      <w:r w:rsidRPr="00E504E2">
        <w:rPr>
          <w:b/>
          <w:bCs/>
          <w:color w:val="000000"/>
          <w:sz w:val="24"/>
          <w:szCs w:val="24"/>
        </w:rPr>
        <w:t>ЖУРНАЛ</w:t>
      </w:r>
    </w:p>
    <w:p w:rsidR="00FB5323" w:rsidRPr="00E504E2" w:rsidRDefault="00FB5323" w:rsidP="00FB5323">
      <w:pPr>
        <w:ind w:firstLine="567"/>
        <w:jc w:val="center"/>
        <w:outlineLvl w:val="1"/>
        <w:rPr>
          <w:b/>
          <w:bCs/>
          <w:color w:val="000000"/>
          <w:sz w:val="24"/>
          <w:szCs w:val="24"/>
        </w:rPr>
      </w:pPr>
      <w:r w:rsidRPr="00E504E2">
        <w:rPr>
          <w:b/>
          <w:bCs/>
          <w:color w:val="000000"/>
          <w:sz w:val="24"/>
          <w:szCs w:val="24"/>
        </w:rPr>
        <w:t>регистрации уведомлений о получении подарков в _____________________________________________</w:t>
      </w:r>
    </w:p>
    <w:p w:rsidR="00FB5323" w:rsidRPr="00E504E2" w:rsidRDefault="00FB5323" w:rsidP="00FB5323">
      <w:pPr>
        <w:ind w:firstLine="567"/>
        <w:jc w:val="center"/>
        <w:outlineLvl w:val="1"/>
        <w:rPr>
          <w:b/>
          <w:bCs/>
          <w:color w:val="000000"/>
          <w:sz w:val="24"/>
          <w:szCs w:val="24"/>
        </w:rPr>
      </w:pPr>
      <w:r w:rsidRPr="00E504E2">
        <w:rPr>
          <w:b/>
          <w:bCs/>
          <w:color w:val="000000"/>
          <w:sz w:val="24"/>
          <w:szCs w:val="24"/>
        </w:rPr>
        <w:t>(наименование органа местного самоуправления)</w:t>
      </w:r>
    </w:p>
    <w:p w:rsidR="00FB5323" w:rsidRPr="00E504E2" w:rsidRDefault="00FB5323" w:rsidP="00FB5323">
      <w:pPr>
        <w:ind w:firstLine="567"/>
        <w:jc w:val="center"/>
        <w:outlineLvl w:val="1"/>
        <w:rPr>
          <w:b/>
          <w:bCs/>
          <w:color w:val="000000"/>
          <w:sz w:val="24"/>
          <w:szCs w:val="24"/>
        </w:rPr>
      </w:pPr>
      <w:r w:rsidRPr="00E504E2">
        <w:rPr>
          <w:b/>
          <w:bCs/>
          <w:color w:val="000000"/>
          <w:sz w:val="24"/>
          <w:szCs w:val="24"/>
        </w:rPr>
        <w:t> </w:t>
      </w:r>
    </w:p>
    <w:tbl>
      <w:tblPr>
        <w:tblW w:w="5000" w:type="pct"/>
        <w:tblCellMar>
          <w:left w:w="0" w:type="dxa"/>
          <w:right w:w="0" w:type="dxa"/>
        </w:tblCellMar>
        <w:tblLook w:val="04A0" w:firstRow="1" w:lastRow="0" w:firstColumn="1" w:lastColumn="0" w:noHBand="0" w:noVBand="1"/>
      </w:tblPr>
      <w:tblGrid>
        <w:gridCol w:w="1203"/>
        <w:gridCol w:w="1698"/>
        <w:gridCol w:w="1334"/>
        <w:gridCol w:w="1260"/>
        <w:gridCol w:w="901"/>
        <w:gridCol w:w="1047"/>
        <w:gridCol w:w="1058"/>
        <w:gridCol w:w="1070"/>
      </w:tblGrid>
      <w:tr w:rsidR="00FB5323" w:rsidRPr="00E504E2" w:rsidTr="00E848A6">
        <w:trPr>
          <w:trHeight w:val="470"/>
        </w:trPr>
        <w:tc>
          <w:tcPr>
            <w:tcW w:w="6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jc w:val="both"/>
              <w:rPr>
                <w:sz w:val="24"/>
                <w:szCs w:val="24"/>
              </w:rPr>
            </w:pPr>
            <w:r w:rsidRPr="00E504E2">
              <w:rPr>
                <w:sz w:val="24"/>
                <w:szCs w:val="24"/>
              </w:rPr>
              <w:t>Уведомление</w:t>
            </w:r>
          </w:p>
        </w:tc>
        <w:tc>
          <w:tcPr>
            <w:tcW w:w="78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Ф.И.О., замещаемая должность одаряемого</w:t>
            </w:r>
          </w:p>
        </w:tc>
        <w:tc>
          <w:tcPr>
            <w:tcW w:w="7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jc w:val="both"/>
              <w:rPr>
                <w:sz w:val="24"/>
                <w:szCs w:val="24"/>
              </w:rPr>
            </w:pPr>
            <w:r w:rsidRPr="00E504E2">
              <w:rPr>
                <w:sz w:val="24"/>
                <w:szCs w:val="24"/>
              </w:rPr>
              <w:t>Дата и обстоятельства дарения</w:t>
            </w:r>
          </w:p>
        </w:tc>
        <w:tc>
          <w:tcPr>
            <w:tcW w:w="2265"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Характеристика подарка</w:t>
            </w:r>
          </w:p>
        </w:tc>
        <w:tc>
          <w:tcPr>
            <w:tcW w:w="51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jc w:val="both"/>
              <w:rPr>
                <w:sz w:val="24"/>
                <w:szCs w:val="24"/>
              </w:rPr>
            </w:pPr>
            <w:r w:rsidRPr="00E504E2">
              <w:rPr>
                <w:sz w:val="24"/>
                <w:szCs w:val="24"/>
              </w:rPr>
              <w:t>Место хранения**</w:t>
            </w:r>
          </w:p>
        </w:tc>
      </w:tr>
      <w:tr w:rsidR="00FB5323" w:rsidRPr="00E504E2" w:rsidTr="00E848A6">
        <w:trPr>
          <w:trHeight w:val="630"/>
        </w:trPr>
        <w:tc>
          <w:tcPr>
            <w:tcW w:w="674" w:type="pct"/>
            <w:vMerge/>
            <w:tcBorders>
              <w:top w:val="single" w:sz="6" w:space="0" w:color="000000"/>
              <w:left w:val="single" w:sz="6" w:space="0" w:color="000000"/>
              <w:bottom w:val="single" w:sz="6" w:space="0" w:color="000000"/>
              <w:right w:val="single" w:sz="6" w:space="0" w:color="000000"/>
            </w:tcBorders>
            <w:vAlign w:val="center"/>
            <w:hideMark/>
          </w:tcPr>
          <w:p w:rsidR="00FB5323" w:rsidRPr="00E504E2" w:rsidRDefault="00FB5323" w:rsidP="00E848A6">
            <w:pPr>
              <w:rPr>
                <w:sz w:val="24"/>
                <w:szCs w:val="24"/>
              </w:rPr>
            </w:pPr>
          </w:p>
        </w:tc>
        <w:tc>
          <w:tcPr>
            <w:tcW w:w="782" w:type="pct"/>
            <w:vMerge/>
            <w:tcBorders>
              <w:top w:val="single" w:sz="6" w:space="0" w:color="000000"/>
              <w:left w:val="single" w:sz="6" w:space="0" w:color="000000"/>
              <w:bottom w:val="single" w:sz="6" w:space="0" w:color="000000"/>
              <w:right w:val="single" w:sz="6" w:space="0" w:color="000000"/>
            </w:tcBorders>
            <w:vAlign w:val="center"/>
            <w:hideMark/>
          </w:tcPr>
          <w:p w:rsidR="00FB5323" w:rsidRPr="00E504E2" w:rsidRDefault="00FB5323" w:rsidP="00E848A6">
            <w:pPr>
              <w:rPr>
                <w:sz w:val="24"/>
                <w:szCs w:val="24"/>
              </w:rPr>
            </w:pPr>
          </w:p>
        </w:tc>
        <w:tc>
          <w:tcPr>
            <w:tcW w:w="760" w:type="pct"/>
            <w:vMerge/>
            <w:tcBorders>
              <w:top w:val="single" w:sz="6" w:space="0" w:color="000000"/>
              <w:left w:val="single" w:sz="6" w:space="0" w:color="000000"/>
              <w:bottom w:val="single" w:sz="6" w:space="0" w:color="000000"/>
              <w:right w:val="single" w:sz="6" w:space="0" w:color="000000"/>
            </w:tcBorders>
            <w:vAlign w:val="center"/>
            <w:hideMark/>
          </w:tcPr>
          <w:p w:rsidR="00FB5323" w:rsidRPr="00E504E2" w:rsidRDefault="00FB5323" w:rsidP="00E848A6">
            <w:pPr>
              <w:rPr>
                <w:sz w:val="24"/>
                <w:szCs w:val="24"/>
              </w:rPr>
            </w:pPr>
          </w:p>
        </w:tc>
        <w:tc>
          <w:tcPr>
            <w:tcW w:w="7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наименование</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описание</w:t>
            </w:r>
          </w:p>
        </w:tc>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количество предметов</w:t>
            </w: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стоимость*</w:t>
            </w:r>
          </w:p>
        </w:tc>
        <w:tc>
          <w:tcPr>
            <w:tcW w:w="519" w:type="pct"/>
            <w:vMerge/>
            <w:tcBorders>
              <w:top w:val="single" w:sz="6" w:space="0" w:color="000000"/>
              <w:left w:val="single" w:sz="6" w:space="0" w:color="000000"/>
              <w:bottom w:val="single" w:sz="6" w:space="0" w:color="000000"/>
              <w:right w:val="single" w:sz="6" w:space="0" w:color="000000"/>
            </w:tcBorders>
            <w:vAlign w:val="center"/>
            <w:hideMark/>
          </w:tcPr>
          <w:p w:rsidR="00FB5323" w:rsidRPr="00E504E2" w:rsidRDefault="00FB5323" w:rsidP="00E848A6">
            <w:pPr>
              <w:rPr>
                <w:sz w:val="24"/>
                <w:szCs w:val="24"/>
              </w:rPr>
            </w:pPr>
          </w:p>
        </w:tc>
      </w:tr>
      <w:tr w:rsidR="00FB5323" w:rsidRPr="00E504E2" w:rsidTr="00E848A6">
        <w:trPr>
          <w:trHeight w:val="290"/>
        </w:trPr>
        <w:tc>
          <w:tcPr>
            <w:tcW w:w="6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1</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2</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3</w:t>
            </w:r>
          </w:p>
        </w:tc>
        <w:tc>
          <w:tcPr>
            <w:tcW w:w="7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4</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5</w:t>
            </w:r>
          </w:p>
        </w:tc>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6</w:t>
            </w: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7</w:t>
            </w:r>
          </w:p>
        </w:tc>
        <w:tc>
          <w:tcPr>
            <w:tcW w:w="5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8</w:t>
            </w:r>
          </w:p>
        </w:tc>
      </w:tr>
      <w:tr w:rsidR="00FB5323" w:rsidRPr="00E504E2" w:rsidTr="00E848A6">
        <w:trPr>
          <w:trHeight w:val="500"/>
        </w:trPr>
        <w:tc>
          <w:tcPr>
            <w:tcW w:w="6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c>
          <w:tcPr>
            <w:tcW w:w="7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c>
          <w:tcPr>
            <w:tcW w:w="7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c>
          <w:tcPr>
            <w:tcW w:w="5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c>
          <w:tcPr>
            <w:tcW w:w="5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r>
    </w:tbl>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both"/>
        <w:rPr>
          <w:color w:val="000000"/>
          <w:sz w:val="24"/>
          <w:szCs w:val="24"/>
        </w:rPr>
      </w:pPr>
      <w:r w:rsidRPr="00E504E2">
        <w:rPr>
          <w:color w:val="000000"/>
          <w:sz w:val="24"/>
          <w:szCs w:val="24"/>
        </w:rPr>
        <w:t>В этом журнале пронумеровано и прошнуровано</w:t>
      </w:r>
    </w:p>
    <w:p w:rsidR="00FB5323" w:rsidRPr="00E504E2" w:rsidRDefault="00FB5323" w:rsidP="00FB5323">
      <w:pPr>
        <w:ind w:firstLine="567"/>
        <w:jc w:val="both"/>
        <w:rPr>
          <w:color w:val="000000"/>
          <w:sz w:val="24"/>
          <w:szCs w:val="24"/>
        </w:rPr>
      </w:pPr>
      <w:r w:rsidRPr="00E504E2">
        <w:rPr>
          <w:color w:val="000000"/>
          <w:sz w:val="24"/>
          <w:szCs w:val="24"/>
        </w:rPr>
        <w:t>(________) ____________________________ страниц.</w:t>
      </w:r>
    </w:p>
    <w:p w:rsidR="00FB5323" w:rsidRPr="00E504E2" w:rsidRDefault="00FB5323" w:rsidP="00FB5323">
      <w:pPr>
        <w:ind w:firstLine="567"/>
        <w:jc w:val="both"/>
        <w:rPr>
          <w:color w:val="000000"/>
          <w:sz w:val="24"/>
          <w:szCs w:val="24"/>
        </w:rPr>
      </w:pPr>
      <w:r w:rsidRPr="00E504E2">
        <w:rPr>
          <w:color w:val="000000"/>
          <w:sz w:val="24"/>
          <w:szCs w:val="24"/>
        </w:rPr>
        <w:t>(прописью)</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both"/>
        <w:rPr>
          <w:color w:val="000000"/>
          <w:sz w:val="24"/>
          <w:szCs w:val="24"/>
        </w:rPr>
      </w:pPr>
      <w:r w:rsidRPr="00E504E2">
        <w:rPr>
          <w:color w:val="000000"/>
          <w:sz w:val="24"/>
          <w:szCs w:val="24"/>
        </w:rPr>
        <w:t>____________________ ___________ ____________________</w:t>
      </w:r>
    </w:p>
    <w:p w:rsidR="00FB5323" w:rsidRPr="00E504E2" w:rsidRDefault="00FB5323" w:rsidP="00FB5323">
      <w:pPr>
        <w:ind w:firstLine="567"/>
        <w:jc w:val="both"/>
        <w:rPr>
          <w:color w:val="000000"/>
          <w:sz w:val="24"/>
          <w:szCs w:val="24"/>
        </w:rPr>
      </w:pPr>
      <w:r w:rsidRPr="00E504E2">
        <w:rPr>
          <w:color w:val="000000"/>
          <w:sz w:val="24"/>
          <w:szCs w:val="24"/>
        </w:rPr>
        <w:t>(должность руководителя ОМСУ) (подпись) (Ф.И.О.)</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both"/>
        <w:rPr>
          <w:color w:val="000000"/>
          <w:sz w:val="24"/>
          <w:szCs w:val="24"/>
        </w:rPr>
      </w:pPr>
      <w:r w:rsidRPr="00E504E2">
        <w:rPr>
          <w:color w:val="000000"/>
          <w:sz w:val="24"/>
          <w:szCs w:val="24"/>
        </w:rPr>
        <w:t>М.П.</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both"/>
        <w:rPr>
          <w:color w:val="000000"/>
          <w:sz w:val="24"/>
          <w:szCs w:val="24"/>
        </w:rPr>
      </w:pPr>
      <w:r w:rsidRPr="00E504E2">
        <w:rPr>
          <w:color w:val="000000"/>
          <w:sz w:val="24"/>
          <w:szCs w:val="24"/>
        </w:rPr>
        <w:t>«____» ________________ 20___ г.</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both"/>
        <w:rPr>
          <w:color w:val="000000"/>
          <w:sz w:val="24"/>
          <w:szCs w:val="24"/>
        </w:rPr>
      </w:pPr>
      <w:r w:rsidRPr="00E504E2">
        <w:rPr>
          <w:color w:val="000000"/>
          <w:sz w:val="24"/>
          <w:szCs w:val="24"/>
        </w:rPr>
        <w:lastRenderedPageBreak/>
        <w:t>_____________________________</w:t>
      </w:r>
    </w:p>
    <w:p w:rsidR="00FB5323" w:rsidRPr="00E504E2" w:rsidRDefault="00FB5323" w:rsidP="00FB5323">
      <w:pPr>
        <w:ind w:firstLine="567"/>
        <w:jc w:val="both"/>
        <w:rPr>
          <w:color w:val="000000"/>
          <w:sz w:val="24"/>
          <w:szCs w:val="24"/>
        </w:rPr>
      </w:pPr>
      <w:bookmarkStart w:id="15" w:name="Par112"/>
      <w:bookmarkEnd w:id="15"/>
      <w:r w:rsidRPr="00E504E2">
        <w:rPr>
          <w:color w:val="000000"/>
          <w:sz w:val="24"/>
          <w:szCs w:val="24"/>
        </w:rPr>
        <w:t>Примечания:</w:t>
      </w:r>
    </w:p>
    <w:p w:rsidR="00FB5323" w:rsidRPr="00E504E2" w:rsidRDefault="00FB5323" w:rsidP="00FB5323">
      <w:pPr>
        <w:ind w:firstLine="567"/>
        <w:jc w:val="both"/>
        <w:rPr>
          <w:color w:val="000000"/>
          <w:sz w:val="24"/>
          <w:szCs w:val="24"/>
        </w:rPr>
      </w:pPr>
      <w:r w:rsidRPr="00E504E2">
        <w:rPr>
          <w:color w:val="000000"/>
          <w:sz w:val="24"/>
          <w:szCs w:val="24"/>
        </w:rPr>
        <w:t>* Столбец 7 заполняется при наличии документов, подтверждающих стоимость подарка.</w:t>
      </w:r>
    </w:p>
    <w:p w:rsidR="00FB5323" w:rsidRPr="00E504E2" w:rsidRDefault="00FB5323" w:rsidP="00FB5323">
      <w:pPr>
        <w:ind w:firstLine="567"/>
        <w:jc w:val="both"/>
        <w:rPr>
          <w:color w:val="000000"/>
          <w:sz w:val="24"/>
          <w:szCs w:val="24"/>
        </w:rPr>
      </w:pPr>
      <w:bookmarkStart w:id="16" w:name="Par113"/>
      <w:bookmarkEnd w:id="16"/>
      <w:r w:rsidRPr="00E504E2">
        <w:rPr>
          <w:color w:val="000000"/>
          <w:sz w:val="24"/>
          <w:szCs w:val="24"/>
        </w:rPr>
        <w:t>** Столбец 8 заполняется при принятии подарка на ответственное хранение</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both"/>
        <w:rPr>
          <w:color w:val="000000"/>
          <w:sz w:val="24"/>
          <w:szCs w:val="24"/>
        </w:rPr>
      </w:pPr>
    </w:p>
    <w:p w:rsidR="00FB5323" w:rsidRPr="00E504E2" w:rsidRDefault="00FB5323" w:rsidP="00FB5323">
      <w:pPr>
        <w:ind w:firstLine="567"/>
        <w:jc w:val="both"/>
        <w:rPr>
          <w:color w:val="000000"/>
          <w:sz w:val="24"/>
          <w:szCs w:val="24"/>
        </w:rPr>
      </w:pPr>
    </w:p>
    <w:p w:rsidR="00FB5323" w:rsidRPr="00E504E2" w:rsidRDefault="00FB5323" w:rsidP="00FB5323">
      <w:pPr>
        <w:ind w:firstLine="567"/>
        <w:jc w:val="right"/>
        <w:rPr>
          <w:color w:val="000000"/>
          <w:sz w:val="24"/>
          <w:szCs w:val="24"/>
        </w:rPr>
      </w:pPr>
      <w:r w:rsidRPr="00E504E2">
        <w:rPr>
          <w:color w:val="000000"/>
          <w:sz w:val="24"/>
          <w:szCs w:val="24"/>
        </w:rPr>
        <w:t>Приложение № 3</w:t>
      </w:r>
    </w:p>
    <w:p w:rsidR="00FB5323" w:rsidRPr="00E504E2" w:rsidRDefault="00FB5323" w:rsidP="00FB5323">
      <w:pPr>
        <w:ind w:firstLine="567"/>
        <w:jc w:val="right"/>
        <w:rPr>
          <w:color w:val="000000"/>
          <w:sz w:val="24"/>
          <w:szCs w:val="24"/>
        </w:rPr>
      </w:pPr>
      <w:r w:rsidRPr="00E504E2">
        <w:rPr>
          <w:color w:val="000000"/>
          <w:sz w:val="24"/>
          <w:szCs w:val="24"/>
        </w:rPr>
        <w:t>к Порядку сообщения муниципальными</w:t>
      </w:r>
    </w:p>
    <w:p w:rsidR="00FB5323" w:rsidRPr="00E504E2" w:rsidRDefault="00FB5323" w:rsidP="00FB5323">
      <w:pPr>
        <w:ind w:firstLine="567"/>
        <w:jc w:val="right"/>
        <w:rPr>
          <w:color w:val="000000"/>
          <w:sz w:val="24"/>
          <w:szCs w:val="24"/>
        </w:rPr>
      </w:pPr>
      <w:r w:rsidRPr="00E504E2">
        <w:rPr>
          <w:color w:val="000000"/>
          <w:sz w:val="24"/>
          <w:szCs w:val="24"/>
        </w:rPr>
        <w:t>служащими в Камешкирском районе Пензенской области Камешкирского района Пензенской области</w:t>
      </w:r>
    </w:p>
    <w:p w:rsidR="00FB5323" w:rsidRPr="00E504E2" w:rsidRDefault="00FB5323" w:rsidP="00FB5323">
      <w:pPr>
        <w:ind w:firstLine="567"/>
        <w:jc w:val="right"/>
        <w:rPr>
          <w:color w:val="000000"/>
          <w:sz w:val="24"/>
          <w:szCs w:val="24"/>
        </w:rPr>
      </w:pPr>
      <w:r w:rsidRPr="00E504E2">
        <w:rPr>
          <w:color w:val="000000"/>
          <w:sz w:val="24"/>
          <w:szCs w:val="24"/>
        </w:rPr>
        <w:t>о получении подарка в связи с протокольными мероприятиями,</w:t>
      </w:r>
    </w:p>
    <w:p w:rsidR="00FB5323" w:rsidRPr="00E504E2" w:rsidRDefault="00FB5323" w:rsidP="00FB5323">
      <w:pPr>
        <w:ind w:firstLine="567"/>
        <w:jc w:val="right"/>
        <w:rPr>
          <w:color w:val="000000"/>
          <w:sz w:val="24"/>
          <w:szCs w:val="24"/>
        </w:rPr>
      </w:pPr>
      <w:r w:rsidRPr="00E504E2">
        <w:rPr>
          <w:color w:val="000000"/>
          <w:sz w:val="24"/>
          <w:szCs w:val="24"/>
        </w:rPr>
        <w:t>служебными командировками и другими официальными мероприятиями,</w:t>
      </w:r>
    </w:p>
    <w:p w:rsidR="00FB5323" w:rsidRPr="00E504E2" w:rsidRDefault="00FB5323" w:rsidP="00FB5323">
      <w:pPr>
        <w:ind w:firstLine="567"/>
        <w:jc w:val="right"/>
        <w:rPr>
          <w:color w:val="000000"/>
          <w:sz w:val="24"/>
          <w:szCs w:val="24"/>
        </w:rPr>
      </w:pPr>
      <w:r w:rsidRPr="00E504E2">
        <w:rPr>
          <w:color w:val="000000"/>
          <w:sz w:val="24"/>
          <w:szCs w:val="24"/>
        </w:rPr>
        <w:t>участие в которых связано с исполнением ими должностных обязанностей,</w:t>
      </w:r>
    </w:p>
    <w:p w:rsidR="00FB5323" w:rsidRPr="00E504E2" w:rsidRDefault="00FB5323" w:rsidP="00FB5323">
      <w:pPr>
        <w:ind w:firstLine="567"/>
        <w:jc w:val="right"/>
        <w:rPr>
          <w:color w:val="000000"/>
          <w:sz w:val="24"/>
          <w:szCs w:val="24"/>
        </w:rPr>
      </w:pPr>
      <w:r w:rsidRPr="00E504E2">
        <w:rPr>
          <w:color w:val="000000"/>
          <w:sz w:val="24"/>
          <w:szCs w:val="24"/>
        </w:rPr>
        <w:t>сдачи и оценки подарка, реализации и зачисления средств,</w:t>
      </w:r>
    </w:p>
    <w:p w:rsidR="00FB5323" w:rsidRPr="00E504E2" w:rsidRDefault="00FB5323" w:rsidP="00FB5323">
      <w:pPr>
        <w:ind w:firstLine="567"/>
        <w:jc w:val="right"/>
        <w:rPr>
          <w:color w:val="000000"/>
          <w:sz w:val="24"/>
          <w:szCs w:val="24"/>
        </w:rPr>
      </w:pPr>
      <w:r w:rsidRPr="00E504E2">
        <w:rPr>
          <w:color w:val="000000"/>
          <w:sz w:val="24"/>
          <w:szCs w:val="24"/>
        </w:rPr>
        <w:t>вырученных от его реализации</w:t>
      </w:r>
    </w:p>
    <w:p w:rsidR="00FB5323" w:rsidRPr="00E504E2" w:rsidRDefault="00FB5323" w:rsidP="00FB5323">
      <w:pPr>
        <w:ind w:firstLine="567"/>
        <w:jc w:val="right"/>
        <w:rPr>
          <w:color w:val="000000"/>
          <w:sz w:val="24"/>
          <w:szCs w:val="24"/>
        </w:rPr>
      </w:pPr>
      <w:r w:rsidRPr="00E504E2">
        <w:rPr>
          <w:color w:val="000000"/>
          <w:sz w:val="24"/>
          <w:szCs w:val="24"/>
        </w:rPr>
        <w:t> </w:t>
      </w:r>
    </w:p>
    <w:p w:rsidR="00FB5323" w:rsidRPr="00E504E2" w:rsidRDefault="00FB5323" w:rsidP="00FB5323">
      <w:pPr>
        <w:ind w:firstLine="567"/>
        <w:jc w:val="center"/>
        <w:outlineLvl w:val="1"/>
        <w:rPr>
          <w:b/>
          <w:bCs/>
          <w:color w:val="000000"/>
          <w:sz w:val="24"/>
          <w:szCs w:val="24"/>
        </w:rPr>
      </w:pPr>
      <w:r w:rsidRPr="00E504E2">
        <w:rPr>
          <w:b/>
          <w:bCs/>
          <w:color w:val="000000"/>
          <w:sz w:val="24"/>
          <w:szCs w:val="24"/>
        </w:rPr>
        <w:t>Акт приема-передачи на ответственное хранение подарка, полученного муниципальным служащим в связи с официальными мероприятиями</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both"/>
        <w:rPr>
          <w:color w:val="000000"/>
          <w:sz w:val="24"/>
          <w:szCs w:val="24"/>
        </w:rPr>
      </w:pPr>
      <w:r w:rsidRPr="00E504E2">
        <w:rPr>
          <w:color w:val="000000"/>
          <w:sz w:val="24"/>
          <w:szCs w:val="24"/>
        </w:rPr>
        <w:t>«_____» _______________ 20_____ г.</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both"/>
        <w:rPr>
          <w:color w:val="000000"/>
          <w:sz w:val="24"/>
          <w:szCs w:val="24"/>
        </w:rPr>
      </w:pPr>
      <w:r w:rsidRPr="00E504E2">
        <w:rPr>
          <w:color w:val="000000"/>
          <w:sz w:val="24"/>
          <w:szCs w:val="24"/>
        </w:rPr>
        <w:t>Мы, нижеподписавшиеся, составили настоящий акт о том, что</w:t>
      </w:r>
    </w:p>
    <w:p w:rsidR="00FB5323" w:rsidRPr="00E504E2" w:rsidRDefault="00FB5323" w:rsidP="00FB5323">
      <w:pPr>
        <w:ind w:firstLine="567"/>
        <w:jc w:val="both"/>
        <w:rPr>
          <w:color w:val="000000"/>
          <w:sz w:val="24"/>
          <w:szCs w:val="24"/>
        </w:rPr>
      </w:pPr>
      <w:r w:rsidRPr="00E504E2">
        <w:rPr>
          <w:color w:val="000000"/>
          <w:sz w:val="24"/>
          <w:szCs w:val="24"/>
        </w:rPr>
        <w:t>______________________________________________________________</w:t>
      </w:r>
    </w:p>
    <w:p w:rsidR="00FB5323" w:rsidRPr="00E504E2" w:rsidRDefault="00FB5323" w:rsidP="00FB5323">
      <w:pPr>
        <w:ind w:firstLine="567"/>
        <w:jc w:val="both"/>
        <w:rPr>
          <w:color w:val="000000"/>
          <w:sz w:val="24"/>
          <w:szCs w:val="24"/>
        </w:rPr>
      </w:pPr>
      <w:r w:rsidRPr="00E504E2">
        <w:rPr>
          <w:color w:val="000000"/>
          <w:sz w:val="24"/>
          <w:szCs w:val="24"/>
        </w:rPr>
        <w:t>(наименование должности лица, сдающего подарок, Ф.И.О.)</w:t>
      </w:r>
    </w:p>
    <w:p w:rsidR="00FB5323" w:rsidRPr="00E504E2" w:rsidRDefault="00FB5323" w:rsidP="00FB5323">
      <w:pPr>
        <w:ind w:firstLine="567"/>
        <w:jc w:val="both"/>
        <w:rPr>
          <w:color w:val="000000"/>
          <w:sz w:val="24"/>
          <w:szCs w:val="24"/>
        </w:rPr>
      </w:pPr>
      <w:r w:rsidRPr="00E504E2">
        <w:rPr>
          <w:color w:val="000000"/>
          <w:sz w:val="24"/>
          <w:szCs w:val="24"/>
        </w:rPr>
        <w:t>сдал (принял), а _______________________________________________________________,</w:t>
      </w:r>
    </w:p>
    <w:p w:rsidR="00FB5323" w:rsidRPr="00E504E2" w:rsidRDefault="00FB5323" w:rsidP="00FB5323">
      <w:pPr>
        <w:ind w:firstLine="567"/>
        <w:jc w:val="both"/>
        <w:rPr>
          <w:color w:val="000000"/>
          <w:sz w:val="24"/>
          <w:szCs w:val="24"/>
        </w:rPr>
      </w:pPr>
      <w:r w:rsidRPr="00E504E2">
        <w:rPr>
          <w:color w:val="000000"/>
          <w:sz w:val="24"/>
          <w:szCs w:val="24"/>
        </w:rPr>
        <w:t>(Ф.И.О., должность уполномоченного лица, принимающего подарки)</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both"/>
        <w:rPr>
          <w:color w:val="000000"/>
          <w:sz w:val="24"/>
          <w:szCs w:val="24"/>
        </w:rPr>
      </w:pPr>
      <w:r w:rsidRPr="00E504E2">
        <w:rPr>
          <w:color w:val="000000"/>
          <w:sz w:val="24"/>
          <w:szCs w:val="24"/>
        </w:rPr>
        <w:t>принял (передал) следующий(ие) подарок (подарки):</w:t>
      </w:r>
    </w:p>
    <w:p w:rsidR="00FB5323" w:rsidRPr="00E504E2" w:rsidRDefault="00FB5323" w:rsidP="00FB5323">
      <w:pPr>
        <w:ind w:firstLine="567"/>
        <w:jc w:val="both"/>
        <w:rPr>
          <w:color w:val="000000"/>
          <w:sz w:val="24"/>
          <w:szCs w:val="24"/>
        </w:rPr>
      </w:pPr>
      <w:r w:rsidRPr="00E504E2">
        <w:rPr>
          <w:color w:val="000000"/>
          <w:sz w:val="24"/>
          <w:szCs w:val="24"/>
        </w:rPr>
        <w:t> </w:t>
      </w:r>
    </w:p>
    <w:tbl>
      <w:tblPr>
        <w:tblW w:w="5000" w:type="pct"/>
        <w:tblCellMar>
          <w:left w:w="0" w:type="dxa"/>
          <w:right w:w="0" w:type="dxa"/>
        </w:tblCellMar>
        <w:tblLook w:val="04A0" w:firstRow="1" w:lastRow="0" w:firstColumn="1" w:lastColumn="0" w:noHBand="0" w:noVBand="1"/>
      </w:tblPr>
      <w:tblGrid>
        <w:gridCol w:w="769"/>
        <w:gridCol w:w="2595"/>
        <w:gridCol w:w="2200"/>
        <w:gridCol w:w="2009"/>
        <w:gridCol w:w="1998"/>
      </w:tblGrid>
      <w:tr w:rsidR="00FB5323" w:rsidRPr="00E504E2" w:rsidTr="00E848A6">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№п/п</w:t>
            </w:r>
          </w:p>
        </w:tc>
        <w:tc>
          <w:tcPr>
            <w:tcW w:w="1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Наименование подарка</w:t>
            </w:r>
          </w:p>
        </w:tc>
        <w:tc>
          <w:tcPr>
            <w:tcW w:w="1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jc w:val="both"/>
              <w:rPr>
                <w:sz w:val="24"/>
                <w:szCs w:val="24"/>
              </w:rPr>
            </w:pPr>
            <w:r w:rsidRPr="00E504E2">
              <w:rPr>
                <w:sz w:val="24"/>
                <w:szCs w:val="24"/>
              </w:rPr>
              <w:t>Характеристика подарка, его описание</w:t>
            </w:r>
          </w:p>
        </w:tc>
        <w:tc>
          <w:tcPr>
            <w:tcW w:w="11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jc w:val="both"/>
              <w:rPr>
                <w:sz w:val="24"/>
                <w:szCs w:val="24"/>
              </w:rPr>
            </w:pPr>
            <w:r w:rsidRPr="00E504E2">
              <w:rPr>
                <w:sz w:val="24"/>
                <w:szCs w:val="24"/>
              </w:rPr>
              <w:t>Количество предметов</w:t>
            </w:r>
          </w:p>
        </w:tc>
        <w:tc>
          <w:tcPr>
            <w:tcW w:w="1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jc w:val="both"/>
              <w:rPr>
                <w:sz w:val="24"/>
                <w:szCs w:val="24"/>
              </w:rPr>
            </w:pPr>
            <w:r w:rsidRPr="00E504E2">
              <w:rPr>
                <w:sz w:val="24"/>
                <w:szCs w:val="24"/>
              </w:rPr>
              <w:t>Стоимость в рублях*</w:t>
            </w:r>
          </w:p>
        </w:tc>
      </w:tr>
      <w:tr w:rsidR="00FB5323" w:rsidRPr="00E504E2" w:rsidTr="00E848A6">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1.</w:t>
            </w:r>
          </w:p>
        </w:tc>
        <w:tc>
          <w:tcPr>
            <w:tcW w:w="1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c>
          <w:tcPr>
            <w:tcW w:w="1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c>
          <w:tcPr>
            <w:tcW w:w="11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c>
          <w:tcPr>
            <w:tcW w:w="1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r>
      <w:tr w:rsidR="00FB5323" w:rsidRPr="00E504E2" w:rsidTr="00E848A6">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2.</w:t>
            </w:r>
          </w:p>
        </w:tc>
        <w:tc>
          <w:tcPr>
            <w:tcW w:w="1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c>
          <w:tcPr>
            <w:tcW w:w="1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c>
          <w:tcPr>
            <w:tcW w:w="11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c>
          <w:tcPr>
            <w:tcW w:w="1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r>
      <w:tr w:rsidR="00FB5323" w:rsidRPr="00E504E2" w:rsidTr="00E848A6">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3.</w:t>
            </w:r>
          </w:p>
        </w:tc>
        <w:tc>
          <w:tcPr>
            <w:tcW w:w="1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c>
          <w:tcPr>
            <w:tcW w:w="1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c>
          <w:tcPr>
            <w:tcW w:w="11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c>
          <w:tcPr>
            <w:tcW w:w="1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r>
      <w:tr w:rsidR="00FB5323" w:rsidRPr="00E504E2" w:rsidTr="00E848A6">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4.</w:t>
            </w:r>
          </w:p>
        </w:tc>
        <w:tc>
          <w:tcPr>
            <w:tcW w:w="1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c>
          <w:tcPr>
            <w:tcW w:w="12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c>
          <w:tcPr>
            <w:tcW w:w="11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c>
          <w:tcPr>
            <w:tcW w:w="1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r>
      <w:tr w:rsidR="00FB5323" w:rsidRPr="00E504E2" w:rsidTr="00E848A6">
        <w:trPr>
          <w:trHeight w:val="370"/>
        </w:trPr>
        <w:tc>
          <w:tcPr>
            <w:tcW w:w="382" w:type="pct"/>
            <w:tcBorders>
              <w:top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c>
          <w:tcPr>
            <w:tcW w:w="1134" w:type="pct"/>
            <w:tcBorders>
              <w:top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c>
          <w:tcPr>
            <w:tcW w:w="1230" w:type="pct"/>
            <w:tcBorders>
              <w:top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Итого:</w:t>
            </w:r>
          </w:p>
        </w:tc>
        <w:tc>
          <w:tcPr>
            <w:tcW w:w="11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c>
          <w:tcPr>
            <w:tcW w:w="1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323" w:rsidRPr="00E504E2" w:rsidRDefault="00FB5323" w:rsidP="00E848A6">
            <w:pPr>
              <w:ind w:firstLine="567"/>
              <w:jc w:val="both"/>
              <w:rPr>
                <w:sz w:val="24"/>
                <w:szCs w:val="24"/>
              </w:rPr>
            </w:pPr>
            <w:r w:rsidRPr="00E504E2">
              <w:rPr>
                <w:sz w:val="24"/>
                <w:szCs w:val="24"/>
              </w:rPr>
              <w:t> </w:t>
            </w:r>
          </w:p>
        </w:tc>
      </w:tr>
    </w:tbl>
    <w:p w:rsidR="00FB5323" w:rsidRPr="00E504E2" w:rsidRDefault="00FB5323" w:rsidP="00FB5323">
      <w:pPr>
        <w:ind w:firstLine="567"/>
        <w:jc w:val="both"/>
        <w:rPr>
          <w:color w:val="000000"/>
          <w:sz w:val="24"/>
          <w:szCs w:val="24"/>
        </w:rPr>
      </w:pPr>
      <w:r w:rsidRPr="00E504E2">
        <w:rPr>
          <w:color w:val="000000"/>
          <w:sz w:val="24"/>
          <w:szCs w:val="24"/>
        </w:rPr>
        <w:t>Приложение **:</w:t>
      </w:r>
    </w:p>
    <w:p w:rsidR="00FB5323" w:rsidRPr="00E504E2" w:rsidRDefault="00FB5323" w:rsidP="00FB5323">
      <w:pPr>
        <w:ind w:firstLine="567"/>
        <w:jc w:val="both"/>
        <w:rPr>
          <w:color w:val="000000"/>
          <w:sz w:val="24"/>
          <w:szCs w:val="24"/>
        </w:rPr>
      </w:pPr>
      <w:r w:rsidRPr="00E504E2">
        <w:rPr>
          <w:color w:val="000000"/>
          <w:sz w:val="24"/>
          <w:szCs w:val="24"/>
        </w:rPr>
        <w:t>1. ____________________________________________________________ на ____ л.</w:t>
      </w:r>
    </w:p>
    <w:p w:rsidR="00FB5323" w:rsidRPr="00E504E2" w:rsidRDefault="00FB5323" w:rsidP="00FB5323">
      <w:pPr>
        <w:ind w:firstLine="567"/>
        <w:jc w:val="both"/>
        <w:rPr>
          <w:color w:val="000000"/>
          <w:sz w:val="24"/>
          <w:szCs w:val="24"/>
        </w:rPr>
      </w:pPr>
      <w:r w:rsidRPr="00E504E2">
        <w:rPr>
          <w:color w:val="000000"/>
          <w:sz w:val="24"/>
          <w:szCs w:val="24"/>
        </w:rPr>
        <w:t>2. ____________________________________________________________ на ____ л.</w:t>
      </w:r>
    </w:p>
    <w:p w:rsidR="00FB5323" w:rsidRPr="00E504E2" w:rsidRDefault="00FB5323" w:rsidP="00FB5323">
      <w:pPr>
        <w:ind w:firstLine="567"/>
        <w:jc w:val="both"/>
        <w:rPr>
          <w:color w:val="000000"/>
          <w:sz w:val="24"/>
          <w:szCs w:val="24"/>
        </w:rPr>
      </w:pPr>
      <w:r w:rsidRPr="00E504E2">
        <w:rPr>
          <w:color w:val="000000"/>
          <w:sz w:val="24"/>
          <w:szCs w:val="24"/>
        </w:rPr>
        <w:t>3. ____________________________________________________________ на ____ л.</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both"/>
        <w:rPr>
          <w:color w:val="000000"/>
          <w:sz w:val="24"/>
          <w:szCs w:val="24"/>
        </w:rPr>
      </w:pPr>
      <w:r w:rsidRPr="00E504E2">
        <w:rPr>
          <w:color w:val="000000"/>
          <w:sz w:val="24"/>
          <w:szCs w:val="24"/>
        </w:rPr>
        <w:lastRenderedPageBreak/>
        <w:t> </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both"/>
        <w:rPr>
          <w:color w:val="000000"/>
          <w:sz w:val="24"/>
          <w:szCs w:val="24"/>
        </w:rPr>
      </w:pPr>
      <w:r w:rsidRPr="00E504E2">
        <w:rPr>
          <w:color w:val="000000"/>
          <w:sz w:val="24"/>
          <w:szCs w:val="24"/>
        </w:rPr>
        <w:t> </w:t>
      </w:r>
    </w:p>
    <w:p w:rsidR="00FB5323" w:rsidRPr="00E504E2" w:rsidRDefault="00FB5323" w:rsidP="00FB5323">
      <w:pPr>
        <w:ind w:firstLine="567"/>
        <w:jc w:val="both"/>
        <w:rPr>
          <w:color w:val="000000"/>
          <w:sz w:val="24"/>
          <w:szCs w:val="24"/>
        </w:rPr>
      </w:pPr>
      <w:r w:rsidRPr="00E504E2">
        <w:rPr>
          <w:color w:val="000000"/>
          <w:sz w:val="24"/>
          <w:szCs w:val="24"/>
        </w:rPr>
        <w:t>___________________________</w:t>
      </w:r>
    </w:p>
    <w:p w:rsidR="00FB5323" w:rsidRPr="00E504E2" w:rsidRDefault="00FB5323" w:rsidP="00FB5323">
      <w:pPr>
        <w:ind w:firstLine="567"/>
        <w:jc w:val="both"/>
        <w:rPr>
          <w:color w:val="000000"/>
          <w:sz w:val="24"/>
          <w:szCs w:val="24"/>
        </w:rPr>
      </w:pPr>
      <w:r w:rsidRPr="00E504E2">
        <w:rPr>
          <w:color w:val="000000"/>
          <w:sz w:val="24"/>
          <w:szCs w:val="24"/>
        </w:rPr>
        <w:t>Примечания:</w:t>
      </w:r>
    </w:p>
    <w:p w:rsidR="00FB5323" w:rsidRPr="00E504E2" w:rsidRDefault="00FB5323" w:rsidP="00FB5323">
      <w:pPr>
        <w:ind w:firstLine="567"/>
        <w:jc w:val="both"/>
        <w:rPr>
          <w:color w:val="000000"/>
          <w:sz w:val="24"/>
          <w:szCs w:val="24"/>
        </w:rPr>
      </w:pPr>
      <w:r w:rsidRPr="00E504E2">
        <w:rPr>
          <w:color w:val="000000"/>
          <w:sz w:val="24"/>
          <w:szCs w:val="24"/>
        </w:rPr>
        <w:t>* Заполняется при наличии документов, подтверждающих стоимость подарков.</w:t>
      </w:r>
    </w:p>
    <w:p w:rsidR="00FB5323" w:rsidRPr="00E504E2" w:rsidRDefault="00FB5323" w:rsidP="00FB5323">
      <w:pPr>
        <w:ind w:firstLine="567"/>
        <w:jc w:val="both"/>
        <w:rPr>
          <w:color w:val="000000"/>
          <w:sz w:val="24"/>
          <w:szCs w:val="24"/>
        </w:rPr>
      </w:pPr>
      <w:r w:rsidRPr="00E504E2">
        <w:rPr>
          <w:color w:val="000000"/>
          <w:sz w:val="24"/>
          <w:szCs w:val="24"/>
        </w:rPr>
        <w:t>** Прилагаются технический паспорт, гарантийный талон, инструкция по эксплуатации и другие документы (при их наличии)</w:t>
      </w:r>
    </w:p>
    <w:p w:rsidR="00FB5323" w:rsidRPr="00767DA5" w:rsidRDefault="00FB5323" w:rsidP="00FB5323">
      <w:pPr>
        <w:ind w:firstLine="567"/>
        <w:jc w:val="both"/>
        <w:rPr>
          <w:color w:val="000000"/>
          <w:sz w:val="28"/>
          <w:szCs w:val="28"/>
        </w:rPr>
      </w:pPr>
      <w:r w:rsidRPr="00767DA5">
        <w:rPr>
          <w:color w:val="000000"/>
          <w:sz w:val="28"/>
          <w:szCs w:val="28"/>
        </w:rPr>
        <w:t> </w:t>
      </w:r>
    </w:p>
    <w:p w:rsidR="00FB5323" w:rsidRPr="00767DA5" w:rsidRDefault="00FB5323" w:rsidP="00FB5323">
      <w:pPr>
        <w:rPr>
          <w:sz w:val="28"/>
          <w:szCs w:val="28"/>
        </w:rPr>
      </w:pPr>
    </w:p>
    <w:p w:rsidR="001D1EAD" w:rsidRDefault="001D1EAD" w:rsidP="001D1EAD">
      <w:pPr>
        <w:autoSpaceDE w:val="0"/>
        <w:autoSpaceDN w:val="0"/>
        <w:adjustRightInd w:val="0"/>
      </w:pPr>
      <w:r>
        <w:tab/>
      </w:r>
      <w:r>
        <w:tab/>
      </w:r>
    </w:p>
    <w:p w:rsidR="001D1EAD" w:rsidRDefault="001D1EAD" w:rsidP="001D1EAD">
      <w:r>
        <w:rPr>
          <w:noProof/>
        </w:rPr>
        <w:drawing>
          <wp:anchor distT="0" distB="0" distL="114300" distR="114300" simplePos="0" relativeHeight="251669504" behindDoc="0" locked="0" layoutInCell="1" allowOverlap="1">
            <wp:simplePos x="0" y="0"/>
            <wp:positionH relativeFrom="column">
              <wp:posOffset>2498725</wp:posOffset>
            </wp:positionH>
            <wp:positionV relativeFrom="paragraph">
              <wp:posOffset>-302260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EAD" w:rsidRDefault="001D1EAD" w:rsidP="001D1EAD"/>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1D1EAD" w:rsidTr="00E848A6">
        <w:trPr>
          <w:trHeight w:val="397"/>
        </w:trPr>
        <w:tc>
          <w:tcPr>
            <w:tcW w:w="9606" w:type="dxa"/>
          </w:tcPr>
          <w:p w:rsidR="001D1EAD" w:rsidRDefault="001D1EAD" w:rsidP="00E848A6">
            <w:pPr>
              <w:spacing w:line="276" w:lineRule="auto"/>
              <w:rPr>
                <w:lang w:eastAsia="en-US"/>
              </w:rPr>
            </w:pPr>
          </w:p>
        </w:tc>
      </w:tr>
      <w:tr w:rsidR="001D1EAD" w:rsidTr="00E848A6">
        <w:tc>
          <w:tcPr>
            <w:tcW w:w="9606" w:type="dxa"/>
          </w:tcPr>
          <w:p w:rsidR="001D1EAD" w:rsidRDefault="001D1EAD" w:rsidP="00E848A6">
            <w:pPr>
              <w:spacing w:line="276" w:lineRule="auto"/>
              <w:jc w:val="center"/>
              <w:rPr>
                <w:b/>
                <w:sz w:val="28"/>
                <w:szCs w:val="28"/>
                <w:lang w:eastAsia="en-US"/>
              </w:rPr>
            </w:pPr>
            <w:r>
              <w:rPr>
                <w:b/>
                <w:sz w:val="28"/>
                <w:szCs w:val="28"/>
                <w:lang w:eastAsia="en-US"/>
              </w:rPr>
              <w:t>АДМИНИСТРАЦИЯ</w:t>
            </w:r>
          </w:p>
        </w:tc>
      </w:tr>
      <w:tr w:rsidR="001D1EAD" w:rsidTr="00E848A6">
        <w:trPr>
          <w:trHeight w:val="397"/>
        </w:trPr>
        <w:tc>
          <w:tcPr>
            <w:tcW w:w="9606" w:type="dxa"/>
          </w:tcPr>
          <w:p w:rsidR="001D1EAD" w:rsidRDefault="001D1EAD" w:rsidP="00E848A6">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1D1EAD" w:rsidTr="00E848A6">
        <w:trPr>
          <w:trHeight w:val="314"/>
        </w:trPr>
        <w:tc>
          <w:tcPr>
            <w:tcW w:w="9606" w:type="dxa"/>
          </w:tcPr>
          <w:p w:rsidR="001D1EAD" w:rsidRDefault="001D1EAD" w:rsidP="00E848A6">
            <w:pPr>
              <w:spacing w:line="276" w:lineRule="auto"/>
              <w:jc w:val="center"/>
              <w:rPr>
                <w:b/>
                <w:sz w:val="28"/>
                <w:szCs w:val="28"/>
                <w:lang w:eastAsia="en-US"/>
              </w:rPr>
            </w:pPr>
          </w:p>
        </w:tc>
      </w:tr>
      <w:tr w:rsidR="001D1EAD" w:rsidTr="00E848A6">
        <w:trPr>
          <w:trHeight w:val="548"/>
        </w:trPr>
        <w:tc>
          <w:tcPr>
            <w:tcW w:w="9606" w:type="dxa"/>
            <w:vAlign w:val="center"/>
          </w:tcPr>
          <w:p w:rsidR="001D1EAD" w:rsidRDefault="001D1EAD" w:rsidP="00E848A6">
            <w:pPr>
              <w:spacing w:line="276" w:lineRule="auto"/>
              <w:jc w:val="center"/>
              <w:rPr>
                <w:b/>
                <w:sz w:val="28"/>
                <w:szCs w:val="28"/>
                <w:lang w:eastAsia="en-US"/>
              </w:rPr>
            </w:pPr>
            <w:r>
              <w:rPr>
                <w:b/>
                <w:sz w:val="28"/>
                <w:szCs w:val="28"/>
                <w:lang w:eastAsia="en-US"/>
              </w:rPr>
              <w:t>ПОСТАНОВЛЕНИЕ</w:t>
            </w:r>
          </w:p>
        </w:tc>
      </w:tr>
      <w:tr w:rsidR="001D1EAD" w:rsidTr="00E848A6">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D1EAD" w:rsidTr="00E848A6">
              <w:tc>
                <w:tcPr>
                  <w:tcW w:w="284" w:type="dxa"/>
                  <w:vAlign w:val="bottom"/>
                </w:tcPr>
                <w:p w:rsidR="001D1EAD" w:rsidRDefault="001D1EAD" w:rsidP="00E848A6">
                  <w:pPr>
                    <w:spacing w:line="276" w:lineRule="auto"/>
                    <w:rPr>
                      <w:b/>
                      <w:sz w:val="28"/>
                      <w:szCs w:val="28"/>
                      <w:lang w:eastAsia="en-US"/>
                    </w:rPr>
                  </w:pPr>
                  <w:r>
                    <w:rPr>
                      <w:b/>
                      <w:sz w:val="28"/>
                      <w:szCs w:val="28"/>
                      <w:lang w:eastAsia="en-US"/>
                    </w:rPr>
                    <w:t>от</w:t>
                  </w:r>
                </w:p>
              </w:tc>
              <w:tc>
                <w:tcPr>
                  <w:tcW w:w="2835" w:type="dxa"/>
                  <w:tcBorders>
                    <w:top w:val="nil"/>
                    <w:left w:val="nil"/>
                    <w:bottom w:val="single" w:sz="6" w:space="0" w:color="auto"/>
                    <w:right w:val="nil"/>
                  </w:tcBorders>
                </w:tcPr>
                <w:p w:rsidR="001D1EAD" w:rsidRPr="003E46D8" w:rsidRDefault="001D1EAD" w:rsidP="00E848A6">
                  <w:pPr>
                    <w:spacing w:line="276" w:lineRule="auto"/>
                    <w:jc w:val="center"/>
                    <w:rPr>
                      <w:b/>
                      <w:sz w:val="28"/>
                      <w:szCs w:val="28"/>
                      <w:lang w:eastAsia="en-US"/>
                    </w:rPr>
                  </w:pPr>
                  <w:r>
                    <w:rPr>
                      <w:b/>
                      <w:sz w:val="28"/>
                      <w:szCs w:val="28"/>
                      <w:lang w:eastAsia="en-US"/>
                    </w:rPr>
                    <w:t>20.03.2023</w:t>
                  </w:r>
                </w:p>
              </w:tc>
              <w:tc>
                <w:tcPr>
                  <w:tcW w:w="397" w:type="dxa"/>
                  <w:vAlign w:val="bottom"/>
                </w:tcPr>
                <w:p w:rsidR="001D1EAD" w:rsidRDefault="001D1EAD" w:rsidP="00E848A6">
                  <w:pPr>
                    <w:spacing w:line="276" w:lineRule="auto"/>
                    <w:jc w:val="center"/>
                    <w:rPr>
                      <w:b/>
                      <w:sz w:val="28"/>
                      <w:szCs w:val="28"/>
                      <w:lang w:eastAsia="en-US"/>
                    </w:rPr>
                  </w:pPr>
                  <w:r>
                    <w:rPr>
                      <w:b/>
                      <w:sz w:val="28"/>
                      <w:szCs w:val="28"/>
                      <w:lang w:eastAsia="en-US"/>
                    </w:rPr>
                    <w:t>№</w:t>
                  </w:r>
                </w:p>
              </w:tc>
              <w:tc>
                <w:tcPr>
                  <w:tcW w:w="1134" w:type="dxa"/>
                  <w:tcBorders>
                    <w:top w:val="nil"/>
                    <w:left w:val="nil"/>
                    <w:bottom w:val="single" w:sz="6" w:space="0" w:color="auto"/>
                    <w:right w:val="nil"/>
                  </w:tcBorders>
                </w:tcPr>
                <w:p w:rsidR="001D1EAD" w:rsidRPr="00DA6942" w:rsidRDefault="001D1EAD" w:rsidP="00E848A6">
                  <w:pPr>
                    <w:spacing w:line="276" w:lineRule="auto"/>
                    <w:jc w:val="center"/>
                    <w:rPr>
                      <w:b/>
                      <w:sz w:val="28"/>
                      <w:szCs w:val="28"/>
                      <w:lang w:eastAsia="en-US"/>
                    </w:rPr>
                  </w:pPr>
                  <w:r>
                    <w:rPr>
                      <w:b/>
                      <w:sz w:val="28"/>
                      <w:szCs w:val="28"/>
                      <w:lang w:eastAsia="en-US"/>
                    </w:rPr>
                    <w:t>118</w:t>
                  </w:r>
                </w:p>
              </w:tc>
            </w:tr>
            <w:tr w:rsidR="001D1EAD" w:rsidTr="00E848A6">
              <w:tc>
                <w:tcPr>
                  <w:tcW w:w="4650" w:type="dxa"/>
                  <w:gridSpan w:val="4"/>
                </w:tcPr>
                <w:p w:rsidR="001D1EAD" w:rsidRDefault="001D1EAD" w:rsidP="00E848A6">
                  <w:pPr>
                    <w:spacing w:line="276" w:lineRule="auto"/>
                    <w:jc w:val="center"/>
                    <w:rPr>
                      <w:lang w:eastAsia="en-US"/>
                    </w:rPr>
                  </w:pPr>
                  <w:r>
                    <w:rPr>
                      <w:lang w:eastAsia="en-US"/>
                    </w:rPr>
                    <w:t>с.Р.Камешкир</w:t>
                  </w:r>
                </w:p>
              </w:tc>
            </w:tr>
          </w:tbl>
          <w:p w:rsidR="001D1EAD" w:rsidRDefault="001D1EAD" w:rsidP="00E848A6">
            <w:pPr>
              <w:spacing w:line="276" w:lineRule="auto"/>
              <w:rPr>
                <w:rFonts w:ascii="Calibri" w:eastAsia="Calibri" w:hAnsi="Calibri"/>
                <w:lang w:val="en-US" w:eastAsia="en-US"/>
              </w:rPr>
            </w:pPr>
          </w:p>
          <w:p w:rsidR="001D1EAD" w:rsidRDefault="001D1EAD" w:rsidP="00E848A6">
            <w:pPr>
              <w:spacing w:line="276" w:lineRule="auto"/>
              <w:rPr>
                <w:rFonts w:ascii="Calibri" w:eastAsia="Calibri" w:hAnsi="Calibri"/>
                <w:lang w:val="en-US" w:eastAsia="en-US"/>
              </w:rPr>
            </w:pPr>
          </w:p>
          <w:p w:rsidR="001D1EAD" w:rsidRDefault="001D1EAD" w:rsidP="00E848A6">
            <w:pPr>
              <w:spacing w:line="276" w:lineRule="auto"/>
              <w:rPr>
                <w:rFonts w:ascii="Calibri" w:eastAsia="Calibri" w:hAnsi="Calibri"/>
                <w:lang w:val="en-US" w:eastAsia="en-US"/>
              </w:rPr>
            </w:pPr>
          </w:p>
          <w:p w:rsidR="001D1EAD" w:rsidRDefault="001D1EAD" w:rsidP="00E848A6">
            <w:pPr>
              <w:spacing w:line="276" w:lineRule="auto"/>
              <w:rPr>
                <w:rFonts w:ascii="Calibri" w:eastAsia="Calibri" w:hAnsi="Calibri"/>
                <w:lang w:val="en-US" w:eastAsia="en-US"/>
              </w:rPr>
            </w:pPr>
          </w:p>
          <w:p w:rsidR="001D1EAD" w:rsidRPr="00E80AA3" w:rsidRDefault="001D1EAD" w:rsidP="00E848A6">
            <w:pPr>
              <w:spacing w:line="276" w:lineRule="auto"/>
              <w:rPr>
                <w:rFonts w:ascii="Calibri" w:eastAsia="Calibri" w:hAnsi="Calibri"/>
                <w:lang w:val="en-US" w:eastAsia="en-US"/>
              </w:rPr>
            </w:pPr>
          </w:p>
        </w:tc>
      </w:tr>
    </w:tbl>
    <w:p w:rsidR="001D1EAD" w:rsidRDefault="001D1EAD" w:rsidP="001D1EAD"/>
    <w:p w:rsidR="001D1EAD" w:rsidRPr="00E504E2" w:rsidRDefault="001D1EAD" w:rsidP="001D1EAD">
      <w:pPr>
        <w:jc w:val="center"/>
        <w:rPr>
          <w:b/>
          <w:sz w:val="24"/>
          <w:szCs w:val="24"/>
        </w:rPr>
      </w:pPr>
      <w:r w:rsidRPr="00E504E2">
        <w:rPr>
          <w:b/>
          <w:sz w:val="24"/>
          <w:szCs w:val="24"/>
        </w:rPr>
        <w:t>«Об утверждении тарифов на платные услуги Муниципального автономного учреждения "Многофункциональный центр предоставления государственных и муниципальных услуг Камешкирского района Пензенской области»</w:t>
      </w:r>
    </w:p>
    <w:p w:rsidR="001D1EAD" w:rsidRPr="00E504E2" w:rsidRDefault="001D1EAD" w:rsidP="001D1EAD">
      <w:pPr>
        <w:jc w:val="center"/>
        <w:rPr>
          <w:b/>
          <w:sz w:val="24"/>
          <w:szCs w:val="24"/>
        </w:rPr>
      </w:pPr>
    </w:p>
    <w:p w:rsidR="001D1EAD" w:rsidRPr="00E504E2" w:rsidRDefault="001D1EAD" w:rsidP="001D1EAD">
      <w:pPr>
        <w:jc w:val="both"/>
        <w:rPr>
          <w:sz w:val="24"/>
          <w:szCs w:val="24"/>
        </w:rPr>
      </w:pPr>
      <w:r w:rsidRPr="00E504E2">
        <w:rPr>
          <w:sz w:val="24"/>
          <w:szCs w:val="24"/>
        </w:rPr>
        <w:t xml:space="preserve">        В соответствии с Федеральным законом от 06.10.2003 №131-ФЗ «Об общих принципах организации местного самоуправления в Российской Федерации» (с последующими изменениями), Решением Собрания представителей Камешкирского района Пензенской области от 25.12.2012 №170-17/3 «Об утверждении порядка принятия решений об установлении тарифов на услуги муниципальных  предприятий и учреждений Камешкирского района Пензенской области» (с последующими изменениями), рассмотрев заявление Муниципального автономного учреждения "Многофункциональный центр предоставления государственных и муниципальных услуг Камешкирского района Пензенской области» и представленные документы администрация  Камешкирского района Пензенской области</w:t>
      </w:r>
    </w:p>
    <w:p w:rsidR="001D1EAD" w:rsidRPr="00E504E2" w:rsidRDefault="001D1EAD" w:rsidP="001D1EAD">
      <w:pPr>
        <w:jc w:val="both"/>
        <w:rPr>
          <w:sz w:val="24"/>
          <w:szCs w:val="24"/>
        </w:rPr>
      </w:pPr>
    </w:p>
    <w:p w:rsidR="001D1EAD" w:rsidRPr="00E504E2" w:rsidRDefault="001D1EAD" w:rsidP="001D1EAD">
      <w:pPr>
        <w:jc w:val="center"/>
        <w:rPr>
          <w:sz w:val="24"/>
          <w:szCs w:val="24"/>
        </w:rPr>
      </w:pPr>
      <w:r w:rsidRPr="00E504E2">
        <w:rPr>
          <w:sz w:val="24"/>
          <w:szCs w:val="24"/>
        </w:rPr>
        <w:t>ПОСТАНОВЛЯЕТ:</w:t>
      </w:r>
    </w:p>
    <w:p w:rsidR="001D1EAD" w:rsidRPr="00E504E2" w:rsidRDefault="001D1EAD" w:rsidP="001D1EAD">
      <w:pPr>
        <w:jc w:val="both"/>
        <w:rPr>
          <w:sz w:val="24"/>
          <w:szCs w:val="24"/>
        </w:rPr>
      </w:pPr>
    </w:p>
    <w:p w:rsidR="001D1EAD" w:rsidRPr="00E504E2" w:rsidRDefault="001D1EAD" w:rsidP="001D1EAD">
      <w:pPr>
        <w:pStyle w:val="a6"/>
        <w:numPr>
          <w:ilvl w:val="0"/>
          <w:numId w:val="4"/>
        </w:numPr>
        <w:suppressAutoHyphens w:val="0"/>
        <w:jc w:val="both"/>
      </w:pPr>
      <w:r w:rsidRPr="00E504E2">
        <w:t>Утвердить тарифы на платные услуги Муниципального автономного учреждения "Многофункциональный центр предоставления государственных и муниципальных услуг Камешкирского района Пензенской области», согласно приложения.</w:t>
      </w:r>
    </w:p>
    <w:p w:rsidR="001D1EAD" w:rsidRPr="00E504E2" w:rsidRDefault="001D1EAD" w:rsidP="001D1EAD">
      <w:pPr>
        <w:pStyle w:val="a6"/>
        <w:numPr>
          <w:ilvl w:val="0"/>
          <w:numId w:val="4"/>
        </w:numPr>
        <w:suppressAutoHyphens w:val="0"/>
        <w:jc w:val="both"/>
      </w:pPr>
      <w:r w:rsidRPr="00E504E2">
        <w:t>Опубликовать настоящее постановление в информационном бюллетене «Камешкирский вестник».</w:t>
      </w:r>
    </w:p>
    <w:p w:rsidR="001D1EAD" w:rsidRPr="00E504E2" w:rsidRDefault="001D1EAD" w:rsidP="001D1EAD">
      <w:pPr>
        <w:pStyle w:val="a6"/>
        <w:numPr>
          <w:ilvl w:val="0"/>
          <w:numId w:val="4"/>
        </w:numPr>
        <w:suppressAutoHyphens w:val="0"/>
        <w:jc w:val="both"/>
      </w:pPr>
      <w:r w:rsidRPr="00E504E2">
        <w:t>Настоящее постановление вступает в силу на следующий день после дня его официального опубликования.</w:t>
      </w:r>
    </w:p>
    <w:p w:rsidR="001D1EAD" w:rsidRPr="00E504E2" w:rsidRDefault="001D1EAD" w:rsidP="001D1EAD">
      <w:pPr>
        <w:pStyle w:val="a6"/>
        <w:numPr>
          <w:ilvl w:val="0"/>
          <w:numId w:val="4"/>
        </w:numPr>
        <w:suppressAutoHyphens w:val="0"/>
        <w:jc w:val="both"/>
      </w:pPr>
      <w:r w:rsidRPr="00E504E2">
        <w:lastRenderedPageBreak/>
        <w:t>Постановление администрации Камешкирского района Пензенской области «Об утверждении тарифов на платные услуги Муниципального автономного учреждения "Многофункциональный центр предоставления государственных и муниципальных услуг Камешкирского района Пензенской области» № 49 от 12.02.2018 года признать утратившим силу.</w:t>
      </w:r>
    </w:p>
    <w:p w:rsidR="001D1EAD" w:rsidRPr="00E504E2" w:rsidRDefault="001D1EAD" w:rsidP="001D1EAD">
      <w:pPr>
        <w:pStyle w:val="a6"/>
        <w:numPr>
          <w:ilvl w:val="0"/>
          <w:numId w:val="4"/>
        </w:numPr>
        <w:suppressAutoHyphens w:val="0"/>
        <w:jc w:val="both"/>
      </w:pPr>
      <w:r w:rsidRPr="00E504E2">
        <w:t>Контроль за исполнением настоящего постановления возложить на начальника отдела экономики, развития сельского хозяйства, продовольствия администрации Камешкирского района Пензенской области.</w:t>
      </w:r>
    </w:p>
    <w:p w:rsidR="001D1EAD" w:rsidRPr="00E504E2" w:rsidRDefault="001D1EAD" w:rsidP="001D1EAD">
      <w:pPr>
        <w:jc w:val="both"/>
        <w:rPr>
          <w:b/>
          <w:sz w:val="24"/>
          <w:szCs w:val="24"/>
        </w:rPr>
      </w:pPr>
    </w:p>
    <w:p w:rsidR="001D1EAD" w:rsidRPr="00E504E2" w:rsidRDefault="001D1EAD" w:rsidP="001D1EAD">
      <w:pPr>
        <w:jc w:val="both"/>
        <w:rPr>
          <w:sz w:val="24"/>
          <w:szCs w:val="24"/>
        </w:rPr>
      </w:pPr>
    </w:p>
    <w:p w:rsidR="001D1EAD" w:rsidRPr="00E504E2" w:rsidRDefault="001D1EAD" w:rsidP="001D1EAD">
      <w:pPr>
        <w:jc w:val="both"/>
        <w:rPr>
          <w:sz w:val="24"/>
          <w:szCs w:val="24"/>
        </w:rPr>
      </w:pPr>
      <w:r w:rsidRPr="00E504E2">
        <w:rPr>
          <w:sz w:val="24"/>
          <w:szCs w:val="24"/>
        </w:rPr>
        <w:t>Глава администрации</w:t>
      </w:r>
    </w:p>
    <w:p w:rsidR="001D1EAD" w:rsidRPr="00E504E2" w:rsidRDefault="001D1EAD" w:rsidP="001D1EAD">
      <w:pPr>
        <w:jc w:val="both"/>
        <w:rPr>
          <w:sz w:val="24"/>
          <w:szCs w:val="24"/>
        </w:rPr>
      </w:pPr>
      <w:r w:rsidRPr="00E504E2">
        <w:rPr>
          <w:sz w:val="24"/>
          <w:szCs w:val="24"/>
        </w:rPr>
        <w:t xml:space="preserve">Камешкирского района                                                       </w:t>
      </w:r>
    </w:p>
    <w:p w:rsidR="001D1EAD" w:rsidRPr="00E504E2" w:rsidRDefault="001D1EAD" w:rsidP="001D1EAD">
      <w:pPr>
        <w:jc w:val="both"/>
        <w:rPr>
          <w:sz w:val="24"/>
          <w:szCs w:val="24"/>
        </w:rPr>
      </w:pPr>
      <w:r w:rsidRPr="00E504E2">
        <w:rPr>
          <w:sz w:val="24"/>
          <w:szCs w:val="24"/>
        </w:rPr>
        <w:t xml:space="preserve">Пензенской области                                                                    О.Н. Белянина </w:t>
      </w:r>
    </w:p>
    <w:p w:rsidR="001D1EAD" w:rsidRPr="00E504E2" w:rsidRDefault="001D1EAD" w:rsidP="001D1EAD">
      <w:pPr>
        <w:jc w:val="both"/>
        <w:rPr>
          <w:sz w:val="24"/>
          <w:szCs w:val="24"/>
        </w:rPr>
      </w:pPr>
    </w:p>
    <w:p w:rsidR="001D1EAD" w:rsidRPr="00E504E2" w:rsidRDefault="001D1EAD" w:rsidP="001D1EAD">
      <w:pPr>
        <w:jc w:val="right"/>
        <w:rPr>
          <w:sz w:val="24"/>
          <w:szCs w:val="24"/>
        </w:rPr>
      </w:pPr>
      <w:r w:rsidRPr="00E504E2">
        <w:rPr>
          <w:sz w:val="24"/>
          <w:szCs w:val="24"/>
        </w:rPr>
        <w:t xml:space="preserve">Приложение </w:t>
      </w:r>
    </w:p>
    <w:p w:rsidR="001D1EAD" w:rsidRPr="00E504E2" w:rsidRDefault="001D1EAD" w:rsidP="001D1EAD">
      <w:pPr>
        <w:jc w:val="right"/>
        <w:rPr>
          <w:sz w:val="24"/>
          <w:szCs w:val="24"/>
        </w:rPr>
      </w:pPr>
      <w:r w:rsidRPr="00E504E2">
        <w:rPr>
          <w:sz w:val="24"/>
          <w:szCs w:val="24"/>
        </w:rPr>
        <w:t>к постановлению администрации</w:t>
      </w:r>
    </w:p>
    <w:p w:rsidR="001D1EAD" w:rsidRPr="00E504E2" w:rsidRDefault="001D1EAD" w:rsidP="001D1EAD">
      <w:pPr>
        <w:jc w:val="right"/>
        <w:rPr>
          <w:sz w:val="24"/>
          <w:szCs w:val="24"/>
        </w:rPr>
      </w:pPr>
      <w:r w:rsidRPr="00E504E2">
        <w:rPr>
          <w:sz w:val="24"/>
          <w:szCs w:val="24"/>
        </w:rPr>
        <w:t>Камешкирского района Пензенской области</w:t>
      </w:r>
    </w:p>
    <w:p w:rsidR="001D1EAD" w:rsidRPr="00E504E2" w:rsidRDefault="001D1EAD" w:rsidP="001D1EAD">
      <w:pPr>
        <w:jc w:val="right"/>
        <w:rPr>
          <w:sz w:val="24"/>
          <w:szCs w:val="24"/>
          <w:u w:val="single"/>
        </w:rPr>
      </w:pPr>
      <w:r w:rsidRPr="00E504E2">
        <w:rPr>
          <w:sz w:val="24"/>
          <w:szCs w:val="24"/>
        </w:rPr>
        <w:t>от «___»_______ 2023 г. №_______</w:t>
      </w:r>
    </w:p>
    <w:p w:rsidR="001D1EAD" w:rsidRPr="00E504E2" w:rsidRDefault="001D1EAD" w:rsidP="001D1EAD">
      <w:pPr>
        <w:jc w:val="right"/>
        <w:rPr>
          <w:sz w:val="24"/>
          <w:szCs w:val="24"/>
          <w:u w:val="single"/>
        </w:rPr>
      </w:pPr>
    </w:p>
    <w:p w:rsidR="001D1EAD" w:rsidRPr="00E504E2" w:rsidRDefault="001D1EAD" w:rsidP="001D1EAD">
      <w:pPr>
        <w:jc w:val="center"/>
        <w:rPr>
          <w:sz w:val="24"/>
          <w:szCs w:val="24"/>
        </w:rPr>
      </w:pPr>
      <w:r w:rsidRPr="00E504E2">
        <w:rPr>
          <w:sz w:val="24"/>
          <w:szCs w:val="24"/>
        </w:rPr>
        <w:t xml:space="preserve">Тарифы </w:t>
      </w:r>
    </w:p>
    <w:p w:rsidR="001D1EAD" w:rsidRPr="00E504E2" w:rsidRDefault="001D1EAD" w:rsidP="001D1EAD">
      <w:pPr>
        <w:jc w:val="center"/>
        <w:rPr>
          <w:sz w:val="24"/>
          <w:szCs w:val="24"/>
        </w:rPr>
      </w:pPr>
      <w:r w:rsidRPr="00E504E2">
        <w:rPr>
          <w:sz w:val="24"/>
          <w:szCs w:val="24"/>
        </w:rPr>
        <w:t>на платные услуги Муниципального автономного учреждения "Многофункциональный центр предоставления государственных и муниципальных услуг Камешкирского района Пензенской области»</w:t>
      </w:r>
    </w:p>
    <w:p w:rsidR="001D1EAD" w:rsidRPr="00E504E2" w:rsidRDefault="001D1EAD" w:rsidP="001D1EAD">
      <w:pPr>
        <w:rPr>
          <w:sz w:val="24"/>
          <w:szCs w:val="24"/>
        </w:rPr>
      </w:pPr>
    </w:p>
    <w:tbl>
      <w:tblPr>
        <w:tblW w:w="98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610"/>
        <w:gridCol w:w="60"/>
        <w:gridCol w:w="1985"/>
        <w:gridCol w:w="1468"/>
      </w:tblGrid>
      <w:tr w:rsidR="001D1EAD" w:rsidRPr="00E504E2" w:rsidTr="00E848A6">
        <w:tc>
          <w:tcPr>
            <w:tcW w:w="709" w:type="dxa"/>
            <w:tcBorders>
              <w:top w:val="single" w:sz="4" w:space="0" w:color="000000"/>
              <w:left w:val="single" w:sz="4" w:space="0" w:color="000000"/>
              <w:bottom w:val="single" w:sz="4" w:space="0" w:color="000000"/>
              <w:right w:val="single" w:sz="4" w:space="0" w:color="000000"/>
            </w:tcBorders>
            <w:hideMark/>
          </w:tcPr>
          <w:p w:rsidR="001D1EAD" w:rsidRPr="00E504E2" w:rsidRDefault="001D1EAD" w:rsidP="00E848A6">
            <w:pPr>
              <w:jc w:val="center"/>
              <w:rPr>
                <w:sz w:val="24"/>
                <w:szCs w:val="24"/>
              </w:rPr>
            </w:pPr>
            <w:r w:rsidRPr="00E504E2">
              <w:rPr>
                <w:sz w:val="24"/>
                <w:szCs w:val="24"/>
              </w:rPr>
              <w:t xml:space="preserve"> №п/п</w:t>
            </w:r>
          </w:p>
        </w:tc>
        <w:tc>
          <w:tcPr>
            <w:tcW w:w="5610" w:type="dxa"/>
            <w:tcBorders>
              <w:top w:val="single" w:sz="4" w:space="0" w:color="000000"/>
              <w:left w:val="single" w:sz="4" w:space="0" w:color="000000"/>
              <w:bottom w:val="single" w:sz="4" w:space="0" w:color="000000"/>
              <w:right w:val="single" w:sz="4" w:space="0" w:color="auto"/>
            </w:tcBorders>
            <w:hideMark/>
          </w:tcPr>
          <w:p w:rsidR="001D1EAD" w:rsidRPr="00E504E2" w:rsidRDefault="001D1EAD" w:rsidP="00E848A6">
            <w:pPr>
              <w:jc w:val="center"/>
              <w:rPr>
                <w:sz w:val="24"/>
                <w:szCs w:val="24"/>
              </w:rPr>
            </w:pPr>
            <w:r w:rsidRPr="00E504E2">
              <w:rPr>
                <w:sz w:val="24"/>
                <w:szCs w:val="24"/>
              </w:rPr>
              <w:t>Наименование услуги</w:t>
            </w:r>
          </w:p>
        </w:tc>
        <w:tc>
          <w:tcPr>
            <w:tcW w:w="2045" w:type="dxa"/>
            <w:gridSpan w:val="2"/>
            <w:tcBorders>
              <w:top w:val="single" w:sz="4" w:space="0" w:color="000000"/>
              <w:left w:val="single" w:sz="4" w:space="0" w:color="auto"/>
              <w:bottom w:val="single" w:sz="4" w:space="0" w:color="000000"/>
              <w:right w:val="single" w:sz="4" w:space="0" w:color="000000"/>
            </w:tcBorders>
          </w:tcPr>
          <w:p w:rsidR="001D1EAD" w:rsidRPr="00E504E2" w:rsidRDefault="001D1EAD" w:rsidP="00E848A6">
            <w:pPr>
              <w:jc w:val="center"/>
              <w:rPr>
                <w:sz w:val="24"/>
                <w:szCs w:val="24"/>
              </w:rPr>
            </w:pPr>
            <w:r w:rsidRPr="00E504E2">
              <w:rPr>
                <w:sz w:val="24"/>
                <w:szCs w:val="24"/>
              </w:rPr>
              <w:t>Единица измерения</w:t>
            </w:r>
          </w:p>
        </w:tc>
        <w:tc>
          <w:tcPr>
            <w:tcW w:w="1468" w:type="dxa"/>
            <w:tcBorders>
              <w:top w:val="single" w:sz="4" w:space="0" w:color="000000"/>
              <w:left w:val="single" w:sz="4" w:space="0" w:color="000000"/>
              <w:bottom w:val="single" w:sz="4" w:space="0" w:color="000000"/>
              <w:right w:val="single" w:sz="4" w:space="0" w:color="000000"/>
            </w:tcBorders>
            <w:hideMark/>
          </w:tcPr>
          <w:p w:rsidR="001D1EAD" w:rsidRPr="00E504E2" w:rsidRDefault="001D1EAD" w:rsidP="00E848A6">
            <w:pPr>
              <w:ind w:left="-159" w:firstLine="159"/>
              <w:jc w:val="center"/>
              <w:rPr>
                <w:sz w:val="24"/>
                <w:szCs w:val="24"/>
              </w:rPr>
            </w:pPr>
            <w:r w:rsidRPr="00E504E2">
              <w:rPr>
                <w:sz w:val="24"/>
                <w:szCs w:val="24"/>
              </w:rPr>
              <w:t>Стоимость одной услуги, руб.</w:t>
            </w:r>
          </w:p>
        </w:tc>
      </w:tr>
      <w:tr w:rsidR="001D1EAD" w:rsidRPr="00E504E2" w:rsidTr="00E848A6">
        <w:tc>
          <w:tcPr>
            <w:tcW w:w="709" w:type="dxa"/>
            <w:tcBorders>
              <w:top w:val="single" w:sz="4" w:space="0" w:color="000000"/>
              <w:left w:val="single" w:sz="4" w:space="0" w:color="000000"/>
              <w:bottom w:val="single" w:sz="4" w:space="0" w:color="000000"/>
              <w:right w:val="single" w:sz="4" w:space="0" w:color="000000"/>
            </w:tcBorders>
            <w:hideMark/>
          </w:tcPr>
          <w:p w:rsidR="001D1EAD" w:rsidRPr="00E504E2" w:rsidRDefault="001D1EAD" w:rsidP="00E848A6">
            <w:pPr>
              <w:jc w:val="center"/>
              <w:rPr>
                <w:sz w:val="24"/>
                <w:szCs w:val="24"/>
              </w:rPr>
            </w:pPr>
            <w:r w:rsidRPr="00E504E2">
              <w:rPr>
                <w:sz w:val="24"/>
                <w:szCs w:val="24"/>
              </w:rPr>
              <w:t>1</w:t>
            </w:r>
          </w:p>
        </w:tc>
        <w:tc>
          <w:tcPr>
            <w:tcW w:w="5610" w:type="dxa"/>
            <w:tcBorders>
              <w:top w:val="single" w:sz="4" w:space="0" w:color="000000"/>
              <w:left w:val="single" w:sz="4" w:space="0" w:color="000000"/>
              <w:bottom w:val="single" w:sz="4" w:space="0" w:color="000000"/>
              <w:right w:val="single" w:sz="4" w:space="0" w:color="auto"/>
            </w:tcBorders>
            <w:hideMark/>
          </w:tcPr>
          <w:p w:rsidR="001D1EAD" w:rsidRPr="00E504E2" w:rsidRDefault="001D1EAD" w:rsidP="00E848A6">
            <w:pPr>
              <w:rPr>
                <w:sz w:val="24"/>
                <w:szCs w:val="24"/>
              </w:rPr>
            </w:pPr>
            <w:r w:rsidRPr="00E504E2">
              <w:rPr>
                <w:sz w:val="24"/>
                <w:szCs w:val="24"/>
              </w:rPr>
              <w:t>Ксерокопирование формата А4</w:t>
            </w:r>
          </w:p>
        </w:tc>
        <w:tc>
          <w:tcPr>
            <w:tcW w:w="2045" w:type="dxa"/>
            <w:gridSpan w:val="2"/>
            <w:tcBorders>
              <w:top w:val="single" w:sz="4" w:space="0" w:color="000000"/>
              <w:left w:val="single" w:sz="4" w:space="0" w:color="auto"/>
              <w:bottom w:val="single" w:sz="4" w:space="0" w:color="000000"/>
              <w:right w:val="single" w:sz="4" w:space="0" w:color="000000"/>
            </w:tcBorders>
          </w:tcPr>
          <w:p w:rsidR="001D1EAD" w:rsidRPr="00E504E2" w:rsidRDefault="001D1EAD" w:rsidP="00E848A6">
            <w:pPr>
              <w:rPr>
                <w:sz w:val="24"/>
                <w:szCs w:val="24"/>
              </w:rPr>
            </w:pPr>
            <w:r w:rsidRPr="00E504E2">
              <w:rPr>
                <w:sz w:val="24"/>
                <w:szCs w:val="24"/>
              </w:rPr>
              <w:t>1 лист</w:t>
            </w:r>
          </w:p>
        </w:tc>
        <w:tc>
          <w:tcPr>
            <w:tcW w:w="1468" w:type="dxa"/>
            <w:tcBorders>
              <w:top w:val="single" w:sz="4" w:space="0" w:color="000000"/>
              <w:left w:val="single" w:sz="4" w:space="0" w:color="000000"/>
              <w:bottom w:val="single" w:sz="4" w:space="0" w:color="000000"/>
              <w:right w:val="single" w:sz="4" w:space="0" w:color="000000"/>
            </w:tcBorders>
            <w:hideMark/>
          </w:tcPr>
          <w:p w:rsidR="001D1EAD" w:rsidRPr="00E504E2" w:rsidRDefault="001D1EAD" w:rsidP="00E848A6">
            <w:pPr>
              <w:jc w:val="center"/>
              <w:rPr>
                <w:sz w:val="24"/>
                <w:szCs w:val="24"/>
              </w:rPr>
            </w:pPr>
            <w:r w:rsidRPr="00E504E2">
              <w:rPr>
                <w:sz w:val="24"/>
                <w:szCs w:val="24"/>
                <w:lang w:val="en-US"/>
              </w:rPr>
              <w:t>7,00</w:t>
            </w:r>
          </w:p>
        </w:tc>
      </w:tr>
      <w:tr w:rsidR="001D1EAD" w:rsidRPr="00E504E2" w:rsidTr="00E848A6">
        <w:tc>
          <w:tcPr>
            <w:tcW w:w="709" w:type="dxa"/>
            <w:tcBorders>
              <w:top w:val="single" w:sz="4" w:space="0" w:color="000000"/>
              <w:left w:val="single" w:sz="4" w:space="0" w:color="000000"/>
              <w:bottom w:val="single" w:sz="4" w:space="0" w:color="000000"/>
              <w:right w:val="single" w:sz="4" w:space="0" w:color="000000"/>
            </w:tcBorders>
            <w:hideMark/>
          </w:tcPr>
          <w:p w:rsidR="001D1EAD" w:rsidRPr="00E504E2" w:rsidRDefault="001D1EAD" w:rsidP="00E848A6">
            <w:pPr>
              <w:jc w:val="center"/>
              <w:rPr>
                <w:sz w:val="24"/>
                <w:szCs w:val="24"/>
              </w:rPr>
            </w:pPr>
            <w:r w:rsidRPr="00E504E2">
              <w:rPr>
                <w:sz w:val="24"/>
                <w:szCs w:val="24"/>
              </w:rPr>
              <w:t>2</w:t>
            </w:r>
          </w:p>
        </w:tc>
        <w:tc>
          <w:tcPr>
            <w:tcW w:w="5610" w:type="dxa"/>
            <w:tcBorders>
              <w:top w:val="single" w:sz="4" w:space="0" w:color="000000"/>
              <w:left w:val="single" w:sz="4" w:space="0" w:color="000000"/>
              <w:bottom w:val="single" w:sz="4" w:space="0" w:color="000000"/>
              <w:right w:val="single" w:sz="4" w:space="0" w:color="auto"/>
            </w:tcBorders>
            <w:hideMark/>
          </w:tcPr>
          <w:p w:rsidR="001D1EAD" w:rsidRPr="00E504E2" w:rsidRDefault="001D1EAD" w:rsidP="00E848A6">
            <w:pPr>
              <w:rPr>
                <w:sz w:val="24"/>
                <w:szCs w:val="24"/>
              </w:rPr>
            </w:pPr>
            <w:r w:rsidRPr="00E504E2">
              <w:rPr>
                <w:sz w:val="24"/>
                <w:szCs w:val="24"/>
              </w:rPr>
              <w:t>Ксерокопирование формата А3</w:t>
            </w:r>
          </w:p>
        </w:tc>
        <w:tc>
          <w:tcPr>
            <w:tcW w:w="2045" w:type="dxa"/>
            <w:gridSpan w:val="2"/>
            <w:tcBorders>
              <w:top w:val="single" w:sz="4" w:space="0" w:color="000000"/>
              <w:left w:val="single" w:sz="4" w:space="0" w:color="auto"/>
              <w:bottom w:val="single" w:sz="4" w:space="0" w:color="000000"/>
              <w:right w:val="single" w:sz="4" w:space="0" w:color="000000"/>
            </w:tcBorders>
          </w:tcPr>
          <w:p w:rsidR="001D1EAD" w:rsidRPr="00E504E2" w:rsidRDefault="001D1EAD" w:rsidP="00E848A6">
            <w:pPr>
              <w:rPr>
                <w:sz w:val="24"/>
                <w:szCs w:val="24"/>
              </w:rPr>
            </w:pPr>
            <w:r w:rsidRPr="00E504E2">
              <w:rPr>
                <w:sz w:val="24"/>
                <w:szCs w:val="24"/>
              </w:rPr>
              <w:t>1 лист</w:t>
            </w:r>
          </w:p>
        </w:tc>
        <w:tc>
          <w:tcPr>
            <w:tcW w:w="1468" w:type="dxa"/>
            <w:tcBorders>
              <w:top w:val="single" w:sz="4" w:space="0" w:color="000000"/>
              <w:left w:val="single" w:sz="4" w:space="0" w:color="000000"/>
              <w:bottom w:val="single" w:sz="4" w:space="0" w:color="000000"/>
              <w:right w:val="single" w:sz="4" w:space="0" w:color="000000"/>
            </w:tcBorders>
            <w:hideMark/>
          </w:tcPr>
          <w:p w:rsidR="001D1EAD" w:rsidRPr="00E504E2" w:rsidRDefault="001D1EAD" w:rsidP="00E848A6">
            <w:pPr>
              <w:jc w:val="center"/>
              <w:rPr>
                <w:sz w:val="24"/>
                <w:szCs w:val="24"/>
                <w:lang w:val="en-US"/>
              </w:rPr>
            </w:pPr>
            <w:r w:rsidRPr="00E504E2">
              <w:rPr>
                <w:sz w:val="24"/>
                <w:szCs w:val="24"/>
                <w:lang w:val="en-US"/>
              </w:rPr>
              <w:t>12</w:t>
            </w:r>
            <w:r w:rsidRPr="00E504E2">
              <w:rPr>
                <w:sz w:val="24"/>
                <w:szCs w:val="24"/>
              </w:rPr>
              <w:t>,00</w:t>
            </w:r>
          </w:p>
        </w:tc>
      </w:tr>
      <w:tr w:rsidR="001D1EAD" w:rsidRPr="00E504E2" w:rsidTr="00E848A6">
        <w:tc>
          <w:tcPr>
            <w:tcW w:w="709" w:type="dxa"/>
            <w:tcBorders>
              <w:top w:val="single" w:sz="4" w:space="0" w:color="000000"/>
              <w:left w:val="single" w:sz="4" w:space="0" w:color="000000"/>
              <w:bottom w:val="single" w:sz="4" w:space="0" w:color="000000"/>
              <w:right w:val="single" w:sz="4" w:space="0" w:color="000000"/>
            </w:tcBorders>
            <w:hideMark/>
          </w:tcPr>
          <w:p w:rsidR="001D1EAD" w:rsidRPr="00E504E2" w:rsidRDefault="001D1EAD" w:rsidP="00E848A6">
            <w:pPr>
              <w:jc w:val="center"/>
              <w:rPr>
                <w:sz w:val="24"/>
                <w:szCs w:val="24"/>
              </w:rPr>
            </w:pPr>
            <w:r w:rsidRPr="00E504E2">
              <w:rPr>
                <w:sz w:val="24"/>
                <w:szCs w:val="24"/>
              </w:rPr>
              <w:t>3</w:t>
            </w:r>
          </w:p>
        </w:tc>
        <w:tc>
          <w:tcPr>
            <w:tcW w:w="5610" w:type="dxa"/>
            <w:tcBorders>
              <w:top w:val="single" w:sz="4" w:space="0" w:color="000000"/>
              <w:left w:val="single" w:sz="4" w:space="0" w:color="000000"/>
              <w:bottom w:val="single" w:sz="4" w:space="0" w:color="000000"/>
              <w:right w:val="single" w:sz="4" w:space="0" w:color="auto"/>
            </w:tcBorders>
            <w:hideMark/>
          </w:tcPr>
          <w:p w:rsidR="001D1EAD" w:rsidRPr="00E504E2" w:rsidRDefault="001D1EAD" w:rsidP="00E848A6">
            <w:pPr>
              <w:rPr>
                <w:sz w:val="24"/>
                <w:szCs w:val="24"/>
              </w:rPr>
            </w:pPr>
            <w:r w:rsidRPr="00E504E2">
              <w:rPr>
                <w:sz w:val="24"/>
                <w:szCs w:val="24"/>
              </w:rPr>
              <w:t>Сканирование одного документа А4</w:t>
            </w:r>
          </w:p>
        </w:tc>
        <w:tc>
          <w:tcPr>
            <w:tcW w:w="2045" w:type="dxa"/>
            <w:gridSpan w:val="2"/>
            <w:tcBorders>
              <w:top w:val="single" w:sz="4" w:space="0" w:color="000000"/>
              <w:left w:val="single" w:sz="4" w:space="0" w:color="auto"/>
              <w:bottom w:val="single" w:sz="4" w:space="0" w:color="000000"/>
              <w:right w:val="single" w:sz="4" w:space="0" w:color="000000"/>
            </w:tcBorders>
          </w:tcPr>
          <w:p w:rsidR="001D1EAD" w:rsidRPr="00E504E2" w:rsidRDefault="001D1EAD" w:rsidP="00E848A6">
            <w:pPr>
              <w:rPr>
                <w:sz w:val="24"/>
                <w:szCs w:val="24"/>
              </w:rPr>
            </w:pPr>
            <w:r w:rsidRPr="00E504E2">
              <w:rPr>
                <w:sz w:val="24"/>
                <w:szCs w:val="24"/>
              </w:rPr>
              <w:t>1 лист</w:t>
            </w:r>
          </w:p>
        </w:tc>
        <w:tc>
          <w:tcPr>
            <w:tcW w:w="1468" w:type="dxa"/>
            <w:tcBorders>
              <w:top w:val="single" w:sz="4" w:space="0" w:color="000000"/>
              <w:left w:val="single" w:sz="4" w:space="0" w:color="000000"/>
              <w:bottom w:val="single" w:sz="4" w:space="0" w:color="000000"/>
              <w:right w:val="single" w:sz="4" w:space="0" w:color="000000"/>
            </w:tcBorders>
            <w:hideMark/>
          </w:tcPr>
          <w:p w:rsidR="001D1EAD" w:rsidRPr="00E504E2" w:rsidRDefault="001D1EAD" w:rsidP="00E848A6">
            <w:pPr>
              <w:jc w:val="center"/>
              <w:rPr>
                <w:sz w:val="24"/>
                <w:szCs w:val="24"/>
              </w:rPr>
            </w:pPr>
            <w:r w:rsidRPr="00E504E2">
              <w:rPr>
                <w:sz w:val="24"/>
                <w:szCs w:val="24"/>
              </w:rPr>
              <w:t>1</w:t>
            </w:r>
            <w:r w:rsidRPr="00E504E2">
              <w:rPr>
                <w:sz w:val="24"/>
                <w:szCs w:val="24"/>
                <w:lang w:val="en-US"/>
              </w:rPr>
              <w:t>3</w:t>
            </w:r>
            <w:r w:rsidRPr="00E504E2">
              <w:rPr>
                <w:sz w:val="24"/>
                <w:szCs w:val="24"/>
              </w:rPr>
              <w:t>,00</w:t>
            </w:r>
          </w:p>
        </w:tc>
      </w:tr>
      <w:tr w:rsidR="001D1EAD" w:rsidRPr="00E504E2" w:rsidTr="00E848A6">
        <w:tc>
          <w:tcPr>
            <w:tcW w:w="709" w:type="dxa"/>
            <w:tcBorders>
              <w:top w:val="single" w:sz="4" w:space="0" w:color="000000"/>
              <w:left w:val="single" w:sz="4" w:space="0" w:color="000000"/>
              <w:bottom w:val="single" w:sz="4" w:space="0" w:color="000000"/>
              <w:right w:val="single" w:sz="4" w:space="0" w:color="000000"/>
            </w:tcBorders>
            <w:hideMark/>
          </w:tcPr>
          <w:p w:rsidR="001D1EAD" w:rsidRPr="00E504E2" w:rsidRDefault="001D1EAD" w:rsidP="00E848A6">
            <w:pPr>
              <w:jc w:val="center"/>
              <w:rPr>
                <w:sz w:val="24"/>
                <w:szCs w:val="24"/>
              </w:rPr>
            </w:pPr>
            <w:r w:rsidRPr="00E504E2">
              <w:rPr>
                <w:sz w:val="24"/>
                <w:szCs w:val="24"/>
              </w:rPr>
              <w:t>4</w:t>
            </w:r>
          </w:p>
        </w:tc>
        <w:tc>
          <w:tcPr>
            <w:tcW w:w="5610" w:type="dxa"/>
            <w:tcBorders>
              <w:top w:val="single" w:sz="4" w:space="0" w:color="000000"/>
              <w:left w:val="single" w:sz="4" w:space="0" w:color="000000"/>
              <w:bottom w:val="single" w:sz="4" w:space="0" w:color="000000"/>
              <w:right w:val="single" w:sz="4" w:space="0" w:color="auto"/>
            </w:tcBorders>
            <w:hideMark/>
          </w:tcPr>
          <w:p w:rsidR="001D1EAD" w:rsidRPr="00E504E2" w:rsidRDefault="001D1EAD" w:rsidP="00E848A6">
            <w:pPr>
              <w:rPr>
                <w:sz w:val="24"/>
                <w:szCs w:val="24"/>
              </w:rPr>
            </w:pPr>
            <w:r w:rsidRPr="00E504E2">
              <w:rPr>
                <w:sz w:val="24"/>
                <w:szCs w:val="24"/>
              </w:rPr>
              <w:t>Изготовление электронных копий, запись на электронный носитель</w:t>
            </w:r>
          </w:p>
        </w:tc>
        <w:tc>
          <w:tcPr>
            <w:tcW w:w="2045" w:type="dxa"/>
            <w:gridSpan w:val="2"/>
            <w:tcBorders>
              <w:top w:val="single" w:sz="4" w:space="0" w:color="000000"/>
              <w:left w:val="single" w:sz="4" w:space="0" w:color="auto"/>
              <w:bottom w:val="single" w:sz="4" w:space="0" w:color="000000"/>
              <w:right w:val="single" w:sz="4" w:space="0" w:color="000000"/>
            </w:tcBorders>
          </w:tcPr>
          <w:p w:rsidR="001D1EAD" w:rsidRPr="00E504E2" w:rsidRDefault="001D1EAD" w:rsidP="00E848A6">
            <w:pPr>
              <w:rPr>
                <w:sz w:val="24"/>
                <w:szCs w:val="24"/>
              </w:rPr>
            </w:pPr>
            <w:r w:rsidRPr="00E504E2">
              <w:rPr>
                <w:sz w:val="24"/>
                <w:szCs w:val="24"/>
              </w:rPr>
              <w:t>1 документ</w:t>
            </w:r>
          </w:p>
        </w:tc>
        <w:tc>
          <w:tcPr>
            <w:tcW w:w="1468" w:type="dxa"/>
            <w:tcBorders>
              <w:top w:val="single" w:sz="4" w:space="0" w:color="000000"/>
              <w:left w:val="single" w:sz="4" w:space="0" w:color="000000"/>
              <w:bottom w:val="single" w:sz="4" w:space="0" w:color="000000"/>
              <w:right w:val="single" w:sz="4" w:space="0" w:color="000000"/>
            </w:tcBorders>
            <w:hideMark/>
          </w:tcPr>
          <w:p w:rsidR="001D1EAD" w:rsidRPr="00E504E2" w:rsidRDefault="001D1EAD" w:rsidP="00E848A6">
            <w:pPr>
              <w:jc w:val="center"/>
              <w:rPr>
                <w:sz w:val="24"/>
                <w:szCs w:val="24"/>
              </w:rPr>
            </w:pPr>
            <w:r w:rsidRPr="00E504E2">
              <w:rPr>
                <w:sz w:val="24"/>
                <w:szCs w:val="24"/>
                <w:lang w:val="en-US"/>
              </w:rPr>
              <w:t>12</w:t>
            </w:r>
            <w:r w:rsidRPr="00E504E2">
              <w:rPr>
                <w:sz w:val="24"/>
                <w:szCs w:val="24"/>
              </w:rPr>
              <w:t>,00</w:t>
            </w:r>
          </w:p>
        </w:tc>
      </w:tr>
      <w:tr w:rsidR="001D1EAD" w:rsidRPr="00E504E2" w:rsidTr="00E848A6">
        <w:tc>
          <w:tcPr>
            <w:tcW w:w="709" w:type="dxa"/>
            <w:tcBorders>
              <w:top w:val="single" w:sz="4" w:space="0" w:color="000000"/>
              <w:left w:val="single" w:sz="4" w:space="0" w:color="000000"/>
              <w:bottom w:val="single" w:sz="4" w:space="0" w:color="000000"/>
              <w:right w:val="single" w:sz="4" w:space="0" w:color="000000"/>
            </w:tcBorders>
            <w:hideMark/>
          </w:tcPr>
          <w:p w:rsidR="001D1EAD" w:rsidRPr="00E504E2" w:rsidRDefault="001D1EAD" w:rsidP="00E848A6">
            <w:pPr>
              <w:jc w:val="center"/>
              <w:rPr>
                <w:sz w:val="24"/>
                <w:szCs w:val="24"/>
              </w:rPr>
            </w:pPr>
            <w:r w:rsidRPr="00E504E2">
              <w:rPr>
                <w:sz w:val="24"/>
                <w:szCs w:val="24"/>
              </w:rPr>
              <w:t>5</w:t>
            </w:r>
          </w:p>
        </w:tc>
        <w:tc>
          <w:tcPr>
            <w:tcW w:w="5610" w:type="dxa"/>
            <w:tcBorders>
              <w:top w:val="single" w:sz="4" w:space="0" w:color="000000"/>
              <w:left w:val="single" w:sz="4" w:space="0" w:color="000000"/>
              <w:bottom w:val="single" w:sz="4" w:space="0" w:color="000000"/>
              <w:right w:val="single" w:sz="4" w:space="0" w:color="auto"/>
            </w:tcBorders>
            <w:hideMark/>
          </w:tcPr>
          <w:p w:rsidR="001D1EAD" w:rsidRPr="00E504E2" w:rsidRDefault="001D1EAD" w:rsidP="00E848A6">
            <w:pPr>
              <w:rPr>
                <w:sz w:val="24"/>
                <w:szCs w:val="24"/>
              </w:rPr>
            </w:pPr>
            <w:r w:rsidRPr="00E504E2">
              <w:rPr>
                <w:sz w:val="24"/>
                <w:szCs w:val="24"/>
              </w:rPr>
              <w:t>Распечатка документа с электронного носителя (черно-белый вариант)</w:t>
            </w:r>
          </w:p>
        </w:tc>
        <w:tc>
          <w:tcPr>
            <w:tcW w:w="2045" w:type="dxa"/>
            <w:gridSpan w:val="2"/>
            <w:tcBorders>
              <w:top w:val="single" w:sz="4" w:space="0" w:color="000000"/>
              <w:left w:val="single" w:sz="4" w:space="0" w:color="auto"/>
              <w:bottom w:val="single" w:sz="4" w:space="0" w:color="000000"/>
              <w:right w:val="single" w:sz="4" w:space="0" w:color="000000"/>
            </w:tcBorders>
          </w:tcPr>
          <w:p w:rsidR="001D1EAD" w:rsidRPr="00E504E2" w:rsidRDefault="001D1EAD" w:rsidP="00E848A6">
            <w:pPr>
              <w:rPr>
                <w:sz w:val="24"/>
                <w:szCs w:val="24"/>
              </w:rPr>
            </w:pPr>
            <w:r w:rsidRPr="00E504E2">
              <w:rPr>
                <w:sz w:val="24"/>
                <w:szCs w:val="24"/>
              </w:rPr>
              <w:t>1 лист</w:t>
            </w:r>
          </w:p>
        </w:tc>
        <w:tc>
          <w:tcPr>
            <w:tcW w:w="1468" w:type="dxa"/>
            <w:tcBorders>
              <w:top w:val="single" w:sz="4" w:space="0" w:color="000000"/>
              <w:left w:val="single" w:sz="4" w:space="0" w:color="000000"/>
              <w:bottom w:val="single" w:sz="4" w:space="0" w:color="000000"/>
              <w:right w:val="single" w:sz="4" w:space="0" w:color="000000"/>
            </w:tcBorders>
            <w:hideMark/>
          </w:tcPr>
          <w:p w:rsidR="001D1EAD" w:rsidRPr="00E504E2" w:rsidRDefault="001D1EAD" w:rsidP="00E848A6">
            <w:pPr>
              <w:jc w:val="center"/>
              <w:rPr>
                <w:sz w:val="24"/>
                <w:szCs w:val="24"/>
              </w:rPr>
            </w:pPr>
            <w:r w:rsidRPr="00E504E2">
              <w:rPr>
                <w:sz w:val="24"/>
                <w:szCs w:val="24"/>
                <w:lang w:val="en-US"/>
              </w:rPr>
              <w:t>7</w:t>
            </w:r>
            <w:r w:rsidRPr="00E504E2">
              <w:rPr>
                <w:sz w:val="24"/>
                <w:szCs w:val="24"/>
              </w:rPr>
              <w:t>,00</w:t>
            </w:r>
          </w:p>
        </w:tc>
      </w:tr>
      <w:tr w:rsidR="001D1EAD" w:rsidRPr="00E504E2" w:rsidTr="00E848A6">
        <w:tc>
          <w:tcPr>
            <w:tcW w:w="709" w:type="dxa"/>
            <w:tcBorders>
              <w:top w:val="single" w:sz="4" w:space="0" w:color="000000"/>
              <w:left w:val="single" w:sz="4" w:space="0" w:color="000000"/>
              <w:bottom w:val="single" w:sz="4" w:space="0" w:color="000000"/>
              <w:right w:val="single" w:sz="4" w:space="0" w:color="000000"/>
            </w:tcBorders>
            <w:hideMark/>
          </w:tcPr>
          <w:p w:rsidR="001D1EAD" w:rsidRPr="00E504E2" w:rsidRDefault="001D1EAD" w:rsidP="00E848A6">
            <w:pPr>
              <w:jc w:val="center"/>
              <w:rPr>
                <w:sz w:val="24"/>
                <w:szCs w:val="24"/>
              </w:rPr>
            </w:pPr>
            <w:r w:rsidRPr="00E504E2">
              <w:rPr>
                <w:sz w:val="24"/>
                <w:szCs w:val="24"/>
              </w:rPr>
              <w:t>6</w:t>
            </w:r>
          </w:p>
        </w:tc>
        <w:tc>
          <w:tcPr>
            <w:tcW w:w="5610" w:type="dxa"/>
            <w:tcBorders>
              <w:top w:val="single" w:sz="4" w:space="0" w:color="000000"/>
              <w:left w:val="single" w:sz="4" w:space="0" w:color="000000"/>
              <w:bottom w:val="single" w:sz="4" w:space="0" w:color="000000"/>
              <w:right w:val="single" w:sz="4" w:space="0" w:color="auto"/>
            </w:tcBorders>
            <w:hideMark/>
          </w:tcPr>
          <w:p w:rsidR="001D1EAD" w:rsidRPr="00E504E2" w:rsidRDefault="001D1EAD" w:rsidP="00E848A6">
            <w:pPr>
              <w:rPr>
                <w:sz w:val="24"/>
                <w:szCs w:val="24"/>
              </w:rPr>
            </w:pPr>
            <w:r w:rsidRPr="00E504E2">
              <w:rPr>
                <w:sz w:val="24"/>
                <w:szCs w:val="24"/>
              </w:rPr>
              <w:t>Факсимильная связь</w:t>
            </w:r>
          </w:p>
        </w:tc>
        <w:tc>
          <w:tcPr>
            <w:tcW w:w="2045" w:type="dxa"/>
            <w:gridSpan w:val="2"/>
            <w:tcBorders>
              <w:top w:val="single" w:sz="4" w:space="0" w:color="000000"/>
              <w:left w:val="single" w:sz="4" w:space="0" w:color="auto"/>
              <w:bottom w:val="single" w:sz="4" w:space="0" w:color="000000"/>
              <w:right w:val="single" w:sz="4" w:space="0" w:color="000000"/>
            </w:tcBorders>
          </w:tcPr>
          <w:p w:rsidR="001D1EAD" w:rsidRPr="00E504E2" w:rsidRDefault="001D1EAD" w:rsidP="00E848A6">
            <w:pPr>
              <w:rPr>
                <w:sz w:val="24"/>
                <w:szCs w:val="24"/>
              </w:rPr>
            </w:pPr>
            <w:r w:rsidRPr="00E504E2">
              <w:rPr>
                <w:sz w:val="24"/>
                <w:szCs w:val="24"/>
              </w:rPr>
              <w:t>1 лист</w:t>
            </w:r>
          </w:p>
        </w:tc>
        <w:tc>
          <w:tcPr>
            <w:tcW w:w="1468" w:type="dxa"/>
            <w:tcBorders>
              <w:top w:val="single" w:sz="4" w:space="0" w:color="000000"/>
              <w:left w:val="single" w:sz="4" w:space="0" w:color="000000"/>
              <w:bottom w:val="single" w:sz="4" w:space="0" w:color="000000"/>
              <w:right w:val="single" w:sz="4" w:space="0" w:color="000000"/>
            </w:tcBorders>
            <w:hideMark/>
          </w:tcPr>
          <w:p w:rsidR="001D1EAD" w:rsidRPr="00E504E2" w:rsidRDefault="001D1EAD" w:rsidP="00E848A6">
            <w:pPr>
              <w:jc w:val="center"/>
              <w:rPr>
                <w:sz w:val="24"/>
                <w:szCs w:val="24"/>
              </w:rPr>
            </w:pPr>
            <w:r w:rsidRPr="00E504E2">
              <w:rPr>
                <w:sz w:val="24"/>
                <w:szCs w:val="24"/>
                <w:lang w:val="en-US"/>
              </w:rPr>
              <w:t>18</w:t>
            </w:r>
            <w:r w:rsidRPr="00E504E2">
              <w:rPr>
                <w:sz w:val="24"/>
                <w:szCs w:val="24"/>
              </w:rPr>
              <w:t>,00</w:t>
            </w:r>
          </w:p>
        </w:tc>
      </w:tr>
      <w:tr w:rsidR="001D1EAD" w:rsidRPr="00E504E2" w:rsidTr="00E848A6">
        <w:tc>
          <w:tcPr>
            <w:tcW w:w="709"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jc w:val="center"/>
              <w:rPr>
                <w:sz w:val="24"/>
                <w:szCs w:val="24"/>
              </w:rPr>
            </w:pPr>
            <w:r w:rsidRPr="00E504E2">
              <w:rPr>
                <w:sz w:val="24"/>
                <w:szCs w:val="24"/>
              </w:rPr>
              <w:t>7</w:t>
            </w:r>
          </w:p>
        </w:tc>
        <w:tc>
          <w:tcPr>
            <w:tcW w:w="5610" w:type="dxa"/>
            <w:tcBorders>
              <w:top w:val="single" w:sz="4" w:space="0" w:color="000000"/>
              <w:left w:val="single" w:sz="4" w:space="0" w:color="000000"/>
              <w:bottom w:val="single" w:sz="4" w:space="0" w:color="000000"/>
              <w:right w:val="single" w:sz="4" w:space="0" w:color="auto"/>
            </w:tcBorders>
            <w:hideMark/>
          </w:tcPr>
          <w:p w:rsidR="001D1EAD" w:rsidRPr="00E504E2" w:rsidRDefault="001D1EAD" w:rsidP="00E848A6">
            <w:pPr>
              <w:rPr>
                <w:sz w:val="24"/>
                <w:szCs w:val="24"/>
              </w:rPr>
            </w:pPr>
            <w:r w:rsidRPr="00E504E2">
              <w:rPr>
                <w:sz w:val="24"/>
                <w:szCs w:val="24"/>
              </w:rPr>
              <w:t>Ламинирование документа формата А4</w:t>
            </w:r>
          </w:p>
        </w:tc>
        <w:tc>
          <w:tcPr>
            <w:tcW w:w="2045" w:type="dxa"/>
            <w:gridSpan w:val="2"/>
            <w:tcBorders>
              <w:top w:val="single" w:sz="4" w:space="0" w:color="000000"/>
              <w:left w:val="single" w:sz="4" w:space="0" w:color="auto"/>
              <w:bottom w:val="single" w:sz="4" w:space="0" w:color="000000"/>
              <w:right w:val="single" w:sz="4" w:space="0" w:color="000000"/>
            </w:tcBorders>
          </w:tcPr>
          <w:p w:rsidR="001D1EAD" w:rsidRPr="00E504E2" w:rsidRDefault="001D1EAD" w:rsidP="00E848A6">
            <w:pPr>
              <w:rPr>
                <w:sz w:val="24"/>
                <w:szCs w:val="24"/>
              </w:rPr>
            </w:pPr>
            <w:r w:rsidRPr="00E504E2">
              <w:rPr>
                <w:sz w:val="24"/>
                <w:szCs w:val="24"/>
              </w:rPr>
              <w:t>1 лист</w:t>
            </w:r>
          </w:p>
        </w:tc>
        <w:tc>
          <w:tcPr>
            <w:tcW w:w="1468" w:type="dxa"/>
            <w:tcBorders>
              <w:top w:val="single" w:sz="4" w:space="0" w:color="000000"/>
              <w:left w:val="single" w:sz="4" w:space="0" w:color="000000"/>
              <w:bottom w:val="single" w:sz="4" w:space="0" w:color="000000"/>
              <w:right w:val="single" w:sz="4" w:space="0" w:color="000000"/>
            </w:tcBorders>
            <w:hideMark/>
          </w:tcPr>
          <w:p w:rsidR="001D1EAD" w:rsidRPr="00E504E2" w:rsidRDefault="001D1EAD" w:rsidP="00E848A6">
            <w:pPr>
              <w:jc w:val="center"/>
              <w:rPr>
                <w:sz w:val="24"/>
                <w:szCs w:val="24"/>
              </w:rPr>
            </w:pPr>
            <w:r w:rsidRPr="00E504E2">
              <w:rPr>
                <w:sz w:val="24"/>
                <w:szCs w:val="24"/>
              </w:rPr>
              <w:t>3</w:t>
            </w:r>
            <w:r w:rsidRPr="00E504E2">
              <w:rPr>
                <w:sz w:val="24"/>
                <w:szCs w:val="24"/>
                <w:lang w:val="en-US"/>
              </w:rPr>
              <w:t>2</w:t>
            </w:r>
            <w:r w:rsidRPr="00E504E2">
              <w:rPr>
                <w:sz w:val="24"/>
                <w:szCs w:val="24"/>
              </w:rPr>
              <w:t>,00</w:t>
            </w:r>
          </w:p>
        </w:tc>
      </w:tr>
      <w:tr w:rsidR="001D1EAD" w:rsidRPr="00E504E2" w:rsidTr="00E848A6">
        <w:tc>
          <w:tcPr>
            <w:tcW w:w="709" w:type="dxa"/>
            <w:tcBorders>
              <w:top w:val="single" w:sz="4" w:space="0" w:color="000000"/>
              <w:left w:val="single" w:sz="4" w:space="0" w:color="000000"/>
              <w:bottom w:val="single" w:sz="4" w:space="0" w:color="000000"/>
              <w:right w:val="single" w:sz="4" w:space="0" w:color="000000"/>
            </w:tcBorders>
            <w:hideMark/>
          </w:tcPr>
          <w:p w:rsidR="001D1EAD" w:rsidRPr="00E504E2" w:rsidRDefault="001D1EAD" w:rsidP="00E848A6">
            <w:pPr>
              <w:jc w:val="center"/>
              <w:rPr>
                <w:sz w:val="24"/>
                <w:szCs w:val="24"/>
              </w:rPr>
            </w:pPr>
            <w:r w:rsidRPr="00E504E2">
              <w:rPr>
                <w:sz w:val="24"/>
                <w:szCs w:val="24"/>
              </w:rPr>
              <w:t>8</w:t>
            </w:r>
          </w:p>
        </w:tc>
        <w:tc>
          <w:tcPr>
            <w:tcW w:w="5610" w:type="dxa"/>
            <w:tcBorders>
              <w:top w:val="single" w:sz="4" w:space="0" w:color="000000"/>
              <w:left w:val="single" w:sz="4" w:space="0" w:color="000000"/>
              <w:bottom w:val="single" w:sz="4" w:space="0" w:color="000000"/>
              <w:right w:val="single" w:sz="4" w:space="0" w:color="auto"/>
            </w:tcBorders>
            <w:hideMark/>
          </w:tcPr>
          <w:p w:rsidR="001D1EAD" w:rsidRPr="00E504E2" w:rsidRDefault="001D1EAD" w:rsidP="00E848A6">
            <w:pPr>
              <w:rPr>
                <w:sz w:val="24"/>
                <w:szCs w:val="24"/>
              </w:rPr>
            </w:pPr>
            <w:r w:rsidRPr="00E504E2">
              <w:rPr>
                <w:sz w:val="24"/>
                <w:szCs w:val="24"/>
              </w:rPr>
              <w:t>Ламинирование документа формата А5</w:t>
            </w:r>
          </w:p>
        </w:tc>
        <w:tc>
          <w:tcPr>
            <w:tcW w:w="2045" w:type="dxa"/>
            <w:gridSpan w:val="2"/>
            <w:tcBorders>
              <w:top w:val="single" w:sz="4" w:space="0" w:color="000000"/>
              <w:left w:val="single" w:sz="4" w:space="0" w:color="auto"/>
              <w:bottom w:val="single" w:sz="4" w:space="0" w:color="000000"/>
              <w:right w:val="single" w:sz="4" w:space="0" w:color="000000"/>
            </w:tcBorders>
          </w:tcPr>
          <w:p w:rsidR="001D1EAD" w:rsidRPr="00E504E2" w:rsidRDefault="001D1EAD" w:rsidP="00E848A6">
            <w:pPr>
              <w:rPr>
                <w:sz w:val="24"/>
                <w:szCs w:val="24"/>
              </w:rPr>
            </w:pPr>
            <w:r w:rsidRPr="00E504E2">
              <w:rPr>
                <w:sz w:val="24"/>
                <w:szCs w:val="24"/>
              </w:rPr>
              <w:t>1 лист</w:t>
            </w:r>
          </w:p>
        </w:tc>
        <w:tc>
          <w:tcPr>
            <w:tcW w:w="1468" w:type="dxa"/>
            <w:tcBorders>
              <w:top w:val="single" w:sz="4" w:space="0" w:color="000000"/>
              <w:left w:val="single" w:sz="4" w:space="0" w:color="000000"/>
              <w:bottom w:val="single" w:sz="4" w:space="0" w:color="000000"/>
              <w:right w:val="single" w:sz="4" w:space="0" w:color="000000"/>
            </w:tcBorders>
            <w:hideMark/>
          </w:tcPr>
          <w:p w:rsidR="001D1EAD" w:rsidRPr="00E504E2" w:rsidRDefault="001D1EAD" w:rsidP="00E848A6">
            <w:pPr>
              <w:jc w:val="center"/>
              <w:rPr>
                <w:sz w:val="24"/>
                <w:szCs w:val="24"/>
              </w:rPr>
            </w:pPr>
            <w:r w:rsidRPr="00E504E2">
              <w:rPr>
                <w:sz w:val="24"/>
                <w:szCs w:val="24"/>
                <w:lang w:val="en-US"/>
              </w:rPr>
              <w:t>2</w:t>
            </w:r>
            <w:r w:rsidRPr="00E504E2">
              <w:rPr>
                <w:sz w:val="24"/>
                <w:szCs w:val="24"/>
              </w:rPr>
              <w:t>1,00</w:t>
            </w:r>
          </w:p>
        </w:tc>
      </w:tr>
      <w:tr w:rsidR="001D1EAD" w:rsidRPr="00E504E2" w:rsidTr="00E848A6">
        <w:tc>
          <w:tcPr>
            <w:tcW w:w="709" w:type="dxa"/>
            <w:tcBorders>
              <w:top w:val="single" w:sz="4" w:space="0" w:color="000000"/>
              <w:left w:val="single" w:sz="4" w:space="0" w:color="000000"/>
              <w:bottom w:val="single" w:sz="4" w:space="0" w:color="000000"/>
              <w:right w:val="single" w:sz="4" w:space="0" w:color="000000"/>
            </w:tcBorders>
            <w:hideMark/>
          </w:tcPr>
          <w:p w:rsidR="001D1EAD" w:rsidRPr="00E504E2" w:rsidRDefault="001D1EAD" w:rsidP="00E848A6">
            <w:pPr>
              <w:jc w:val="center"/>
              <w:rPr>
                <w:sz w:val="24"/>
                <w:szCs w:val="24"/>
              </w:rPr>
            </w:pPr>
            <w:r w:rsidRPr="00E504E2">
              <w:rPr>
                <w:sz w:val="24"/>
                <w:szCs w:val="24"/>
              </w:rPr>
              <w:t>9</w:t>
            </w:r>
          </w:p>
        </w:tc>
        <w:tc>
          <w:tcPr>
            <w:tcW w:w="5610" w:type="dxa"/>
            <w:tcBorders>
              <w:top w:val="single" w:sz="4" w:space="0" w:color="000000"/>
              <w:left w:val="single" w:sz="4" w:space="0" w:color="000000"/>
              <w:bottom w:val="single" w:sz="4" w:space="0" w:color="000000"/>
              <w:right w:val="single" w:sz="4" w:space="0" w:color="auto"/>
            </w:tcBorders>
            <w:hideMark/>
          </w:tcPr>
          <w:p w:rsidR="001D1EAD" w:rsidRPr="00E504E2" w:rsidRDefault="001D1EAD" w:rsidP="00E848A6">
            <w:pPr>
              <w:rPr>
                <w:sz w:val="24"/>
                <w:szCs w:val="24"/>
              </w:rPr>
            </w:pPr>
            <w:r w:rsidRPr="00E504E2">
              <w:rPr>
                <w:sz w:val="24"/>
                <w:szCs w:val="24"/>
              </w:rPr>
              <w:t>Брошюрование формат А4</w:t>
            </w:r>
          </w:p>
        </w:tc>
        <w:tc>
          <w:tcPr>
            <w:tcW w:w="2045" w:type="dxa"/>
            <w:gridSpan w:val="2"/>
            <w:tcBorders>
              <w:top w:val="single" w:sz="4" w:space="0" w:color="000000"/>
              <w:left w:val="single" w:sz="4" w:space="0" w:color="auto"/>
              <w:bottom w:val="single" w:sz="4" w:space="0" w:color="000000"/>
              <w:right w:val="single" w:sz="4" w:space="0" w:color="000000"/>
            </w:tcBorders>
          </w:tcPr>
          <w:p w:rsidR="001D1EAD" w:rsidRPr="00E504E2" w:rsidRDefault="001D1EAD" w:rsidP="00E848A6">
            <w:pPr>
              <w:rPr>
                <w:sz w:val="24"/>
                <w:szCs w:val="24"/>
              </w:rPr>
            </w:pPr>
            <w:r w:rsidRPr="00E504E2">
              <w:rPr>
                <w:sz w:val="24"/>
                <w:szCs w:val="24"/>
              </w:rPr>
              <w:t>1 лист</w:t>
            </w:r>
          </w:p>
        </w:tc>
        <w:tc>
          <w:tcPr>
            <w:tcW w:w="1468" w:type="dxa"/>
            <w:tcBorders>
              <w:top w:val="single" w:sz="4" w:space="0" w:color="000000"/>
              <w:left w:val="single" w:sz="4" w:space="0" w:color="000000"/>
              <w:bottom w:val="single" w:sz="4" w:space="0" w:color="000000"/>
              <w:right w:val="single" w:sz="4" w:space="0" w:color="000000"/>
            </w:tcBorders>
            <w:hideMark/>
          </w:tcPr>
          <w:p w:rsidR="001D1EAD" w:rsidRPr="00E504E2" w:rsidRDefault="001D1EAD" w:rsidP="00E848A6">
            <w:pPr>
              <w:jc w:val="center"/>
              <w:rPr>
                <w:sz w:val="24"/>
                <w:szCs w:val="24"/>
              </w:rPr>
            </w:pPr>
            <w:r w:rsidRPr="00E504E2">
              <w:rPr>
                <w:sz w:val="24"/>
                <w:szCs w:val="24"/>
                <w:lang w:val="en-US"/>
              </w:rPr>
              <w:t>11</w:t>
            </w:r>
            <w:r w:rsidRPr="00E504E2">
              <w:rPr>
                <w:sz w:val="24"/>
                <w:szCs w:val="24"/>
              </w:rPr>
              <w:t>,00</w:t>
            </w:r>
          </w:p>
        </w:tc>
      </w:tr>
      <w:tr w:rsidR="001D1EAD" w:rsidRPr="00E504E2" w:rsidTr="00E848A6">
        <w:tc>
          <w:tcPr>
            <w:tcW w:w="709"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jc w:val="center"/>
              <w:rPr>
                <w:sz w:val="24"/>
                <w:szCs w:val="24"/>
              </w:rPr>
            </w:pPr>
            <w:r w:rsidRPr="00E504E2">
              <w:rPr>
                <w:sz w:val="24"/>
                <w:szCs w:val="24"/>
              </w:rPr>
              <w:t>10</w:t>
            </w:r>
          </w:p>
        </w:tc>
        <w:tc>
          <w:tcPr>
            <w:tcW w:w="5610" w:type="dxa"/>
            <w:tcBorders>
              <w:top w:val="single" w:sz="4" w:space="0" w:color="000000"/>
              <w:left w:val="single" w:sz="4" w:space="0" w:color="000000"/>
              <w:bottom w:val="single" w:sz="4" w:space="0" w:color="000000"/>
              <w:right w:val="single" w:sz="4" w:space="0" w:color="auto"/>
            </w:tcBorders>
          </w:tcPr>
          <w:p w:rsidR="001D1EAD" w:rsidRPr="00E504E2" w:rsidRDefault="001D1EAD" w:rsidP="00E848A6">
            <w:pPr>
              <w:rPr>
                <w:sz w:val="24"/>
                <w:szCs w:val="24"/>
              </w:rPr>
            </w:pPr>
            <w:r w:rsidRPr="00E504E2">
              <w:rPr>
                <w:sz w:val="24"/>
                <w:szCs w:val="24"/>
              </w:rPr>
              <w:t>Набор и распечатка текста 1 страница формата А4.</w:t>
            </w:r>
          </w:p>
        </w:tc>
        <w:tc>
          <w:tcPr>
            <w:tcW w:w="2045" w:type="dxa"/>
            <w:gridSpan w:val="2"/>
            <w:tcBorders>
              <w:top w:val="single" w:sz="4" w:space="0" w:color="000000"/>
              <w:left w:val="single" w:sz="4" w:space="0" w:color="auto"/>
              <w:bottom w:val="single" w:sz="4" w:space="0" w:color="000000"/>
              <w:right w:val="single" w:sz="4" w:space="0" w:color="000000"/>
            </w:tcBorders>
          </w:tcPr>
          <w:p w:rsidR="001D1EAD" w:rsidRPr="00E504E2" w:rsidRDefault="001D1EAD" w:rsidP="00E848A6">
            <w:pPr>
              <w:rPr>
                <w:sz w:val="24"/>
                <w:szCs w:val="24"/>
              </w:rPr>
            </w:pPr>
            <w:r w:rsidRPr="00E504E2">
              <w:rPr>
                <w:sz w:val="24"/>
                <w:szCs w:val="24"/>
              </w:rPr>
              <w:t>1 страница</w:t>
            </w:r>
          </w:p>
        </w:tc>
        <w:tc>
          <w:tcPr>
            <w:tcW w:w="1468"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rPr>
                <w:sz w:val="24"/>
                <w:szCs w:val="24"/>
              </w:rPr>
            </w:pPr>
            <w:r w:rsidRPr="00E504E2">
              <w:rPr>
                <w:sz w:val="24"/>
                <w:szCs w:val="24"/>
              </w:rPr>
              <w:t xml:space="preserve">    </w:t>
            </w:r>
            <w:r w:rsidRPr="00E504E2">
              <w:rPr>
                <w:sz w:val="24"/>
                <w:szCs w:val="24"/>
                <w:lang w:val="en-US"/>
              </w:rPr>
              <w:t>7</w:t>
            </w:r>
            <w:r w:rsidRPr="00E504E2">
              <w:rPr>
                <w:sz w:val="24"/>
                <w:szCs w:val="24"/>
              </w:rPr>
              <w:t>2,00</w:t>
            </w:r>
          </w:p>
        </w:tc>
      </w:tr>
      <w:tr w:rsidR="001D1EAD" w:rsidRPr="00E504E2" w:rsidTr="00E848A6">
        <w:trPr>
          <w:trHeight w:val="698"/>
        </w:trPr>
        <w:tc>
          <w:tcPr>
            <w:tcW w:w="709"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jc w:val="center"/>
              <w:rPr>
                <w:sz w:val="24"/>
                <w:szCs w:val="24"/>
              </w:rPr>
            </w:pPr>
            <w:r w:rsidRPr="00E504E2">
              <w:rPr>
                <w:sz w:val="24"/>
                <w:szCs w:val="24"/>
              </w:rPr>
              <w:t>11</w:t>
            </w:r>
          </w:p>
        </w:tc>
        <w:tc>
          <w:tcPr>
            <w:tcW w:w="5610" w:type="dxa"/>
            <w:tcBorders>
              <w:top w:val="single" w:sz="4" w:space="0" w:color="000000"/>
              <w:left w:val="single" w:sz="4" w:space="0" w:color="000000"/>
              <w:bottom w:val="single" w:sz="4" w:space="0" w:color="000000"/>
              <w:right w:val="single" w:sz="4" w:space="0" w:color="auto"/>
            </w:tcBorders>
          </w:tcPr>
          <w:p w:rsidR="001D1EAD" w:rsidRPr="00E504E2" w:rsidRDefault="001D1EAD" w:rsidP="00E848A6">
            <w:pPr>
              <w:tabs>
                <w:tab w:val="left" w:pos="426"/>
              </w:tabs>
              <w:rPr>
                <w:sz w:val="24"/>
                <w:szCs w:val="24"/>
              </w:rPr>
            </w:pPr>
            <w:r w:rsidRPr="00E504E2">
              <w:rPr>
                <w:sz w:val="24"/>
                <w:szCs w:val="24"/>
              </w:rPr>
              <w:t xml:space="preserve">Выездное обслуживание специалистами МФЦ на территории с.Р.Камешкир, при оказании государственных, муниципальных и иных услуг, предоставление которых </w:t>
            </w:r>
          </w:p>
          <w:p w:rsidR="001D1EAD" w:rsidRPr="00E504E2" w:rsidRDefault="001D1EAD" w:rsidP="00E848A6">
            <w:pPr>
              <w:rPr>
                <w:rFonts w:cs="Arial"/>
                <w:sz w:val="24"/>
                <w:szCs w:val="24"/>
              </w:rPr>
            </w:pPr>
            <w:r w:rsidRPr="00E504E2">
              <w:rPr>
                <w:sz w:val="24"/>
                <w:szCs w:val="24"/>
              </w:rPr>
              <w:t xml:space="preserve">организовано на базе многофункционального центра, </w:t>
            </w:r>
            <w:r w:rsidRPr="00E504E2">
              <w:rPr>
                <w:rFonts w:cs="Arial"/>
                <w:sz w:val="24"/>
                <w:szCs w:val="24"/>
              </w:rPr>
              <w:t>в летнее время.</w:t>
            </w:r>
          </w:p>
        </w:tc>
        <w:tc>
          <w:tcPr>
            <w:tcW w:w="2045" w:type="dxa"/>
            <w:gridSpan w:val="2"/>
            <w:tcBorders>
              <w:top w:val="single" w:sz="4" w:space="0" w:color="000000"/>
              <w:left w:val="single" w:sz="4" w:space="0" w:color="auto"/>
              <w:bottom w:val="single" w:sz="4" w:space="0" w:color="000000"/>
              <w:right w:val="single" w:sz="4" w:space="0" w:color="000000"/>
            </w:tcBorders>
          </w:tcPr>
          <w:p w:rsidR="001D1EAD" w:rsidRPr="00E504E2" w:rsidRDefault="001D1EAD" w:rsidP="00E848A6">
            <w:pPr>
              <w:rPr>
                <w:rFonts w:cs="Arial"/>
                <w:sz w:val="24"/>
                <w:szCs w:val="24"/>
              </w:rPr>
            </w:pPr>
            <w:r w:rsidRPr="00E504E2">
              <w:rPr>
                <w:rFonts w:cs="Arial"/>
                <w:sz w:val="24"/>
                <w:szCs w:val="24"/>
              </w:rPr>
              <w:t>1 выезд</w:t>
            </w:r>
          </w:p>
        </w:tc>
        <w:tc>
          <w:tcPr>
            <w:tcW w:w="1468"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jc w:val="center"/>
              <w:rPr>
                <w:sz w:val="24"/>
                <w:szCs w:val="24"/>
              </w:rPr>
            </w:pPr>
            <w:r w:rsidRPr="00E504E2">
              <w:rPr>
                <w:sz w:val="24"/>
                <w:szCs w:val="24"/>
              </w:rPr>
              <w:t>525,00</w:t>
            </w:r>
          </w:p>
        </w:tc>
      </w:tr>
      <w:tr w:rsidR="001D1EAD" w:rsidRPr="00E504E2" w:rsidTr="00E848A6">
        <w:tc>
          <w:tcPr>
            <w:tcW w:w="709"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jc w:val="center"/>
              <w:rPr>
                <w:sz w:val="24"/>
                <w:szCs w:val="24"/>
              </w:rPr>
            </w:pPr>
            <w:r w:rsidRPr="00E504E2">
              <w:rPr>
                <w:sz w:val="24"/>
                <w:szCs w:val="24"/>
                <w:lang w:val="en-US"/>
              </w:rPr>
              <w:t>1</w:t>
            </w:r>
            <w:r w:rsidRPr="00E504E2">
              <w:rPr>
                <w:sz w:val="24"/>
                <w:szCs w:val="24"/>
              </w:rPr>
              <w:t>2</w:t>
            </w:r>
          </w:p>
        </w:tc>
        <w:tc>
          <w:tcPr>
            <w:tcW w:w="5610" w:type="dxa"/>
            <w:tcBorders>
              <w:top w:val="single" w:sz="4" w:space="0" w:color="000000"/>
              <w:left w:val="single" w:sz="4" w:space="0" w:color="000000"/>
              <w:bottom w:val="single" w:sz="4" w:space="0" w:color="000000"/>
              <w:right w:val="single" w:sz="4" w:space="0" w:color="auto"/>
            </w:tcBorders>
          </w:tcPr>
          <w:p w:rsidR="001D1EAD" w:rsidRPr="00E504E2" w:rsidRDefault="001D1EAD" w:rsidP="00E848A6">
            <w:pPr>
              <w:tabs>
                <w:tab w:val="left" w:pos="426"/>
              </w:tabs>
              <w:rPr>
                <w:sz w:val="24"/>
                <w:szCs w:val="24"/>
              </w:rPr>
            </w:pPr>
            <w:r w:rsidRPr="00E504E2">
              <w:rPr>
                <w:sz w:val="24"/>
                <w:szCs w:val="24"/>
              </w:rPr>
              <w:t xml:space="preserve">Выездное обслуживание специалистами МФЦ на территории с.Р.Камешкир, при оказании государственных, муниципальных и иных услуг, предоставление которых </w:t>
            </w:r>
          </w:p>
          <w:p w:rsidR="001D1EAD" w:rsidRPr="00E504E2" w:rsidRDefault="001D1EAD" w:rsidP="00E848A6">
            <w:pPr>
              <w:rPr>
                <w:rFonts w:cs="Arial"/>
                <w:sz w:val="24"/>
                <w:szCs w:val="24"/>
              </w:rPr>
            </w:pPr>
            <w:r w:rsidRPr="00E504E2">
              <w:rPr>
                <w:sz w:val="24"/>
                <w:szCs w:val="24"/>
              </w:rPr>
              <w:t>организовано на базе многофункционального центра, в зимнее время.</w:t>
            </w:r>
          </w:p>
        </w:tc>
        <w:tc>
          <w:tcPr>
            <w:tcW w:w="2045" w:type="dxa"/>
            <w:gridSpan w:val="2"/>
            <w:tcBorders>
              <w:top w:val="single" w:sz="4" w:space="0" w:color="000000"/>
              <w:left w:val="single" w:sz="4" w:space="0" w:color="auto"/>
              <w:bottom w:val="single" w:sz="4" w:space="0" w:color="000000"/>
              <w:right w:val="single" w:sz="4" w:space="0" w:color="000000"/>
            </w:tcBorders>
          </w:tcPr>
          <w:p w:rsidR="001D1EAD" w:rsidRPr="00E504E2" w:rsidRDefault="001D1EAD" w:rsidP="00E848A6">
            <w:pPr>
              <w:rPr>
                <w:rFonts w:cs="Arial"/>
                <w:sz w:val="24"/>
                <w:szCs w:val="24"/>
              </w:rPr>
            </w:pPr>
            <w:r w:rsidRPr="00E504E2">
              <w:rPr>
                <w:rFonts w:cs="Arial"/>
                <w:sz w:val="24"/>
                <w:szCs w:val="24"/>
              </w:rPr>
              <w:t>1 выезд</w:t>
            </w:r>
          </w:p>
        </w:tc>
        <w:tc>
          <w:tcPr>
            <w:tcW w:w="1468"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jc w:val="center"/>
              <w:rPr>
                <w:sz w:val="24"/>
                <w:szCs w:val="24"/>
              </w:rPr>
            </w:pPr>
            <w:r w:rsidRPr="00E504E2">
              <w:rPr>
                <w:sz w:val="24"/>
                <w:szCs w:val="24"/>
              </w:rPr>
              <w:t>529,00</w:t>
            </w:r>
          </w:p>
        </w:tc>
      </w:tr>
      <w:tr w:rsidR="001D1EAD" w:rsidRPr="00E504E2" w:rsidTr="00E848A6">
        <w:trPr>
          <w:trHeight w:val="647"/>
        </w:trPr>
        <w:tc>
          <w:tcPr>
            <w:tcW w:w="709"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jc w:val="center"/>
              <w:rPr>
                <w:sz w:val="24"/>
                <w:szCs w:val="24"/>
              </w:rPr>
            </w:pPr>
            <w:r w:rsidRPr="00E504E2">
              <w:rPr>
                <w:sz w:val="24"/>
                <w:szCs w:val="24"/>
              </w:rPr>
              <w:lastRenderedPageBreak/>
              <w:t>13</w:t>
            </w:r>
          </w:p>
        </w:tc>
        <w:tc>
          <w:tcPr>
            <w:tcW w:w="5610" w:type="dxa"/>
            <w:tcBorders>
              <w:top w:val="single" w:sz="4" w:space="0" w:color="000000"/>
              <w:left w:val="single" w:sz="4" w:space="0" w:color="000000"/>
              <w:bottom w:val="single" w:sz="4" w:space="0" w:color="000000"/>
              <w:right w:val="single" w:sz="4" w:space="0" w:color="auto"/>
            </w:tcBorders>
          </w:tcPr>
          <w:p w:rsidR="001D1EAD" w:rsidRPr="00E504E2" w:rsidRDefault="001D1EAD" w:rsidP="00E848A6">
            <w:pPr>
              <w:tabs>
                <w:tab w:val="left" w:pos="426"/>
              </w:tabs>
              <w:rPr>
                <w:sz w:val="24"/>
                <w:szCs w:val="24"/>
              </w:rPr>
            </w:pPr>
            <w:r w:rsidRPr="00E504E2">
              <w:rPr>
                <w:sz w:val="24"/>
                <w:szCs w:val="24"/>
              </w:rPr>
              <w:t xml:space="preserve">Выездное обслуживание специалистами МФЦ на территории Камешкирского района, при оказании государственных, муниципальных и иных услуг, предоставление которых </w:t>
            </w:r>
          </w:p>
          <w:p w:rsidR="001D1EAD" w:rsidRPr="00E504E2" w:rsidRDefault="001D1EAD" w:rsidP="00E848A6">
            <w:pPr>
              <w:rPr>
                <w:rFonts w:cs="Arial"/>
                <w:sz w:val="24"/>
                <w:szCs w:val="24"/>
              </w:rPr>
            </w:pPr>
            <w:r w:rsidRPr="00E504E2">
              <w:rPr>
                <w:sz w:val="24"/>
                <w:szCs w:val="24"/>
              </w:rPr>
              <w:t>организовано на базе многофункционального центра, в зимнее время</w:t>
            </w:r>
          </w:p>
        </w:tc>
        <w:tc>
          <w:tcPr>
            <w:tcW w:w="2045" w:type="dxa"/>
            <w:gridSpan w:val="2"/>
            <w:tcBorders>
              <w:top w:val="single" w:sz="4" w:space="0" w:color="000000"/>
              <w:left w:val="single" w:sz="4" w:space="0" w:color="auto"/>
              <w:bottom w:val="single" w:sz="4" w:space="0" w:color="000000"/>
              <w:right w:val="single" w:sz="4" w:space="0" w:color="000000"/>
            </w:tcBorders>
          </w:tcPr>
          <w:p w:rsidR="001D1EAD" w:rsidRPr="00E504E2" w:rsidRDefault="001D1EAD" w:rsidP="00E848A6">
            <w:pPr>
              <w:rPr>
                <w:rFonts w:cs="Arial"/>
                <w:sz w:val="24"/>
                <w:szCs w:val="24"/>
              </w:rPr>
            </w:pPr>
            <w:r w:rsidRPr="00E504E2">
              <w:rPr>
                <w:rFonts w:cs="Arial"/>
                <w:sz w:val="24"/>
                <w:szCs w:val="24"/>
              </w:rPr>
              <w:t>1 выезд</w:t>
            </w:r>
          </w:p>
        </w:tc>
        <w:tc>
          <w:tcPr>
            <w:tcW w:w="1468"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jc w:val="center"/>
              <w:rPr>
                <w:sz w:val="24"/>
                <w:szCs w:val="24"/>
              </w:rPr>
            </w:pPr>
            <w:r w:rsidRPr="00E504E2">
              <w:rPr>
                <w:sz w:val="24"/>
                <w:szCs w:val="24"/>
              </w:rPr>
              <w:t>1395,00</w:t>
            </w:r>
          </w:p>
        </w:tc>
      </w:tr>
      <w:tr w:rsidR="001D1EAD" w:rsidRPr="00E504E2" w:rsidTr="00E848A6">
        <w:tc>
          <w:tcPr>
            <w:tcW w:w="709"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jc w:val="center"/>
              <w:rPr>
                <w:sz w:val="24"/>
                <w:szCs w:val="24"/>
              </w:rPr>
            </w:pPr>
            <w:r w:rsidRPr="00E504E2">
              <w:rPr>
                <w:sz w:val="24"/>
                <w:szCs w:val="24"/>
              </w:rPr>
              <w:t>14</w:t>
            </w:r>
          </w:p>
        </w:tc>
        <w:tc>
          <w:tcPr>
            <w:tcW w:w="5610" w:type="dxa"/>
            <w:tcBorders>
              <w:top w:val="single" w:sz="4" w:space="0" w:color="000000"/>
              <w:left w:val="single" w:sz="4" w:space="0" w:color="000000"/>
              <w:bottom w:val="single" w:sz="4" w:space="0" w:color="000000"/>
              <w:right w:val="single" w:sz="4" w:space="0" w:color="auto"/>
            </w:tcBorders>
          </w:tcPr>
          <w:p w:rsidR="001D1EAD" w:rsidRPr="00E504E2" w:rsidRDefault="001D1EAD" w:rsidP="00E848A6">
            <w:pPr>
              <w:tabs>
                <w:tab w:val="left" w:pos="426"/>
              </w:tabs>
              <w:rPr>
                <w:sz w:val="24"/>
                <w:szCs w:val="24"/>
              </w:rPr>
            </w:pPr>
            <w:r w:rsidRPr="00E504E2">
              <w:rPr>
                <w:sz w:val="24"/>
                <w:szCs w:val="24"/>
              </w:rPr>
              <w:t xml:space="preserve">Выездное обслуживание специалистами МФЦ на территории Камешкирского района, при оказании государственных, муниципальных и иных услуг, предоставление которых </w:t>
            </w:r>
          </w:p>
          <w:p w:rsidR="001D1EAD" w:rsidRPr="00E504E2" w:rsidRDefault="001D1EAD" w:rsidP="00E848A6">
            <w:pPr>
              <w:rPr>
                <w:sz w:val="24"/>
                <w:szCs w:val="24"/>
              </w:rPr>
            </w:pPr>
            <w:r w:rsidRPr="00E504E2">
              <w:rPr>
                <w:sz w:val="24"/>
                <w:szCs w:val="24"/>
              </w:rPr>
              <w:t>организовано на базе многофункционального центра, в летнее время</w:t>
            </w:r>
          </w:p>
        </w:tc>
        <w:tc>
          <w:tcPr>
            <w:tcW w:w="2045" w:type="dxa"/>
            <w:gridSpan w:val="2"/>
            <w:tcBorders>
              <w:top w:val="single" w:sz="4" w:space="0" w:color="000000"/>
              <w:left w:val="single" w:sz="4" w:space="0" w:color="auto"/>
              <w:bottom w:val="single" w:sz="4" w:space="0" w:color="000000"/>
              <w:right w:val="single" w:sz="4" w:space="0" w:color="000000"/>
            </w:tcBorders>
          </w:tcPr>
          <w:p w:rsidR="001D1EAD" w:rsidRPr="00E504E2" w:rsidRDefault="001D1EAD" w:rsidP="00E848A6">
            <w:pPr>
              <w:rPr>
                <w:sz w:val="24"/>
                <w:szCs w:val="24"/>
              </w:rPr>
            </w:pPr>
            <w:r w:rsidRPr="00E504E2">
              <w:rPr>
                <w:rFonts w:cs="Arial"/>
                <w:sz w:val="24"/>
                <w:szCs w:val="24"/>
              </w:rPr>
              <w:t>1 выезд</w:t>
            </w:r>
          </w:p>
        </w:tc>
        <w:tc>
          <w:tcPr>
            <w:tcW w:w="1468"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jc w:val="center"/>
              <w:rPr>
                <w:sz w:val="24"/>
                <w:szCs w:val="24"/>
              </w:rPr>
            </w:pPr>
            <w:r w:rsidRPr="00E504E2">
              <w:rPr>
                <w:sz w:val="24"/>
                <w:szCs w:val="24"/>
              </w:rPr>
              <w:t>1341,00</w:t>
            </w:r>
          </w:p>
        </w:tc>
      </w:tr>
      <w:tr w:rsidR="001D1EAD" w:rsidRPr="00E504E2" w:rsidTr="00E848A6">
        <w:tc>
          <w:tcPr>
            <w:tcW w:w="709"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jc w:val="center"/>
              <w:rPr>
                <w:sz w:val="24"/>
                <w:szCs w:val="24"/>
              </w:rPr>
            </w:pPr>
            <w:r w:rsidRPr="00E504E2">
              <w:rPr>
                <w:sz w:val="24"/>
                <w:szCs w:val="24"/>
              </w:rPr>
              <w:t>15</w:t>
            </w:r>
          </w:p>
        </w:tc>
        <w:tc>
          <w:tcPr>
            <w:tcW w:w="5610" w:type="dxa"/>
            <w:tcBorders>
              <w:top w:val="single" w:sz="4" w:space="0" w:color="000000"/>
              <w:left w:val="single" w:sz="4" w:space="0" w:color="000000"/>
              <w:bottom w:val="single" w:sz="4" w:space="0" w:color="000000"/>
              <w:right w:val="single" w:sz="4" w:space="0" w:color="auto"/>
            </w:tcBorders>
          </w:tcPr>
          <w:p w:rsidR="001D1EAD" w:rsidRPr="00E504E2" w:rsidRDefault="001D1EAD" w:rsidP="00E848A6">
            <w:pPr>
              <w:rPr>
                <w:sz w:val="24"/>
                <w:szCs w:val="24"/>
              </w:rPr>
            </w:pPr>
            <w:r w:rsidRPr="00E504E2">
              <w:rPr>
                <w:sz w:val="24"/>
                <w:szCs w:val="24"/>
              </w:rPr>
              <w:t>Составление проекта договора по распоряжению движимым имуществом (автотранспортным средством)</w:t>
            </w:r>
          </w:p>
        </w:tc>
        <w:tc>
          <w:tcPr>
            <w:tcW w:w="2045" w:type="dxa"/>
            <w:gridSpan w:val="2"/>
            <w:tcBorders>
              <w:top w:val="single" w:sz="4" w:space="0" w:color="000000"/>
              <w:left w:val="single" w:sz="4" w:space="0" w:color="auto"/>
              <w:bottom w:val="single" w:sz="4" w:space="0" w:color="000000"/>
              <w:right w:val="single" w:sz="4" w:space="0" w:color="000000"/>
            </w:tcBorders>
          </w:tcPr>
          <w:p w:rsidR="001D1EAD" w:rsidRPr="00E504E2" w:rsidRDefault="001D1EAD" w:rsidP="00E848A6">
            <w:pPr>
              <w:rPr>
                <w:sz w:val="24"/>
                <w:szCs w:val="24"/>
              </w:rPr>
            </w:pPr>
            <w:r w:rsidRPr="00E504E2">
              <w:rPr>
                <w:sz w:val="24"/>
                <w:szCs w:val="24"/>
              </w:rPr>
              <w:t>1 договор</w:t>
            </w:r>
          </w:p>
        </w:tc>
        <w:tc>
          <w:tcPr>
            <w:tcW w:w="1468"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rPr>
                <w:sz w:val="24"/>
                <w:szCs w:val="24"/>
              </w:rPr>
            </w:pPr>
            <w:r w:rsidRPr="00E504E2">
              <w:rPr>
                <w:sz w:val="24"/>
                <w:szCs w:val="24"/>
                <w:lang w:val="en-US"/>
              </w:rPr>
              <w:t>391</w:t>
            </w:r>
            <w:r w:rsidRPr="00E504E2">
              <w:rPr>
                <w:sz w:val="24"/>
                <w:szCs w:val="24"/>
              </w:rPr>
              <w:t>,00</w:t>
            </w:r>
          </w:p>
        </w:tc>
      </w:tr>
      <w:tr w:rsidR="001D1EAD" w:rsidRPr="00E504E2" w:rsidTr="00E848A6">
        <w:tc>
          <w:tcPr>
            <w:tcW w:w="709"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jc w:val="center"/>
              <w:rPr>
                <w:sz w:val="24"/>
                <w:szCs w:val="24"/>
              </w:rPr>
            </w:pPr>
            <w:r w:rsidRPr="00E504E2">
              <w:rPr>
                <w:sz w:val="24"/>
                <w:szCs w:val="24"/>
              </w:rPr>
              <w:t>16</w:t>
            </w:r>
          </w:p>
        </w:tc>
        <w:tc>
          <w:tcPr>
            <w:tcW w:w="5610" w:type="dxa"/>
            <w:tcBorders>
              <w:top w:val="single" w:sz="4" w:space="0" w:color="000000"/>
              <w:left w:val="single" w:sz="4" w:space="0" w:color="000000"/>
              <w:bottom w:val="single" w:sz="4" w:space="0" w:color="000000"/>
              <w:right w:val="single" w:sz="4" w:space="0" w:color="auto"/>
            </w:tcBorders>
          </w:tcPr>
          <w:p w:rsidR="001D1EAD" w:rsidRPr="00E504E2" w:rsidRDefault="001D1EAD" w:rsidP="00E848A6">
            <w:pPr>
              <w:rPr>
                <w:sz w:val="24"/>
                <w:szCs w:val="24"/>
              </w:rPr>
            </w:pPr>
            <w:r w:rsidRPr="00E504E2">
              <w:rPr>
                <w:sz w:val="24"/>
                <w:szCs w:val="24"/>
              </w:rPr>
              <w:t>Отправление электронной почты</w:t>
            </w:r>
          </w:p>
        </w:tc>
        <w:tc>
          <w:tcPr>
            <w:tcW w:w="2045" w:type="dxa"/>
            <w:gridSpan w:val="2"/>
            <w:tcBorders>
              <w:top w:val="single" w:sz="4" w:space="0" w:color="000000"/>
              <w:left w:val="single" w:sz="4" w:space="0" w:color="auto"/>
              <w:bottom w:val="single" w:sz="4" w:space="0" w:color="000000"/>
              <w:right w:val="single" w:sz="4" w:space="0" w:color="000000"/>
            </w:tcBorders>
          </w:tcPr>
          <w:p w:rsidR="001D1EAD" w:rsidRPr="00E504E2" w:rsidRDefault="001D1EAD" w:rsidP="00E848A6">
            <w:pPr>
              <w:rPr>
                <w:sz w:val="24"/>
                <w:szCs w:val="24"/>
              </w:rPr>
            </w:pPr>
            <w:r w:rsidRPr="00E504E2">
              <w:rPr>
                <w:sz w:val="24"/>
                <w:szCs w:val="24"/>
              </w:rPr>
              <w:t>1 отправление</w:t>
            </w:r>
          </w:p>
        </w:tc>
        <w:tc>
          <w:tcPr>
            <w:tcW w:w="1468"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rPr>
                <w:sz w:val="24"/>
                <w:szCs w:val="24"/>
              </w:rPr>
            </w:pPr>
            <w:r w:rsidRPr="00E504E2">
              <w:rPr>
                <w:sz w:val="24"/>
                <w:szCs w:val="24"/>
                <w:lang w:val="en-US"/>
              </w:rPr>
              <w:t>81</w:t>
            </w:r>
            <w:r w:rsidRPr="00E504E2">
              <w:rPr>
                <w:sz w:val="24"/>
                <w:szCs w:val="24"/>
              </w:rPr>
              <w:t>,00</w:t>
            </w:r>
          </w:p>
        </w:tc>
      </w:tr>
      <w:tr w:rsidR="001D1EAD" w:rsidRPr="00E504E2" w:rsidTr="00E848A6">
        <w:tc>
          <w:tcPr>
            <w:tcW w:w="709"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jc w:val="center"/>
              <w:rPr>
                <w:sz w:val="24"/>
                <w:szCs w:val="24"/>
              </w:rPr>
            </w:pPr>
            <w:r w:rsidRPr="00E504E2">
              <w:rPr>
                <w:sz w:val="24"/>
                <w:szCs w:val="24"/>
              </w:rPr>
              <w:t>17</w:t>
            </w:r>
          </w:p>
        </w:tc>
        <w:tc>
          <w:tcPr>
            <w:tcW w:w="5610" w:type="dxa"/>
            <w:tcBorders>
              <w:top w:val="single" w:sz="4" w:space="0" w:color="000000"/>
              <w:left w:val="single" w:sz="4" w:space="0" w:color="000000"/>
              <w:bottom w:val="single" w:sz="4" w:space="0" w:color="000000"/>
              <w:right w:val="single" w:sz="4" w:space="0" w:color="auto"/>
            </w:tcBorders>
          </w:tcPr>
          <w:p w:rsidR="001D1EAD" w:rsidRPr="00E504E2" w:rsidRDefault="001D1EAD" w:rsidP="00E848A6">
            <w:pPr>
              <w:rPr>
                <w:sz w:val="24"/>
                <w:szCs w:val="24"/>
              </w:rPr>
            </w:pPr>
            <w:r w:rsidRPr="00E504E2">
              <w:rPr>
                <w:sz w:val="24"/>
                <w:szCs w:val="24"/>
              </w:rPr>
              <w:t>Подготовка текста запроса в ОГВ и МСУ по услугам, не входящих в перечень услуг МФЦ</w:t>
            </w:r>
          </w:p>
        </w:tc>
        <w:tc>
          <w:tcPr>
            <w:tcW w:w="2045" w:type="dxa"/>
            <w:gridSpan w:val="2"/>
            <w:tcBorders>
              <w:top w:val="single" w:sz="4" w:space="0" w:color="000000"/>
              <w:left w:val="single" w:sz="4" w:space="0" w:color="auto"/>
              <w:bottom w:val="single" w:sz="4" w:space="0" w:color="000000"/>
              <w:right w:val="single" w:sz="4" w:space="0" w:color="000000"/>
            </w:tcBorders>
          </w:tcPr>
          <w:p w:rsidR="001D1EAD" w:rsidRPr="00E504E2" w:rsidRDefault="001D1EAD" w:rsidP="00E848A6">
            <w:pPr>
              <w:rPr>
                <w:sz w:val="24"/>
                <w:szCs w:val="24"/>
              </w:rPr>
            </w:pPr>
            <w:r w:rsidRPr="00E504E2">
              <w:rPr>
                <w:sz w:val="24"/>
                <w:szCs w:val="24"/>
              </w:rPr>
              <w:t>1 документ</w:t>
            </w:r>
          </w:p>
        </w:tc>
        <w:tc>
          <w:tcPr>
            <w:tcW w:w="1468"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rPr>
                <w:sz w:val="24"/>
                <w:szCs w:val="24"/>
              </w:rPr>
            </w:pPr>
            <w:r w:rsidRPr="00E504E2">
              <w:rPr>
                <w:sz w:val="24"/>
                <w:szCs w:val="24"/>
              </w:rPr>
              <w:t>1</w:t>
            </w:r>
            <w:r w:rsidRPr="00E504E2">
              <w:rPr>
                <w:sz w:val="24"/>
                <w:szCs w:val="24"/>
                <w:lang w:val="en-US"/>
              </w:rPr>
              <w:t>83</w:t>
            </w:r>
            <w:r w:rsidRPr="00E504E2">
              <w:rPr>
                <w:sz w:val="24"/>
                <w:szCs w:val="24"/>
              </w:rPr>
              <w:t>,00</w:t>
            </w:r>
          </w:p>
        </w:tc>
      </w:tr>
      <w:tr w:rsidR="001D1EAD" w:rsidRPr="00E504E2" w:rsidTr="00E848A6">
        <w:trPr>
          <w:trHeight w:val="823"/>
        </w:trPr>
        <w:tc>
          <w:tcPr>
            <w:tcW w:w="709"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jc w:val="center"/>
              <w:rPr>
                <w:sz w:val="24"/>
                <w:szCs w:val="24"/>
              </w:rPr>
            </w:pPr>
            <w:r w:rsidRPr="00E504E2">
              <w:rPr>
                <w:sz w:val="24"/>
                <w:szCs w:val="24"/>
              </w:rPr>
              <w:t>18</w:t>
            </w:r>
          </w:p>
        </w:tc>
        <w:tc>
          <w:tcPr>
            <w:tcW w:w="5670" w:type="dxa"/>
            <w:gridSpan w:val="2"/>
            <w:tcBorders>
              <w:top w:val="single" w:sz="4" w:space="0" w:color="000000"/>
              <w:left w:val="single" w:sz="4" w:space="0" w:color="000000"/>
              <w:bottom w:val="single" w:sz="4" w:space="0" w:color="000000"/>
              <w:right w:val="single" w:sz="4" w:space="0" w:color="auto"/>
            </w:tcBorders>
          </w:tcPr>
          <w:p w:rsidR="001D1EAD" w:rsidRPr="00E504E2" w:rsidRDefault="001D1EAD" w:rsidP="00E848A6">
            <w:pPr>
              <w:rPr>
                <w:sz w:val="24"/>
                <w:szCs w:val="24"/>
              </w:rPr>
            </w:pPr>
            <w:r w:rsidRPr="00E504E2">
              <w:rPr>
                <w:sz w:val="24"/>
                <w:szCs w:val="24"/>
              </w:rPr>
              <w:t>Составление проекта договора (1 объект, 2 стороны)</w:t>
            </w:r>
          </w:p>
        </w:tc>
        <w:tc>
          <w:tcPr>
            <w:tcW w:w="1985" w:type="dxa"/>
            <w:tcBorders>
              <w:top w:val="single" w:sz="4" w:space="0" w:color="000000"/>
              <w:left w:val="single" w:sz="4" w:space="0" w:color="auto"/>
              <w:bottom w:val="single" w:sz="4" w:space="0" w:color="000000"/>
              <w:right w:val="single" w:sz="4" w:space="0" w:color="000000"/>
            </w:tcBorders>
          </w:tcPr>
          <w:p w:rsidR="001D1EAD" w:rsidRPr="00E504E2" w:rsidRDefault="001D1EAD" w:rsidP="00E848A6">
            <w:pPr>
              <w:rPr>
                <w:sz w:val="24"/>
                <w:szCs w:val="24"/>
              </w:rPr>
            </w:pPr>
            <w:r w:rsidRPr="00E504E2">
              <w:rPr>
                <w:sz w:val="24"/>
                <w:szCs w:val="24"/>
              </w:rPr>
              <w:t>1 экземпляр</w:t>
            </w:r>
          </w:p>
        </w:tc>
        <w:tc>
          <w:tcPr>
            <w:tcW w:w="1468"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rPr>
                <w:sz w:val="24"/>
                <w:szCs w:val="24"/>
              </w:rPr>
            </w:pPr>
            <w:r w:rsidRPr="00E504E2">
              <w:rPr>
                <w:sz w:val="24"/>
                <w:szCs w:val="24"/>
                <w:lang w:val="en-US"/>
              </w:rPr>
              <w:t xml:space="preserve"> </w:t>
            </w:r>
            <w:r w:rsidRPr="00E504E2">
              <w:rPr>
                <w:sz w:val="24"/>
                <w:szCs w:val="24"/>
              </w:rPr>
              <w:t>1</w:t>
            </w:r>
            <w:r w:rsidRPr="00E504E2">
              <w:rPr>
                <w:sz w:val="24"/>
                <w:szCs w:val="24"/>
                <w:lang w:val="en-US"/>
              </w:rPr>
              <w:t>398</w:t>
            </w:r>
            <w:r w:rsidRPr="00E504E2">
              <w:rPr>
                <w:sz w:val="24"/>
                <w:szCs w:val="24"/>
              </w:rPr>
              <w:t>,00</w:t>
            </w:r>
          </w:p>
        </w:tc>
      </w:tr>
      <w:tr w:rsidR="001D1EAD" w:rsidRPr="00E504E2" w:rsidTr="00E848A6">
        <w:tc>
          <w:tcPr>
            <w:tcW w:w="709"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jc w:val="center"/>
              <w:rPr>
                <w:sz w:val="24"/>
                <w:szCs w:val="24"/>
              </w:rPr>
            </w:pPr>
            <w:r w:rsidRPr="00E504E2">
              <w:rPr>
                <w:sz w:val="24"/>
                <w:szCs w:val="24"/>
              </w:rPr>
              <w:t>19</w:t>
            </w:r>
          </w:p>
        </w:tc>
        <w:tc>
          <w:tcPr>
            <w:tcW w:w="5670" w:type="dxa"/>
            <w:gridSpan w:val="2"/>
            <w:tcBorders>
              <w:top w:val="single" w:sz="4" w:space="0" w:color="000000"/>
              <w:left w:val="single" w:sz="4" w:space="0" w:color="000000"/>
              <w:bottom w:val="single" w:sz="4" w:space="0" w:color="000000"/>
              <w:right w:val="single" w:sz="4" w:space="0" w:color="auto"/>
            </w:tcBorders>
          </w:tcPr>
          <w:p w:rsidR="001D1EAD" w:rsidRPr="00E504E2" w:rsidRDefault="001D1EAD" w:rsidP="00E848A6">
            <w:pPr>
              <w:rPr>
                <w:sz w:val="24"/>
                <w:szCs w:val="24"/>
              </w:rPr>
            </w:pPr>
            <w:r w:rsidRPr="00E504E2">
              <w:rPr>
                <w:sz w:val="24"/>
                <w:szCs w:val="24"/>
              </w:rPr>
              <w:t>Составление проекта договора (2 объекта, 2 стороны)</w:t>
            </w:r>
          </w:p>
        </w:tc>
        <w:tc>
          <w:tcPr>
            <w:tcW w:w="1985" w:type="dxa"/>
            <w:tcBorders>
              <w:top w:val="single" w:sz="4" w:space="0" w:color="000000"/>
              <w:left w:val="single" w:sz="4" w:space="0" w:color="auto"/>
              <w:bottom w:val="single" w:sz="4" w:space="0" w:color="000000"/>
              <w:right w:val="single" w:sz="4" w:space="0" w:color="000000"/>
            </w:tcBorders>
          </w:tcPr>
          <w:p w:rsidR="001D1EAD" w:rsidRPr="00E504E2" w:rsidRDefault="001D1EAD" w:rsidP="00E848A6">
            <w:pPr>
              <w:rPr>
                <w:sz w:val="24"/>
                <w:szCs w:val="24"/>
              </w:rPr>
            </w:pPr>
            <w:r w:rsidRPr="00E504E2">
              <w:rPr>
                <w:sz w:val="24"/>
                <w:szCs w:val="24"/>
              </w:rPr>
              <w:t>1 экземпляр</w:t>
            </w:r>
          </w:p>
        </w:tc>
        <w:tc>
          <w:tcPr>
            <w:tcW w:w="1468"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rPr>
                <w:sz w:val="24"/>
                <w:szCs w:val="24"/>
              </w:rPr>
            </w:pPr>
            <w:r w:rsidRPr="00E504E2">
              <w:rPr>
                <w:sz w:val="24"/>
                <w:szCs w:val="24"/>
              </w:rPr>
              <w:t>1</w:t>
            </w:r>
            <w:r w:rsidRPr="00E504E2">
              <w:rPr>
                <w:sz w:val="24"/>
                <w:szCs w:val="24"/>
                <w:lang w:val="en-US"/>
              </w:rPr>
              <w:t>728</w:t>
            </w:r>
            <w:r w:rsidRPr="00E504E2">
              <w:rPr>
                <w:sz w:val="24"/>
                <w:szCs w:val="24"/>
              </w:rPr>
              <w:t>,00</w:t>
            </w:r>
          </w:p>
        </w:tc>
      </w:tr>
      <w:tr w:rsidR="001D1EAD" w:rsidRPr="00E504E2" w:rsidTr="00E848A6">
        <w:tc>
          <w:tcPr>
            <w:tcW w:w="709"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jc w:val="center"/>
              <w:rPr>
                <w:sz w:val="24"/>
                <w:szCs w:val="24"/>
                <w:lang w:val="en-US"/>
              </w:rPr>
            </w:pPr>
            <w:r w:rsidRPr="00E504E2">
              <w:rPr>
                <w:sz w:val="24"/>
                <w:szCs w:val="24"/>
              </w:rPr>
              <w:t>2</w:t>
            </w:r>
            <w:r w:rsidRPr="00E504E2">
              <w:rPr>
                <w:sz w:val="24"/>
                <w:szCs w:val="24"/>
                <w:lang w:val="en-US"/>
              </w:rPr>
              <w:t>0</w:t>
            </w:r>
          </w:p>
        </w:tc>
        <w:tc>
          <w:tcPr>
            <w:tcW w:w="5670" w:type="dxa"/>
            <w:gridSpan w:val="2"/>
            <w:tcBorders>
              <w:top w:val="single" w:sz="4" w:space="0" w:color="000000"/>
              <w:left w:val="single" w:sz="4" w:space="0" w:color="000000"/>
              <w:bottom w:val="single" w:sz="4" w:space="0" w:color="000000"/>
              <w:right w:val="single" w:sz="4" w:space="0" w:color="auto"/>
            </w:tcBorders>
          </w:tcPr>
          <w:p w:rsidR="001D1EAD" w:rsidRPr="00E504E2" w:rsidRDefault="001D1EAD" w:rsidP="00E848A6">
            <w:pPr>
              <w:rPr>
                <w:sz w:val="24"/>
                <w:szCs w:val="24"/>
              </w:rPr>
            </w:pPr>
            <w:r w:rsidRPr="00E504E2">
              <w:rPr>
                <w:sz w:val="24"/>
                <w:szCs w:val="24"/>
              </w:rPr>
              <w:t>Составление проекта договора (2 объекта, 3 стороны)</w:t>
            </w:r>
          </w:p>
        </w:tc>
        <w:tc>
          <w:tcPr>
            <w:tcW w:w="1985" w:type="dxa"/>
            <w:tcBorders>
              <w:top w:val="single" w:sz="4" w:space="0" w:color="000000"/>
              <w:left w:val="single" w:sz="4" w:space="0" w:color="auto"/>
              <w:bottom w:val="single" w:sz="4" w:space="0" w:color="000000"/>
              <w:right w:val="single" w:sz="4" w:space="0" w:color="000000"/>
            </w:tcBorders>
          </w:tcPr>
          <w:p w:rsidR="001D1EAD" w:rsidRPr="00E504E2" w:rsidRDefault="001D1EAD" w:rsidP="00E848A6">
            <w:pPr>
              <w:rPr>
                <w:sz w:val="24"/>
                <w:szCs w:val="24"/>
              </w:rPr>
            </w:pPr>
            <w:r w:rsidRPr="00E504E2">
              <w:rPr>
                <w:sz w:val="24"/>
                <w:szCs w:val="24"/>
              </w:rPr>
              <w:t>1 экземпляр</w:t>
            </w:r>
          </w:p>
        </w:tc>
        <w:tc>
          <w:tcPr>
            <w:tcW w:w="1468"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rPr>
                <w:sz w:val="24"/>
                <w:szCs w:val="24"/>
              </w:rPr>
            </w:pPr>
            <w:r w:rsidRPr="00E504E2">
              <w:rPr>
                <w:sz w:val="24"/>
                <w:szCs w:val="24"/>
                <w:lang w:val="en-US"/>
              </w:rPr>
              <w:t>2030</w:t>
            </w:r>
            <w:r w:rsidRPr="00E504E2">
              <w:rPr>
                <w:sz w:val="24"/>
                <w:szCs w:val="24"/>
              </w:rPr>
              <w:t>,00</w:t>
            </w:r>
          </w:p>
        </w:tc>
      </w:tr>
      <w:tr w:rsidR="001D1EAD" w:rsidRPr="00E504E2" w:rsidTr="00E848A6">
        <w:tc>
          <w:tcPr>
            <w:tcW w:w="709"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jc w:val="center"/>
              <w:rPr>
                <w:sz w:val="24"/>
                <w:szCs w:val="24"/>
                <w:lang w:val="en-US"/>
              </w:rPr>
            </w:pPr>
            <w:r w:rsidRPr="00E504E2">
              <w:rPr>
                <w:sz w:val="24"/>
                <w:szCs w:val="24"/>
              </w:rPr>
              <w:t>2</w:t>
            </w:r>
            <w:r w:rsidRPr="00E504E2">
              <w:rPr>
                <w:sz w:val="24"/>
                <w:szCs w:val="24"/>
                <w:lang w:val="en-US"/>
              </w:rPr>
              <w:t>1</w:t>
            </w:r>
          </w:p>
        </w:tc>
        <w:tc>
          <w:tcPr>
            <w:tcW w:w="5670" w:type="dxa"/>
            <w:gridSpan w:val="2"/>
            <w:tcBorders>
              <w:top w:val="single" w:sz="4" w:space="0" w:color="000000"/>
              <w:left w:val="single" w:sz="4" w:space="0" w:color="000000"/>
              <w:bottom w:val="single" w:sz="4" w:space="0" w:color="000000"/>
              <w:right w:val="single" w:sz="4" w:space="0" w:color="auto"/>
            </w:tcBorders>
          </w:tcPr>
          <w:p w:rsidR="001D1EAD" w:rsidRPr="00E504E2" w:rsidRDefault="001D1EAD" w:rsidP="00E848A6">
            <w:pPr>
              <w:spacing w:before="100" w:beforeAutospacing="1" w:after="100" w:afterAutospacing="1"/>
              <w:outlineLvl w:val="1"/>
              <w:rPr>
                <w:bCs/>
                <w:sz w:val="24"/>
                <w:szCs w:val="24"/>
              </w:rPr>
            </w:pPr>
            <w:r w:rsidRPr="00E504E2">
              <w:rPr>
                <w:bCs/>
                <w:sz w:val="24"/>
                <w:szCs w:val="24"/>
              </w:rPr>
              <w:t>Прием заявлений на оформление (переоформление) лицевого счета в связи со сменой собственника жилого помещения, изменения количества зарегистрированных лиц, площади жилого помещения в МКД или индивидуальном жилом доме</w:t>
            </w:r>
          </w:p>
          <w:p w:rsidR="001D1EAD" w:rsidRPr="00E504E2" w:rsidRDefault="001D1EAD" w:rsidP="00E848A6">
            <w:pPr>
              <w:spacing w:before="100" w:beforeAutospacing="1" w:after="100" w:afterAutospacing="1"/>
              <w:outlineLvl w:val="1"/>
              <w:rPr>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1D1EAD" w:rsidRPr="00E504E2" w:rsidRDefault="001D1EAD" w:rsidP="00E848A6">
            <w:pPr>
              <w:rPr>
                <w:sz w:val="24"/>
                <w:szCs w:val="24"/>
              </w:rPr>
            </w:pPr>
            <w:r w:rsidRPr="00E504E2">
              <w:rPr>
                <w:sz w:val="24"/>
                <w:szCs w:val="24"/>
                <w:lang w:val="en-US"/>
              </w:rPr>
              <w:t xml:space="preserve">1 </w:t>
            </w:r>
            <w:r w:rsidRPr="00E504E2">
              <w:rPr>
                <w:sz w:val="24"/>
                <w:szCs w:val="24"/>
              </w:rPr>
              <w:t>услуга</w:t>
            </w:r>
          </w:p>
        </w:tc>
        <w:tc>
          <w:tcPr>
            <w:tcW w:w="1468" w:type="dxa"/>
            <w:tcBorders>
              <w:top w:val="single" w:sz="4" w:space="0" w:color="000000"/>
              <w:left w:val="single" w:sz="4" w:space="0" w:color="000000"/>
              <w:bottom w:val="single" w:sz="4" w:space="0" w:color="000000"/>
              <w:right w:val="single" w:sz="4" w:space="0" w:color="000000"/>
            </w:tcBorders>
          </w:tcPr>
          <w:p w:rsidR="001D1EAD" w:rsidRPr="00E504E2" w:rsidRDefault="001D1EAD" w:rsidP="00E848A6">
            <w:pPr>
              <w:rPr>
                <w:sz w:val="24"/>
                <w:szCs w:val="24"/>
              </w:rPr>
            </w:pPr>
            <w:r w:rsidRPr="00E504E2">
              <w:rPr>
                <w:sz w:val="24"/>
                <w:szCs w:val="24"/>
              </w:rPr>
              <w:t>20,00</w:t>
            </w:r>
          </w:p>
        </w:tc>
      </w:tr>
    </w:tbl>
    <w:p w:rsidR="001D1EAD" w:rsidRPr="00E504E2" w:rsidRDefault="001D1EAD" w:rsidP="001D1EAD">
      <w:pPr>
        <w:jc w:val="both"/>
        <w:rPr>
          <w:sz w:val="24"/>
          <w:szCs w:val="24"/>
        </w:rPr>
      </w:pPr>
    </w:p>
    <w:p w:rsidR="001D1EAD" w:rsidRPr="00E74A83" w:rsidRDefault="001D1EAD" w:rsidP="001D1EAD">
      <w:pPr>
        <w:jc w:val="both"/>
        <w:rPr>
          <w:sz w:val="28"/>
          <w:szCs w:val="28"/>
        </w:rPr>
      </w:pPr>
    </w:p>
    <w:p w:rsidR="001D1EAD" w:rsidRPr="003E46D8" w:rsidRDefault="001D1EAD" w:rsidP="001D1EAD">
      <w:pPr>
        <w:jc w:val="both"/>
      </w:pPr>
    </w:p>
    <w:p w:rsidR="001D1EAD" w:rsidRPr="00683A87" w:rsidRDefault="001D1EAD" w:rsidP="001D1EAD">
      <w:pPr>
        <w:jc w:val="both"/>
        <w:rPr>
          <w:sz w:val="28"/>
          <w:szCs w:val="28"/>
        </w:rPr>
      </w:pPr>
    </w:p>
    <w:p w:rsidR="001D1EAD" w:rsidRDefault="001D1EAD" w:rsidP="001D1EAD">
      <w:pPr>
        <w:pStyle w:val="a9"/>
        <w:tabs>
          <w:tab w:val="clear" w:pos="4153"/>
          <w:tab w:val="clear" w:pos="8306"/>
        </w:tabs>
        <w:jc w:val="center"/>
        <w:rPr>
          <w:sz w:val="30"/>
        </w:rPr>
      </w:pPr>
      <w:r>
        <w:rPr>
          <w:noProof/>
          <w:sz w:val="30"/>
        </w:rPr>
        <w:drawing>
          <wp:anchor distT="0" distB="0" distL="114300" distR="114300" simplePos="0" relativeHeight="251671552" behindDoc="0" locked="0" layoutInCell="1" allowOverlap="1">
            <wp:simplePos x="0" y="0"/>
            <wp:positionH relativeFrom="column">
              <wp:posOffset>2642235</wp:posOffset>
            </wp:positionH>
            <wp:positionV relativeFrom="paragraph">
              <wp:posOffset>-71755</wp:posOffset>
            </wp:positionV>
            <wp:extent cx="711200" cy="871855"/>
            <wp:effectExtent l="0" t="0" r="0" b="4445"/>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11200" cy="871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EAD" w:rsidRDefault="001D1EAD" w:rsidP="001D1EAD">
      <w:pPr>
        <w:widowControl/>
        <w:spacing w:line="192" w:lineRule="auto"/>
        <w:jc w:val="both"/>
        <w:rPr>
          <w:sz w:val="30"/>
        </w:rPr>
      </w:pPr>
    </w:p>
    <w:p w:rsidR="001D1EAD" w:rsidRDefault="001D1EAD" w:rsidP="001D1EAD">
      <w:pPr>
        <w:widowControl/>
        <w:spacing w:line="192" w:lineRule="auto"/>
        <w:jc w:val="both"/>
        <w:rPr>
          <w:sz w:val="30"/>
        </w:rPr>
      </w:pPr>
    </w:p>
    <w:p w:rsidR="001D1EAD" w:rsidRDefault="001D1EAD" w:rsidP="001D1EAD">
      <w:pPr>
        <w:widowControl/>
        <w:spacing w:line="192" w:lineRule="auto"/>
        <w:jc w:val="both"/>
        <w:rPr>
          <w:sz w:val="16"/>
        </w:rPr>
      </w:pPr>
    </w:p>
    <w:tbl>
      <w:tblPr>
        <w:tblpPr w:leftFromText="180" w:rightFromText="180" w:vertAnchor="page" w:horzAnchor="margin" w:tblpY="14018"/>
        <w:tblW w:w="9575" w:type="dxa"/>
        <w:tblLayout w:type="fixed"/>
        <w:tblCellMar>
          <w:left w:w="0" w:type="dxa"/>
          <w:right w:w="0" w:type="dxa"/>
        </w:tblCellMar>
        <w:tblLook w:val="01E0" w:firstRow="1" w:lastRow="1" w:firstColumn="1" w:lastColumn="1" w:noHBand="0" w:noVBand="0"/>
      </w:tblPr>
      <w:tblGrid>
        <w:gridCol w:w="9575"/>
      </w:tblGrid>
      <w:tr w:rsidR="00E504E2" w:rsidTr="00E504E2">
        <w:trPr>
          <w:trHeight w:hRule="exact" w:val="278"/>
        </w:trPr>
        <w:tc>
          <w:tcPr>
            <w:tcW w:w="9575" w:type="dxa"/>
          </w:tcPr>
          <w:p w:rsidR="00E504E2" w:rsidRDefault="00E504E2" w:rsidP="00E504E2">
            <w:pPr>
              <w:widowControl/>
              <w:jc w:val="center"/>
              <w:rPr>
                <w:b/>
                <w:sz w:val="28"/>
              </w:rPr>
            </w:pPr>
          </w:p>
        </w:tc>
      </w:tr>
      <w:tr w:rsidR="00E504E2" w:rsidTr="00E504E2">
        <w:trPr>
          <w:trHeight w:val="231"/>
        </w:trPr>
        <w:tc>
          <w:tcPr>
            <w:tcW w:w="9575" w:type="dxa"/>
          </w:tcPr>
          <w:p w:rsidR="00E504E2" w:rsidRPr="00936673" w:rsidRDefault="00E504E2" w:rsidP="00E504E2">
            <w:pPr>
              <w:pStyle w:val="3"/>
            </w:pPr>
            <w:r w:rsidRPr="00936673">
              <w:rPr>
                <w:sz w:val="28"/>
                <w:szCs w:val="28"/>
              </w:rPr>
              <w:t xml:space="preserve"> АДМИНИСТРАЦИ</w:t>
            </w:r>
            <w:r>
              <w:rPr>
                <w:sz w:val="28"/>
                <w:szCs w:val="28"/>
              </w:rPr>
              <w:t>Я</w:t>
            </w:r>
          </w:p>
        </w:tc>
      </w:tr>
      <w:tr w:rsidR="00E504E2" w:rsidTr="00E504E2">
        <w:trPr>
          <w:trHeight w:hRule="exact" w:val="278"/>
        </w:trPr>
        <w:tc>
          <w:tcPr>
            <w:tcW w:w="9575" w:type="dxa"/>
            <w:vAlign w:val="center"/>
          </w:tcPr>
          <w:p w:rsidR="00E504E2" w:rsidRDefault="00E504E2" w:rsidP="00E504E2">
            <w:pPr>
              <w:pStyle w:val="3"/>
            </w:pPr>
            <w:r>
              <w:rPr>
                <w:sz w:val="28"/>
                <w:szCs w:val="28"/>
              </w:rPr>
              <w:t>КАМЕШКИРСКОГО РАЙОНА</w:t>
            </w:r>
            <w:r w:rsidRPr="007C7632">
              <w:rPr>
                <w:sz w:val="28"/>
                <w:szCs w:val="28"/>
              </w:rPr>
              <w:t xml:space="preserve"> ПЕНЗЕНСКОЙ ОБЛАСТИ</w:t>
            </w:r>
          </w:p>
        </w:tc>
      </w:tr>
      <w:tr w:rsidR="00E504E2" w:rsidTr="00E504E2">
        <w:trPr>
          <w:trHeight w:val="115"/>
        </w:trPr>
        <w:tc>
          <w:tcPr>
            <w:tcW w:w="9575" w:type="dxa"/>
          </w:tcPr>
          <w:p w:rsidR="00E504E2" w:rsidRPr="001E3476" w:rsidRDefault="00E504E2" w:rsidP="00E504E2">
            <w:pPr>
              <w:widowControl/>
              <w:jc w:val="center"/>
              <w:rPr>
                <w:b/>
                <w:sz w:val="28"/>
              </w:rPr>
            </w:pPr>
            <w:r w:rsidRPr="001E3476">
              <w:rPr>
                <w:b/>
                <w:sz w:val="28"/>
              </w:rPr>
              <w:t>ПОСТАНОВЛЕНИЕ</w:t>
            </w:r>
          </w:p>
          <w:p w:rsidR="00E504E2" w:rsidRPr="00936673" w:rsidRDefault="00E504E2" w:rsidP="00E504E2">
            <w:pPr>
              <w:pStyle w:val="3"/>
            </w:pPr>
          </w:p>
        </w:tc>
      </w:tr>
      <w:tr w:rsidR="00E504E2" w:rsidTr="00E504E2">
        <w:trPr>
          <w:trHeight w:hRule="exact" w:val="238"/>
        </w:trPr>
        <w:tc>
          <w:tcPr>
            <w:tcW w:w="9575" w:type="dxa"/>
            <w:vAlign w:val="center"/>
          </w:tcPr>
          <w:p w:rsidR="00E504E2" w:rsidRDefault="00E504E2" w:rsidP="00E504E2">
            <w:pPr>
              <w:pStyle w:val="3"/>
            </w:pPr>
          </w:p>
        </w:tc>
      </w:tr>
      <w:tr w:rsidR="00E504E2" w:rsidTr="00E504E2">
        <w:trPr>
          <w:trHeight w:hRule="exact" w:val="55"/>
        </w:trPr>
        <w:tc>
          <w:tcPr>
            <w:tcW w:w="9575" w:type="dxa"/>
            <w:vAlign w:val="center"/>
          </w:tcPr>
          <w:p w:rsidR="00E504E2" w:rsidRPr="007C7632" w:rsidRDefault="00E504E2" w:rsidP="00E504E2">
            <w:pPr>
              <w:pStyle w:val="3"/>
              <w:rPr>
                <w:sz w:val="28"/>
                <w:szCs w:val="28"/>
              </w:rPr>
            </w:pPr>
          </w:p>
        </w:tc>
      </w:tr>
    </w:tbl>
    <w:p w:rsidR="001D1EAD" w:rsidRDefault="001D1EAD" w:rsidP="001D1EAD">
      <w:pPr>
        <w:widowControl/>
        <w:rPr>
          <w:sz w:val="28"/>
        </w:rPr>
      </w:pPr>
    </w:p>
    <w:p w:rsidR="001D1EAD" w:rsidRDefault="001D1EAD" w:rsidP="001D1EAD">
      <w:pPr>
        <w:widowControl/>
        <w:rPr>
          <w:sz w:val="24"/>
        </w:rPr>
      </w:pPr>
    </w:p>
    <w:p w:rsidR="001D1EAD" w:rsidRDefault="001D1EAD" w:rsidP="001D1EAD">
      <w:pPr>
        <w:widowControl/>
        <w:rPr>
          <w:sz w:val="24"/>
        </w:rPr>
      </w:pPr>
    </w:p>
    <w:p w:rsidR="001D1EAD" w:rsidRDefault="001D1EAD" w:rsidP="001D1EAD">
      <w:pPr>
        <w:widowControl/>
        <w:rPr>
          <w:sz w:val="24"/>
        </w:rPr>
      </w:pPr>
    </w:p>
    <w:p w:rsidR="001D1EAD" w:rsidRDefault="001D1EAD" w:rsidP="001D1EAD">
      <w:pPr>
        <w:widowControl/>
        <w:rPr>
          <w:sz w:val="24"/>
        </w:rPr>
      </w:pPr>
    </w:p>
    <w:p w:rsidR="001D1EAD" w:rsidRDefault="001D1EAD" w:rsidP="001D1EAD">
      <w:pPr>
        <w:widowControl/>
        <w:rPr>
          <w:sz w:val="24"/>
        </w:rPr>
      </w:pPr>
    </w:p>
    <w:tbl>
      <w:tblPr>
        <w:tblpPr w:leftFromText="180" w:rightFromText="180" w:vertAnchor="text" w:horzAnchor="margin" w:tblpXSpec="center" w:tblpY="-70"/>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504E2" w:rsidTr="00E504E2">
        <w:trPr>
          <w:trHeight w:val="80"/>
        </w:trPr>
        <w:tc>
          <w:tcPr>
            <w:tcW w:w="284" w:type="dxa"/>
            <w:vAlign w:val="bottom"/>
          </w:tcPr>
          <w:p w:rsidR="00E504E2" w:rsidRDefault="00E504E2" w:rsidP="00E504E2">
            <w:pPr>
              <w:widowControl/>
              <w:rPr>
                <w:sz w:val="24"/>
              </w:rPr>
            </w:pPr>
            <w:r>
              <w:rPr>
                <w:sz w:val="24"/>
              </w:rPr>
              <w:t>от</w:t>
            </w:r>
          </w:p>
        </w:tc>
        <w:tc>
          <w:tcPr>
            <w:tcW w:w="2835" w:type="dxa"/>
            <w:tcBorders>
              <w:bottom w:val="single" w:sz="6" w:space="0" w:color="auto"/>
            </w:tcBorders>
          </w:tcPr>
          <w:p w:rsidR="00E504E2" w:rsidRDefault="00E504E2" w:rsidP="00E504E2">
            <w:pPr>
              <w:widowControl/>
              <w:jc w:val="center"/>
              <w:rPr>
                <w:sz w:val="24"/>
              </w:rPr>
            </w:pPr>
            <w:r>
              <w:rPr>
                <w:sz w:val="24"/>
              </w:rPr>
              <w:t>20.03.2023</w:t>
            </w:r>
          </w:p>
        </w:tc>
        <w:tc>
          <w:tcPr>
            <w:tcW w:w="397" w:type="dxa"/>
            <w:vAlign w:val="bottom"/>
          </w:tcPr>
          <w:p w:rsidR="00E504E2" w:rsidRDefault="00E504E2" w:rsidP="00E504E2">
            <w:pPr>
              <w:widowControl/>
              <w:jc w:val="center"/>
              <w:rPr>
                <w:sz w:val="24"/>
              </w:rPr>
            </w:pPr>
            <w:r>
              <w:rPr>
                <w:sz w:val="24"/>
              </w:rPr>
              <w:t>№</w:t>
            </w:r>
          </w:p>
        </w:tc>
        <w:tc>
          <w:tcPr>
            <w:tcW w:w="1134" w:type="dxa"/>
            <w:tcBorders>
              <w:bottom w:val="single" w:sz="6" w:space="0" w:color="auto"/>
            </w:tcBorders>
          </w:tcPr>
          <w:p w:rsidR="00E504E2" w:rsidRDefault="00E504E2" w:rsidP="00E504E2">
            <w:pPr>
              <w:widowControl/>
              <w:jc w:val="center"/>
              <w:rPr>
                <w:sz w:val="24"/>
              </w:rPr>
            </w:pPr>
            <w:r>
              <w:rPr>
                <w:sz w:val="24"/>
              </w:rPr>
              <w:t>119</w:t>
            </w:r>
          </w:p>
        </w:tc>
      </w:tr>
      <w:tr w:rsidR="00E504E2" w:rsidTr="00E504E2">
        <w:tc>
          <w:tcPr>
            <w:tcW w:w="4650" w:type="dxa"/>
            <w:gridSpan w:val="4"/>
          </w:tcPr>
          <w:p w:rsidR="00E504E2" w:rsidRDefault="00E504E2" w:rsidP="00E504E2">
            <w:pPr>
              <w:widowControl/>
              <w:jc w:val="center"/>
              <w:rPr>
                <w:sz w:val="10"/>
              </w:rPr>
            </w:pPr>
          </w:p>
          <w:p w:rsidR="00E504E2" w:rsidRDefault="00E504E2" w:rsidP="00E504E2">
            <w:pPr>
              <w:widowControl/>
              <w:jc w:val="center"/>
              <w:rPr>
                <w:sz w:val="24"/>
              </w:rPr>
            </w:pPr>
            <w:r>
              <w:rPr>
                <w:sz w:val="24"/>
              </w:rPr>
              <w:t>с. Р.Камешкир</w:t>
            </w:r>
          </w:p>
        </w:tc>
      </w:tr>
    </w:tbl>
    <w:p w:rsidR="00E504E2" w:rsidRDefault="00E504E2" w:rsidP="001D1EAD">
      <w:pPr>
        <w:tabs>
          <w:tab w:val="left" w:pos="3780"/>
        </w:tabs>
        <w:jc w:val="center"/>
        <w:rPr>
          <w:b/>
          <w:sz w:val="28"/>
          <w:szCs w:val="28"/>
        </w:rPr>
      </w:pPr>
    </w:p>
    <w:p w:rsidR="00E504E2" w:rsidRDefault="00E504E2" w:rsidP="001D1EAD">
      <w:pPr>
        <w:tabs>
          <w:tab w:val="left" w:pos="3780"/>
        </w:tabs>
        <w:jc w:val="center"/>
        <w:rPr>
          <w:b/>
          <w:sz w:val="28"/>
          <w:szCs w:val="28"/>
        </w:rPr>
      </w:pPr>
    </w:p>
    <w:p w:rsidR="00E504E2" w:rsidRDefault="00E504E2" w:rsidP="001D1EAD">
      <w:pPr>
        <w:tabs>
          <w:tab w:val="left" w:pos="3780"/>
        </w:tabs>
        <w:jc w:val="center"/>
        <w:rPr>
          <w:b/>
          <w:sz w:val="28"/>
          <w:szCs w:val="28"/>
        </w:rPr>
      </w:pPr>
    </w:p>
    <w:p w:rsidR="001D1EAD" w:rsidRPr="00E504E2" w:rsidRDefault="001D1EAD" w:rsidP="001D1EAD">
      <w:pPr>
        <w:tabs>
          <w:tab w:val="left" w:pos="3780"/>
        </w:tabs>
        <w:jc w:val="center"/>
        <w:rPr>
          <w:b/>
          <w:sz w:val="24"/>
          <w:szCs w:val="24"/>
        </w:rPr>
      </w:pPr>
      <w:r w:rsidRPr="00E504E2">
        <w:rPr>
          <w:b/>
          <w:sz w:val="24"/>
          <w:szCs w:val="24"/>
        </w:rPr>
        <w:t>О внесении изменений в постановление администрации Камешкирского района от 24.01.2023  №28 «О порядке предоставления льготного горячего питания обучающимся муниципальных общеобразовательных учреждений Камешкирского района Пензенской области»</w:t>
      </w:r>
    </w:p>
    <w:p w:rsidR="001D1EAD" w:rsidRPr="00E504E2" w:rsidRDefault="001D1EAD" w:rsidP="001D1EAD">
      <w:pPr>
        <w:pStyle w:val="32"/>
        <w:shd w:val="clear" w:color="auto" w:fill="auto"/>
        <w:spacing w:line="307" w:lineRule="exact"/>
        <w:jc w:val="both"/>
        <w:rPr>
          <w:rFonts w:ascii="Times New Roman" w:hAnsi="Times New Roman" w:cs="Times New Roman"/>
          <w:b w:val="0"/>
          <w:sz w:val="24"/>
          <w:szCs w:val="24"/>
        </w:rPr>
      </w:pPr>
      <w:r w:rsidRPr="00E504E2">
        <w:rPr>
          <w:rFonts w:ascii="Times New Roman" w:hAnsi="Times New Roman" w:cs="Times New Roman"/>
          <w:sz w:val="24"/>
          <w:szCs w:val="24"/>
        </w:rPr>
        <w:br/>
        <w:t xml:space="preserve">   </w:t>
      </w:r>
      <w:r w:rsidRPr="00E504E2">
        <w:rPr>
          <w:rFonts w:ascii="Times New Roman" w:hAnsi="Times New Roman" w:cs="Times New Roman"/>
          <w:b w:val="0"/>
          <w:sz w:val="24"/>
          <w:szCs w:val="24"/>
        </w:rPr>
        <w:t xml:space="preserve">На основании решения Собрания представителей Камешкирского района Пензенской области от 16.12.2022г. № 50-6/5 «О предоставлении предоставления права на льготное горячее питание обучающимся образовательных учреждений Камешкирского района Пензенской области», в соответствии  Федерального Закона Российской Федерации от 29.12.2012 года №273-ФЗ «Об образовании в Российской Федерации», ст.17 Федерального закона РФ от  06.10.2003г. № 131-ФЗ «Об общих принципах организации местного самоуправления в Российской Федерации», руководствуясь ст. 21 Устава Камешкирского района Пензенской области администрация Камешкирского района Пензенской области </w:t>
      </w:r>
    </w:p>
    <w:p w:rsidR="001D1EAD" w:rsidRPr="00E504E2" w:rsidRDefault="001D1EAD" w:rsidP="001D1EAD">
      <w:pPr>
        <w:tabs>
          <w:tab w:val="left" w:pos="3780"/>
        </w:tabs>
        <w:jc w:val="center"/>
        <w:rPr>
          <w:sz w:val="24"/>
          <w:szCs w:val="24"/>
        </w:rPr>
      </w:pPr>
      <w:r w:rsidRPr="00E504E2">
        <w:rPr>
          <w:sz w:val="24"/>
          <w:szCs w:val="24"/>
        </w:rPr>
        <w:t>П О С Т А Н О В Л Я Е Т:</w:t>
      </w:r>
    </w:p>
    <w:p w:rsidR="001D1EAD" w:rsidRPr="00E504E2" w:rsidRDefault="001D1EAD" w:rsidP="001D1EAD">
      <w:pPr>
        <w:pStyle w:val="ab"/>
        <w:tabs>
          <w:tab w:val="center" w:pos="4677"/>
          <w:tab w:val="left" w:pos="5685"/>
        </w:tabs>
        <w:spacing w:line="240" w:lineRule="auto"/>
        <w:jc w:val="both"/>
        <w:rPr>
          <w:rFonts w:ascii="Times New Roman" w:hAnsi="Times New Roman" w:cs="Times New Roman"/>
          <w:color w:val="000000"/>
        </w:rPr>
      </w:pPr>
      <w:r w:rsidRPr="00E504E2">
        <w:rPr>
          <w:rFonts w:ascii="Times New Roman" w:hAnsi="Times New Roman" w:cs="Times New Roman"/>
          <w:color w:val="auto"/>
        </w:rPr>
        <w:t xml:space="preserve">1.  </w:t>
      </w:r>
      <w:r w:rsidRPr="00E504E2">
        <w:rPr>
          <w:rFonts w:ascii="Times New Roman" w:hAnsi="Times New Roman" w:cs="Times New Roman"/>
          <w:color w:val="000000"/>
        </w:rPr>
        <w:t>Внести в постановление администрации Камешкирского района Пензенской области от 24.01.2023 № 28 «О порядке предоставления льготного горячего питания обучающимся муниципальных общеобразовательных учреждений Камешкирского района Пензенской области» (далее - Порядок) следующее изменение, а именно:</w:t>
      </w:r>
    </w:p>
    <w:p w:rsidR="001D1EAD" w:rsidRPr="00E504E2" w:rsidRDefault="001D1EAD" w:rsidP="001D1EAD">
      <w:pPr>
        <w:widowControl/>
        <w:tabs>
          <w:tab w:val="center" w:pos="4677"/>
          <w:tab w:val="left" w:pos="5685"/>
        </w:tabs>
        <w:jc w:val="both"/>
        <w:rPr>
          <w:color w:val="000000"/>
          <w:sz w:val="24"/>
          <w:szCs w:val="24"/>
        </w:rPr>
      </w:pPr>
      <w:r w:rsidRPr="00E504E2">
        <w:rPr>
          <w:color w:val="000000"/>
          <w:sz w:val="24"/>
          <w:szCs w:val="24"/>
        </w:rPr>
        <w:t>1.1. п 1.4. Порядка изложить в следующей редакции:</w:t>
      </w:r>
    </w:p>
    <w:p w:rsidR="001D1EAD" w:rsidRPr="00E504E2" w:rsidRDefault="001D1EAD" w:rsidP="001D1EAD">
      <w:pPr>
        <w:widowControl/>
        <w:jc w:val="both"/>
        <w:rPr>
          <w:color w:val="000000"/>
          <w:sz w:val="24"/>
          <w:szCs w:val="24"/>
        </w:rPr>
      </w:pPr>
      <w:r w:rsidRPr="00E504E2">
        <w:rPr>
          <w:color w:val="000000"/>
          <w:sz w:val="24"/>
          <w:szCs w:val="24"/>
        </w:rPr>
        <w:t xml:space="preserve">«1.4. </w:t>
      </w:r>
      <w:r w:rsidRPr="00E504E2">
        <w:rPr>
          <w:sz w:val="24"/>
          <w:szCs w:val="24"/>
        </w:rPr>
        <w:t xml:space="preserve">Право на предоставление льготного питания (получение бесплатного завтрака и обеда) предоставляется обучающимся </w:t>
      </w:r>
      <w:r w:rsidRPr="00E504E2">
        <w:rPr>
          <w:bCs/>
          <w:sz w:val="24"/>
          <w:szCs w:val="24"/>
        </w:rPr>
        <w:t>муниципальных</w:t>
      </w:r>
      <w:r w:rsidRPr="00E504E2">
        <w:rPr>
          <w:sz w:val="24"/>
          <w:szCs w:val="24"/>
        </w:rPr>
        <w:t xml:space="preserve"> общеобразовательных учреждений Камешкирского района Пензенской области с ограниченными возможностями здоровья, детям из </w:t>
      </w:r>
      <w:r w:rsidRPr="00E504E2">
        <w:rPr>
          <w:color w:val="000000"/>
          <w:sz w:val="24"/>
          <w:szCs w:val="24"/>
        </w:rPr>
        <w:t>семей лиц военнослужащего, погибшего при выполнении задач в период проведения специальной военной операции».</w:t>
      </w:r>
    </w:p>
    <w:p w:rsidR="001D1EAD" w:rsidRPr="00E504E2" w:rsidRDefault="001D1EAD" w:rsidP="001D1EAD">
      <w:pPr>
        <w:jc w:val="both"/>
        <w:rPr>
          <w:sz w:val="24"/>
          <w:szCs w:val="24"/>
        </w:rPr>
      </w:pPr>
      <w:r w:rsidRPr="00E504E2">
        <w:rPr>
          <w:sz w:val="24"/>
          <w:szCs w:val="24"/>
        </w:rPr>
        <w:t>2. Опубликовать настоящее постановление в информационном бюллетене «Камешкирский вестник».</w:t>
      </w:r>
    </w:p>
    <w:p w:rsidR="001D1EAD" w:rsidRPr="00E504E2" w:rsidRDefault="001D1EAD" w:rsidP="001D1EAD">
      <w:pPr>
        <w:pStyle w:val="20"/>
        <w:shd w:val="clear" w:color="auto" w:fill="auto"/>
        <w:tabs>
          <w:tab w:val="left" w:pos="1036"/>
        </w:tabs>
        <w:spacing w:line="307" w:lineRule="exact"/>
        <w:ind w:firstLine="0"/>
        <w:jc w:val="both"/>
        <w:rPr>
          <w:rFonts w:ascii="Times New Roman" w:hAnsi="Times New Roman" w:cs="Times New Roman"/>
          <w:sz w:val="24"/>
          <w:szCs w:val="24"/>
        </w:rPr>
      </w:pPr>
      <w:r w:rsidRPr="00E504E2">
        <w:rPr>
          <w:rFonts w:ascii="Times New Roman" w:hAnsi="Times New Roman" w:cs="Times New Roman"/>
          <w:sz w:val="24"/>
          <w:szCs w:val="24"/>
        </w:rPr>
        <w:t>3.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01.02.2023.</w:t>
      </w:r>
    </w:p>
    <w:p w:rsidR="001D1EAD" w:rsidRPr="00E504E2" w:rsidRDefault="001D1EAD" w:rsidP="001D1EAD">
      <w:pPr>
        <w:widowControl/>
        <w:tabs>
          <w:tab w:val="center" w:pos="4677"/>
          <w:tab w:val="left" w:pos="5685"/>
        </w:tabs>
        <w:jc w:val="both"/>
        <w:rPr>
          <w:color w:val="666666"/>
          <w:sz w:val="24"/>
          <w:szCs w:val="24"/>
        </w:rPr>
      </w:pPr>
      <w:r w:rsidRPr="00E504E2">
        <w:rPr>
          <w:sz w:val="24"/>
          <w:szCs w:val="24"/>
        </w:rPr>
        <w:t>4. Контроль за исполнением настоящего постановления возложить на заместителя главы администрации Камешкирского района Пензенской области, курирующего вопросы социальной сферы.</w:t>
      </w:r>
    </w:p>
    <w:p w:rsidR="001D1EAD" w:rsidRPr="00E504E2" w:rsidRDefault="001D1EAD" w:rsidP="001D1EAD">
      <w:pPr>
        <w:widowControl/>
        <w:tabs>
          <w:tab w:val="center" w:pos="4677"/>
          <w:tab w:val="left" w:pos="5685"/>
        </w:tabs>
        <w:jc w:val="both"/>
        <w:rPr>
          <w:color w:val="666666"/>
          <w:sz w:val="24"/>
          <w:szCs w:val="24"/>
        </w:rPr>
      </w:pPr>
    </w:p>
    <w:p w:rsidR="001D1EAD" w:rsidRPr="00E504E2" w:rsidRDefault="001D1EAD" w:rsidP="001D1EAD">
      <w:pPr>
        <w:pStyle w:val="32"/>
        <w:shd w:val="clear" w:color="auto" w:fill="auto"/>
        <w:spacing w:line="307" w:lineRule="exact"/>
        <w:jc w:val="both"/>
        <w:rPr>
          <w:rFonts w:ascii="Times New Roman" w:hAnsi="Times New Roman" w:cs="Times New Roman"/>
          <w:color w:val="666666"/>
          <w:sz w:val="24"/>
          <w:szCs w:val="24"/>
        </w:rPr>
      </w:pPr>
    </w:p>
    <w:p w:rsidR="001D1EAD" w:rsidRPr="00E504E2" w:rsidRDefault="001D1EAD" w:rsidP="001D1EAD">
      <w:pPr>
        <w:pStyle w:val="ab"/>
        <w:tabs>
          <w:tab w:val="center" w:pos="4677"/>
          <w:tab w:val="left" w:pos="5685"/>
        </w:tabs>
        <w:spacing w:line="240" w:lineRule="auto"/>
        <w:jc w:val="both"/>
        <w:rPr>
          <w:rFonts w:ascii="Times New Roman" w:hAnsi="Times New Roman" w:cs="Times New Roman"/>
        </w:rPr>
      </w:pPr>
    </w:p>
    <w:p w:rsidR="001D1EAD" w:rsidRPr="00E504E2" w:rsidRDefault="001D1EAD" w:rsidP="001D1EAD">
      <w:pPr>
        <w:widowControl/>
        <w:jc w:val="both"/>
        <w:rPr>
          <w:sz w:val="24"/>
          <w:szCs w:val="24"/>
        </w:rPr>
      </w:pPr>
      <w:r w:rsidRPr="00E504E2">
        <w:rPr>
          <w:sz w:val="24"/>
          <w:szCs w:val="24"/>
        </w:rPr>
        <w:t>Глава администрации</w:t>
      </w:r>
    </w:p>
    <w:p w:rsidR="001D1EAD" w:rsidRPr="00E504E2" w:rsidRDefault="001D1EAD" w:rsidP="001D1EAD">
      <w:pPr>
        <w:widowControl/>
        <w:jc w:val="both"/>
        <w:rPr>
          <w:sz w:val="24"/>
          <w:szCs w:val="24"/>
        </w:rPr>
      </w:pPr>
      <w:r w:rsidRPr="00E504E2">
        <w:rPr>
          <w:sz w:val="24"/>
          <w:szCs w:val="24"/>
        </w:rPr>
        <w:t>Камешкирского района                                                                  О.Н.Белянина</w:t>
      </w:r>
    </w:p>
    <w:p w:rsidR="001D1EAD" w:rsidRPr="00E504E2" w:rsidRDefault="001D1EAD" w:rsidP="001D1EAD">
      <w:pPr>
        <w:jc w:val="both"/>
        <w:rPr>
          <w:sz w:val="24"/>
          <w:szCs w:val="24"/>
        </w:rPr>
      </w:pPr>
    </w:p>
    <w:p w:rsidR="001D1EAD" w:rsidRDefault="001D1EAD" w:rsidP="001D1EAD">
      <w:pPr>
        <w:jc w:val="right"/>
      </w:pPr>
    </w:p>
    <w:p w:rsidR="001D1EAD" w:rsidRDefault="001D1EAD" w:rsidP="001D1EAD">
      <w:pPr>
        <w:jc w:val="right"/>
      </w:pPr>
    </w:p>
    <w:p w:rsidR="001D1EAD" w:rsidRDefault="001D1EAD" w:rsidP="001D1EAD">
      <w:pPr>
        <w:jc w:val="right"/>
      </w:pPr>
    </w:p>
    <w:p w:rsidR="001D1EAD" w:rsidRDefault="001D1EAD" w:rsidP="001D1EAD">
      <w:pPr>
        <w:jc w:val="right"/>
      </w:pPr>
    </w:p>
    <w:p w:rsidR="001D1EAD" w:rsidRDefault="001D1EAD" w:rsidP="001D1EAD">
      <w:pPr>
        <w:jc w:val="right"/>
      </w:pPr>
    </w:p>
    <w:p w:rsidR="001D1EAD" w:rsidRDefault="001D1EAD" w:rsidP="001D1EAD">
      <w:pPr>
        <w:jc w:val="right"/>
      </w:pPr>
    </w:p>
    <w:p w:rsidR="001D1EAD" w:rsidRDefault="001D1EAD" w:rsidP="001D1EAD">
      <w:pPr>
        <w:jc w:val="right"/>
      </w:pPr>
    </w:p>
    <w:p w:rsidR="001D1EAD" w:rsidRDefault="001D1EAD" w:rsidP="001D1EAD">
      <w:pPr>
        <w:jc w:val="right"/>
      </w:pPr>
    </w:p>
    <w:p w:rsidR="001D1EAD" w:rsidRDefault="001D1EAD" w:rsidP="001D1EAD">
      <w:pPr>
        <w:jc w:val="right"/>
      </w:pPr>
    </w:p>
    <w:p w:rsidR="001D1EAD" w:rsidRDefault="001D1EAD" w:rsidP="001D1EAD">
      <w:pPr>
        <w:jc w:val="right"/>
      </w:pPr>
    </w:p>
    <w:p w:rsidR="001D1EAD" w:rsidRDefault="001D1EAD" w:rsidP="001D1EAD">
      <w:pPr>
        <w:jc w:val="right"/>
      </w:pPr>
    </w:p>
    <w:p w:rsidR="001D1EAD" w:rsidRDefault="001D1EAD" w:rsidP="001D1EAD">
      <w:pPr>
        <w:jc w:val="right"/>
      </w:pPr>
    </w:p>
    <w:p w:rsidR="001D1EAD" w:rsidRDefault="001D1EAD" w:rsidP="001D1EAD">
      <w:pPr>
        <w:jc w:val="right"/>
      </w:pPr>
    </w:p>
    <w:p w:rsidR="001D1EAD" w:rsidRDefault="001D1EAD" w:rsidP="001D1EAD">
      <w:pPr>
        <w:jc w:val="right"/>
      </w:pPr>
    </w:p>
    <w:p w:rsidR="001D1EAD" w:rsidRDefault="001D1EAD" w:rsidP="001D1EAD">
      <w:pPr>
        <w:keepNext/>
        <w:jc w:val="center"/>
        <w:outlineLvl w:val="0"/>
        <w:rPr>
          <w:sz w:val="28"/>
          <w:szCs w:val="24"/>
        </w:rPr>
      </w:pPr>
    </w:p>
    <w:p w:rsidR="001D1EAD" w:rsidRPr="00641F73" w:rsidRDefault="001D1EAD" w:rsidP="001D1EAD">
      <w:pPr>
        <w:rPr>
          <w:sz w:val="28"/>
          <w:szCs w:val="28"/>
        </w:rPr>
      </w:pPr>
      <w:r>
        <w:rPr>
          <w:noProof/>
          <w:sz w:val="24"/>
          <w:szCs w:val="24"/>
        </w:rPr>
        <w:drawing>
          <wp:anchor distT="0" distB="0" distL="114300" distR="114300" simplePos="0" relativeHeight="251673600" behindDoc="0" locked="0" layoutInCell="1" allowOverlap="1" wp14:anchorId="443CC06A" wp14:editId="69AE6B7C">
            <wp:simplePos x="0" y="0"/>
            <wp:positionH relativeFrom="column">
              <wp:posOffset>2534920</wp:posOffset>
            </wp:positionH>
            <wp:positionV relativeFrom="paragraph">
              <wp:posOffset>-94615</wp:posOffset>
            </wp:positionV>
            <wp:extent cx="866775" cy="1059180"/>
            <wp:effectExtent l="0" t="0" r="9525" b="7620"/>
            <wp:wrapSquare wrapText="right"/>
            <wp:docPr id="9" name="Рисунок 9" descr="Описание: 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Камешкирскогорайона"/>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6677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EAD" w:rsidRPr="00641F73" w:rsidRDefault="001D1EAD" w:rsidP="001D1EAD">
      <w:pPr>
        <w:rPr>
          <w:sz w:val="28"/>
          <w:szCs w:val="28"/>
        </w:rPr>
      </w:pPr>
    </w:p>
    <w:p w:rsidR="001D1EAD" w:rsidRPr="00641F73" w:rsidRDefault="001D1EAD" w:rsidP="001D1EAD">
      <w:pPr>
        <w:rPr>
          <w:sz w:val="28"/>
          <w:szCs w:val="28"/>
        </w:rPr>
      </w:pPr>
    </w:p>
    <w:p w:rsidR="001D1EAD" w:rsidRPr="00641F73" w:rsidRDefault="001D1EAD" w:rsidP="001D1EAD">
      <w:pPr>
        <w:jc w:val="center"/>
        <w:rPr>
          <w:sz w:val="16"/>
          <w:szCs w:val="24"/>
        </w:rPr>
      </w:pPr>
    </w:p>
    <w:p w:rsidR="001D1EAD" w:rsidRPr="00641F73" w:rsidRDefault="001D1EAD" w:rsidP="001D1EAD">
      <w:pPr>
        <w:jc w:val="center"/>
        <w:rPr>
          <w:sz w:val="16"/>
          <w:szCs w:val="24"/>
        </w:rPr>
      </w:pPr>
    </w:p>
    <w:p w:rsidR="001D1EAD" w:rsidRPr="00641F73" w:rsidRDefault="001D1EAD" w:rsidP="001D1EAD">
      <w:pPr>
        <w:jc w:val="center"/>
        <w:rPr>
          <w:sz w:val="16"/>
          <w:szCs w:val="24"/>
        </w:rPr>
      </w:pPr>
    </w:p>
    <w:tbl>
      <w:tblPr>
        <w:tblpPr w:leftFromText="180" w:rightFromText="180" w:bottomFromText="200" w:vertAnchor="text" w:horzAnchor="page" w:tblpX="1066" w:tblpY="395"/>
        <w:tblW w:w="10643" w:type="dxa"/>
        <w:tblLayout w:type="fixed"/>
        <w:tblCellMar>
          <w:left w:w="0" w:type="dxa"/>
          <w:right w:w="0" w:type="dxa"/>
        </w:tblCellMar>
        <w:tblLook w:val="01E0" w:firstRow="1" w:lastRow="1" w:firstColumn="1" w:lastColumn="1" w:noHBand="0" w:noVBand="0"/>
      </w:tblPr>
      <w:tblGrid>
        <w:gridCol w:w="10643"/>
      </w:tblGrid>
      <w:tr w:rsidR="001D1EAD" w:rsidRPr="00641F73" w:rsidTr="00E848A6">
        <w:trPr>
          <w:trHeight w:val="480"/>
        </w:trPr>
        <w:tc>
          <w:tcPr>
            <w:tcW w:w="10643" w:type="dxa"/>
          </w:tcPr>
          <w:p w:rsidR="001D1EAD" w:rsidRPr="00641F73" w:rsidRDefault="001D1EAD" w:rsidP="00E848A6">
            <w:pPr>
              <w:spacing w:line="276" w:lineRule="auto"/>
              <w:jc w:val="center"/>
              <w:rPr>
                <w:b/>
                <w:sz w:val="40"/>
                <w:szCs w:val="24"/>
              </w:rPr>
            </w:pPr>
          </w:p>
        </w:tc>
      </w:tr>
      <w:tr w:rsidR="001D1EAD" w:rsidRPr="00641F73" w:rsidTr="00E848A6">
        <w:trPr>
          <w:trHeight w:val="410"/>
        </w:trPr>
        <w:tc>
          <w:tcPr>
            <w:tcW w:w="10643" w:type="dxa"/>
          </w:tcPr>
          <w:p w:rsidR="001D1EAD" w:rsidRPr="00641F73" w:rsidRDefault="001D1EAD" w:rsidP="00E848A6">
            <w:pPr>
              <w:spacing w:line="276" w:lineRule="auto"/>
              <w:jc w:val="center"/>
              <w:rPr>
                <w:sz w:val="24"/>
                <w:szCs w:val="24"/>
              </w:rPr>
            </w:pPr>
          </w:p>
        </w:tc>
      </w:tr>
      <w:tr w:rsidR="001D1EAD" w:rsidRPr="00641F73" w:rsidTr="00E848A6">
        <w:trPr>
          <w:trHeight w:val="341"/>
        </w:trPr>
        <w:tc>
          <w:tcPr>
            <w:tcW w:w="10643" w:type="dxa"/>
            <w:hideMark/>
          </w:tcPr>
          <w:p w:rsidR="001D1EAD" w:rsidRPr="00641F73" w:rsidRDefault="001D1EAD" w:rsidP="00E848A6">
            <w:pPr>
              <w:keepNext/>
              <w:spacing w:line="276" w:lineRule="auto"/>
              <w:jc w:val="center"/>
              <w:outlineLvl w:val="2"/>
              <w:rPr>
                <w:b/>
                <w:sz w:val="40"/>
              </w:rPr>
            </w:pPr>
            <w:r w:rsidRPr="00641F73">
              <w:rPr>
                <w:b/>
                <w:sz w:val="28"/>
                <w:szCs w:val="28"/>
              </w:rPr>
              <w:t>АДМИНИСТРАЦИЯ</w:t>
            </w:r>
          </w:p>
        </w:tc>
      </w:tr>
      <w:tr w:rsidR="001D1EAD" w:rsidRPr="00641F73" w:rsidTr="00E848A6">
        <w:trPr>
          <w:trHeight w:val="351"/>
        </w:trPr>
        <w:tc>
          <w:tcPr>
            <w:tcW w:w="10643" w:type="dxa"/>
            <w:vAlign w:val="center"/>
            <w:hideMark/>
          </w:tcPr>
          <w:p w:rsidR="001D1EAD" w:rsidRPr="00641F73" w:rsidRDefault="001D1EAD" w:rsidP="00E848A6">
            <w:pPr>
              <w:keepNext/>
              <w:spacing w:line="276" w:lineRule="auto"/>
              <w:jc w:val="center"/>
              <w:outlineLvl w:val="2"/>
              <w:rPr>
                <w:b/>
                <w:sz w:val="40"/>
              </w:rPr>
            </w:pPr>
            <w:r w:rsidRPr="00641F73">
              <w:rPr>
                <w:b/>
                <w:sz w:val="28"/>
                <w:szCs w:val="28"/>
              </w:rPr>
              <w:t>КАМЕШКИРСКОГО РАЙОНА ПЕНЗЕНСКОЙ ОБЛАСТИ</w:t>
            </w:r>
          </w:p>
        </w:tc>
      </w:tr>
      <w:tr w:rsidR="001D1EAD" w:rsidRPr="00641F73" w:rsidTr="00E848A6">
        <w:trPr>
          <w:trHeight w:val="219"/>
        </w:trPr>
        <w:tc>
          <w:tcPr>
            <w:tcW w:w="10643" w:type="dxa"/>
            <w:vAlign w:val="center"/>
          </w:tcPr>
          <w:p w:rsidR="001D1EAD" w:rsidRPr="00641F73" w:rsidRDefault="001D1EAD" w:rsidP="00E848A6">
            <w:pPr>
              <w:keepNext/>
              <w:spacing w:line="276" w:lineRule="auto"/>
              <w:jc w:val="center"/>
              <w:outlineLvl w:val="2"/>
              <w:rPr>
                <w:b/>
                <w:sz w:val="28"/>
                <w:szCs w:val="28"/>
              </w:rPr>
            </w:pPr>
          </w:p>
        </w:tc>
      </w:tr>
    </w:tbl>
    <w:p w:rsidR="001D1EAD" w:rsidRPr="00641F73" w:rsidRDefault="001D1EAD" w:rsidP="001D1EAD">
      <w:pPr>
        <w:jc w:val="center"/>
        <w:rPr>
          <w:sz w:val="16"/>
          <w:szCs w:val="24"/>
        </w:rPr>
      </w:pPr>
    </w:p>
    <w:p w:rsidR="001D1EAD" w:rsidRPr="00641F73" w:rsidRDefault="001D1EAD" w:rsidP="001D1EAD">
      <w:pPr>
        <w:jc w:val="center"/>
        <w:rPr>
          <w:b/>
          <w:sz w:val="32"/>
          <w:szCs w:val="32"/>
        </w:rPr>
      </w:pPr>
      <w:r w:rsidRPr="00641F73">
        <w:rPr>
          <w:b/>
          <w:sz w:val="32"/>
          <w:szCs w:val="32"/>
        </w:rPr>
        <w:t>ПОСТАНОВЛЕНИЕ</w:t>
      </w:r>
    </w:p>
    <w:p w:rsidR="001D1EAD" w:rsidRPr="00641F73" w:rsidRDefault="001D1EAD" w:rsidP="001D1EAD">
      <w:pPr>
        <w:jc w:val="center"/>
        <w:rPr>
          <w:b/>
          <w:sz w:val="32"/>
          <w:szCs w:val="32"/>
        </w:rPr>
      </w:pPr>
    </w:p>
    <w:tbl>
      <w:tblPr>
        <w:tblpPr w:leftFromText="180" w:rightFromText="180" w:bottomFromText="200" w:vertAnchor="text" w:horzAnchor="margin" w:tblpXSpec="center" w:tblpY="4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D1EAD" w:rsidRPr="00641F73" w:rsidTr="00E848A6">
        <w:tc>
          <w:tcPr>
            <w:tcW w:w="284" w:type="dxa"/>
            <w:vAlign w:val="bottom"/>
            <w:hideMark/>
          </w:tcPr>
          <w:p w:rsidR="001D1EAD" w:rsidRPr="00641F73" w:rsidRDefault="001D1EAD" w:rsidP="00E848A6">
            <w:pPr>
              <w:spacing w:line="276" w:lineRule="auto"/>
              <w:jc w:val="center"/>
              <w:rPr>
                <w:sz w:val="24"/>
                <w:szCs w:val="24"/>
              </w:rPr>
            </w:pPr>
            <w:r w:rsidRPr="00641F73">
              <w:rPr>
                <w:sz w:val="24"/>
                <w:szCs w:val="24"/>
              </w:rPr>
              <w:t>от</w:t>
            </w:r>
          </w:p>
        </w:tc>
        <w:tc>
          <w:tcPr>
            <w:tcW w:w="2835" w:type="dxa"/>
            <w:tcBorders>
              <w:top w:val="nil"/>
              <w:left w:val="nil"/>
              <w:bottom w:val="single" w:sz="6" w:space="0" w:color="auto"/>
              <w:right w:val="nil"/>
            </w:tcBorders>
            <w:hideMark/>
          </w:tcPr>
          <w:p w:rsidR="001D1EAD" w:rsidRPr="00641F73" w:rsidRDefault="001D1EAD" w:rsidP="00E848A6">
            <w:pPr>
              <w:spacing w:line="276" w:lineRule="auto"/>
              <w:jc w:val="center"/>
              <w:rPr>
                <w:sz w:val="24"/>
                <w:szCs w:val="24"/>
              </w:rPr>
            </w:pPr>
            <w:r>
              <w:rPr>
                <w:sz w:val="24"/>
                <w:szCs w:val="24"/>
              </w:rPr>
              <w:t>20.03.2023</w:t>
            </w:r>
          </w:p>
        </w:tc>
        <w:tc>
          <w:tcPr>
            <w:tcW w:w="397" w:type="dxa"/>
            <w:vAlign w:val="bottom"/>
            <w:hideMark/>
          </w:tcPr>
          <w:p w:rsidR="001D1EAD" w:rsidRPr="00641F73" w:rsidRDefault="001D1EAD" w:rsidP="00E848A6">
            <w:pPr>
              <w:spacing w:line="276" w:lineRule="auto"/>
              <w:jc w:val="center"/>
              <w:rPr>
                <w:sz w:val="24"/>
                <w:szCs w:val="24"/>
              </w:rPr>
            </w:pPr>
            <w:r w:rsidRPr="00641F73">
              <w:rPr>
                <w:sz w:val="24"/>
                <w:szCs w:val="24"/>
              </w:rPr>
              <w:t>№</w:t>
            </w:r>
          </w:p>
        </w:tc>
        <w:tc>
          <w:tcPr>
            <w:tcW w:w="1134" w:type="dxa"/>
            <w:tcBorders>
              <w:top w:val="nil"/>
              <w:left w:val="nil"/>
              <w:bottom w:val="single" w:sz="6" w:space="0" w:color="auto"/>
              <w:right w:val="nil"/>
            </w:tcBorders>
            <w:hideMark/>
          </w:tcPr>
          <w:p w:rsidR="001D1EAD" w:rsidRPr="00641F73" w:rsidRDefault="001D1EAD" w:rsidP="00E848A6">
            <w:pPr>
              <w:spacing w:line="276" w:lineRule="auto"/>
              <w:jc w:val="center"/>
              <w:rPr>
                <w:sz w:val="24"/>
                <w:szCs w:val="24"/>
              </w:rPr>
            </w:pPr>
            <w:r>
              <w:rPr>
                <w:sz w:val="24"/>
                <w:szCs w:val="24"/>
              </w:rPr>
              <w:t>120</w:t>
            </w:r>
          </w:p>
        </w:tc>
      </w:tr>
      <w:tr w:rsidR="001D1EAD" w:rsidRPr="00641F73" w:rsidTr="00E848A6">
        <w:tc>
          <w:tcPr>
            <w:tcW w:w="4650" w:type="dxa"/>
            <w:gridSpan w:val="4"/>
          </w:tcPr>
          <w:p w:rsidR="001D1EAD" w:rsidRPr="00641F73" w:rsidRDefault="001D1EAD" w:rsidP="00E848A6">
            <w:pPr>
              <w:spacing w:line="276" w:lineRule="auto"/>
              <w:jc w:val="center"/>
              <w:rPr>
                <w:sz w:val="10"/>
                <w:szCs w:val="24"/>
              </w:rPr>
            </w:pPr>
          </w:p>
          <w:p w:rsidR="001D1EAD" w:rsidRPr="00641F73" w:rsidRDefault="001D1EAD" w:rsidP="00E848A6">
            <w:pPr>
              <w:spacing w:line="276" w:lineRule="auto"/>
              <w:jc w:val="center"/>
              <w:rPr>
                <w:sz w:val="24"/>
                <w:szCs w:val="24"/>
              </w:rPr>
            </w:pPr>
            <w:r w:rsidRPr="00641F73">
              <w:rPr>
                <w:sz w:val="24"/>
                <w:szCs w:val="24"/>
              </w:rPr>
              <w:t>с.Р.Камешкир</w:t>
            </w:r>
          </w:p>
        </w:tc>
      </w:tr>
    </w:tbl>
    <w:p w:rsidR="001D1EAD" w:rsidRPr="00641F73" w:rsidRDefault="001D1EAD" w:rsidP="001D1EAD">
      <w:pPr>
        <w:jc w:val="center"/>
        <w:rPr>
          <w:sz w:val="24"/>
          <w:szCs w:val="24"/>
        </w:rPr>
      </w:pPr>
    </w:p>
    <w:p w:rsidR="001D1EAD" w:rsidRPr="00641F73" w:rsidRDefault="001D1EAD" w:rsidP="001D1EAD">
      <w:pPr>
        <w:jc w:val="center"/>
        <w:rPr>
          <w:sz w:val="24"/>
          <w:szCs w:val="24"/>
        </w:rPr>
      </w:pPr>
    </w:p>
    <w:p w:rsidR="001D1EAD" w:rsidRDefault="001D1EAD" w:rsidP="001D1EAD">
      <w:pPr>
        <w:jc w:val="center"/>
        <w:rPr>
          <w:sz w:val="24"/>
          <w:szCs w:val="24"/>
        </w:rPr>
      </w:pPr>
    </w:p>
    <w:p w:rsidR="001D1EAD" w:rsidRPr="00641F73" w:rsidRDefault="001D1EAD" w:rsidP="001D1EAD">
      <w:pPr>
        <w:rPr>
          <w:sz w:val="24"/>
          <w:szCs w:val="24"/>
        </w:rPr>
      </w:pPr>
    </w:p>
    <w:p w:rsidR="001D1EAD" w:rsidRDefault="001D1EAD" w:rsidP="001D1EAD">
      <w:pPr>
        <w:keepNext/>
        <w:jc w:val="center"/>
        <w:outlineLvl w:val="0"/>
        <w:rPr>
          <w:sz w:val="28"/>
          <w:szCs w:val="24"/>
        </w:rPr>
      </w:pPr>
    </w:p>
    <w:p w:rsidR="001D1EAD" w:rsidRPr="00E504E2" w:rsidRDefault="001D1EAD" w:rsidP="001D1EAD">
      <w:pPr>
        <w:keepNext/>
        <w:jc w:val="center"/>
        <w:outlineLvl w:val="0"/>
        <w:rPr>
          <w:b/>
          <w:sz w:val="24"/>
          <w:szCs w:val="24"/>
        </w:rPr>
      </w:pPr>
      <w:r w:rsidRPr="00E504E2">
        <w:rPr>
          <w:b/>
          <w:sz w:val="24"/>
          <w:szCs w:val="24"/>
        </w:rPr>
        <w:t>Об утверждении  Положения о Единой дежурно-диспетчерской службе Камешкирского района  Пензенской области</w:t>
      </w:r>
    </w:p>
    <w:p w:rsidR="001D1EAD" w:rsidRPr="00E504E2" w:rsidRDefault="001D1EAD" w:rsidP="001D1EAD">
      <w:pPr>
        <w:keepNext/>
        <w:jc w:val="both"/>
        <w:outlineLvl w:val="0"/>
        <w:rPr>
          <w:sz w:val="24"/>
          <w:szCs w:val="24"/>
        </w:rPr>
      </w:pPr>
      <w:r w:rsidRPr="00E504E2">
        <w:rPr>
          <w:sz w:val="24"/>
          <w:szCs w:val="24"/>
        </w:rPr>
        <w:t xml:space="preserve">         В соответствии с Протоколом Правительственной комиссии по предупреждению и ликвидации чрезвычайных ситуаций и обеспечению пожарной безопасности от 29 ноября 2022 № 9, Указом МЧС России по субъектам Российской Федерации от 16 января 2023 года №М-5-4, руководствуясь Уставом Камешкирского района Пензенской области, администрация  Камешкирского  района Пензенской области</w:t>
      </w:r>
    </w:p>
    <w:p w:rsidR="001D1EAD" w:rsidRPr="00E504E2" w:rsidRDefault="001D1EAD" w:rsidP="001D1EAD">
      <w:pPr>
        <w:keepNext/>
        <w:jc w:val="center"/>
        <w:outlineLvl w:val="0"/>
        <w:rPr>
          <w:sz w:val="24"/>
          <w:szCs w:val="24"/>
        </w:rPr>
      </w:pPr>
      <w:r w:rsidRPr="00E504E2">
        <w:rPr>
          <w:sz w:val="24"/>
          <w:szCs w:val="24"/>
        </w:rPr>
        <w:t>постановляет:</w:t>
      </w:r>
    </w:p>
    <w:p w:rsidR="001D1EAD" w:rsidRPr="00E504E2" w:rsidRDefault="001D1EAD" w:rsidP="001D1EAD">
      <w:pPr>
        <w:rPr>
          <w:sz w:val="24"/>
          <w:szCs w:val="24"/>
        </w:rPr>
      </w:pPr>
    </w:p>
    <w:p w:rsidR="001D1EAD" w:rsidRPr="00E504E2" w:rsidRDefault="001D1EAD" w:rsidP="001D1EAD">
      <w:pPr>
        <w:keepNext/>
        <w:tabs>
          <w:tab w:val="left" w:pos="142"/>
          <w:tab w:val="left" w:pos="426"/>
        </w:tabs>
        <w:jc w:val="both"/>
        <w:outlineLvl w:val="0"/>
        <w:rPr>
          <w:sz w:val="24"/>
          <w:szCs w:val="24"/>
        </w:rPr>
      </w:pPr>
      <w:r w:rsidRPr="00E504E2">
        <w:rPr>
          <w:sz w:val="24"/>
          <w:szCs w:val="24"/>
        </w:rPr>
        <w:t xml:space="preserve">     1.Утвердить прилагаемое Положение о единой дежурно – диспетчерской службе Камешкирского района Пензенской области.</w:t>
      </w:r>
    </w:p>
    <w:p w:rsidR="001D1EAD" w:rsidRPr="00E504E2" w:rsidRDefault="001D1EAD" w:rsidP="001D1EAD">
      <w:pPr>
        <w:jc w:val="both"/>
        <w:rPr>
          <w:sz w:val="24"/>
          <w:szCs w:val="24"/>
        </w:rPr>
      </w:pPr>
      <w:r w:rsidRPr="00E504E2">
        <w:rPr>
          <w:sz w:val="24"/>
          <w:szCs w:val="24"/>
        </w:rPr>
        <w:t xml:space="preserve">     2. Постановление  от 22.06.2018  № 219  «Об утверждении Положения о Единой дежурно-диспетчерской службе Камешкирского района Пензенской области»  признать утратившим силу.</w:t>
      </w:r>
    </w:p>
    <w:p w:rsidR="001D1EAD" w:rsidRPr="00E504E2" w:rsidRDefault="001D1EAD" w:rsidP="001D1EAD">
      <w:pPr>
        <w:jc w:val="both"/>
        <w:rPr>
          <w:sz w:val="24"/>
          <w:szCs w:val="24"/>
        </w:rPr>
      </w:pPr>
      <w:r w:rsidRPr="00E504E2">
        <w:rPr>
          <w:sz w:val="24"/>
          <w:szCs w:val="24"/>
        </w:rPr>
        <w:t>3. Опубликовать настоящее постановление в информационном бюллетене «Камешкирский вестник».</w:t>
      </w:r>
    </w:p>
    <w:p w:rsidR="001D1EAD" w:rsidRPr="00E504E2" w:rsidRDefault="001D1EAD" w:rsidP="001D1EAD">
      <w:pPr>
        <w:jc w:val="both"/>
        <w:rPr>
          <w:sz w:val="24"/>
          <w:szCs w:val="24"/>
        </w:rPr>
      </w:pPr>
      <w:r w:rsidRPr="00E504E2">
        <w:rPr>
          <w:sz w:val="24"/>
          <w:szCs w:val="24"/>
        </w:rPr>
        <w:t xml:space="preserve">4. Настоящее постановление вступает в силу на следующий день после дня его официального опубликования. </w:t>
      </w:r>
    </w:p>
    <w:p w:rsidR="001D1EAD" w:rsidRPr="00E504E2" w:rsidRDefault="001D1EAD" w:rsidP="001D1EAD">
      <w:pPr>
        <w:jc w:val="both"/>
        <w:rPr>
          <w:sz w:val="24"/>
          <w:szCs w:val="24"/>
        </w:rPr>
      </w:pPr>
      <w:r w:rsidRPr="00E504E2">
        <w:rPr>
          <w:sz w:val="24"/>
          <w:szCs w:val="24"/>
        </w:rPr>
        <w:t xml:space="preserve"> 5. Контроль за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p>
    <w:p w:rsidR="001D1EAD" w:rsidRPr="00E504E2" w:rsidRDefault="001D1EAD" w:rsidP="001D1EAD">
      <w:pPr>
        <w:rPr>
          <w:sz w:val="24"/>
          <w:szCs w:val="24"/>
        </w:rPr>
      </w:pPr>
      <w:r w:rsidRPr="00E504E2">
        <w:rPr>
          <w:sz w:val="24"/>
          <w:szCs w:val="24"/>
        </w:rPr>
        <w:t>Глава администрации</w:t>
      </w:r>
    </w:p>
    <w:p w:rsidR="001D1EAD" w:rsidRPr="00E504E2" w:rsidRDefault="001D1EAD" w:rsidP="001D1EAD">
      <w:pPr>
        <w:rPr>
          <w:sz w:val="24"/>
          <w:szCs w:val="24"/>
        </w:rPr>
      </w:pPr>
      <w:r w:rsidRPr="00E504E2">
        <w:rPr>
          <w:sz w:val="24"/>
          <w:szCs w:val="24"/>
        </w:rPr>
        <w:t>Камешкирского района Пензенской области                                 Белянина О.Н.</w:t>
      </w:r>
    </w:p>
    <w:p w:rsidR="001D1EAD" w:rsidRPr="00E504E2" w:rsidRDefault="001D1EAD" w:rsidP="001D1EAD">
      <w:pPr>
        <w:rPr>
          <w:sz w:val="24"/>
          <w:szCs w:val="24"/>
        </w:rPr>
      </w:pPr>
    </w:p>
    <w:p w:rsidR="001D1EAD" w:rsidRPr="00E504E2" w:rsidRDefault="001D1EAD" w:rsidP="001D1EAD">
      <w:pPr>
        <w:rPr>
          <w:sz w:val="24"/>
          <w:szCs w:val="24"/>
        </w:rPr>
      </w:pPr>
    </w:p>
    <w:p w:rsidR="001D1EAD" w:rsidRPr="00E504E2" w:rsidRDefault="001D1EAD" w:rsidP="001D1EAD">
      <w:pPr>
        <w:rPr>
          <w:sz w:val="24"/>
          <w:szCs w:val="24"/>
        </w:rPr>
      </w:pPr>
      <w:r w:rsidRPr="00E504E2">
        <w:rPr>
          <w:sz w:val="24"/>
          <w:szCs w:val="24"/>
        </w:rPr>
        <w:lastRenderedPageBreak/>
        <w:t xml:space="preserve">                                                                                                                        </w:t>
      </w:r>
      <w:bookmarkStart w:id="17" w:name="bookmark0"/>
    </w:p>
    <w:p w:rsidR="001D1EAD" w:rsidRPr="00E504E2" w:rsidRDefault="001D1EAD" w:rsidP="001D1EAD">
      <w:pPr>
        <w:ind w:firstLine="5220"/>
        <w:jc w:val="right"/>
        <w:rPr>
          <w:sz w:val="24"/>
          <w:szCs w:val="24"/>
        </w:rPr>
      </w:pPr>
      <w:r w:rsidRPr="00E504E2">
        <w:rPr>
          <w:sz w:val="24"/>
          <w:szCs w:val="24"/>
        </w:rPr>
        <w:t xml:space="preserve">          УТВЕРЖДЕНО </w:t>
      </w:r>
    </w:p>
    <w:p w:rsidR="001D1EAD" w:rsidRPr="00E504E2" w:rsidRDefault="001D1EAD" w:rsidP="001D1EAD">
      <w:pPr>
        <w:jc w:val="right"/>
        <w:rPr>
          <w:sz w:val="24"/>
          <w:szCs w:val="24"/>
        </w:rPr>
      </w:pPr>
      <w:r w:rsidRPr="00E504E2">
        <w:rPr>
          <w:sz w:val="24"/>
          <w:szCs w:val="24"/>
        </w:rPr>
        <w:t xml:space="preserve">                                                                                            постановлением  </w:t>
      </w:r>
    </w:p>
    <w:p w:rsidR="001D1EAD" w:rsidRPr="00E504E2" w:rsidRDefault="001D1EAD" w:rsidP="001D1EAD">
      <w:pPr>
        <w:jc w:val="right"/>
        <w:rPr>
          <w:sz w:val="24"/>
          <w:szCs w:val="24"/>
        </w:rPr>
      </w:pPr>
      <w:r w:rsidRPr="00E504E2">
        <w:rPr>
          <w:sz w:val="24"/>
          <w:szCs w:val="24"/>
        </w:rPr>
        <w:t>администрации</w:t>
      </w:r>
    </w:p>
    <w:p w:rsidR="001D1EAD" w:rsidRPr="00E504E2" w:rsidRDefault="001D1EAD" w:rsidP="001D1EAD">
      <w:pPr>
        <w:jc w:val="right"/>
        <w:rPr>
          <w:sz w:val="24"/>
          <w:szCs w:val="24"/>
        </w:rPr>
      </w:pPr>
      <w:r w:rsidRPr="00E504E2">
        <w:rPr>
          <w:sz w:val="24"/>
          <w:szCs w:val="24"/>
        </w:rPr>
        <w:t>Камешкирского района</w:t>
      </w:r>
    </w:p>
    <w:p w:rsidR="001D1EAD" w:rsidRPr="00E504E2" w:rsidRDefault="001D1EAD" w:rsidP="001D1EAD">
      <w:pPr>
        <w:jc w:val="right"/>
        <w:rPr>
          <w:sz w:val="24"/>
          <w:szCs w:val="24"/>
        </w:rPr>
      </w:pPr>
      <w:r w:rsidRPr="00E504E2">
        <w:rPr>
          <w:sz w:val="24"/>
          <w:szCs w:val="24"/>
        </w:rPr>
        <w:t xml:space="preserve"> Пензенской области</w:t>
      </w:r>
    </w:p>
    <w:p w:rsidR="001D1EAD" w:rsidRPr="00E504E2" w:rsidRDefault="001D1EAD" w:rsidP="001D1EAD">
      <w:pPr>
        <w:jc w:val="right"/>
        <w:rPr>
          <w:sz w:val="24"/>
          <w:szCs w:val="24"/>
        </w:rPr>
      </w:pPr>
      <w:r w:rsidRPr="00E504E2">
        <w:rPr>
          <w:sz w:val="24"/>
          <w:szCs w:val="24"/>
        </w:rPr>
        <w:t xml:space="preserve">от  ___________ № ___   </w:t>
      </w:r>
    </w:p>
    <w:p w:rsidR="001D1EAD" w:rsidRPr="00E504E2" w:rsidRDefault="001D1EAD" w:rsidP="001D1EAD">
      <w:pPr>
        <w:keepNext/>
        <w:keepLines/>
        <w:jc w:val="right"/>
        <w:rPr>
          <w:sz w:val="24"/>
          <w:szCs w:val="24"/>
        </w:rPr>
      </w:pPr>
    </w:p>
    <w:p w:rsidR="001D1EAD" w:rsidRPr="00E504E2" w:rsidRDefault="001D1EAD" w:rsidP="001D1EAD">
      <w:pPr>
        <w:pStyle w:val="11"/>
        <w:keepNext/>
        <w:keepLines/>
        <w:shd w:val="clear" w:color="auto" w:fill="auto"/>
        <w:tabs>
          <w:tab w:val="left" w:pos="3702"/>
        </w:tabs>
        <w:spacing w:before="0"/>
        <w:ind w:left="3380"/>
        <w:rPr>
          <w:b w:val="0"/>
          <w:sz w:val="24"/>
          <w:szCs w:val="24"/>
        </w:rPr>
      </w:pPr>
    </w:p>
    <w:p w:rsidR="001D1EAD" w:rsidRPr="00E504E2" w:rsidRDefault="001D1EAD" w:rsidP="001D1EAD">
      <w:pPr>
        <w:pStyle w:val="11"/>
        <w:keepNext/>
        <w:keepLines/>
        <w:shd w:val="clear" w:color="auto" w:fill="auto"/>
        <w:tabs>
          <w:tab w:val="left" w:pos="3702"/>
        </w:tabs>
        <w:spacing w:before="0"/>
        <w:ind w:left="3380"/>
        <w:rPr>
          <w:b w:val="0"/>
          <w:sz w:val="24"/>
          <w:szCs w:val="24"/>
        </w:rPr>
      </w:pPr>
      <w:r w:rsidRPr="00E504E2">
        <w:rPr>
          <w:b w:val="0"/>
          <w:sz w:val="24"/>
          <w:szCs w:val="24"/>
        </w:rPr>
        <w:t>1. Общие положения</w:t>
      </w:r>
      <w:bookmarkEnd w:id="17"/>
    </w:p>
    <w:p w:rsidR="001D1EAD" w:rsidRPr="00E504E2" w:rsidRDefault="001D1EAD" w:rsidP="001D1EAD">
      <w:pPr>
        <w:pStyle w:val="4"/>
        <w:shd w:val="clear" w:color="auto" w:fill="auto"/>
        <w:ind w:right="20" w:firstLine="700"/>
        <w:rPr>
          <w:sz w:val="24"/>
          <w:szCs w:val="24"/>
        </w:rPr>
      </w:pPr>
      <w:r w:rsidRPr="00E504E2">
        <w:rPr>
          <w:sz w:val="24"/>
          <w:szCs w:val="24"/>
        </w:rPr>
        <w:t>Настоящее положение о единой дежурно-диспетчерской службе (далее ЕДДС) определяет основные задачи, функции, порядок работы, состав и структуру, требования к руководству и дежурно-диспетчерскому персоналу, комплектованию и подготовке кадров, помещениям, оборудованию, финансированию ЕДДС.</w:t>
      </w:r>
    </w:p>
    <w:p w:rsidR="001D1EAD" w:rsidRPr="00E504E2" w:rsidRDefault="001D1EAD" w:rsidP="001D1EAD">
      <w:pPr>
        <w:pStyle w:val="4"/>
        <w:numPr>
          <w:ilvl w:val="1"/>
          <w:numId w:val="5"/>
        </w:numPr>
        <w:shd w:val="clear" w:color="auto" w:fill="auto"/>
        <w:ind w:left="20" w:firstLine="680"/>
        <w:rPr>
          <w:sz w:val="24"/>
          <w:szCs w:val="24"/>
        </w:rPr>
      </w:pPr>
      <w:r w:rsidRPr="00E504E2">
        <w:rPr>
          <w:sz w:val="24"/>
          <w:szCs w:val="24"/>
        </w:rPr>
        <w:t>ЕДДС осуществляет обеспечение деятельности ОМСУ в области:</w:t>
      </w:r>
    </w:p>
    <w:p w:rsidR="001D1EAD" w:rsidRPr="00E504E2" w:rsidRDefault="001D1EAD" w:rsidP="001D1EAD">
      <w:pPr>
        <w:pStyle w:val="4"/>
        <w:shd w:val="clear" w:color="auto" w:fill="auto"/>
        <w:ind w:left="20" w:firstLine="680"/>
        <w:rPr>
          <w:sz w:val="24"/>
          <w:szCs w:val="24"/>
        </w:rPr>
      </w:pPr>
      <w:r w:rsidRPr="00E504E2">
        <w:rPr>
          <w:sz w:val="24"/>
          <w:szCs w:val="24"/>
        </w:rPr>
        <w:t>- защиты населения и территории от ЧС;</w:t>
      </w:r>
    </w:p>
    <w:p w:rsidR="001D1EAD" w:rsidRPr="00E504E2" w:rsidRDefault="001D1EAD" w:rsidP="001D1EAD">
      <w:pPr>
        <w:pStyle w:val="4"/>
        <w:shd w:val="clear" w:color="auto" w:fill="auto"/>
        <w:ind w:left="20" w:right="20" w:firstLine="680"/>
        <w:rPr>
          <w:sz w:val="24"/>
          <w:szCs w:val="24"/>
        </w:rPr>
      </w:pPr>
      <w:r w:rsidRPr="00E504E2">
        <w:rPr>
          <w:sz w:val="24"/>
          <w:szCs w:val="24"/>
        </w:rPr>
        <w:t>-управления силами и средствами РСЧС, предназначенными и привлекаемыми для предупреждения и ликвидации ЧС, а также в условиях ведения ГО;</w:t>
      </w:r>
    </w:p>
    <w:p w:rsidR="001D1EAD" w:rsidRPr="00E504E2" w:rsidRDefault="001D1EAD" w:rsidP="001D1EAD">
      <w:pPr>
        <w:pStyle w:val="4"/>
        <w:shd w:val="clear" w:color="auto" w:fill="auto"/>
        <w:ind w:left="20" w:right="20" w:firstLine="680"/>
        <w:rPr>
          <w:sz w:val="24"/>
          <w:szCs w:val="24"/>
        </w:rPr>
      </w:pPr>
      <w:r w:rsidRPr="00E504E2">
        <w:rPr>
          <w:sz w:val="24"/>
          <w:szCs w:val="24"/>
        </w:rPr>
        <w:t>- организации информационного взаимодействия ФОИВ, ОИВС, ОМСУ и организаций при осуществлении мер информационной поддержки принятия решений и при решении задач в области защиты населения и территории от ЧС и ГО;</w:t>
      </w:r>
    </w:p>
    <w:p w:rsidR="001D1EAD" w:rsidRPr="00E504E2" w:rsidRDefault="001D1EAD" w:rsidP="001D1EAD">
      <w:pPr>
        <w:pStyle w:val="4"/>
        <w:shd w:val="clear" w:color="auto" w:fill="auto"/>
        <w:ind w:left="20" w:firstLine="680"/>
        <w:rPr>
          <w:sz w:val="24"/>
          <w:szCs w:val="24"/>
        </w:rPr>
      </w:pPr>
      <w:r w:rsidRPr="00E504E2">
        <w:rPr>
          <w:sz w:val="24"/>
          <w:szCs w:val="24"/>
        </w:rPr>
        <w:t>- оповещения и информирования населения о ЧС;</w:t>
      </w:r>
    </w:p>
    <w:p w:rsidR="001D1EAD" w:rsidRPr="00E504E2" w:rsidRDefault="001D1EAD" w:rsidP="001D1EAD">
      <w:pPr>
        <w:pStyle w:val="4"/>
        <w:shd w:val="clear" w:color="auto" w:fill="auto"/>
        <w:ind w:left="20" w:right="20" w:firstLine="680"/>
        <w:rPr>
          <w:sz w:val="24"/>
          <w:szCs w:val="24"/>
        </w:rPr>
      </w:pPr>
      <w:r w:rsidRPr="00E504E2">
        <w:rPr>
          <w:sz w:val="24"/>
          <w:szCs w:val="24"/>
        </w:rPr>
        <w:t>- координации деятельности органов повседневного управления РСЧС муниципального уровня.</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ЕДДС создается ОМСУ как самостоятельное юридическое лицо либо в составе юридического лица или администрации муниципального образования за счет ее штатной численности. Организационная структура и численность персонала зависят от категории ЕДДС и характеристик муниципального образования, определяются нормативным правовым актом администрации Камешкирского района Пензенской области.</w:t>
      </w:r>
    </w:p>
    <w:p w:rsidR="001D1EAD" w:rsidRPr="00E504E2" w:rsidRDefault="001D1EAD" w:rsidP="001D1EAD">
      <w:pPr>
        <w:pStyle w:val="4"/>
        <w:shd w:val="clear" w:color="auto" w:fill="auto"/>
        <w:ind w:left="20" w:right="20" w:firstLine="680"/>
        <w:rPr>
          <w:sz w:val="24"/>
          <w:szCs w:val="24"/>
        </w:rPr>
      </w:pPr>
      <w:r w:rsidRPr="00E504E2">
        <w:rPr>
          <w:sz w:val="24"/>
          <w:szCs w:val="24"/>
        </w:rPr>
        <w:t>Общее руководство ЕДДС осуществляет глава администрации Камешкирского района Пензенской области, непосредственное – начальник МКУ «Служба спасения».</w:t>
      </w:r>
    </w:p>
    <w:p w:rsidR="001D1EAD" w:rsidRPr="00E504E2" w:rsidRDefault="001D1EAD" w:rsidP="001D1EAD">
      <w:pPr>
        <w:pStyle w:val="4"/>
        <w:shd w:val="clear" w:color="auto" w:fill="auto"/>
        <w:ind w:left="20" w:right="20" w:firstLine="680"/>
        <w:rPr>
          <w:sz w:val="24"/>
          <w:szCs w:val="24"/>
        </w:rPr>
      </w:pPr>
      <w:r w:rsidRPr="00E504E2">
        <w:rPr>
          <w:sz w:val="24"/>
          <w:szCs w:val="24"/>
        </w:rPr>
        <w:t>Координацию деятельности ЕДДС в области ГО и защиты населения и территорий от ЧС природного и техногенного характера осуществляет ЦУКС ГУ МЧС России по субъекту Российской Федерации.</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ЕДДС обеспечивает координацию всех ДДС муниципального звена территориальной подсистемы РСЧС независимо от их ведомственной принадлежности и форм собственности по вопросам сбора, обработки, анализа и обмена информацией об угрозе и возникновении ЧС (происшествий), а также является координирующим органом по вопросам совместных действий ДДС в ЧС и при реагировании на ЧС (происшествия).</w:t>
      </w:r>
    </w:p>
    <w:p w:rsidR="001D1EAD" w:rsidRPr="00E504E2" w:rsidRDefault="001D1EAD" w:rsidP="001D1EAD">
      <w:pPr>
        <w:pStyle w:val="4"/>
        <w:numPr>
          <w:ilvl w:val="1"/>
          <w:numId w:val="5"/>
        </w:numPr>
        <w:shd w:val="clear" w:color="auto" w:fill="auto"/>
        <w:ind w:left="20" w:right="20" w:firstLine="660"/>
        <w:rPr>
          <w:sz w:val="24"/>
          <w:szCs w:val="24"/>
        </w:rPr>
      </w:pPr>
      <w:r w:rsidRPr="00E504E2">
        <w:rPr>
          <w:sz w:val="24"/>
          <w:szCs w:val="24"/>
        </w:rPr>
        <w:t>ЕДДС осуществляет свою деятельность во взаимодействии с постоянно действующими органами и органами повседневного управления РСЧС регионального, муниципального и объектового уровня, организациями (подразделениями) ОИВС, обеспечивающими деятельность этих органов в области защиты населения и территорий от ЧС (происшествий), ДДС действующими на территории муниципального образования и ЕДДС соседних муниципальных образований.</w:t>
      </w:r>
    </w:p>
    <w:p w:rsidR="001D1EAD" w:rsidRPr="00E504E2" w:rsidRDefault="001D1EAD" w:rsidP="001D1EAD">
      <w:pPr>
        <w:pStyle w:val="4"/>
        <w:shd w:val="clear" w:color="auto" w:fill="auto"/>
        <w:ind w:left="20" w:right="20" w:firstLine="660"/>
        <w:rPr>
          <w:sz w:val="24"/>
          <w:szCs w:val="24"/>
        </w:rPr>
      </w:pPr>
      <w:r w:rsidRPr="00E504E2">
        <w:rPr>
          <w:sz w:val="24"/>
          <w:szCs w:val="24"/>
        </w:rPr>
        <w:t xml:space="preserve">Порядок взаимодействия регулируется в соответствии с постановлением Правительства Российской Федерации от 24.03.1997 № 334 «О Порядке сбора и обмена в </w:t>
      </w:r>
      <w:r w:rsidRPr="00E504E2">
        <w:rPr>
          <w:sz w:val="24"/>
          <w:szCs w:val="24"/>
        </w:rPr>
        <w:lastRenderedPageBreak/>
        <w:t>Российской Федерации информацией в области защиты населения и территорий от чрезвычайных ситуаций природного и техногенного характера», постановлением Правительства Российской Федерации от 28.12.2020 № 2322 «О Порядке взаимодействия федеральных органов исполнительной власти, органов исполнительной власти субъекта Российской Федерации, органов местного самоуправления с операторами связи и редакциями средств массовой информации в целях оповещения населения о возникающих опасностях», приказом МЧС России от 26.08.2009 № 496 «Об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 (зарегистрирован в Минюсте России 15.10.2009 № 15039), приказом МЧС России от 05.07.2021 № 429 «Об установлении критериев информации о чрезвычайных ситуациях природного и техногенного характера» (зарегистрирован в Минюсте России 16.09.2021 № 65025), приказом МЧС России от 05.07.2021 № 430 «Об утверждении Правил обеспечения Центрами управления в кризисных ситуациях территориальных органов МЧС России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 организации информационного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на межрегиональном и региональном уровнях» (зарегистрирован в Минюсте России 27.09.2021 № 65150), приказом МЧС России от 11.01.2021 № 2 «Об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 (зарегистрирован в Минюсте России 15.03.2021 № 62744), законами и иными нормативными правовыми актами субъектов Российской Федерации, другими нормативными документами в области информационного взаимодействия, а также соглашениями и регламентами об информационном взаимодействии, подписанными в установленном порядке.</w:t>
      </w:r>
    </w:p>
    <w:p w:rsidR="001D1EAD" w:rsidRPr="00E504E2" w:rsidRDefault="001D1EAD" w:rsidP="001D1EAD">
      <w:pPr>
        <w:pStyle w:val="4"/>
        <w:numPr>
          <w:ilvl w:val="1"/>
          <w:numId w:val="5"/>
        </w:numPr>
        <w:shd w:val="clear" w:color="auto" w:fill="auto"/>
        <w:ind w:left="20" w:right="20" w:firstLine="660"/>
        <w:rPr>
          <w:sz w:val="24"/>
          <w:szCs w:val="24"/>
        </w:rPr>
      </w:pPr>
      <w:r w:rsidRPr="00E504E2">
        <w:rPr>
          <w:sz w:val="24"/>
          <w:szCs w:val="24"/>
        </w:rPr>
        <w:t>ЕДДС в своей деятельности руководствуется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 также нормативными правовыми актами органов государственной власти субъектов Российской Федерации, определяющими порядок и объем обмена информацией при взаимодействии с ДДС, в установленном порядке нормативными правовыми актами МЧС России, законодательством субъекта Российской Федерации, настоящим Примерным положением о ЕДДС, а также соответствующими муниципальными правовыми актами.</w:t>
      </w:r>
    </w:p>
    <w:p w:rsidR="001D1EAD" w:rsidRPr="00E504E2" w:rsidRDefault="001D1EAD" w:rsidP="001D1EAD">
      <w:pPr>
        <w:pStyle w:val="11"/>
        <w:keepNext/>
        <w:keepLines/>
        <w:numPr>
          <w:ilvl w:val="0"/>
          <w:numId w:val="5"/>
        </w:numPr>
        <w:shd w:val="clear" w:color="auto" w:fill="auto"/>
        <w:tabs>
          <w:tab w:val="left" w:pos="3362"/>
        </w:tabs>
        <w:spacing w:before="0"/>
        <w:ind w:left="3040"/>
        <w:rPr>
          <w:b w:val="0"/>
          <w:sz w:val="24"/>
          <w:szCs w:val="24"/>
        </w:rPr>
      </w:pPr>
      <w:bookmarkStart w:id="18" w:name="bookmark1"/>
      <w:r w:rsidRPr="00E504E2">
        <w:rPr>
          <w:b w:val="0"/>
          <w:sz w:val="24"/>
          <w:szCs w:val="24"/>
        </w:rPr>
        <w:t>Основные задачи ЕДДС</w:t>
      </w:r>
      <w:bookmarkEnd w:id="18"/>
    </w:p>
    <w:p w:rsidR="001D1EAD" w:rsidRPr="00E504E2" w:rsidRDefault="001D1EAD" w:rsidP="001D1EAD">
      <w:pPr>
        <w:pStyle w:val="4"/>
        <w:shd w:val="clear" w:color="auto" w:fill="auto"/>
        <w:ind w:left="40" w:firstLine="660"/>
        <w:rPr>
          <w:sz w:val="24"/>
          <w:szCs w:val="24"/>
        </w:rPr>
      </w:pPr>
      <w:r w:rsidRPr="00E504E2">
        <w:rPr>
          <w:sz w:val="24"/>
          <w:szCs w:val="24"/>
        </w:rPr>
        <w:t>2.1. ЕДДС выполняет следующие основные задачи:</w:t>
      </w:r>
    </w:p>
    <w:p w:rsidR="001D1EAD" w:rsidRPr="00E504E2" w:rsidRDefault="001D1EAD" w:rsidP="001D1EAD">
      <w:pPr>
        <w:pStyle w:val="4"/>
        <w:shd w:val="clear" w:color="auto" w:fill="auto"/>
        <w:ind w:left="40" w:right="20" w:firstLine="660"/>
        <w:rPr>
          <w:sz w:val="24"/>
          <w:szCs w:val="24"/>
        </w:rPr>
      </w:pPr>
      <w:r w:rsidRPr="00E504E2">
        <w:rPr>
          <w:sz w:val="24"/>
          <w:szCs w:val="24"/>
        </w:rPr>
        <w:t>- обеспечение координации сил и средств РСЧС и ЕО, их совместных действий, расположенных на территории муниципального образования, доведение до них задач при подготовке и выполнении мероприятий по ГО, угрозе или возникновении ЧС (происшествий), а также по локализации и ликвидации последствий пожаров- аварий, стихийных бедствий и других ЧС (происшествий), доведение информации о принятии необходимых экстренных мер и решений в соответствии с Планом действий по предупреждению и ликвидации ЧС муниципального образования, Планом гражданской обороны и защиты населения муниципального образования;</w:t>
      </w:r>
    </w:p>
    <w:p w:rsidR="001D1EAD" w:rsidRPr="00E504E2" w:rsidRDefault="001D1EAD" w:rsidP="001D1EAD">
      <w:pPr>
        <w:pStyle w:val="4"/>
        <w:shd w:val="clear" w:color="auto" w:fill="auto"/>
        <w:ind w:left="40" w:right="20" w:firstLine="660"/>
        <w:rPr>
          <w:sz w:val="24"/>
          <w:szCs w:val="24"/>
        </w:rPr>
      </w:pPr>
      <w:r w:rsidRPr="00E504E2">
        <w:rPr>
          <w:sz w:val="24"/>
          <w:szCs w:val="24"/>
        </w:rPr>
        <w:lastRenderedPageBreak/>
        <w:t>- обеспечение организации информационного взаимодействия при решении задач в области защиты населения и территорий от ЧС и ГО, а также при осуществлении мер информационной поддержки принятия решений в области защиты населения и территорий от ЧС и ГО, с использованием информационных систем, в том числе АИУС РСЧС (через «Личный кабинет ЕДДС»);</w:t>
      </w:r>
    </w:p>
    <w:p w:rsidR="001D1EAD" w:rsidRPr="00E504E2" w:rsidRDefault="001D1EAD" w:rsidP="001D1EAD">
      <w:pPr>
        <w:pStyle w:val="4"/>
        <w:shd w:val="clear" w:color="auto" w:fill="auto"/>
        <w:ind w:left="40" w:right="20" w:firstLine="660"/>
        <w:rPr>
          <w:sz w:val="24"/>
          <w:szCs w:val="24"/>
        </w:rPr>
      </w:pPr>
      <w:r w:rsidRPr="00E504E2">
        <w:rPr>
          <w:sz w:val="24"/>
          <w:szCs w:val="24"/>
        </w:rPr>
        <w:t>- прием и передача сигналов оповещения и экстренной информации, сигналов (распоряжений) на изменение режимов функционирования органов управления и сил муниципального звена территориальной подсистемы РСЧС;</w:t>
      </w:r>
    </w:p>
    <w:p w:rsidR="001D1EAD" w:rsidRPr="00E504E2" w:rsidRDefault="001D1EAD" w:rsidP="001D1EAD">
      <w:pPr>
        <w:pStyle w:val="4"/>
        <w:shd w:val="clear" w:color="auto" w:fill="auto"/>
        <w:ind w:left="40" w:right="20" w:firstLine="660"/>
        <w:rPr>
          <w:sz w:val="24"/>
          <w:szCs w:val="24"/>
        </w:rPr>
      </w:pPr>
      <w:r w:rsidRPr="00E504E2">
        <w:rPr>
          <w:sz w:val="24"/>
          <w:szCs w:val="24"/>
        </w:rPr>
        <w:t>- прием от населения, организаций, технических систем или иных источников информации об угрозе возникновения или о возникновении ЧС (происшествия), анализ и оценка достоверности поступившей информации, доведение ее до ДДС, в компетенцию которой входит реагирование на принятое сообщение;</w:t>
      </w:r>
    </w:p>
    <w:p w:rsidR="001D1EAD" w:rsidRPr="00E504E2" w:rsidRDefault="001D1EAD" w:rsidP="001D1EAD">
      <w:pPr>
        <w:pStyle w:val="4"/>
        <w:shd w:val="clear" w:color="auto" w:fill="auto"/>
        <w:ind w:left="40" w:right="20" w:firstLine="660"/>
        <w:rPr>
          <w:sz w:val="24"/>
          <w:szCs w:val="24"/>
        </w:rPr>
      </w:pPr>
      <w:r w:rsidRPr="00E504E2">
        <w:rPr>
          <w:sz w:val="24"/>
          <w:szCs w:val="24"/>
        </w:rPr>
        <w:t>- оповещение и информирование руководящего состава ОМСУ, органов управления и сил РСЧС муниципального уровня, ДДС о ЧС (происшествии);</w:t>
      </w:r>
    </w:p>
    <w:p w:rsidR="001D1EAD" w:rsidRPr="00E504E2" w:rsidRDefault="001D1EAD" w:rsidP="001D1EAD">
      <w:pPr>
        <w:pStyle w:val="4"/>
        <w:shd w:val="clear" w:color="auto" w:fill="auto"/>
        <w:ind w:left="40" w:right="20" w:firstLine="660"/>
        <w:rPr>
          <w:sz w:val="24"/>
          <w:szCs w:val="24"/>
        </w:rPr>
      </w:pPr>
      <w:r w:rsidRPr="00E504E2">
        <w:rPr>
          <w:sz w:val="24"/>
          <w:szCs w:val="24"/>
        </w:rPr>
        <w:t>- обеспечение оповещения и информирования населения о ЧС (происшествии);</w:t>
      </w:r>
    </w:p>
    <w:p w:rsidR="001D1EAD" w:rsidRPr="00E504E2" w:rsidRDefault="001D1EAD" w:rsidP="001D1EAD">
      <w:pPr>
        <w:pStyle w:val="4"/>
        <w:shd w:val="clear" w:color="auto" w:fill="auto"/>
        <w:ind w:left="40" w:right="20" w:firstLine="660"/>
        <w:rPr>
          <w:sz w:val="24"/>
          <w:szCs w:val="24"/>
        </w:rPr>
      </w:pPr>
      <w:r w:rsidRPr="00E504E2">
        <w:rPr>
          <w:sz w:val="24"/>
          <w:szCs w:val="24"/>
        </w:rPr>
        <w:t>- организация взаимодействия в установленном порядке в целях оперативного реагирования на ЧС (происшествия) с органами управления РСЧС, ОМСУ и ДДС, а также с органами управления ГО при подготовке к ведению и ведении ГО;</w:t>
      </w:r>
    </w:p>
    <w:p w:rsidR="001D1EAD" w:rsidRPr="00E504E2" w:rsidRDefault="001D1EAD" w:rsidP="001D1EAD">
      <w:pPr>
        <w:pStyle w:val="4"/>
        <w:shd w:val="clear" w:color="auto" w:fill="auto"/>
        <w:ind w:left="40" w:right="20" w:firstLine="660"/>
        <w:rPr>
          <w:sz w:val="24"/>
          <w:szCs w:val="24"/>
        </w:rPr>
      </w:pPr>
      <w:r w:rsidRPr="00E504E2">
        <w:rPr>
          <w:sz w:val="24"/>
          <w:szCs w:val="24"/>
        </w:rPr>
        <w:t>- информирование ДДС, сил РСЧС, привлекаемых к предупреждению ЧС, а также ликвидации ЧС (происшествия), об обстановке, принятых и рекомендуемых мерах;</w:t>
      </w:r>
    </w:p>
    <w:p w:rsidR="001D1EAD" w:rsidRPr="00E504E2" w:rsidRDefault="001D1EAD" w:rsidP="001D1EAD">
      <w:pPr>
        <w:pStyle w:val="4"/>
        <w:shd w:val="clear" w:color="auto" w:fill="auto"/>
        <w:ind w:left="20" w:right="20" w:firstLine="660"/>
        <w:rPr>
          <w:sz w:val="24"/>
          <w:szCs w:val="24"/>
        </w:rPr>
      </w:pPr>
      <w:r w:rsidRPr="00E504E2">
        <w:rPr>
          <w:sz w:val="24"/>
          <w:szCs w:val="24"/>
        </w:rPr>
        <w:t>- сбор и обработка данных, необходимых для подготовки и принятия управленческих решений по предупреждению и ликвидации ЧС (происшествий), а также контроль их исполнения;</w:t>
      </w:r>
    </w:p>
    <w:p w:rsidR="001D1EAD" w:rsidRPr="00E504E2" w:rsidRDefault="001D1EAD" w:rsidP="001D1EAD">
      <w:pPr>
        <w:pStyle w:val="4"/>
        <w:shd w:val="clear" w:color="auto" w:fill="auto"/>
        <w:ind w:left="20" w:right="20" w:firstLine="660"/>
        <w:rPr>
          <w:sz w:val="24"/>
          <w:szCs w:val="24"/>
        </w:rPr>
      </w:pPr>
      <w:r w:rsidRPr="00E504E2">
        <w:rPr>
          <w:sz w:val="24"/>
          <w:szCs w:val="24"/>
        </w:rPr>
        <w:t>- мониторинг, анализ, прогнозирование, оценка и контроль сложившейся обстановки на основе информации, поступающей от различных информационных систем и оконечных устройств, в пределах своих полномочий;</w:t>
      </w:r>
    </w:p>
    <w:p w:rsidR="001D1EAD" w:rsidRPr="00E504E2" w:rsidRDefault="001D1EAD" w:rsidP="001D1EAD">
      <w:pPr>
        <w:pStyle w:val="4"/>
        <w:shd w:val="clear" w:color="auto" w:fill="auto"/>
        <w:ind w:left="20" w:right="20" w:firstLine="660"/>
        <w:rPr>
          <w:sz w:val="24"/>
          <w:szCs w:val="24"/>
        </w:rPr>
      </w:pPr>
      <w:r w:rsidRPr="00E504E2">
        <w:rPr>
          <w:sz w:val="24"/>
          <w:szCs w:val="24"/>
        </w:rPr>
        <w:t>- регистрация и документирование всех входящих и исходящих сообщений и вызовов, обобщение информации о произошедших ЧС (происшествиях) (за сутки дежурства), ходе работ по их ликвидации и представление соответствующих донесений (докладов) по подчиненности, формирование отчетов по поступившей информации;</w:t>
      </w:r>
    </w:p>
    <w:p w:rsidR="001D1EAD" w:rsidRPr="00E504E2" w:rsidRDefault="001D1EAD" w:rsidP="001D1EAD">
      <w:pPr>
        <w:pStyle w:val="4"/>
        <w:shd w:val="clear" w:color="auto" w:fill="auto"/>
        <w:ind w:left="20" w:right="20" w:firstLine="660"/>
        <w:rPr>
          <w:sz w:val="24"/>
          <w:szCs w:val="24"/>
        </w:rPr>
      </w:pPr>
      <w:r w:rsidRPr="00E504E2">
        <w:rPr>
          <w:sz w:val="24"/>
          <w:szCs w:val="24"/>
        </w:rPr>
        <w:t>- оповещение и информирование ЕДДС соседних муниципальных образований в соответствии с планами взаимодействия при угрозе распространения ЧС на территорию соседних муниципальных образований;</w:t>
      </w:r>
    </w:p>
    <w:p w:rsidR="001D1EAD" w:rsidRPr="00E504E2" w:rsidRDefault="001D1EAD" w:rsidP="001D1EAD">
      <w:pPr>
        <w:pStyle w:val="4"/>
        <w:shd w:val="clear" w:color="auto" w:fill="auto"/>
        <w:ind w:left="20" w:right="20" w:firstLine="660"/>
        <w:rPr>
          <w:sz w:val="24"/>
          <w:szCs w:val="24"/>
        </w:rPr>
      </w:pPr>
      <w:r w:rsidRPr="00E504E2">
        <w:rPr>
          <w:sz w:val="24"/>
          <w:szCs w:val="24"/>
        </w:rPr>
        <w:t>- организация реагирования на вызовы (сообщения о происшествиях), поступающих по всем имеющимся видам и каналам связи, в том числе через систему - 112 и контроля результатов реагирования;</w:t>
      </w:r>
    </w:p>
    <w:p w:rsidR="001D1EAD" w:rsidRPr="00E504E2" w:rsidRDefault="001D1EAD" w:rsidP="001D1EAD">
      <w:pPr>
        <w:pStyle w:val="4"/>
        <w:shd w:val="clear" w:color="auto" w:fill="auto"/>
        <w:spacing w:after="240"/>
        <w:ind w:left="20" w:right="20" w:firstLine="660"/>
        <w:rPr>
          <w:sz w:val="24"/>
          <w:szCs w:val="24"/>
        </w:rPr>
      </w:pPr>
      <w:r w:rsidRPr="00E504E2">
        <w:rPr>
          <w:sz w:val="24"/>
          <w:szCs w:val="24"/>
        </w:rPr>
        <w:t>- взаимодействие в зоне своей ответственности с дежурными службами территориальных (местных) гарнизонов для оперативного предупреждения об угрозах возникновения или возникновении ЧС природного и техногенного характера.</w:t>
      </w:r>
    </w:p>
    <w:p w:rsidR="001D1EAD" w:rsidRPr="00E504E2" w:rsidRDefault="001D1EAD" w:rsidP="001D1EAD">
      <w:pPr>
        <w:pStyle w:val="11"/>
        <w:keepNext/>
        <w:keepLines/>
        <w:numPr>
          <w:ilvl w:val="0"/>
          <w:numId w:val="5"/>
        </w:numPr>
        <w:shd w:val="clear" w:color="auto" w:fill="auto"/>
        <w:tabs>
          <w:tab w:val="left" w:pos="3202"/>
        </w:tabs>
        <w:spacing w:before="0"/>
        <w:ind w:left="2880"/>
        <w:rPr>
          <w:b w:val="0"/>
          <w:sz w:val="24"/>
          <w:szCs w:val="24"/>
        </w:rPr>
      </w:pPr>
      <w:bookmarkStart w:id="19" w:name="bookmark2"/>
      <w:r w:rsidRPr="00E504E2">
        <w:rPr>
          <w:b w:val="0"/>
          <w:sz w:val="24"/>
          <w:szCs w:val="24"/>
        </w:rPr>
        <w:t>Основные функции ЕДДС</w:t>
      </w:r>
      <w:bookmarkEnd w:id="19"/>
    </w:p>
    <w:p w:rsidR="001D1EAD" w:rsidRPr="00E504E2" w:rsidRDefault="001D1EAD" w:rsidP="001D1EAD">
      <w:pPr>
        <w:pStyle w:val="4"/>
        <w:numPr>
          <w:ilvl w:val="1"/>
          <w:numId w:val="5"/>
        </w:numPr>
        <w:shd w:val="clear" w:color="auto" w:fill="auto"/>
        <w:ind w:left="20" w:right="20" w:firstLine="660"/>
        <w:rPr>
          <w:sz w:val="24"/>
          <w:szCs w:val="24"/>
        </w:rPr>
      </w:pPr>
      <w:r w:rsidRPr="00E504E2">
        <w:rPr>
          <w:sz w:val="24"/>
          <w:szCs w:val="24"/>
        </w:rPr>
        <w:t>На ЕДДС возлагаются следующие основные функции: прием и передача сигналов оповещения и экстренной информации; прием, регистрация и документирование всех входящих и исходящих сообщений и вызовов;</w:t>
      </w:r>
    </w:p>
    <w:p w:rsidR="001D1EAD" w:rsidRPr="00E504E2" w:rsidRDefault="001D1EAD" w:rsidP="001D1EAD">
      <w:pPr>
        <w:pStyle w:val="4"/>
        <w:shd w:val="clear" w:color="auto" w:fill="auto"/>
        <w:ind w:left="20" w:right="20" w:firstLine="660"/>
        <w:rPr>
          <w:sz w:val="24"/>
          <w:szCs w:val="24"/>
        </w:rPr>
      </w:pPr>
      <w:r w:rsidRPr="00E504E2">
        <w:rPr>
          <w:sz w:val="24"/>
          <w:szCs w:val="24"/>
        </w:rPr>
        <w:t>- анализ и оценка достоверности поступившей информации, доведение ее до ДДС, в компетенцию которых входит реагирование на принятое сообщение;</w:t>
      </w:r>
    </w:p>
    <w:p w:rsidR="001D1EAD" w:rsidRPr="00E504E2" w:rsidRDefault="001D1EAD" w:rsidP="001D1EAD">
      <w:pPr>
        <w:pStyle w:val="4"/>
        <w:shd w:val="clear" w:color="auto" w:fill="auto"/>
        <w:tabs>
          <w:tab w:val="left" w:pos="2304"/>
          <w:tab w:val="right" w:pos="9162"/>
        </w:tabs>
        <w:ind w:left="20" w:right="20" w:firstLine="660"/>
        <w:rPr>
          <w:sz w:val="24"/>
          <w:szCs w:val="24"/>
        </w:rPr>
      </w:pPr>
      <w:r w:rsidRPr="00E504E2">
        <w:rPr>
          <w:sz w:val="24"/>
          <w:szCs w:val="24"/>
        </w:rPr>
        <w:t xml:space="preserve">- сбор от ДДС, действующих на территории муниципального образования, сети наблюдения и лабораторного контроля ГО и защиты населения информации об угрозе </w:t>
      </w:r>
      <w:r w:rsidRPr="00E504E2">
        <w:rPr>
          <w:sz w:val="24"/>
          <w:szCs w:val="24"/>
        </w:rPr>
        <w:lastRenderedPageBreak/>
        <w:t>или факте возникновения ЧС (происшествия), сложившейся обстановке и действиях сил и средств по ликвидации ЧС (происшествия) и доведения ее до реагирующих служб;</w:t>
      </w:r>
    </w:p>
    <w:p w:rsidR="001D1EAD" w:rsidRPr="00E504E2" w:rsidRDefault="001D1EAD" w:rsidP="001D1EAD">
      <w:pPr>
        <w:pStyle w:val="4"/>
        <w:shd w:val="clear" w:color="auto" w:fill="auto"/>
        <w:ind w:left="20" w:right="20" w:firstLine="660"/>
        <w:rPr>
          <w:sz w:val="24"/>
          <w:szCs w:val="24"/>
        </w:rPr>
      </w:pPr>
      <w:r w:rsidRPr="00E504E2">
        <w:rPr>
          <w:sz w:val="24"/>
          <w:szCs w:val="24"/>
        </w:rPr>
        <w:t>- обработка и анализ данных о ЧС (происшествии), определение ее масштаба и уточнение состава сил и средств, привлекаемых для реагирования на ЧС (происшествие), их оповещение о переводе в соответствующие режимы функционирования;</w:t>
      </w:r>
    </w:p>
    <w:p w:rsidR="001D1EAD" w:rsidRPr="00E504E2" w:rsidRDefault="001D1EAD" w:rsidP="001D1EAD">
      <w:pPr>
        <w:pStyle w:val="4"/>
        <w:shd w:val="clear" w:color="auto" w:fill="auto"/>
        <w:tabs>
          <w:tab w:val="left" w:pos="2304"/>
        </w:tabs>
        <w:ind w:left="20" w:right="20" w:firstLine="660"/>
        <w:rPr>
          <w:sz w:val="24"/>
          <w:szCs w:val="24"/>
        </w:rPr>
      </w:pPr>
      <w:r w:rsidRPr="00E504E2">
        <w:rPr>
          <w:sz w:val="24"/>
          <w:szCs w:val="24"/>
        </w:rPr>
        <w:t>- обобщение, оценка и контроль данных обстановки, принятых мер по ликвидации</w:t>
      </w:r>
      <w:r w:rsidRPr="00E504E2">
        <w:rPr>
          <w:sz w:val="24"/>
          <w:szCs w:val="24"/>
        </w:rPr>
        <w:tab/>
        <w:t>ЧС (происшествия), подготовка и корректировка заблаговременно разработанных и согласованных со службами муниципального</w:t>
      </w:r>
      <w:r w:rsidRPr="00E504E2">
        <w:rPr>
          <w:sz w:val="24"/>
          <w:szCs w:val="24"/>
        </w:rPr>
        <w:tab/>
        <w:t>образования вариантов управленческих</w:t>
      </w:r>
      <w:r w:rsidRPr="00E504E2">
        <w:rPr>
          <w:sz w:val="24"/>
          <w:szCs w:val="24"/>
        </w:rPr>
        <w:tab/>
        <w:t>решений</w:t>
      </w:r>
    </w:p>
    <w:p w:rsidR="001D1EAD" w:rsidRPr="00E504E2" w:rsidRDefault="001D1EAD" w:rsidP="001D1EAD">
      <w:pPr>
        <w:pStyle w:val="4"/>
        <w:shd w:val="clear" w:color="auto" w:fill="auto"/>
        <w:ind w:left="20"/>
        <w:rPr>
          <w:sz w:val="24"/>
          <w:szCs w:val="24"/>
        </w:rPr>
      </w:pPr>
      <w:r w:rsidRPr="00E504E2">
        <w:rPr>
          <w:sz w:val="24"/>
          <w:szCs w:val="24"/>
        </w:rPr>
        <w:t>по ликвидации ЧС (происшествии);</w:t>
      </w:r>
    </w:p>
    <w:p w:rsidR="001D1EAD" w:rsidRPr="00E504E2" w:rsidRDefault="001D1EAD" w:rsidP="001D1EAD">
      <w:pPr>
        <w:pStyle w:val="4"/>
        <w:shd w:val="clear" w:color="auto" w:fill="auto"/>
        <w:ind w:left="20" w:right="20" w:firstLine="680"/>
        <w:rPr>
          <w:sz w:val="24"/>
          <w:szCs w:val="24"/>
        </w:rPr>
      </w:pPr>
      <w:r w:rsidRPr="00E504E2">
        <w:rPr>
          <w:sz w:val="24"/>
          <w:szCs w:val="24"/>
        </w:rPr>
        <w:t>- самостоятельное принятие необходимых решений по защите и спасению людей (в рамках своих полномочий);</w:t>
      </w:r>
    </w:p>
    <w:p w:rsidR="001D1EAD" w:rsidRPr="00E504E2" w:rsidRDefault="001D1EAD" w:rsidP="001D1EAD">
      <w:pPr>
        <w:pStyle w:val="4"/>
        <w:shd w:val="clear" w:color="auto" w:fill="auto"/>
        <w:ind w:left="20" w:right="20" w:firstLine="680"/>
        <w:rPr>
          <w:sz w:val="24"/>
          <w:szCs w:val="24"/>
        </w:rPr>
      </w:pPr>
      <w:r w:rsidRPr="00E504E2">
        <w:rPr>
          <w:sz w:val="24"/>
          <w:szCs w:val="24"/>
        </w:rPr>
        <w:t>- оповещение руководящего состава ОМСУ, органов управления и сил ГО и РСЧС муниципального уровня, ДДС о ЧС (происшествии);</w:t>
      </w:r>
    </w:p>
    <w:p w:rsidR="001D1EAD" w:rsidRPr="00E504E2" w:rsidRDefault="001D1EAD" w:rsidP="001D1EAD">
      <w:pPr>
        <w:pStyle w:val="4"/>
        <w:shd w:val="clear" w:color="auto" w:fill="auto"/>
        <w:ind w:left="20" w:right="20" w:firstLine="680"/>
        <w:rPr>
          <w:sz w:val="24"/>
          <w:szCs w:val="24"/>
        </w:rPr>
      </w:pPr>
      <w:r w:rsidRPr="00E504E2">
        <w:rPr>
          <w:sz w:val="24"/>
          <w:szCs w:val="24"/>
        </w:rPr>
        <w:t>- информирование ДДС и сил РСЧС, привлекаемых к ликвидации ЧС (происшествия), об обстановке, принятых и рекомендуемых мерах;</w:t>
      </w:r>
    </w:p>
    <w:p w:rsidR="001D1EAD" w:rsidRPr="00E504E2" w:rsidRDefault="001D1EAD" w:rsidP="001D1EAD">
      <w:pPr>
        <w:pStyle w:val="4"/>
        <w:shd w:val="clear" w:color="auto" w:fill="auto"/>
        <w:ind w:left="20" w:right="20" w:firstLine="680"/>
        <w:rPr>
          <w:sz w:val="24"/>
          <w:szCs w:val="24"/>
        </w:rPr>
      </w:pPr>
      <w:r w:rsidRPr="00E504E2">
        <w:rPr>
          <w:sz w:val="24"/>
          <w:szCs w:val="24"/>
        </w:rPr>
        <w:t>- организация взаимодействия с органами управления ГО и ЕДДС соседних муниципальных образований по вопросам обеспечения выполнения мероприятий ГО и защиты населения и территорий от ЧС (происшествий);</w:t>
      </w:r>
    </w:p>
    <w:p w:rsidR="001D1EAD" w:rsidRPr="00E504E2" w:rsidRDefault="001D1EAD" w:rsidP="001D1EAD">
      <w:pPr>
        <w:pStyle w:val="4"/>
        <w:shd w:val="clear" w:color="auto" w:fill="auto"/>
        <w:ind w:left="20" w:right="20" w:firstLine="680"/>
        <w:rPr>
          <w:sz w:val="24"/>
          <w:szCs w:val="24"/>
        </w:rPr>
      </w:pPr>
      <w:r w:rsidRPr="00E504E2">
        <w:rPr>
          <w:sz w:val="24"/>
          <w:szCs w:val="24"/>
        </w:rPr>
        <w:t>- обеспечение своевременного оповещения и информирования населения о ЧС по решению высшего должностного лица муниципального образования (председателя КЧС и ОПБ);</w:t>
      </w:r>
    </w:p>
    <w:p w:rsidR="001D1EAD" w:rsidRPr="00E504E2" w:rsidRDefault="001D1EAD" w:rsidP="001D1EAD">
      <w:pPr>
        <w:pStyle w:val="4"/>
        <w:shd w:val="clear" w:color="auto" w:fill="auto"/>
        <w:ind w:left="20" w:right="20" w:firstLine="680"/>
        <w:rPr>
          <w:sz w:val="24"/>
          <w:szCs w:val="24"/>
        </w:rPr>
      </w:pPr>
      <w:r w:rsidRPr="00E504E2">
        <w:rPr>
          <w:sz w:val="24"/>
          <w:szCs w:val="24"/>
        </w:rPr>
        <w:t>- представление докладов (донесений) об угрозе или возникновении ЧС (происшествий), сложившейся обстановке, возможных вариантах решений и действиях по ликвидации ЧС (происшествий) в соответствии с приказом МЧС России от 11.01.2021 № 2 «Об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 (зарегистрирован в Минюсте России 15.03.2021 № 62744);</w:t>
      </w:r>
    </w:p>
    <w:p w:rsidR="001D1EAD" w:rsidRPr="00E504E2" w:rsidRDefault="001D1EAD" w:rsidP="001D1EAD">
      <w:pPr>
        <w:pStyle w:val="4"/>
        <w:shd w:val="clear" w:color="auto" w:fill="auto"/>
        <w:ind w:left="20" w:right="20" w:firstLine="680"/>
        <w:rPr>
          <w:sz w:val="24"/>
          <w:szCs w:val="24"/>
        </w:rPr>
      </w:pPr>
      <w:r w:rsidRPr="00E504E2">
        <w:rPr>
          <w:sz w:val="24"/>
          <w:szCs w:val="24"/>
        </w:rPr>
        <w:t>- предоставление оперативной информации о произошедших ЧС (происшествиях), ходе работ по их ликвидации и представление соответствующих докладов по подчиненности, в установленном порядке;</w:t>
      </w:r>
    </w:p>
    <w:p w:rsidR="001D1EAD" w:rsidRPr="00E504E2" w:rsidRDefault="001D1EAD" w:rsidP="001D1EAD">
      <w:pPr>
        <w:pStyle w:val="4"/>
        <w:shd w:val="clear" w:color="auto" w:fill="auto"/>
        <w:ind w:left="20" w:right="20" w:firstLine="680"/>
        <w:rPr>
          <w:sz w:val="24"/>
          <w:szCs w:val="24"/>
        </w:rPr>
      </w:pPr>
      <w:r w:rsidRPr="00E504E2">
        <w:rPr>
          <w:sz w:val="24"/>
          <w:szCs w:val="24"/>
        </w:rPr>
        <w:t xml:space="preserve">- уточнение и координация действий, привлеченных </w:t>
      </w:r>
      <w:r w:rsidRPr="00E504E2">
        <w:rPr>
          <w:rStyle w:val="33"/>
        </w:rPr>
        <w:t>ДД</w:t>
      </w:r>
      <w:r w:rsidRPr="00E504E2">
        <w:rPr>
          <w:sz w:val="24"/>
          <w:szCs w:val="24"/>
        </w:rPr>
        <w:t>С по их совместному реагированию на вызовы (сообщения о происшествиях), поступающих по всем имеющимся видам и каналам связи, в том числе по системе - 112;</w:t>
      </w:r>
    </w:p>
    <w:p w:rsidR="001D1EAD" w:rsidRPr="00E504E2" w:rsidRDefault="001D1EAD" w:rsidP="001D1EAD">
      <w:pPr>
        <w:pStyle w:val="4"/>
        <w:shd w:val="clear" w:color="auto" w:fill="auto"/>
        <w:ind w:left="20" w:right="20" w:firstLine="680"/>
        <w:rPr>
          <w:sz w:val="24"/>
          <w:szCs w:val="24"/>
        </w:rPr>
      </w:pPr>
      <w:r w:rsidRPr="00E504E2">
        <w:rPr>
          <w:sz w:val="24"/>
          <w:szCs w:val="24"/>
        </w:rPr>
        <w:t>- контроль результатов реагирования на вызовы (сообщения о происшествиях), поступающих по всем имеющимся видам и каналам связи, в том числе по системе - 112;</w:t>
      </w:r>
    </w:p>
    <w:p w:rsidR="001D1EAD" w:rsidRPr="00E504E2" w:rsidRDefault="001D1EAD" w:rsidP="001D1EAD">
      <w:pPr>
        <w:pStyle w:val="4"/>
        <w:shd w:val="clear" w:color="auto" w:fill="auto"/>
        <w:ind w:left="20" w:right="20" w:firstLine="680"/>
        <w:rPr>
          <w:sz w:val="24"/>
          <w:szCs w:val="24"/>
        </w:rPr>
      </w:pPr>
      <w:r w:rsidRPr="00E504E2">
        <w:rPr>
          <w:sz w:val="24"/>
          <w:szCs w:val="24"/>
        </w:rPr>
        <w:t>- фиксация в оперативном режиме информации о возникающих аварийных ситуациях на объектах жилищно-коммунального хозяйства муниципального образования и обеспечение контроля устранения аварийных ситуаций на объектах жилищно-коммунального хозяйства муниципального образования посредством МКА ЖКХ;</w:t>
      </w:r>
    </w:p>
    <w:p w:rsidR="001D1EAD" w:rsidRPr="00E504E2" w:rsidRDefault="001D1EAD" w:rsidP="001D1EAD">
      <w:pPr>
        <w:pStyle w:val="4"/>
        <w:shd w:val="clear" w:color="auto" w:fill="auto"/>
        <w:ind w:left="20" w:right="20" w:firstLine="680"/>
        <w:rPr>
          <w:sz w:val="24"/>
          <w:szCs w:val="24"/>
        </w:rPr>
      </w:pPr>
      <w:r w:rsidRPr="00E504E2">
        <w:rPr>
          <w:sz w:val="24"/>
          <w:szCs w:val="24"/>
        </w:rPr>
        <w:t>- мониторинг, анализ, прогнозирование, оценка и контроль сложившейся обстановки на основе информации, поступающей от различных информационных систем и оконечных устройств;</w:t>
      </w:r>
    </w:p>
    <w:p w:rsidR="001D1EAD" w:rsidRPr="00E504E2" w:rsidRDefault="001D1EAD" w:rsidP="001D1EAD">
      <w:pPr>
        <w:pStyle w:val="4"/>
        <w:shd w:val="clear" w:color="auto" w:fill="auto"/>
        <w:ind w:left="20" w:right="20" w:firstLine="680"/>
        <w:rPr>
          <w:sz w:val="24"/>
          <w:szCs w:val="24"/>
        </w:rPr>
      </w:pPr>
      <w:r w:rsidRPr="00E504E2">
        <w:rPr>
          <w:sz w:val="24"/>
          <w:szCs w:val="24"/>
        </w:rPr>
        <w:t>- информационное обеспечение КЧС и ОПБ муниципального образования; накопление и обновление социально-экономических, природно</w:t>
      </w:r>
      <w:r w:rsidRPr="00E504E2">
        <w:rPr>
          <w:sz w:val="24"/>
          <w:szCs w:val="24"/>
        </w:rPr>
        <w:softHyphen/>
        <w:t xml:space="preserve">географических, демографических и других данных о муниципальном образовании, органах управления на территории муниципального образования (в том числе их ДДС), силах и средствах ГО и РСЧС на территории муниципального образования, ПОО, критически важных объектах, </w:t>
      </w:r>
      <w:r w:rsidRPr="00E504E2">
        <w:rPr>
          <w:sz w:val="24"/>
          <w:szCs w:val="24"/>
        </w:rPr>
        <w:lastRenderedPageBreak/>
        <w:t>объектах транспортной инфраструктуры и среды обитания, возможных и планируемых мероприятиях по предупреждению и ликвидации ЧС (происшествий), в том числе с использованием АИУС РСЧС через «Личный кабинет ЕДДС»;</w:t>
      </w:r>
    </w:p>
    <w:p w:rsidR="001D1EAD" w:rsidRPr="00E504E2" w:rsidRDefault="001D1EAD" w:rsidP="001D1EAD">
      <w:pPr>
        <w:pStyle w:val="4"/>
        <w:shd w:val="clear" w:color="auto" w:fill="auto"/>
        <w:ind w:left="40" w:right="20" w:firstLine="680"/>
        <w:rPr>
          <w:sz w:val="24"/>
          <w:szCs w:val="24"/>
        </w:rPr>
      </w:pPr>
      <w:r w:rsidRPr="00E504E2">
        <w:rPr>
          <w:sz w:val="24"/>
          <w:szCs w:val="24"/>
        </w:rPr>
        <w:t>- мониторинг состояния комплексной безопасности объектов социального назначения, здравоохранения и образования с круглосуточным пребыванием людей;</w:t>
      </w:r>
    </w:p>
    <w:p w:rsidR="001D1EAD" w:rsidRPr="00E504E2" w:rsidRDefault="001D1EAD" w:rsidP="001D1EAD">
      <w:pPr>
        <w:pStyle w:val="4"/>
        <w:shd w:val="clear" w:color="auto" w:fill="auto"/>
        <w:ind w:left="40" w:right="20" w:firstLine="680"/>
        <w:rPr>
          <w:sz w:val="24"/>
          <w:szCs w:val="24"/>
        </w:rPr>
      </w:pPr>
      <w:r w:rsidRPr="00E504E2">
        <w:rPr>
          <w:sz w:val="24"/>
          <w:szCs w:val="24"/>
        </w:rPr>
        <w:t>- контроль и принятие мер по обеспечению готовности к задействованию муниципальной автоматизированной системы централизованного оповещения населения, в том числе комплексной системы экстренного оповещения населения (при ее наличии), а также обеспечение устойчивого и непрерывного функционирования системы управления и средств автоматизации;</w:t>
      </w:r>
    </w:p>
    <w:p w:rsidR="001D1EAD" w:rsidRPr="00E504E2" w:rsidRDefault="001D1EAD" w:rsidP="001D1EAD">
      <w:pPr>
        <w:pStyle w:val="4"/>
        <w:shd w:val="clear" w:color="auto" w:fill="auto"/>
        <w:ind w:left="40" w:right="20" w:firstLine="680"/>
        <w:rPr>
          <w:sz w:val="24"/>
          <w:szCs w:val="24"/>
        </w:rPr>
      </w:pPr>
      <w:r w:rsidRPr="00E504E2">
        <w:rPr>
          <w:sz w:val="24"/>
          <w:szCs w:val="24"/>
        </w:rPr>
        <w:t>- организация профессиональной подготовки, профессиональной переподготовки и повышения квалификации специалистов ЕДДС для несения оперативного дежурства на муниципальном уровне РСЧС;</w:t>
      </w:r>
    </w:p>
    <w:p w:rsidR="001D1EAD" w:rsidRPr="00E504E2" w:rsidRDefault="001D1EAD" w:rsidP="001D1EAD">
      <w:pPr>
        <w:pStyle w:val="4"/>
        <w:shd w:val="clear" w:color="auto" w:fill="auto"/>
        <w:ind w:left="40" w:right="20" w:firstLine="680"/>
        <w:rPr>
          <w:sz w:val="24"/>
          <w:szCs w:val="24"/>
        </w:rPr>
      </w:pPr>
      <w:r w:rsidRPr="00E504E2">
        <w:rPr>
          <w:sz w:val="24"/>
          <w:szCs w:val="24"/>
        </w:rPr>
        <w:t>- осуществление информационного обмена по оперативной обстановке с органами повседневного управления РСЧС, в том числе с использованием АИУС РСЧС через «Личный кабинет ЕДДС» и АПК «Безопасный город»;</w:t>
      </w:r>
    </w:p>
    <w:p w:rsidR="001D1EAD" w:rsidRPr="00E504E2" w:rsidRDefault="001D1EAD" w:rsidP="001D1EAD">
      <w:pPr>
        <w:pStyle w:val="4"/>
        <w:shd w:val="clear" w:color="auto" w:fill="auto"/>
        <w:ind w:left="40" w:right="20" w:firstLine="680"/>
        <w:rPr>
          <w:sz w:val="24"/>
          <w:szCs w:val="24"/>
        </w:rPr>
      </w:pPr>
      <w:r w:rsidRPr="00E504E2">
        <w:rPr>
          <w:sz w:val="24"/>
          <w:szCs w:val="24"/>
        </w:rPr>
        <w:t>- представление в ЦУКС ЕУ МЧС России по субъекту Российской Федерации отчета о проведенных превентивных мероприятиях в соответствии с полученным прогнозом возможных ЧС (происшествий) или оперативным предупреждением о прохождении комплекса опасных и неблагоприятных метеорологических явлений;</w:t>
      </w:r>
    </w:p>
    <w:p w:rsidR="001D1EAD" w:rsidRPr="00E504E2" w:rsidRDefault="001D1EAD" w:rsidP="001D1EAD">
      <w:pPr>
        <w:pStyle w:val="4"/>
        <w:shd w:val="clear" w:color="auto" w:fill="auto"/>
        <w:ind w:left="40" w:right="20" w:firstLine="680"/>
        <w:rPr>
          <w:sz w:val="24"/>
          <w:szCs w:val="24"/>
        </w:rPr>
      </w:pPr>
      <w:r w:rsidRPr="00E504E2">
        <w:rPr>
          <w:sz w:val="24"/>
          <w:szCs w:val="24"/>
        </w:rPr>
        <w:t>- доведение экстренных предупреждений об угрозе возникновения или о возникновении ЧС (происшествий), об опасных (неблагоприятных) метеорологических явлениях, моделях возможного развития обстановки, рекомендаций по снижению рисков до руководящего состава ОМСУ, ДДС, глав сельских поселений (старост населенных пунктов), организаторов мероприятий с массовым пребыванием людей, туристических групп на территории муниципального образования;</w:t>
      </w:r>
    </w:p>
    <w:p w:rsidR="001D1EAD" w:rsidRPr="00E504E2" w:rsidRDefault="001D1EAD" w:rsidP="001D1EAD">
      <w:pPr>
        <w:pStyle w:val="4"/>
        <w:shd w:val="clear" w:color="auto" w:fill="auto"/>
        <w:spacing w:after="296"/>
        <w:ind w:left="40" w:right="20" w:firstLine="680"/>
        <w:rPr>
          <w:sz w:val="24"/>
          <w:szCs w:val="24"/>
        </w:rPr>
      </w:pPr>
      <w:r w:rsidRPr="00E504E2">
        <w:rPr>
          <w:sz w:val="24"/>
          <w:szCs w:val="24"/>
        </w:rPr>
        <w:t>- участие в проведении учений и тренировок с органами повседневного управления РСЧС и органами управления ЕО по выполнению возложенных на них задач.</w:t>
      </w:r>
    </w:p>
    <w:p w:rsidR="001D1EAD" w:rsidRPr="00E504E2" w:rsidRDefault="001D1EAD" w:rsidP="001D1EAD">
      <w:pPr>
        <w:pStyle w:val="11"/>
        <w:keepNext/>
        <w:keepLines/>
        <w:numPr>
          <w:ilvl w:val="0"/>
          <w:numId w:val="5"/>
        </w:numPr>
        <w:shd w:val="clear" w:color="auto" w:fill="auto"/>
        <w:tabs>
          <w:tab w:val="left" w:pos="3398"/>
        </w:tabs>
        <w:spacing w:before="0" w:line="307" w:lineRule="exact"/>
        <w:ind w:left="3080"/>
        <w:rPr>
          <w:b w:val="0"/>
          <w:sz w:val="24"/>
          <w:szCs w:val="24"/>
        </w:rPr>
      </w:pPr>
      <w:bookmarkStart w:id="20" w:name="bookmark3"/>
      <w:r w:rsidRPr="00E504E2">
        <w:rPr>
          <w:b w:val="0"/>
          <w:sz w:val="24"/>
          <w:szCs w:val="24"/>
        </w:rPr>
        <w:t>Порядок работы ЕДДС</w:t>
      </w:r>
      <w:bookmarkEnd w:id="20"/>
    </w:p>
    <w:p w:rsidR="001D1EAD" w:rsidRPr="00E504E2" w:rsidRDefault="001D1EAD" w:rsidP="001D1EAD">
      <w:pPr>
        <w:pStyle w:val="4"/>
        <w:numPr>
          <w:ilvl w:val="1"/>
          <w:numId w:val="5"/>
        </w:numPr>
        <w:shd w:val="clear" w:color="auto" w:fill="auto"/>
        <w:spacing w:line="307" w:lineRule="exact"/>
        <w:ind w:left="40" w:right="20" w:firstLine="680"/>
        <w:rPr>
          <w:sz w:val="24"/>
          <w:szCs w:val="24"/>
        </w:rPr>
      </w:pPr>
      <w:r w:rsidRPr="00E504E2">
        <w:rPr>
          <w:sz w:val="24"/>
          <w:szCs w:val="24"/>
        </w:rPr>
        <w:t>Для обеспечения своевременного и эффективного реагирования на угрозы возникновения и возникновение ЧС (происшествий) в ЕДДС организуется круглосуточное дежурство оперативной дежурной смены.</w:t>
      </w:r>
    </w:p>
    <w:p w:rsidR="001D1EAD" w:rsidRPr="00E504E2" w:rsidRDefault="001D1EAD" w:rsidP="001D1EAD">
      <w:pPr>
        <w:pStyle w:val="4"/>
        <w:numPr>
          <w:ilvl w:val="1"/>
          <w:numId w:val="5"/>
        </w:numPr>
        <w:shd w:val="clear" w:color="auto" w:fill="auto"/>
        <w:spacing w:line="307" w:lineRule="exact"/>
        <w:ind w:left="40" w:right="20" w:firstLine="680"/>
        <w:rPr>
          <w:sz w:val="24"/>
          <w:szCs w:val="24"/>
        </w:rPr>
      </w:pPr>
      <w:r w:rsidRPr="00E504E2">
        <w:rPr>
          <w:sz w:val="24"/>
          <w:szCs w:val="24"/>
        </w:rPr>
        <w:t>К несению дежурства в составе ОДС ЕДДС допускается дежурно-диспетчерский персонал, прошедший стажировку на рабочем месте и допущенный в установленном порядке к несению дежурства.</w:t>
      </w:r>
    </w:p>
    <w:p w:rsidR="001D1EAD" w:rsidRPr="00E504E2" w:rsidRDefault="001D1EAD" w:rsidP="001D1EAD">
      <w:pPr>
        <w:pStyle w:val="4"/>
        <w:numPr>
          <w:ilvl w:val="1"/>
          <w:numId w:val="5"/>
        </w:numPr>
        <w:shd w:val="clear" w:color="auto" w:fill="auto"/>
        <w:spacing w:line="307" w:lineRule="exact"/>
        <w:ind w:left="40" w:right="20" w:firstLine="680"/>
        <w:rPr>
          <w:sz w:val="24"/>
          <w:szCs w:val="24"/>
        </w:rPr>
      </w:pPr>
      <w:r w:rsidRPr="00E504E2">
        <w:rPr>
          <w:sz w:val="24"/>
          <w:szCs w:val="24"/>
        </w:rPr>
        <w:t>Специалисты ЕДДС должны получать дополнительное профессиональное образование по соответствующим программам подготовки в образовательных учреждениях, имеющих лицензию на осуществление дополнительного профессионального образования, в течение первого года со дня назначения</w:t>
      </w:r>
    </w:p>
    <w:p w:rsidR="001D1EAD" w:rsidRPr="00E504E2" w:rsidRDefault="001D1EAD" w:rsidP="001D1EAD">
      <w:pPr>
        <w:pStyle w:val="4"/>
        <w:shd w:val="clear" w:color="auto" w:fill="auto"/>
        <w:ind w:left="20"/>
        <w:rPr>
          <w:sz w:val="24"/>
          <w:szCs w:val="24"/>
        </w:rPr>
      </w:pPr>
      <w:r w:rsidRPr="00E504E2">
        <w:rPr>
          <w:sz w:val="24"/>
          <w:szCs w:val="24"/>
        </w:rPr>
        <w:t>на должность и не реже одного раза в пять лет.</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Перед заступлением очередной ОДС на дежурство руководителем ЕДДС или лицом его замещающим должен проводиться инструктаж дежурно-диспетчерского персонала ЕДДС согласно утвержденному плану проведения инструктажа. В ходе инструктажа до дежурно-диспетчерского персонала доводятся оперативная обстановка, задачи на очередное дежурство, анализируются характерные недостатки в действиях персонала и указываются меры, исключающие их повторение.</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 xml:space="preserve">Со сменяющейся ОДС ЕДДС руководителем ЕДДС (или лицом его </w:t>
      </w:r>
      <w:r w:rsidRPr="00E504E2">
        <w:rPr>
          <w:sz w:val="24"/>
          <w:szCs w:val="24"/>
        </w:rPr>
        <w:lastRenderedPageBreak/>
        <w:t>замещающим) проводится подведение итогов несения оперативного дежурства, в ходе которого осуществляется разбор действий дежурно-диспетчерского персонала за прошедшее дежурство, доводятся основные недостатки и указываются меры, исключающие повторение выявленных недостатков.</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В ходе приема-сдачи дежурства специалисты заступающей ОДС принимают у специалистов сменяющейся ОДС документацию, средства связи, АРМ и другое оборудование с занесением соответствующих записей в журнале приема-сдачи дежурства.</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Привлечение специалистов ОДС ЕДДС к решению задач, не связанных с несением оперативного дежурства, не допускается.</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Во время несения дежурства специалисты ОДС ЕДДС выполняют функциональные задачи в соответствии с должностными инструкциями и алгоритмами действий.</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При нарушении трудовой дисциплины, безопасности связи, правил эксплуатации техники (оборудования), техники безопасности и пожарной безопасности дежурно-диспетчерский персонал может быть отстранен от несения дежурства.</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Право отстранения от дежурства дежурно-диспетчерского персонала принадлежит руководителю ЕДДС (или лицу его замещающему).</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В зависимости от степени тяжести и последствий допущенных нарушений виновные ' лица ОДС привлекаются к установленной законом ответственности в соответствии с действующим законодательством.</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Информация об угрозах возникновения и возникновении ЧС (происшествий) поступает в ЕДДС по всем имеющимся каналам связи и информационным системам.</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Вся информация об угрозе возникновения или о возникновении ЧС (происшествия) регистрируется в установленном порядке дежурно-диспетчерским персоналом ЕДДС и незамедлительно передается в ЭОС, которые необходимо направить в зону ЧС (происшествия), а также в ЦУКС ГУ МЧС России по субъекту Российской Федерации.</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Ежемесячно руководителем ЕДДС или лицом, его замещающим проводится анализ функционирования ЕДДС и организации взаимодействия с ДДС, действующими на территории муниципального образования.</w:t>
      </w:r>
    </w:p>
    <w:p w:rsidR="001D1EAD" w:rsidRPr="00E504E2" w:rsidRDefault="001D1EAD" w:rsidP="001D1EAD">
      <w:pPr>
        <w:pStyle w:val="4"/>
        <w:numPr>
          <w:ilvl w:val="1"/>
          <w:numId w:val="5"/>
        </w:numPr>
        <w:shd w:val="clear" w:color="auto" w:fill="auto"/>
        <w:ind w:left="20" w:firstLine="680"/>
        <w:rPr>
          <w:sz w:val="24"/>
          <w:szCs w:val="24"/>
        </w:rPr>
      </w:pPr>
      <w:r w:rsidRPr="00E504E2">
        <w:rPr>
          <w:sz w:val="24"/>
          <w:szCs w:val="24"/>
        </w:rPr>
        <w:t>Анализы функционирования ЕДДС муниципального образования и организации взаимодействия с ДДС, действующими на территории муниципального образования, ежеквартально рассматриваются на заседании КЧС и ОПБ муниципального образования.</w:t>
      </w:r>
    </w:p>
    <w:p w:rsidR="001D1EAD" w:rsidRPr="00E504E2" w:rsidRDefault="001D1EAD" w:rsidP="001D1EAD">
      <w:pPr>
        <w:pStyle w:val="4"/>
        <w:numPr>
          <w:ilvl w:val="1"/>
          <w:numId w:val="5"/>
        </w:numPr>
        <w:shd w:val="clear" w:color="auto" w:fill="auto"/>
        <w:tabs>
          <w:tab w:val="left" w:pos="1490"/>
        </w:tabs>
        <w:spacing w:after="240"/>
        <w:ind w:left="40" w:right="40" w:firstLine="680"/>
        <w:rPr>
          <w:sz w:val="24"/>
          <w:szCs w:val="24"/>
        </w:rPr>
      </w:pPr>
      <w:r w:rsidRPr="00E504E2">
        <w:rPr>
          <w:sz w:val="24"/>
          <w:szCs w:val="24"/>
        </w:rPr>
        <w:t>Анализ функционирования ЕДДС ежегодно рассматривается на заседании КЧС и ОПБ субъекта Российской Федерации.</w:t>
      </w:r>
    </w:p>
    <w:p w:rsidR="001D1EAD" w:rsidRPr="00E504E2" w:rsidRDefault="001D1EAD" w:rsidP="001D1EAD">
      <w:pPr>
        <w:pStyle w:val="11"/>
        <w:keepNext/>
        <w:keepLines/>
        <w:numPr>
          <w:ilvl w:val="0"/>
          <w:numId w:val="5"/>
        </w:numPr>
        <w:shd w:val="clear" w:color="auto" w:fill="auto"/>
        <w:tabs>
          <w:tab w:val="left" w:pos="2698"/>
        </w:tabs>
        <w:spacing w:before="0"/>
        <w:ind w:left="2380"/>
        <w:rPr>
          <w:b w:val="0"/>
          <w:sz w:val="24"/>
          <w:szCs w:val="24"/>
        </w:rPr>
      </w:pPr>
      <w:bookmarkStart w:id="21" w:name="bookmark4"/>
      <w:r w:rsidRPr="00E504E2">
        <w:rPr>
          <w:b w:val="0"/>
          <w:sz w:val="24"/>
          <w:szCs w:val="24"/>
        </w:rPr>
        <w:t>Режимы функционирования ЕДДС</w:t>
      </w:r>
      <w:bookmarkEnd w:id="21"/>
    </w:p>
    <w:p w:rsidR="001D1EAD" w:rsidRPr="00E504E2" w:rsidRDefault="001D1EAD" w:rsidP="001D1EAD">
      <w:pPr>
        <w:pStyle w:val="4"/>
        <w:numPr>
          <w:ilvl w:val="1"/>
          <w:numId w:val="5"/>
        </w:numPr>
        <w:shd w:val="clear" w:color="auto" w:fill="auto"/>
        <w:ind w:left="40" w:right="40" w:firstLine="680"/>
        <w:rPr>
          <w:sz w:val="24"/>
          <w:szCs w:val="24"/>
        </w:rPr>
      </w:pPr>
      <w:r w:rsidRPr="00E504E2">
        <w:rPr>
          <w:sz w:val="24"/>
          <w:szCs w:val="24"/>
        </w:rPr>
        <w:t>ЕДДС функционирует в режимах: повседневной деятельности - при отсутствии угрозы возникновения ЧС; повышенной готовности - при угрозе возникновения ЧС; чрезвычайной ситуации - при возникновении и ликвидации ЧС.</w:t>
      </w:r>
    </w:p>
    <w:p w:rsidR="001D1EAD" w:rsidRPr="00E504E2" w:rsidRDefault="001D1EAD" w:rsidP="001D1EAD">
      <w:pPr>
        <w:pStyle w:val="4"/>
        <w:numPr>
          <w:ilvl w:val="1"/>
          <w:numId w:val="5"/>
        </w:numPr>
        <w:shd w:val="clear" w:color="auto" w:fill="auto"/>
        <w:ind w:left="40" w:right="40" w:firstLine="680"/>
        <w:rPr>
          <w:sz w:val="24"/>
          <w:szCs w:val="24"/>
        </w:rPr>
      </w:pPr>
      <w:r w:rsidRPr="00E504E2">
        <w:rPr>
          <w:sz w:val="24"/>
          <w:szCs w:val="24"/>
        </w:rPr>
        <w:t>В режиме повседневной деятельности ЕДДС осуществляет круглосуточное дежурство, находясь в готовности к экстренному реагированию на угрозу возникновения или возникновение ЧС (происшествий). В этом режиме ЕДДС муниципального образования осуществляет:</w:t>
      </w:r>
    </w:p>
    <w:p w:rsidR="001D1EAD" w:rsidRPr="00E504E2" w:rsidRDefault="001D1EAD" w:rsidP="001D1EAD">
      <w:pPr>
        <w:pStyle w:val="4"/>
        <w:shd w:val="clear" w:color="auto" w:fill="auto"/>
        <w:ind w:left="40" w:right="40" w:firstLine="680"/>
        <w:rPr>
          <w:sz w:val="24"/>
          <w:szCs w:val="24"/>
        </w:rPr>
      </w:pPr>
      <w:r w:rsidRPr="00E504E2">
        <w:rPr>
          <w:sz w:val="24"/>
          <w:szCs w:val="24"/>
        </w:rPr>
        <w:t xml:space="preserve">- прием от населения, организаций и ДДС информации (сообщений) об угрозе или </w:t>
      </w:r>
      <w:r w:rsidRPr="00E504E2">
        <w:rPr>
          <w:sz w:val="24"/>
          <w:szCs w:val="24"/>
        </w:rPr>
        <w:lastRenderedPageBreak/>
        <w:t>факте возникновения ЧС (происшествия);</w:t>
      </w:r>
    </w:p>
    <w:p w:rsidR="001D1EAD" w:rsidRPr="00E504E2" w:rsidRDefault="001D1EAD" w:rsidP="001D1EAD">
      <w:pPr>
        <w:pStyle w:val="4"/>
        <w:shd w:val="clear" w:color="auto" w:fill="auto"/>
        <w:ind w:left="40" w:right="40" w:firstLine="680"/>
        <w:rPr>
          <w:sz w:val="24"/>
          <w:szCs w:val="24"/>
        </w:rPr>
      </w:pPr>
      <w:r w:rsidRPr="00E504E2">
        <w:rPr>
          <w:sz w:val="24"/>
          <w:szCs w:val="24"/>
        </w:rPr>
        <w:t>- сбор, обработку и обмен информацией в области защиты населения и территорий от ЧС (происшествий) и обеспечения пожарной безопасности, с использованием информационных систем, в том числе АИУС РСЧС;</w:t>
      </w:r>
    </w:p>
    <w:p w:rsidR="001D1EAD" w:rsidRPr="00E504E2" w:rsidRDefault="001D1EAD" w:rsidP="001D1EAD">
      <w:pPr>
        <w:pStyle w:val="4"/>
        <w:shd w:val="clear" w:color="auto" w:fill="auto"/>
        <w:ind w:left="40" w:right="40" w:firstLine="680"/>
        <w:rPr>
          <w:sz w:val="24"/>
          <w:szCs w:val="24"/>
        </w:rPr>
      </w:pPr>
      <w:r w:rsidRPr="00E504E2">
        <w:rPr>
          <w:sz w:val="24"/>
          <w:szCs w:val="24"/>
        </w:rPr>
        <w:t>- обобщение и анализ информации о ЧС (происшествиях) за сутки дежурства и представление соответствующих докладов в установленном порядке;</w:t>
      </w:r>
    </w:p>
    <w:p w:rsidR="001D1EAD" w:rsidRPr="00E504E2" w:rsidRDefault="001D1EAD" w:rsidP="001D1EAD">
      <w:pPr>
        <w:pStyle w:val="4"/>
        <w:shd w:val="clear" w:color="auto" w:fill="auto"/>
        <w:ind w:left="40" w:right="40" w:firstLine="680"/>
        <w:rPr>
          <w:sz w:val="24"/>
          <w:szCs w:val="24"/>
        </w:rPr>
      </w:pPr>
      <w:r w:rsidRPr="00E504E2">
        <w:rPr>
          <w:sz w:val="24"/>
          <w:szCs w:val="24"/>
        </w:rPr>
        <w:t>- мероприятия по поддержанию в готовности к применению программно</w:t>
      </w:r>
      <w:r w:rsidRPr="00E504E2">
        <w:rPr>
          <w:sz w:val="24"/>
          <w:szCs w:val="24"/>
        </w:rPr>
        <w:softHyphen/>
        <w:t>технических средств ЕДДС, средств связи и технических средств оповещения муниципальной автоматизированной системы централизованного оповещения;</w:t>
      </w:r>
    </w:p>
    <w:p w:rsidR="001D1EAD" w:rsidRPr="00E504E2" w:rsidRDefault="001D1EAD" w:rsidP="001D1EAD">
      <w:pPr>
        <w:pStyle w:val="4"/>
        <w:shd w:val="clear" w:color="auto" w:fill="auto"/>
        <w:ind w:left="40" w:right="40" w:firstLine="680"/>
        <w:rPr>
          <w:sz w:val="24"/>
          <w:szCs w:val="24"/>
        </w:rPr>
      </w:pPr>
      <w:r w:rsidRPr="00E504E2">
        <w:rPr>
          <w:sz w:val="24"/>
          <w:szCs w:val="24"/>
        </w:rPr>
        <w:t>- передачу информации об угрозе возникновения или возникновении ЧС (происшествия) по подчиненности, в первоочередном порядке председателю КЧС и ОПБ муниципального образования, руководителю органа, специально уполномоченного на решение задач в области защиты населения и территорий от ЧС, создаваемого при ОМСУ, в ЭОС, которые необходимо направить к месту или, задействовать при ликвидации ЧС (происшествий), в ЦУКС ГУ МЧС России по субъекту Российской Федерации и в организации (подразделения) ОИВС, обеспечивающих деятельность этих органов в области защиты населения и территорий от ЧС;</w:t>
      </w:r>
    </w:p>
    <w:p w:rsidR="001D1EAD" w:rsidRPr="00E504E2" w:rsidRDefault="001D1EAD" w:rsidP="001D1EAD">
      <w:pPr>
        <w:pStyle w:val="4"/>
        <w:shd w:val="clear" w:color="auto" w:fill="auto"/>
        <w:ind w:left="40" w:right="40" w:firstLine="680"/>
        <w:rPr>
          <w:sz w:val="24"/>
          <w:szCs w:val="24"/>
        </w:rPr>
      </w:pPr>
      <w:r w:rsidRPr="00E504E2">
        <w:rPr>
          <w:sz w:val="24"/>
          <w:szCs w:val="24"/>
        </w:rPr>
        <w:t>- по решению высшего должностного лица муниципального образования (председателя КЧС и ОПБ) с пункта управления ЕДДС проводит информирование населения о ЧС;</w:t>
      </w:r>
    </w:p>
    <w:p w:rsidR="001D1EAD" w:rsidRPr="00E504E2" w:rsidRDefault="001D1EAD" w:rsidP="001D1EAD">
      <w:pPr>
        <w:pStyle w:val="4"/>
        <w:shd w:val="clear" w:color="auto" w:fill="auto"/>
        <w:ind w:left="40" w:right="40" w:firstLine="680"/>
        <w:rPr>
          <w:sz w:val="24"/>
          <w:szCs w:val="24"/>
        </w:rPr>
      </w:pPr>
      <w:r w:rsidRPr="00E504E2">
        <w:rPr>
          <w:sz w:val="24"/>
          <w:szCs w:val="24"/>
        </w:rPr>
        <w:t>- мониторинг и анализ данных информационных систем в целях получения сведений о прогнозируемых и (или) возникших чрезвычайных ситуациях и их последствиях, информации (прогностической и фактической) об опасных и неблагоприятных природных явлениях, о состоянии ПОО, опасных производственных объектов, а также о состоянии окружающей среды, в том числе от АПК «Безопасный город» и АИУС РСЧС;</w:t>
      </w:r>
    </w:p>
    <w:p w:rsidR="001D1EAD" w:rsidRPr="00E504E2" w:rsidRDefault="001D1EAD" w:rsidP="001D1EAD">
      <w:pPr>
        <w:pStyle w:val="4"/>
        <w:shd w:val="clear" w:color="auto" w:fill="auto"/>
        <w:tabs>
          <w:tab w:val="left" w:pos="457"/>
        </w:tabs>
        <w:ind w:left="20" w:right="40" w:firstLine="660"/>
        <w:rPr>
          <w:sz w:val="24"/>
          <w:szCs w:val="24"/>
        </w:rPr>
      </w:pPr>
      <w:r w:rsidRPr="00E504E2">
        <w:rPr>
          <w:sz w:val="24"/>
          <w:szCs w:val="24"/>
        </w:rPr>
        <w:t>- внесение необходимых изменений в базу данных, а также в структуру и</w:t>
      </w:r>
      <w:r w:rsidRPr="00E504E2">
        <w:rPr>
          <w:sz w:val="24"/>
          <w:szCs w:val="24"/>
        </w:rPr>
        <w:tab/>
        <w:t>содержание оперативных документов по реагированию ЕДДС на ЧС (происшествия);</w:t>
      </w:r>
    </w:p>
    <w:p w:rsidR="001D1EAD" w:rsidRPr="00E504E2" w:rsidRDefault="001D1EAD" w:rsidP="001D1EAD">
      <w:pPr>
        <w:pStyle w:val="4"/>
        <w:shd w:val="clear" w:color="auto" w:fill="auto"/>
        <w:tabs>
          <w:tab w:val="left" w:pos="457"/>
        </w:tabs>
        <w:ind w:left="20" w:right="40" w:firstLine="660"/>
        <w:rPr>
          <w:sz w:val="24"/>
          <w:szCs w:val="24"/>
        </w:rPr>
      </w:pPr>
      <w:r w:rsidRPr="00E504E2">
        <w:rPr>
          <w:sz w:val="24"/>
          <w:szCs w:val="24"/>
        </w:rPr>
        <w:t>- разработку, корректировку и согласование с ДДС, действующими на</w:t>
      </w:r>
      <w:r w:rsidRPr="00E504E2">
        <w:rPr>
          <w:sz w:val="24"/>
          <w:szCs w:val="24"/>
        </w:rPr>
        <w:tab/>
        <w:t>территории муниципального образования, соглашений и регламентов</w:t>
      </w:r>
    </w:p>
    <w:p w:rsidR="001D1EAD" w:rsidRPr="00E504E2" w:rsidRDefault="001D1EAD" w:rsidP="001D1EAD">
      <w:pPr>
        <w:pStyle w:val="4"/>
        <w:shd w:val="clear" w:color="auto" w:fill="auto"/>
        <w:ind w:left="20"/>
        <w:rPr>
          <w:sz w:val="24"/>
          <w:szCs w:val="24"/>
        </w:rPr>
      </w:pPr>
      <w:r w:rsidRPr="00E504E2">
        <w:rPr>
          <w:sz w:val="24"/>
          <w:szCs w:val="24"/>
        </w:rPr>
        <w:t>информационного взаимодействия при реагировании на ЧС (происшествия);</w:t>
      </w:r>
    </w:p>
    <w:p w:rsidR="001D1EAD" w:rsidRPr="00E504E2" w:rsidRDefault="001D1EAD" w:rsidP="001D1EAD">
      <w:pPr>
        <w:pStyle w:val="4"/>
        <w:shd w:val="clear" w:color="auto" w:fill="auto"/>
        <w:ind w:left="20" w:right="40" w:firstLine="660"/>
        <w:rPr>
          <w:sz w:val="24"/>
          <w:szCs w:val="24"/>
        </w:rPr>
      </w:pPr>
      <w:r w:rsidRPr="00E504E2">
        <w:rPr>
          <w:sz w:val="24"/>
          <w:szCs w:val="24"/>
        </w:rPr>
        <w:t>- контроль за своевременным устранением неисправностей и аварий на системах жизнеобеспечения муниципального образования;</w:t>
      </w:r>
    </w:p>
    <w:p w:rsidR="001D1EAD" w:rsidRPr="00E504E2" w:rsidRDefault="001D1EAD" w:rsidP="001D1EAD">
      <w:pPr>
        <w:pStyle w:val="4"/>
        <w:shd w:val="clear" w:color="auto" w:fill="auto"/>
        <w:ind w:left="20" w:right="40" w:firstLine="660"/>
        <w:rPr>
          <w:sz w:val="24"/>
          <w:szCs w:val="24"/>
        </w:rPr>
      </w:pPr>
      <w:r w:rsidRPr="00E504E2">
        <w:rPr>
          <w:sz w:val="24"/>
          <w:szCs w:val="24"/>
        </w:rPr>
        <w:t>- уточнение и корректировку действий ДДС, привлекаемых к реагированию на вызовы (сообщения о происшествиях), поступающих по всем имеющимся видам и каналам связи, в том числе по системе - 112;</w:t>
      </w:r>
    </w:p>
    <w:p w:rsidR="001D1EAD" w:rsidRPr="00E504E2" w:rsidRDefault="001D1EAD" w:rsidP="001D1EAD">
      <w:pPr>
        <w:pStyle w:val="4"/>
        <w:shd w:val="clear" w:color="auto" w:fill="auto"/>
        <w:ind w:left="20" w:right="40" w:firstLine="660"/>
        <w:rPr>
          <w:sz w:val="24"/>
          <w:szCs w:val="24"/>
        </w:rPr>
      </w:pPr>
      <w:r w:rsidRPr="00E504E2">
        <w:rPr>
          <w:sz w:val="24"/>
          <w:szCs w:val="24"/>
        </w:rPr>
        <w:t>- контроль результатов реагирования на вызовы (сообщения о происшествиях), поступающие по всем имеющимся видам и каналам связи, в том числе по системе - 112;</w:t>
      </w:r>
    </w:p>
    <w:p w:rsidR="001D1EAD" w:rsidRPr="00E504E2" w:rsidRDefault="001D1EAD" w:rsidP="001D1EAD">
      <w:pPr>
        <w:pStyle w:val="4"/>
        <w:shd w:val="clear" w:color="auto" w:fill="auto"/>
        <w:ind w:left="20" w:right="40" w:firstLine="660"/>
        <w:rPr>
          <w:sz w:val="24"/>
          <w:szCs w:val="24"/>
        </w:rPr>
      </w:pPr>
      <w:r w:rsidRPr="00E504E2">
        <w:rPr>
          <w:sz w:val="24"/>
          <w:szCs w:val="24"/>
        </w:rPr>
        <w:t>- организация работы со старостами населенных пунктов в соответствии с утвержденным графиком взаимодействия ОДС ЕДДС;</w:t>
      </w:r>
    </w:p>
    <w:p w:rsidR="001D1EAD" w:rsidRPr="00E504E2" w:rsidRDefault="001D1EAD" w:rsidP="001D1EAD">
      <w:pPr>
        <w:pStyle w:val="4"/>
        <w:shd w:val="clear" w:color="auto" w:fill="auto"/>
        <w:ind w:left="20" w:right="40" w:firstLine="660"/>
        <w:rPr>
          <w:sz w:val="24"/>
          <w:szCs w:val="24"/>
        </w:rPr>
      </w:pPr>
      <w:r w:rsidRPr="00E504E2">
        <w:rPr>
          <w:sz w:val="24"/>
          <w:szCs w:val="24"/>
        </w:rPr>
        <w:t>- направление в органы управления муниципального звена территориальной подсистемы РСЧС по принадлежности прогнозов, полученных от ЦУКСГУ МЧС России по субъекту Российской Федерации, об угрозах возникновения ЧС (происшествий) и моделей развития обстановки по неблагоприятному прогнозу в пределах муниципального образования.</w:t>
      </w:r>
    </w:p>
    <w:p w:rsidR="001D1EAD" w:rsidRPr="00E504E2" w:rsidRDefault="001D1EAD" w:rsidP="001D1EAD">
      <w:pPr>
        <w:pStyle w:val="4"/>
        <w:numPr>
          <w:ilvl w:val="1"/>
          <w:numId w:val="5"/>
        </w:numPr>
        <w:shd w:val="clear" w:color="auto" w:fill="auto"/>
        <w:ind w:left="20" w:right="40" w:firstLine="660"/>
        <w:rPr>
          <w:sz w:val="24"/>
          <w:szCs w:val="24"/>
        </w:rPr>
      </w:pPr>
      <w:r w:rsidRPr="00E504E2">
        <w:rPr>
          <w:sz w:val="24"/>
          <w:szCs w:val="24"/>
        </w:rPr>
        <w:t xml:space="preserve">ЕДДС взаимодействует с ДДС, функционирующими на территории муниципального образования, на основании заключенных соглашений об информационном взаимодействии, согласно которым оперативная информация о текущей </w:t>
      </w:r>
      <w:r w:rsidRPr="00E504E2">
        <w:rPr>
          <w:sz w:val="24"/>
          <w:szCs w:val="24"/>
        </w:rPr>
        <w:lastRenderedPageBreak/>
        <w:t>обстановке в режиме повседневной деятельности передается в ЕДДС.</w:t>
      </w:r>
    </w:p>
    <w:p w:rsidR="001D1EAD" w:rsidRPr="00E504E2" w:rsidRDefault="001D1EAD" w:rsidP="001D1EAD">
      <w:pPr>
        <w:pStyle w:val="4"/>
        <w:numPr>
          <w:ilvl w:val="1"/>
          <w:numId w:val="5"/>
        </w:numPr>
        <w:shd w:val="clear" w:color="auto" w:fill="auto"/>
        <w:ind w:left="20" w:right="40" w:firstLine="660"/>
        <w:rPr>
          <w:sz w:val="24"/>
          <w:szCs w:val="24"/>
        </w:rPr>
      </w:pPr>
      <w:r w:rsidRPr="00E504E2">
        <w:rPr>
          <w:sz w:val="24"/>
          <w:szCs w:val="24"/>
        </w:rPr>
        <w:t>Сообщения, идентифицированные как сообщения об угрозе возникновения или возникновении ЧС (происшествия), поступившие в ДДС, согласно соглашениям об информационном взаимодействии передаются в ЕДДС. Сообщения о ЧС (происшествиях), которые не относятся к сфере ответственности принявшей их дежурно-диспетчерской службы, незамедлительно передаются соответствующей ДДС по предназначению.</w:t>
      </w:r>
    </w:p>
    <w:p w:rsidR="001D1EAD" w:rsidRPr="00E504E2" w:rsidRDefault="001D1EAD" w:rsidP="001D1EAD">
      <w:pPr>
        <w:pStyle w:val="4"/>
        <w:numPr>
          <w:ilvl w:val="1"/>
          <w:numId w:val="5"/>
        </w:numPr>
        <w:shd w:val="clear" w:color="auto" w:fill="auto"/>
        <w:ind w:left="20" w:right="40" w:firstLine="660"/>
        <w:rPr>
          <w:sz w:val="24"/>
          <w:szCs w:val="24"/>
        </w:rPr>
      </w:pPr>
      <w:r w:rsidRPr="00E504E2">
        <w:rPr>
          <w:sz w:val="24"/>
          <w:szCs w:val="24"/>
        </w:rPr>
        <w:t>В режим повышенной готовности ЕДДС, привлекаемые ЭОС и ДДС организаций (объектов) переводятся решением высшего должностного лица муниципального образования при угрозе возникновения ЧС. В режиме повышенной готовности ЕДДС дополнительно осуществляет:</w:t>
      </w:r>
    </w:p>
    <w:p w:rsidR="001D1EAD" w:rsidRPr="00E504E2" w:rsidRDefault="001D1EAD" w:rsidP="001D1EAD">
      <w:pPr>
        <w:pStyle w:val="4"/>
        <w:shd w:val="clear" w:color="auto" w:fill="auto"/>
        <w:ind w:left="20" w:right="40" w:firstLine="660"/>
        <w:rPr>
          <w:sz w:val="24"/>
          <w:szCs w:val="24"/>
        </w:rPr>
      </w:pPr>
      <w:r w:rsidRPr="00E504E2">
        <w:rPr>
          <w:sz w:val="24"/>
          <w:szCs w:val="24"/>
        </w:rPr>
        <w:t>- взаимодействие с руководителями соответствующих служб по вопросам подготовки сил и средств РСЧС, ЭОС и ДДС организаций к действиям в случае возникновения ЧС (происшествия);</w:t>
      </w:r>
    </w:p>
    <w:p w:rsidR="001D1EAD" w:rsidRPr="00E504E2" w:rsidRDefault="001D1EAD" w:rsidP="001D1EAD">
      <w:pPr>
        <w:pStyle w:val="4"/>
        <w:shd w:val="clear" w:color="auto" w:fill="auto"/>
        <w:ind w:left="20" w:right="40" w:firstLine="660"/>
        <w:rPr>
          <w:sz w:val="24"/>
          <w:szCs w:val="24"/>
        </w:rPr>
      </w:pPr>
      <w:r w:rsidRPr="00E504E2">
        <w:rPr>
          <w:sz w:val="24"/>
          <w:szCs w:val="24"/>
        </w:rPr>
        <w:t>- оповещение и персональный вызов должностных лиц КЧС и ОПБ муниципального образования, органа, специально уполномоченного на решение задач в области защиты населения и территорий от ЧС;</w:t>
      </w:r>
    </w:p>
    <w:p w:rsidR="001D1EAD" w:rsidRPr="00E504E2" w:rsidRDefault="001D1EAD" w:rsidP="001D1EAD">
      <w:pPr>
        <w:pStyle w:val="4"/>
        <w:shd w:val="clear" w:color="auto" w:fill="auto"/>
        <w:ind w:left="20" w:right="40" w:firstLine="660"/>
        <w:rPr>
          <w:sz w:val="24"/>
          <w:szCs w:val="24"/>
        </w:rPr>
      </w:pPr>
      <w:r w:rsidRPr="00E504E2">
        <w:rPr>
          <w:sz w:val="24"/>
          <w:szCs w:val="24"/>
        </w:rPr>
        <w:t>- передачу информации об угрозе возникновения ЧС (происшествия) по подчиненности, в первоочередном порядке председателю КЧС и ОПБ муниципального образования, руководителю органа, специально уполномоченного на решение задач в области защиты населения и территорий от ЧС, создаваемого при ОМСУ, в ЭОС, которые необходимо направить к месту или задействовать при ликвидации ЧС (происшествия), в ЦУКС ГУ МЧС России по субъекту Российской Федерации и в организации (подразделения) ОИВС, обеспечивающих деятельность этих органов в области защиты населения и территорий от ЧС;</w:t>
      </w:r>
    </w:p>
    <w:p w:rsidR="001D1EAD" w:rsidRPr="00E504E2" w:rsidRDefault="001D1EAD" w:rsidP="001D1EAD">
      <w:pPr>
        <w:pStyle w:val="4"/>
        <w:shd w:val="clear" w:color="auto" w:fill="auto"/>
        <w:ind w:left="20" w:right="20" w:firstLine="660"/>
        <w:rPr>
          <w:sz w:val="24"/>
          <w:szCs w:val="24"/>
        </w:rPr>
      </w:pPr>
      <w:r w:rsidRPr="00E504E2">
        <w:rPr>
          <w:sz w:val="24"/>
          <w:szCs w:val="24"/>
        </w:rPr>
        <w:t>- получение и анализ данных наблюдения и контроля за обстановкой на территории муниципального образования, на ПОО, опасных производственных объектах, а также за состоянием окружающей среды;</w:t>
      </w:r>
    </w:p>
    <w:p w:rsidR="001D1EAD" w:rsidRPr="00E504E2" w:rsidRDefault="001D1EAD" w:rsidP="001D1EAD">
      <w:pPr>
        <w:pStyle w:val="4"/>
        <w:shd w:val="clear" w:color="auto" w:fill="auto"/>
        <w:ind w:left="20" w:right="20" w:firstLine="660"/>
        <w:rPr>
          <w:sz w:val="24"/>
          <w:szCs w:val="24"/>
        </w:rPr>
      </w:pPr>
      <w:r w:rsidRPr="00E504E2">
        <w:rPr>
          <w:sz w:val="24"/>
          <w:szCs w:val="24"/>
        </w:rPr>
        <w:t>- прогнозирование возможной обстановки, подготовку предложений по действиям привлекаемых ЭОС и ДДС организаций, сил и средств РСЧС;</w:t>
      </w:r>
    </w:p>
    <w:p w:rsidR="001D1EAD" w:rsidRPr="00E504E2" w:rsidRDefault="001D1EAD" w:rsidP="001D1EAD">
      <w:pPr>
        <w:pStyle w:val="4"/>
        <w:shd w:val="clear" w:color="auto" w:fill="auto"/>
        <w:ind w:left="20" w:right="20" w:firstLine="660"/>
        <w:rPr>
          <w:sz w:val="24"/>
          <w:szCs w:val="24"/>
        </w:rPr>
      </w:pPr>
      <w:r w:rsidRPr="00E504E2">
        <w:rPr>
          <w:sz w:val="24"/>
          <w:szCs w:val="24"/>
        </w:rPr>
        <w:t>- корректировку алгоритмов действий ЕДДС на угрозу возникновения ЧС и планов взаимодействия с соответствующими ЭОС и ДДС организаций, силами и средствами РСЧС, действующими на территории муниципального образования в целях предотвращения ЧС;</w:t>
      </w:r>
    </w:p>
    <w:p w:rsidR="001D1EAD" w:rsidRPr="00E504E2" w:rsidRDefault="001D1EAD" w:rsidP="001D1EAD">
      <w:pPr>
        <w:pStyle w:val="4"/>
        <w:shd w:val="clear" w:color="auto" w:fill="auto"/>
        <w:ind w:left="20" w:right="20" w:firstLine="660"/>
        <w:rPr>
          <w:sz w:val="24"/>
          <w:szCs w:val="24"/>
        </w:rPr>
      </w:pPr>
      <w:r w:rsidRPr="00E504E2">
        <w:rPr>
          <w:sz w:val="24"/>
          <w:szCs w:val="24"/>
        </w:rPr>
        <w:t>- контроль и координацию действий ЭОС и ДДС организаций, сил и средств РСЧС при принятии ими экстренных мер по предотвращению возникновения ЧС или смягчению ее последствий; обеспечение информирования населения о ЧС;</w:t>
      </w:r>
    </w:p>
    <w:p w:rsidR="001D1EAD" w:rsidRPr="00E504E2" w:rsidRDefault="001D1EAD" w:rsidP="001D1EAD">
      <w:pPr>
        <w:pStyle w:val="4"/>
        <w:shd w:val="clear" w:color="auto" w:fill="auto"/>
        <w:ind w:left="20" w:right="20" w:firstLine="660"/>
        <w:rPr>
          <w:sz w:val="24"/>
          <w:szCs w:val="24"/>
        </w:rPr>
      </w:pPr>
      <w:r w:rsidRPr="00E504E2">
        <w:rPr>
          <w:sz w:val="24"/>
          <w:szCs w:val="24"/>
        </w:rPr>
        <w:t>- по решению высшего должностного лица муниципального образования (председателя КЧС и ОПБ), с пункта управления ЕДДС проводит оповещение населения о ЧС (в том числе через операторов сотовой связи);</w:t>
      </w:r>
    </w:p>
    <w:p w:rsidR="001D1EAD" w:rsidRPr="00E504E2" w:rsidRDefault="001D1EAD" w:rsidP="001D1EAD">
      <w:pPr>
        <w:pStyle w:val="4"/>
        <w:shd w:val="clear" w:color="auto" w:fill="auto"/>
        <w:ind w:left="20" w:right="20" w:firstLine="660"/>
        <w:rPr>
          <w:sz w:val="24"/>
          <w:szCs w:val="24"/>
        </w:rPr>
      </w:pPr>
      <w:r w:rsidRPr="00E504E2">
        <w:rPr>
          <w:sz w:val="24"/>
          <w:szCs w:val="24"/>
        </w:rPr>
        <w:t>- представление докладов в органы управления в установленном порядке; доведение информации об угрозе возникновения ЧС до глав сельских поселений (старост населенных пунктов);</w:t>
      </w:r>
    </w:p>
    <w:p w:rsidR="001D1EAD" w:rsidRPr="00E504E2" w:rsidRDefault="001D1EAD" w:rsidP="001D1EAD">
      <w:pPr>
        <w:pStyle w:val="4"/>
        <w:shd w:val="clear" w:color="auto" w:fill="auto"/>
        <w:ind w:left="20" w:right="20" w:firstLine="660"/>
        <w:rPr>
          <w:sz w:val="24"/>
          <w:szCs w:val="24"/>
        </w:rPr>
      </w:pPr>
      <w:r w:rsidRPr="00E504E2">
        <w:rPr>
          <w:sz w:val="24"/>
          <w:szCs w:val="24"/>
        </w:rPr>
        <w:t>- направление в ЦУКС ГУ МЧС России по субъекту Российской Федерации другие органы управления, в установленном порядке, сведений о проведенных превентивных мероприятиях в соответствии с полученным прогнозом возможных ЧС или оперативным предупреждением о прохождении комплекса опасных и неблагоприятных метеорологических явлений.</w:t>
      </w:r>
    </w:p>
    <w:p w:rsidR="001D1EAD" w:rsidRPr="00E504E2" w:rsidRDefault="001D1EAD" w:rsidP="001D1EAD">
      <w:pPr>
        <w:pStyle w:val="4"/>
        <w:numPr>
          <w:ilvl w:val="1"/>
          <w:numId w:val="5"/>
        </w:numPr>
        <w:shd w:val="clear" w:color="auto" w:fill="auto"/>
        <w:tabs>
          <w:tab w:val="left" w:pos="1211"/>
        </w:tabs>
        <w:ind w:left="20" w:right="20" w:firstLine="660"/>
        <w:rPr>
          <w:sz w:val="24"/>
          <w:szCs w:val="24"/>
        </w:rPr>
      </w:pPr>
      <w:r w:rsidRPr="00E504E2">
        <w:rPr>
          <w:sz w:val="24"/>
          <w:szCs w:val="24"/>
        </w:rPr>
        <w:lastRenderedPageBreak/>
        <w:t>В режим чрезвычайной ситуации ЕДДС, привлекаемые ЭОС и ДДС организаций (объектов) и силы муниципального звена территориальной подсистемы РСЧС переводятся решением высшего должностного лица муниципального образования при возникновении ЧС. В этом режиме ЕДДС дополнительно осуществляет выполнение следующих задач:</w:t>
      </w:r>
    </w:p>
    <w:p w:rsidR="001D1EAD" w:rsidRPr="00E504E2" w:rsidRDefault="001D1EAD" w:rsidP="001D1EAD">
      <w:pPr>
        <w:pStyle w:val="4"/>
        <w:shd w:val="clear" w:color="auto" w:fill="auto"/>
        <w:ind w:left="20" w:right="20" w:firstLine="660"/>
        <w:rPr>
          <w:sz w:val="24"/>
          <w:szCs w:val="24"/>
        </w:rPr>
      </w:pPr>
      <w:r w:rsidRPr="00E504E2">
        <w:rPr>
          <w:sz w:val="24"/>
          <w:szCs w:val="24"/>
        </w:rPr>
        <w:t>- организует экстренное оповещение и направление к месту ЧС сил и средств РСЧС, привлекаемых к ликвидации ЧС, осуществляет координацию их действий по предотвращению и ликвидации ЧС, а также реагированию на происшествия после получения необходимых данных;</w:t>
      </w:r>
    </w:p>
    <w:p w:rsidR="001D1EAD" w:rsidRPr="00E504E2" w:rsidRDefault="001D1EAD" w:rsidP="001D1EAD">
      <w:pPr>
        <w:pStyle w:val="4"/>
        <w:shd w:val="clear" w:color="auto" w:fill="auto"/>
        <w:ind w:left="20" w:right="20" w:firstLine="660"/>
        <w:rPr>
          <w:sz w:val="24"/>
          <w:szCs w:val="24"/>
        </w:rPr>
      </w:pPr>
      <w:r w:rsidRPr="00E504E2">
        <w:rPr>
          <w:sz w:val="24"/>
          <w:szCs w:val="24"/>
        </w:rPr>
        <w:t>- самостоятельно принимает решения по защите и спасению людей (в рамках своих полномочий);</w:t>
      </w:r>
    </w:p>
    <w:p w:rsidR="001D1EAD" w:rsidRPr="00E504E2" w:rsidRDefault="001D1EAD" w:rsidP="001D1EAD">
      <w:pPr>
        <w:pStyle w:val="4"/>
        <w:shd w:val="clear" w:color="auto" w:fill="auto"/>
        <w:ind w:left="20" w:right="20" w:firstLine="660"/>
        <w:rPr>
          <w:sz w:val="24"/>
          <w:szCs w:val="24"/>
        </w:rPr>
      </w:pPr>
      <w:r w:rsidRPr="00E504E2">
        <w:rPr>
          <w:sz w:val="24"/>
          <w:szCs w:val="24"/>
        </w:rPr>
        <w:t>- осуществляет сбор, обработку и представление собранной информации, проводит оценку обстановки, дополнительное привлечение к реагированию</w:t>
      </w:r>
    </w:p>
    <w:p w:rsidR="001D1EAD" w:rsidRPr="00E504E2" w:rsidRDefault="001D1EAD" w:rsidP="001D1EAD">
      <w:pPr>
        <w:pStyle w:val="4"/>
        <w:shd w:val="clear" w:color="auto" w:fill="auto"/>
        <w:ind w:left="20" w:right="20"/>
        <w:rPr>
          <w:sz w:val="24"/>
          <w:szCs w:val="24"/>
        </w:rPr>
      </w:pPr>
      <w:r w:rsidRPr="00E504E2">
        <w:rPr>
          <w:sz w:val="24"/>
          <w:szCs w:val="24"/>
        </w:rPr>
        <w:t>ЭОС и ДДС организаций, действующих на территории муниципального образования, проводит оповещение старост населенных пунктов и глав сельских поселений в соответствии со схемой оповещения;</w:t>
      </w:r>
    </w:p>
    <w:p w:rsidR="001D1EAD" w:rsidRPr="00E504E2" w:rsidRDefault="001D1EAD" w:rsidP="001D1EAD">
      <w:pPr>
        <w:pStyle w:val="4"/>
        <w:shd w:val="clear" w:color="auto" w:fill="auto"/>
        <w:ind w:left="20" w:right="20" w:firstLine="660"/>
        <w:rPr>
          <w:sz w:val="24"/>
          <w:szCs w:val="24"/>
        </w:rPr>
      </w:pPr>
      <w:r w:rsidRPr="00E504E2">
        <w:rPr>
          <w:sz w:val="24"/>
          <w:szCs w:val="24"/>
        </w:rPr>
        <w:t>- по решению высшего должностного лица муниципального образования (председателя КЧС и ОПБ) с пункта управления ЕДДС, а также через операторов сотовой связи проводит оповещение населения о ЧС;</w:t>
      </w:r>
    </w:p>
    <w:p w:rsidR="001D1EAD" w:rsidRPr="00E504E2" w:rsidRDefault="001D1EAD" w:rsidP="001D1EAD">
      <w:pPr>
        <w:pStyle w:val="4"/>
        <w:shd w:val="clear" w:color="auto" w:fill="auto"/>
        <w:ind w:left="20" w:right="20" w:firstLine="660"/>
        <w:rPr>
          <w:sz w:val="24"/>
          <w:szCs w:val="24"/>
        </w:rPr>
      </w:pPr>
      <w:r w:rsidRPr="00E504E2">
        <w:rPr>
          <w:sz w:val="24"/>
          <w:szCs w:val="24"/>
        </w:rPr>
        <w:t>- осуществляет сбор, обработку, уточнение и представление оперативной информации о развитии ЧС, а также координацию действий ЭОС, ДДС организаций, привлекаемых к ликвидации ЧС, сил и средств РСЧС;</w:t>
      </w:r>
    </w:p>
    <w:p w:rsidR="001D1EAD" w:rsidRPr="00E504E2" w:rsidRDefault="001D1EAD" w:rsidP="001D1EAD">
      <w:pPr>
        <w:pStyle w:val="4"/>
        <w:shd w:val="clear" w:color="auto" w:fill="auto"/>
        <w:ind w:left="20" w:right="20" w:firstLine="660"/>
        <w:rPr>
          <w:sz w:val="24"/>
          <w:szCs w:val="24"/>
        </w:rPr>
      </w:pPr>
      <w:r w:rsidRPr="00E504E2">
        <w:rPr>
          <w:sz w:val="24"/>
          <w:szCs w:val="24"/>
        </w:rPr>
        <w:t>- осуществляет постоянное информационное взаимодействие с руководителем ликвидации ЧС, высшим должностным лицом муниципального образования (председателем КЧС и ОПБ), ОДС ЦУКС ГУ МЧС России по субъекту Российской Федерации и организациями (подразделениями) ОИВС, обеспечивающими деятельность этих органов в области защиты населения и территорий от ЧС, оперативным штабом ликвидации ЧС и тушения пожаров, ЭОС, ДДС организаций, а также со старостами населенных пунктов и главами сельских поселений о ходе реагирования на ЧС и ведения аварийно-восстановительных работ;</w:t>
      </w:r>
    </w:p>
    <w:p w:rsidR="001D1EAD" w:rsidRPr="00E504E2" w:rsidRDefault="001D1EAD" w:rsidP="001D1EAD">
      <w:pPr>
        <w:pStyle w:val="4"/>
        <w:shd w:val="clear" w:color="auto" w:fill="auto"/>
        <w:ind w:left="20" w:right="20" w:firstLine="660"/>
        <w:rPr>
          <w:sz w:val="24"/>
          <w:szCs w:val="24"/>
        </w:rPr>
      </w:pPr>
      <w:r w:rsidRPr="00E504E2">
        <w:rPr>
          <w:sz w:val="24"/>
          <w:szCs w:val="24"/>
        </w:rPr>
        <w:t>- осуществляет контроль проведения аварийно-восстановительных и других неотложных работ;</w:t>
      </w:r>
    </w:p>
    <w:p w:rsidR="001D1EAD" w:rsidRPr="00E504E2" w:rsidRDefault="001D1EAD" w:rsidP="001D1EAD">
      <w:pPr>
        <w:pStyle w:val="4"/>
        <w:shd w:val="clear" w:color="auto" w:fill="auto"/>
        <w:ind w:left="20" w:right="20" w:firstLine="660"/>
        <w:rPr>
          <w:sz w:val="24"/>
          <w:szCs w:val="24"/>
        </w:rPr>
      </w:pPr>
      <w:r w:rsidRPr="00E504E2">
        <w:rPr>
          <w:sz w:val="24"/>
          <w:szCs w:val="24"/>
        </w:rPr>
        <w:t>- готовит и представляет в органы управления доклады и донесения о ЧС в установленном порядке;</w:t>
      </w:r>
    </w:p>
    <w:p w:rsidR="001D1EAD" w:rsidRPr="00E504E2" w:rsidRDefault="001D1EAD" w:rsidP="001D1EAD">
      <w:pPr>
        <w:pStyle w:val="4"/>
        <w:shd w:val="clear" w:color="auto" w:fill="auto"/>
        <w:ind w:left="20" w:right="20" w:firstLine="660"/>
        <w:rPr>
          <w:sz w:val="24"/>
          <w:szCs w:val="24"/>
        </w:rPr>
      </w:pPr>
      <w:r w:rsidRPr="00E504E2">
        <w:rPr>
          <w:sz w:val="24"/>
          <w:szCs w:val="24"/>
        </w:rPr>
        <w:t>- готовит предложения в решение КЧС и ОПБ муниципального образования на ликвидацию ЧС;</w:t>
      </w:r>
    </w:p>
    <w:p w:rsidR="001D1EAD" w:rsidRPr="00E504E2" w:rsidRDefault="001D1EAD" w:rsidP="001D1EAD">
      <w:pPr>
        <w:pStyle w:val="4"/>
        <w:shd w:val="clear" w:color="auto" w:fill="auto"/>
        <w:ind w:left="20" w:right="20" w:firstLine="660"/>
        <w:rPr>
          <w:sz w:val="24"/>
          <w:szCs w:val="24"/>
        </w:rPr>
      </w:pPr>
      <w:r w:rsidRPr="00E504E2">
        <w:rPr>
          <w:sz w:val="24"/>
          <w:szCs w:val="24"/>
        </w:rPr>
        <w:t>- ведет учет сил и средств территориальной подсистемы РСЧС, действующих на территории муниципального образования, привлекаемых к ликвидации ЧС.</w:t>
      </w:r>
    </w:p>
    <w:p w:rsidR="001D1EAD" w:rsidRPr="00E504E2" w:rsidRDefault="001D1EAD" w:rsidP="001D1EAD">
      <w:pPr>
        <w:pStyle w:val="4"/>
        <w:numPr>
          <w:ilvl w:val="1"/>
          <w:numId w:val="5"/>
        </w:numPr>
        <w:shd w:val="clear" w:color="auto" w:fill="auto"/>
        <w:tabs>
          <w:tab w:val="left" w:pos="1202"/>
        </w:tabs>
        <w:ind w:left="20" w:right="20" w:firstLine="660"/>
        <w:rPr>
          <w:sz w:val="24"/>
          <w:szCs w:val="24"/>
        </w:rPr>
      </w:pPr>
      <w:r w:rsidRPr="00E504E2">
        <w:rPr>
          <w:sz w:val="24"/>
          <w:szCs w:val="24"/>
        </w:rPr>
        <w:t>При подготовке к ведению и ведении ГО ЕДДС осуществляют:</w:t>
      </w:r>
    </w:p>
    <w:p w:rsidR="001D1EAD" w:rsidRPr="00E504E2" w:rsidRDefault="001D1EAD" w:rsidP="001D1EAD">
      <w:pPr>
        <w:pStyle w:val="4"/>
        <w:shd w:val="clear" w:color="auto" w:fill="auto"/>
        <w:tabs>
          <w:tab w:val="left" w:pos="1202"/>
        </w:tabs>
        <w:ind w:right="20" w:firstLine="680"/>
        <w:rPr>
          <w:sz w:val="24"/>
          <w:szCs w:val="24"/>
        </w:rPr>
      </w:pPr>
      <w:r w:rsidRPr="00E504E2">
        <w:rPr>
          <w:sz w:val="24"/>
          <w:szCs w:val="24"/>
        </w:rPr>
        <w:t>-  получение сигналов оповещения и (или) экстренную информацию, подтверждают ее  получение у вышестоящего органа управления ГО;</w:t>
      </w:r>
    </w:p>
    <w:p w:rsidR="001D1EAD" w:rsidRPr="00E504E2" w:rsidRDefault="001D1EAD" w:rsidP="001D1EAD">
      <w:pPr>
        <w:pStyle w:val="4"/>
        <w:shd w:val="clear" w:color="auto" w:fill="auto"/>
        <w:ind w:left="20" w:right="20" w:firstLine="660"/>
        <w:rPr>
          <w:sz w:val="24"/>
          <w:szCs w:val="24"/>
        </w:rPr>
      </w:pPr>
      <w:r w:rsidRPr="00E504E2">
        <w:rPr>
          <w:sz w:val="24"/>
          <w:szCs w:val="24"/>
        </w:rPr>
        <w:t xml:space="preserve">- организацию оповещения руководящего состава ГО муниципального образования, сил ГО, дежурных служб (руководителей) социально значимых объектов и дежурных (дежурно-диспетчерских) служб организаций, эксплуатирующих опасные производственные объекты I и II классов опасности, особо радиационно-опасные и ядерно-опасные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w:t>
      </w:r>
      <w:r w:rsidRPr="00E504E2">
        <w:rPr>
          <w:sz w:val="24"/>
          <w:szCs w:val="24"/>
        </w:rPr>
        <w:lastRenderedPageBreak/>
        <w:t>территорий, гидротехнические сооружения чрезвычайно высокой опасности и гидротехнические сооружения высокой опасности;</w:t>
      </w:r>
    </w:p>
    <w:p w:rsidR="001D1EAD" w:rsidRPr="00E504E2" w:rsidRDefault="001D1EAD" w:rsidP="001D1EAD">
      <w:pPr>
        <w:pStyle w:val="4"/>
        <w:shd w:val="clear" w:color="auto" w:fill="auto"/>
        <w:ind w:left="20" w:right="20" w:firstLine="660"/>
        <w:rPr>
          <w:sz w:val="24"/>
          <w:szCs w:val="24"/>
        </w:rPr>
      </w:pPr>
      <w:r w:rsidRPr="00E504E2">
        <w:rPr>
          <w:sz w:val="24"/>
          <w:szCs w:val="24"/>
        </w:rPr>
        <w:t>- обеспечение оповещения населения, находящегося на территории муниципального образования;</w:t>
      </w:r>
    </w:p>
    <w:p w:rsidR="001D1EAD" w:rsidRPr="00E504E2" w:rsidRDefault="001D1EAD" w:rsidP="001D1EAD">
      <w:pPr>
        <w:pStyle w:val="4"/>
        <w:shd w:val="clear" w:color="auto" w:fill="auto"/>
        <w:ind w:left="20" w:right="20" w:firstLine="680"/>
        <w:rPr>
          <w:sz w:val="24"/>
          <w:szCs w:val="24"/>
        </w:rPr>
      </w:pPr>
      <w:r w:rsidRPr="00E504E2">
        <w:rPr>
          <w:sz w:val="24"/>
          <w:szCs w:val="24"/>
        </w:rPr>
        <w:t>- организацию приема от организаций, расположенных на территории муниципального образования, информации по выполнению мероприятий ГО с доведением ее до органа управления ГО муниципального образования;</w:t>
      </w:r>
    </w:p>
    <w:p w:rsidR="001D1EAD" w:rsidRPr="00E504E2" w:rsidRDefault="001D1EAD" w:rsidP="001D1EAD">
      <w:pPr>
        <w:pStyle w:val="4"/>
        <w:shd w:val="clear" w:color="auto" w:fill="auto"/>
        <w:ind w:left="20" w:right="20" w:firstLine="680"/>
        <w:rPr>
          <w:sz w:val="24"/>
          <w:szCs w:val="24"/>
        </w:rPr>
      </w:pPr>
      <w:r w:rsidRPr="00E504E2">
        <w:rPr>
          <w:sz w:val="24"/>
          <w:szCs w:val="24"/>
        </w:rPr>
        <w:t>- ведение учета сил и средств ГО, привлекаемых к выполнению мероприятий ГО.</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В режимах повышенной готовности и чрезвычайной ситуации информационное взаимодействие между ДДС осуществляется через ЕДДС. Для этого в ЕДДС от взаимодействующих ДДС в первоочередном обязательном порядке и на безвозмездной основе передаются сведения об угрозе возникновения или возникновении ЧС, сложившейся обстановке, принятых мерах, задействованных и, требуемых дополнительно, силах и средствах. Поступающая в ЕДДС информация доводится до всех заинтересованных ДДС.</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Функционирование ЕДДС при подготовке к ведению и ведении ГО осуществляется в соответствий с планом приведения в готовность гражданской обороны и планом гражданской обороны и защиты населения муниципального образования, инструкциями дежурно-диспетчерскому персоналу ЕДДС по действиям в условиях особого периода.</w:t>
      </w:r>
    </w:p>
    <w:p w:rsidR="001D1EAD" w:rsidRPr="00E504E2" w:rsidRDefault="001D1EAD" w:rsidP="001D1EAD">
      <w:pPr>
        <w:pStyle w:val="4"/>
        <w:numPr>
          <w:ilvl w:val="1"/>
          <w:numId w:val="5"/>
        </w:numPr>
        <w:shd w:val="clear" w:color="auto" w:fill="auto"/>
        <w:spacing w:after="240"/>
        <w:ind w:left="20" w:right="20" w:firstLine="680"/>
        <w:rPr>
          <w:sz w:val="24"/>
          <w:szCs w:val="24"/>
        </w:rPr>
      </w:pPr>
      <w:r w:rsidRPr="00E504E2">
        <w:rPr>
          <w:sz w:val="24"/>
          <w:szCs w:val="24"/>
        </w:rPr>
        <w:t>В муниципальных образованиях, не находящихся в безопасном районе, при приведении в готовность ГО предусматривается размещение ОДС ЕДДС на защищенных пунктах управления.</w:t>
      </w:r>
    </w:p>
    <w:p w:rsidR="001D1EAD" w:rsidRPr="00E504E2" w:rsidRDefault="001D1EAD" w:rsidP="001D1EAD">
      <w:pPr>
        <w:pStyle w:val="20"/>
        <w:numPr>
          <w:ilvl w:val="0"/>
          <w:numId w:val="5"/>
        </w:numPr>
        <w:shd w:val="clear" w:color="auto" w:fill="auto"/>
        <w:tabs>
          <w:tab w:val="left" w:pos="3222"/>
        </w:tabs>
        <w:spacing w:line="302" w:lineRule="exact"/>
        <w:ind w:left="2900" w:firstLine="0"/>
        <w:jc w:val="both"/>
        <w:rPr>
          <w:b/>
          <w:sz w:val="24"/>
          <w:szCs w:val="24"/>
        </w:rPr>
      </w:pPr>
      <w:r w:rsidRPr="00E504E2">
        <w:rPr>
          <w:sz w:val="24"/>
          <w:szCs w:val="24"/>
        </w:rPr>
        <w:t>Состав и структура ЕДДС</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ЕДДС включает в себя персонал ЕДДС, технические средства управления, связи и оповещения.</w:t>
      </w:r>
    </w:p>
    <w:p w:rsidR="001D1EAD" w:rsidRPr="00E504E2" w:rsidRDefault="001D1EAD" w:rsidP="001D1EAD">
      <w:pPr>
        <w:pStyle w:val="4"/>
        <w:numPr>
          <w:ilvl w:val="1"/>
          <w:numId w:val="5"/>
        </w:numPr>
        <w:shd w:val="clear" w:color="auto" w:fill="auto"/>
        <w:ind w:left="20" w:firstLine="680"/>
        <w:rPr>
          <w:sz w:val="24"/>
          <w:szCs w:val="24"/>
        </w:rPr>
      </w:pPr>
      <w:r w:rsidRPr="00E504E2">
        <w:rPr>
          <w:sz w:val="24"/>
          <w:szCs w:val="24"/>
        </w:rPr>
        <w:t>В состав персонала ЕДДС входят:</w:t>
      </w:r>
    </w:p>
    <w:p w:rsidR="001D1EAD" w:rsidRPr="00E504E2" w:rsidRDefault="001D1EAD" w:rsidP="001D1EAD">
      <w:pPr>
        <w:pStyle w:val="4"/>
        <w:shd w:val="clear" w:color="auto" w:fill="auto"/>
        <w:ind w:left="20" w:right="20" w:firstLine="680"/>
        <w:rPr>
          <w:sz w:val="24"/>
          <w:szCs w:val="24"/>
        </w:rPr>
      </w:pPr>
      <w:r w:rsidRPr="00E504E2">
        <w:rPr>
          <w:sz w:val="24"/>
          <w:szCs w:val="24"/>
        </w:rPr>
        <w:t>- руководство ЕДДС: руководитель ЕДДС, заместители руководителя ЕДДС (заместители руководителя ЕДДС - старшие дежурные оперативные);</w:t>
      </w:r>
    </w:p>
    <w:p w:rsidR="001D1EAD" w:rsidRPr="00E504E2" w:rsidRDefault="001D1EAD" w:rsidP="001D1EAD">
      <w:pPr>
        <w:pStyle w:val="4"/>
        <w:shd w:val="clear" w:color="auto" w:fill="auto"/>
        <w:tabs>
          <w:tab w:val="left" w:pos="6623"/>
        </w:tabs>
        <w:ind w:left="20" w:firstLine="680"/>
        <w:rPr>
          <w:sz w:val="24"/>
          <w:szCs w:val="24"/>
        </w:rPr>
      </w:pPr>
      <w:r w:rsidRPr="00E504E2">
        <w:rPr>
          <w:sz w:val="24"/>
          <w:szCs w:val="24"/>
        </w:rPr>
        <w:t>- дежурно-диспетчерский персонал ЕДДС:</w:t>
      </w:r>
      <w:r w:rsidRPr="00E504E2">
        <w:rPr>
          <w:sz w:val="24"/>
          <w:szCs w:val="24"/>
        </w:rPr>
        <w:tab/>
        <w:t>старший дежурный</w:t>
      </w:r>
    </w:p>
    <w:p w:rsidR="001D1EAD" w:rsidRPr="00E504E2" w:rsidRDefault="001D1EAD" w:rsidP="001D1EAD">
      <w:pPr>
        <w:pStyle w:val="4"/>
        <w:shd w:val="clear" w:color="auto" w:fill="auto"/>
        <w:tabs>
          <w:tab w:val="left" w:pos="1868"/>
        </w:tabs>
        <w:ind w:left="20" w:right="20"/>
        <w:rPr>
          <w:sz w:val="24"/>
          <w:szCs w:val="24"/>
        </w:rPr>
      </w:pPr>
      <w:r w:rsidRPr="00E504E2">
        <w:rPr>
          <w:sz w:val="24"/>
          <w:szCs w:val="24"/>
        </w:rPr>
        <w:t>оперативный, дежурные оперативные, помощники дежурного оперативного - операторы -112 (с учетом решений проектно-сметной документации по реализации системы - 112);</w:t>
      </w:r>
    </w:p>
    <w:p w:rsidR="001D1EAD" w:rsidRPr="00E504E2" w:rsidRDefault="001D1EAD" w:rsidP="001D1EAD">
      <w:pPr>
        <w:pStyle w:val="4"/>
        <w:shd w:val="clear" w:color="auto" w:fill="auto"/>
        <w:ind w:left="20" w:firstLine="680"/>
        <w:rPr>
          <w:sz w:val="24"/>
          <w:szCs w:val="24"/>
        </w:rPr>
      </w:pPr>
      <w:r w:rsidRPr="00E504E2">
        <w:rPr>
          <w:sz w:val="24"/>
          <w:szCs w:val="24"/>
        </w:rPr>
        <w:t>- специалист службы технической поддержки.</w:t>
      </w:r>
    </w:p>
    <w:p w:rsidR="001D1EAD" w:rsidRPr="00E504E2" w:rsidRDefault="001D1EAD" w:rsidP="001D1EAD">
      <w:pPr>
        <w:pStyle w:val="4"/>
        <w:shd w:val="clear" w:color="auto" w:fill="auto"/>
        <w:ind w:left="20" w:right="20" w:firstLine="680"/>
        <w:rPr>
          <w:sz w:val="24"/>
          <w:szCs w:val="24"/>
        </w:rPr>
      </w:pPr>
      <w:r w:rsidRPr="00E504E2">
        <w:rPr>
          <w:sz w:val="24"/>
          <w:szCs w:val="24"/>
        </w:rPr>
        <w:t>Рекомендуемый состав, численность и структура специалистов ЕДДС определен Национальным стандартом Российской Федерации ГОСТ Р 22.7.01-2021 «Безопасность в чрезвычайных ситуациях. Единая дежурно-диспетчерская служба. Основные положения».</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Из числа дежурно-диспетчерского персонала ЕДДС формируются ОДС из расчета несения круглосуточного дежурства, численный состав которых определяется в зависимости от категории ЕДДС, характеристик муниципального образования (наличия ПОО, состояния транспортной инфраструктуры, наличия рисков возникновения ЧС (происшествий) (но не менее двух человек в ОДС).</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Количество помощников дежурного оперативного - операторов - 112 в составе ОДС определяется, в зависимости от категории ЕДДС, количества населения в муниципальном образовании, средней продолжительности обработки звонка и количества звонков в сутки, но не менее, чем указано в утвержденной проектной документации (с учетом решений проектно-сметной документации по реализации системы - 112).</w:t>
      </w:r>
    </w:p>
    <w:p w:rsidR="001D1EAD" w:rsidRPr="00E504E2" w:rsidRDefault="001D1EAD" w:rsidP="001D1EAD">
      <w:pPr>
        <w:pStyle w:val="4"/>
        <w:shd w:val="clear" w:color="auto" w:fill="auto"/>
        <w:ind w:left="20" w:right="20" w:firstLine="680"/>
        <w:rPr>
          <w:sz w:val="24"/>
          <w:szCs w:val="24"/>
        </w:rPr>
      </w:pPr>
      <w:r w:rsidRPr="00E504E2">
        <w:rPr>
          <w:sz w:val="24"/>
          <w:szCs w:val="24"/>
        </w:rPr>
        <w:t xml:space="preserve">Помощники дежурного оперативного - операторы - 112 должны отвечать </w:t>
      </w:r>
      <w:r w:rsidRPr="00E504E2">
        <w:rPr>
          <w:sz w:val="24"/>
          <w:szCs w:val="24"/>
        </w:rPr>
        <w:lastRenderedPageBreak/>
        <w:t>квалификационным требованиям, установленным приказом Министерства труда и социальной защиты Российской Федерации от 06.10.2021 № 681н «Об утверждении профессионального стандарта «Специалист по приему и обработке экстренных вызовов».</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Для выполнения функциональных обязанностей аналитика и специалиста службы технической поддержки ЕДДС могут быть привлечены специалисты соответствующего профиля, не входящие в состав штатной структуры ЕДДС.</w:t>
      </w:r>
    </w:p>
    <w:p w:rsidR="001D1EAD" w:rsidRPr="00E504E2" w:rsidRDefault="001D1EAD" w:rsidP="001D1EAD">
      <w:pPr>
        <w:pStyle w:val="4"/>
        <w:numPr>
          <w:ilvl w:val="1"/>
          <w:numId w:val="5"/>
        </w:numPr>
        <w:shd w:val="clear" w:color="auto" w:fill="auto"/>
        <w:spacing w:after="300"/>
        <w:ind w:left="20" w:right="20" w:firstLine="680"/>
        <w:rPr>
          <w:sz w:val="24"/>
          <w:szCs w:val="24"/>
        </w:rPr>
      </w:pPr>
      <w:r w:rsidRPr="00E504E2">
        <w:rPr>
          <w:sz w:val="24"/>
          <w:szCs w:val="24"/>
        </w:rPr>
        <w:t>Численный состав ЕДДС при необходимости может быть дополнен другими должностными лицами по решению высшего должностного лица муниципального образования.</w:t>
      </w:r>
    </w:p>
    <w:p w:rsidR="001D1EAD" w:rsidRPr="00E504E2" w:rsidRDefault="001D1EAD" w:rsidP="001D1EAD">
      <w:pPr>
        <w:pStyle w:val="11"/>
        <w:keepNext/>
        <w:keepLines/>
        <w:numPr>
          <w:ilvl w:val="0"/>
          <w:numId w:val="5"/>
        </w:numPr>
        <w:shd w:val="clear" w:color="auto" w:fill="auto"/>
        <w:tabs>
          <w:tab w:val="left" w:pos="2098"/>
        </w:tabs>
        <w:spacing w:before="0"/>
        <w:ind w:left="1780"/>
        <w:rPr>
          <w:b w:val="0"/>
          <w:sz w:val="24"/>
          <w:szCs w:val="24"/>
        </w:rPr>
      </w:pPr>
      <w:bookmarkStart w:id="22" w:name="bookmark5"/>
      <w:r w:rsidRPr="00E504E2">
        <w:rPr>
          <w:b w:val="0"/>
          <w:sz w:val="24"/>
          <w:szCs w:val="24"/>
        </w:rPr>
        <w:t>Комплектование и подготовка кадров ЕДДС</w:t>
      </w:r>
      <w:bookmarkEnd w:id="22"/>
    </w:p>
    <w:p w:rsidR="001D1EAD" w:rsidRPr="00E504E2" w:rsidRDefault="001D1EAD" w:rsidP="001D1EAD">
      <w:pPr>
        <w:pStyle w:val="4"/>
        <w:numPr>
          <w:ilvl w:val="2"/>
          <w:numId w:val="5"/>
        </w:numPr>
        <w:ind w:left="20" w:right="20" w:firstLine="680"/>
        <w:rPr>
          <w:sz w:val="24"/>
          <w:szCs w:val="24"/>
        </w:rPr>
      </w:pPr>
      <w:r w:rsidRPr="00E504E2">
        <w:rPr>
          <w:sz w:val="24"/>
          <w:szCs w:val="24"/>
        </w:rPr>
        <w:t>Комплектование ЕДДС персоналом осуществляется в порядке, установленном администрацией Камешкирского района Пензенской области (ОМСУ).</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Основными формами обучения на местах персонала ЕДДС являются мероприятия оперативной подготовки (тренировки, учения), занятия по профессиональной подготовке, ежедневный инструктаж перед заступлением дежурно-диспетчерского персонала ЕДДС на дежурство.</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Мероприятия оперативной подготовки осуществляются в ходе проводимых ЦУКС ГУ МЧС России по субъекту Российской Федерации тренировок, а также в ходе тренировок с ДДС, действующими на территории муниципального образования при проведении различных учений и тренировок с органами управлениям силами РСЧС.</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На дополнительное профессиональное образование специалисты ЕДДС направляются решением руководителя ЕДДС. Дополнительное профессиональное образование по программам повышения квалификации в области защиты от ЧС руководителей и специалистов ЕДДС проводят в учебно-методических центрах по ГО и ЧС субъектов Российской Федерации, на курсах ГО муниципальных образований, а также в организациях, осуществляющих образовательную деятельность по дополнительным профессиональным программам в области защиты от ЧС, находящихся в ведении МЧС России и других ФОИВ. Специалисты ЕДДС должны проходить дополнительное профессиональное образование по программам повышения квалификации не реже одного раза в пять лет. Для лиц, впервые назначенных на должность, дополнительное профессиональное образование проводится в течение первого года работы.</w:t>
      </w:r>
    </w:p>
    <w:p w:rsidR="001D1EAD" w:rsidRPr="00E504E2" w:rsidRDefault="001D1EAD" w:rsidP="001D1EAD">
      <w:pPr>
        <w:pStyle w:val="4"/>
        <w:numPr>
          <w:ilvl w:val="1"/>
          <w:numId w:val="5"/>
        </w:numPr>
        <w:shd w:val="clear" w:color="auto" w:fill="auto"/>
        <w:ind w:left="20" w:right="20" w:firstLine="660"/>
        <w:rPr>
          <w:sz w:val="24"/>
          <w:szCs w:val="24"/>
        </w:rPr>
      </w:pPr>
      <w:r w:rsidRPr="00E504E2">
        <w:rPr>
          <w:sz w:val="24"/>
          <w:szCs w:val="24"/>
        </w:rPr>
        <w:t>В целях поддержания уровня профессиональной подготовленности дежурно-диспетчерского персонала ЕДДС, совершенствования его практических навыков в выполнении функциональных обязанностей, а также овладения новыми навыками руководство ЕДДС организовывает подготовку дежурно-диспетчерского персонала по специально разработанной МЧС России программе, с последующим принятием зачетов не реже 1 раза в год.</w:t>
      </w:r>
    </w:p>
    <w:p w:rsidR="001D1EAD" w:rsidRPr="00E504E2" w:rsidRDefault="001D1EAD" w:rsidP="001D1EAD">
      <w:pPr>
        <w:pStyle w:val="4"/>
        <w:numPr>
          <w:ilvl w:val="1"/>
          <w:numId w:val="5"/>
        </w:numPr>
        <w:shd w:val="clear" w:color="auto" w:fill="auto"/>
        <w:spacing w:after="300"/>
        <w:ind w:left="20" w:right="20" w:firstLine="660"/>
        <w:rPr>
          <w:sz w:val="24"/>
          <w:szCs w:val="24"/>
        </w:rPr>
      </w:pPr>
      <w:r w:rsidRPr="00E504E2">
        <w:rPr>
          <w:sz w:val="24"/>
          <w:szCs w:val="24"/>
        </w:rPr>
        <w:t>При необходимости дежурно-диспетчерский персонал ЕДДС может быть направлен на прохождение стажировки в ЦУКС ГУ МЧС России по субъекту Российской Федерации.</w:t>
      </w:r>
    </w:p>
    <w:p w:rsidR="001D1EAD" w:rsidRPr="00E504E2" w:rsidRDefault="001D1EAD" w:rsidP="001D1EAD">
      <w:pPr>
        <w:pStyle w:val="11"/>
        <w:keepNext/>
        <w:keepLines/>
        <w:numPr>
          <w:ilvl w:val="0"/>
          <w:numId w:val="5"/>
        </w:numPr>
        <w:shd w:val="clear" w:color="auto" w:fill="auto"/>
        <w:tabs>
          <w:tab w:val="left" w:pos="458"/>
        </w:tabs>
        <w:spacing w:before="0"/>
        <w:ind w:left="140"/>
        <w:rPr>
          <w:b w:val="0"/>
          <w:sz w:val="24"/>
          <w:szCs w:val="24"/>
        </w:rPr>
      </w:pPr>
      <w:bookmarkStart w:id="23" w:name="bookmark6"/>
      <w:r w:rsidRPr="00E504E2">
        <w:rPr>
          <w:b w:val="0"/>
          <w:sz w:val="24"/>
          <w:szCs w:val="24"/>
        </w:rPr>
        <w:t>Требования к руководству и дежурно-диспетчерскому персоналу ЕДДС</w:t>
      </w:r>
      <w:bookmarkEnd w:id="23"/>
    </w:p>
    <w:p w:rsidR="001D1EAD" w:rsidRPr="00E504E2" w:rsidRDefault="001D1EAD" w:rsidP="001D1EAD">
      <w:pPr>
        <w:pStyle w:val="4"/>
        <w:numPr>
          <w:ilvl w:val="1"/>
          <w:numId w:val="5"/>
        </w:numPr>
        <w:shd w:val="clear" w:color="auto" w:fill="auto"/>
        <w:tabs>
          <w:tab w:val="left" w:pos="1256"/>
        </w:tabs>
        <w:ind w:left="20" w:firstLine="660"/>
        <w:rPr>
          <w:sz w:val="24"/>
          <w:szCs w:val="24"/>
        </w:rPr>
      </w:pPr>
      <w:r w:rsidRPr="00E504E2">
        <w:rPr>
          <w:sz w:val="24"/>
          <w:szCs w:val="24"/>
        </w:rPr>
        <w:t>Руководство и дежурно-диспетчерский персонал ЕДДС должны</w:t>
      </w:r>
    </w:p>
    <w:p w:rsidR="001D1EAD" w:rsidRPr="00E504E2" w:rsidRDefault="001D1EAD" w:rsidP="001D1EAD">
      <w:pPr>
        <w:pStyle w:val="4"/>
        <w:shd w:val="clear" w:color="auto" w:fill="auto"/>
        <w:ind w:left="20"/>
        <w:rPr>
          <w:sz w:val="24"/>
          <w:szCs w:val="24"/>
        </w:rPr>
      </w:pPr>
      <w:r w:rsidRPr="00E504E2">
        <w:rPr>
          <w:sz w:val="24"/>
          <w:szCs w:val="24"/>
        </w:rPr>
        <w:t>знать:</w:t>
      </w:r>
    </w:p>
    <w:p w:rsidR="001D1EAD" w:rsidRPr="00E504E2" w:rsidRDefault="001D1EAD" w:rsidP="001D1EAD">
      <w:pPr>
        <w:pStyle w:val="4"/>
        <w:shd w:val="clear" w:color="auto" w:fill="auto"/>
        <w:ind w:left="20" w:right="20" w:firstLine="660"/>
        <w:rPr>
          <w:sz w:val="24"/>
          <w:szCs w:val="24"/>
        </w:rPr>
      </w:pPr>
      <w:r w:rsidRPr="00E504E2">
        <w:rPr>
          <w:sz w:val="24"/>
          <w:szCs w:val="24"/>
        </w:rPr>
        <w:t>- требования нормативных правовых актов в области защиты населения и территорий от ЧС и ГО;</w:t>
      </w:r>
    </w:p>
    <w:p w:rsidR="001D1EAD" w:rsidRPr="00E504E2" w:rsidRDefault="001D1EAD" w:rsidP="001D1EAD">
      <w:pPr>
        <w:pStyle w:val="4"/>
        <w:shd w:val="clear" w:color="auto" w:fill="auto"/>
        <w:ind w:left="20" w:right="20" w:firstLine="660"/>
        <w:rPr>
          <w:sz w:val="24"/>
          <w:szCs w:val="24"/>
        </w:rPr>
      </w:pPr>
      <w:r w:rsidRPr="00E504E2">
        <w:rPr>
          <w:sz w:val="24"/>
          <w:szCs w:val="24"/>
        </w:rPr>
        <w:t xml:space="preserve">- риски возникновения ЧС (происшествий), характерные для </w:t>
      </w:r>
      <w:r w:rsidRPr="00E504E2">
        <w:rPr>
          <w:sz w:val="24"/>
          <w:szCs w:val="24"/>
        </w:rPr>
        <w:lastRenderedPageBreak/>
        <w:t>муниципальногообразования;</w:t>
      </w:r>
    </w:p>
    <w:p w:rsidR="001D1EAD" w:rsidRPr="00E504E2" w:rsidRDefault="001D1EAD" w:rsidP="001D1EAD">
      <w:pPr>
        <w:pStyle w:val="4"/>
        <w:shd w:val="clear" w:color="auto" w:fill="auto"/>
        <w:ind w:left="20" w:right="20" w:firstLine="660"/>
        <w:rPr>
          <w:sz w:val="24"/>
          <w:szCs w:val="24"/>
        </w:rPr>
      </w:pPr>
      <w:r w:rsidRPr="00E504E2">
        <w:rPr>
          <w:sz w:val="24"/>
          <w:szCs w:val="24"/>
        </w:rPr>
        <w:t>- административно-территориальное деление, численность населения, географические, климатические и природные особенности муниципального образования и субъекта Российской Федерации, а также другую информацию о регионе и муниципальном образовании;</w:t>
      </w:r>
    </w:p>
    <w:p w:rsidR="001D1EAD" w:rsidRPr="00E504E2" w:rsidRDefault="001D1EAD" w:rsidP="001D1EAD">
      <w:pPr>
        <w:pStyle w:val="4"/>
        <w:shd w:val="clear" w:color="auto" w:fill="auto"/>
        <w:ind w:left="20" w:right="20" w:firstLine="660"/>
        <w:rPr>
          <w:sz w:val="24"/>
          <w:szCs w:val="24"/>
        </w:rPr>
      </w:pPr>
      <w:r w:rsidRPr="00E504E2">
        <w:rPr>
          <w:sz w:val="24"/>
          <w:szCs w:val="24"/>
        </w:rPr>
        <w:t>- состав сил и средств постоянной готовности муниципального звена территориальной подсистемы РСЧС, их задачи, порядок их привлечения, дислокацию, назначение, тактико-технические характеристики специальной техники;</w:t>
      </w:r>
    </w:p>
    <w:p w:rsidR="001D1EAD" w:rsidRPr="00E504E2" w:rsidRDefault="001D1EAD" w:rsidP="001D1EAD">
      <w:pPr>
        <w:pStyle w:val="4"/>
        <w:shd w:val="clear" w:color="auto" w:fill="auto"/>
        <w:ind w:left="20" w:right="20" w:firstLine="660"/>
        <w:rPr>
          <w:sz w:val="24"/>
          <w:szCs w:val="24"/>
        </w:rPr>
      </w:pPr>
      <w:r w:rsidRPr="00E504E2">
        <w:rPr>
          <w:sz w:val="24"/>
          <w:szCs w:val="24"/>
        </w:rPr>
        <w:t>- зону ответственности ЕДДС и зоны ответственности служб экстренного реагирования и взаимодействующих организаций, действующих на территории муниципального образования;</w:t>
      </w:r>
    </w:p>
    <w:p w:rsidR="001D1EAD" w:rsidRPr="00E504E2" w:rsidRDefault="001D1EAD" w:rsidP="001D1EAD">
      <w:pPr>
        <w:pStyle w:val="4"/>
        <w:shd w:val="clear" w:color="auto" w:fill="auto"/>
        <w:ind w:left="20" w:right="20" w:firstLine="660"/>
        <w:rPr>
          <w:sz w:val="24"/>
          <w:szCs w:val="24"/>
        </w:rPr>
      </w:pPr>
      <w:r w:rsidRPr="00E504E2">
        <w:rPr>
          <w:sz w:val="24"/>
          <w:szCs w:val="24"/>
        </w:rPr>
        <w:t>- ПОО, опасные производственные объекты, объекты социального назначения, объекты с массовым пребыванием людей, находящиеся в зоне ответственности, их адреса, полное наименование и характеристики;</w:t>
      </w:r>
    </w:p>
    <w:p w:rsidR="001D1EAD" w:rsidRPr="00E504E2" w:rsidRDefault="001D1EAD" w:rsidP="001D1EAD">
      <w:pPr>
        <w:pStyle w:val="4"/>
        <w:shd w:val="clear" w:color="auto" w:fill="auto"/>
        <w:ind w:left="20" w:right="20" w:firstLine="660"/>
        <w:rPr>
          <w:sz w:val="24"/>
          <w:szCs w:val="24"/>
        </w:rPr>
      </w:pPr>
      <w:r w:rsidRPr="00E504E2">
        <w:rPr>
          <w:sz w:val="24"/>
          <w:szCs w:val="24"/>
        </w:rPr>
        <w:t>- порядок проведения эвакуации населения из зоны ЧС, местонахождение пунктов временного размещения, их вместимость;</w:t>
      </w:r>
    </w:p>
    <w:p w:rsidR="001D1EAD" w:rsidRPr="00E504E2" w:rsidRDefault="001D1EAD" w:rsidP="001D1EAD">
      <w:pPr>
        <w:pStyle w:val="4"/>
        <w:shd w:val="clear" w:color="auto" w:fill="auto"/>
        <w:ind w:left="20" w:right="20" w:firstLine="660"/>
        <w:rPr>
          <w:sz w:val="24"/>
          <w:szCs w:val="24"/>
        </w:rPr>
      </w:pPr>
      <w:r w:rsidRPr="00E504E2">
        <w:rPr>
          <w:sz w:val="24"/>
          <w:szCs w:val="24"/>
        </w:rPr>
        <w:t>- порядок использования различных информационно - справочных ресурсов и материалов, в том числе паспортов территорий;</w:t>
      </w:r>
    </w:p>
    <w:p w:rsidR="001D1EAD" w:rsidRPr="00E504E2" w:rsidRDefault="001D1EAD" w:rsidP="001D1EAD">
      <w:pPr>
        <w:pStyle w:val="4"/>
        <w:shd w:val="clear" w:color="auto" w:fill="auto"/>
        <w:ind w:left="20" w:right="20" w:firstLine="660"/>
        <w:rPr>
          <w:sz w:val="24"/>
          <w:szCs w:val="24"/>
        </w:rPr>
      </w:pPr>
      <w:r w:rsidRPr="00E504E2">
        <w:rPr>
          <w:sz w:val="24"/>
          <w:szCs w:val="24"/>
        </w:rPr>
        <w:t>- назначение и тактико-технические характеристики автоматизированной системы ЕДДС, порядок выполнения возложенных на нее задач, порядок эксплуатации средств связи и другого оборудования, обеспечивающего функционирование ЕДДС;</w:t>
      </w:r>
    </w:p>
    <w:p w:rsidR="001D1EAD" w:rsidRPr="00E504E2" w:rsidRDefault="001D1EAD" w:rsidP="001D1EAD">
      <w:pPr>
        <w:pStyle w:val="4"/>
        <w:shd w:val="clear" w:color="auto" w:fill="auto"/>
        <w:ind w:left="20" w:right="20" w:firstLine="660"/>
        <w:rPr>
          <w:sz w:val="24"/>
          <w:szCs w:val="24"/>
        </w:rPr>
      </w:pPr>
      <w:r w:rsidRPr="00E504E2">
        <w:rPr>
          <w:sz w:val="24"/>
          <w:szCs w:val="24"/>
        </w:rPr>
        <w:t>- общую характеристику соседних муниципальных образований; функциональные обязанности и должностные инструкции; алгоритмы действий персонала ЕДДС в различных режимах функционирования;</w:t>
      </w:r>
    </w:p>
    <w:p w:rsidR="001D1EAD" w:rsidRPr="00E504E2" w:rsidRDefault="001D1EAD" w:rsidP="001D1EAD">
      <w:pPr>
        <w:pStyle w:val="4"/>
        <w:shd w:val="clear" w:color="auto" w:fill="auto"/>
        <w:ind w:left="20" w:right="20" w:firstLine="680"/>
        <w:rPr>
          <w:sz w:val="24"/>
          <w:szCs w:val="24"/>
        </w:rPr>
      </w:pPr>
      <w:r w:rsidRPr="00E504E2">
        <w:rPr>
          <w:sz w:val="24"/>
          <w:szCs w:val="24"/>
        </w:rPr>
        <w:t>- документы, определяющие действия персонала ЕДДС по сигналам управления и оповещения;</w:t>
      </w:r>
    </w:p>
    <w:p w:rsidR="001D1EAD" w:rsidRPr="00E504E2" w:rsidRDefault="001D1EAD" w:rsidP="001D1EAD">
      <w:pPr>
        <w:pStyle w:val="4"/>
        <w:shd w:val="clear" w:color="auto" w:fill="auto"/>
        <w:ind w:left="20" w:firstLine="680"/>
        <w:rPr>
          <w:sz w:val="24"/>
          <w:szCs w:val="24"/>
        </w:rPr>
      </w:pPr>
      <w:r w:rsidRPr="00E504E2">
        <w:rPr>
          <w:sz w:val="24"/>
          <w:szCs w:val="24"/>
        </w:rPr>
        <w:t>- правила и порядок ведения делопроизводства.</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Руководитель (заместители руководителя) ЕДДС должен обладать навыками:</w:t>
      </w:r>
    </w:p>
    <w:p w:rsidR="001D1EAD" w:rsidRPr="00E504E2" w:rsidRDefault="001D1EAD" w:rsidP="001D1EAD">
      <w:pPr>
        <w:pStyle w:val="4"/>
        <w:shd w:val="clear" w:color="auto" w:fill="auto"/>
        <w:ind w:left="20" w:right="20" w:firstLine="680"/>
        <w:rPr>
          <w:sz w:val="24"/>
          <w:szCs w:val="24"/>
        </w:rPr>
      </w:pPr>
      <w:r w:rsidRPr="00E504E2">
        <w:rPr>
          <w:sz w:val="24"/>
          <w:szCs w:val="24"/>
        </w:rPr>
        <w:t>- организовывать выполнение и обеспечивать контроль выполнения поставленных перед ЕДДС задач;</w:t>
      </w:r>
    </w:p>
    <w:p w:rsidR="001D1EAD" w:rsidRPr="00E504E2" w:rsidRDefault="001D1EAD" w:rsidP="001D1EAD">
      <w:pPr>
        <w:pStyle w:val="4"/>
        <w:shd w:val="clear" w:color="auto" w:fill="auto"/>
        <w:ind w:left="20" w:right="20" w:firstLine="680"/>
        <w:rPr>
          <w:sz w:val="24"/>
          <w:szCs w:val="24"/>
        </w:rPr>
      </w:pPr>
      <w:r w:rsidRPr="00E504E2">
        <w:rPr>
          <w:sz w:val="24"/>
          <w:szCs w:val="24"/>
        </w:rPr>
        <w:t>- разрабатывать нормативно-методическую базу развития и обеспечения функционирования ЕДДС, в том числе соглашения и регламенты информационного взаимодействия с ДДС, действующими на территории муниципального образования и службами жизнеобеспечения муниципального образования;</w:t>
      </w:r>
    </w:p>
    <w:p w:rsidR="001D1EAD" w:rsidRPr="00E504E2" w:rsidRDefault="001D1EAD" w:rsidP="001D1EAD">
      <w:pPr>
        <w:pStyle w:val="4"/>
        <w:shd w:val="clear" w:color="auto" w:fill="auto"/>
        <w:ind w:left="20" w:right="20" w:firstLine="680"/>
        <w:rPr>
          <w:sz w:val="24"/>
          <w:szCs w:val="24"/>
        </w:rPr>
      </w:pPr>
      <w:r w:rsidRPr="00E504E2">
        <w:rPr>
          <w:sz w:val="24"/>
          <w:szCs w:val="24"/>
        </w:rPr>
        <w:t>- организовывать оперативно-техническую работу, дополнительное профессиональное образование персонала ЕДДС;</w:t>
      </w:r>
    </w:p>
    <w:p w:rsidR="001D1EAD" w:rsidRPr="00E504E2" w:rsidRDefault="001D1EAD" w:rsidP="001D1EAD">
      <w:pPr>
        <w:pStyle w:val="4"/>
        <w:shd w:val="clear" w:color="auto" w:fill="auto"/>
        <w:ind w:left="20" w:right="20" w:firstLine="680"/>
        <w:rPr>
          <w:sz w:val="24"/>
          <w:szCs w:val="24"/>
        </w:rPr>
      </w:pPr>
      <w:r w:rsidRPr="00E504E2">
        <w:rPr>
          <w:sz w:val="24"/>
          <w:szCs w:val="24"/>
        </w:rPr>
        <w:t>- организовывать проведение занятий, тренировок и учений; разрабатывать предложения по дальнейшему совершенствованию, развитию и повышению технической оснащенности ЕДДС;</w:t>
      </w:r>
    </w:p>
    <w:p w:rsidR="001D1EAD" w:rsidRPr="00E504E2" w:rsidRDefault="001D1EAD" w:rsidP="001D1EAD">
      <w:pPr>
        <w:pStyle w:val="4"/>
        <w:shd w:val="clear" w:color="auto" w:fill="auto"/>
        <w:rPr>
          <w:sz w:val="24"/>
          <w:szCs w:val="24"/>
        </w:rPr>
      </w:pPr>
      <w:r w:rsidRPr="00E504E2">
        <w:rPr>
          <w:sz w:val="24"/>
          <w:szCs w:val="24"/>
        </w:rPr>
        <w:t>- уметь использовать в работе информационные системы.</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Требования к руководителю ЕДДС: высшее образование, стаж оперативной работы не менее 3 лет на оперативных должностях в области обеспечения защиты населения и территорий и дополнительное профессиональное образование по установленной программе в соответствии с программой повышения квалификации в области защиты от ЧС руководителей и специалистов ЕДДС, допуск к работе со сведениями, составляющими государственную тайну (при необходимости).</w:t>
      </w:r>
    </w:p>
    <w:p w:rsidR="001D1EAD" w:rsidRPr="00E504E2" w:rsidRDefault="001D1EAD" w:rsidP="001D1EAD">
      <w:pPr>
        <w:pStyle w:val="4"/>
        <w:numPr>
          <w:ilvl w:val="1"/>
          <w:numId w:val="5"/>
        </w:numPr>
        <w:shd w:val="clear" w:color="auto" w:fill="auto"/>
        <w:ind w:left="700" w:right="120"/>
        <w:rPr>
          <w:sz w:val="24"/>
          <w:szCs w:val="24"/>
        </w:rPr>
      </w:pPr>
      <w:r w:rsidRPr="00E504E2">
        <w:rPr>
          <w:sz w:val="24"/>
          <w:szCs w:val="24"/>
        </w:rPr>
        <w:t>Дежурно-диспетчерский персонал ЕДДС должен обладать навыками:</w:t>
      </w:r>
    </w:p>
    <w:p w:rsidR="001D1EAD" w:rsidRPr="00E504E2" w:rsidRDefault="001D1EAD" w:rsidP="001D1EAD">
      <w:pPr>
        <w:pStyle w:val="4"/>
        <w:shd w:val="clear" w:color="auto" w:fill="auto"/>
        <w:ind w:left="700" w:right="120"/>
        <w:rPr>
          <w:sz w:val="24"/>
          <w:szCs w:val="24"/>
        </w:rPr>
      </w:pPr>
      <w:r w:rsidRPr="00E504E2">
        <w:rPr>
          <w:sz w:val="24"/>
          <w:szCs w:val="24"/>
        </w:rPr>
        <w:lastRenderedPageBreak/>
        <w:t>- осуществлять постоянный сбор и обработку оперативной информации</w:t>
      </w:r>
    </w:p>
    <w:p w:rsidR="001D1EAD" w:rsidRPr="00E504E2" w:rsidRDefault="001D1EAD" w:rsidP="001D1EAD">
      <w:pPr>
        <w:pStyle w:val="4"/>
        <w:shd w:val="clear" w:color="auto" w:fill="auto"/>
        <w:ind w:left="20" w:right="20"/>
        <w:rPr>
          <w:sz w:val="24"/>
          <w:szCs w:val="24"/>
        </w:rPr>
      </w:pPr>
      <w:r w:rsidRPr="00E504E2">
        <w:rPr>
          <w:sz w:val="24"/>
          <w:szCs w:val="24"/>
        </w:rPr>
        <w:t>о фактах или угрозе возникновения ЧС (происшествий) и контроль проведения работ по ликвидации ЧС (происшествий);</w:t>
      </w:r>
    </w:p>
    <w:p w:rsidR="001D1EAD" w:rsidRPr="00E504E2" w:rsidRDefault="001D1EAD" w:rsidP="001D1EAD">
      <w:pPr>
        <w:pStyle w:val="4"/>
        <w:shd w:val="clear" w:color="auto" w:fill="auto"/>
        <w:ind w:left="20" w:right="20" w:firstLine="680"/>
        <w:rPr>
          <w:sz w:val="24"/>
          <w:szCs w:val="24"/>
        </w:rPr>
      </w:pPr>
      <w:r w:rsidRPr="00E504E2">
        <w:rPr>
          <w:sz w:val="24"/>
          <w:szCs w:val="24"/>
        </w:rPr>
        <w:t>- проводить анализ и оценку достоверности поступающей информации; качественно и оперативно осуществлять подготовку управленческих, организационных и планирующих документов;</w:t>
      </w:r>
    </w:p>
    <w:p w:rsidR="001D1EAD" w:rsidRPr="00E504E2" w:rsidRDefault="001D1EAD" w:rsidP="001D1EAD">
      <w:pPr>
        <w:pStyle w:val="4"/>
        <w:shd w:val="clear" w:color="auto" w:fill="auto"/>
        <w:ind w:left="20" w:right="20" w:firstLine="680"/>
        <w:rPr>
          <w:sz w:val="24"/>
          <w:szCs w:val="24"/>
        </w:rPr>
      </w:pPr>
      <w:r w:rsidRPr="00E504E2">
        <w:rPr>
          <w:sz w:val="24"/>
          <w:szCs w:val="24"/>
        </w:rPr>
        <w:t>- применять в своей работе данные прогнозов развития обстановки; обеспечивать оперативное руководство и координацию деятельности органов управления и сил ГО и муниципального звена территориальной подсистемы РСЧС;</w:t>
      </w:r>
    </w:p>
    <w:p w:rsidR="001D1EAD" w:rsidRPr="00E504E2" w:rsidRDefault="001D1EAD" w:rsidP="001D1EAD">
      <w:pPr>
        <w:pStyle w:val="4"/>
        <w:shd w:val="clear" w:color="auto" w:fill="auto"/>
        <w:ind w:left="20" w:right="20" w:firstLine="680"/>
        <w:rPr>
          <w:sz w:val="24"/>
          <w:szCs w:val="24"/>
        </w:rPr>
      </w:pPr>
      <w:r w:rsidRPr="00E504E2">
        <w:rPr>
          <w:sz w:val="24"/>
          <w:szCs w:val="24"/>
        </w:rPr>
        <w:t>- осуществлять мониторинг средств массовой информации в сети интернет; использовать все функции телекоммуникационного оборудования и оргтехники на АРМ, в том числе установленного комплекта видеоконференцсвязи;</w:t>
      </w:r>
    </w:p>
    <w:p w:rsidR="001D1EAD" w:rsidRPr="00E504E2" w:rsidRDefault="001D1EAD" w:rsidP="001D1EAD">
      <w:pPr>
        <w:pStyle w:val="4"/>
        <w:shd w:val="clear" w:color="auto" w:fill="auto"/>
        <w:ind w:left="20" w:right="20" w:firstLine="680"/>
        <w:rPr>
          <w:sz w:val="24"/>
          <w:szCs w:val="24"/>
        </w:rPr>
      </w:pPr>
      <w:r w:rsidRPr="00E504E2">
        <w:rPr>
          <w:sz w:val="24"/>
          <w:szCs w:val="24"/>
        </w:rPr>
        <w:t>- применять данные информационных систем и расчетных задач; работать на персональном компьютере на уровне уверенного пользователя (знание программ офисного пакета, умение пользоваться электронной почтой, интернет и информационно - справочными ресурсами);</w:t>
      </w:r>
    </w:p>
    <w:p w:rsidR="001D1EAD" w:rsidRPr="00E504E2" w:rsidRDefault="001D1EAD" w:rsidP="001D1EAD">
      <w:pPr>
        <w:pStyle w:val="4"/>
        <w:shd w:val="clear" w:color="auto" w:fill="auto"/>
        <w:ind w:left="20" w:right="20" w:firstLine="660"/>
        <w:rPr>
          <w:sz w:val="24"/>
          <w:szCs w:val="24"/>
        </w:rPr>
      </w:pPr>
      <w:r w:rsidRPr="00E504E2">
        <w:rPr>
          <w:sz w:val="24"/>
          <w:szCs w:val="24"/>
        </w:rPr>
        <w:t>- уметь пользоваться программными средствами, информационными системами, используемыми в деятельности ЕДДС (в том числе системой - 112, АПК «Безопасный город», АИУС РСЧС (ИС «Атлас опасностей и рисков»), МКА ЖКХ, ИСДМ-Рослесхоз и др.);</w:t>
      </w:r>
    </w:p>
    <w:p w:rsidR="001D1EAD" w:rsidRPr="00E504E2" w:rsidRDefault="001D1EAD" w:rsidP="001D1EAD">
      <w:pPr>
        <w:pStyle w:val="4"/>
        <w:shd w:val="clear" w:color="auto" w:fill="auto"/>
        <w:ind w:left="20" w:right="20" w:firstLine="660"/>
        <w:rPr>
          <w:sz w:val="24"/>
          <w:szCs w:val="24"/>
        </w:rPr>
      </w:pPr>
      <w:r w:rsidRPr="00E504E2">
        <w:rPr>
          <w:sz w:val="24"/>
          <w:szCs w:val="24"/>
        </w:rPr>
        <w:t>- безошибочно набирать на клавиатуре текст со скоростью не менее 150 символов в минуту;</w:t>
      </w:r>
    </w:p>
    <w:p w:rsidR="001D1EAD" w:rsidRPr="00E504E2" w:rsidRDefault="001D1EAD" w:rsidP="001D1EAD">
      <w:pPr>
        <w:pStyle w:val="4"/>
        <w:shd w:val="clear" w:color="auto" w:fill="auto"/>
        <w:ind w:left="20" w:right="20" w:firstLine="660"/>
        <w:rPr>
          <w:sz w:val="24"/>
          <w:szCs w:val="24"/>
        </w:rPr>
      </w:pPr>
      <w:r w:rsidRPr="00E504E2">
        <w:rPr>
          <w:sz w:val="24"/>
          <w:szCs w:val="24"/>
        </w:rPr>
        <w:t>- четко говорить по радиостанции и телефону одновременно с работой за компьютером;</w:t>
      </w:r>
    </w:p>
    <w:p w:rsidR="001D1EAD" w:rsidRPr="00E504E2" w:rsidRDefault="001D1EAD" w:rsidP="001D1EAD">
      <w:pPr>
        <w:pStyle w:val="4"/>
        <w:shd w:val="clear" w:color="auto" w:fill="auto"/>
        <w:tabs>
          <w:tab w:val="right" w:pos="9137"/>
        </w:tabs>
        <w:ind w:left="20" w:right="20" w:firstLine="660"/>
        <w:rPr>
          <w:sz w:val="24"/>
          <w:szCs w:val="24"/>
        </w:rPr>
      </w:pPr>
      <w:r w:rsidRPr="00E504E2">
        <w:rPr>
          <w:sz w:val="24"/>
          <w:szCs w:val="24"/>
        </w:rPr>
        <w:t>- своевременно формировать установленный комплект документов по</w:t>
      </w:r>
      <w:r w:rsidRPr="00E504E2">
        <w:rPr>
          <w:sz w:val="24"/>
          <w:szCs w:val="24"/>
        </w:rPr>
        <w:tab/>
        <w:t>вводной (в рамках мероприятий оперативной подготовки) или ЧС (происшествию);</w:t>
      </w:r>
    </w:p>
    <w:p w:rsidR="001D1EAD" w:rsidRPr="00E504E2" w:rsidRDefault="001D1EAD" w:rsidP="001D1EAD">
      <w:pPr>
        <w:pStyle w:val="4"/>
        <w:shd w:val="clear" w:color="auto" w:fill="auto"/>
        <w:ind w:left="20" w:right="20" w:firstLine="660"/>
        <w:rPr>
          <w:sz w:val="24"/>
          <w:szCs w:val="24"/>
        </w:rPr>
      </w:pPr>
      <w:r w:rsidRPr="00E504E2">
        <w:rPr>
          <w:sz w:val="24"/>
          <w:szCs w:val="24"/>
        </w:rPr>
        <w:t>- в соответствии с установленными временными нормативами осуществлять подготовку оперативных расчетов, докладов, требуемых отчетных документов, а также информирование руководства муниципального образования о ЧС, руководителей сил и средств, участвующих в ликвидации ЧС;</w:t>
      </w:r>
    </w:p>
    <w:p w:rsidR="001D1EAD" w:rsidRPr="00E504E2" w:rsidRDefault="001D1EAD" w:rsidP="001D1EAD">
      <w:pPr>
        <w:pStyle w:val="4"/>
        <w:shd w:val="clear" w:color="auto" w:fill="auto"/>
        <w:ind w:left="20" w:right="20" w:firstLine="660"/>
        <w:rPr>
          <w:sz w:val="24"/>
          <w:szCs w:val="24"/>
        </w:rPr>
      </w:pPr>
      <w:r w:rsidRPr="00E504E2">
        <w:rPr>
          <w:sz w:val="24"/>
          <w:szCs w:val="24"/>
        </w:rPr>
        <w:t>- запускать аппаратуру информирования и оповещения населения; использовать различные информационно - справочные ресурсы и материалы, в том числе паспорта территорий (объектов), необходимые для подготовки оперативных расчетов, докладов, требуемых отчетных документов.</w:t>
      </w:r>
    </w:p>
    <w:p w:rsidR="001D1EAD" w:rsidRPr="00E504E2" w:rsidRDefault="001D1EAD" w:rsidP="001D1EAD">
      <w:pPr>
        <w:pStyle w:val="4"/>
        <w:numPr>
          <w:ilvl w:val="1"/>
          <w:numId w:val="5"/>
        </w:numPr>
        <w:shd w:val="clear" w:color="auto" w:fill="auto"/>
        <w:ind w:left="20" w:firstLine="660"/>
        <w:rPr>
          <w:sz w:val="24"/>
          <w:szCs w:val="24"/>
        </w:rPr>
      </w:pPr>
      <w:r w:rsidRPr="00E504E2">
        <w:rPr>
          <w:sz w:val="24"/>
          <w:szCs w:val="24"/>
        </w:rPr>
        <w:t>Дежурно-диспетчерскому персоналу ЕДДС запрещено:</w:t>
      </w:r>
    </w:p>
    <w:p w:rsidR="001D1EAD" w:rsidRPr="00E504E2" w:rsidRDefault="001D1EAD" w:rsidP="001D1EAD">
      <w:pPr>
        <w:pStyle w:val="4"/>
        <w:shd w:val="clear" w:color="auto" w:fill="auto"/>
        <w:ind w:left="20" w:right="20" w:firstLine="660"/>
        <w:rPr>
          <w:sz w:val="24"/>
          <w:szCs w:val="24"/>
        </w:rPr>
      </w:pPr>
      <w:r w:rsidRPr="00E504E2">
        <w:rPr>
          <w:sz w:val="24"/>
          <w:szCs w:val="24"/>
        </w:rPr>
        <w:t>- вести телефонные переговоры, не связанные с несением оперативного дежурства;</w:t>
      </w:r>
    </w:p>
    <w:p w:rsidR="001D1EAD" w:rsidRPr="00E504E2" w:rsidRDefault="001D1EAD" w:rsidP="001D1EAD">
      <w:pPr>
        <w:pStyle w:val="4"/>
        <w:shd w:val="clear" w:color="auto" w:fill="auto"/>
        <w:ind w:left="20" w:right="20" w:firstLine="660"/>
        <w:rPr>
          <w:sz w:val="24"/>
          <w:szCs w:val="24"/>
        </w:rPr>
      </w:pPr>
      <w:r w:rsidRPr="00E504E2">
        <w:rPr>
          <w:sz w:val="24"/>
          <w:szCs w:val="24"/>
        </w:rPr>
        <w:t>- предоставлять какую-либо информацию средствам массовой информации и посторонним лицам без указания руководства муниципального образования; допускать в помещения ЕДДС посторонних лиц;</w:t>
      </w:r>
    </w:p>
    <w:p w:rsidR="001D1EAD" w:rsidRPr="00E504E2" w:rsidRDefault="001D1EAD" w:rsidP="001D1EAD">
      <w:pPr>
        <w:pStyle w:val="4"/>
        <w:shd w:val="clear" w:color="auto" w:fill="auto"/>
        <w:ind w:left="20" w:right="20" w:firstLine="660"/>
        <w:rPr>
          <w:sz w:val="24"/>
          <w:szCs w:val="24"/>
        </w:rPr>
      </w:pPr>
      <w:r w:rsidRPr="00E504E2">
        <w:rPr>
          <w:sz w:val="24"/>
          <w:szCs w:val="24"/>
        </w:rPr>
        <w:t>- отлучаться с места несения оперативного дежурства без разрешения руководителя ЕДДС;</w:t>
      </w:r>
    </w:p>
    <w:p w:rsidR="001D1EAD" w:rsidRPr="00E504E2" w:rsidRDefault="001D1EAD" w:rsidP="001D1EAD">
      <w:pPr>
        <w:pStyle w:val="4"/>
        <w:shd w:val="clear" w:color="auto" w:fill="auto"/>
        <w:ind w:left="20" w:right="20" w:firstLine="660"/>
        <w:rPr>
          <w:sz w:val="24"/>
          <w:szCs w:val="24"/>
        </w:rPr>
      </w:pPr>
      <w:r w:rsidRPr="00E504E2">
        <w:rPr>
          <w:sz w:val="24"/>
          <w:szCs w:val="24"/>
        </w:rPr>
        <w:t>- выполнять задачи, не предусмотренные должностными обязанностями и инструкциями и использовать оборудование и технические средства не по назначению.</w:t>
      </w:r>
    </w:p>
    <w:p w:rsidR="001D1EAD" w:rsidRPr="00E504E2" w:rsidRDefault="001D1EAD" w:rsidP="001D1EAD">
      <w:pPr>
        <w:pStyle w:val="4"/>
        <w:numPr>
          <w:ilvl w:val="1"/>
          <w:numId w:val="5"/>
        </w:numPr>
        <w:shd w:val="clear" w:color="auto" w:fill="auto"/>
        <w:ind w:left="680" w:right="1340"/>
        <w:rPr>
          <w:sz w:val="24"/>
          <w:szCs w:val="24"/>
        </w:rPr>
      </w:pPr>
      <w:r w:rsidRPr="00E504E2">
        <w:rPr>
          <w:sz w:val="24"/>
          <w:szCs w:val="24"/>
        </w:rPr>
        <w:t>Требования к дежурно-диспетчерскому персоналу ЕДДС:</w:t>
      </w:r>
    </w:p>
    <w:p w:rsidR="001D1EAD" w:rsidRPr="00E504E2" w:rsidRDefault="001D1EAD" w:rsidP="001D1EAD">
      <w:pPr>
        <w:pStyle w:val="4"/>
        <w:shd w:val="clear" w:color="auto" w:fill="auto"/>
        <w:ind w:left="680" w:right="1340"/>
        <w:rPr>
          <w:sz w:val="24"/>
          <w:szCs w:val="24"/>
        </w:rPr>
      </w:pPr>
      <w:r w:rsidRPr="00E504E2">
        <w:rPr>
          <w:sz w:val="24"/>
          <w:szCs w:val="24"/>
        </w:rPr>
        <w:t>- наличие высшего или среднего профессионально образования;</w:t>
      </w:r>
    </w:p>
    <w:p w:rsidR="001D1EAD" w:rsidRPr="00E504E2" w:rsidRDefault="001D1EAD" w:rsidP="001D1EAD">
      <w:pPr>
        <w:pStyle w:val="4"/>
        <w:shd w:val="clear" w:color="auto" w:fill="auto"/>
        <w:ind w:left="20" w:right="20" w:firstLine="660"/>
        <w:rPr>
          <w:sz w:val="24"/>
          <w:szCs w:val="24"/>
        </w:rPr>
      </w:pPr>
      <w:r w:rsidRPr="00E504E2">
        <w:rPr>
          <w:sz w:val="24"/>
          <w:szCs w:val="24"/>
        </w:rPr>
        <w:t>- умение пользоваться техническими средствами, установленными в зале ОДС ЕДДС;</w:t>
      </w:r>
    </w:p>
    <w:p w:rsidR="001D1EAD" w:rsidRPr="00E504E2" w:rsidRDefault="001D1EAD" w:rsidP="001D1EAD">
      <w:pPr>
        <w:pStyle w:val="4"/>
        <w:shd w:val="clear" w:color="auto" w:fill="auto"/>
        <w:ind w:left="20" w:right="20" w:firstLine="660"/>
        <w:rPr>
          <w:sz w:val="24"/>
          <w:szCs w:val="24"/>
        </w:rPr>
      </w:pPr>
      <w:r w:rsidRPr="00E504E2">
        <w:rPr>
          <w:sz w:val="24"/>
          <w:szCs w:val="24"/>
        </w:rPr>
        <w:t>- знание нормативных документов в области защиты населения и территорий;</w:t>
      </w:r>
    </w:p>
    <w:p w:rsidR="001D1EAD" w:rsidRPr="00E504E2" w:rsidRDefault="001D1EAD" w:rsidP="001D1EAD">
      <w:pPr>
        <w:pStyle w:val="4"/>
        <w:shd w:val="clear" w:color="auto" w:fill="auto"/>
        <w:tabs>
          <w:tab w:val="right" w:pos="9137"/>
        </w:tabs>
        <w:ind w:left="20" w:firstLine="660"/>
        <w:rPr>
          <w:sz w:val="24"/>
          <w:szCs w:val="24"/>
        </w:rPr>
      </w:pPr>
      <w:r w:rsidRPr="00E504E2">
        <w:rPr>
          <w:sz w:val="24"/>
          <w:szCs w:val="24"/>
        </w:rPr>
        <w:lastRenderedPageBreak/>
        <w:t>- знание правил эксплуатации технических средств оповещения муниципальной автоматизированной системы централизованного оповещения, а также структуры, способов и порядка оповещения населения муниципального образования;</w:t>
      </w:r>
    </w:p>
    <w:p w:rsidR="001D1EAD" w:rsidRPr="00E504E2" w:rsidRDefault="001D1EAD" w:rsidP="001D1EAD">
      <w:pPr>
        <w:pStyle w:val="4"/>
        <w:shd w:val="clear" w:color="auto" w:fill="auto"/>
        <w:ind w:left="20" w:right="20" w:firstLine="660"/>
        <w:rPr>
          <w:sz w:val="24"/>
          <w:szCs w:val="24"/>
        </w:rPr>
      </w:pPr>
      <w:r w:rsidRPr="00E504E2">
        <w:rPr>
          <w:sz w:val="24"/>
          <w:szCs w:val="24"/>
        </w:rPr>
        <w:t>- наличие специальной подготовки по установленной программе по направлению деятельности;</w:t>
      </w:r>
    </w:p>
    <w:p w:rsidR="001D1EAD" w:rsidRPr="00E504E2" w:rsidRDefault="001D1EAD" w:rsidP="001D1EAD">
      <w:pPr>
        <w:pStyle w:val="4"/>
        <w:shd w:val="clear" w:color="auto" w:fill="auto"/>
        <w:tabs>
          <w:tab w:val="right" w:pos="9137"/>
        </w:tabs>
        <w:ind w:left="20" w:firstLine="660"/>
        <w:rPr>
          <w:sz w:val="24"/>
          <w:szCs w:val="24"/>
        </w:rPr>
      </w:pPr>
      <w:r w:rsidRPr="00E504E2">
        <w:rPr>
          <w:sz w:val="24"/>
          <w:szCs w:val="24"/>
        </w:rPr>
        <w:t>- наличие допуска к работе со сведениями, составляющими государственную тайну (при необходимости).</w:t>
      </w:r>
    </w:p>
    <w:p w:rsidR="001D1EAD" w:rsidRPr="00E504E2" w:rsidRDefault="001D1EAD" w:rsidP="001D1EAD">
      <w:pPr>
        <w:pStyle w:val="4"/>
        <w:numPr>
          <w:ilvl w:val="1"/>
          <w:numId w:val="5"/>
        </w:numPr>
        <w:shd w:val="clear" w:color="auto" w:fill="auto"/>
        <w:tabs>
          <w:tab w:val="left" w:pos="1278"/>
        </w:tabs>
        <w:spacing w:after="240"/>
        <w:ind w:left="20" w:right="20" w:firstLine="680"/>
        <w:rPr>
          <w:sz w:val="24"/>
          <w:szCs w:val="24"/>
        </w:rPr>
      </w:pPr>
      <w:r w:rsidRPr="00E504E2">
        <w:rPr>
          <w:sz w:val="24"/>
          <w:szCs w:val="24"/>
        </w:rPr>
        <w:t>ЕДДС могут предъявлять к дежурно-диспетчерскому персоналу дополнительные требования.</w:t>
      </w:r>
    </w:p>
    <w:p w:rsidR="001D1EAD" w:rsidRPr="00E504E2" w:rsidRDefault="001D1EAD" w:rsidP="001D1EAD">
      <w:pPr>
        <w:pStyle w:val="11"/>
        <w:keepNext/>
        <w:keepLines/>
        <w:numPr>
          <w:ilvl w:val="0"/>
          <w:numId w:val="5"/>
        </w:numPr>
        <w:shd w:val="clear" w:color="auto" w:fill="auto"/>
        <w:tabs>
          <w:tab w:val="left" w:pos="2827"/>
        </w:tabs>
        <w:spacing w:before="0"/>
        <w:ind w:left="2380"/>
        <w:rPr>
          <w:b w:val="0"/>
          <w:sz w:val="24"/>
          <w:szCs w:val="24"/>
        </w:rPr>
      </w:pPr>
      <w:bookmarkStart w:id="24" w:name="bookmark7"/>
      <w:r w:rsidRPr="00E504E2">
        <w:rPr>
          <w:b w:val="0"/>
          <w:sz w:val="24"/>
          <w:szCs w:val="24"/>
        </w:rPr>
        <w:t>Требования к помещениям ЕДДС</w:t>
      </w:r>
      <w:bookmarkEnd w:id="24"/>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ЕДДС представляет собой рабочие помещения для персонала ЕДДС (зал ОДС, кабинет руководителя ЕДДС, комната отдыха и приема пищи, серверная), оснащенные необходимыми техническими средствами и документацией (перечень документации в соответствии с Национальным стандартом Российской Федерации ГОСТ Р 22.07.01-2021 «Безопасность в чрезвычайных ситуациях. Единая дежурно-диспетчерская служба. Основные положения»). ЕДДС размещается в помещениях, предоставляемых ОМСУ. По решению высшего должностного лица муниципального образования в ЕДДС могут оборудоваться и иные помещения.</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Конструктивные решения по установке и монтажу технических средств в помещениях ЕДДС выбираются с учетом минимизации влияния внешних воздействий на технические средства с целью достижения необходимой работоспособности оборудования ЕДДС в условиях ЧС, в том числе и в военное время.</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Электроснабжение технических средств Е</w:t>
      </w:r>
      <w:r w:rsidRPr="00E504E2">
        <w:rPr>
          <w:rStyle w:val="33"/>
        </w:rPr>
        <w:t>ДД</w:t>
      </w:r>
      <w:r w:rsidRPr="00E504E2">
        <w:rPr>
          <w:sz w:val="24"/>
          <w:szCs w:val="24"/>
        </w:rPr>
        <w:t>С должно осуществляться от единой энергетической системы России в соответствии с категорией электроснабжения не ниже первой, а для населенных пунктов с населением свыше 500 тыс. человек - первой категории особой группы.</w:t>
      </w:r>
    </w:p>
    <w:p w:rsidR="001D1EAD" w:rsidRPr="00E504E2" w:rsidRDefault="001D1EAD" w:rsidP="001D1EAD">
      <w:pPr>
        <w:pStyle w:val="4"/>
        <w:numPr>
          <w:ilvl w:val="2"/>
          <w:numId w:val="5"/>
        </w:numPr>
        <w:shd w:val="clear" w:color="auto" w:fill="auto"/>
        <w:tabs>
          <w:tab w:val="left" w:pos="1700"/>
        </w:tabs>
        <w:ind w:left="20" w:right="20" w:firstLine="680"/>
        <w:rPr>
          <w:sz w:val="24"/>
          <w:szCs w:val="24"/>
        </w:rPr>
      </w:pPr>
      <w:r w:rsidRPr="00E504E2">
        <w:rPr>
          <w:sz w:val="24"/>
          <w:szCs w:val="24"/>
        </w:rPr>
        <w:t>Система резервного электроснабжения должна обеспечить работоспособность систем телефонной связи, серверного оборудования, видеоконференцсвязи, отображения информации, оповещения, мониторинга транспортных средств, внутренней связи в течение времени, необходимого для перехода на резервный источник электропитания.</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Расчет потребностей в площадях помещений ЕДДС производится на базе требований действующих санитарных правил и норм, устанавливающих обязательные требования к обеспечению безопасных для человека условий труда и на основе значений количества специалистов ОДС.</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Зал ОДС ЕДДС должен обеспечивать возможность одновременной работы в едином информационном пространстве ОДС, а также высшего должностного лица муниципального образования (председателя КЧС и ОПБ), заместителя председателя КЧС и ОПБ.</w:t>
      </w:r>
    </w:p>
    <w:p w:rsidR="001D1EAD" w:rsidRPr="00E504E2" w:rsidRDefault="001D1EAD" w:rsidP="001D1EAD">
      <w:pPr>
        <w:pStyle w:val="4"/>
        <w:numPr>
          <w:ilvl w:val="1"/>
          <w:numId w:val="5"/>
        </w:numPr>
        <w:shd w:val="clear" w:color="auto" w:fill="auto"/>
        <w:ind w:left="20" w:right="20" w:firstLine="680"/>
        <w:rPr>
          <w:sz w:val="24"/>
          <w:szCs w:val="24"/>
        </w:rPr>
      </w:pPr>
      <w:r w:rsidRPr="00E504E2">
        <w:rPr>
          <w:sz w:val="24"/>
          <w:szCs w:val="24"/>
        </w:rPr>
        <w:t>Для предотвращения несанкционированного доступа посторонних лиц зал ОДС ЕДДС оборудуется автоматическим запорным устройством и средствами видеонаблюдения. Порядок допуска в помещения ЕДДС устанавливается ОМСУ или юридического лица, в состав которого входит ЕДДС.</w:t>
      </w:r>
    </w:p>
    <w:p w:rsidR="001D1EAD" w:rsidRPr="00E504E2" w:rsidRDefault="001D1EAD" w:rsidP="001D1EAD">
      <w:pPr>
        <w:pStyle w:val="4"/>
        <w:shd w:val="clear" w:color="auto" w:fill="auto"/>
        <w:ind w:left="20" w:right="20" w:firstLine="680"/>
        <w:rPr>
          <w:sz w:val="24"/>
          <w:szCs w:val="24"/>
        </w:rPr>
      </w:pPr>
      <w:r w:rsidRPr="00E504E2">
        <w:rPr>
          <w:sz w:val="24"/>
          <w:szCs w:val="24"/>
        </w:rPr>
        <w:t>9.7. Для несения круглосуточного дежурства ОДС ЕДДС должна быть предусмотрена отдельная комната отдыха и приема пищи, в которых созданы необходимые бытовые условия.</w:t>
      </w:r>
    </w:p>
    <w:p w:rsidR="001D1EAD" w:rsidRPr="00E504E2" w:rsidRDefault="001D1EAD" w:rsidP="001D1EAD">
      <w:pPr>
        <w:pStyle w:val="4"/>
        <w:numPr>
          <w:ilvl w:val="1"/>
          <w:numId w:val="5"/>
        </w:numPr>
        <w:shd w:val="clear" w:color="auto" w:fill="auto"/>
        <w:tabs>
          <w:tab w:val="left" w:pos="1442"/>
        </w:tabs>
        <w:spacing w:after="240"/>
        <w:ind w:left="40" w:right="20" w:firstLine="680"/>
        <w:rPr>
          <w:sz w:val="24"/>
          <w:szCs w:val="24"/>
        </w:rPr>
      </w:pPr>
      <w:r w:rsidRPr="00E504E2">
        <w:rPr>
          <w:sz w:val="24"/>
          <w:szCs w:val="24"/>
        </w:rPr>
        <w:t xml:space="preserve">Каждый сотрудник ЕДДС обязан носить специальную форму во время </w:t>
      </w:r>
      <w:r w:rsidRPr="00E504E2">
        <w:rPr>
          <w:sz w:val="24"/>
          <w:szCs w:val="24"/>
        </w:rPr>
        <w:lastRenderedPageBreak/>
        <w:t>исполнения служебных обязанностей в соответствии с требованиями Национального стандарта Российской Федерации ГОСТ Р 22.7.01-2021 «Безопасность в чрезвычайных ситуациях. Единая дежурно-диспетчерская служба. Основные положения».</w:t>
      </w:r>
    </w:p>
    <w:p w:rsidR="001D1EAD" w:rsidRPr="00E504E2" w:rsidRDefault="001D1EAD" w:rsidP="001D1EAD">
      <w:pPr>
        <w:pStyle w:val="11"/>
        <w:keepNext/>
        <w:keepLines/>
        <w:numPr>
          <w:ilvl w:val="0"/>
          <w:numId w:val="5"/>
        </w:numPr>
        <w:shd w:val="clear" w:color="auto" w:fill="auto"/>
        <w:tabs>
          <w:tab w:val="left" w:pos="2752"/>
        </w:tabs>
        <w:spacing w:before="0"/>
        <w:ind w:left="2300"/>
        <w:rPr>
          <w:b w:val="0"/>
          <w:sz w:val="24"/>
          <w:szCs w:val="24"/>
        </w:rPr>
      </w:pPr>
      <w:bookmarkStart w:id="25" w:name="bookmark8"/>
      <w:r w:rsidRPr="00E504E2">
        <w:rPr>
          <w:b w:val="0"/>
          <w:sz w:val="24"/>
          <w:szCs w:val="24"/>
        </w:rPr>
        <w:t>Требования к оборудованию ЕДДС</w:t>
      </w:r>
      <w:bookmarkEnd w:id="25"/>
    </w:p>
    <w:p w:rsidR="001D1EAD" w:rsidRPr="00E504E2" w:rsidRDefault="001D1EAD" w:rsidP="001D1EAD">
      <w:pPr>
        <w:pStyle w:val="4"/>
        <w:numPr>
          <w:ilvl w:val="1"/>
          <w:numId w:val="5"/>
        </w:numPr>
        <w:shd w:val="clear" w:color="auto" w:fill="auto"/>
        <w:tabs>
          <w:tab w:val="left" w:pos="1821"/>
          <w:tab w:val="right" w:pos="9189"/>
        </w:tabs>
        <w:ind w:left="40" w:right="20" w:firstLine="680"/>
        <w:rPr>
          <w:sz w:val="24"/>
          <w:szCs w:val="24"/>
        </w:rPr>
      </w:pPr>
      <w:r w:rsidRPr="00E504E2">
        <w:rPr>
          <w:sz w:val="24"/>
          <w:szCs w:val="24"/>
        </w:rPr>
        <w:t>В целях обеспечения приема и передачи документов управления, обмена всеми видами информации со всеми взаимодействующими органами управления в установленные сроки и с требуемым качеством доведения сигналов оповещения до органов управления и населения в ЕДДС должна быть создана информационно-телекоммуникационная инфраструктура с соответствующим уровнем информационной безопасности, включающая:</w:t>
      </w:r>
    </w:p>
    <w:p w:rsidR="001D1EAD" w:rsidRPr="00E504E2" w:rsidRDefault="001D1EAD" w:rsidP="001D1EAD">
      <w:pPr>
        <w:pStyle w:val="4"/>
        <w:shd w:val="clear" w:color="auto" w:fill="auto"/>
        <w:tabs>
          <w:tab w:val="left" w:pos="1821"/>
          <w:tab w:val="right" w:pos="9189"/>
        </w:tabs>
        <w:ind w:left="720" w:right="20"/>
        <w:rPr>
          <w:sz w:val="24"/>
          <w:szCs w:val="24"/>
        </w:rPr>
      </w:pPr>
      <w:r w:rsidRPr="00E504E2">
        <w:rPr>
          <w:sz w:val="24"/>
          <w:szCs w:val="24"/>
        </w:rPr>
        <w:t>-  КС А ЕДДС; единый центр оперативного реагирования АПК «Безопасный город»;</w:t>
      </w:r>
    </w:p>
    <w:p w:rsidR="001D1EAD" w:rsidRPr="00E504E2" w:rsidRDefault="001D1EAD" w:rsidP="001D1EAD">
      <w:pPr>
        <w:pStyle w:val="4"/>
        <w:shd w:val="clear" w:color="auto" w:fill="auto"/>
        <w:tabs>
          <w:tab w:val="left" w:pos="1821"/>
          <w:tab w:val="right" w:pos="9189"/>
        </w:tabs>
        <w:ind w:left="720" w:right="20"/>
        <w:rPr>
          <w:sz w:val="24"/>
          <w:szCs w:val="24"/>
        </w:rPr>
      </w:pPr>
      <w:r w:rsidRPr="00E504E2">
        <w:rPr>
          <w:sz w:val="24"/>
          <w:szCs w:val="24"/>
        </w:rPr>
        <w:t>- КС А системы - 112 (с учетом решений проектно-сметной документации по реализации системы - 112);</w:t>
      </w:r>
    </w:p>
    <w:p w:rsidR="001D1EAD" w:rsidRPr="00E504E2" w:rsidRDefault="001D1EAD" w:rsidP="001D1EAD">
      <w:pPr>
        <w:pStyle w:val="4"/>
        <w:shd w:val="clear" w:color="auto" w:fill="auto"/>
        <w:tabs>
          <w:tab w:val="left" w:pos="1821"/>
          <w:tab w:val="right" w:pos="9189"/>
        </w:tabs>
        <w:ind w:left="720" w:right="20"/>
        <w:rPr>
          <w:sz w:val="24"/>
          <w:szCs w:val="24"/>
        </w:rPr>
      </w:pPr>
      <w:r w:rsidRPr="00E504E2">
        <w:rPr>
          <w:sz w:val="24"/>
          <w:szCs w:val="24"/>
        </w:rPr>
        <w:t>- систему связи и систему оповещения.</w:t>
      </w:r>
    </w:p>
    <w:p w:rsidR="001D1EAD" w:rsidRPr="00E504E2" w:rsidRDefault="001D1EAD" w:rsidP="001D1EAD">
      <w:pPr>
        <w:pStyle w:val="4"/>
        <w:shd w:val="clear" w:color="auto" w:fill="auto"/>
        <w:ind w:left="40" w:right="20" w:firstLine="680"/>
        <w:rPr>
          <w:sz w:val="24"/>
          <w:szCs w:val="24"/>
        </w:rPr>
      </w:pPr>
      <w:r w:rsidRPr="00E504E2">
        <w:rPr>
          <w:sz w:val="24"/>
          <w:szCs w:val="24"/>
        </w:rPr>
        <w:t>10.2. Муниципальная автоматизированная система централизованного оповещения должна соответствовать требованиям Положения о системах оповещения населения, утвержденного совместным приказом МЧС России и Министерства цифрового развития, связи и массовых коммуникаций Российской Федерации от 31.07.2020 № 578/365 (зарегистрирован в Минюсте России 26.10.2020 № 60567).</w:t>
      </w:r>
    </w:p>
    <w:p w:rsidR="001D1EAD" w:rsidRPr="00E504E2" w:rsidRDefault="001D1EAD" w:rsidP="001D1EAD">
      <w:pPr>
        <w:pStyle w:val="4"/>
        <w:shd w:val="clear" w:color="auto" w:fill="auto"/>
        <w:ind w:right="20"/>
        <w:rPr>
          <w:sz w:val="24"/>
          <w:szCs w:val="24"/>
        </w:rPr>
      </w:pPr>
      <w:r w:rsidRPr="00E504E2">
        <w:rPr>
          <w:sz w:val="24"/>
          <w:szCs w:val="24"/>
        </w:rPr>
        <w:t>10.3 КСА ЕДДС предназначен для обеспечения автоматизированного выполнения персоналом ЕДДС возложенных функций и должен включать технически взаимосвязанные: систему хранения, обработки и передачи данных; систему видеоконференцсвязи; систему отображения информации; систему мониторинга стационарных объектов и подвижных транспортных средств;</w:t>
      </w:r>
    </w:p>
    <w:p w:rsidR="001D1EAD" w:rsidRPr="00E504E2" w:rsidRDefault="001D1EAD" w:rsidP="001D1EAD">
      <w:pPr>
        <w:pStyle w:val="4"/>
        <w:shd w:val="clear" w:color="auto" w:fill="auto"/>
        <w:ind w:right="20"/>
        <w:rPr>
          <w:sz w:val="24"/>
          <w:szCs w:val="24"/>
        </w:rPr>
      </w:pPr>
      <w:r w:rsidRPr="00E504E2">
        <w:rPr>
          <w:sz w:val="24"/>
          <w:szCs w:val="24"/>
        </w:rPr>
        <w:t>- СА ЕДДС создаются как муниципальные информационные системы, к которым предъявляются требования о защите информации, не составляющей государственную тайну, содержащейся в государственных информационных системах, установленные законодательством Российской Федерации.</w:t>
      </w:r>
    </w:p>
    <w:p w:rsidR="001D1EAD" w:rsidRPr="00E504E2" w:rsidRDefault="001D1EAD" w:rsidP="001D1EAD">
      <w:pPr>
        <w:pStyle w:val="4"/>
        <w:shd w:val="clear" w:color="auto" w:fill="auto"/>
        <w:tabs>
          <w:tab w:val="left" w:pos="3611"/>
        </w:tabs>
        <w:ind w:left="142" w:right="20"/>
        <w:rPr>
          <w:sz w:val="24"/>
          <w:szCs w:val="24"/>
        </w:rPr>
      </w:pPr>
      <w:r w:rsidRPr="00E504E2">
        <w:rPr>
          <w:sz w:val="24"/>
          <w:szCs w:val="24"/>
        </w:rPr>
        <w:t>10.4.Система хранения, обработки и передачи данных должна состоять из следующих элементов:</w:t>
      </w:r>
    </w:p>
    <w:p w:rsidR="001D1EAD" w:rsidRPr="00E504E2" w:rsidRDefault="001D1EAD" w:rsidP="001D1EAD">
      <w:pPr>
        <w:pStyle w:val="4"/>
        <w:shd w:val="clear" w:color="auto" w:fill="auto"/>
        <w:tabs>
          <w:tab w:val="left" w:pos="3611"/>
        </w:tabs>
        <w:ind w:left="720" w:right="20"/>
        <w:rPr>
          <w:sz w:val="24"/>
          <w:szCs w:val="24"/>
        </w:rPr>
      </w:pPr>
      <w:r w:rsidRPr="00E504E2">
        <w:rPr>
          <w:sz w:val="24"/>
          <w:szCs w:val="24"/>
        </w:rPr>
        <w:t>- оборудование ЛВС;</w:t>
      </w:r>
    </w:p>
    <w:p w:rsidR="001D1EAD" w:rsidRPr="00E504E2" w:rsidRDefault="001D1EAD" w:rsidP="001D1EAD">
      <w:pPr>
        <w:pStyle w:val="4"/>
        <w:shd w:val="clear" w:color="auto" w:fill="auto"/>
        <w:tabs>
          <w:tab w:val="left" w:pos="3611"/>
        </w:tabs>
        <w:ind w:left="720" w:right="20"/>
        <w:rPr>
          <w:sz w:val="24"/>
          <w:szCs w:val="24"/>
        </w:rPr>
      </w:pPr>
      <w:r w:rsidRPr="00E504E2">
        <w:rPr>
          <w:sz w:val="24"/>
          <w:szCs w:val="24"/>
        </w:rPr>
        <w:t>-  оборудование хранения и обработки данных; оргтехника.</w:t>
      </w:r>
    </w:p>
    <w:p w:rsidR="001D1EAD" w:rsidRPr="00E504E2" w:rsidRDefault="001D1EAD" w:rsidP="001D1EAD">
      <w:pPr>
        <w:pStyle w:val="4"/>
        <w:shd w:val="clear" w:color="auto" w:fill="auto"/>
        <w:ind w:right="20" w:firstLine="720"/>
        <w:rPr>
          <w:sz w:val="24"/>
          <w:szCs w:val="24"/>
        </w:rPr>
      </w:pPr>
      <w:r w:rsidRPr="00E504E2">
        <w:rPr>
          <w:sz w:val="24"/>
          <w:szCs w:val="24"/>
        </w:rPr>
        <w:t>10.5. Оборудование ЛВС должно обеспечивать объединение АРМ ЕДДС для обмена между ними информацией в электронном виде, подключение к внешним сетям (выделенным сетям связи и интернет). Подключение ЛВС к сети интернет должно осуществляться только с применением сертифицированных средств защиты информации. При отсутствии сертифицированных средств защиты информации к сети интернет могут подключаться АРМ, не включенные в ЛВС.</w:t>
      </w:r>
    </w:p>
    <w:p w:rsidR="001D1EAD" w:rsidRPr="00E504E2" w:rsidRDefault="001D1EAD" w:rsidP="001D1EAD">
      <w:pPr>
        <w:pStyle w:val="4"/>
        <w:shd w:val="clear" w:color="auto" w:fill="auto"/>
        <w:ind w:left="40" w:right="20" w:firstLine="680"/>
        <w:rPr>
          <w:sz w:val="24"/>
          <w:szCs w:val="24"/>
        </w:rPr>
      </w:pPr>
      <w:r w:rsidRPr="00E504E2">
        <w:rPr>
          <w:sz w:val="24"/>
          <w:szCs w:val="24"/>
        </w:rPr>
        <w:t>10.6. Подключение АРМ персонала ЕДДС к информационно</w:t>
      </w:r>
      <w:r w:rsidRPr="00E504E2">
        <w:rPr>
          <w:sz w:val="24"/>
          <w:szCs w:val="24"/>
        </w:rPr>
        <w:softHyphen/>
        <w:t xml:space="preserve"> телекоммуникационной инфраструктуре МЧС России должно осуществляться только с применением сертифицированных средств криптографической защиты</w:t>
      </w:r>
    </w:p>
    <w:p w:rsidR="001D1EAD" w:rsidRPr="00E504E2" w:rsidRDefault="001D1EAD" w:rsidP="001D1EAD">
      <w:pPr>
        <w:pStyle w:val="4"/>
        <w:shd w:val="clear" w:color="auto" w:fill="auto"/>
        <w:ind w:left="20"/>
        <w:rPr>
          <w:sz w:val="24"/>
          <w:szCs w:val="24"/>
        </w:rPr>
      </w:pPr>
      <w:r w:rsidRPr="00E504E2">
        <w:rPr>
          <w:sz w:val="24"/>
          <w:szCs w:val="24"/>
        </w:rPr>
        <w:t>информации.</w:t>
      </w:r>
    </w:p>
    <w:p w:rsidR="001D1EAD" w:rsidRPr="00E504E2" w:rsidRDefault="001D1EAD" w:rsidP="001D1EAD">
      <w:pPr>
        <w:pStyle w:val="4"/>
        <w:shd w:val="clear" w:color="auto" w:fill="auto"/>
        <w:ind w:left="20" w:right="20" w:firstLine="680"/>
        <w:rPr>
          <w:sz w:val="24"/>
          <w:szCs w:val="24"/>
        </w:rPr>
      </w:pPr>
      <w:r w:rsidRPr="00E504E2">
        <w:rPr>
          <w:sz w:val="24"/>
          <w:szCs w:val="24"/>
        </w:rPr>
        <w:t>10.7. Оборудование ЛВС должно состоять из следующих основных компонентов:</w:t>
      </w:r>
    </w:p>
    <w:p w:rsidR="001D1EAD" w:rsidRPr="00E504E2" w:rsidRDefault="001D1EAD" w:rsidP="001D1EAD">
      <w:pPr>
        <w:pStyle w:val="4"/>
        <w:shd w:val="clear" w:color="auto" w:fill="auto"/>
        <w:ind w:left="20" w:firstLine="680"/>
        <w:rPr>
          <w:sz w:val="24"/>
          <w:szCs w:val="24"/>
        </w:rPr>
      </w:pPr>
      <w:r w:rsidRPr="00E504E2">
        <w:rPr>
          <w:sz w:val="24"/>
          <w:szCs w:val="24"/>
        </w:rPr>
        <w:t>- первичный маршрутизатор (коммутатор);</w:t>
      </w:r>
    </w:p>
    <w:p w:rsidR="001D1EAD" w:rsidRPr="00E504E2" w:rsidRDefault="001D1EAD" w:rsidP="001D1EAD">
      <w:pPr>
        <w:pStyle w:val="4"/>
        <w:shd w:val="clear" w:color="auto" w:fill="auto"/>
        <w:ind w:left="20" w:firstLine="680"/>
        <w:rPr>
          <w:sz w:val="24"/>
          <w:szCs w:val="24"/>
        </w:rPr>
      </w:pPr>
      <w:r w:rsidRPr="00E504E2">
        <w:rPr>
          <w:sz w:val="24"/>
          <w:szCs w:val="24"/>
        </w:rPr>
        <w:t>- коммутаторы для построения иерархической структуры сети.</w:t>
      </w:r>
    </w:p>
    <w:p w:rsidR="001D1EAD" w:rsidRPr="00E504E2" w:rsidRDefault="001D1EAD" w:rsidP="001D1EAD">
      <w:pPr>
        <w:pStyle w:val="4"/>
        <w:shd w:val="clear" w:color="auto" w:fill="auto"/>
        <w:ind w:left="20" w:right="20" w:firstLine="680"/>
        <w:rPr>
          <w:sz w:val="24"/>
          <w:szCs w:val="24"/>
        </w:rPr>
      </w:pPr>
      <w:r w:rsidRPr="00E504E2">
        <w:rPr>
          <w:sz w:val="24"/>
          <w:szCs w:val="24"/>
        </w:rPr>
        <w:t xml:space="preserve">10.8. Подключение ЛВС к внешним сетям должно быть осуществлено при помощи </w:t>
      </w:r>
      <w:r w:rsidRPr="00E504E2">
        <w:rPr>
          <w:sz w:val="24"/>
          <w:szCs w:val="24"/>
        </w:rPr>
        <w:lastRenderedPageBreak/>
        <w:t>каналообразующего оборудования, реализующего ту или иную технологию подключения.</w:t>
      </w:r>
    </w:p>
    <w:p w:rsidR="001D1EAD" w:rsidRPr="00E504E2" w:rsidRDefault="001D1EAD" w:rsidP="001D1EAD">
      <w:pPr>
        <w:pStyle w:val="4"/>
        <w:shd w:val="clear" w:color="auto" w:fill="auto"/>
        <w:ind w:left="20" w:right="20" w:firstLine="680"/>
        <w:rPr>
          <w:sz w:val="24"/>
          <w:szCs w:val="24"/>
        </w:rPr>
      </w:pPr>
      <w:r w:rsidRPr="00E504E2">
        <w:rPr>
          <w:sz w:val="24"/>
          <w:szCs w:val="24"/>
        </w:rPr>
        <w:t>10.9. Оборудование ЛВС должно размещаться в телекоммуникационных шкафах в помещениях с соответствующими климатическими условиями. Для поддержания в телекоммуникационных шкафах установленной температуры и влажности должны быть установлены системы кондиционирования.</w:t>
      </w:r>
    </w:p>
    <w:p w:rsidR="001D1EAD" w:rsidRPr="00E504E2" w:rsidRDefault="001D1EAD" w:rsidP="001D1EAD">
      <w:pPr>
        <w:pStyle w:val="4"/>
        <w:shd w:val="clear" w:color="auto" w:fill="auto"/>
        <w:ind w:left="20" w:right="20" w:firstLine="680"/>
        <w:rPr>
          <w:sz w:val="24"/>
          <w:szCs w:val="24"/>
        </w:rPr>
      </w:pPr>
      <w:r w:rsidRPr="00E504E2">
        <w:rPr>
          <w:sz w:val="24"/>
          <w:szCs w:val="24"/>
        </w:rPr>
        <w:t>10.10. На АРМ персонала ЕДДС должны быть установлены, настроены и корректно функционировать сертифицированные средства антивирусной защиты информации.</w:t>
      </w:r>
    </w:p>
    <w:p w:rsidR="001D1EAD" w:rsidRPr="00E504E2" w:rsidRDefault="001D1EAD" w:rsidP="001D1EAD">
      <w:pPr>
        <w:pStyle w:val="4"/>
        <w:shd w:val="clear" w:color="auto" w:fill="auto"/>
        <w:tabs>
          <w:tab w:val="left" w:pos="709"/>
        </w:tabs>
        <w:ind w:right="20"/>
        <w:rPr>
          <w:sz w:val="24"/>
          <w:szCs w:val="24"/>
        </w:rPr>
      </w:pPr>
      <w:r w:rsidRPr="00E504E2">
        <w:rPr>
          <w:sz w:val="24"/>
          <w:szCs w:val="24"/>
        </w:rPr>
        <w:t>10.11. Оборудование хранения и обработки данных должно включать в себя следующие основные элементы:</w:t>
      </w:r>
    </w:p>
    <w:p w:rsidR="001D1EAD" w:rsidRPr="00E504E2" w:rsidRDefault="001D1EAD" w:rsidP="001D1EAD">
      <w:pPr>
        <w:pStyle w:val="4"/>
        <w:shd w:val="clear" w:color="auto" w:fill="auto"/>
        <w:ind w:left="20" w:right="20" w:firstLine="680"/>
        <w:rPr>
          <w:sz w:val="24"/>
          <w:szCs w:val="24"/>
        </w:rPr>
      </w:pPr>
      <w:r w:rsidRPr="00E504E2">
        <w:rPr>
          <w:sz w:val="24"/>
          <w:szCs w:val="24"/>
        </w:rPr>
        <w:t>- сервера повышенной производительности для хранения информации (файлы, базы данных);</w:t>
      </w:r>
    </w:p>
    <w:p w:rsidR="001D1EAD" w:rsidRPr="00E504E2" w:rsidRDefault="001D1EAD" w:rsidP="001D1EAD">
      <w:pPr>
        <w:pStyle w:val="4"/>
        <w:shd w:val="clear" w:color="auto" w:fill="auto"/>
        <w:ind w:left="20" w:firstLine="680"/>
        <w:rPr>
          <w:sz w:val="24"/>
          <w:szCs w:val="24"/>
        </w:rPr>
      </w:pPr>
      <w:r w:rsidRPr="00E504E2">
        <w:rPr>
          <w:sz w:val="24"/>
          <w:szCs w:val="24"/>
        </w:rPr>
        <w:t>- АРМ персонала ЕДДС с установленными информационными системами.;</w:t>
      </w:r>
    </w:p>
    <w:p w:rsidR="001D1EAD" w:rsidRPr="00E504E2" w:rsidRDefault="001D1EAD" w:rsidP="001D1EAD">
      <w:pPr>
        <w:pStyle w:val="4"/>
        <w:shd w:val="clear" w:color="auto" w:fill="auto"/>
        <w:ind w:left="20" w:firstLine="680"/>
        <w:rPr>
          <w:sz w:val="24"/>
          <w:szCs w:val="24"/>
        </w:rPr>
      </w:pPr>
      <w:r w:rsidRPr="00E504E2">
        <w:rPr>
          <w:sz w:val="24"/>
          <w:szCs w:val="24"/>
        </w:rPr>
        <w:t>- сервера должны обеспечивать хранение и обработку информации как в формализованном, так и в неформализованном виде. Объем хранилища определяется в соответствии с перечнем, объемом хранящейся информации и сроком ее хранения;</w:t>
      </w:r>
    </w:p>
    <w:p w:rsidR="001D1EAD" w:rsidRPr="00E504E2" w:rsidRDefault="001D1EAD" w:rsidP="001D1EAD">
      <w:pPr>
        <w:pStyle w:val="4"/>
        <w:shd w:val="clear" w:color="auto" w:fill="auto"/>
        <w:ind w:left="20" w:right="20" w:firstLine="680"/>
        <w:rPr>
          <w:sz w:val="24"/>
          <w:szCs w:val="24"/>
        </w:rPr>
      </w:pPr>
      <w:r w:rsidRPr="00E504E2">
        <w:rPr>
          <w:sz w:val="24"/>
          <w:szCs w:val="24"/>
        </w:rPr>
        <w:t>- АРМ персонала ЕДДС должны поддерживать работу в основных офисных приложениях (текстовый редактор, табличный редактор, редактор презентаций, электронная почта), а также в специализированном программном обеспечении.</w:t>
      </w:r>
    </w:p>
    <w:p w:rsidR="001D1EAD" w:rsidRPr="00E504E2" w:rsidRDefault="001D1EAD" w:rsidP="001D1EAD">
      <w:pPr>
        <w:pStyle w:val="4"/>
        <w:shd w:val="clear" w:color="auto" w:fill="auto"/>
        <w:tabs>
          <w:tab w:val="left" w:pos="709"/>
        </w:tabs>
        <w:ind w:right="20"/>
        <w:rPr>
          <w:sz w:val="24"/>
          <w:szCs w:val="24"/>
        </w:rPr>
      </w:pPr>
      <w:r w:rsidRPr="00E504E2">
        <w:rPr>
          <w:sz w:val="24"/>
          <w:szCs w:val="24"/>
        </w:rPr>
        <w:t>10.12. Система видеоконференцсвязи должна обеспечивать участие персонала ЕДДС, а также других должностных лиц в селекторных совещаниях со всеми взаимодействующими органами управления. Система видеоконференцсвязи' должна состоять из следующих основных элементов:</w:t>
      </w:r>
    </w:p>
    <w:p w:rsidR="001D1EAD" w:rsidRPr="00E504E2" w:rsidRDefault="001D1EAD" w:rsidP="001D1EAD">
      <w:pPr>
        <w:pStyle w:val="4"/>
        <w:shd w:val="clear" w:color="auto" w:fill="auto"/>
        <w:ind w:right="20"/>
        <w:rPr>
          <w:sz w:val="24"/>
          <w:szCs w:val="24"/>
        </w:rPr>
      </w:pPr>
      <w:r w:rsidRPr="00E504E2">
        <w:rPr>
          <w:sz w:val="24"/>
          <w:szCs w:val="24"/>
        </w:rPr>
        <w:t>-  видеокодек; видеокамера;</w:t>
      </w:r>
    </w:p>
    <w:p w:rsidR="001D1EAD" w:rsidRPr="00E504E2" w:rsidRDefault="001D1EAD" w:rsidP="001D1EAD">
      <w:pPr>
        <w:pStyle w:val="4"/>
        <w:shd w:val="clear" w:color="auto" w:fill="auto"/>
        <w:ind w:right="20"/>
        <w:rPr>
          <w:sz w:val="24"/>
          <w:szCs w:val="24"/>
        </w:rPr>
      </w:pPr>
      <w:r w:rsidRPr="00E504E2">
        <w:rPr>
          <w:sz w:val="24"/>
          <w:szCs w:val="24"/>
        </w:rPr>
        <w:t>-  микрофонное оборудование;</w:t>
      </w:r>
    </w:p>
    <w:p w:rsidR="001D1EAD" w:rsidRPr="00E504E2" w:rsidRDefault="001D1EAD" w:rsidP="001D1EAD">
      <w:pPr>
        <w:pStyle w:val="4"/>
        <w:shd w:val="clear" w:color="auto" w:fill="auto"/>
        <w:ind w:right="20"/>
        <w:rPr>
          <w:sz w:val="24"/>
          <w:szCs w:val="24"/>
        </w:rPr>
      </w:pPr>
      <w:r w:rsidRPr="00E504E2">
        <w:rPr>
          <w:sz w:val="24"/>
          <w:szCs w:val="24"/>
        </w:rPr>
        <w:t>- оборудование звукоусиления.</w:t>
      </w:r>
    </w:p>
    <w:p w:rsidR="001D1EAD" w:rsidRPr="00E504E2" w:rsidRDefault="001D1EAD" w:rsidP="001D1EAD">
      <w:pPr>
        <w:pStyle w:val="4"/>
        <w:shd w:val="clear" w:color="auto" w:fill="auto"/>
        <w:ind w:right="20" w:firstLine="700"/>
        <w:rPr>
          <w:sz w:val="24"/>
          <w:szCs w:val="24"/>
        </w:rPr>
      </w:pPr>
      <w:r w:rsidRPr="00E504E2">
        <w:rPr>
          <w:sz w:val="24"/>
          <w:szCs w:val="24"/>
        </w:rPr>
        <w:t>10.13. Видеокодек может быть реализован как на аппаратной, так и на программной платформе. Видеокодек должен обеспечивать:</w:t>
      </w:r>
    </w:p>
    <w:p w:rsidR="001D1EAD" w:rsidRPr="00E504E2" w:rsidRDefault="001D1EAD" w:rsidP="001D1EAD">
      <w:pPr>
        <w:pStyle w:val="4"/>
        <w:shd w:val="clear" w:color="auto" w:fill="auto"/>
        <w:ind w:left="20" w:firstLine="680"/>
        <w:rPr>
          <w:sz w:val="24"/>
          <w:szCs w:val="24"/>
        </w:rPr>
      </w:pPr>
      <w:r w:rsidRPr="00E504E2">
        <w:rPr>
          <w:sz w:val="24"/>
          <w:szCs w:val="24"/>
        </w:rPr>
        <w:t xml:space="preserve">- работу по основным протоколам видеосвязи (Н.323, </w:t>
      </w:r>
      <w:r w:rsidRPr="00E504E2">
        <w:rPr>
          <w:sz w:val="24"/>
          <w:szCs w:val="24"/>
          <w:lang w:val="en-US" w:bidi="en-US"/>
        </w:rPr>
        <w:t>SIP</w:t>
      </w:r>
      <w:r w:rsidRPr="00E504E2">
        <w:rPr>
          <w:sz w:val="24"/>
          <w:szCs w:val="24"/>
          <w:lang w:bidi="en-US"/>
        </w:rPr>
        <w:t>);</w:t>
      </w:r>
    </w:p>
    <w:p w:rsidR="001D1EAD" w:rsidRPr="00E504E2" w:rsidRDefault="001D1EAD" w:rsidP="001D1EAD">
      <w:pPr>
        <w:pStyle w:val="4"/>
        <w:shd w:val="clear" w:color="auto" w:fill="auto"/>
        <w:ind w:left="20" w:firstLine="680"/>
        <w:rPr>
          <w:sz w:val="24"/>
          <w:szCs w:val="24"/>
        </w:rPr>
      </w:pPr>
      <w:r w:rsidRPr="00E504E2">
        <w:rPr>
          <w:sz w:val="24"/>
          <w:szCs w:val="24"/>
        </w:rPr>
        <w:t>- выбор скорости соединения;</w:t>
      </w:r>
    </w:p>
    <w:p w:rsidR="001D1EAD" w:rsidRPr="00E504E2" w:rsidRDefault="001D1EAD" w:rsidP="001D1EAD">
      <w:pPr>
        <w:pStyle w:val="4"/>
        <w:shd w:val="clear" w:color="auto" w:fill="auto"/>
        <w:ind w:left="20" w:firstLine="680"/>
        <w:rPr>
          <w:sz w:val="24"/>
          <w:szCs w:val="24"/>
        </w:rPr>
      </w:pPr>
      <w:r w:rsidRPr="00E504E2">
        <w:rPr>
          <w:sz w:val="24"/>
          <w:szCs w:val="24"/>
        </w:rPr>
        <w:t>- подключение видеокамер в качестве источника изображения;</w:t>
      </w:r>
    </w:p>
    <w:p w:rsidR="001D1EAD" w:rsidRPr="00E504E2" w:rsidRDefault="001D1EAD" w:rsidP="001D1EAD">
      <w:pPr>
        <w:pStyle w:val="4"/>
        <w:shd w:val="clear" w:color="auto" w:fill="auto"/>
        <w:ind w:left="20" w:firstLine="680"/>
        <w:rPr>
          <w:sz w:val="24"/>
          <w:szCs w:val="24"/>
        </w:rPr>
      </w:pPr>
      <w:r w:rsidRPr="00E504E2">
        <w:rPr>
          <w:sz w:val="24"/>
          <w:szCs w:val="24"/>
        </w:rPr>
        <w:t>- подключение микрофонного оборудования в качестве источника звука.</w:t>
      </w:r>
    </w:p>
    <w:p w:rsidR="001D1EAD" w:rsidRPr="00E504E2" w:rsidRDefault="001D1EAD" w:rsidP="001D1EAD">
      <w:pPr>
        <w:pStyle w:val="4"/>
        <w:shd w:val="clear" w:color="auto" w:fill="auto"/>
        <w:tabs>
          <w:tab w:val="left" w:pos="709"/>
        </w:tabs>
        <w:ind w:right="20"/>
        <w:rPr>
          <w:sz w:val="24"/>
          <w:szCs w:val="24"/>
        </w:rPr>
      </w:pPr>
      <w:r w:rsidRPr="00E504E2">
        <w:rPr>
          <w:sz w:val="24"/>
          <w:szCs w:val="24"/>
        </w:rPr>
        <w:t>10.14. Видеокамера должна обеспечивать возможность показа общего вида помещения ЕДДС, а также наведение на участника (участников) селекторного совещания. В видеокамере должны быть реализованы функции трансфокации (приближение/удаление), а также функции поворота с помощью пульта дистанционного управления или через интерфейс компьютера.</w:t>
      </w:r>
    </w:p>
    <w:p w:rsidR="001D1EAD" w:rsidRPr="00E504E2" w:rsidRDefault="001D1EAD" w:rsidP="001D1EAD">
      <w:pPr>
        <w:pStyle w:val="4"/>
        <w:shd w:val="clear" w:color="auto" w:fill="auto"/>
        <w:ind w:left="700"/>
        <w:rPr>
          <w:sz w:val="24"/>
          <w:szCs w:val="24"/>
        </w:rPr>
      </w:pPr>
      <w:r w:rsidRPr="00E504E2">
        <w:rPr>
          <w:sz w:val="24"/>
          <w:szCs w:val="24"/>
        </w:rPr>
        <w:t>10.15.Микрофонное оборудование должно обеспечивать:</w:t>
      </w:r>
    </w:p>
    <w:p w:rsidR="001D1EAD" w:rsidRPr="00E504E2" w:rsidRDefault="001D1EAD" w:rsidP="001D1EAD">
      <w:pPr>
        <w:pStyle w:val="4"/>
        <w:shd w:val="clear" w:color="auto" w:fill="auto"/>
        <w:ind w:left="20" w:firstLine="680"/>
        <w:rPr>
          <w:sz w:val="24"/>
          <w:szCs w:val="24"/>
        </w:rPr>
      </w:pPr>
      <w:r w:rsidRPr="00E504E2">
        <w:rPr>
          <w:sz w:val="24"/>
          <w:szCs w:val="24"/>
        </w:rPr>
        <w:t>- разборчивость речи всех участников селекторного совещания;</w:t>
      </w:r>
    </w:p>
    <w:p w:rsidR="001D1EAD" w:rsidRPr="00E504E2" w:rsidRDefault="001D1EAD" w:rsidP="001D1EAD">
      <w:pPr>
        <w:pStyle w:val="4"/>
        <w:shd w:val="clear" w:color="auto" w:fill="auto"/>
        <w:ind w:left="20" w:firstLine="680"/>
        <w:rPr>
          <w:sz w:val="24"/>
          <w:szCs w:val="24"/>
        </w:rPr>
      </w:pPr>
      <w:r w:rsidRPr="00E504E2">
        <w:rPr>
          <w:sz w:val="24"/>
          <w:szCs w:val="24"/>
        </w:rPr>
        <w:t>- подавление «обратной связи»;</w:t>
      </w:r>
    </w:p>
    <w:p w:rsidR="001D1EAD" w:rsidRPr="00E504E2" w:rsidRDefault="001D1EAD" w:rsidP="001D1EAD">
      <w:pPr>
        <w:pStyle w:val="4"/>
        <w:shd w:val="clear" w:color="auto" w:fill="auto"/>
        <w:ind w:left="20" w:firstLine="680"/>
        <w:rPr>
          <w:sz w:val="24"/>
          <w:szCs w:val="24"/>
        </w:rPr>
      </w:pPr>
      <w:r w:rsidRPr="00E504E2">
        <w:rPr>
          <w:sz w:val="24"/>
          <w:szCs w:val="24"/>
        </w:rPr>
        <w:t>- включение/выключение микрофонов участниками совещания;</w:t>
      </w:r>
    </w:p>
    <w:p w:rsidR="001D1EAD" w:rsidRPr="00E504E2" w:rsidRDefault="001D1EAD" w:rsidP="001D1EAD">
      <w:pPr>
        <w:pStyle w:val="4"/>
        <w:shd w:val="clear" w:color="auto" w:fill="auto"/>
        <w:ind w:left="20" w:firstLine="680"/>
        <w:rPr>
          <w:sz w:val="24"/>
          <w:szCs w:val="24"/>
        </w:rPr>
      </w:pPr>
      <w:r w:rsidRPr="00E504E2">
        <w:rPr>
          <w:sz w:val="24"/>
          <w:szCs w:val="24"/>
        </w:rPr>
        <w:t>- возможность использования более чем одного микрофона.</w:t>
      </w:r>
    </w:p>
    <w:p w:rsidR="001D1EAD" w:rsidRPr="00E504E2" w:rsidRDefault="001D1EAD" w:rsidP="001D1EAD">
      <w:pPr>
        <w:pStyle w:val="4"/>
        <w:shd w:val="clear" w:color="auto" w:fill="auto"/>
        <w:ind w:left="20" w:right="20" w:firstLine="680"/>
        <w:rPr>
          <w:sz w:val="24"/>
          <w:szCs w:val="24"/>
        </w:rPr>
      </w:pPr>
      <w:r w:rsidRPr="00E504E2">
        <w:rPr>
          <w:sz w:val="24"/>
          <w:szCs w:val="24"/>
        </w:rPr>
        <w:t>При необходимости, для подключения микрофонов может быть использован микшерный пульт.</w:t>
      </w:r>
    </w:p>
    <w:p w:rsidR="001D1EAD" w:rsidRPr="00E504E2" w:rsidRDefault="001D1EAD" w:rsidP="001D1EAD">
      <w:pPr>
        <w:pStyle w:val="4"/>
        <w:shd w:val="clear" w:color="auto" w:fill="auto"/>
        <w:ind w:left="700" w:right="20"/>
        <w:rPr>
          <w:sz w:val="24"/>
          <w:szCs w:val="24"/>
        </w:rPr>
      </w:pPr>
      <w:r w:rsidRPr="00E504E2">
        <w:rPr>
          <w:sz w:val="24"/>
          <w:szCs w:val="24"/>
        </w:rPr>
        <w:t>10.16.Оборудование звукоусиления должно обеспечивать транслирование звука от удаленного абонента без искажений;</w:t>
      </w:r>
    </w:p>
    <w:p w:rsidR="001D1EAD" w:rsidRPr="00E504E2" w:rsidRDefault="001D1EAD" w:rsidP="001D1EAD">
      <w:pPr>
        <w:pStyle w:val="4"/>
        <w:shd w:val="clear" w:color="auto" w:fill="auto"/>
        <w:ind w:left="20" w:right="20" w:firstLine="680"/>
        <w:rPr>
          <w:sz w:val="24"/>
          <w:szCs w:val="24"/>
        </w:rPr>
      </w:pPr>
      <w:r w:rsidRPr="00E504E2">
        <w:rPr>
          <w:sz w:val="24"/>
          <w:szCs w:val="24"/>
        </w:rPr>
        <w:t>- оборудование звукоусиления должно быть согласовано с микрофонным оборудованием для исключения взаимного негативного влияния на качество звука.</w:t>
      </w:r>
    </w:p>
    <w:p w:rsidR="001D1EAD" w:rsidRPr="00E504E2" w:rsidRDefault="001D1EAD" w:rsidP="001D1EAD">
      <w:pPr>
        <w:pStyle w:val="4"/>
        <w:shd w:val="clear" w:color="auto" w:fill="auto"/>
        <w:tabs>
          <w:tab w:val="left" w:pos="709"/>
        </w:tabs>
        <w:ind w:right="20"/>
        <w:rPr>
          <w:sz w:val="24"/>
          <w:szCs w:val="24"/>
        </w:rPr>
      </w:pPr>
      <w:r w:rsidRPr="00E504E2">
        <w:rPr>
          <w:sz w:val="24"/>
          <w:szCs w:val="24"/>
        </w:rPr>
        <w:t xml:space="preserve">10.17. Изображение от удаленного абонента должно передаваться на систему </w:t>
      </w:r>
      <w:r w:rsidRPr="00E504E2">
        <w:rPr>
          <w:sz w:val="24"/>
          <w:szCs w:val="24"/>
        </w:rPr>
        <w:lastRenderedPageBreak/>
        <w:t>отображения информации ЕДДС.</w:t>
      </w:r>
    </w:p>
    <w:p w:rsidR="001D1EAD" w:rsidRPr="00E504E2" w:rsidRDefault="001D1EAD" w:rsidP="001D1EAD">
      <w:pPr>
        <w:pStyle w:val="4"/>
        <w:shd w:val="clear" w:color="auto" w:fill="auto"/>
        <w:ind w:right="20"/>
        <w:rPr>
          <w:sz w:val="24"/>
          <w:szCs w:val="24"/>
        </w:rPr>
      </w:pPr>
      <w:r w:rsidRPr="00E504E2">
        <w:rPr>
          <w:sz w:val="24"/>
          <w:szCs w:val="24"/>
        </w:rPr>
        <w:t>10.18. Система видеоконференцсвязи должна быть согласована по характеристикам видеоизображения с системой отображения информации.</w:t>
      </w:r>
    </w:p>
    <w:p w:rsidR="001D1EAD" w:rsidRPr="00E504E2" w:rsidRDefault="001D1EAD" w:rsidP="001D1EAD">
      <w:pPr>
        <w:pStyle w:val="4"/>
        <w:shd w:val="clear" w:color="auto" w:fill="auto"/>
        <w:tabs>
          <w:tab w:val="left" w:pos="709"/>
        </w:tabs>
        <w:ind w:right="20"/>
        <w:rPr>
          <w:sz w:val="24"/>
          <w:szCs w:val="24"/>
        </w:rPr>
      </w:pPr>
      <w:r w:rsidRPr="00E504E2">
        <w:rPr>
          <w:sz w:val="24"/>
          <w:szCs w:val="24"/>
        </w:rPr>
        <w:t>10.19. Система отображения информации (видеостена) должна обеспечивать вывод информации с АРМ, а также с оборудования видеоконференцсвязи.</w:t>
      </w:r>
    </w:p>
    <w:p w:rsidR="001D1EAD" w:rsidRPr="00E504E2" w:rsidRDefault="001D1EAD" w:rsidP="001D1EAD">
      <w:pPr>
        <w:pStyle w:val="4"/>
        <w:shd w:val="clear" w:color="auto" w:fill="auto"/>
        <w:ind w:left="20" w:right="20" w:firstLine="680"/>
        <w:rPr>
          <w:sz w:val="24"/>
          <w:szCs w:val="24"/>
        </w:rPr>
      </w:pPr>
      <w:r w:rsidRPr="00E504E2">
        <w:rPr>
          <w:sz w:val="24"/>
          <w:szCs w:val="24"/>
        </w:rPr>
        <w:t>10.20. Система отображения информации должна состоять из видеостены, реализованной на базе жидкокристаллических или проекционных модулей. Размеры видеостены должны соответствовать размеру помещения и обеспечивать обзор с любого АРМ в зале ОДС ЕДДС.</w:t>
      </w:r>
    </w:p>
    <w:p w:rsidR="001D1EAD" w:rsidRPr="00E504E2" w:rsidRDefault="001D1EAD" w:rsidP="001D1EAD">
      <w:pPr>
        <w:pStyle w:val="4"/>
        <w:shd w:val="clear" w:color="auto" w:fill="auto"/>
        <w:ind w:left="20" w:right="20" w:firstLine="680"/>
        <w:rPr>
          <w:sz w:val="24"/>
          <w:szCs w:val="24"/>
        </w:rPr>
      </w:pPr>
      <w:r w:rsidRPr="00E504E2">
        <w:rPr>
          <w:sz w:val="24"/>
          <w:szCs w:val="24"/>
        </w:rPr>
        <w:t>10.21.Система отображения информации должна иметь возможность разделения видеостены на сегменты для одновременного вывода информации с различных источников. Для этого необходимо предусмотреть контроллер видеостены и матричный коммутатор видеосигналов.</w:t>
      </w:r>
    </w:p>
    <w:p w:rsidR="001D1EAD" w:rsidRPr="00E504E2" w:rsidRDefault="001D1EAD" w:rsidP="001D1EAD">
      <w:pPr>
        <w:pStyle w:val="4"/>
        <w:shd w:val="clear" w:color="auto" w:fill="auto"/>
        <w:ind w:left="20" w:right="20" w:firstLine="680"/>
        <w:rPr>
          <w:sz w:val="24"/>
          <w:szCs w:val="24"/>
        </w:rPr>
      </w:pPr>
      <w:r w:rsidRPr="00E504E2">
        <w:rPr>
          <w:sz w:val="24"/>
          <w:szCs w:val="24"/>
        </w:rPr>
        <w:t>10.22. Должна быть предусмотрена возможность наращивания системы отображения информации за счет подключения дополнительных сегментов.</w:t>
      </w:r>
    </w:p>
    <w:p w:rsidR="001D1EAD" w:rsidRPr="00E504E2" w:rsidRDefault="001D1EAD" w:rsidP="001D1EAD">
      <w:pPr>
        <w:pStyle w:val="4"/>
        <w:shd w:val="clear" w:color="auto" w:fill="auto"/>
        <w:ind w:left="142" w:right="20"/>
        <w:rPr>
          <w:sz w:val="24"/>
          <w:szCs w:val="24"/>
        </w:rPr>
      </w:pPr>
      <w:r w:rsidRPr="00E504E2">
        <w:rPr>
          <w:sz w:val="24"/>
          <w:szCs w:val="24"/>
        </w:rPr>
        <w:t>10.23. Система мониторинга стационарных объектов и подвижных транспортных средств должна обеспечивать прием данных от объектов мониторинга, отображение объектов мониторинга, а также транспортных средств, оснащаемых аппаратурой спутниковой навигации ГЛОНАСС или ГЛОНАСС</w:t>
      </w:r>
      <w:r w:rsidRPr="00E504E2">
        <w:rPr>
          <w:sz w:val="24"/>
          <w:szCs w:val="24"/>
          <w:lang w:bidi="en-US"/>
        </w:rPr>
        <w:t>/</w:t>
      </w:r>
      <w:r w:rsidRPr="00E504E2">
        <w:rPr>
          <w:sz w:val="24"/>
          <w:szCs w:val="24"/>
          <w:lang w:val="en-US" w:bidi="en-US"/>
        </w:rPr>
        <w:t>GPS</w:t>
      </w:r>
      <w:r w:rsidRPr="00E504E2">
        <w:rPr>
          <w:sz w:val="24"/>
          <w:szCs w:val="24"/>
          <w:lang w:bidi="en-US"/>
        </w:rPr>
        <w:t xml:space="preserve">, </w:t>
      </w:r>
      <w:r w:rsidRPr="00E504E2">
        <w:rPr>
          <w:sz w:val="24"/>
          <w:szCs w:val="24"/>
        </w:rPr>
        <w:t>в соответствии с перечнем Министерства транспорта Российской Федерации, на территории соответствующего городского округа, муниципального района.</w:t>
      </w:r>
    </w:p>
    <w:p w:rsidR="001D1EAD" w:rsidRPr="00E504E2" w:rsidRDefault="001D1EAD" w:rsidP="001D1EAD">
      <w:pPr>
        <w:pStyle w:val="4"/>
        <w:shd w:val="clear" w:color="auto" w:fill="auto"/>
        <w:tabs>
          <w:tab w:val="left" w:pos="1374"/>
        </w:tabs>
        <w:ind w:right="20" w:firstLine="700"/>
        <w:rPr>
          <w:sz w:val="24"/>
          <w:szCs w:val="24"/>
        </w:rPr>
      </w:pPr>
      <w:r w:rsidRPr="00E504E2">
        <w:rPr>
          <w:sz w:val="24"/>
          <w:szCs w:val="24"/>
        </w:rPr>
        <w:t>10.24. Система связи и система оповещения должна включать в себя: систему телефонной связи; систему радиосвязи; систему оповещения населения, в том числе комплексную систему экстренного оповещения населения и оповещения должностных лиц; систему внутренней связи.</w:t>
      </w:r>
    </w:p>
    <w:p w:rsidR="001D1EAD" w:rsidRPr="00E504E2" w:rsidRDefault="001D1EAD" w:rsidP="001D1EAD">
      <w:pPr>
        <w:pStyle w:val="4"/>
        <w:shd w:val="clear" w:color="auto" w:fill="auto"/>
        <w:ind w:left="20" w:right="20" w:firstLine="680"/>
        <w:rPr>
          <w:sz w:val="24"/>
          <w:szCs w:val="24"/>
        </w:rPr>
      </w:pPr>
      <w:r w:rsidRPr="00E504E2">
        <w:rPr>
          <w:sz w:val="24"/>
          <w:szCs w:val="24"/>
        </w:rPr>
        <w:t>10.25. Муниципальная автоматизированная система централизованного оповещения включает в себя специальные программно-технические средства оповещения, средства комплексной системы экстренного оповещения населения, общероссийской комплексной системы информирования и оповещения населения в местах массового пребывания людей, громкоговорящие средства на подвижных объектах, мобильные и носимые средства оповещения, а также сети связи и вещания, обеспечивающие ее функционирование.</w:t>
      </w:r>
    </w:p>
    <w:p w:rsidR="001D1EAD" w:rsidRPr="00E504E2" w:rsidRDefault="001D1EAD" w:rsidP="001D1EAD">
      <w:pPr>
        <w:pStyle w:val="4"/>
        <w:shd w:val="clear" w:color="auto" w:fill="auto"/>
        <w:ind w:right="20" w:firstLine="680"/>
        <w:rPr>
          <w:sz w:val="24"/>
          <w:szCs w:val="24"/>
        </w:rPr>
      </w:pPr>
      <w:r w:rsidRPr="00E504E2">
        <w:rPr>
          <w:sz w:val="24"/>
          <w:szCs w:val="24"/>
        </w:rPr>
        <w:t>10.26. Система телефонной связи ЕДДС должна состоять из следующих элементов: мини-АТС;</w:t>
      </w:r>
    </w:p>
    <w:p w:rsidR="001D1EAD" w:rsidRPr="00E504E2" w:rsidRDefault="001D1EAD" w:rsidP="001D1EAD">
      <w:pPr>
        <w:pStyle w:val="4"/>
        <w:shd w:val="clear" w:color="auto" w:fill="auto"/>
        <w:ind w:left="680" w:right="20"/>
        <w:rPr>
          <w:sz w:val="24"/>
          <w:szCs w:val="24"/>
        </w:rPr>
      </w:pPr>
      <w:r w:rsidRPr="00E504E2">
        <w:rPr>
          <w:sz w:val="24"/>
          <w:szCs w:val="24"/>
        </w:rPr>
        <w:t>- телефонные аппараты;</w:t>
      </w:r>
    </w:p>
    <w:p w:rsidR="001D1EAD" w:rsidRPr="00E504E2" w:rsidRDefault="001D1EAD" w:rsidP="001D1EAD">
      <w:pPr>
        <w:pStyle w:val="4"/>
        <w:shd w:val="clear" w:color="auto" w:fill="auto"/>
        <w:ind w:left="680" w:right="20"/>
        <w:rPr>
          <w:sz w:val="24"/>
          <w:szCs w:val="24"/>
        </w:rPr>
      </w:pPr>
      <w:r w:rsidRPr="00E504E2">
        <w:rPr>
          <w:sz w:val="24"/>
          <w:szCs w:val="24"/>
        </w:rPr>
        <w:t>- система записи телефонных переговоров.</w:t>
      </w:r>
    </w:p>
    <w:p w:rsidR="001D1EAD" w:rsidRPr="00E504E2" w:rsidRDefault="001D1EAD" w:rsidP="001D1EAD">
      <w:pPr>
        <w:pStyle w:val="4"/>
        <w:shd w:val="clear" w:color="auto" w:fill="auto"/>
        <w:ind w:left="700"/>
        <w:rPr>
          <w:sz w:val="24"/>
          <w:szCs w:val="24"/>
        </w:rPr>
      </w:pPr>
      <w:r w:rsidRPr="00E504E2">
        <w:rPr>
          <w:sz w:val="24"/>
          <w:szCs w:val="24"/>
        </w:rPr>
        <w:t>10.27. Мини-АТС должна обеспечивать:</w:t>
      </w:r>
    </w:p>
    <w:p w:rsidR="001D1EAD" w:rsidRPr="00E504E2" w:rsidRDefault="001D1EAD" w:rsidP="001D1EAD">
      <w:pPr>
        <w:pStyle w:val="4"/>
        <w:shd w:val="clear" w:color="auto" w:fill="auto"/>
        <w:ind w:left="20" w:right="20" w:firstLine="660"/>
        <w:rPr>
          <w:sz w:val="24"/>
          <w:szCs w:val="24"/>
        </w:rPr>
      </w:pPr>
      <w:r w:rsidRPr="00E504E2">
        <w:rPr>
          <w:sz w:val="24"/>
          <w:szCs w:val="24"/>
        </w:rPr>
        <w:t>- прием телефонных звонков одновременно от нескольких абонентов;</w:t>
      </w:r>
    </w:p>
    <w:p w:rsidR="001D1EAD" w:rsidRPr="00E504E2" w:rsidRDefault="001D1EAD" w:rsidP="001D1EAD">
      <w:pPr>
        <w:pStyle w:val="4"/>
        <w:shd w:val="clear" w:color="auto" w:fill="auto"/>
        <w:ind w:left="20" w:right="20" w:firstLine="660"/>
        <w:rPr>
          <w:sz w:val="24"/>
          <w:szCs w:val="24"/>
        </w:rPr>
      </w:pPr>
      <w:r w:rsidRPr="00E504E2">
        <w:rPr>
          <w:sz w:val="24"/>
          <w:szCs w:val="24"/>
        </w:rPr>
        <w:t>-  автоматическое определение номера звонящего абонента;</w:t>
      </w:r>
    </w:p>
    <w:p w:rsidR="001D1EAD" w:rsidRPr="00E504E2" w:rsidRDefault="001D1EAD" w:rsidP="001D1EAD">
      <w:pPr>
        <w:pStyle w:val="4"/>
        <w:shd w:val="clear" w:color="auto" w:fill="auto"/>
        <w:ind w:left="20" w:right="20" w:firstLine="660"/>
        <w:rPr>
          <w:sz w:val="24"/>
          <w:szCs w:val="24"/>
        </w:rPr>
      </w:pPr>
      <w:r w:rsidRPr="00E504E2">
        <w:rPr>
          <w:sz w:val="24"/>
          <w:szCs w:val="24"/>
        </w:rPr>
        <w:t>-  сохранение в памяти входящих, исходящих и пропущенных номеров;</w:t>
      </w:r>
    </w:p>
    <w:p w:rsidR="001D1EAD" w:rsidRPr="00E504E2" w:rsidRDefault="001D1EAD" w:rsidP="001D1EAD">
      <w:pPr>
        <w:pStyle w:val="4"/>
        <w:shd w:val="clear" w:color="auto" w:fill="auto"/>
        <w:ind w:left="20" w:right="20" w:firstLine="660"/>
        <w:rPr>
          <w:sz w:val="24"/>
          <w:szCs w:val="24"/>
        </w:rPr>
      </w:pPr>
      <w:r w:rsidRPr="00E504E2">
        <w:rPr>
          <w:sz w:val="24"/>
          <w:szCs w:val="24"/>
        </w:rPr>
        <w:t>- прямой набор номера с телефонных аппаратов (дополнительных консолей);</w:t>
      </w:r>
    </w:p>
    <w:p w:rsidR="001D1EAD" w:rsidRPr="00E504E2" w:rsidRDefault="001D1EAD" w:rsidP="001D1EAD">
      <w:pPr>
        <w:pStyle w:val="4"/>
        <w:shd w:val="clear" w:color="auto" w:fill="auto"/>
        <w:ind w:left="20" w:right="20" w:firstLine="660"/>
        <w:rPr>
          <w:sz w:val="24"/>
          <w:szCs w:val="24"/>
        </w:rPr>
      </w:pPr>
      <w:r w:rsidRPr="00E504E2">
        <w:rPr>
          <w:sz w:val="24"/>
          <w:szCs w:val="24"/>
        </w:rPr>
        <w:t>- переадресацию вызова на телефоны внутренней телефонной сети и городской телефонной сети общего пользования.</w:t>
      </w:r>
    </w:p>
    <w:p w:rsidR="001D1EAD" w:rsidRPr="00E504E2" w:rsidRDefault="001D1EAD" w:rsidP="001D1EAD">
      <w:pPr>
        <w:pStyle w:val="4"/>
        <w:shd w:val="clear" w:color="auto" w:fill="auto"/>
        <w:ind w:left="700" w:right="2280"/>
        <w:rPr>
          <w:sz w:val="24"/>
          <w:szCs w:val="24"/>
        </w:rPr>
      </w:pPr>
      <w:r w:rsidRPr="00E504E2">
        <w:rPr>
          <w:sz w:val="24"/>
          <w:szCs w:val="24"/>
        </w:rPr>
        <w:t>10.28. Телефонные аппараты должны обеспечивать: отображении:</w:t>
      </w:r>
    </w:p>
    <w:p w:rsidR="001D1EAD" w:rsidRPr="00E504E2" w:rsidRDefault="001D1EAD" w:rsidP="001D1EAD">
      <w:pPr>
        <w:pStyle w:val="4"/>
        <w:shd w:val="clear" w:color="auto" w:fill="auto"/>
        <w:ind w:left="700" w:right="2280"/>
        <w:rPr>
          <w:sz w:val="24"/>
          <w:szCs w:val="24"/>
        </w:rPr>
      </w:pPr>
      <w:r w:rsidRPr="00E504E2">
        <w:rPr>
          <w:sz w:val="24"/>
          <w:szCs w:val="24"/>
        </w:rPr>
        <w:t>- номера звонящего абонента на дисплее;</w:t>
      </w:r>
    </w:p>
    <w:p w:rsidR="001D1EAD" w:rsidRPr="00E504E2" w:rsidRDefault="001D1EAD" w:rsidP="001D1EAD">
      <w:pPr>
        <w:pStyle w:val="4"/>
        <w:shd w:val="clear" w:color="auto" w:fill="auto"/>
        <w:ind w:left="700" w:right="2280"/>
        <w:rPr>
          <w:sz w:val="24"/>
          <w:szCs w:val="24"/>
        </w:rPr>
      </w:pPr>
      <w:r w:rsidRPr="00E504E2">
        <w:rPr>
          <w:sz w:val="24"/>
          <w:szCs w:val="24"/>
        </w:rPr>
        <w:t>- набор номера - вызываемого абонента одной кнопкой;</w:t>
      </w:r>
    </w:p>
    <w:p w:rsidR="001D1EAD" w:rsidRPr="00E504E2" w:rsidRDefault="001D1EAD" w:rsidP="001D1EAD">
      <w:pPr>
        <w:pStyle w:val="4"/>
        <w:shd w:val="clear" w:color="auto" w:fill="auto"/>
        <w:ind w:left="700" w:right="2280"/>
        <w:rPr>
          <w:sz w:val="24"/>
          <w:szCs w:val="24"/>
        </w:rPr>
      </w:pPr>
      <w:r w:rsidRPr="00E504E2">
        <w:rPr>
          <w:sz w:val="24"/>
          <w:szCs w:val="24"/>
        </w:rPr>
        <w:t>- одновременную работу нескольких линий;</w:t>
      </w:r>
    </w:p>
    <w:p w:rsidR="001D1EAD" w:rsidRPr="00E504E2" w:rsidRDefault="001D1EAD" w:rsidP="001D1EAD">
      <w:pPr>
        <w:pStyle w:val="4"/>
        <w:shd w:val="clear" w:color="auto" w:fill="auto"/>
        <w:ind w:left="700" w:right="2280"/>
        <w:rPr>
          <w:sz w:val="24"/>
          <w:szCs w:val="24"/>
        </w:rPr>
      </w:pPr>
      <w:r w:rsidRPr="00E504E2">
        <w:rPr>
          <w:sz w:val="24"/>
          <w:szCs w:val="24"/>
        </w:rPr>
        <w:lastRenderedPageBreak/>
        <w:t>-  функцию переадресации абонента;</w:t>
      </w:r>
    </w:p>
    <w:p w:rsidR="001D1EAD" w:rsidRPr="00E504E2" w:rsidRDefault="001D1EAD" w:rsidP="001D1EAD">
      <w:pPr>
        <w:pStyle w:val="4"/>
        <w:shd w:val="clear" w:color="auto" w:fill="auto"/>
        <w:ind w:left="20" w:right="20" w:firstLine="660"/>
        <w:rPr>
          <w:sz w:val="24"/>
          <w:szCs w:val="24"/>
        </w:rPr>
      </w:pPr>
      <w:r w:rsidRPr="00E504E2">
        <w:rPr>
          <w:sz w:val="24"/>
          <w:szCs w:val="24"/>
        </w:rPr>
        <w:t>- возможность подключения дополнительных консолей для расширения количества абонентов с прямым набором; наличие микротелефонной гарнитуры.</w:t>
      </w:r>
    </w:p>
    <w:p w:rsidR="001D1EAD" w:rsidRPr="00E504E2" w:rsidRDefault="001D1EAD" w:rsidP="001D1EAD">
      <w:pPr>
        <w:pStyle w:val="4"/>
        <w:shd w:val="clear" w:color="auto" w:fill="auto"/>
        <w:ind w:right="20" w:firstLine="680"/>
        <w:rPr>
          <w:sz w:val="24"/>
          <w:szCs w:val="24"/>
        </w:rPr>
      </w:pPr>
      <w:r w:rsidRPr="00E504E2">
        <w:rPr>
          <w:sz w:val="24"/>
          <w:szCs w:val="24"/>
        </w:rPr>
        <w:t>10.29. Система записи телефонных переговоров должна обеспечивать запись всех исходящих и входящих телефонных разговоров со всех подключенных телефонных аппаратов персонала ЕДДС.</w:t>
      </w:r>
    </w:p>
    <w:p w:rsidR="001D1EAD" w:rsidRPr="00E504E2" w:rsidRDefault="001D1EAD" w:rsidP="001D1EAD">
      <w:pPr>
        <w:pStyle w:val="4"/>
        <w:shd w:val="clear" w:color="auto" w:fill="auto"/>
        <w:ind w:right="20" w:firstLine="680"/>
        <w:rPr>
          <w:sz w:val="24"/>
          <w:szCs w:val="24"/>
        </w:rPr>
      </w:pPr>
      <w:r w:rsidRPr="00E504E2">
        <w:rPr>
          <w:sz w:val="24"/>
          <w:szCs w:val="24"/>
        </w:rPr>
        <w:t>10.30. Должны быть обеспечены телефонные каналы связи между ЕДДС и ЦУКС ГУ МЧС России по субъекту Российской Федерации, ЕДДС соседних муниципальных образований, а также с ДДС, действующими на территории муниципального образования, в том числе ДДС ПОО;</w:t>
      </w:r>
    </w:p>
    <w:p w:rsidR="001D1EAD" w:rsidRPr="00E504E2" w:rsidRDefault="001D1EAD" w:rsidP="001D1EAD">
      <w:pPr>
        <w:pStyle w:val="4"/>
        <w:shd w:val="clear" w:color="auto" w:fill="auto"/>
        <w:ind w:left="20" w:right="20" w:firstLine="660"/>
        <w:rPr>
          <w:sz w:val="24"/>
          <w:szCs w:val="24"/>
        </w:rPr>
      </w:pPr>
      <w:r w:rsidRPr="00E504E2">
        <w:rPr>
          <w:sz w:val="24"/>
          <w:szCs w:val="24"/>
        </w:rPr>
        <w:t>- допускается организация телефонной связи путем программирования на консоли кнопок прямого вызова абонента;</w:t>
      </w:r>
    </w:p>
    <w:p w:rsidR="001D1EAD" w:rsidRPr="00E504E2" w:rsidRDefault="001D1EAD" w:rsidP="001D1EAD">
      <w:pPr>
        <w:pStyle w:val="4"/>
        <w:shd w:val="clear" w:color="auto" w:fill="auto"/>
        <w:ind w:left="20" w:right="20" w:firstLine="660"/>
        <w:rPr>
          <w:sz w:val="24"/>
          <w:szCs w:val="24"/>
        </w:rPr>
      </w:pPr>
      <w:r w:rsidRPr="00E504E2">
        <w:rPr>
          <w:sz w:val="24"/>
          <w:szCs w:val="24"/>
        </w:rPr>
        <w:t>- в качестве каналов прямой телефонной связи не могут быть использованы каналы для приема звонков от населения;</w:t>
      </w:r>
    </w:p>
    <w:p w:rsidR="001D1EAD" w:rsidRPr="00E504E2" w:rsidRDefault="001D1EAD" w:rsidP="001D1EAD">
      <w:pPr>
        <w:pStyle w:val="4"/>
        <w:shd w:val="clear" w:color="auto" w:fill="auto"/>
        <w:ind w:left="700"/>
        <w:rPr>
          <w:sz w:val="24"/>
          <w:szCs w:val="24"/>
        </w:rPr>
      </w:pPr>
      <w:r w:rsidRPr="00E504E2">
        <w:rPr>
          <w:sz w:val="24"/>
          <w:szCs w:val="24"/>
        </w:rPr>
        <w:t>- должны быть предусмотрены резервные каналы связи.</w:t>
      </w:r>
    </w:p>
    <w:p w:rsidR="001D1EAD" w:rsidRPr="00E504E2" w:rsidRDefault="001D1EAD" w:rsidP="001D1EAD">
      <w:pPr>
        <w:pStyle w:val="4"/>
        <w:shd w:val="clear" w:color="auto" w:fill="auto"/>
        <w:tabs>
          <w:tab w:val="left" w:pos="1623"/>
        </w:tabs>
        <w:ind w:right="20" w:firstLine="680"/>
        <w:rPr>
          <w:sz w:val="24"/>
          <w:szCs w:val="24"/>
        </w:rPr>
      </w:pPr>
      <w:r w:rsidRPr="00E504E2">
        <w:rPr>
          <w:sz w:val="24"/>
          <w:szCs w:val="24"/>
        </w:rPr>
        <w:t>10.31. Система радиосвязи должна обеспечивать устойчивую связь с подвижными и стационарными объектами, оборудованными соответствующими средствами связи.</w:t>
      </w:r>
    </w:p>
    <w:p w:rsidR="001D1EAD" w:rsidRPr="00E504E2" w:rsidRDefault="001D1EAD" w:rsidP="001D1EAD">
      <w:pPr>
        <w:pStyle w:val="4"/>
        <w:shd w:val="clear" w:color="auto" w:fill="auto"/>
        <w:ind w:left="700" w:right="20"/>
        <w:rPr>
          <w:sz w:val="24"/>
          <w:szCs w:val="24"/>
        </w:rPr>
      </w:pPr>
      <w:r w:rsidRPr="00E504E2">
        <w:rPr>
          <w:sz w:val="24"/>
          <w:szCs w:val="24"/>
        </w:rPr>
        <w:t>Система радиосвязи должна состоять из следующих основных элементов:</w:t>
      </w:r>
    </w:p>
    <w:p w:rsidR="001D1EAD" w:rsidRPr="00E504E2" w:rsidRDefault="001D1EAD" w:rsidP="001D1EAD">
      <w:pPr>
        <w:pStyle w:val="4"/>
        <w:shd w:val="clear" w:color="auto" w:fill="auto"/>
        <w:ind w:left="700" w:right="20"/>
        <w:rPr>
          <w:sz w:val="24"/>
          <w:szCs w:val="24"/>
        </w:rPr>
      </w:pPr>
      <w:r w:rsidRPr="00E504E2">
        <w:rPr>
          <w:sz w:val="24"/>
          <w:szCs w:val="24"/>
        </w:rPr>
        <w:t>- УКВ-радиостанция;</w:t>
      </w:r>
    </w:p>
    <w:p w:rsidR="001D1EAD" w:rsidRPr="00E504E2" w:rsidRDefault="001D1EAD" w:rsidP="001D1EAD">
      <w:pPr>
        <w:pStyle w:val="4"/>
        <w:shd w:val="clear" w:color="auto" w:fill="auto"/>
        <w:ind w:left="700"/>
        <w:rPr>
          <w:sz w:val="24"/>
          <w:szCs w:val="24"/>
        </w:rPr>
      </w:pPr>
      <w:r w:rsidRPr="00E504E2">
        <w:rPr>
          <w:sz w:val="24"/>
          <w:szCs w:val="24"/>
        </w:rPr>
        <w:t>- КВ-радиостанция.</w:t>
      </w:r>
    </w:p>
    <w:p w:rsidR="001D1EAD" w:rsidRPr="00E504E2" w:rsidRDefault="001D1EAD" w:rsidP="001D1EAD">
      <w:pPr>
        <w:pStyle w:val="4"/>
        <w:shd w:val="clear" w:color="auto" w:fill="auto"/>
        <w:ind w:left="700"/>
        <w:rPr>
          <w:sz w:val="24"/>
          <w:szCs w:val="24"/>
        </w:rPr>
      </w:pPr>
      <w:r w:rsidRPr="00E504E2">
        <w:rPr>
          <w:sz w:val="24"/>
          <w:szCs w:val="24"/>
        </w:rPr>
        <w:t>Для организации радиосетей должны быть получены разрешения</w:t>
      </w:r>
    </w:p>
    <w:p w:rsidR="001D1EAD" w:rsidRPr="00E504E2" w:rsidRDefault="001D1EAD" w:rsidP="001D1EAD">
      <w:pPr>
        <w:pStyle w:val="4"/>
        <w:shd w:val="clear" w:color="auto" w:fill="auto"/>
        <w:ind w:left="20" w:right="20"/>
        <w:rPr>
          <w:sz w:val="24"/>
          <w:szCs w:val="24"/>
        </w:rPr>
      </w:pPr>
      <w:r w:rsidRPr="00E504E2">
        <w:rPr>
          <w:sz w:val="24"/>
          <w:szCs w:val="24"/>
        </w:rPr>
        <w:t>на частоты в Радиочастотной службе Федеральной службы по надзору в сфере связи, информационных технологий и массовых коммуникаций.</w:t>
      </w:r>
    </w:p>
    <w:p w:rsidR="001D1EAD" w:rsidRPr="00E504E2" w:rsidRDefault="001D1EAD" w:rsidP="001D1EAD">
      <w:pPr>
        <w:pStyle w:val="4"/>
        <w:shd w:val="clear" w:color="auto" w:fill="auto"/>
        <w:ind w:left="20" w:right="20" w:firstLine="680"/>
        <w:rPr>
          <w:sz w:val="24"/>
          <w:szCs w:val="24"/>
        </w:rPr>
      </w:pPr>
      <w:r w:rsidRPr="00E504E2">
        <w:rPr>
          <w:sz w:val="24"/>
          <w:szCs w:val="24"/>
        </w:rPr>
        <w:t>Радиостанции должны быть зарегистрированы в установленном порядке в Федеральной службе по надзору в сфере связи, информационных технологий и массовых коммуникаций.</w:t>
      </w:r>
    </w:p>
    <w:p w:rsidR="001D1EAD" w:rsidRPr="00E504E2" w:rsidRDefault="001D1EAD" w:rsidP="001D1EAD">
      <w:pPr>
        <w:pStyle w:val="4"/>
        <w:shd w:val="clear" w:color="auto" w:fill="auto"/>
        <w:tabs>
          <w:tab w:val="left" w:pos="1815"/>
        </w:tabs>
        <w:ind w:right="20" w:firstLine="700"/>
        <w:rPr>
          <w:sz w:val="24"/>
          <w:szCs w:val="24"/>
        </w:rPr>
      </w:pPr>
      <w:r w:rsidRPr="00E504E2">
        <w:rPr>
          <w:sz w:val="24"/>
          <w:szCs w:val="24"/>
        </w:rPr>
        <w:t>10.32. Система оповещения населения должна обеспечивать своевременное доведение сигналов оповещения и экстренной информации до руководящего состава ГО и муниципального звена территориальной подсистемы РСЧС, сил ГО и РСЧС муниципального образования, ДДС, населения на территории муниципального образования, об опасностях, возникающих при угрозе возникновения или возникновении ЧС природного и техногенного характера, а также при ведении военных действий или вследствие этих действий, о правилах поведения населения и необходимости проведения мероприятий по защите. Для обеспечения своевременной передачи населению сигналов оповещения й экстренной информации комплексно используются:</w:t>
      </w:r>
    </w:p>
    <w:p w:rsidR="001D1EAD" w:rsidRPr="00E504E2" w:rsidRDefault="001D1EAD" w:rsidP="001D1EAD">
      <w:pPr>
        <w:pStyle w:val="4"/>
        <w:shd w:val="clear" w:color="auto" w:fill="auto"/>
        <w:ind w:left="20" w:firstLine="680"/>
        <w:rPr>
          <w:sz w:val="24"/>
          <w:szCs w:val="24"/>
        </w:rPr>
      </w:pPr>
      <w:r w:rsidRPr="00E504E2">
        <w:rPr>
          <w:sz w:val="24"/>
          <w:szCs w:val="24"/>
        </w:rPr>
        <w:t>- сеть электрических, электронных сирен и мощных акустических систем;</w:t>
      </w:r>
    </w:p>
    <w:p w:rsidR="001D1EAD" w:rsidRPr="00E504E2" w:rsidRDefault="001D1EAD" w:rsidP="001D1EAD">
      <w:pPr>
        <w:pStyle w:val="4"/>
        <w:shd w:val="clear" w:color="auto" w:fill="auto"/>
        <w:ind w:left="20" w:firstLine="680"/>
        <w:rPr>
          <w:sz w:val="24"/>
          <w:szCs w:val="24"/>
        </w:rPr>
      </w:pPr>
      <w:r w:rsidRPr="00E504E2">
        <w:rPr>
          <w:sz w:val="24"/>
          <w:szCs w:val="24"/>
        </w:rPr>
        <w:t>- сеть проводного радиовещания;</w:t>
      </w:r>
    </w:p>
    <w:p w:rsidR="001D1EAD" w:rsidRPr="00E504E2" w:rsidRDefault="001D1EAD" w:rsidP="001D1EAD">
      <w:pPr>
        <w:pStyle w:val="4"/>
        <w:shd w:val="clear" w:color="auto" w:fill="auto"/>
        <w:ind w:left="20" w:firstLine="680"/>
        <w:rPr>
          <w:sz w:val="24"/>
          <w:szCs w:val="24"/>
        </w:rPr>
      </w:pPr>
      <w:r w:rsidRPr="00E504E2">
        <w:rPr>
          <w:sz w:val="24"/>
          <w:szCs w:val="24"/>
        </w:rPr>
        <w:t>- сеть уличной радиофикации;</w:t>
      </w:r>
    </w:p>
    <w:p w:rsidR="001D1EAD" w:rsidRPr="00E504E2" w:rsidRDefault="001D1EAD" w:rsidP="001D1EAD">
      <w:pPr>
        <w:pStyle w:val="4"/>
        <w:shd w:val="clear" w:color="auto" w:fill="auto"/>
        <w:ind w:left="20" w:firstLine="680"/>
        <w:rPr>
          <w:sz w:val="24"/>
          <w:szCs w:val="24"/>
        </w:rPr>
      </w:pPr>
      <w:r w:rsidRPr="00E504E2">
        <w:rPr>
          <w:sz w:val="24"/>
          <w:szCs w:val="24"/>
        </w:rPr>
        <w:t>- сеть кабельного телерадиовещания;</w:t>
      </w:r>
    </w:p>
    <w:p w:rsidR="001D1EAD" w:rsidRPr="00E504E2" w:rsidRDefault="001D1EAD" w:rsidP="001D1EAD">
      <w:pPr>
        <w:pStyle w:val="4"/>
        <w:shd w:val="clear" w:color="auto" w:fill="auto"/>
        <w:ind w:left="20" w:firstLine="680"/>
        <w:rPr>
          <w:sz w:val="24"/>
          <w:szCs w:val="24"/>
        </w:rPr>
      </w:pPr>
      <w:r w:rsidRPr="00E504E2">
        <w:rPr>
          <w:sz w:val="24"/>
          <w:szCs w:val="24"/>
        </w:rPr>
        <w:t>- сеть эфирного телерадиовещания;</w:t>
      </w:r>
    </w:p>
    <w:p w:rsidR="001D1EAD" w:rsidRPr="00E504E2" w:rsidRDefault="001D1EAD" w:rsidP="001D1EAD">
      <w:pPr>
        <w:pStyle w:val="4"/>
        <w:shd w:val="clear" w:color="auto" w:fill="auto"/>
        <w:ind w:left="20" w:firstLine="680"/>
        <w:rPr>
          <w:sz w:val="24"/>
          <w:szCs w:val="24"/>
        </w:rPr>
      </w:pPr>
      <w:r w:rsidRPr="00E504E2">
        <w:rPr>
          <w:sz w:val="24"/>
          <w:szCs w:val="24"/>
        </w:rPr>
        <w:t>- сеть подвижной радиотелефонной связи;</w:t>
      </w:r>
    </w:p>
    <w:p w:rsidR="001D1EAD" w:rsidRPr="00E504E2" w:rsidRDefault="001D1EAD" w:rsidP="001D1EAD">
      <w:pPr>
        <w:pStyle w:val="4"/>
        <w:shd w:val="clear" w:color="auto" w:fill="auto"/>
        <w:ind w:left="20" w:right="20" w:firstLine="680"/>
        <w:rPr>
          <w:sz w:val="24"/>
          <w:szCs w:val="24"/>
        </w:rPr>
      </w:pPr>
      <w:r w:rsidRPr="00E504E2">
        <w:rPr>
          <w:sz w:val="24"/>
          <w:szCs w:val="24"/>
        </w:rPr>
        <w:t>- сеть местной телефонной связи, в том числе таксофоны, предназначенные для оказания универсальных услуг телефонной связи с функцией оповещения; сети связи операторов связи и ведомственные; сети систем персонального радиовызова; информационно-телекоммуникационная сеть интернет; громкоговорящие средства на подвижных объектах, мобильные и носимые средства оповещения;</w:t>
      </w:r>
    </w:p>
    <w:p w:rsidR="001D1EAD" w:rsidRPr="00E504E2" w:rsidRDefault="001D1EAD" w:rsidP="001D1EAD">
      <w:pPr>
        <w:pStyle w:val="4"/>
        <w:shd w:val="clear" w:color="auto" w:fill="auto"/>
        <w:ind w:left="20" w:right="20" w:firstLine="680"/>
        <w:rPr>
          <w:sz w:val="24"/>
          <w:szCs w:val="24"/>
        </w:rPr>
      </w:pPr>
      <w:r w:rsidRPr="00E504E2">
        <w:rPr>
          <w:sz w:val="24"/>
          <w:szCs w:val="24"/>
        </w:rPr>
        <w:t xml:space="preserve">- задействование средств системы оповещения населения должно осуществляться старшим дежурным оперативным со своего рабочего места (дежурным оперативным) по </w:t>
      </w:r>
      <w:r w:rsidRPr="00E504E2">
        <w:rPr>
          <w:sz w:val="24"/>
          <w:szCs w:val="24"/>
        </w:rPr>
        <w:lastRenderedPageBreak/>
        <w:t>решению высшего должностного лица муниципального образования (председателя КЧС и ОПБ) с последующим докладом;</w:t>
      </w:r>
    </w:p>
    <w:p w:rsidR="001D1EAD" w:rsidRPr="00E504E2" w:rsidRDefault="001D1EAD" w:rsidP="001D1EAD">
      <w:pPr>
        <w:pStyle w:val="4"/>
        <w:shd w:val="clear" w:color="auto" w:fill="auto"/>
        <w:ind w:left="20" w:right="20" w:firstLine="680"/>
        <w:rPr>
          <w:sz w:val="24"/>
          <w:szCs w:val="24"/>
        </w:rPr>
      </w:pPr>
      <w:r w:rsidRPr="00E504E2">
        <w:rPr>
          <w:sz w:val="24"/>
          <w:szCs w:val="24"/>
        </w:rPr>
        <w:t>- система оповещения должностных лиц должна обеспечивать оповещение руководящего состава ОМСУ, органов управления и сил РСЧС муниципального уровня, ДДС, действующих на территории муниципального образования. Система оповещения персонала может быть реализована на базе персонального компьютера с установленной платой подключения телефонных линий. Количество телефонных линий должно определяться исходя из количества оповещаемых абонентов и требуемого времени оповещения;</w:t>
      </w:r>
    </w:p>
    <w:p w:rsidR="001D1EAD" w:rsidRPr="00E504E2" w:rsidRDefault="001D1EAD" w:rsidP="001D1EAD">
      <w:pPr>
        <w:pStyle w:val="4"/>
        <w:shd w:val="clear" w:color="auto" w:fill="auto"/>
        <w:ind w:left="20" w:right="20" w:firstLine="680"/>
        <w:rPr>
          <w:sz w:val="24"/>
          <w:szCs w:val="24"/>
        </w:rPr>
      </w:pPr>
      <w:r w:rsidRPr="00E504E2">
        <w:rPr>
          <w:sz w:val="24"/>
          <w:szCs w:val="24"/>
        </w:rPr>
        <w:t xml:space="preserve">- для оповещения персонала не должны задействоваться каналы (линии) связи, предназначенные для приема звонков от населения, а также каналы прямой телефонной связи.; - задействование муниципальной автоматизированной системы централизованного оповещения осуществляется в соответствии с постановлением Правительства Российской Федерации от 28.12.2020 № 2322 «О порядке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с операторами связи и редакциями средств массовой информации в целях оповещения населения о возникающих опасностях» и разделом </w:t>
      </w:r>
      <w:r w:rsidRPr="00E504E2">
        <w:rPr>
          <w:rStyle w:val="ad"/>
        </w:rPr>
        <w:t xml:space="preserve">III </w:t>
      </w:r>
      <w:r w:rsidRPr="00E504E2">
        <w:rPr>
          <w:sz w:val="24"/>
          <w:szCs w:val="24"/>
        </w:rPr>
        <w:t>Положения о системах оповещения населения, утвержденного совместным приказом МЧС России и Министерства цифрового развития, связи и массовых коммуникаций Российской Федерации России от 31.07.2020 № 578/365.</w:t>
      </w:r>
    </w:p>
    <w:p w:rsidR="001D1EAD" w:rsidRPr="00E504E2" w:rsidRDefault="001D1EAD" w:rsidP="001D1EAD">
      <w:pPr>
        <w:pStyle w:val="4"/>
        <w:shd w:val="clear" w:color="auto" w:fill="auto"/>
        <w:ind w:right="20"/>
        <w:rPr>
          <w:sz w:val="24"/>
          <w:szCs w:val="24"/>
        </w:rPr>
      </w:pPr>
      <w:r w:rsidRPr="00E504E2">
        <w:rPr>
          <w:sz w:val="24"/>
          <w:szCs w:val="24"/>
        </w:rPr>
        <w:t>10.33. Система внутренней связи должна обеспечивать оповещение лиц, находящихся в ЕДДС посредством задействования оборудования звукоусиления, установленного в помещениях ЕДДС (не распространяется на ЕДДС, размещенным в 2-3 смежных помещениях небольшой площади).</w:t>
      </w:r>
    </w:p>
    <w:p w:rsidR="001D1EAD" w:rsidRPr="00E504E2" w:rsidRDefault="001D1EAD" w:rsidP="001D1EAD">
      <w:pPr>
        <w:pStyle w:val="4"/>
        <w:shd w:val="clear" w:color="auto" w:fill="auto"/>
        <w:ind w:left="20" w:right="20" w:firstLine="680"/>
        <w:rPr>
          <w:sz w:val="24"/>
          <w:szCs w:val="24"/>
        </w:rPr>
      </w:pPr>
      <w:r w:rsidRPr="00E504E2">
        <w:rPr>
          <w:sz w:val="24"/>
          <w:szCs w:val="24"/>
        </w:rPr>
        <w:t>10.34. система внутренней связи должна состоять из следующих основных элементов:        - микрофон диспетчера; усилитель мощности; акустические системы;</w:t>
      </w:r>
    </w:p>
    <w:p w:rsidR="001D1EAD" w:rsidRPr="00E504E2" w:rsidRDefault="001D1EAD" w:rsidP="001D1EAD">
      <w:pPr>
        <w:pStyle w:val="4"/>
        <w:shd w:val="clear" w:color="auto" w:fill="auto"/>
        <w:ind w:left="20" w:right="20" w:firstLine="680"/>
        <w:rPr>
          <w:sz w:val="24"/>
          <w:szCs w:val="24"/>
        </w:rPr>
      </w:pPr>
      <w:r w:rsidRPr="00E504E2">
        <w:rPr>
          <w:sz w:val="24"/>
          <w:szCs w:val="24"/>
        </w:rPr>
        <w:t>- оборудование системы внутренней связи должно быть согласовано друг с другом, в том числе по мощности, сопротивлению, частотным характеристикам.</w:t>
      </w:r>
    </w:p>
    <w:p w:rsidR="001D1EAD" w:rsidRPr="00E504E2" w:rsidRDefault="001D1EAD" w:rsidP="001D1EAD">
      <w:pPr>
        <w:pStyle w:val="4"/>
        <w:shd w:val="clear" w:color="auto" w:fill="auto"/>
        <w:ind w:left="20" w:right="20" w:firstLine="680"/>
        <w:rPr>
          <w:sz w:val="24"/>
          <w:szCs w:val="24"/>
        </w:rPr>
      </w:pPr>
      <w:r w:rsidRPr="00E504E2">
        <w:rPr>
          <w:sz w:val="24"/>
          <w:szCs w:val="24"/>
        </w:rPr>
        <w:t>10.35. Для максимального охвата персонала акустические системы должны располагаться как в помещениях ЕДДС, так и в коридорах между помещениями.</w:t>
      </w:r>
    </w:p>
    <w:p w:rsidR="001D1EAD" w:rsidRPr="00E504E2" w:rsidRDefault="001D1EAD" w:rsidP="001D1EAD">
      <w:pPr>
        <w:pStyle w:val="4"/>
        <w:shd w:val="clear" w:color="auto" w:fill="auto"/>
        <w:spacing w:after="240"/>
        <w:ind w:right="20"/>
        <w:rPr>
          <w:sz w:val="24"/>
          <w:szCs w:val="24"/>
        </w:rPr>
      </w:pPr>
      <w:r w:rsidRPr="00E504E2">
        <w:rPr>
          <w:sz w:val="24"/>
          <w:szCs w:val="24"/>
        </w:rPr>
        <w:t>10.36. Общие требования к составу объектов, оборудованию, структуре системы - 112 определены Национальным стандартом Российской Федерации ГОСТ Р 22.7.03-2021 «Безопасность в чрезвычайных ситуациях. Система обеспечения вызова экстренных оперативных служб по единому номеру «112».</w:t>
      </w:r>
    </w:p>
    <w:p w:rsidR="001D1EAD" w:rsidRPr="00E504E2" w:rsidRDefault="001D1EAD" w:rsidP="001D1EAD">
      <w:pPr>
        <w:pStyle w:val="11"/>
        <w:keepNext/>
        <w:keepLines/>
        <w:shd w:val="clear" w:color="auto" w:fill="auto"/>
        <w:tabs>
          <w:tab w:val="left" w:pos="3422"/>
        </w:tabs>
        <w:spacing w:before="0"/>
        <w:rPr>
          <w:b w:val="0"/>
          <w:sz w:val="24"/>
          <w:szCs w:val="24"/>
        </w:rPr>
      </w:pPr>
      <w:bookmarkStart w:id="26" w:name="bookmark9"/>
      <w:r w:rsidRPr="00E504E2">
        <w:rPr>
          <w:b w:val="0"/>
          <w:sz w:val="24"/>
          <w:szCs w:val="24"/>
        </w:rPr>
        <w:t>11.Финансирование ЕДДС</w:t>
      </w:r>
      <w:bookmarkEnd w:id="26"/>
    </w:p>
    <w:p w:rsidR="001D1EAD" w:rsidRPr="00E504E2" w:rsidRDefault="001D1EAD" w:rsidP="001D1EAD">
      <w:pPr>
        <w:pStyle w:val="4"/>
        <w:shd w:val="clear" w:color="auto" w:fill="auto"/>
        <w:ind w:right="20"/>
        <w:rPr>
          <w:sz w:val="24"/>
          <w:szCs w:val="24"/>
        </w:rPr>
      </w:pPr>
      <w:r w:rsidRPr="00E504E2">
        <w:rPr>
          <w:sz w:val="24"/>
          <w:szCs w:val="24"/>
        </w:rPr>
        <w:t>11.1. Финансирование создания и деятельности ЕДДС является расходным обязательством органов местного самоуправления и осуществляется из средств бюджетов муниципальных образований или иных источников в соответствии с законодательством Российской Федерации, включая бюджеты субъектов Российской Федерации.</w:t>
      </w:r>
    </w:p>
    <w:p w:rsidR="001D1EAD" w:rsidRPr="00E504E2" w:rsidRDefault="001D1EAD" w:rsidP="001D1EAD">
      <w:pPr>
        <w:pStyle w:val="4"/>
        <w:shd w:val="clear" w:color="auto" w:fill="auto"/>
        <w:spacing w:after="290"/>
        <w:ind w:left="720" w:right="20"/>
        <w:rPr>
          <w:sz w:val="24"/>
          <w:szCs w:val="24"/>
        </w:rPr>
      </w:pPr>
      <w:r w:rsidRPr="00E504E2">
        <w:rPr>
          <w:sz w:val="24"/>
          <w:szCs w:val="24"/>
        </w:rPr>
        <w:t>11.2. Расходы на обеспечение деятельности ЕДДС в год рассчитываются по формуле:</w:t>
      </w:r>
    </w:p>
    <w:p w:rsidR="001D1EAD" w:rsidRPr="00E504E2" w:rsidRDefault="001D1EAD" w:rsidP="001D1EAD">
      <w:pPr>
        <w:pStyle w:val="4"/>
        <w:shd w:val="clear" w:color="auto" w:fill="auto"/>
        <w:spacing w:after="258" w:line="240" w:lineRule="exact"/>
        <w:rPr>
          <w:sz w:val="24"/>
          <w:szCs w:val="24"/>
        </w:rPr>
      </w:pPr>
      <w:r w:rsidRPr="00E504E2">
        <w:rPr>
          <w:rStyle w:val="ae"/>
        </w:rPr>
        <w:t>Реддс</w:t>
      </w:r>
      <w:r w:rsidRPr="00E504E2">
        <w:rPr>
          <w:sz w:val="24"/>
          <w:szCs w:val="24"/>
        </w:rPr>
        <w:t xml:space="preserve"> — (А +В + С + </w:t>
      </w:r>
      <w:r w:rsidRPr="00E504E2">
        <w:rPr>
          <w:sz w:val="24"/>
          <w:szCs w:val="24"/>
          <w:lang w:val="en-US" w:bidi="en-US"/>
        </w:rPr>
        <w:t>D</w:t>
      </w:r>
      <w:r w:rsidRPr="00E504E2">
        <w:rPr>
          <w:sz w:val="24"/>
          <w:szCs w:val="24"/>
          <w:lang w:bidi="en-US"/>
        </w:rPr>
        <w:t xml:space="preserve">) </w:t>
      </w:r>
      <w:r w:rsidRPr="00E504E2">
        <w:rPr>
          <w:sz w:val="24"/>
          <w:szCs w:val="24"/>
        </w:rPr>
        <w:t>* И</w:t>
      </w:r>
      <w:r w:rsidRPr="00E504E2">
        <w:rPr>
          <w:sz w:val="24"/>
          <w:szCs w:val="24"/>
          <w:vertAlign w:val="subscript"/>
        </w:rPr>
        <w:t>п</w:t>
      </w:r>
      <w:r w:rsidRPr="00E504E2">
        <w:rPr>
          <w:sz w:val="24"/>
          <w:szCs w:val="24"/>
        </w:rPr>
        <w:t xml:space="preserve"> + </w:t>
      </w:r>
      <w:r w:rsidRPr="00E504E2">
        <w:rPr>
          <w:sz w:val="24"/>
          <w:szCs w:val="24"/>
          <w:lang w:val="en-US" w:bidi="en-US"/>
        </w:rPr>
        <w:t>F</w:t>
      </w:r>
      <w:r w:rsidRPr="00E504E2">
        <w:rPr>
          <w:sz w:val="24"/>
          <w:szCs w:val="24"/>
          <w:lang w:bidi="en-US"/>
        </w:rPr>
        <w:t xml:space="preserve"> </w:t>
      </w:r>
      <w:r w:rsidRPr="00E504E2">
        <w:rPr>
          <w:sz w:val="24"/>
          <w:szCs w:val="24"/>
        </w:rPr>
        <w:t>* И</w:t>
      </w:r>
      <w:r w:rsidRPr="00E504E2">
        <w:rPr>
          <w:sz w:val="24"/>
          <w:szCs w:val="24"/>
          <w:vertAlign w:val="subscript"/>
        </w:rPr>
        <w:t>ЖК</w:t>
      </w:r>
      <w:r w:rsidRPr="00E504E2">
        <w:rPr>
          <w:sz w:val="24"/>
          <w:szCs w:val="24"/>
        </w:rPr>
        <w:t>х, где:</w:t>
      </w:r>
    </w:p>
    <w:p w:rsidR="001D1EAD" w:rsidRPr="00E504E2" w:rsidRDefault="001D1EAD" w:rsidP="001D1EAD">
      <w:pPr>
        <w:pStyle w:val="4"/>
        <w:shd w:val="clear" w:color="auto" w:fill="auto"/>
        <w:spacing w:line="307" w:lineRule="exact"/>
        <w:ind w:left="20" w:right="20" w:firstLine="680"/>
        <w:rPr>
          <w:sz w:val="24"/>
          <w:szCs w:val="24"/>
        </w:rPr>
      </w:pPr>
      <w:r w:rsidRPr="00E504E2">
        <w:rPr>
          <w:sz w:val="24"/>
          <w:szCs w:val="24"/>
        </w:rPr>
        <w:t>А - прогнозируемые расходы бюджета ОМСУ на оплату труда и начисления на выплаты по оплате труда персонала ЕДДС;</w:t>
      </w:r>
    </w:p>
    <w:p w:rsidR="001D1EAD" w:rsidRPr="00E504E2" w:rsidRDefault="001D1EAD" w:rsidP="001D1EAD">
      <w:pPr>
        <w:pStyle w:val="4"/>
        <w:shd w:val="clear" w:color="auto" w:fill="auto"/>
        <w:spacing w:line="307" w:lineRule="exact"/>
        <w:ind w:left="20" w:right="20" w:firstLine="680"/>
        <w:rPr>
          <w:sz w:val="24"/>
          <w:szCs w:val="24"/>
        </w:rPr>
      </w:pPr>
      <w:r w:rsidRPr="00E504E2">
        <w:rPr>
          <w:sz w:val="24"/>
          <w:szCs w:val="24"/>
        </w:rPr>
        <w:t xml:space="preserve">В - прогнозируемые расходы бюджета ОМСУ на оплату услуг связи и </w:t>
      </w:r>
      <w:r w:rsidRPr="00E504E2">
        <w:rPr>
          <w:sz w:val="24"/>
          <w:szCs w:val="24"/>
        </w:rPr>
        <w:lastRenderedPageBreak/>
        <w:t>программного обеспечения;</w:t>
      </w:r>
    </w:p>
    <w:p w:rsidR="001D1EAD" w:rsidRPr="00E504E2" w:rsidRDefault="001D1EAD" w:rsidP="001D1EAD">
      <w:pPr>
        <w:pStyle w:val="4"/>
        <w:shd w:val="clear" w:color="auto" w:fill="auto"/>
        <w:spacing w:line="307" w:lineRule="exact"/>
        <w:ind w:left="20" w:firstLine="680"/>
        <w:rPr>
          <w:sz w:val="24"/>
          <w:szCs w:val="24"/>
        </w:rPr>
      </w:pPr>
      <w:r w:rsidRPr="00E504E2">
        <w:rPr>
          <w:sz w:val="24"/>
          <w:szCs w:val="24"/>
        </w:rPr>
        <w:t>С - прогнозируемые расходы бюджета ОМСУ на закупку материальных запасов, исходя из ежегодного потребления ЕДДС, могут включать расходы на приобретение канцелярских товаров и принадлежностей, форменного обмундирования и прочие затраты;</w:t>
      </w:r>
    </w:p>
    <w:p w:rsidR="001D1EAD" w:rsidRPr="00E504E2" w:rsidRDefault="001D1EAD" w:rsidP="001D1EAD">
      <w:pPr>
        <w:pStyle w:val="4"/>
        <w:shd w:val="clear" w:color="auto" w:fill="auto"/>
        <w:ind w:left="40" w:right="20" w:firstLine="660"/>
        <w:rPr>
          <w:sz w:val="24"/>
          <w:szCs w:val="24"/>
        </w:rPr>
      </w:pPr>
      <w:r w:rsidRPr="00E504E2">
        <w:rPr>
          <w:sz w:val="24"/>
          <w:szCs w:val="24"/>
          <w:lang w:val="en-US" w:bidi="en-US"/>
        </w:rPr>
        <w:t>D</w:t>
      </w:r>
      <w:r w:rsidRPr="00E504E2">
        <w:rPr>
          <w:sz w:val="24"/>
          <w:szCs w:val="24"/>
          <w:lang w:bidi="en-US"/>
        </w:rPr>
        <w:t xml:space="preserve"> </w:t>
      </w:r>
      <w:r w:rsidRPr="00E504E2">
        <w:rPr>
          <w:rStyle w:val="21"/>
        </w:rPr>
        <w:t xml:space="preserve">- </w:t>
      </w:r>
      <w:r w:rsidRPr="00E504E2">
        <w:rPr>
          <w:sz w:val="24"/>
          <w:szCs w:val="24"/>
        </w:rPr>
        <w:t>прогнозируемые расходы бюджета ОМСУ на закупку основных средств, могут включать расходы на закупку мебели, оборудование системы видеоконференцсвязи, оргтехники и др. исходя из установленных сроков эксплуатации;</w:t>
      </w:r>
    </w:p>
    <w:p w:rsidR="001D1EAD" w:rsidRPr="00E504E2" w:rsidRDefault="001D1EAD" w:rsidP="001D1EAD">
      <w:pPr>
        <w:pStyle w:val="4"/>
        <w:shd w:val="clear" w:color="auto" w:fill="auto"/>
        <w:ind w:left="40" w:right="20" w:firstLine="660"/>
        <w:rPr>
          <w:sz w:val="24"/>
          <w:szCs w:val="24"/>
        </w:rPr>
      </w:pPr>
      <w:r w:rsidRPr="00E504E2">
        <w:rPr>
          <w:sz w:val="24"/>
          <w:szCs w:val="24"/>
        </w:rPr>
        <w:t>И</w:t>
      </w:r>
      <w:r w:rsidRPr="00E504E2">
        <w:rPr>
          <w:sz w:val="24"/>
          <w:szCs w:val="24"/>
          <w:vertAlign w:val="subscript"/>
        </w:rPr>
        <w:t>п</w:t>
      </w:r>
      <w:r w:rsidRPr="00E504E2">
        <w:rPr>
          <w:rStyle w:val="21"/>
        </w:rPr>
        <w:t xml:space="preserve">- </w:t>
      </w:r>
      <w:r w:rsidRPr="00E504E2">
        <w:rPr>
          <w:sz w:val="24"/>
          <w:szCs w:val="24"/>
        </w:rPr>
        <w:t>индекс потребительских цен в среднем за год, установленный на очередной финансовый год;</w:t>
      </w:r>
    </w:p>
    <w:p w:rsidR="001D1EAD" w:rsidRPr="00E504E2" w:rsidRDefault="001D1EAD" w:rsidP="001D1EAD">
      <w:pPr>
        <w:pStyle w:val="4"/>
        <w:shd w:val="clear" w:color="auto" w:fill="auto"/>
        <w:ind w:left="40" w:right="20" w:firstLine="660"/>
        <w:rPr>
          <w:sz w:val="24"/>
          <w:szCs w:val="24"/>
        </w:rPr>
      </w:pPr>
      <w:r w:rsidRPr="00E504E2">
        <w:rPr>
          <w:sz w:val="24"/>
          <w:szCs w:val="24"/>
          <w:lang w:val="en-US" w:bidi="en-US"/>
        </w:rPr>
        <w:t>F</w:t>
      </w:r>
      <w:r w:rsidRPr="00E504E2">
        <w:rPr>
          <w:sz w:val="24"/>
          <w:szCs w:val="24"/>
          <w:lang w:bidi="en-US"/>
        </w:rPr>
        <w:t xml:space="preserve"> </w:t>
      </w:r>
      <w:r w:rsidRPr="00E504E2">
        <w:rPr>
          <w:sz w:val="24"/>
          <w:szCs w:val="24"/>
        </w:rPr>
        <w:t>- прогнозируемые расходы бюджета ОМСУ на оплату коммунальных услуг, оказываемых ЕДДС;</w:t>
      </w:r>
    </w:p>
    <w:p w:rsidR="001D1EAD" w:rsidRPr="00E504E2" w:rsidRDefault="001D1EAD" w:rsidP="001D1EAD">
      <w:pPr>
        <w:pStyle w:val="4"/>
        <w:shd w:val="clear" w:color="auto" w:fill="auto"/>
        <w:ind w:left="40" w:right="20" w:firstLine="660"/>
        <w:rPr>
          <w:sz w:val="24"/>
          <w:szCs w:val="24"/>
        </w:rPr>
      </w:pPr>
      <w:r w:rsidRPr="00E504E2">
        <w:rPr>
          <w:sz w:val="24"/>
          <w:szCs w:val="24"/>
        </w:rPr>
        <w:t>Ижкх - индекс потребительских цен на услуги организации ЖКХ в среднем за год, установленный на очередной финансовый год.</w:t>
      </w:r>
    </w:p>
    <w:p w:rsidR="001D1EAD" w:rsidRPr="00E504E2" w:rsidRDefault="001D1EAD" w:rsidP="001D1EAD">
      <w:pPr>
        <w:pStyle w:val="4"/>
        <w:numPr>
          <w:ilvl w:val="1"/>
          <w:numId w:val="6"/>
        </w:numPr>
        <w:shd w:val="clear" w:color="auto" w:fill="auto"/>
        <w:ind w:right="1180"/>
        <w:rPr>
          <w:sz w:val="24"/>
          <w:szCs w:val="24"/>
        </w:rPr>
      </w:pPr>
      <w:r w:rsidRPr="00E504E2">
        <w:rPr>
          <w:sz w:val="24"/>
          <w:szCs w:val="24"/>
        </w:rPr>
        <w:t>При расчете коэффициента «А» рекомендовано учитывать:</w:t>
      </w:r>
    </w:p>
    <w:p w:rsidR="001D1EAD" w:rsidRPr="00E504E2" w:rsidRDefault="001D1EAD" w:rsidP="001D1EAD">
      <w:pPr>
        <w:pStyle w:val="4"/>
        <w:shd w:val="clear" w:color="auto" w:fill="auto"/>
        <w:ind w:left="700" w:right="1180"/>
        <w:rPr>
          <w:sz w:val="24"/>
          <w:szCs w:val="24"/>
        </w:rPr>
      </w:pPr>
      <w:r w:rsidRPr="00E504E2">
        <w:rPr>
          <w:sz w:val="24"/>
          <w:szCs w:val="24"/>
        </w:rPr>
        <w:t>-  выплаты по должностному окладу;</w:t>
      </w:r>
    </w:p>
    <w:p w:rsidR="001D1EAD" w:rsidRPr="00E504E2" w:rsidRDefault="001D1EAD" w:rsidP="001D1EAD">
      <w:pPr>
        <w:pStyle w:val="4"/>
        <w:shd w:val="clear" w:color="auto" w:fill="auto"/>
        <w:ind w:left="40" w:firstLine="660"/>
        <w:rPr>
          <w:sz w:val="24"/>
          <w:szCs w:val="24"/>
        </w:rPr>
      </w:pPr>
      <w:r w:rsidRPr="00E504E2">
        <w:rPr>
          <w:sz w:val="24"/>
          <w:szCs w:val="24"/>
        </w:rPr>
        <w:t>- надбавку за сложность и напряженность и специальный режим работы;</w:t>
      </w:r>
    </w:p>
    <w:p w:rsidR="001D1EAD" w:rsidRPr="00E504E2" w:rsidRDefault="001D1EAD" w:rsidP="001D1EAD">
      <w:pPr>
        <w:pStyle w:val="4"/>
        <w:shd w:val="clear" w:color="auto" w:fill="auto"/>
        <w:ind w:left="40" w:firstLine="660"/>
        <w:rPr>
          <w:sz w:val="24"/>
          <w:szCs w:val="24"/>
        </w:rPr>
      </w:pPr>
      <w:r w:rsidRPr="00E504E2">
        <w:rPr>
          <w:sz w:val="24"/>
          <w:szCs w:val="24"/>
        </w:rPr>
        <w:t>- надбавку за выслугу лет;</w:t>
      </w:r>
    </w:p>
    <w:p w:rsidR="001D1EAD" w:rsidRPr="00E504E2" w:rsidRDefault="001D1EAD" w:rsidP="001D1EAD">
      <w:pPr>
        <w:pStyle w:val="4"/>
        <w:shd w:val="clear" w:color="auto" w:fill="auto"/>
        <w:ind w:left="40" w:firstLine="660"/>
        <w:rPr>
          <w:sz w:val="24"/>
          <w:szCs w:val="24"/>
        </w:rPr>
      </w:pPr>
      <w:r w:rsidRPr="00E504E2">
        <w:rPr>
          <w:sz w:val="24"/>
          <w:szCs w:val="24"/>
        </w:rPr>
        <w:t>- премии по результатам работы;</w:t>
      </w:r>
    </w:p>
    <w:p w:rsidR="001D1EAD" w:rsidRPr="00E504E2" w:rsidRDefault="001D1EAD" w:rsidP="001D1EAD">
      <w:pPr>
        <w:pStyle w:val="4"/>
        <w:shd w:val="clear" w:color="auto" w:fill="auto"/>
        <w:ind w:left="40" w:firstLine="660"/>
        <w:rPr>
          <w:sz w:val="24"/>
          <w:szCs w:val="24"/>
        </w:rPr>
      </w:pPr>
      <w:r w:rsidRPr="00E504E2">
        <w:rPr>
          <w:sz w:val="24"/>
          <w:szCs w:val="24"/>
        </w:rPr>
        <w:t>- материальную помощь;</w:t>
      </w:r>
    </w:p>
    <w:p w:rsidR="001D1EAD" w:rsidRPr="00E504E2" w:rsidRDefault="001D1EAD" w:rsidP="001D1EAD">
      <w:pPr>
        <w:pStyle w:val="4"/>
        <w:shd w:val="clear" w:color="auto" w:fill="auto"/>
        <w:ind w:left="40" w:firstLine="660"/>
        <w:rPr>
          <w:sz w:val="24"/>
          <w:szCs w:val="24"/>
        </w:rPr>
      </w:pPr>
      <w:r w:rsidRPr="00E504E2">
        <w:rPr>
          <w:sz w:val="24"/>
          <w:szCs w:val="24"/>
        </w:rPr>
        <w:t>- оплату труда в нерабочие праздничные дни;</w:t>
      </w:r>
    </w:p>
    <w:p w:rsidR="001D1EAD" w:rsidRPr="00E504E2" w:rsidRDefault="001D1EAD" w:rsidP="001D1EAD">
      <w:pPr>
        <w:pStyle w:val="4"/>
        <w:shd w:val="clear" w:color="auto" w:fill="auto"/>
        <w:ind w:left="40" w:firstLine="660"/>
        <w:rPr>
          <w:sz w:val="24"/>
          <w:szCs w:val="24"/>
        </w:rPr>
      </w:pPr>
      <w:r w:rsidRPr="00E504E2">
        <w:rPr>
          <w:sz w:val="24"/>
          <w:szCs w:val="24"/>
        </w:rPr>
        <w:t>- доплату за работу в ночное время;</w:t>
      </w:r>
    </w:p>
    <w:p w:rsidR="001D1EAD" w:rsidRPr="00E504E2" w:rsidRDefault="001D1EAD" w:rsidP="001D1EAD">
      <w:pPr>
        <w:pStyle w:val="4"/>
        <w:shd w:val="clear" w:color="auto" w:fill="auto"/>
        <w:ind w:left="40" w:firstLine="660"/>
        <w:rPr>
          <w:sz w:val="24"/>
          <w:szCs w:val="24"/>
        </w:rPr>
      </w:pPr>
      <w:r w:rsidRPr="00E504E2">
        <w:rPr>
          <w:sz w:val="24"/>
          <w:szCs w:val="24"/>
        </w:rPr>
        <w:t>- начисления на выплаты по оплате труда (30,2 %).</w:t>
      </w:r>
    </w:p>
    <w:p w:rsidR="001D1EAD" w:rsidRPr="00E504E2" w:rsidRDefault="001D1EAD" w:rsidP="001D1EAD">
      <w:pPr>
        <w:pStyle w:val="4"/>
        <w:shd w:val="clear" w:color="auto" w:fill="auto"/>
        <w:ind w:left="720" w:right="1180"/>
        <w:rPr>
          <w:sz w:val="24"/>
          <w:szCs w:val="24"/>
        </w:rPr>
      </w:pPr>
      <w:r w:rsidRPr="00E504E2">
        <w:rPr>
          <w:sz w:val="24"/>
          <w:szCs w:val="24"/>
        </w:rPr>
        <w:t>11.4. При расчете коэффициента «В» рекомендовано учитывать:</w:t>
      </w:r>
    </w:p>
    <w:p w:rsidR="001D1EAD" w:rsidRPr="00E504E2" w:rsidRDefault="001D1EAD" w:rsidP="001D1EAD">
      <w:pPr>
        <w:pStyle w:val="4"/>
        <w:shd w:val="clear" w:color="auto" w:fill="auto"/>
        <w:ind w:left="700" w:right="1180"/>
        <w:rPr>
          <w:sz w:val="24"/>
          <w:szCs w:val="24"/>
        </w:rPr>
      </w:pPr>
      <w:r w:rsidRPr="00E504E2">
        <w:rPr>
          <w:sz w:val="24"/>
          <w:szCs w:val="24"/>
        </w:rPr>
        <w:t>- оплату услуг интернета;</w:t>
      </w:r>
    </w:p>
    <w:p w:rsidR="001D1EAD" w:rsidRPr="00E504E2" w:rsidRDefault="001D1EAD" w:rsidP="001D1EAD">
      <w:pPr>
        <w:pStyle w:val="4"/>
        <w:shd w:val="clear" w:color="auto" w:fill="auto"/>
        <w:ind w:left="700" w:right="3460"/>
        <w:rPr>
          <w:sz w:val="24"/>
          <w:szCs w:val="24"/>
        </w:rPr>
      </w:pPr>
      <w:r w:rsidRPr="00E504E2">
        <w:rPr>
          <w:sz w:val="24"/>
          <w:szCs w:val="24"/>
        </w:rPr>
        <w:t>- оплату мобильной связи;</w:t>
      </w:r>
    </w:p>
    <w:p w:rsidR="001D1EAD" w:rsidRPr="00E504E2" w:rsidRDefault="001D1EAD" w:rsidP="001D1EAD">
      <w:pPr>
        <w:pStyle w:val="4"/>
        <w:shd w:val="clear" w:color="auto" w:fill="auto"/>
        <w:ind w:left="700" w:right="3460"/>
        <w:rPr>
          <w:sz w:val="24"/>
          <w:szCs w:val="24"/>
        </w:rPr>
      </w:pPr>
      <w:r w:rsidRPr="00E504E2">
        <w:rPr>
          <w:sz w:val="24"/>
          <w:szCs w:val="24"/>
        </w:rPr>
        <w:t>- абонентскую плату городских тедефонов;</w:t>
      </w:r>
    </w:p>
    <w:p w:rsidR="001D1EAD" w:rsidRPr="00E504E2" w:rsidRDefault="001D1EAD" w:rsidP="001D1EAD">
      <w:pPr>
        <w:pStyle w:val="4"/>
        <w:shd w:val="clear" w:color="auto" w:fill="auto"/>
        <w:ind w:left="700" w:right="3460"/>
        <w:rPr>
          <w:sz w:val="24"/>
          <w:szCs w:val="24"/>
        </w:rPr>
      </w:pPr>
      <w:r w:rsidRPr="00E504E2">
        <w:rPr>
          <w:sz w:val="24"/>
          <w:szCs w:val="24"/>
        </w:rPr>
        <w:t>- обслуживание бухгалтерских программ;</w:t>
      </w:r>
    </w:p>
    <w:p w:rsidR="001D1EAD" w:rsidRPr="00E504E2" w:rsidRDefault="001D1EAD" w:rsidP="001D1EAD">
      <w:pPr>
        <w:pStyle w:val="4"/>
        <w:shd w:val="clear" w:color="auto" w:fill="auto"/>
        <w:ind w:left="700" w:right="3460"/>
        <w:rPr>
          <w:sz w:val="24"/>
          <w:szCs w:val="24"/>
        </w:rPr>
      </w:pPr>
      <w:r w:rsidRPr="00E504E2">
        <w:rPr>
          <w:sz w:val="24"/>
          <w:szCs w:val="24"/>
        </w:rPr>
        <w:t>- установку антивирусных программ;</w:t>
      </w:r>
    </w:p>
    <w:p w:rsidR="001D1EAD" w:rsidRPr="00E504E2" w:rsidRDefault="001D1EAD" w:rsidP="001D1EAD">
      <w:pPr>
        <w:pStyle w:val="4"/>
        <w:shd w:val="clear" w:color="auto" w:fill="auto"/>
        <w:ind w:left="700" w:right="3460"/>
        <w:rPr>
          <w:sz w:val="24"/>
          <w:szCs w:val="24"/>
        </w:rPr>
      </w:pPr>
      <w:r w:rsidRPr="00E504E2">
        <w:rPr>
          <w:sz w:val="24"/>
          <w:szCs w:val="24"/>
        </w:rPr>
        <w:t>-  сопровождение справочно-правовых систем;</w:t>
      </w:r>
    </w:p>
    <w:p w:rsidR="001D1EAD" w:rsidRPr="00E504E2" w:rsidRDefault="001D1EAD" w:rsidP="001D1EAD">
      <w:pPr>
        <w:pStyle w:val="4"/>
        <w:shd w:val="clear" w:color="auto" w:fill="auto"/>
        <w:ind w:left="700" w:right="3460"/>
        <w:rPr>
          <w:sz w:val="24"/>
          <w:szCs w:val="24"/>
        </w:rPr>
      </w:pPr>
      <w:r w:rsidRPr="00E504E2">
        <w:rPr>
          <w:sz w:val="24"/>
          <w:szCs w:val="24"/>
        </w:rPr>
        <w:t>-  затраты на услуги телеграфной связи;</w:t>
      </w:r>
    </w:p>
    <w:p w:rsidR="001D1EAD" w:rsidRPr="00E504E2" w:rsidRDefault="001D1EAD" w:rsidP="001D1EAD">
      <w:pPr>
        <w:pStyle w:val="4"/>
        <w:shd w:val="clear" w:color="auto" w:fill="auto"/>
        <w:tabs>
          <w:tab w:val="left" w:pos="4425"/>
        </w:tabs>
        <w:ind w:left="40" w:firstLine="660"/>
        <w:rPr>
          <w:sz w:val="24"/>
          <w:szCs w:val="24"/>
        </w:rPr>
      </w:pPr>
      <w:r w:rsidRPr="00E504E2">
        <w:rPr>
          <w:sz w:val="24"/>
          <w:szCs w:val="24"/>
        </w:rPr>
        <w:t>информационно-техническую поддержку офисного оборудования и программного обеспечения;</w:t>
      </w:r>
    </w:p>
    <w:p w:rsidR="001D1EAD" w:rsidRPr="00E504E2" w:rsidRDefault="001D1EAD" w:rsidP="001D1EAD">
      <w:pPr>
        <w:pStyle w:val="4"/>
        <w:shd w:val="clear" w:color="auto" w:fill="auto"/>
        <w:ind w:left="40" w:firstLine="660"/>
        <w:rPr>
          <w:sz w:val="24"/>
          <w:szCs w:val="24"/>
        </w:rPr>
      </w:pPr>
      <w:r w:rsidRPr="00E504E2">
        <w:rPr>
          <w:sz w:val="24"/>
          <w:szCs w:val="24"/>
        </w:rPr>
        <w:t>- затраты на прочие услуги связи.</w:t>
      </w:r>
    </w:p>
    <w:p w:rsidR="001D1EAD" w:rsidRPr="00E504E2" w:rsidRDefault="001D1EAD" w:rsidP="001D1EAD">
      <w:pPr>
        <w:pStyle w:val="4"/>
        <w:shd w:val="clear" w:color="auto" w:fill="auto"/>
        <w:ind w:left="480" w:right="1180"/>
        <w:rPr>
          <w:sz w:val="24"/>
          <w:szCs w:val="24"/>
        </w:rPr>
      </w:pPr>
      <w:r w:rsidRPr="00E504E2">
        <w:rPr>
          <w:sz w:val="24"/>
          <w:szCs w:val="24"/>
        </w:rPr>
        <w:t>11.5. При расчете коэффициента «С» рекомендовано учитывать:</w:t>
      </w:r>
    </w:p>
    <w:p w:rsidR="001D1EAD" w:rsidRPr="00E504E2" w:rsidRDefault="001D1EAD" w:rsidP="001D1EAD">
      <w:pPr>
        <w:pStyle w:val="4"/>
        <w:shd w:val="clear" w:color="auto" w:fill="auto"/>
        <w:ind w:left="700" w:right="1180"/>
        <w:rPr>
          <w:sz w:val="24"/>
          <w:szCs w:val="24"/>
        </w:rPr>
      </w:pPr>
      <w:r w:rsidRPr="00E504E2">
        <w:rPr>
          <w:sz w:val="24"/>
          <w:szCs w:val="24"/>
        </w:rPr>
        <w:t>- затраты на вещевое обеспечение;</w:t>
      </w:r>
    </w:p>
    <w:p w:rsidR="001D1EAD" w:rsidRPr="00E504E2" w:rsidRDefault="001D1EAD" w:rsidP="001D1EAD">
      <w:pPr>
        <w:pStyle w:val="4"/>
        <w:shd w:val="clear" w:color="auto" w:fill="auto"/>
        <w:ind w:left="40" w:right="20" w:firstLine="660"/>
        <w:rPr>
          <w:sz w:val="24"/>
          <w:szCs w:val="24"/>
        </w:rPr>
      </w:pPr>
      <w:r w:rsidRPr="00E504E2">
        <w:rPr>
          <w:sz w:val="24"/>
          <w:szCs w:val="24"/>
        </w:rPr>
        <w:t>- затраты на приобретение канцелярских товаров и принадлежностей; затраты на продовольственное обеспечение (если это предусмотрено уставом юридического лица или положением о ЕДДС);</w:t>
      </w:r>
    </w:p>
    <w:p w:rsidR="001D1EAD" w:rsidRPr="00E504E2" w:rsidRDefault="001D1EAD" w:rsidP="001D1EAD">
      <w:pPr>
        <w:pStyle w:val="4"/>
        <w:shd w:val="clear" w:color="auto" w:fill="auto"/>
        <w:tabs>
          <w:tab w:val="left" w:pos="4425"/>
        </w:tabs>
        <w:ind w:left="40" w:firstLine="660"/>
        <w:rPr>
          <w:sz w:val="24"/>
          <w:szCs w:val="24"/>
        </w:rPr>
      </w:pPr>
      <w:r w:rsidRPr="00E504E2">
        <w:rPr>
          <w:sz w:val="24"/>
          <w:szCs w:val="24"/>
        </w:rPr>
        <w:t>- затраты на приобретение горюче-смазочных материалов для транспортных средств и специальной техники (если в составе ЕДДС есть в наличии оперативная группа ОМСУ);</w:t>
      </w:r>
    </w:p>
    <w:p w:rsidR="001D1EAD" w:rsidRPr="00E504E2" w:rsidRDefault="001D1EAD" w:rsidP="001D1EAD">
      <w:pPr>
        <w:pStyle w:val="4"/>
        <w:shd w:val="clear" w:color="auto" w:fill="auto"/>
        <w:ind w:left="40" w:firstLine="660"/>
        <w:rPr>
          <w:sz w:val="24"/>
          <w:szCs w:val="24"/>
        </w:rPr>
      </w:pPr>
      <w:r w:rsidRPr="00E504E2">
        <w:rPr>
          <w:sz w:val="24"/>
          <w:szCs w:val="24"/>
        </w:rPr>
        <w:t>- затраты на техническое обслуживание помещений;</w:t>
      </w:r>
    </w:p>
    <w:p w:rsidR="001D1EAD" w:rsidRPr="00E504E2" w:rsidRDefault="001D1EAD" w:rsidP="001D1EAD">
      <w:pPr>
        <w:pStyle w:val="4"/>
        <w:shd w:val="clear" w:color="auto" w:fill="auto"/>
        <w:ind w:left="40" w:right="20" w:firstLine="660"/>
        <w:rPr>
          <w:sz w:val="24"/>
          <w:szCs w:val="24"/>
        </w:rPr>
      </w:pPr>
      <w:r w:rsidRPr="00E504E2">
        <w:rPr>
          <w:sz w:val="24"/>
          <w:szCs w:val="24"/>
        </w:rPr>
        <w:t>- затраты на приобретение других запасных частей для вычислительной техники;</w:t>
      </w:r>
    </w:p>
    <w:p w:rsidR="001D1EAD" w:rsidRPr="00E504E2" w:rsidRDefault="001D1EAD" w:rsidP="001D1EAD">
      <w:pPr>
        <w:pStyle w:val="4"/>
        <w:shd w:val="clear" w:color="auto" w:fill="auto"/>
        <w:ind w:left="20" w:right="40" w:firstLine="680"/>
        <w:rPr>
          <w:sz w:val="24"/>
          <w:szCs w:val="24"/>
        </w:rPr>
      </w:pPr>
      <w:r w:rsidRPr="00E504E2">
        <w:rPr>
          <w:sz w:val="24"/>
          <w:szCs w:val="24"/>
        </w:rPr>
        <w:t>- затраты на приобретение деталей для содержания принтеров, МФУ, копировальных аппаратов и иной оргтехники;</w:t>
      </w:r>
    </w:p>
    <w:p w:rsidR="001D1EAD" w:rsidRPr="00E504E2" w:rsidRDefault="001D1EAD" w:rsidP="001D1EAD">
      <w:pPr>
        <w:pStyle w:val="4"/>
        <w:shd w:val="clear" w:color="auto" w:fill="auto"/>
        <w:ind w:left="20" w:right="40" w:firstLine="680"/>
        <w:rPr>
          <w:sz w:val="24"/>
          <w:szCs w:val="24"/>
        </w:rPr>
      </w:pPr>
      <w:r w:rsidRPr="00E504E2">
        <w:rPr>
          <w:sz w:val="24"/>
          <w:szCs w:val="24"/>
        </w:rPr>
        <w:t>- затраты на приобретение материальных запасов по обеспечению безопасности информации;</w:t>
      </w:r>
    </w:p>
    <w:p w:rsidR="001D1EAD" w:rsidRPr="00E504E2" w:rsidRDefault="001D1EAD" w:rsidP="001D1EAD">
      <w:pPr>
        <w:pStyle w:val="4"/>
        <w:shd w:val="clear" w:color="auto" w:fill="auto"/>
        <w:ind w:left="20" w:firstLine="680"/>
        <w:rPr>
          <w:sz w:val="24"/>
          <w:szCs w:val="24"/>
        </w:rPr>
      </w:pPr>
      <w:r w:rsidRPr="00E504E2">
        <w:rPr>
          <w:sz w:val="24"/>
          <w:szCs w:val="24"/>
        </w:rPr>
        <w:lastRenderedPageBreak/>
        <w:t>- затраты на приобретение прочих материальных запасов.</w:t>
      </w:r>
    </w:p>
    <w:p w:rsidR="001D1EAD" w:rsidRPr="00E504E2" w:rsidRDefault="001D1EAD" w:rsidP="001D1EAD">
      <w:pPr>
        <w:pStyle w:val="4"/>
        <w:shd w:val="clear" w:color="auto" w:fill="auto"/>
        <w:ind w:left="480" w:right="1180"/>
        <w:rPr>
          <w:sz w:val="24"/>
          <w:szCs w:val="24"/>
        </w:rPr>
      </w:pPr>
      <w:r w:rsidRPr="00E504E2">
        <w:rPr>
          <w:sz w:val="24"/>
          <w:szCs w:val="24"/>
        </w:rPr>
        <w:t xml:space="preserve">11.6. При расчете коэффициента </w:t>
      </w:r>
      <w:r w:rsidRPr="00E504E2">
        <w:rPr>
          <w:sz w:val="24"/>
          <w:szCs w:val="24"/>
          <w:lang w:bidi="en-US"/>
        </w:rPr>
        <w:t>«</w:t>
      </w:r>
      <w:r w:rsidRPr="00E504E2">
        <w:rPr>
          <w:sz w:val="24"/>
          <w:szCs w:val="24"/>
          <w:lang w:val="en-US" w:bidi="en-US"/>
        </w:rPr>
        <w:t>D</w:t>
      </w:r>
      <w:r w:rsidRPr="00E504E2">
        <w:rPr>
          <w:sz w:val="24"/>
          <w:szCs w:val="24"/>
          <w:lang w:bidi="en-US"/>
        </w:rPr>
        <w:t xml:space="preserve">» </w:t>
      </w:r>
      <w:r w:rsidRPr="00E504E2">
        <w:rPr>
          <w:sz w:val="24"/>
          <w:szCs w:val="24"/>
        </w:rPr>
        <w:t>рекомендовано учитывать:</w:t>
      </w:r>
    </w:p>
    <w:p w:rsidR="001D1EAD" w:rsidRPr="00E504E2" w:rsidRDefault="001D1EAD" w:rsidP="001D1EAD">
      <w:pPr>
        <w:pStyle w:val="4"/>
        <w:shd w:val="clear" w:color="auto" w:fill="auto"/>
        <w:ind w:left="720" w:right="1180"/>
        <w:rPr>
          <w:sz w:val="24"/>
          <w:szCs w:val="24"/>
        </w:rPr>
      </w:pPr>
      <w:r w:rsidRPr="00E504E2">
        <w:rPr>
          <w:sz w:val="24"/>
          <w:szCs w:val="24"/>
        </w:rPr>
        <w:t>- затраты на приобретение мониторов;</w:t>
      </w:r>
    </w:p>
    <w:p w:rsidR="001D1EAD" w:rsidRPr="00E504E2" w:rsidRDefault="001D1EAD" w:rsidP="001D1EAD">
      <w:pPr>
        <w:pStyle w:val="4"/>
        <w:shd w:val="clear" w:color="auto" w:fill="auto"/>
        <w:ind w:left="20" w:firstLine="680"/>
        <w:rPr>
          <w:sz w:val="24"/>
          <w:szCs w:val="24"/>
        </w:rPr>
      </w:pPr>
      <w:r w:rsidRPr="00E504E2">
        <w:rPr>
          <w:sz w:val="24"/>
          <w:szCs w:val="24"/>
        </w:rPr>
        <w:t>- затраты на приобретение системных блоков;</w:t>
      </w:r>
    </w:p>
    <w:p w:rsidR="001D1EAD" w:rsidRPr="00E504E2" w:rsidRDefault="001D1EAD" w:rsidP="001D1EAD">
      <w:pPr>
        <w:pStyle w:val="4"/>
        <w:shd w:val="clear" w:color="auto" w:fill="auto"/>
        <w:ind w:left="20" w:firstLine="680"/>
        <w:rPr>
          <w:sz w:val="24"/>
          <w:szCs w:val="24"/>
        </w:rPr>
      </w:pPr>
      <w:r w:rsidRPr="00E504E2">
        <w:rPr>
          <w:sz w:val="24"/>
          <w:szCs w:val="24"/>
        </w:rPr>
        <w:t>- затраты на приобретение носителей информации;</w:t>
      </w:r>
    </w:p>
    <w:p w:rsidR="001D1EAD" w:rsidRPr="00E504E2" w:rsidRDefault="001D1EAD" w:rsidP="001D1EAD">
      <w:pPr>
        <w:pStyle w:val="4"/>
        <w:shd w:val="clear" w:color="auto" w:fill="auto"/>
        <w:ind w:left="20" w:firstLine="680"/>
        <w:rPr>
          <w:sz w:val="24"/>
          <w:szCs w:val="24"/>
        </w:rPr>
      </w:pPr>
      <w:r w:rsidRPr="00E504E2">
        <w:rPr>
          <w:sz w:val="24"/>
          <w:szCs w:val="24"/>
        </w:rPr>
        <w:t>- затраты на приобретение оборудования для видеоконференцсвязи;</w:t>
      </w:r>
    </w:p>
    <w:p w:rsidR="001D1EAD" w:rsidRPr="00E504E2" w:rsidRDefault="001D1EAD" w:rsidP="001D1EAD">
      <w:pPr>
        <w:pStyle w:val="4"/>
        <w:shd w:val="clear" w:color="auto" w:fill="auto"/>
        <w:ind w:left="20" w:firstLine="680"/>
        <w:rPr>
          <w:sz w:val="24"/>
          <w:szCs w:val="24"/>
        </w:rPr>
      </w:pPr>
      <w:r w:rsidRPr="00E504E2">
        <w:rPr>
          <w:sz w:val="24"/>
          <w:szCs w:val="24"/>
        </w:rPr>
        <w:t>- затраты на приобретение систем кондиционирования;</w:t>
      </w:r>
    </w:p>
    <w:p w:rsidR="001D1EAD" w:rsidRPr="00E504E2" w:rsidRDefault="001D1EAD" w:rsidP="001D1EAD">
      <w:pPr>
        <w:pStyle w:val="4"/>
        <w:shd w:val="clear" w:color="auto" w:fill="auto"/>
        <w:ind w:left="20" w:firstLine="680"/>
        <w:rPr>
          <w:sz w:val="24"/>
          <w:szCs w:val="24"/>
        </w:rPr>
      </w:pPr>
      <w:r w:rsidRPr="00E504E2">
        <w:rPr>
          <w:sz w:val="24"/>
          <w:szCs w:val="24"/>
        </w:rPr>
        <w:t>- затраты на приобретение прочих основных средств.</w:t>
      </w:r>
    </w:p>
    <w:p w:rsidR="001D1EAD" w:rsidRPr="00E504E2" w:rsidRDefault="001D1EAD" w:rsidP="001D1EAD">
      <w:pPr>
        <w:pStyle w:val="4"/>
        <w:numPr>
          <w:ilvl w:val="1"/>
          <w:numId w:val="7"/>
        </w:numPr>
        <w:shd w:val="clear" w:color="auto" w:fill="auto"/>
        <w:ind w:right="1180"/>
        <w:rPr>
          <w:sz w:val="24"/>
          <w:szCs w:val="24"/>
        </w:rPr>
      </w:pPr>
      <w:r w:rsidRPr="00E504E2">
        <w:rPr>
          <w:sz w:val="24"/>
          <w:szCs w:val="24"/>
        </w:rPr>
        <w:t xml:space="preserve">При расчете коэффициента </w:t>
      </w:r>
      <w:r w:rsidRPr="00E504E2">
        <w:rPr>
          <w:sz w:val="24"/>
          <w:szCs w:val="24"/>
          <w:lang w:bidi="en-US"/>
        </w:rPr>
        <w:t>«</w:t>
      </w:r>
      <w:r w:rsidRPr="00E504E2">
        <w:rPr>
          <w:sz w:val="24"/>
          <w:szCs w:val="24"/>
          <w:lang w:val="en-US" w:bidi="en-US"/>
        </w:rPr>
        <w:t>F</w:t>
      </w:r>
      <w:r w:rsidRPr="00E504E2">
        <w:rPr>
          <w:sz w:val="24"/>
          <w:szCs w:val="24"/>
          <w:lang w:bidi="en-US"/>
        </w:rPr>
        <w:t xml:space="preserve">» </w:t>
      </w:r>
      <w:r w:rsidRPr="00E504E2">
        <w:rPr>
          <w:sz w:val="24"/>
          <w:szCs w:val="24"/>
        </w:rPr>
        <w:t>рекомендовано учитывать:</w:t>
      </w:r>
    </w:p>
    <w:p w:rsidR="001D1EAD" w:rsidRPr="00E504E2" w:rsidRDefault="001D1EAD" w:rsidP="001D1EAD">
      <w:pPr>
        <w:pStyle w:val="4"/>
        <w:shd w:val="clear" w:color="auto" w:fill="auto"/>
        <w:ind w:left="720" w:right="1180"/>
        <w:rPr>
          <w:sz w:val="24"/>
          <w:szCs w:val="24"/>
        </w:rPr>
      </w:pPr>
      <w:r w:rsidRPr="00E504E2">
        <w:rPr>
          <w:sz w:val="24"/>
          <w:szCs w:val="24"/>
        </w:rPr>
        <w:t>- услуги горячего водоснабжения;</w:t>
      </w:r>
    </w:p>
    <w:p w:rsidR="001D1EAD" w:rsidRPr="00E504E2" w:rsidRDefault="001D1EAD" w:rsidP="001D1EAD">
      <w:pPr>
        <w:pStyle w:val="4"/>
        <w:shd w:val="clear" w:color="auto" w:fill="auto"/>
        <w:ind w:left="720" w:right="4600"/>
        <w:rPr>
          <w:sz w:val="24"/>
          <w:szCs w:val="24"/>
        </w:rPr>
      </w:pPr>
      <w:r w:rsidRPr="00E504E2">
        <w:rPr>
          <w:sz w:val="24"/>
          <w:szCs w:val="24"/>
        </w:rPr>
        <w:t>- услуги холодного водоснабжения;</w:t>
      </w:r>
    </w:p>
    <w:p w:rsidR="001D1EAD" w:rsidRPr="00E504E2" w:rsidRDefault="001D1EAD" w:rsidP="001D1EAD">
      <w:pPr>
        <w:pStyle w:val="4"/>
        <w:shd w:val="clear" w:color="auto" w:fill="auto"/>
        <w:ind w:left="720" w:right="4600"/>
        <w:rPr>
          <w:sz w:val="24"/>
          <w:szCs w:val="24"/>
        </w:rPr>
      </w:pPr>
      <w:r w:rsidRPr="00E504E2">
        <w:rPr>
          <w:sz w:val="24"/>
          <w:szCs w:val="24"/>
        </w:rPr>
        <w:t>-услуги водоотведения; услуги отопления;</w:t>
      </w:r>
    </w:p>
    <w:p w:rsidR="001D1EAD" w:rsidRPr="00E504E2" w:rsidRDefault="001D1EAD" w:rsidP="001D1EAD">
      <w:pPr>
        <w:pStyle w:val="4"/>
        <w:shd w:val="clear" w:color="auto" w:fill="auto"/>
        <w:ind w:left="20" w:firstLine="680"/>
        <w:rPr>
          <w:sz w:val="24"/>
          <w:szCs w:val="24"/>
        </w:rPr>
      </w:pPr>
      <w:r w:rsidRPr="00E504E2">
        <w:rPr>
          <w:sz w:val="24"/>
          <w:szCs w:val="24"/>
        </w:rPr>
        <w:t>- услуги электроснабжения (в части питания компьютерной техники).</w:t>
      </w:r>
    </w:p>
    <w:p w:rsidR="001D1EAD" w:rsidRPr="00E504E2" w:rsidRDefault="001D1EAD" w:rsidP="001D1EAD">
      <w:pPr>
        <w:pStyle w:val="4"/>
        <w:shd w:val="clear" w:color="auto" w:fill="auto"/>
        <w:ind w:right="40"/>
        <w:rPr>
          <w:sz w:val="24"/>
          <w:szCs w:val="24"/>
        </w:rPr>
      </w:pPr>
      <w:r w:rsidRPr="00E504E2">
        <w:rPr>
          <w:sz w:val="24"/>
          <w:szCs w:val="24"/>
        </w:rPr>
        <w:t>11.8. Для более качественного планирования финансовых средств на содержание ЕДДС целесообразно издать или внести изменения в существующие, с учетом вопросов обеспечения деятельности ЕДДС, на муниципальном или субъектовом уровне нормативный правовой акт, устанавливающий нормативные затраты на обеспечение функций ОМСУ и подведомственных казенных учреждений, которые будут включать в себя нормирование затрат по закупке товаров, работ и услуг для обеспечения продовольственного и вещевого обеспечения и прочие затраты на закупку товаров, работ, услуг в целях реализации своих функций.</w:t>
      </w:r>
    </w:p>
    <w:p w:rsidR="001D1EAD" w:rsidRPr="00E504E2" w:rsidRDefault="001D1EAD" w:rsidP="001D1EAD">
      <w:pPr>
        <w:pStyle w:val="4"/>
        <w:shd w:val="clear" w:color="auto" w:fill="auto"/>
        <w:spacing w:after="240"/>
        <w:ind w:right="40"/>
        <w:rPr>
          <w:sz w:val="24"/>
          <w:szCs w:val="24"/>
        </w:rPr>
      </w:pPr>
      <w:r w:rsidRPr="00E504E2">
        <w:rPr>
          <w:sz w:val="24"/>
          <w:szCs w:val="24"/>
        </w:rPr>
        <w:t>11.9. Уровень заработной платы сотрудников ЕДДС должен быть не ниже средней заработной платы по муниципальному образованию.</w:t>
      </w:r>
    </w:p>
    <w:p w:rsidR="001D1EAD" w:rsidRPr="00E504E2" w:rsidRDefault="001D1EAD" w:rsidP="001D1EAD">
      <w:pPr>
        <w:pStyle w:val="11"/>
        <w:keepNext/>
        <w:keepLines/>
        <w:shd w:val="clear" w:color="auto" w:fill="auto"/>
        <w:tabs>
          <w:tab w:val="left" w:pos="2780"/>
        </w:tabs>
        <w:spacing w:before="0"/>
        <w:ind w:left="420"/>
        <w:rPr>
          <w:b w:val="0"/>
          <w:sz w:val="24"/>
          <w:szCs w:val="24"/>
        </w:rPr>
      </w:pPr>
      <w:bookmarkStart w:id="27" w:name="bookmark10"/>
      <w:r w:rsidRPr="00E504E2">
        <w:rPr>
          <w:b w:val="0"/>
          <w:sz w:val="24"/>
          <w:szCs w:val="24"/>
        </w:rPr>
        <w:t>12.Требования к защите информации</w:t>
      </w:r>
      <w:bookmarkEnd w:id="27"/>
    </w:p>
    <w:p w:rsidR="001D1EAD" w:rsidRPr="00E504E2" w:rsidRDefault="001D1EAD" w:rsidP="001D1EAD">
      <w:pPr>
        <w:pStyle w:val="4"/>
        <w:shd w:val="clear" w:color="auto" w:fill="auto"/>
        <w:tabs>
          <w:tab w:val="left" w:pos="7801"/>
          <w:tab w:val="right" w:pos="9164"/>
        </w:tabs>
        <w:ind w:left="20" w:right="40" w:firstLine="680"/>
        <w:rPr>
          <w:sz w:val="24"/>
          <w:szCs w:val="24"/>
        </w:rPr>
      </w:pPr>
      <w:r w:rsidRPr="00E504E2">
        <w:rPr>
          <w:sz w:val="24"/>
          <w:szCs w:val="24"/>
        </w:rPr>
        <w:t>12.1.В ЕДДС должны выполняться требования по обеспечению защиты информации, предъявляемые к автоматизированным системам управления, государственным информационным системам и защите персональных данных в соответствии с Федеральным законом от 27.07.2006 149-ФЗ «Об информации, информационных технологиях и о защите информации» и приказом Федеральной службы по техническому и экспортному контролю от 11.02.2013 № 17 «Об утверждении требований о защите информации, не составляющей государственную тайну, содержащейся в государственных информационных системах» (зарегистрирован в Минюсте России 31.05.2013 № 28608).</w:t>
      </w:r>
    </w:p>
    <w:p w:rsidR="001D1EAD" w:rsidRPr="00E504E2" w:rsidRDefault="001D1EAD" w:rsidP="001D1EAD">
      <w:pPr>
        <w:pStyle w:val="4"/>
        <w:shd w:val="clear" w:color="auto" w:fill="auto"/>
        <w:tabs>
          <w:tab w:val="left" w:pos="1206"/>
        </w:tabs>
        <w:ind w:left="720" w:right="20"/>
        <w:rPr>
          <w:sz w:val="24"/>
          <w:szCs w:val="24"/>
        </w:rPr>
      </w:pPr>
      <w:r w:rsidRPr="00E504E2">
        <w:rPr>
          <w:sz w:val="24"/>
          <w:szCs w:val="24"/>
        </w:rPr>
        <w:t>12.2. В настоящем Примерном положении о ЕДДС определены следующие термины с соответствующими определениями:</w:t>
      </w:r>
    </w:p>
    <w:p w:rsidR="001D1EAD" w:rsidRPr="00E504E2" w:rsidRDefault="001D1EAD" w:rsidP="001D1EAD">
      <w:pPr>
        <w:pStyle w:val="4"/>
        <w:shd w:val="clear" w:color="auto" w:fill="auto"/>
        <w:ind w:left="20" w:right="20" w:firstLine="680"/>
        <w:rPr>
          <w:sz w:val="24"/>
          <w:szCs w:val="24"/>
        </w:rPr>
      </w:pPr>
      <w:r w:rsidRPr="00E504E2">
        <w:rPr>
          <w:sz w:val="24"/>
          <w:szCs w:val="24"/>
        </w:rPr>
        <w:t>- гражданская оборона - это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rsidR="001D1EAD" w:rsidRPr="00E504E2" w:rsidRDefault="001D1EAD" w:rsidP="001D1EAD">
      <w:pPr>
        <w:pStyle w:val="4"/>
        <w:shd w:val="clear" w:color="auto" w:fill="auto"/>
        <w:ind w:left="20" w:right="20" w:firstLine="680"/>
        <w:rPr>
          <w:sz w:val="24"/>
          <w:szCs w:val="24"/>
        </w:rPr>
      </w:pPr>
      <w:r w:rsidRPr="00E504E2">
        <w:rPr>
          <w:sz w:val="24"/>
          <w:szCs w:val="24"/>
        </w:rPr>
        <w:t xml:space="preserve">- информирование населения о чрезвычайных ситуациях </w:t>
      </w:r>
      <w:r w:rsidRPr="00E504E2">
        <w:rPr>
          <w:rStyle w:val="21"/>
        </w:rPr>
        <w:t xml:space="preserve">- </w:t>
      </w:r>
      <w:r w:rsidRPr="00E504E2">
        <w:rPr>
          <w:sz w:val="24"/>
          <w:szCs w:val="24"/>
        </w:rPr>
        <w:t>это доведение до населения через средства массовой информации и по иным каналам информации о прогнозируемых и* возникших чрезвычайных ситуациях, принимаемых мерах по обеспечению безопасности населения и территорий, приемах и способах защиты, а также проведение пропаганды знаний в области гражданской обороны, защиты населения и территорий от чрезвычайных ситуаций, в том числе обеспечения безопасности людей на водных объектах, и обеспечения пожарной безопасности;</w:t>
      </w:r>
    </w:p>
    <w:p w:rsidR="001D1EAD" w:rsidRPr="00E504E2" w:rsidRDefault="001D1EAD" w:rsidP="001D1EAD">
      <w:pPr>
        <w:pStyle w:val="4"/>
        <w:shd w:val="clear" w:color="auto" w:fill="auto"/>
        <w:ind w:left="20" w:right="20" w:firstLine="680"/>
        <w:rPr>
          <w:sz w:val="24"/>
          <w:szCs w:val="24"/>
        </w:rPr>
      </w:pPr>
      <w:r w:rsidRPr="00E504E2">
        <w:rPr>
          <w:sz w:val="24"/>
          <w:szCs w:val="24"/>
        </w:rPr>
        <w:lastRenderedPageBreak/>
        <w:t>- «Личный кабинет ЕДДС» - инструмент (раздел) ИС «Атлас опасностей и рисков», который позволяет автоматизировать обмен оперативной и плановой информацией в области защиты населения и территорий от ЧС (происшествий) между органами повседневного управления муниципального, регионального и федерального уровней;</w:t>
      </w:r>
    </w:p>
    <w:p w:rsidR="001D1EAD" w:rsidRPr="00E504E2" w:rsidRDefault="001D1EAD" w:rsidP="001D1EAD">
      <w:pPr>
        <w:pStyle w:val="4"/>
        <w:shd w:val="clear" w:color="auto" w:fill="auto"/>
        <w:ind w:left="20" w:right="20" w:firstLine="680"/>
        <w:rPr>
          <w:sz w:val="24"/>
          <w:szCs w:val="24"/>
        </w:rPr>
      </w:pPr>
      <w:r w:rsidRPr="00E504E2">
        <w:rPr>
          <w:sz w:val="24"/>
          <w:szCs w:val="24"/>
        </w:rPr>
        <w:t>- МП «Термические точки» - платформа для визуального отображения данных, полученных с применением системы космического мониторинга чрезвычайных ситуаций МЧС России, система осуществляет раннее обнаружение очагов природных пожаров;</w:t>
      </w:r>
    </w:p>
    <w:p w:rsidR="001D1EAD" w:rsidRPr="00E504E2" w:rsidRDefault="001D1EAD" w:rsidP="001D1EAD">
      <w:pPr>
        <w:pStyle w:val="4"/>
        <w:shd w:val="clear" w:color="auto" w:fill="auto"/>
        <w:ind w:left="20" w:right="20" w:firstLine="680"/>
        <w:rPr>
          <w:sz w:val="24"/>
          <w:szCs w:val="24"/>
        </w:rPr>
      </w:pPr>
      <w:r w:rsidRPr="00E504E2">
        <w:rPr>
          <w:sz w:val="24"/>
          <w:szCs w:val="24"/>
        </w:rPr>
        <w:t>- оповещение населения о чрезвычайных ситуациях - это доведение до населения сигналов, оповещения 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военных действий или вследствие этих действий, о правилах поведения населения и необходимости проведения мероприятий по защите;</w:t>
      </w:r>
    </w:p>
    <w:p w:rsidR="001D1EAD" w:rsidRPr="00E504E2" w:rsidRDefault="001D1EAD" w:rsidP="001D1EAD">
      <w:pPr>
        <w:pStyle w:val="4"/>
        <w:shd w:val="clear" w:color="auto" w:fill="auto"/>
        <w:ind w:left="20" w:right="20" w:firstLine="680"/>
        <w:rPr>
          <w:sz w:val="24"/>
          <w:szCs w:val="24"/>
        </w:rPr>
      </w:pPr>
      <w:r w:rsidRPr="00E504E2">
        <w:rPr>
          <w:sz w:val="24"/>
          <w:szCs w:val="24"/>
        </w:rPr>
        <w:t>- сигнал оповещения - команда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и силами гражданской обороны и единой государственной системы предупреждения и ликвидации чрезвычайных ситуаций, а также для применения населением средств и способов защиты;</w:t>
      </w:r>
    </w:p>
    <w:p w:rsidR="001D1EAD" w:rsidRPr="00E504E2" w:rsidRDefault="001D1EAD" w:rsidP="001D1EAD">
      <w:pPr>
        <w:pStyle w:val="4"/>
        <w:shd w:val="clear" w:color="auto" w:fill="auto"/>
        <w:ind w:left="20" w:right="20" w:firstLine="680"/>
        <w:rPr>
          <w:sz w:val="24"/>
          <w:szCs w:val="24"/>
        </w:rPr>
      </w:pPr>
      <w:r w:rsidRPr="00E504E2">
        <w:rPr>
          <w:sz w:val="24"/>
          <w:szCs w:val="24"/>
        </w:rPr>
        <w:t>- экстренные оперативные службы - служба пожарной охраны, служба реагирования в чрезвычайных ситуациях, полиция, служба скорой медицинской газовой сети, служба «Антитеррор»</w:t>
      </w:r>
      <w:r w:rsidR="00925FCA">
        <w:rPr>
          <w:sz w:val="24"/>
          <w:szCs w:val="24"/>
          <w:vertAlign w:val="superscript"/>
        </w:rPr>
        <w:t>.</w:t>
      </w:r>
    </w:p>
    <w:p w:rsidR="001D1EAD" w:rsidRPr="00E504E2" w:rsidRDefault="001D1EAD" w:rsidP="001D1EAD">
      <w:pPr>
        <w:rPr>
          <w:sz w:val="24"/>
          <w:szCs w:val="24"/>
        </w:rPr>
      </w:pPr>
    </w:p>
    <w:p w:rsidR="001D1EAD" w:rsidRDefault="001D1EAD" w:rsidP="001D1EAD">
      <w:pPr>
        <w:jc w:val="right"/>
      </w:pPr>
    </w:p>
    <w:p w:rsidR="00925FCA" w:rsidRPr="00680D86" w:rsidRDefault="00925FCA" w:rsidP="00925FCA">
      <w:pPr>
        <w:jc w:val="center"/>
        <w:rPr>
          <w:b/>
          <w:snapToGrid w:val="0"/>
          <w:color w:val="000000"/>
          <w:sz w:val="28"/>
          <w:szCs w:val="28"/>
        </w:rPr>
      </w:pPr>
      <w:r w:rsidRPr="00680D86">
        <w:rPr>
          <w:b/>
          <w:bCs/>
          <w:color w:val="000000"/>
          <w:sz w:val="28"/>
          <w:szCs w:val="28"/>
        </w:rPr>
        <w:t xml:space="preserve">  Извещение о </w:t>
      </w:r>
      <w:r w:rsidRPr="00C03D50">
        <w:rPr>
          <w:b/>
          <w:bCs/>
          <w:color w:val="000000"/>
          <w:sz w:val="28"/>
          <w:szCs w:val="28"/>
        </w:rPr>
        <w:t xml:space="preserve">проведении </w:t>
      </w:r>
      <w:r w:rsidRPr="00C03D50">
        <w:rPr>
          <w:b/>
          <w:color w:val="000000"/>
          <w:sz w:val="28"/>
          <w:szCs w:val="28"/>
        </w:rPr>
        <w:t>электронного аукциона по продаже права на заключение договора аренды земельного участка, находящегося в государственной неразграниченной  собственности</w:t>
      </w:r>
      <w:r w:rsidRPr="00680D86">
        <w:rPr>
          <w:b/>
          <w:snapToGrid w:val="0"/>
          <w:color w:val="000000"/>
          <w:sz w:val="28"/>
          <w:szCs w:val="28"/>
        </w:rPr>
        <w:t xml:space="preserve"> </w:t>
      </w:r>
    </w:p>
    <w:p w:rsidR="00925FCA" w:rsidRPr="00680D86" w:rsidRDefault="00925FCA" w:rsidP="00925FCA">
      <w:pPr>
        <w:jc w:val="center"/>
        <w:rPr>
          <w:b/>
          <w:snapToGrid w:val="0"/>
          <w:color w:val="000000"/>
          <w:sz w:val="28"/>
          <w:szCs w:val="28"/>
        </w:rPr>
      </w:pPr>
    </w:p>
    <w:p w:rsidR="00925FCA" w:rsidRPr="00680D86" w:rsidRDefault="00925FCA" w:rsidP="00925FCA">
      <w:pPr>
        <w:autoSpaceDE w:val="0"/>
        <w:autoSpaceDN w:val="0"/>
        <w:adjustRightInd w:val="0"/>
        <w:ind w:left="-284"/>
        <w:jc w:val="both"/>
        <w:rPr>
          <w:color w:val="000000"/>
          <w:sz w:val="24"/>
          <w:szCs w:val="24"/>
          <w:lang w:eastAsia="en-US"/>
        </w:rPr>
      </w:pPr>
      <w:r w:rsidRPr="00680D86">
        <w:rPr>
          <w:b/>
          <w:color w:val="000000"/>
          <w:sz w:val="24"/>
          <w:szCs w:val="24"/>
        </w:rPr>
        <w:t xml:space="preserve">               Организатор аукциона:</w:t>
      </w:r>
      <w:r w:rsidRPr="00680D86">
        <w:rPr>
          <w:color w:val="000000"/>
          <w:sz w:val="24"/>
          <w:szCs w:val="24"/>
        </w:rPr>
        <w:t xml:space="preserve"> </w:t>
      </w:r>
      <w:r w:rsidRPr="00680D86">
        <w:rPr>
          <w:color w:val="000000"/>
          <w:sz w:val="24"/>
          <w:szCs w:val="24"/>
          <w:lang w:eastAsia="en-US"/>
        </w:rPr>
        <w:t>Администрация Камешкирского района Пензенской области.</w:t>
      </w:r>
    </w:p>
    <w:p w:rsidR="00925FCA" w:rsidRPr="00680D86" w:rsidRDefault="00925FCA" w:rsidP="00925FCA">
      <w:pPr>
        <w:ind w:firstLine="709"/>
        <w:jc w:val="both"/>
        <w:rPr>
          <w:color w:val="000000"/>
          <w:sz w:val="24"/>
          <w:szCs w:val="24"/>
        </w:rPr>
      </w:pPr>
      <w:r w:rsidRPr="00680D86">
        <w:rPr>
          <w:b/>
          <w:color w:val="000000"/>
          <w:sz w:val="24"/>
          <w:szCs w:val="24"/>
        </w:rPr>
        <w:t>Место нахождения, почтовый адрес, адрес электронной почты, телефон организатора аукциона:</w:t>
      </w:r>
      <w:r w:rsidRPr="00680D86">
        <w:rPr>
          <w:color w:val="000000"/>
          <w:sz w:val="24"/>
          <w:szCs w:val="24"/>
        </w:rPr>
        <w:t xml:space="preserve"> 442450, Пензенская обл., Камешкирский район, с.Р.Камешкир, ул.Радищева, д.15, телефон 2-15-79,   </w:t>
      </w:r>
      <w:r w:rsidRPr="00680D86">
        <w:rPr>
          <w:b/>
          <w:color w:val="000000"/>
          <w:sz w:val="24"/>
          <w:szCs w:val="24"/>
        </w:rPr>
        <w:t xml:space="preserve"> </w:t>
      </w:r>
      <w:hyperlink r:id="rId32" w:history="1">
        <w:r w:rsidRPr="00680D86">
          <w:rPr>
            <w:rStyle w:val="af1"/>
            <w:color w:val="000000"/>
            <w:sz w:val="24"/>
            <w:szCs w:val="24"/>
            <w:lang w:val="en-US" w:eastAsia="ar-SA"/>
          </w:rPr>
          <w:t>admkame</w:t>
        </w:r>
        <w:r w:rsidRPr="00680D86">
          <w:rPr>
            <w:rStyle w:val="af1"/>
            <w:color w:val="000000"/>
            <w:sz w:val="24"/>
            <w:szCs w:val="24"/>
            <w:lang w:eastAsia="ar-SA"/>
          </w:rPr>
          <w:t>@yandex.ru</w:t>
        </w:r>
      </w:hyperlink>
    </w:p>
    <w:p w:rsidR="00925FCA" w:rsidRPr="00680D86" w:rsidRDefault="00925FCA" w:rsidP="00925FCA">
      <w:pPr>
        <w:ind w:firstLine="709"/>
        <w:jc w:val="both"/>
        <w:rPr>
          <w:b/>
          <w:color w:val="000000"/>
          <w:sz w:val="24"/>
          <w:szCs w:val="24"/>
        </w:rPr>
      </w:pPr>
      <w:r w:rsidRPr="00680D86">
        <w:rPr>
          <w:b/>
          <w:color w:val="000000"/>
          <w:sz w:val="24"/>
          <w:szCs w:val="24"/>
        </w:rPr>
        <w:t xml:space="preserve">Основание: </w:t>
      </w:r>
      <w:r w:rsidRPr="00680D86">
        <w:rPr>
          <w:color w:val="000000"/>
          <w:sz w:val="24"/>
          <w:szCs w:val="24"/>
        </w:rPr>
        <w:t>постановление Администрации Камешкирского района Пензенской области от 17.03.2023 № 116   «</w:t>
      </w:r>
      <w:r w:rsidRPr="00680D86">
        <w:rPr>
          <w:b/>
          <w:color w:val="000000"/>
          <w:sz w:val="24"/>
          <w:szCs w:val="24"/>
        </w:rPr>
        <w:t xml:space="preserve">О проведении торгов в форме электронного аукциона по продаже права  на заключение договора аренды земельного участка, </w:t>
      </w:r>
      <w:r w:rsidRPr="00680D86">
        <w:rPr>
          <w:color w:val="000000"/>
          <w:sz w:val="24"/>
          <w:szCs w:val="24"/>
        </w:rPr>
        <w:t xml:space="preserve"> </w:t>
      </w:r>
      <w:r w:rsidRPr="00680D86">
        <w:rPr>
          <w:b/>
          <w:color w:val="000000"/>
          <w:sz w:val="24"/>
          <w:szCs w:val="24"/>
        </w:rPr>
        <w:t>находящегося в государственной неразграниченной  собственности</w:t>
      </w:r>
      <w:r w:rsidRPr="00680D86">
        <w:rPr>
          <w:color w:val="000000"/>
          <w:sz w:val="24"/>
          <w:szCs w:val="24"/>
        </w:rPr>
        <w:t>»</w:t>
      </w:r>
    </w:p>
    <w:p w:rsidR="00925FCA" w:rsidRPr="00680D86" w:rsidRDefault="00925FCA" w:rsidP="00925FCA">
      <w:pPr>
        <w:ind w:firstLine="709"/>
        <w:jc w:val="both"/>
        <w:rPr>
          <w:color w:val="000000"/>
          <w:sz w:val="24"/>
          <w:szCs w:val="24"/>
        </w:rPr>
      </w:pPr>
      <w:r w:rsidRPr="00680D86">
        <w:rPr>
          <w:b/>
          <w:color w:val="000000"/>
          <w:sz w:val="24"/>
          <w:szCs w:val="24"/>
        </w:rPr>
        <w:t xml:space="preserve">Оператор электронной площадки </w:t>
      </w:r>
      <w:r w:rsidRPr="00680D86">
        <w:rPr>
          <w:color w:val="000000"/>
          <w:sz w:val="24"/>
          <w:szCs w:val="24"/>
        </w:rPr>
        <w:t xml:space="preserve">- </w:t>
      </w:r>
      <w:r w:rsidRPr="00680D86">
        <w:rPr>
          <w:color w:val="000000"/>
          <w:sz w:val="24"/>
          <w:szCs w:val="24"/>
          <w:lang w:eastAsia="en-US"/>
        </w:rPr>
        <w:t xml:space="preserve">электронная площадка РТС-тендер, размещенную на сайте  </w:t>
      </w:r>
      <w:hyperlink r:id="rId33" w:history="1">
        <w:r w:rsidRPr="00680D86">
          <w:rPr>
            <w:color w:val="000000"/>
            <w:sz w:val="24"/>
            <w:szCs w:val="24"/>
            <w:u w:val="single"/>
            <w:lang w:eastAsia="en-US"/>
          </w:rPr>
          <w:t>www.rts-tender.ru</w:t>
        </w:r>
      </w:hyperlink>
      <w:r w:rsidRPr="00680D86">
        <w:rPr>
          <w:color w:val="000000"/>
          <w:sz w:val="24"/>
          <w:szCs w:val="24"/>
          <w:lang w:eastAsia="en-US"/>
        </w:rPr>
        <w:t xml:space="preserve"> в информационно телекоммуникационной сети «Интернет» -  </w:t>
      </w:r>
    </w:p>
    <w:p w:rsidR="00925FCA" w:rsidRPr="00680D86" w:rsidRDefault="00925FCA" w:rsidP="00925FCA">
      <w:pPr>
        <w:pStyle w:val="ab"/>
        <w:ind w:firstLine="709"/>
        <w:jc w:val="both"/>
        <w:rPr>
          <w:color w:val="000000"/>
        </w:rPr>
      </w:pPr>
    </w:p>
    <w:p w:rsidR="00925FCA" w:rsidRPr="00680D86" w:rsidRDefault="00925FCA" w:rsidP="00925FCA">
      <w:pPr>
        <w:pStyle w:val="ab"/>
        <w:ind w:firstLine="567"/>
        <w:jc w:val="center"/>
        <w:rPr>
          <w:b/>
          <w:bCs/>
          <w:color w:val="000000"/>
        </w:rPr>
      </w:pPr>
      <w:r w:rsidRPr="00680D86">
        <w:rPr>
          <w:b/>
          <w:bCs/>
          <w:color w:val="000000"/>
        </w:rPr>
        <w:t>1. Предмет договора аренды с указанием кратких характеристик:</w:t>
      </w:r>
    </w:p>
    <w:p w:rsidR="00925FCA" w:rsidRPr="00680D86" w:rsidRDefault="00925FCA" w:rsidP="00925FCA">
      <w:pPr>
        <w:pStyle w:val="ab"/>
        <w:ind w:firstLine="567"/>
        <w:jc w:val="center"/>
        <w:rPr>
          <w:b/>
          <w:bCs/>
          <w:color w:val="000000"/>
        </w:rPr>
      </w:pPr>
      <w:r w:rsidRPr="00680D86">
        <w:rPr>
          <w:b/>
          <w:bCs/>
          <w:color w:val="000000"/>
        </w:rPr>
        <w:t xml:space="preserve"> </w:t>
      </w:r>
    </w:p>
    <w:tbl>
      <w:tblPr>
        <w:tblW w:w="5133" w:type="pct"/>
        <w:jc w:val="center"/>
        <w:tblInd w:w="-103" w:type="dxa"/>
        <w:tblLayout w:type="fixed"/>
        <w:tblLook w:val="0000" w:firstRow="0" w:lastRow="0" w:firstColumn="0" w:lastColumn="0" w:noHBand="0" w:noVBand="0"/>
      </w:tblPr>
      <w:tblGrid>
        <w:gridCol w:w="642"/>
        <w:gridCol w:w="3693"/>
        <w:gridCol w:w="1124"/>
        <w:gridCol w:w="1647"/>
        <w:gridCol w:w="1309"/>
        <w:gridCol w:w="1411"/>
      </w:tblGrid>
      <w:tr w:rsidR="00925FCA" w:rsidRPr="00680D86" w:rsidTr="00D5714E">
        <w:trPr>
          <w:jc w:val="center"/>
        </w:trPr>
        <w:tc>
          <w:tcPr>
            <w:tcW w:w="327" w:type="pct"/>
            <w:tcBorders>
              <w:top w:val="single" w:sz="4" w:space="0" w:color="000000"/>
              <w:left w:val="single" w:sz="4" w:space="0" w:color="000000"/>
              <w:bottom w:val="single" w:sz="4" w:space="0" w:color="000000"/>
            </w:tcBorders>
            <w:vAlign w:val="center"/>
          </w:tcPr>
          <w:p w:rsidR="00925FCA" w:rsidRPr="00680D86" w:rsidRDefault="00925FCA" w:rsidP="00D5714E">
            <w:pPr>
              <w:pStyle w:val="af2"/>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 лота</w:t>
            </w:r>
          </w:p>
        </w:tc>
        <w:tc>
          <w:tcPr>
            <w:tcW w:w="1879" w:type="pct"/>
            <w:tcBorders>
              <w:top w:val="single" w:sz="4" w:space="0" w:color="000000"/>
              <w:left w:val="single" w:sz="4" w:space="0" w:color="000000"/>
              <w:bottom w:val="single" w:sz="4" w:space="0" w:color="000000"/>
            </w:tcBorders>
            <w:vAlign w:val="center"/>
          </w:tcPr>
          <w:p w:rsidR="00925FCA" w:rsidRPr="00680D86" w:rsidRDefault="00925FCA" w:rsidP="00D5714E">
            <w:pPr>
              <w:pStyle w:val="af2"/>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Характеристика земельного участка</w:t>
            </w:r>
          </w:p>
        </w:tc>
        <w:tc>
          <w:tcPr>
            <w:tcW w:w="572" w:type="pct"/>
            <w:tcBorders>
              <w:top w:val="single" w:sz="4" w:space="0" w:color="000000"/>
              <w:left w:val="single" w:sz="4" w:space="0" w:color="000000"/>
              <w:bottom w:val="single" w:sz="4" w:space="0" w:color="000000"/>
            </w:tcBorders>
            <w:vAlign w:val="center"/>
          </w:tcPr>
          <w:p w:rsidR="00925FCA" w:rsidRPr="00680D86" w:rsidRDefault="00925FCA" w:rsidP="00D5714E">
            <w:pPr>
              <w:pStyle w:val="af2"/>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Площадь</w:t>
            </w:r>
          </w:p>
          <w:p w:rsidR="00925FCA" w:rsidRPr="00680D86" w:rsidRDefault="00925FCA" w:rsidP="00D5714E">
            <w:pPr>
              <w:pStyle w:val="af2"/>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кв.м.</w:t>
            </w:r>
          </w:p>
        </w:tc>
        <w:tc>
          <w:tcPr>
            <w:tcW w:w="838" w:type="pct"/>
            <w:tcBorders>
              <w:top w:val="single" w:sz="4" w:space="0" w:color="000000"/>
              <w:left w:val="single" w:sz="4" w:space="0" w:color="000000"/>
              <w:bottom w:val="single" w:sz="4" w:space="0" w:color="000000"/>
            </w:tcBorders>
            <w:vAlign w:val="center"/>
          </w:tcPr>
          <w:p w:rsidR="00925FCA" w:rsidRPr="00680D86" w:rsidRDefault="00925FCA" w:rsidP="00D5714E">
            <w:pPr>
              <w:pStyle w:val="af2"/>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Начальный размер ежегодной арендной платы за земельный участок (руб.)</w:t>
            </w:r>
          </w:p>
        </w:tc>
        <w:tc>
          <w:tcPr>
            <w:tcW w:w="666" w:type="pct"/>
            <w:tcBorders>
              <w:top w:val="single" w:sz="4" w:space="0" w:color="000000"/>
              <w:left w:val="single" w:sz="4" w:space="0" w:color="000000"/>
              <w:bottom w:val="single" w:sz="4" w:space="0" w:color="000000"/>
              <w:right w:val="single" w:sz="4" w:space="0" w:color="auto"/>
            </w:tcBorders>
            <w:vAlign w:val="center"/>
          </w:tcPr>
          <w:p w:rsidR="00925FCA" w:rsidRPr="00680D86" w:rsidRDefault="00925FCA" w:rsidP="00D5714E">
            <w:pPr>
              <w:pStyle w:val="Default"/>
              <w:tabs>
                <w:tab w:val="left" w:pos="142"/>
              </w:tabs>
              <w:jc w:val="center"/>
            </w:pPr>
            <w:r w:rsidRPr="00680D86">
              <w:t>Сумма задатка  (20%)</w:t>
            </w:r>
          </w:p>
          <w:p w:rsidR="00925FCA" w:rsidRPr="00680D86" w:rsidRDefault="00925FCA" w:rsidP="00D5714E">
            <w:pPr>
              <w:pStyle w:val="Default"/>
              <w:tabs>
                <w:tab w:val="left" w:pos="142"/>
              </w:tabs>
              <w:jc w:val="center"/>
            </w:pPr>
            <w:r w:rsidRPr="00680D86">
              <w:t>начальной цены предмета аукциона</w:t>
            </w:r>
          </w:p>
          <w:p w:rsidR="00925FCA" w:rsidRPr="00680D86" w:rsidRDefault="00925FCA" w:rsidP="00D5714E">
            <w:pPr>
              <w:pStyle w:val="Default"/>
              <w:tabs>
                <w:tab w:val="left" w:pos="142"/>
              </w:tabs>
              <w:jc w:val="center"/>
            </w:pPr>
            <w:r w:rsidRPr="00680D86">
              <w:t>(руб.)</w:t>
            </w:r>
          </w:p>
        </w:tc>
        <w:tc>
          <w:tcPr>
            <w:tcW w:w="718" w:type="pct"/>
            <w:tcBorders>
              <w:top w:val="single" w:sz="4" w:space="0" w:color="auto"/>
              <w:left w:val="single" w:sz="4" w:space="0" w:color="auto"/>
              <w:bottom w:val="single" w:sz="4" w:space="0" w:color="auto"/>
              <w:right w:val="single" w:sz="4" w:space="0" w:color="auto"/>
            </w:tcBorders>
            <w:vAlign w:val="center"/>
          </w:tcPr>
          <w:p w:rsidR="00925FCA" w:rsidRPr="00680D86" w:rsidRDefault="00925FCA" w:rsidP="00D5714E">
            <w:pPr>
              <w:pStyle w:val="Default"/>
              <w:tabs>
                <w:tab w:val="left" w:pos="142"/>
              </w:tabs>
              <w:jc w:val="center"/>
            </w:pPr>
            <w:r w:rsidRPr="00680D86">
              <w:t>Шаг аукциона</w:t>
            </w:r>
          </w:p>
          <w:p w:rsidR="00925FCA" w:rsidRPr="00680D86" w:rsidRDefault="00925FCA" w:rsidP="00D5714E">
            <w:pPr>
              <w:pStyle w:val="Default"/>
              <w:tabs>
                <w:tab w:val="left" w:pos="142"/>
              </w:tabs>
              <w:jc w:val="center"/>
            </w:pPr>
            <w:r w:rsidRPr="00680D86">
              <w:t>(3 %) начальной цены предмета аукциона</w:t>
            </w:r>
          </w:p>
          <w:p w:rsidR="00925FCA" w:rsidRPr="00680D86" w:rsidRDefault="00925FCA" w:rsidP="00D5714E">
            <w:pPr>
              <w:pStyle w:val="Default"/>
              <w:tabs>
                <w:tab w:val="left" w:pos="142"/>
              </w:tabs>
              <w:jc w:val="center"/>
            </w:pPr>
            <w:r w:rsidRPr="00680D86">
              <w:t>(руб.)</w:t>
            </w:r>
          </w:p>
          <w:p w:rsidR="00925FCA" w:rsidRPr="00680D86" w:rsidRDefault="00925FCA" w:rsidP="00D5714E">
            <w:pPr>
              <w:pStyle w:val="Default"/>
              <w:tabs>
                <w:tab w:val="left" w:pos="142"/>
              </w:tabs>
              <w:jc w:val="center"/>
            </w:pPr>
          </w:p>
        </w:tc>
      </w:tr>
      <w:tr w:rsidR="00925FCA" w:rsidRPr="00680D86" w:rsidTr="00D5714E">
        <w:trPr>
          <w:trHeight w:val="3314"/>
          <w:jc w:val="center"/>
        </w:trPr>
        <w:tc>
          <w:tcPr>
            <w:tcW w:w="327" w:type="pct"/>
            <w:tcBorders>
              <w:top w:val="single" w:sz="4" w:space="0" w:color="000000"/>
              <w:left w:val="single" w:sz="4" w:space="0" w:color="000000"/>
              <w:bottom w:val="single" w:sz="4" w:space="0" w:color="000000"/>
            </w:tcBorders>
            <w:vAlign w:val="center"/>
          </w:tcPr>
          <w:p w:rsidR="00925FCA" w:rsidRPr="00680D86" w:rsidRDefault="00925FCA" w:rsidP="00D5714E">
            <w:pPr>
              <w:pStyle w:val="af2"/>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lastRenderedPageBreak/>
              <w:t>1</w:t>
            </w:r>
          </w:p>
        </w:tc>
        <w:tc>
          <w:tcPr>
            <w:tcW w:w="1879" w:type="pct"/>
            <w:tcBorders>
              <w:top w:val="single" w:sz="4" w:space="0" w:color="000000"/>
              <w:left w:val="single" w:sz="4" w:space="0" w:color="000000"/>
              <w:bottom w:val="single" w:sz="4" w:space="0" w:color="000000"/>
            </w:tcBorders>
            <w:vAlign w:val="center"/>
          </w:tcPr>
          <w:p w:rsidR="00925FCA" w:rsidRPr="00680D86" w:rsidRDefault="00925FCA" w:rsidP="00D5714E">
            <w:pPr>
              <w:jc w:val="center"/>
              <w:rPr>
                <w:color w:val="000000"/>
                <w:sz w:val="24"/>
                <w:szCs w:val="24"/>
              </w:rPr>
            </w:pPr>
            <w:r w:rsidRPr="00680D86">
              <w:rPr>
                <w:color w:val="000000"/>
                <w:sz w:val="24"/>
                <w:szCs w:val="24"/>
              </w:rPr>
              <w:t>- площадь – 7545 кв. м;</w:t>
            </w:r>
          </w:p>
          <w:p w:rsidR="00925FCA" w:rsidRPr="00680D86" w:rsidRDefault="00925FCA" w:rsidP="00D5714E">
            <w:pPr>
              <w:jc w:val="center"/>
              <w:rPr>
                <w:color w:val="000000"/>
                <w:sz w:val="24"/>
                <w:szCs w:val="24"/>
              </w:rPr>
            </w:pPr>
            <w:r w:rsidRPr="00680D86">
              <w:rPr>
                <w:color w:val="000000"/>
                <w:sz w:val="24"/>
                <w:szCs w:val="24"/>
              </w:rPr>
              <w:t>- кадастровый номер –58:11:0100401:2354;</w:t>
            </w:r>
          </w:p>
          <w:p w:rsidR="00925FCA" w:rsidRPr="00680D86" w:rsidRDefault="00925FCA" w:rsidP="00D5714E">
            <w:pPr>
              <w:jc w:val="center"/>
              <w:rPr>
                <w:color w:val="000000"/>
                <w:sz w:val="24"/>
                <w:szCs w:val="24"/>
              </w:rPr>
            </w:pPr>
            <w:r w:rsidRPr="00680D86">
              <w:rPr>
                <w:color w:val="000000"/>
                <w:sz w:val="24"/>
                <w:szCs w:val="24"/>
              </w:rPr>
              <w:t>- категория земель – земли</w:t>
            </w:r>
            <w:r>
              <w:rPr>
                <w:color w:val="000000"/>
                <w:sz w:val="24"/>
                <w:szCs w:val="24"/>
              </w:rPr>
              <w:t xml:space="preserve"> населенных пунктов</w:t>
            </w:r>
            <w:r w:rsidRPr="00680D86">
              <w:rPr>
                <w:color w:val="000000"/>
                <w:sz w:val="24"/>
                <w:szCs w:val="24"/>
              </w:rPr>
              <w:t>;</w:t>
            </w:r>
          </w:p>
          <w:p w:rsidR="00925FCA" w:rsidRPr="00680D86" w:rsidRDefault="00925FCA" w:rsidP="00D5714E">
            <w:pPr>
              <w:jc w:val="center"/>
              <w:rPr>
                <w:color w:val="000000"/>
                <w:sz w:val="24"/>
                <w:szCs w:val="24"/>
              </w:rPr>
            </w:pPr>
            <w:r w:rsidRPr="00680D86">
              <w:rPr>
                <w:color w:val="000000"/>
                <w:sz w:val="24"/>
                <w:szCs w:val="24"/>
              </w:rPr>
              <w:t>- разрешенное использование – для сельскохозяйственного производства;</w:t>
            </w:r>
          </w:p>
          <w:p w:rsidR="00925FCA" w:rsidRPr="00680D86" w:rsidRDefault="00925FCA" w:rsidP="00D5714E">
            <w:pPr>
              <w:jc w:val="center"/>
              <w:rPr>
                <w:color w:val="000000"/>
                <w:sz w:val="24"/>
                <w:szCs w:val="24"/>
              </w:rPr>
            </w:pPr>
            <w:r w:rsidRPr="00680D86">
              <w:rPr>
                <w:color w:val="000000"/>
                <w:sz w:val="24"/>
                <w:szCs w:val="24"/>
              </w:rPr>
              <w:t>- обременение – нет ;</w:t>
            </w:r>
          </w:p>
          <w:p w:rsidR="00925FCA" w:rsidRPr="00680D86" w:rsidRDefault="00925FCA" w:rsidP="00D5714E">
            <w:pPr>
              <w:jc w:val="center"/>
              <w:rPr>
                <w:color w:val="000000"/>
                <w:sz w:val="24"/>
                <w:szCs w:val="24"/>
              </w:rPr>
            </w:pPr>
            <w:r w:rsidRPr="00680D86">
              <w:rPr>
                <w:color w:val="000000"/>
                <w:sz w:val="24"/>
                <w:szCs w:val="24"/>
              </w:rPr>
              <w:t>- адрес земельного участка: Российская Федерация Пензенская область, Камешкирский район, село Русский Камешкир, Автодорожная, 2</w:t>
            </w:r>
          </w:p>
        </w:tc>
        <w:tc>
          <w:tcPr>
            <w:tcW w:w="572" w:type="pct"/>
            <w:tcBorders>
              <w:top w:val="single" w:sz="4" w:space="0" w:color="000000"/>
              <w:left w:val="single" w:sz="4" w:space="0" w:color="000000"/>
              <w:bottom w:val="single" w:sz="4" w:space="0" w:color="000000"/>
            </w:tcBorders>
            <w:vAlign w:val="center"/>
          </w:tcPr>
          <w:p w:rsidR="00925FCA" w:rsidRPr="00680D86" w:rsidRDefault="00925FCA" w:rsidP="00D5714E">
            <w:pPr>
              <w:pStyle w:val="af2"/>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7545 кв.м.</w:t>
            </w:r>
          </w:p>
        </w:tc>
        <w:tc>
          <w:tcPr>
            <w:tcW w:w="838" w:type="pct"/>
            <w:tcBorders>
              <w:top w:val="single" w:sz="4" w:space="0" w:color="000000"/>
              <w:left w:val="single" w:sz="4" w:space="0" w:color="000000"/>
              <w:bottom w:val="single" w:sz="4" w:space="0" w:color="000000"/>
            </w:tcBorders>
            <w:vAlign w:val="center"/>
          </w:tcPr>
          <w:p w:rsidR="00925FCA" w:rsidRPr="00680D86" w:rsidRDefault="00925FCA" w:rsidP="00D5714E">
            <w:pPr>
              <w:pStyle w:val="af2"/>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rPr>
              <w:t>29675</w:t>
            </w:r>
          </w:p>
        </w:tc>
        <w:tc>
          <w:tcPr>
            <w:tcW w:w="666" w:type="pct"/>
            <w:tcBorders>
              <w:top w:val="single" w:sz="4" w:space="0" w:color="000000"/>
              <w:left w:val="single" w:sz="4" w:space="0" w:color="000000"/>
              <w:bottom w:val="single" w:sz="4" w:space="0" w:color="000000"/>
              <w:right w:val="single" w:sz="4" w:space="0" w:color="auto"/>
            </w:tcBorders>
            <w:vAlign w:val="center"/>
          </w:tcPr>
          <w:p w:rsidR="00925FCA" w:rsidRPr="00680D86" w:rsidRDefault="00925FCA" w:rsidP="00D5714E">
            <w:pPr>
              <w:pStyle w:val="Default"/>
              <w:tabs>
                <w:tab w:val="left" w:pos="142"/>
              </w:tabs>
              <w:jc w:val="center"/>
            </w:pPr>
            <w:r w:rsidRPr="00680D86">
              <w:t>5935</w:t>
            </w:r>
          </w:p>
        </w:tc>
        <w:tc>
          <w:tcPr>
            <w:tcW w:w="718" w:type="pct"/>
            <w:tcBorders>
              <w:top w:val="single" w:sz="4" w:space="0" w:color="auto"/>
              <w:left w:val="single" w:sz="4" w:space="0" w:color="auto"/>
              <w:bottom w:val="single" w:sz="4" w:space="0" w:color="auto"/>
              <w:right w:val="single" w:sz="4" w:space="0" w:color="auto"/>
            </w:tcBorders>
            <w:vAlign w:val="center"/>
          </w:tcPr>
          <w:p w:rsidR="00925FCA" w:rsidRPr="00680D86" w:rsidRDefault="00925FCA" w:rsidP="00D5714E">
            <w:pPr>
              <w:pStyle w:val="Default"/>
              <w:tabs>
                <w:tab w:val="left" w:pos="142"/>
              </w:tabs>
              <w:jc w:val="center"/>
            </w:pPr>
            <w:r w:rsidRPr="00680D86">
              <w:t>890,25</w:t>
            </w:r>
          </w:p>
        </w:tc>
      </w:tr>
    </w:tbl>
    <w:p w:rsidR="00925FCA" w:rsidRPr="00680D86" w:rsidRDefault="00925FCA" w:rsidP="00925FCA">
      <w:pPr>
        <w:pStyle w:val="ab"/>
        <w:ind w:firstLine="567"/>
        <w:rPr>
          <w:color w:val="000000"/>
        </w:rPr>
      </w:pPr>
    </w:p>
    <w:p w:rsidR="00925FCA" w:rsidRPr="00680D86" w:rsidRDefault="00925FCA" w:rsidP="00925FCA">
      <w:pPr>
        <w:pStyle w:val="af2"/>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Предметом аукциона</w:t>
      </w:r>
      <w:r w:rsidRPr="00680D86">
        <w:rPr>
          <w:rFonts w:ascii="Times New Roman" w:hAnsi="Times New Roman"/>
          <w:color w:val="000000"/>
          <w:sz w:val="24"/>
          <w:szCs w:val="24"/>
        </w:rPr>
        <w:t xml:space="preserve"> является право на заключение договор</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 xml:space="preserve"> аренды земельн</w:t>
      </w:r>
      <w:r w:rsidRPr="00680D86">
        <w:rPr>
          <w:rFonts w:ascii="Times New Roman" w:hAnsi="Times New Roman"/>
          <w:color w:val="000000"/>
          <w:sz w:val="24"/>
          <w:szCs w:val="24"/>
          <w:lang w:val="ru-RU"/>
        </w:rPr>
        <w:t>ого</w:t>
      </w:r>
      <w:r w:rsidRPr="00680D86">
        <w:rPr>
          <w:rFonts w:ascii="Times New Roman" w:hAnsi="Times New Roman"/>
          <w:color w:val="000000"/>
          <w:sz w:val="24"/>
          <w:szCs w:val="24"/>
        </w:rPr>
        <w:t xml:space="preserve"> участк</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w:t>
      </w:r>
    </w:p>
    <w:p w:rsidR="00925FCA" w:rsidRPr="00680D86" w:rsidRDefault="00925FCA" w:rsidP="00925FCA">
      <w:pPr>
        <w:pStyle w:val="af2"/>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Вид приобретаемого права:</w:t>
      </w:r>
      <w:r w:rsidRPr="00680D86">
        <w:rPr>
          <w:rFonts w:ascii="Times New Roman" w:hAnsi="Times New Roman"/>
          <w:color w:val="000000"/>
          <w:sz w:val="24"/>
          <w:szCs w:val="24"/>
        </w:rPr>
        <w:t xml:space="preserve"> аренда на </w:t>
      </w:r>
      <w:r w:rsidRPr="00680D86">
        <w:rPr>
          <w:rFonts w:ascii="Times New Roman" w:hAnsi="Times New Roman"/>
          <w:color w:val="000000"/>
          <w:sz w:val="24"/>
          <w:szCs w:val="24"/>
          <w:lang w:val="ru-RU"/>
        </w:rPr>
        <w:t xml:space="preserve"> 5  (пять) </w:t>
      </w:r>
      <w:r w:rsidRPr="00680D86">
        <w:rPr>
          <w:rFonts w:ascii="Times New Roman" w:hAnsi="Times New Roman"/>
          <w:color w:val="000000"/>
          <w:sz w:val="24"/>
          <w:szCs w:val="24"/>
        </w:rPr>
        <w:t>лет.</w:t>
      </w:r>
    </w:p>
    <w:p w:rsidR="00925FCA" w:rsidRPr="00680D86" w:rsidRDefault="00925FCA" w:rsidP="00925FCA">
      <w:pPr>
        <w:pStyle w:val="af2"/>
        <w:spacing w:after="0" w:line="240" w:lineRule="auto"/>
        <w:ind w:left="0" w:firstLine="709"/>
        <w:jc w:val="both"/>
        <w:rPr>
          <w:rFonts w:ascii="Times New Roman" w:hAnsi="Times New Roman"/>
          <w:color w:val="000000"/>
          <w:sz w:val="24"/>
          <w:szCs w:val="24"/>
        </w:rPr>
      </w:pPr>
    </w:p>
    <w:p w:rsidR="00925FCA" w:rsidRPr="00680D86" w:rsidRDefault="00925FCA" w:rsidP="00925FCA">
      <w:pPr>
        <w:pStyle w:val="af2"/>
        <w:ind w:left="0" w:firstLine="709"/>
        <w:jc w:val="both"/>
        <w:rPr>
          <w:rFonts w:ascii="Times New Roman" w:hAnsi="Times New Roman"/>
          <w:color w:val="000000"/>
          <w:sz w:val="24"/>
          <w:szCs w:val="24"/>
          <w:lang w:val="ru-RU"/>
        </w:rPr>
      </w:pPr>
      <w:r w:rsidRPr="00680D86">
        <w:rPr>
          <w:rFonts w:ascii="Times New Roman" w:hAnsi="Times New Roman"/>
          <w:b/>
          <w:bCs/>
          <w:color w:val="000000"/>
          <w:sz w:val="24"/>
          <w:szCs w:val="24"/>
          <w:lang w:val="ru-RU"/>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680D86">
        <w:rPr>
          <w:rFonts w:ascii="Times New Roman" w:hAnsi="Times New Roman"/>
          <w:b/>
          <w:bCs/>
          <w:i/>
          <w:iCs/>
          <w:color w:val="000000"/>
          <w:sz w:val="24"/>
          <w:szCs w:val="24"/>
          <w:lang w:val="ru-RU"/>
        </w:rPr>
        <w:t> </w:t>
      </w:r>
      <w:r w:rsidRPr="00680D86">
        <w:rPr>
          <w:rFonts w:ascii="Times New Roman" w:hAnsi="Times New Roman"/>
          <w:color w:val="000000"/>
          <w:sz w:val="24"/>
          <w:szCs w:val="24"/>
          <w:lang w:val="ru-RU"/>
        </w:rPr>
        <w:t xml:space="preserve"> опубликована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680D86">
        <w:rPr>
          <w:rFonts w:ascii="Times New Roman" w:hAnsi="Times New Roman"/>
          <w:color w:val="000000"/>
          <w:sz w:val="24"/>
          <w:szCs w:val="24"/>
          <w:lang w:val="en-US"/>
        </w:rPr>
        <w:t>www</w:t>
      </w:r>
      <w:r w:rsidRPr="00680D86">
        <w:rPr>
          <w:rFonts w:ascii="Times New Roman" w:hAnsi="Times New Roman"/>
          <w:color w:val="000000"/>
          <w:sz w:val="24"/>
          <w:szCs w:val="24"/>
          <w:lang w:val="ru-RU"/>
        </w:rPr>
        <w:t>.</w:t>
      </w:r>
      <w:r w:rsidRPr="00680D86">
        <w:rPr>
          <w:rFonts w:ascii="Times New Roman" w:hAnsi="Times New Roman"/>
          <w:color w:val="000000"/>
          <w:sz w:val="24"/>
          <w:szCs w:val="24"/>
          <w:lang w:val="en-US"/>
        </w:rPr>
        <w:t>torgi</w:t>
      </w:r>
      <w:r w:rsidRPr="00680D86">
        <w:rPr>
          <w:rFonts w:ascii="Times New Roman" w:hAnsi="Times New Roman"/>
          <w:color w:val="000000"/>
          <w:sz w:val="24"/>
          <w:szCs w:val="24"/>
          <w:lang w:val="ru-RU"/>
        </w:rPr>
        <w:t>.</w:t>
      </w:r>
      <w:r w:rsidRPr="00680D86">
        <w:rPr>
          <w:rFonts w:ascii="Times New Roman" w:hAnsi="Times New Roman"/>
          <w:color w:val="000000"/>
          <w:sz w:val="24"/>
          <w:szCs w:val="24"/>
          <w:lang w:val="en-US"/>
        </w:rPr>
        <w:t>gov</w:t>
      </w:r>
      <w:r w:rsidRPr="00680D86">
        <w:rPr>
          <w:rFonts w:ascii="Times New Roman" w:hAnsi="Times New Roman"/>
          <w:color w:val="000000"/>
          <w:sz w:val="24"/>
          <w:szCs w:val="24"/>
          <w:lang w:val="ru-RU"/>
        </w:rPr>
        <w:t>.</w:t>
      </w:r>
      <w:r w:rsidRPr="00680D86">
        <w:rPr>
          <w:rFonts w:ascii="Times New Roman" w:hAnsi="Times New Roman"/>
          <w:color w:val="000000"/>
          <w:sz w:val="24"/>
          <w:szCs w:val="24"/>
          <w:lang w:val="en-US"/>
        </w:rPr>
        <w:t>ru</w:t>
      </w:r>
      <w:r w:rsidRPr="00680D86">
        <w:rPr>
          <w:rFonts w:ascii="Times New Roman" w:hAnsi="Times New Roman"/>
          <w:b/>
          <w:bCs/>
          <w:color w:val="000000"/>
          <w:sz w:val="24"/>
          <w:szCs w:val="24"/>
          <w:lang w:val="ru-RU"/>
        </w:rPr>
        <w:t xml:space="preserve"> </w:t>
      </w:r>
    </w:p>
    <w:p w:rsidR="00925FCA" w:rsidRPr="00680D86" w:rsidRDefault="00925FCA" w:rsidP="00925FCA">
      <w:pPr>
        <w:ind w:firstLine="709"/>
        <w:jc w:val="both"/>
        <w:rPr>
          <w:rFonts w:eastAsia="Calibri"/>
          <w:b/>
          <w:color w:val="000000"/>
          <w:sz w:val="24"/>
          <w:szCs w:val="24"/>
          <w:lang w:eastAsia="en-US"/>
        </w:rPr>
      </w:pPr>
      <w:r w:rsidRPr="00680D86">
        <w:rPr>
          <w:rFonts w:eastAsia="Calibri"/>
          <w:b/>
          <w:color w:val="00000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25FCA" w:rsidRPr="00680D86" w:rsidRDefault="00925FCA" w:rsidP="00925FCA">
      <w:pPr>
        <w:numPr>
          <w:ilvl w:val="0"/>
          <w:numId w:val="8"/>
        </w:numPr>
        <w:ind w:left="0" w:firstLine="709"/>
        <w:jc w:val="both"/>
        <w:rPr>
          <w:rFonts w:eastAsia="Calibri"/>
          <w:color w:val="000000"/>
          <w:sz w:val="24"/>
          <w:szCs w:val="24"/>
          <w:lang w:eastAsia="en-US"/>
        </w:rPr>
      </w:pPr>
      <w:r w:rsidRPr="00680D86">
        <w:rPr>
          <w:rFonts w:eastAsia="Calibri"/>
          <w:color w:val="000000"/>
          <w:sz w:val="24"/>
          <w:szCs w:val="24"/>
          <w:lang w:eastAsia="en-US"/>
        </w:rPr>
        <w:t>Предельные (минимальные и (или) максимальные) размеры земельных участков: минимальная площадь земельных участков – 100 кв.м; максимальная площадь</w:t>
      </w:r>
      <w:r w:rsidRPr="00680D86">
        <w:rPr>
          <w:rFonts w:eastAsia="Calibri"/>
          <w:color w:val="000000"/>
          <w:sz w:val="24"/>
          <w:szCs w:val="24"/>
          <w:vertAlign w:val="superscript"/>
          <w:lang w:eastAsia="en-US"/>
        </w:rPr>
        <w:t xml:space="preserve"> </w:t>
      </w:r>
      <w:r w:rsidRPr="00680D86">
        <w:rPr>
          <w:rFonts w:eastAsia="Calibri"/>
          <w:color w:val="000000"/>
          <w:sz w:val="24"/>
          <w:szCs w:val="24"/>
          <w:lang w:eastAsia="en-US"/>
        </w:rPr>
        <w:t>земельных участков – 150 га.  Размеры земельных участков - не подлежат установлению.</w:t>
      </w:r>
    </w:p>
    <w:p w:rsidR="00925FCA" w:rsidRPr="00680D86" w:rsidRDefault="00925FCA" w:rsidP="00925FCA">
      <w:pPr>
        <w:numPr>
          <w:ilvl w:val="0"/>
          <w:numId w:val="8"/>
        </w:numPr>
        <w:ind w:left="0" w:firstLine="709"/>
        <w:jc w:val="both"/>
        <w:rPr>
          <w:rFonts w:eastAsia="Calibri"/>
          <w:color w:val="000000"/>
          <w:sz w:val="24"/>
          <w:szCs w:val="24"/>
          <w:lang w:eastAsia="en-US"/>
        </w:rPr>
      </w:pPr>
      <w:r w:rsidRPr="00680D86">
        <w:rPr>
          <w:rFonts w:eastAsia="Calibri"/>
          <w:color w:val="000000"/>
          <w:sz w:val="24"/>
          <w:szCs w:val="24"/>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80D86">
        <w:rPr>
          <w:rFonts w:eastAsia="Calibri"/>
          <w:color w:val="000000"/>
          <w:sz w:val="24"/>
          <w:szCs w:val="24"/>
          <w:lang w:eastAsia="en-US"/>
        </w:rPr>
        <w:t xml:space="preserve"> – 3м.</w:t>
      </w:r>
    </w:p>
    <w:p w:rsidR="00925FCA" w:rsidRPr="00680D86" w:rsidRDefault="00925FCA" w:rsidP="00925FCA">
      <w:pPr>
        <w:numPr>
          <w:ilvl w:val="0"/>
          <w:numId w:val="8"/>
        </w:numPr>
        <w:ind w:left="0" w:firstLine="709"/>
        <w:jc w:val="both"/>
        <w:rPr>
          <w:rFonts w:eastAsia="Calibri"/>
          <w:color w:val="000000"/>
          <w:sz w:val="24"/>
          <w:szCs w:val="24"/>
          <w:lang w:eastAsia="en-US"/>
        </w:rPr>
      </w:pPr>
      <w:r w:rsidRPr="00680D86">
        <w:rPr>
          <w:rFonts w:eastAsia="Calibri"/>
          <w:color w:val="000000"/>
          <w:sz w:val="24"/>
          <w:szCs w:val="24"/>
          <w:lang w:eastAsia="en-US"/>
        </w:rPr>
        <w:t>Предельное количество этажей зданий, строений, сооружений – 5, предельная высота зданий, строений, сооружений – 50 м.</w:t>
      </w:r>
    </w:p>
    <w:p w:rsidR="00925FCA" w:rsidRPr="00680D86" w:rsidRDefault="00925FCA" w:rsidP="00925FCA">
      <w:pPr>
        <w:numPr>
          <w:ilvl w:val="0"/>
          <w:numId w:val="8"/>
        </w:numPr>
        <w:ind w:left="0" w:firstLine="709"/>
        <w:jc w:val="both"/>
        <w:rPr>
          <w:rFonts w:eastAsia="Calibri"/>
          <w:color w:val="000000"/>
          <w:sz w:val="24"/>
          <w:szCs w:val="24"/>
          <w:lang w:eastAsia="en-US"/>
        </w:rPr>
      </w:pPr>
      <w:r w:rsidRPr="00680D86">
        <w:rPr>
          <w:rFonts w:eastAsia="Calibri"/>
          <w:color w:val="000000"/>
          <w:sz w:val="24"/>
          <w:szCs w:val="24"/>
          <w:lang w:eastAsia="en-US"/>
        </w:rPr>
        <w:t>Максимальный процент застройки в границах земельного участка – 70%.</w:t>
      </w:r>
    </w:p>
    <w:p w:rsidR="00925FCA" w:rsidRPr="00680D86" w:rsidRDefault="00925FCA" w:rsidP="00925FCA">
      <w:pPr>
        <w:ind w:left="709"/>
        <w:jc w:val="both"/>
        <w:rPr>
          <w:rFonts w:eastAsia="Calibri"/>
          <w:color w:val="000000"/>
          <w:sz w:val="24"/>
          <w:szCs w:val="24"/>
          <w:lang w:eastAsia="en-US"/>
        </w:rPr>
      </w:pPr>
    </w:p>
    <w:p w:rsidR="00925FCA" w:rsidRPr="00680D86" w:rsidRDefault="00925FCA" w:rsidP="00925FCA">
      <w:pPr>
        <w:ind w:firstLine="709"/>
        <w:jc w:val="both"/>
        <w:rPr>
          <w:rFonts w:eastAsia="Calibri"/>
          <w:b/>
          <w:color w:val="000000"/>
          <w:sz w:val="24"/>
          <w:szCs w:val="24"/>
          <w:lang w:eastAsia="en-US"/>
        </w:rPr>
      </w:pPr>
      <w:r w:rsidRPr="00680D86">
        <w:rPr>
          <w:rFonts w:eastAsia="Calibri"/>
          <w:b/>
          <w:color w:val="00000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925FCA" w:rsidRPr="00680D86" w:rsidRDefault="00925FCA" w:rsidP="00925FCA">
      <w:pPr>
        <w:numPr>
          <w:ilvl w:val="0"/>
          <w:numId w:val="8"/>
        </w:numPr>
        <w:ind w:left="0" w:firstLine="709"/>
        <w:jc w:val="both"/>
        <w:rPr>
          <w:rFonts w:eastAsia="Calibri"/>
          <w:color w:val="000000"/>
          <w:sz w:val="24"/>
          <w:szCs w:val="24"/>
          <w:lang w:eastAsia="en-US"/>
        </w:rPr>
      </w:pPr>
      <w:r w:rsidRPr="00680D86">
        <w:rPr>
          <w:rFonts w:eastAsia="Calibri"/>
          <w:color w:val="000000"/>
          <w:sz w:val="24"/>
          <w:szCs w:val="24"/>
          <w:lang w:eastAsia="en-US"/>
        </w:rPr>
        <w:t>Предельные (минимальные и (или) максимальные) размеры земельных участков: минимальная площадь земельных участков - 0.5 кв.м; максимальная площадь</w:t>
      </w:r>
      <w:r w:rsidRPr="00680D86">
        <w:rPr>
          <w:rFonts w:eastAsia="Calibri"/>
          <w:color w:val="000000"/>
          <w:sz w:val="24"/>
          <w:szCs w:val="24"/>
          <w:vertAlign w:val="superscript"/>
          <w:lang w:eastAsia="en-US"/>
        </w:rPr>
        <w:t xml:space="preserve"> </w:t>
      </w:r>
      <w:r w:rsidRPr="00680D86">
        <w:rPr>
          <w:rFonts w:eastAsia="Calibri"/>
          <w:color w:val="000000"/>
          <w:sz w:val="24"/>
          <w:szCs w:val="24"/>
          <w:lang w:eastAsia="en-US"/>
        </w:rPr>
        <w:t>земельных участков –</w:t>
      </w:r>
      <w:r w:rsidRPr="00680D86">
        <w:rPr>
          <w:rFonts w:eastAsia="Calibri"/>
          <w:color w:val="000000"/>
          <w:sz w:val="24"/>
          <w:szCs w:val="24"/>
          <w:shd w:val="clear" w:color="auto" w:fill="FFFFFF"/>
          <w:lang w:eastAsia="en-US"/>
        </w:rPr>
        <w:t xml:space="preserve"> </w:t>
      </w:r>
      <w:r w:rsidRPr="00680D86">
        <w:rPr>
          <w:rFonts w:eastAsia="Calibri"/>
          <w:color w:val="000000"/>
          <w:sz w:val="24"/>
          <w:szCs w:val="24"/>
          <w:lang w:eastAsia="en-US"/>
        </w:rPr>
        <w:t>не подлежит установлению. Размеры земельных участков - не подлежат установлению.</w:t>
      </w:r>
    </w:p>
    <w:p w:rsidR="00925FCA" w:rsidRPr="00680D86" w:rsidRDefault="00925FCA" w:rsidP="00925FCA">
      <w:pPr>
        <w:numPr>
          <w:ilvl w:val="0"/>
          <w:numId w:val="8"/>
        </w:numPr>
        <w:ind w:left="0" w:firstLine="709"/>
        <w:jc w:val="both"/>
        <w:rPr>
          <w:rFonts w:eastAsia="Calibri"/>
          <w:color w:val="000000"/>
          <w:sz w:val="24"/>
          <w:szCs w:val="24"/>
          <w:lang w:eastAsia="en-US"/>
        </w:rPr>
      </w:pPr>
      <w:r w:rsidRPr="00680D86">
        <w:rPr>
          <w:rFonts w:eastAsia="Calibri"/>
          <w:color w:val="000000"/>
          <w:sz w:val="24"/>
          <w:szCs w:val="24"/>
          <w:shd w:val="clear" w:color="auto" w:fill="FFFFFF"/>
          <w:lang w:eastAsia="en-US"/>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w:t>
      </w:r>
      <w:r w:rsidRPr="00680D86">
        <w:rPr>
          <w:rFonts w:eastAsia="Calibri"/>
          <w:color w:val="000000"/>
          <w:sz w:val="24"/>
          <w:szCs w:val="24"/>
          <w:shd w:val="clear" w:color="auto" w:fill="FFFFFF"/>
          <w:lang w:eastAsia="en-US"/>
        </w:rPr>
        <w:lastRenderedPageBreak/>
        <w:t>запрещено строительство зданий, строений, сооружений</w:t>
      </w:r>
      <w:r w:rsidRPr="00680D86">
        <w:rPr>
          <w:rFonts w:eastAsia="Calibri"/>
          <w:color w:val="000000"/>
          <w:sz w:val="24"/>
          <w:szCs w:val="24"/>
          <w:lang w:eastAsia="en-US"/>
        </w:rPr>
        <w:t xml:space="preserve"> – 0,5 м. </w:t>
      </w:r>
    </w:p>
    <w:p w:rsidR="00925FCA" w:rsidRPr="00680D86" w:rsidRDefault="00925FCA" w:rsidP="00925FCA">
      <w:pPr>
        <w:numPr>
          <w:ilvl w:val="0"/>
          <w:numId w:val="8"/>
        </w:numPr>
        <w:ind w:left="0" w:firstLine="709"/>
        <w:jc w:val="both"/>
        <w:rPr>
          <w:rFonts w:eastAsia="Calibri"/>
          <w:color w:val="000000"/>
          <w:sz w:val="24"/>
          <w:szCs w:val="24"/>
          <w:lang w:eastAsia="en-US"/>
        </w:rPr>
      </w:pPr>
      <w:r w:rsidRPr="00680D86">
        <w:rPr>
          <w:rFonts w:eastAsia="Calibri"/>
          <w:color w:val="000000"/>
          <w:sz w:val="24"/>
          <w:szCs w:val="24"/>
          <w:lang w:eastAsia="en-US"/>
        </w:rPr>
        <w:t>Предельное количество этажей зданий, строений, сооружений – не подлежит установлению, предельная высота зданий, строений, сооружений – 40 м.</w:t>
      </w:r>
    </w:p>
    <w:p w:rsidR="00925FCA" w:rsidRPr="00680D86" w:rsidRDefault="00925FCA" w:rsidP="00925FCA">
      <w:pPr>
        <w:ind w:left="851"/>
        <w:jc w:val="both"/>
        <w:rPr>
          <w:rFonts w:eastAsia="Calibri"/>
          <w:color w:val="000000"/>
          <w:sz w:val="24"/>
          <w:szCs w:val="24"/>
          <w:lang w:eastAsia="en-US"/>
        </w:rPr>
      </w:pPr>
      <w:r w:rsidRPr="00680D86">
        <w:rPr>
          <w:rFonts w:eastAsia="Calibri"/>
          <w:color w:val="000000"/>
          <w:sz w:val="24"/>
          <w:szCs w:val="24"/>
          <w:lang w:eastAsia="en-US"/>
        </w:rPr>
        <w:t>Максимальный процент застройки в границах земельного участка –  80 %</w:t>
      </w:r>
    </w:p>
    <w:p w:rsidR="00925FCA" w:rsidRPr="00680D86" w:rsidRDefault="00925FCA" w:rsidP="00925FCA">
      <w:pPr>
        <w:pStyle w:val="af2"/>
        <w:spacing w:after="0" w:line="240" w:lineRule="auto"/>
        <w:ind w:left="0" w:firstLine="709"/>
        <w:jc w:val="both"/>
        <w:rPr>
          <w:rFonts w:ascii="Times New Roman" w:hAnsi="Times New Roman"/>
          <w:color w:val="000000"/>
          <w:sz w:val="24"/>
          <w:szCs w:val="24"/>
          <w:lang w:val="ru-RU"/>
        </w:rPr>
      </w:pPr>
    </w:p>
    <w:p w:rsidR="00925FCA" w:rsidRPr="00680D86" w:rsidRDefault="00925FCA" w:rsidP="00925FCA">
      <w:pPr>
        <w:pStyle w:val="af2"/>
        <w:spacing w:after="0" w:line="240" w:lineRule="auto"/>
        <w:ind w:left="0" w:firstLine="709"/>
        <w:jc w:val="both"/>
        <w:rPr>
          <w:rFonts w:ascii="Times New Roman" w:hAnsi="Times New Roman"/>
          <w:color w:val="000000"/>
          <w:sz w:val="24"/>
          <w:szCs w:val="24"/>
          <w:lang w:val="ru-RU"/>
        </w:rPr>
      </w:pPr>
      <w:r w:rsidRPr="00680D86">
        <w:rPr>
          <w:rFonts w:ascii="Times New Roman" w:hAnsi="Times New Roman"/>
          <w:color w:val="000000"/>
          <w:sz w:val="24"/>
          <w:szCs w:val="24"/>
        </w:rPr>
        <w:t>Ограничения (обременения) прав на земельны</w:t>
      </w:r>
      <w:r w:rsidRPr="00680D86">
        <w:rPr>
          <w:rFonts w:ascii="Times New Roman" w:hAnsi="Times New Roman"/>
          <w:color w:val="000000"/>
          <w:sz w:val="24"/>
          <w:szCs w:val="24"/>
          <w:lang w:val="ru-RU"/>
        </w:rPr>
        <w:t>й</w:t>
      </w:r>
      <w:r w:rsidRPr="00680D86">
        <w:rPr>
          <w:rFonts w:ascii="Times New Roman" w:hAnsi="Times New Roman"/>
          <w:color w:val="000000"/>
          <w:sz w:val="24"/>
          <w:szCs w:val="24"/>
        </w:rPr>
        <w:t xml:space="preserve"> участ</w:t>
      </w:r>
      <w:r w:rsidRPr="00680D86">
        <w:rPr>
          <w:rFonts w:ascii="Times New Roman" w:hAnsi="Times New Roman"/>
          <w:color w:val="000000"/>
          <w:sz w:val="24"/>
          <w:szCs w:val="24"/>
          <w:lang w:val="ru-RU"/>
        </w:rPr>
        <w:t>ок: отсутствует.</w:t>
      </w:r>
    </w:p>
    <w:p w:rsidR="00925FCA" w:rsidRPr="00680D86" w:rsidRDefault="00925FCA" w:rsidP="00925FCA">
      <w:pPr>
        <w:pStyle w:val="af2"/>
        <w:spacing w:after="0" w:line="240" w:lineRule="auto"/>
        <w:ind w:left="0"/>
        <w:jc w:val="both"/>
        <w:rPr>
          <w:rFonts w:ascii="Times New Roman" w:hAnsi="Times New Roman"/>
          <w:color w:val="000000"/>
          <w:sz w:val="24"/>
          <w:szCs w:val="24"/>
        </w:rPr>
      </w:pPr>
      <w:r w:rsidRPr="00680D86">
        <w:rPr>
          <w:rFonts w:ascii="Times New Roman" w:hAnsi="Times New Roman"/>
          <w:color w:val="000000"/>
          <w:sz w:val="24"/>
          <w:szCs w:val="24"/>
          <w:lang w:val="ru-RU"/>
        </w:rPr>
        <w:t xml:space="preserve">           </w:t>
      </w:r>
      <w:r w:rsidRPr="00680D86">
        <w:rPr>
          <w:rFonts w:ascii="Times New Roman" w:hAnsi="Times New Roman"/>
          <w:color w:val="000000"/>
          <w:sz w:val="24"/>
          <w:szCs w:val="24"/>
        </w:rPr>
        <w:t>Осмотр земельн</w:t>
      </w:r>
      <w:r w:rsidRPr="00680D86">
        <w:rPr>
          <w:rFonts w:ascii="Times New Roman" w:hAnsi="Times New Roman"/>
          <w:color w:val="000000"/>
          <w:sz w:val="24"/>
          <w:szCs w:val="24"/>
          <w:lang w:val="ru-RU"/>
        </w:rPr>
        <w:t>ого</w:t>
      </w:r>
      <w:r w:rsidRPr="00680D86">
        <w:rPr>
          <w:rFonts w:ascii="Times New Roman" w:hAnsi="Times New Roman"/>
          <w:color w:val="000000"/>
          <w:sz w:val="24"/>
          <w:szCs w:val="24"/>
        </w:rPr>
        <w:t xml:space="preserve"> участк</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 xml:space="preserve"> на местности производится лицами, желающими участвовать в аукционе, самостоятельно.</w:t>
      </w:r>
    </w:p>
    <w:p w:rsidR="00925FCA" w:rsidRPr="00680D86" w:rsidRDefault="00925FCA" w:rsidP="00925FCA">
      <w:pPr>
        <w:pStyle w:val="af2"/>
        <w:spacing w:after="0" w:line="240" w:lineRule="auto"/>
        <w:ind w:left="0" w:firstLine="709"/>
        <w:jc w:val="both"/>
        <w:rPr>
          <w:rFonts w:ascii="Times New Roman" w:hAnsi="Times New Roman"/>
          <w:color w:val="000000"/>
          <w:sz w:val="24"/>
          <w:szCs w:val="24"/>
          <w:lang w:val="ru-RU"/>
        </w:rPr>
      </w:pPr>
      <w:r w:rsidRPr="00680D86">
        <w:rPr>
          <w:rFonts w:ascii="Times New Roman" w:hAnsi="Times New Roman"/>
          <w:color w:val="000000"/>
          <w:sz w:val="24"/>
          <w:szCs w:val="24"/>
        </w:rPr>
        <w:t xml:space="preserve">Возможность подключения к инженерным коммуникациям – имеется. </w:t>
      </w:r>
    </w:p>
    <w:p w:rsidR="00925FCA" w:rsidRPr="00680D86" w:rsidRDefault="00925FCA" w:rsidP="00925FCA">
      <w:pPr>
        <w:jc w:val="both"/>
        <w:rPr>
          <w:snapToGrid w:val="0"/>
          <w:color w:val="000000"/>
          <w:sz w:val="24"/>
          <w:szCs w:val="24"/>
        </w:rPr>
      </w:pPr>
    </w:p>
    <w:p w:rsidR="00925FCA" w:rsidRPr="00680D86" w:rsidRDefault="00925FCA" w:rsidP="00925FCA">
      <w:pPr>
        <w:tabs>
          <w:tab w:val="left" w:pos="540"/>
        </w:tabs>
        <w:ind w:firstLine="709"/>
        <w:jc w:val="center"/>
        <w:outlineLvl w:val="0"/>
        <w:rPr>
          <w:b/>
          <w:color w:val="000000"/>
          <w:sz w:val="24"/>
          <w:szCs w:val="24"/>
        </w:rPr>
      </w:pPr>
      <w:r w:rsidRPr="00680D86">
        <w:rPr>
          <w:snapToGrid w:val="0"/>
          <w:color w:val="000000"/>
          <w:sz w:val="24"/>
          <w:szCs w:val="24"/>
        </w:rPr>
        <w:t>2.</w:t>
      </w:r>
      <w:r w:rsidRPr="00680D86">
        <w:rPr>
          <w:b/>
          <w:color w:val="000000"/>
          <w:sz w:val="24"/>
          <w:szCs w:val="24"/>
        </w:rPr>
        <w:t xml:space="preserve"> Условия проведения открытого аукциона в электронной форме:</w:t>
      </w:r>
    </w:p>
    <w:p w:rsidR="00925FCA" w:rsidRPr="00680D86" w:rsidRDefault="00925FCA" w:rsidP="00925FCA">
      <w:pPr>
        <w:ind w:firstLine="709"/>
        <w:jc w:val="both"/>
        <w:rPr>
          <w:color w:val="000000"/>
          <w:sz w:val="24"/>
          <w:szCs w:val="24"/>
        </w:rPr>
      </w:pPr>
      <w:r w:rsidRPr="00680D86">
        <w:rPr>
          <w:color w:val="000000"/>
          <w:sz w:val="24"/>
          <w:szCs w:val="24"/>
        </w:rPr>
        <w:t xml:space="preserve"> 2.1. Дата и время начала подачи заявок </w:t>
      </w:r>
      <w:r w:rsidRPr="00680D86">
        <w:rPr>
          <w:b/>
          <w:color w:val="000000"/>
          <w:sz w:val="24"/>
          <w:szCs w:val="24"/>
        </w:rPr>
        <w:t>–  22.03.2023 года с 08 час. 00 мин.</w:t>
      </w:r>
      <w:r w:rsidRPr="00680D86">
        <w:rPr>
          <w:color w:val="000000"/>
          <w:sz w:val="24"/>
          <w:szCs w:val="24"/>
        </w:rPr>
        <w:t xml:space="preserve"> Подача заявок осуществляется в электронной форме круглосуточно. </w:t>
      </w:r>
      <w:r w:rsidRPr="00680D86">
        <w:rPr>
          <w:b/>
          <w:color w:val="000000"/>
          <w:sz w:val="24"/>
          <w:szCs w:val="24"/>
        </w:rPr>
        <w:t xml:space="preserve">Место подачи (приема) заявок: </w:t>
      </w:r>
      <w:r w:rsidRPr="00680D86">
        <w:rPr>
          <w:snapToGrid w:val="0"/>
          <w:color w:val="000000"/>
          <w:sz w:val="24"/>
          <w:szCs w:val="24"/>
        </w:rPr>
        <w:t xml:space="preserve">электронная площадка   </w:t>
      </w:r>
      <w:hyperlink r:id="rId34" w:history="1">
        <w:r w:rsidRPr="00680D86">
          <w:rPr>
            <w:rStyle w:val="af1"/>
            <w:snapToGrid w:val="0"/>
            <w:color w:val="000000"/>
            <w:sz w:val="24"/>
            <w:szCs w:val="24"/>
          </w:rPr>
          <w:t>www.rts-tender.ru</w:t>
        </w:r>
      </w:hyperlink>
    </w:p>
    <w:p w:rsidR="00925FCA" w:rsidRPr="00680D86" w:rsidRDefault="00925FCA" w:rsidP="00925FCA">
      <w:pPr>
        <w:tabs>
          <w:tab w:val="left" w:pos="540"/>
        </w:tabs>
        <w:ind w:firstLine="709"/>
        <w:jc w:val="both"/>
        <w:outlineLvl w:val="0"/>
        <w:rPr>
          <w:b/>
          <w:color w:val="000000"/>
          <w:sz w:val="24"/>
          <w:szCs w:val="24"/>
        </w:rPr>
      </w:pPr>
      <w:r w:rsidRPr="00680D86">
        <w:rPr>
          <w:color w:val="000000"/>
          <w:sz w:val="24"/>
          <w:szCs w:val="24"/>
        </w:rPr>
        <w:t xml:space="preserve">2.2. Дата и время окончания подачи заявок – </w:t>
      </w:r>
      <w:r w:rsidRPr="00680D86">
        <w:rPr>
          <w:b/>
          <w:color w:val="000000"/>
          <w:sz w:val="24"/>
          <w:szCs w:val="24"/>
        </w:rPr>
        <w:t>21.04.2023 года в 17 час. 00 мин.</w:t>
      </w:r>
    </w:p>
    <w:p w:rsidR="00925FCA" w:rsidRPr="00680D86" w:rsidRDefault="00925FCA" w:rsidP="00925FCA">
      <w:pPr>
        <w:tabs>
          <w:tab w:val="left" w:pos="540"/>
        </w:tabs>
        <w:ind w:firstLine="709"/>
        <w:jc w:val="both"/>
        <w:outlineLvl w:val="0"/>
        <w:rPr>
          <w:b/>
          <w:color w:val="000000"/>
          <w:sz w:val="24"/>
          <w:szCs w:val="24"/>
        </w:rPr>
      </w:pPr>
      <w:r w:rsidRPr="00680D86">
        <w:rPr>
          <w:color w:val="000000"/>
          <w:sz w:val="24"/>
          <w:szCs w:val="24"/>
        </w:rPr>
        <w:t xml:space="preserve">2.3. Дата и время рассмотрения заявок на участие в аукционе (дата определения участников) </w:t>
      </w:r>
      <w:r w:rsidRPr="00680D86">
        <w:rPr>
          <w:b/>
          <w:color w:val="000000"/>
          <w:sz w:val="24"/>
          <w:szCs w:val="24"/>
        </w:rPr>
        <w:t>25.04.2023 в 10 час. 00 мин.</w:t>
      </w:r>
    </w:p>
    <w:p w:rsidR="00925FCA" w:rsidRPr="00680D86" w:rsidRDefault="00925FCA" w:rsidP="00925FCA">
      <w:pPr>
        <w:tabs>
          <w:tab w:val="left" w:pos="540"/>
        </w:tabs>
        <w:ind w:firstLine="709"/>
        <w:jc w:val="both"/>
        <w:outlineLvl w:val="0"/>
        <w:rPr>
          <w:color w:val="000000"/>
          <w:sz w:val="24"/>
          <w:szCs w:val="24"/>
        </w:rPr>
      </w:pPr>
      <w:r w:rsidRPr="00680D86">
        <w:rPr>
          <w:color w:val="000000"/>
          <w:sz w:val="24"/>
          <w:szCs w:val="24"/>
        </w:rPr>
        <w:t xml:space="preserve">2.4. Дата и время проведения аукциона </w:t>
      </w:r>
      <w:r>
        <w:rPr>
          <w:b/>
          <w:color w:val="000000"/>
          <w:sz w:val="24"/>
          <w:szCs w:val="24"/>
        </w:rPr>
        <w:t>26</w:t>
      </w:r>
      <w:r w:rsidRPr="00680D86">
        <w:rPr>
          <w:b/>
          <w:color w:val="000000"/>
          <w:sz w:val="24"/>
          <w:szCs w:val="24"/>
        </w:rPr>
        <w:t>.04.2023 года в 10 час.00 мин.</w:t>
      </w:r>
    </w:p>
    <w:p w:rsidR="00925FCA" w:rsidRPr="00680D86" w:rsidRDefault="00925FCA" w:rsidP="00925FCA">
      <w:pPr>
        <w:ind w:firstLine="709"/>
        <w:jc w:val="both"/>
        <w:rPr>
          <w:color w:val="000000"/>
          <w:sz w:val="24"/>
          <w:szCs w:val="24"/>
        </w:rPr>
      </w:pPr>
      <w:r w:rsidRPr="00680D86">
        <w:rPr>
          <w:color w:val="000000"/>
          <w:sz w:val="24"/>
          <w:szCs w:val="24"/>
        </w:rPr>
        <w:t xml:space="preserve">2.5. Место </w:t>
      </w:r>
      <w:r w:rsidRPr="00680D86">
        <w:rPr>
          <w:bCs/>
          <w:color w:val="000000"/>
          <w:sz w:val="24"/>
          <w:szCs w:val="24"/>
        </w:rPr>
        <w:t xml:space="preserve">проведения </w:t>
      </w:r>
      <w:r w:rsidRPr="00680D86">
        <w:rPr>
          <w:color w:val="000000"/>
          <w:sz w:val="24"/>
          <w:szCs w:val="24"/>
        </w:rPr>
        <w:t>открытого аукциона</w:t>
      </w:r>
      <w:r w:rsidRPr="00680D86">
        <w:rPr>
          <w:bCs/>
          <w:color w:val="000000"/>
          <w:sz w:val="24"/>
          <w:szCs w:val="24"/>
        </w:rPr>
        <w:t xml:space="preserve"> в электронной форме: </w:t>
      </w:r>
      <w:r w:rsidRPr="00680D86">
        <w:rPr>
          <w:snapToGrid w:val="0"/>
          <w:color w:val="000000"/>
          <w:sz w:val="24"/>
          <w:szCs w:val="24"/>
        </w:rPr>
        <w:t xml:space="preserve">электронная площадка РТС-тендер, размещенную на сайте  </w:t>
      </w:r>
      <w:hyperlink r:id="rId35" w:history="1">
        <w:r w:rsidRPr="00680D86">
          <w:rPr>
            <w:rStyle w:val="af1"/>
            <w:snapToGrid w:val="0"/>
            <w:color w:val="000000"/>
            <w:sz w:val="24"/>
            <w:szCs w:val="24"/>
          </w:rPr>
          <w:t>www.rts-tender.ru</w:t>
        </w:r>
      </w:hyperlink>
    </w:p>
    <w:p w:rsidR="00925FCA" w:rsidRPr="00680D86" w:rsidRDefault="00925FCA" w:rsidP="00925FCA">
      <w:pPr>
        <w:jc w:val="both"/>
        <w:rPr>
          <w:snapToGrid w:val="0"/>
          <w:color w:val="000000"/>
          <w:sz w:val="24"/>
          <w:szCs w:val="24"/>
        </w:rPr>
      </w:pPr>
    </w:p>
    <w:p w:rsidR="00925FCA" w:rsidRPr="00680D86" w:rsidRDefault="00925FCA" w:rsidP="00925FCA">
      <w:pPr>
        <w:pStyle w:val="ab"/>
        <w:shd w:val="clear" w:color="auto" w:fill="FFFFFF"/>
        <w:ind w:firstLine="567"/>
        <w:jc w:val="center"/>
        <w:rPr>
          <w:b/>
          <w:bCs/>
          <w:color w:val="000000"/>
        </w:rPr>
      </w:pPr>
      <w:r w:rsidRPr="00680D86">
        <w:rPr>
          <w:b/>
          <w:bCs/>
          <w:color w:val="000000"/>
        </w:rPr>
        <w:t>3. Порядок регистрации на электронной площадке и подачи заявки на участие в аукционе в электронной форме:</w:t>
      </w:r>
    </w:p>
    <w:p w:rsidR="00925FCA" w:rsidRPr="00680D86" w:rsidRDefault="00925FCA" w:rsidP="00925FCA">
      <w:pPr>
        <w:ind w:firstLine="709"/>
        <w:contextualSpacing/>
        <w:jc w:val="both"/>
        <w:rPr>
          <w:color w:val="000000"/>
          <w:sz w:val="24"/>
          <w:szCs w:val="24"/>
        </w:rPr>
      </w:pPr>
      <w:r w:rsidRPr="00680D86">
        <w:rPr>
          <w:bCs/>
          <w:color w:val="000000"/>
          <w:sz w:val="24"/>
          <w:szCs w:val="24"/>
        </w:rPr>
        <w:t>3.1. Для обеспечения доступа к участию в электронном аукционе претендентам необходимо пройти процедуру регистрации на электронной площадке.</w:t>
      </w:r>
      <w:r w:rsidRPr="00680D86">
        <w:rPr>
          <w:color w:val="000000"/>
          <w:sz w:val="24"/>
          <w:szCs w:val="24"/>
        </w:rPr>
        <w:t xml:space="preserve"> Регистрация на электронной площадке проводится в соответствии с Регламентом электронной площадки.</w:t>
      </w:r>
    </w:p>
    <w:p w:rsidR="00925FCA" w:rsidRPr="00680D86" w:rsidRDefault="00925FCA" w:rsidP="00925FCA">
      <w:pPr>
        <w:tabs>
          <w:tab w:val="left" w:pos="540"/>
        </w:tabs>
        <w:ind w:firstLine="709"/>
        <w:jc w:val="both"/>
        <w:outlineLvl w:val="0"/>
        <w:rPr>
          <w:bCs/>
          <w:color w:val="000000"/>
          <w:sz w:val="24"/>
          <w:szCs w:val="24"/>
        </w:rPr>
      </w:pPr>
      <w:r w:rsidRPr="00680D86">
        <w:rPr>
          <w:bCs/>
          <w:color w:val="000000"/>
          <w:sz w:val="24"/>
          <w:szCs w:val="24"/>
        </w:rPr>
        <w:t xml:space="preserve">Необходимо заполнить электронную форму заявки, приведенную в Приложении № 1 </w:t>
      </w:r>
      <w:r w:rsidRPr="00680D86">
        <w:rPr>
          <w:color w:val="000000"/>
          <w:sz w:val="24"/>
          <w:szCs w:val="24"/>
        </w:rPr>
        <w:t>к настоящему извещению</w:t>
      </w:r>
      <w:r w:rsidRPr="00680D86">
        <w:rPr>
          <w:bCs/>
          <w:color w:val="000000"/>
          <w:sz w:val="24"/>
          <w:szCs w:val="24"/>
        </w:rPr>
        <w:t>.</w:t>
      </w:r>
    </w:p>
    <w:p w:rsidR="00925FCA" w:rsidRPr="00680D86" w:rsidRDefault="00925FCA" w:rsidP="00925FCA">
      <w:pPr>
        <w:ind w:firstLine="709"/>
        <w:jc w:val="both"/>
        <w:rPr>
          <w:color w:val="000000"/>
          <w:sz w:val="24"/>
          <w:szCs w:val="24"/>
        </w:rPr>
      </w:pP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925FCA" w:rsidRPr="00680D86" w:rsidRDefault="00925FCA" w:rsidP="00925FCA">
      <w:pPr>
        <w:ind w:firstLine="709"/>
        <w:jc w:val="both"/>
        <w:rPr>
          <w:color w:val="000000"/>
          <w:sz w:val="24"/>
          <w:szCs w:val="24"/>
        </w:rPr>
      </w:pPr>
      <w:r w:rsidRPr="00680D86">
        <w:rPr>
          <w:rFonts w:eastAsia="Calibri"/>
          <w:color w:val="000000"/>
          <w:sz w:val="24"/>
          <w:szCs w:val="24"/>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925FCA" w:rsidRPr="00680D86" w:rsidRDefault="00925FCA" w:rsidP="00925FCA">
      <w:pPr>
        <w:ind w:firstLine="709"/>
        <w:jc w:val="both"/>
        <w:rPr>
          <w:color w:val="000000"/>
          <w:sz w:val="24"/>
          <w:szCs w:val="24"/>
        </w:rPr>
      </w:pPr>
      <w:r w:rsidRPr="00680D86">
        <w:rPr>
          <w:color w:val="000000"/>
          <w:sz w:val="24"/>
          <w:szCs w:val="24"/>
        </w:rPr>
        <w:t>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w:t>
      </w:r>
    </w:p>
    <w:p w:rsidR="00925FCA" w:rsidRPr="00680D86" w:rsidRDefault="00925FCA" w:rsidP="00925FCA">
      <w:pPr>
        <w:tabs>
          <w:tab w:val="left" w:pos="540"/>
        </w:tabs>
        <w:ind w:firstLine="709"/>
        <w:jc w:val="both"/>
        <w:outlineLvl w:val="0"/>
        <w:rPr>
          <w:rFonts w:eastAsia="Calibri"/>
          <w:color w:val="000000"/>
          <w:sz w:val="24"/>
          <w:szCs w:val="24"/>
        </w:rPr>
      </w:pPr>
    </w:p>
    <w:p w:rsidR="00925FCA" w:rsidRPr="00680D86" w:rsidRDefault="00925FCA" w:rsidP="00925FCA">
      <w:pPr>
        <w:tabs>
          <w:tab w:val="left" w:pos="1418"/>
        </w:tabs>
        <w:overflowPunct w:val="0"/>
        <w:autoSpaceDE w:val="0"/>
        <w:ind w:firstLine="709"/>
        <w:jc w:val="both"/>
        <w:textAlignment w:val="baseline"/>
        <w:rPr>
          <w:color w:val="000000"/>
          <w:sz w:val="24"/>
          <w:szCs w:val="24"/>
        </w:rPr>
      </w:pPr>
    </w:p>
    <w:p w:rsidR="00925FCA" w:rsidRPr="00680D86" w:rsidRDefault="00925FCA" w:rsidP="00925FCA">
      <w:pPr>
        <w:ind w:firstLine="709"/>
        <w:jc w:val="center"/>
        <w:rPr>
          <w:b/>
          <w:color w:val="000000"/>
          <w:sz w:val="24"/>
          <w:szCs w:val="24"/>
        </w:rPr>
      </w:pPr>
      <w:r w:rsidRPr="00680D86">
        <w:rPr>
          <w:b/>
          <w:color w:val="000000"/>
          <w:sz w:val="24"/>
          <w:szCs w:val="24"/>
        </w:rPr>
        <w:t>4.Внесение и возврат задатков:</w:t>
      </w:r>
    </w:p>
    <w:p w:rsidR="00925FCA" w:rsidRPr="00680D86" w:rsidRDefault="00925FCA" w:rsidP="00925FCA">
      <w:pPr>
        <w:ind w:firstLine="709"/>
        <w:rPr>
          <w:color w:val="000000"/>
          <w:sz w:val="24"/>
          <w:szCs w:val="24"/>
        </w:rPr>
      </w:pPr>
    </w:p>
    <w:p w:rsidR="00925FCA" w:rsidRPr="00680D86" w:rsidRDefault="00925FCA" w:rsidP="00925FCA">
      <w:pPr>
        <w:ind w:firstLine="709"/>
        <w:rPr>
          <w:b/>
          <w:color w:val="000000"/>
          <w:sz w:val="24"/>
          <w:szCs w:val="24"/>
        </w:rPr>
      </w:pPr>
      <w:r w:rsidRPr="00680D86">
        <w:rPr>
          <w:color w:val="000000"/>
          <w:sz w:val="24"/>
          <w:szCs w:val="24"/>
        </w:rPr>
        <w:t xml:space="preserve">4.1. </w:t>
      </w:r>
      <w:r w:rsidRPr="00680D86">
        <w:rPr>
          <w:rFonts w:eastAsia="Calibri"/>
          <w:color w:val="000000"/>
          <w:sz w:val="24"/>
          <w:szCs w:val="24"/>
        </w:rPr>
        <w:t xml:space="preserve">Срок внесения задатка, т.е. поступления суммы задатка на счет оператора электронной площадки: не позднее </w:t>
      </w:r>
      <w:r w:rsidRPr="00680D86">
        <w:rPr>
          <w:rFonts w:eastAsia="Calibri"/>
          <w:b/>
          <w:color w:val="000000"/>
          <w:sz w:val="24"/>
          <w:szCs w:val="24"/>
        </w:rPr>
        <w:t>21.04.2023</w:t>
      </w:r>
      <w:r w:rsidRPr="00680D86">
        <w:rPr>
          <w:b/>
          <w:color w:val="000000"/>
          <w:sz w:val="24"/>
          <w:szCs w:val="24"/>
        </w:rPr>
        <w:t xml:space="preserve"> года 17 час. 00 мин.</w:t>
      </w:r>
    </w:p>
    <w:p w:rsidR="00925FCA" w:rsidRPr="00680D86" w:rsidRDefault="00925FCA" w:rsidP="00925FCA">
      <w:pPr>
        <w:ind w:firstLine="709"/>
        <w:rPr>
          <w:rFonts w:eastAsia="Calibri"/>
          <w:b/>
          <w:color w:val="000000"/>
          <w:sz w:val="24"/>
          <w:szCs w:val="24"/>
        </w:rPr>
      </w:pPr>
      <w:r w:rsidRPr="00680D86">
        <w:rPr>
          <w:rFonts w:eastAsia="Calibri"/>
          <w:b/>
          <w:color w:val="000000"/>
          <w:sz w:val="24"/>
          <w:szCs w:val="24"/>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925FCA" w:rsidRPr="00680D86" w:rsidRDefault="00925FCA" w:rsidP="00925FCA">
      <w:pPr>
        <w:ind w:firstLine="709"/>
        <w:rPr>
          <w:rFonts w:eastAsia="Calibri"/>
          <w:color w:val="000000"/>
          <w:sz w:val="24"/>
          <w:szCs w:val="24"/>
        </w:rPr>
      </w:pPr>
      <w:r w:rsidRPr="00680D86">
        <w:rPr>
          <w:rFonts w:eastAsia="Calibri"/>
          <w:color w:val="000000"/>
          <w:sz w:val="24"/>
          <w:szCs w:val="24"/>
        </w:rPr>
        <w:t>Участники аукциона вносят задаток на счет оператора электронной площадки:</w:t>
      </w:r>
    </w:p>
    <w:p w:rsidR="00925FCA" w:rsidRPr="00680D86" w:rsidRDefault="00925FCA" w:rsidP="00925FCA">
      <w:pPr>
        <w:ind w:firstLine="709"/>
        <w:rPr>
          <w:rFonts w:eastAsia="Calibri"/>
          <w:color w:val="000000"/>
          <w:sz w:val="24"/>
          <w:szCs w:val="24"/>
        </w:rPr>
      </w:pPr>
      <w:r w:rsidRPr="00680D86">
        <w:rPr>
          <w:rFonts w:eastAsia="Calibri"/>
          <w:color w:val="000000"/>
          <w:sz w:val="24"/>
          <w:szCs w:val="24"/>
        </w:rPr>
        <w:t>Банковские реквизиты счета перечисления задатка:</w:t>
      </w:r>
    </w:p>
    <w:p w:rsidR="00925FCA" w:rsidRPr="00680D86" w:rsidRDefault="00925FCA" w:rsidP="00925FCA">
      <w:pPr>
        <w:ind w:firstLine="709"/>
        <w:rPr>
          <w:rFonts w:eastAsia="Calibri"/>
          <w:color w:val="000000"/>
          <w:sz w:val="24"/>
          <w:szCs w:val="24"/>
        </w:rPr>
      </w:pPr>
      <w:r w:rsidRPr="00680D86">
        <w:rPr>
          <w:rFonts w:eastAsia="Calibri"/>
          <w:color w:val="000000"/>
          <w:sz w:val="24"/>
          <w:szCs w:val="24"/>
        </w:rPr>
        <w:t xml:space="preserve">Получатель платежа: Общество с ограниченной ответственностью «РТС-тендер» Банковские реквизиты: Филиал "Корпоративный" ПАО "Совкомбанк" БИК 044525360 Расчётный счёт: 40702810512030016362 Корр. счёт 30101810445250000360 ИНН </w:t>
      </w:r>
      <w:r w:rsidRPr="00680D86">
        <w:rPr>
          <w:rFonts w:eastAsia="Calibri"/>
          <w:color w:val="000000"/>
          <w:sz w:val="24"/>
          <w:szCs w:val="24"/>
        </w:rPr>
        <w:lastRenderedPageBreak/>
        <w:t>7710357167 КПП 773001001 Назначение платежа: «</w:t>
      </w:r>
      <w:r w:rsidRPr="00EC63E5">
        <w:rPr>
          <w:rFonts w:eastAsia="Calibri"/>
          <w:color w:val="000000"/>
          <w:sz w:val="24"/>
          <w:szCs w:val="24"/>
        </w:rPr>
        <w:t>Внесение гарантийного обеспечения по Соглашению о внесении гарантийного обеспечения, № аналитического счета _____________. Без НДС.</w:t>
      </w:r>
      <w:r w:rsidRPr="00680D86">
        <w:rPr>
          <w:rFonts w:eastAsia="Calibri"/>
          <w:color w:val="000000"/>
          <w:sz w:val="24"/>
          <w:szCs w:val="24"/>
        </w:rPr>
        <w:t>».</w:t>
      </w:r>
    </w:p>
    <w:p w:rsidR="00925FCA" w:rsidRPr="00680D86" w:rsidRDefault="00925FCA" w:rsidP="00925FCA">
      <w:pPr>
        <w:ind w:firstLine="709"/>
        <w:jc w:val="both"/>
        <w:rPr>
          <w:color w:val="000000"/>
          <w:sz w:val="24"/>
          <w:szCs w:val="24"/>
        </w:rPr>
      </w:pPr>
      <w:r w:rsidRPr="00680D86">
        <w:rPr>
          <w:rFonts w:eastAsia="Calibri"/>
          <w:bCs/>
          <w:color w:val="000000"/>
          <w:sz w:val="24"/>
          <w:szCs w:val="24"/>
        </w:rPr>
        <w:t xml:space="preserve">4.2. </w:t>
      </w: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925FCA" w:rsidRPr="00680D86" w:rsidRDefault="00925FCA" w:rsidP="00925FCA">
      <w:pPr>
        <w:tabs>
          <w:tab w:val="left" w:pos="540"/>
        </w:tabs>
        <w:ind w:firstLine="709"/>
        <w:jc w:val="both"/>
        <w:rPr>
          <w:color w:val="000000"/>
          <w:sz w:val="24"/>
          <w:szCs w:val="24"/>
        </w:rPr>
      </w:pPr>
      <w:r w:rsidRPr="00680D86">
        <w:rPr>
          <w:rFonts w:eastAsia="Calibri"/>
          <w:color w:val="000000"/>
          <w:sz w:val="24"/>
          <w:szCs w:val="24"/>
        </w:rPr>
        <w:t xml:space="preserve">4.3. </w:t>
      </w:r>
      <w:r w:rsidRPr="00680D86">
        <w:rPr>
          <w:color w:val="000000"/>
          <w:sz w:val="24"/>
          <w:szCs w:val="24"/>
          <w:lang w:val="x-none"/>
        </w:rPr>
        <w:t>Оператор электронной площадки</w:t>
      </w:r>
      <w:r w:rsidRPr="00680D86">
        <w:rPr>
          <w:bCs/>
          <w:color w:val="000000"/>
          <w:sz w:val="24"/>
          <w:szCs w:val="24"/>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680D86">
        <w:rPr>
          <w:color w:val="000000"/>
          <w:sz w:val="24"/>
          <w:szCs w:val="24"/>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925FCA" w:rsidRPr="00680D86" w:rsidRDefault="00925FCA" w:rsidP="00925FCA">
      <w:pPr>
        <w:tabs>
          <w:tab w:val="left" w:pos="540"/>
        </w:tabs>
        <w:ind w:firstLine="709"/>
        <w:jc w:val="both"/>
        <w:outlineLvl w:val="0"/>
        <w:rPr>
          <w:rFonts w:eastAsia="Calibri"/>
          <w:color w:val="000000"/>
          <w:sz w:val="24"/>
          <w:szCs w:val="24"/>
        </w:rPr>
      </w:pPr>
      <w:r w:rsidRPr="00680D86">
        <w:rPr>
          <w:rFonts w:eastAsia="Calibri"/>
          <w:color w:val="000000"/>
          <w:sz w:val="24"/>
          <w:szCs w:val="24"/>
        </w:rPr>
        <w:t>4.4. Задаток, перечисленный победителем аукциона, засчитывается в сумму платежа по договору аренды.</w:t>
      </w:r>
    </w:p>
    <w:p w:rsidR="00925FCA" w:rsidRPr="00680D86" w:rsidRDefault="00925FCA" w:rsidP="00925FCA">
      <w:pPr>
        <w:tabs>
          <w:tab w:val="left" w:pos="1418"/>
        </w:tabs>
        <w:overflowPunct w:val="0"/>
        <w:autoSpaceDE w:val="0"/>
        <w:ind w:firstLine="709"/>
        <w:jc w:val="both"/>
        <w:textAlignment w:val="baseline"/>
        <w:rPr>
          <w:color w:val="000000"/>
          <w:sz w:val="24"/>
          <w:szCs w:val="24"/>
        </w:rPr>
      </w:pPr>
      <w:r w:rsidRPr="00680D86">
        <w:rPr>
          <w:rFonts w:eastAsia="Calibri"/>
          <w:color w:val="000000"/>
          <w:sz w:val="24"/>
          <w:szCs w:val="24"/>
        </w:rPr>
        <w:t xml:space="preserve">4.5. </w:t>
      </w:r>
      <w:r w:rsidRPr="00680D86">
        <w:rPr>
          <w:color w:val="000000"/>
          <w:sz w:val="24"/>
          <w:szCs w:val="24"/>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925FCA" w:rsidRPr="00680D86" w:rsidRDefault="00925FCA" w:rsidP="00925FCA">
      <w:pPr>
        <w:autoSpaceDE w:val="0"/>
        <w:autoSpaceDN w:val="0"/>
        <w:adjustRightInd w:val="0"/>
        <w:ind w:firstLine="709"/>
        <w:jc w:val="both"/>
        <w:rPr>
          <w:color w:val="000000"/>
          <w:sz w:val="24"/>
          <w:szCs w:val="24"/>
        </w:rPr>
      </w:pPr>
    </w:p>
    <w:p w:rsidR="00925FCA" w:rsidRPr="00680D86" w:rsidRDefault="00925FCA" w:rsidP="00925FCA">
      <w:pPr>
        <w:tabs>
          <w:tab w:val="left" w:pos="540"/>
        </w:tabs>
        <w:ind w:firstLine="709"/>
        <w:jc w:val="center"/>
        <w:outlineLvl w:val="0"/>
        <w:rPr>
          <w:rFonts w:eastAsia="Calibri"/>
          <w:b/>
          <w:color w:val="000000"/>
          <w:sz w:val="24"/>
          <w:szCs w:val="24"/>
        </w:rPr>
      </w:pPr>
      <w:r w:rsidRPr="00680D86">
        <w:rPr>
          <w:rFonts w:eastAsia="Calibri"/>
          <w:b/>
          <w:color w:val="000000"/>
          <w:sz w:val="24"/>
          <w:szCs w:val="24"/>
        </w:rPr>
        <w:t>5. Перечень представляемых претендентами</w:t>
      </w:r>
      <w:r w:rsidRPr="00680D86">
        <w:rPr>
          <w:b/>
          <w:bCs/>
          <w:color w:val="000000"/>
          <w:sz w:val="24"/>
          <w:szCs w:val="24"/>
        </w:rPr>
        <w:t xml:space="preserve"> на участие в аукционе в электронной форме</w:t>
      </w:r>
      <w:r w:rsidRPr="00680D86">
        <w:rPr>
          <w:rFonts w:eastAsia="Calibri"/>
          <w:b/>
          <w:color w:val="000000"/>
          <w:sz w:val="24"/>
          <w:szCs w:val="24"/>
        </w:rPr>
        <w:t xml:space="preserve"> документов и требования к их оформлению:</w:t>
      </w:r>
    </w:p>
    <w:p w:rsidR="00925FCA" w:rsidRPr="00680D86" w:rsidRDefault="00925FCA" w:rsidP="00925FCA">
      <w:pPr>
        <w:tabs>
          <w:tab w:val="left" w:pos="540"/>
        </w:tabs>
        <w:ind w:firstLine="709"/>
        <w:jc w:val="both"/>
        <w:outlineLvl w:val="0"/>
        <w:rPr>
          <w:rFonts w:eastAsia="Calibri"/>
          <w:color w:val="000000"/>
          <w:sz w:val="24"/>
          <w:szCs w:val="24"/>
        </w:rPr>
      </w:pPr>
    </w:p>
    <w:p w:rsidR="00925FCA" w:rsidRPr="00680D86" w:rsidRDefault="00925FCA" w:rsidP="00925FCA">
      <w:pPr>
        <w:tabs>
          <w:tab w:val="left" w:pos="540"/>
        </w:tabs>
        <w:ind w:firstLine="709"/>
        <w:jc w:val="both"/>
        <w:outlineLvl w:val="0"/>
        <w:rPr>
          <w:color w:val="000000"/>
          <w:sz w:val="24"/>
          <w:szCs w:val="24"/>
        </w:rPr>
      </w:pPr>
      <w:r w:rsidRPr="00680D86">
        <w:rPr>
          <w:rFonts w:eastAsia="Calibri"/>
          <w:color w:val="000000"/>
          <w:sz w:val="24"/>
          <w:szCs w:val="24"/>
        </w:rPr>
        <w:t>5.1.</w:t>
      </w:r>
      <w:r w:rsidRPr="00680D86">
        <w:rPr>
          <w:rFonts w:eastAsia="Calibri"/>
          <w:b/>
          <w:color w:val="000000"/>
          <w:sz w:val="24"/>
          <w:szCs w:val="24"/>
        </w:rPr>
        <w:t xml:space="preserve"> </w:t>
      </w:r>
      <w:r w:rsidRPr="00680D86">
        <w:rPr>
          <w:bCs/>
          <w:color w:val="000000"/>
          <w:sz w:val="24"/>
          <w:szCs w:val="24"/>
        </w:rPr>
        <w:t>Заявка подается путем заполнения ее электронной формы с приложением электронных образов необходимых документов</w:t>
      </w:r>
      <w:r w:rsidRPr="00680D86">
        <w:rPr>
          <w:color w:val="000000"/>
          <w:sz w:val="24"/>
          <w:szCs w:val="24"/>
        </w:rPr>
        <w:t xml:space="preserve">. </w:t>
      </w:r>
    </w:p>
    <w:p w:rsidR="00925FCA" w:rsidRPr="00680D86" w:rsidRDefault="00925FCA" w:rsidP="00925FCA">
      <w:pPr>
        <w:tabs>
          <w:tab w:val="left" w:pos="540"/>
        </w:tabs>
        <w:ind w:firstLine="709"/>
        <w:jc w:val="both"/>
        <w:outlineLvl w:val="0"/>
        <w:rPr>
          <w:rFonts w:eastAsia="Calibri"/>
          <w:color w:val="000000"/>
          <w:sz w:val="24"/>
          <w:szCs w:val="24"/>
        </w:rPr>
      </w:pPr>
      <w:r w:rsidRPr="00680D86">
        <w:rPr>
          <w:color w:val="000000"/>
          <w:sz w:val="24"/>
          <w:szCs w:val="24"/>
        </w:rPr>
        <w:t xml:space="preserve">5.2. </w:t>
      </w:r>
      <w:r w:rsidRPr="00680D86">
        <w:rPr>
          <w:bCs/>
          <w:color w:val="000000"/>
          <w:sz w:val="24"/>
          <w:szCs w:val="24"/>
        </w:rPr>
        <w:t xml:space="preserve">Заявка </w:t>
      </w:r>
      <w:r w:rsidRPr="00680D86">
        <w:rPr>
          <w:color w:val="000000"/>
          <w:sz w:val="24"/>
          <w:szCs w:val="24"/>
        </w:rPr>
        <w:t>(образец которой приведен в Приложении № 1)</w:t>
      </w:r>
      <w:r w:rsidRPr="00680D86">
        <w:rPr>
          <w:bCs/>
          <w:color w:val="000000"/>
          <w:sz w:val="24"/>
          <w:szCs w:val="24"/>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680D86">
        <w:rPr>
          <w:b/>
          <w:bCs/>
          <w:color w:val="000000"/>
          <w:sz w:val="24"/>
          <w:szCs w:val="24"/>
        </w:rPr>
        <w:t xml:space="preserve"> </w:t>
      </w:r>
      <w:r w:rsidRPr="00680D86">
        <w:rPr>
          <w:bCs/>
          <w:color w:val="000000"/>
          <w:sz w:val="24"/>
          <w:szCs w:val="24"/>
        </w:rPr>
        <w:t>претендента либо лица, имеющего право действовать от имени претендента.</w:t>
      </w:r>
    </w:p>
    <w:p w:rsidR="00925FCA" w:rsidRPr="00680D86" w:rsidRDefault="00925FCA" w:rsidP="00925FCA">
      <w:pPr>
        <w:tabs>
          <w:tab w:val="left" w:pos="540"/>
        </w:tabs>
        <w:ind w:firstLine="709"/>
        <w:jc w:val="both"/>
        <w:outlineLvl w:val="0"/>
        <w:rPr>
          <w:rFonts w:eastAsia="Calibri"/>
          <w:color w:val="000000"/>
          <w:sz w:val="24"/>
          <w:szCs w:val="24"/>
        </w:rPr>
      </w:pPr>
      <w:r w:rsidRPr="00680D86">
        <w:rPr>
          <w:rFonts w:eastAsia="Calibri"/>
          <w:color w:val="000000"/>
          <w:sz w:val="24"/>
          <w:szCs w:val="24"/>
        </w:rPr>
        <w:t>С заявкой претенденты представляют следующие документы:</w:t>
      </w:r>
    </w:p>
    <w:p w:rsidR="00925FCA" w:rsidRPr="00680D86" w:rsidRDefault="00925FCA" w:rsidP="00925FCA">
      <w:pPr>
        <w:ind w:firstLine="540"/>
        <w:jc w:val="both"/>
        <w:rPr>
          <w:color w:val="000000"/>
          <w:sz w:val="24"/>
          <w:szCs w:val="24"/>
        </w:rPr>
      </w:pPr>
      <w:r w:rsidRPr="00680D86">
        <w:rPr>
          <w:color w:val="000000"/>
          <w:sz w:val="24"/>
          <w:szCs w:val="24"/>
        </w:rPr>
        <w:t xml:space="preserve">1) копии документов, удостоверяющих личность заявителя (для граждан); </w:t>
      </w:r>
    </w:p>
    <w:p w:rsidR="00925FCA" w:rsidRPr="00680D86" w:rsidRDefault="00925FCA" w:rsidP="00925FCA">
      <w:pPr>
        <w:ind w:firstLine="540"/>
        <w:jc w:val="both"/>
        <w:rPr>
          <w:color w:val="000000"/>
          <w:sz w:val="24"/>
          <w:szCs w:val="24"/>
        </w:rPr>
      </w:pPr>
      <w:r w:rsidRPr="00680D86">
        <w:rPr>
          <w:color w:val="000000"/>
          <w:sz w:val="24"/>
          <w:szCs w:val="24"/>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925FCA" w:rsidRPr="00680D86" w:rsidRDefault="00925FCA" w:rsidP="00925FCA">
      <w:pPr>
        <w:ind w:firstLine="540"/>
        <w:jc w:val="both"/>
        <w:rPr>
          <w:color w:val="000000"/>
          <w:sz w:val="24"/>
          <w:szCs w:val="24"/>
        </w:rPr>
      </w:pPr>
      <w:r w:rsidRPr="00680D86">
        <w:rPr>
          <w:color w:val="000000"/>
          <w:sz w:val="24"/>
          <w:szCs w:val="24"/>
        </w:rPr>
        <w:t xml:space="preserve">3) документы, подтверждающие внесение задатка. </w:t>
      </w:r>
    </w:p>
    <w:p w:rsidR="00925FCA" w:rsidRPr="00680D86" w:rsidRDefault="00925FCA" w:rsidP="00925FCA">
      <w:pPr>
        <w:ind w:firstLine="709"/>
        <w:jc w:val="both"/>
        <w:rPr>
          <w:rFonts w:eastAsia="Calibri"/>
          <w:bCs/>
          <w:color w:val="000000"/>
          <w:sz w:val="24"/>
          <w:szCs w:val="24"/>
        </w:rPr>
      </w:pPr>
      <w:r w:rsidRPr="00680D86">
        <w:rPr>
          <w:rFonts w:eastAsia="Calibri"/>
          <w:bCs/>
          <w:color w:val="000000"/>
          <w:sz w:val="24"/>
          <w:szCs w:val="24"/>
        </w:rPr>
        <w:t xml:space="preserve">5.3. </w:t>
      </w:r>
      <w:r w:rsidRPr="00680D86">
        <w:rPr>
          <w:color w:val="000000"/>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36" w:history="1">
        <w:r w:rsidRPr="00680D86">
          <w:rPr>
            <w:color w:val="000000"/>
            <w:sz w:val="24"/>
            <w:szCs w:val="24"/>
            <w:u w:val="single"/>
          </w:rPr>
          <w:t>порядке</w:t>
        </w:r>
      </w:hyperlink>
      <w:r w:rsidRPr="00680D86">
        <w:rPr>
          <w:color w:val="000000"/>
          <w:sz w:val="24"/>
          <w:szCs w:val="24"/>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925FCA" w:rsidRPr="00680D86" w:rsidRDefault="00925FCA" w:rsidP="00925FCA">
      <w:pPr>
        <w:ind w:firstLine="709"/>
        <w:jc w:val="both"/>
        <w:rPr>
          <w:rFonts w:eastAsia="Calibri"/>
          <w:bCs/>
          <w:color w:val="000000"/>
          <w:sz w:val="24"/>
          <w:szCs w:val="24"/>
        </w:rPr>
      </w:pPr>
      <w:r w:rsidRPr="00680D86">
        <w:rPr>
          <w:rFonts w:eastAsia="Calibri"/>
          <w:bCs/>
          <w:color w:val="000000"/>
          <w:sz w:val="24"/>
          <w:szCs w:val="24"/>
        </w:rPr>
        <w:t xml:space="preserve">5.4. </w:t>
      </w:r>
      <w:r w:rsidRPr="00680D86">
        <w:rPr>
          <w:bCs/>
          <w:color w:val="000000"/>
          <w:sz w:val="24"/>
          <w:szCs w:val="24"/>
          <w:lang w:eastAsia="en-US"/>
        </w:rPr>
        <w:t>Одно лицо имеет право подать только одну заявку.</w:t>
      </w:r>
    </w:p>
    <w:p w:rsidR="00925FCA" w:rsidRPr="00680D86" w:rsidRDefault="00925FCA" w:rsidP="00925FCA">
      <w:pPr>
        <w:ind w:firstLine="709"/>
        <w:jc w:val="both"/>
        <w:rPr>
          <w:rFonts w:eastAsia="Calibri"/>
          <w:bCs/>
          <w:color w:val="000000"/>
          <w:sz w:val="24"/>
          <w:szCs w:val="24"/>
        </w:rPr>
      </w:pPr>
      <w:r w:rsidRPr="00680D86">
        <w:rPr>
          <w:color w:val="000000"/>
          <w:sz w:val="24"/>
          <w:szCs w:val="24"/>
          <w:lang w:eastAsia="en-US"/>
        </w:rPr>
        <w:t>5.5. Заявки подаются на электронную площадку, начиная с даты начала подачи заявок до времени и даты окончания подачи заявок, указанных в извещении.</w:t>
      </w:r>
    </w:p>
    <w:p w:rsidR="00925FCA" w:rsidRPr="00680D86" w:rsidRDefault="00925FCA" w:rsidP="00925FCA">
      <w:pPr>
        <w:ind w:firstLine="709"/>
        <w:jc w:val="both"/>
        <w:rPr>
          <w:rFonts w:eastAsia="Calibri"/>
          <w:bCs/>
          <w:color w:val="000000"/>
          <w:sz w:val="24"/>
          <w:szCs w:val="24"/>
        </w:rPr>
      </w:pPr>
      <w:r w:rsidRPr="00680D86">
        <w:rPr>
          <w:rFonts w:eastAsia="Calibri"/>
          <w:color w:val="000000"/>
          <w:sz w:val="24"/>
          <w:szCs w:val="24"/>
        </w:rPr>
        <w:t>5.6.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925FCA" w:rsidRPr="00680D86" w:rsidRDefault="00925FCA" w:rsidP="00925FCA">
      <w:pPr>
        <w:ind w:firstLine="709"/>
        <w:jc w:val="both"/>
        <w:rPr>
          <w:rFonts w:eastAsia="Calibri"/>
          <w:color w:val="000000"/>
          <w:sz w:val="24"/>
          <w:szCs w:val="24"/>
          <w:lang w:val="x-none"/>
        </w:rPr>
      </w:pPr>
      <w:r w:rsidRPr="00680D86">
        <w:rPr>
          <w:rFonts w:eastAsia="Calibri"/>
          <w:color w:val="000000"/>
          <w:sz w:val="24"/>
          <w:szCs w:val="24"/>
        </w:rPr>
        <w:t xml:space="preserve">5.7. </w:t>
      </w:r>
      <w:r w:rsidRPr="00680D86">
        <w:rPr>
          <w:rFonts w:eastAsia="Calibri"/>
          <w:color w:val="000000"/>
          <w:sz w:val="24"/>
          <w:szCs w:val="24"/>
          <w:lang w:val="x-none"/>
        </w:rPr>
        <w:t xml:space="preserve">При приеме заявок от </w:t>
      </w:r>
      <w:r w:rsidRPr="00680D86">
        <w:rPr>
          <w:rFonts w:eastAsia="Calibri"/>
          <w:color w:val="000000"/>
          <w:sz w:val="24"/>
          <w:szCs w:val="24"/>
        </w:rPr>
        <w:t>претендентов</w:t>
      </w:r>
      <w:r w:rsidRPr="00680D86">
        <w:rPr>
          <w:rFonts w:eastAsia="Calibri"/>
          <w:color w:val="000000"/>
          <w:sz w:val="24"/>
          <w:szCs w:val="24"/>
          <w:lang w:val="x-none"/>
        </w:rPr>
        <w:t xml:space="preserve"> </w:t>
      </w:r>
      <w:r w:rsidRPr="00680D86">
        <w:rPr>
          <w:rFonts w:eastAsia="Calibri"/>
          <w:color w:val="000000"/>
          <w:sz w:val="24"/>
          <w:szCs w:val="24"/>
        </w:rPr>
        <w:t>оператор</w:t>
      </w:r>
      <w:r w:rsidRPr="00680D86">
        <w:rPr>
          <w:rFonts w:eastAsia="Calibri"/>
          <w:color w:val="000000"/>
          <w:sz w:val="24"/>
          <w:szCs w:val="24"/>
          <w:lang w:val="x-none"/>
        </w:rPr>
        <w:t xml:space="preserve"> электронной площадки </w:t>
      </w:r>
      <w:r w:rsidRPr="00680D86">
        <w:rPr>
          <w:rFonts w:eastAsia="Calibri"/>
          <w:color w:val="000000"/>
          <w:sz w:val="24"/>
          <w:szCs w:val="24"/>
          <w:lang w:val="x-none"/>
        </w:rPr>
        <w:lastRenderedPageBreak/>
        <w:t>регистр</w:t>
      </w:r>
      <w:r w:rsidRPr="00680D86">
        <w:rPr>
          <w:rFonts w:eastAsia="Calibri"/>
          <w:color w:val="000000"/>
          <w:sz w:val="24"/>
          <w:szCs w:val="24"/>
        </w:rPr>
        <w:t>ирует</w:t>
      </w:r>
      <w:r w:rsidRPr="00680D86">
        <w:rPr>
          <w:rFonts w:eastAsia="Calibri"/>
          <w:color w:val="000000"/>
          <w:sz w:val="24"/>
          <w:szCs w:val="24"/>
          <w:lang w:val="x-none"/>
        </w:rPr>
        <w:t xml:space="preserve"> заяв</w:t>
      </w:r>
      <w:r w:rsidRPr="00680D86">
        <w:rPr>
          <w:rFonts w:eastAsia="Calibri"/>
          <w:color w:val="000000"/>
          <w:sz w:val="24"/>
          <w:szCs w:val="24"/>
        </w:rPr>
        <w:t>ки</w:t>
      </w:r>
      <w:r w:rsidRPr="00680D86">
        <w:rPr>
          <w:rFonts w:eastAsia="Calibri"/>
          <w:color w:val="000000"/>
          <w:sz w:val="24"/>
          <w:szCs w:val="24"/>
          <w:lang w:val="x-none"/>
        </w:rPr>
        <w:t xml:space="preserve"> и прилагаемы</w:t>
      </w:r>
      <w:r w:rsidRPr="00680D86">
        <w:rPr>
          <w:rFonts w:eastAsia="Calibri"/>
          <w:color w:val="000000"/>
          <w:sz w:val="24"/>
          <w:szCs w:val="24"/>
        </w:rPr>
        <w:t>е</w:t>
      </w:r>
      <w:r w:rsidRPr="00680D86">
        <w:rPr>
          <w:rFonts w:eastAsia="Calibri"/>
          <w:color w:val="000000"/>
          <w:sz w:val="24"/>
          <w:szCs w:val="24"/>
          <w:lang w:val="x-none"/>
        </w:rPr>
        <w:t xml:space="preserve"> к ним документ</w:t>
      </w:r>
      <w:r w:rsidRPr="00680D86">
        <w:rPr>
          <w:rFonts w:eastAsia="Calibri"/>
          <w:color w:val="000000"/>
          <w:sz w:val="24"/>
          <w:szCs w:val="24"/>
        </w:rPr>
        <w:t>ы</w:t>
      </w:r>
      <w:r w:rsidRPr="00680D86">
        <w:rPr>
          <w:rFonts w:eastAsia="Calibri"/>
          <w:color w:val="000000"/>
          <w:sz w:val="24"/>
          <w:szCs w:val="24"/>
          <w:lang w:val="x-none"/>
        </w:rPr>
        <w:t xml:space="preserve"> в журнале приема заявок</w:t>
      </w:r>
      <w:r w:rsidRPr="00680D86">
        <w:rPr>
          <w:rFonts w:eastAsia="Calibri"/>
          <w:color w:val="000000"/>
          <w:sz w:val="24"/>
          <w:szCs w:val="24"/>
        </w:rPr>
        <w:t xml:space="preserve"> и</w:t>
      </w:r>
      <w:r w:rsidRPr="00680D86">
        <w:rPr>
          <w:rFonts w:eastAsia="Calibri"/>
          <w:color w:val="000000"/>
          <w:sz w:val="24"/>
          <w:szCs w:val="24"/>
          <w:lang w:val="x-none"/>
        </w:rPr>
        <w:t xml:space="preserve"> обеспечивает конфиденциальность данных о </w:t>
      </w:r>
      <w:r w:rsidRPr="00680D86">
        <w:rPr>
          <w:rFonts w:eastAsia="Calibri"/>
          <w:color w:val="000000"/>
          <w:sz w:val="24"/>
          <w:szCs w:val="24"/>
        </w:rPr>
        <w:t>претендентах</w:t>
      </w:r>
      <w:r w:rsidRPr="00680D86">
        <w:rPr>
          <w:rFonts w:eastAsia="Calibri"/>
          <w:color w:val="000000"/>
          <w:sz w:val="24"/>
          <w:szCs w:val="24"/>
          <w:lang w:val="x-none"/>
        </w:rPr>
        <w:t xml:space="preserve"> и </w:t>
      </w:r>
      <w:r w:rsidRPr="00680D86">
        <w:rPr>
          <w:rFonts w:eastAsia="Calibri"/>
          <w:color w:val="000000"/>
          <w:sz w:val="24"/>
          <w:szCs w:val="24"/>
        </w:rPr>
        <w:t>у</w:t>
      </w:r>
      <w:r w:rsidRPr="00680D86">
        <w:rPr>
          <w:rFonts w:eastAsia="Calibri"/>
          <w:color w:val="000000"/>
          <w:sz w:val="24"/>
          <w:szCs w:val="24"/>
          <w:lang w:val="x-none"/>
        </w:rPr>
        <w:t xml:space="preserve">частниках, за исключением случая направления электронных документов </w:t>
      </w:r>
      <w:r w:rsidRPr="00680D86">
        <w:rPr>
          <w:rFonts w:eastAsia="Calibri"/>
          <w:color w:val="000000"/>
          <w:sz w:val="24"/>
          <w:szCs w:val="24"/>
        </w:rPr>
        <w:t>продавцу</w:t>
      </w:r>
      <w:r w:rsidRPr="00680D86">
        <w:rPr>
          <w:rFonts w:eastAsia="Calibri"/>
          <w:color w:val="000000"/>
          <w:sz w:val="24"/>
          <w:szCs w:val="24"/>
          <w:lang w:val="x-none"/>
        </w:rPr>
        <w:t xml:space="preserve">. </w:t>
      </w:r>
    </w:p>
    <w:p w:rsidR="00925FCA" w:rsidRPr="00680D86" w:rsidRDefault="00925FCA" w:rsidP="00925FCA">
      <w:pPr>
        <w:ind w:firstLine="709"/>
        <w:jc w:val="both"/>
        <w:rPr>
          <w:rFonts w:eastAsia="Calibri"/>
          <w:bCs/>
          <w:color w:val="000000"/>
          <w:sz w:val="24"/>
          <w:szCs w:val="24"/>
        </w:rPr>
      </w:pPr>
      <w:r w:rsidRPr="00680D86">
        <w:rPr>
          <w:rFonts w:eastAsia="Calibri"/>
          <w:color w:val="000000"/>
          <w:sz w:val="24"/>
          <w:szCs w:val="24"/>
        </w:rPr>
        <w:t>5.8. В течение одного часа со времени поступления заявки оператор</w:t>
      </w:r>
      <w:r w:rsidRPr="00680D86">
        <w:rPr>
          <w:rFonts w:eastAsia="Calibri"/>
          <w:color w:val="000000"/>
          <w:sz w:val="24"/>
          <w:szCs w:val="24"/>
          <w:lang w:val="x-none"/>
        </w:rPr>
        <w:t xml:space="preserve"> электронной площадки</w:t>
      </w:r>
      <w:r w:rsidRPr="00680D86">
        <w:rPr>
          <w:rFonts w:eastAsia="Calibri"/>
          <w:color w:val="000000"/>
          <w:sz w:val="24"/>
          <w:szCs w:val="24"/>
        </w:rPr>
        <w:t xml:space="preserve"> сообщает претенденту о ее поступлении путем направления уведомления.</w:t>
      </w:r>
    </w:p>
    <w:p w:rsidR="00925FCA" w:rsidRPr="00680D86" w:rsidRDefault="00925FCA" w:rsidP="00925FCA">
      <w:pPr>
        <w:ind w:firstLine="709"/>
        <w:jc w:val="both"/>
        <w:rPr>
          <w:rFonts w:eastAsia="Calibri"/>
          <w:bCs/>
          <w:color w:val="000000"/>
          <w:sz w:val="24"/>
          <w:szCs w:val="24"/>
        </w:rPr>
      </w:pPr>
      <w:r w:rsidRPr="00680D86">
        <w:rPr>
          <w:rFonts w:eastAsia="Calibri"/>
          <w:color w:val="000000"/>
          <w:sz w:val="24"/>
          <w:szCs w:val="24"/>
        </w:rPr>
        <w:t>5.9.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925FCA" w:rsidRPr="00680D86" w:rsidRDefault="00925FCA" w:rsidP="00925FCA">
      <w:pPr>
        <w:ind w:firstLine="709"/>
        <w:jc w:val="both"/>
        <w:rPr>
          <w:rFonts w:eastAsia="Calibri"/>
          <w:bCs/>
          <w:color w:val="000000"/>
          <w:sz w:val="24"/>
          <w:szCs w:val="24"/>
        </w:rPr>
      </w:pPr>
      <w:r w:rsidRPr="00680D86">
        <w:rPr>
          <w:rFonts w:eastAsia="Calibri"/>
          <w:color w:val="000000"/>
          <w:sz w:val="24"/>
          <w:szCs w:val="24"/>
        </w:rPr>
        <w:t>5.10. 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925FCA" w:rsidRPr="00680D86" w:rsidRDefault="00925FCA" w:rsidP="00925FCA">
      <w:pPr>
        <w:ind w:firstLine="709"/>
        <w:jc w:val="both"/>
        <w:rPr>
          <w:rFonts w:eastAsia="Calibri"/>
          <w:bCs/>
          <w:color w:val="000000"/>
          <w:sz w:val="24"/>
          <w:szCs w:val="24"/>
        </w:rPr>
      </w:pPr>
      <w:r w:rsidRPr="00680D86">
        <w:rPr>
          <w:rFonts w:eastAsia="Calibri"/>
          <w:color w:val="000000"/>
          <w:sz w:val="24"/>
          <w:szCs w:val="24"/>
        </w:rPr>
        <w:t>5.11.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925FCA" w:rsidRPr="00680D86" w:rsidRDefault="00925FCA" w:rsidP="00925FCA">
      <w:pPr>
        <w:tabs>
          <w:tab w:val="left" w:pos="540"/>
        </w:tabs>
        <w:ind w:firstLine="709"/>
        <w:jc w:val="both"/>
        <w:outlineLvl w:val="0"/>
        <w:rPr>
          <w:rFonts w:eastAsia="Calibri"/>
          <w:color w:val="000000"/>
          <w:sz w:val="24"/>
          <w:szCs w:val="24"/>
        </w:rPr>
      </w:pPr>
    </w:p>
    <w:p w:rsidR="00925FCA" w:rsidRPr="00680D86" w:rsidRDefault="00925FCA" w:rsidP="00925FCA">
      <w:pPr>
        <w:autoSpaceDE w:val="0"/>
        <w:snapToGrid w:val="0"/>
        <w:jc w:val="center"/>
        <w:rPr>
          <w:rFonts w:eastAsia="Calibri"/>
          <w:b/>
          <w:color w:val="000000"/>
          <w:sz w:val="24"/>
          <w:szCs w:val="24"/>
          <w:highlight w:val="yellow"/>
        </w:rPr>
      </w:pPr>
      <w:r w:rsidRPr="00680D86">
        <w:rPr>
          <w:rFonts w:eastAsia="Calibri"/>
          <w:color w:val="000000"/>
          <w:sz w:val="24"/>
          <w:szCs w:val="24"/>
        </w:rPr>
        <w:t xml:space="preserve">6. </w:t>
      </w:r>
      <w:r w:rsidRPr="00680D86">
        <w:rPr>
          <w:rFonts w:eastAsia="Calibri"/>
          <w:b/>
          <w:color w:val="000000"/>
          <w:sz w:val="24"/>
          <w:szCs w:val="24"/>
        </w:rPr>
        <w:t>Претендент не допускается к участию в аукционе по следующим основаниям:</w:t>
      </w:r>
    </w:p>
    <w:p w:rsidR="00925FCA" w:rsidRPr="00680D86" w:rsidRDefault="00925FCA" w:rsidP="00925FCA">
      <w:pPr>
        <w:autoSpaceDE w:val="0"/>
        <w:snapToGrid w:val="0"/>
        <w:jc w:val="center"/>
        <w:rPr>
          <w:rFonts w:eastAsia="Lucida Sans Unicode"/>
          <w:b/>
          <w:color w:val="000000"/>
          <w:kern w:val="1"/>
          <w:sz w:val="24"/>
          <w:szCs w:val="24"/>
          <w:highlight w:val="yellow"/>
        </w:rPr>
      </w:pPr>
    </w:p>
    <w:p w:rsidR="00925FCA" w:rsidRPr="00680D86" w:rsidRDefault="00925FCA" w:rsidP="00925FCA">
      <w:pPr>
        <w:autoSpaceDE w:val="0"/>
        <w:autoSpaceDN w:val="0"/>
        <w:adjustRightInd w:val="0"/>
        <w:ind w:firstLine="709"/>
        <w:jc w:val="both"/>
        <w:outlineLvl w:val="1"/>
        <w:rPr>
          <w:color w:val="000000"/>
          <w:sz w:val="24"/>
          <w:szCs w:val="24"/>
        </w:rPr>
      </w:pPr>
      <w:r w:rsidRPr="00680D86">
        <w:rPr>
          <w:color w:val="000000"/>
          <w:sz w:val="24"/>
          <w:szCs w:val="24"/>
        </w:rPr>
        <w:t>6.1.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925FCA" w:rsidRPr="00680D86" w:rsidRDefault="00925FCA" w:rsidP="00925FCA">
      <w:pPr>
        <w:autoSpaceDE w:val="0"/>
        <w:autoSpaceDN w:val="0"/>
        <w:adjustRightInd w:val="0"/>
        <w:ind w:firstLine="709"/>
        <w:jc w:val="both"/>
        <w:outlineLvl w:val="1"/>
        <w:rPr>
          <w:color w:val="000000"/>
          <w:sz w:val="24"/>
          <w:szCs w:val="24"/>
        </w:rPr>
      </w:pPr>
      <w:r w:rsidRPr="00680D86">
        <w:rPr>
          <w:color w:val="000000"/>
          <w:sz w:val="24"/>
          <w:szCs w:val="24"/>
        </w:rPr>
        <w:t>Заявитель не допускается к участию в аукционе в следующих случаях:</w:t>
      </w:r>
    </w:p>
    <w:p w:rsidR="00925FCA" w:rsidRPr="00680D86" w:rsidRDefault="00925FCA" w:rsidP="00925FCA">
      <w:pPr>
        <w:autoSpaceDE w:val="0"/>
        <w:autoSpaceDN w:val="0"/>
        <w:adjustRightInd w:val="0"/>
        <w:ind w:firstLine="709"/>
        <w:jc w:val="both"/>
        <w:outlineLvl w:val="1"/>
        <w:rPr>
          <w:color w:val="000000"/>
          <w:sz w:val="24"/>
          <w:szCs w:val="24"/>
        </w:rPr>
      </w:pPr>
      <w:r w:rsidRPr="00680D86">
        <w:rPr>
          <w:color w:val="000000"/>
          <w:sz w:val="24"/>
          <w:szCs w:val="24"/>
        </w:rPr>
        <w:t>1) непредставление необходимых для участия в аукционе документов или представление недостоверных сведений;</w:t>
      </w:r>
    </w:p>
    <w:p w:rsidR="00925FCA" w:rsidRPr="00680D86" w:rsidRDefault="00925FCA" w:rsidP="00925FCA">
      <w:pPr>
        <w:autoSpaceDE w:val="0"/>
        <w:autoSpaceDN w:val="0"/>
        <w:adjustRightInd w:val="0"/>
        <w:ind w:firstLine="709"/>
        <w:jc w:val="both"/>
        <w:outlineLvl w:val="1"/>
        <w:rPr>
          <w:color w:val="000000"/>
          <w:sz w:val="24"/>
          <w:szCs w:val="24"/>
        </w:rPr>
      </w:pPr>
      <w:r w:rsidRPr="00680D86">
        <w:rPr>
          <w:color w:val="000000"/>
          <w:sz w:val="24"/>
          <w:szCs w:val="24"/>
        </w:rPr>
        <w:t>2) не поступление задатка на дату рассмотрения заявок на участие в аукционе и определения участников аукциона;</w:t>
      </w:r>
    </w:p>
    <w:p w:rsidR="00925FCA" w:rsidRPr="00680D86" w:rsidRDefault="00925FCA" w:rsidP="00925FCA">
      <w:pPr>
        <w:autoSpaceDE w:val="0"/>
        <w:autoSpaceDN w:val="0"/>
        <w:adjustRightInd w:val="0"/>
        <w:ind w:firstLine="709"/>
        <w:jc w:val="both"/>
        <w:outlineLvl w:val="1"/>
        <w:rPr>
          <w:color w:val="000000"/>
          <w:sz w:val="24"/>
          <w:szCs w:val="24"/>
        </w:rPr>
      </w:pPr>
      <w:r w:rsidRPr="00680D86">
        <w:rPr>
          <w:color w:val="000000"/>
          <w:sz w:val="24"/>
          <w:szCs w:val="24"/>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925FCA" w:rsidRPr="00680D86" w:rsidRDefault="00925FCA" w:rsidP="00925FCA">
      <w:pPr>
        <w:autoSpaceDE w:val="0"/>
        <w:autoSpaceDN w:val="0"/>
        <w:adjustRightInd w:val="0"/>
        <w:ind w:firstLine="709"/>
        <w:jc w:val="both"/>
        <w:outlineLvl w:val="1"/>
        <w:rPr>
          <w:color w:val="000000"/>
          <w:sz w:val="24"/>
          <w:szCs w:val="24"/>
        </w:rPr>
      </w:pPr>
      <w:r w:rsidRPr="00680D86">
        <w:rPr>
          <w:color w:val="00000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925FCA" w:rsidRPr="00680D86" w:rsidRDefault="00925FCA" w:rsidP="00925FCA">
      <w:pPr>
        <w:autoSpaceDE w:val="0"/>
        <w:autoSpaceDN w:val="0"/>
        <w:adjustRightInd w:val="0"/>
        <w:ind w:firstLine="709"/>
        <w:jc w:val="both"/>
        <w:rPr>
          <w:color w:val="000000"/>
          <w:sz w:val="24"/>
          <w:szCs w:val="24"/>
        </w:rPr>
      </w:pPr>
      <w:r w:rsidRPr="00680D86">
        <w:rPr>
          <w:color w:val="000000"/>
          <w:sz w:val="24"/>
          <w:szCs w:val="24"/>
        </w:rPr>
        <w:t>6.2.Заявителям,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
    <w:p w:rsidR="00925FCA" w:rsidRPr="00680D86" w:rsidRDefault="00925FCA" w:rsidP="00925FCA">
      <w:pPr>
        <w:autoSpaceDE w:val="0"/>
        <w:autoSpaceDN w:val="0"/>
        <w:adjustRightInd w:val="0"/>
        <w:ind w:firstLine="709"/>
        <w:jc w:val="both"/>
        <w:rPr>
          <w:color w:val="000000"/>
          <w:sz w:val="24"/>
          <w:szCs w:val="24"/>
        </w:rPr>
      </w:pPr>
    </w:p>
    <w:p w:rsidR="00925FCA" w:rsidRPr="00680D86" w:rsidRDefault="00925FCA" w:rsidP="00925FCA">
      <w:pPr>
        <w:pStyle w:val="ab"/>
        <w:shd w:val="clear" w:color="auto" w:fill="FFFFFF"/>
        <w:ind w:firstLine="1418"/>
        <w:jc w:val="center"/>
        <w:rPr>
          <w:b/>
          <w:color w:val="000000"/>
        </w:rPr>
      </w:pPr>
    </w:p>
    <w:p w:rsidR="00925FCA" w:rsidRPr="00680D86" w:rsidRDefault="00925FCA" w:rsidP="00925FCA">
      <w:pPr>
        <w:pStyle w:val="ab"/>
        <w:shd w:val="clear" w:color="auto" w:fill="FFFFFF"/>
        <w:ind w:firstLine="1418"/>
        <w:jc w:val="center"/>
        <w:rPr>
          <w:b/>
          <w:color w:val="000000"/>
        </w:rPr>
      </w:pPr>
      <w:r w:rsidRPr="00680D86">
        <w:rPr>
          <w:b/>
          <w:color w:val="000000"/>
        </w:rPr>
        <w:t>7. Порядок рассмотрения заявок на участие в аукционе</w:t>
      </w:r>
    </w:p>
    <w:p w:rsidR="00925FCA" w:rsidRPr="00680D86" w:rsidRDefault="00925FCA" w:rsidP="00925FCA">
      <w:pPr>
        <w:pStyle w:val="ab"/>
        <w:shd w:val="clear" w:color="auto" w:fill="FFFFFF"/>
        <w:ind w:firstLine="1418"/>
        <w:jc w:val="both"/>
        <w:rPr>
          <w:b/>
          <w:color w:val="000000"/>
        </w:rPr>
      </w:pPr>
    </w:p>
    <w:p w:rsidR="00925FCA" w:rsidRPr="00680D86" w:rsidRDefault="00925FCA" w:rsidP="00925FCA">
      <w:pPr>
        <w:ind w:firstLine="851"/>
        <w:jc w:val="both"/>
        <w:rPr>
          <w:color w:val="000000"/>
          <w:sz w:val="24"/>
          <w:szCs w:val="24"/>
        </w:rPr>
      </w:pPr>
      <w:r w:rsidRPr="00680D86">
        <w:rPr>
          <w:color w:val="000000"/>
          <w:sz w:val="24"/>
          <w:szCs w:val="24"/>
        </w:rPr>
        <w:t>Организатор торгов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925FCA" w:rsidRPr="00680D86" w:rsidRDefault="00925FCA" w:rsidP="00925FCA">
      <w:pPr>
        <w:ind w:firstLine="851"/>
        <w:contextualSpacing/>
        <w:jc w:val="both"/>
        <w:rPr>
          <w:color w:val="000000"/>
          <w:sz w:val="24"/>
          <w:szCs w:val="24"/>
        </w:rPr>
      </w:pPr>
      <w:r w:rsidRPr="00680D86">
        <w:rPr>
          <w:color w:val="000000"/>
          <w:sz w:val="24"/>
          <w:szCs w:val="24"/>
        </w:rPr>
        <w:t xml:space="preserve">Заявителям, признанным участниками аукциона, и заявителям, не допущенным к участию в аукционе, Организатор торгов направляет уведомления о принятых в </w:t>
      </w:r>
      <w:r w:rsidRPr="00680D86">
        <w:rPr>
          <w:color w:val="000000"/>
          <w:sz w:val="24"/>
          <w:szCs w:val="24"/>
        </w:rPr>
        <w:lastRenderedPageBreak/>
        <w:t xml:space="preserve">отношении них решениях не позднее дня, следующего после дня подписания протокола рассмотрения заявок.  </w:t>
      </w:r>
    </w:p>
    <w:p w:rsidR="00925FCA" w:rsidRPr="00680D86" w:rsidRDefault="00925FCA" w:rsidP="00925FCA">
      <w:pPr>
        <w:ind w:firstLine="851"/>
        <w:jc w:val="both"/>
        <w:rPr>
          <w:color w:val="000000"/>
          <w:sz w:val="24"/>
          <w:szCs w:val="24"/>
        </w:rPr>
      </w:pPr>
      <w:r w:rsidRPr="00680D86">
        <w:rPr>
          <w:color w:val="000000"/>
          <w:sz w:val="24"/>
          <w:szCs w:val="24"/>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925FCA" w:rsidRPr="00925FCA" w:rsidRDefault="00925FCA" w:rsidP="00925FCA">
      <w:pPr>
        <w:pStyle w:val="ab"/>
        <w:shd w:val="clear" w:color="auto" w:fill="FFFFFF"/>
        <w:ind w:firstLine="709"/>
        <w:jc w:val="both"/>
        <w:rPr>
          <w:rFonts w:ascii="Times New Roman" w:hAnsi="Times New Roman" w:cs="Times New Roman"/>
          <w:color w:val="000000"/>
        </w:rPr>
      </w:pPr>
      <w:r w:rsidRPr="00925FCA">
        <w:rPr>
          <w:rFonts w:ascii="Times New Roman" w:hAnsi="Times New Roman" w:cs="Times New Roman"/>
          <w:color w:val="000000"/>
        </w:rPr>
        <w:t>В случае,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925FCA" w:rsidRPr="00680D86" w:rsidRDefault="00925FCA" w:rsidP="00925FCA">
      <w:pPr>
        <w:ind w:firstLine="709"/>
        <w:jc w:val="both"/>
        <w:rPr>
          <w:color w:val="000000"/>
          <w:sz w:val="24"/>
          <w:szCs w:val="24"/>
        </w:rPr>
      </w:pPr>
      <w:r w:rsidRPr="00680D86">
        <w:rPr>
          <w:color w:val="000000"/>
          <w:sz w:val="24"/>
          <w:szCs w:val="24"/>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организатор торгов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925FCA" w:rsidRPr="00680D86" w:rsidRDefault="00925FCA" w:rsidP="00925FCA">
      <w:pPr>
        <w:autoSpaceDE w:val="0"/>
        <w:autoSpaceDN w:val="0"/>
        <w:adjustRightInd w:val="0"/>
        <w:ind w:firstLine="720"/>
        <w:jc w:val="both"/>
        <w:rPr>
          <w:color w:val="000000"/>
          <w:sz w:val="24"/>
          <w:szCs w:val="24"/>
        </w:rPr>
      </w:pPr>
      <w:r w:rsidRPr="00680D86">
        <w:rPr>
          <w:color w:val="000000"/>
          <w:sz w:val="24"/>
          <w:szCs w:val="24"/>
        </w:rPr>
        <w:t>По результатам аукциона на право заключения договора аренды земельного участка определяется размер ежегодной арендной платы за  земельный участок.</w:t>
      </w:r>
    </w:p>
    <w:p w:rsidR="00925FCA" w:rsidRPr="00680D86" w:rsidRDefault="00925FCA" w:rsidP="00925FCA">
      <w:pPr>
        <w:autoSpaceDE w:val="0"/>
        <w:autoSpaceDN w:val="0"/>
        <w:adjustRightInd w:val="0"/>
        <w:ind w:firstLine="720"/>
        <w:jc w:val="both"/>
        <w:rPr>
          <w:color w:val="000000"/>
          <w:sz w:val="24"/>
          <w:szCs w:val="24"/>
        </w:rPr>
      </w:pPr>
      <w:r w:rsidRPr="00680D86">
        <w:rPr>
          <w:color w:val="000000"/>
          <w:sz w:val="24"/>
          <w:szCs w:val="24"/>
        </w:rPr>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w:t>
      </w:r>
      <w:r w:rsidRPr="00680D86">
        <w:rPr>
          <w:color w:val="000000"/>
        </w:rPr>
        <w:t xml:space="preserve"> организатора торгов</w:t>
      </w:r>
      <w:r w:rsidRPr="00680D86">
        <w:rPr>
          <w:color w:val="000000"/>
          <w:sz w:val="24"/>
          <w:szCs w:val="24"/>
        </w:rPr>
        <w:t>.</w:t>
      </w:r>
    </w:p>
    <w:p w:rsidR="00925FCA" w:rsidRPr="00680D86" w:rsidRDefault="00925FCA" w:rsidP="00925FCA">
      <w:pPr>
        <w:ind w:firstLine="709"/>
        <w:jc w:val="both"/>
        <w:rPr>
          <w:color w:val="000000"/>
          <w:sz w:val="24"/>
          <w:szCs w:val="24"/>
        </w:rPr>
      </w:pPr>
      <w:r w:rsidRPr="00680D86">
        <w:rPr>
          <w:color w:val="000000"/>
          <w:sz w:val="24"/>
          <w:szCs w:val="24"/>
        </w:rPr>
        <w:t>Протокол о результатах аукциона размещается на официальном сайте администрации в течение одного рабочего дня со дня подписания  протокола.</w:t>
      </w:r>
    </w:p>
    <w:p w:rsidR="00925FCA" w:rsidRPr="00680D86" w:rsidRDefault="00925FCA" w:rsidP="00925FCA">
      <w:pPr>
        <w:ind w:firstLine="709"/>
        <w:jc w:val="both"/>
        <w:rPr>
          <w:color w:val="000000"/>
          <w:sz w:val="24"/>
          <w:szCs w:val="24"/>
        </w:rPr>
      </w:pPr>
      <w:r w:rsidRPr="00680D86">
        <w:rPr>
          <w:color w:val="000000"/>
          <w:sz w:val="24"/>
          <w:szCs w:val="24"/>
        </w:rPr>
        <w:t xml:space="preserve"> Победителем аукциона признается участник аукциона, предложивший наибольший размер ежегодной арендной платы за земельный участок.</w:t>
      </w:r>
    </w:p>
    <w:p w:rsidR="00925FCA" w:rsidRPr="00680D86" w:rsidRDefault="00925FCA" w:rsidP="00925FCA">
      <w:pPr>
        <w:ind w:firstLine="709"/>
        <w:jc w:val="both"/>
        <w:rPr>
          <w:color w:val="000000"/>
          <w:sz w:val="24"/>
          <w:szCs w:val="24"/>
        </w:rPr>
      </w:pPr>
      <w:r w:rsidRPr="00680D86">
        <w:rPr>
          <w:color w:val="000000"/>
          <w:sz w:val="24"/>
          <w:szCs w:val="24"/>
        </w:rPr>
        <w:t>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Не допускается заключение указанного договора ранее чем через десять дней со дня размещения информации о результатах аукциона на официальном сайте.</w:t>
      </w:r>
    </w:p>
    <w:p w:rsidR="00925FCA" w:rsidRPr="00680D86" w:rsidRDefault="00925FCA" w:rsidP="00925FCA">
      <w:pPr>
        <w:tabs>
          <w:tab w:val="left" w:pos="1418"/>
        </w:tabs>
        <w:overflowPunct w:val="0"/>
        <w:autoSpaceDE w:val="0"/>
        <w:ind w:firstLine="709"/>
        <w:jc w:val="both"/>
        <w:textAlignment w:val="baseline"/>
        <w:rPr>
          <w:b/>
          <w:color w:val="000000"/>
          <w:sz w:val="24"/>
          <w:szCs w:val="24"/>
        </w:rPr>
      </w:pPr>
    </w:p>
    <w:p w:rsidR="00925FCA" w:rsidRPr="00680D86" w:rsidRDefault="00925FCA" w:rsidP="00925FCA">
      <w:pPr>
        <w:tabs>
          <w:tab w:val="left" w:pos="1418"/>
        </w:tabs>
        <w:overflowPunct w:val="0"/>
        <w:autoSpaceDE w:val="0"/>
        <w:ind w:left="540"/>
        <w:jc w:val="center"/>
        <w:textAlignment w:val="baseline"/>
        <w:rPr>
          <w:rFonts w:eastAsia="Lucida Sans Unicode"/>
          <w:b/>
          <w:color w:val="000000"/>
          <w:kern w:val="1"/>
          <w:sz w:val="24"/>
          <w:szCs w:val="24"/>
        </w:rPr>
      </w:pPr>
      <w:r w:rsidRPr="00680D86">
        <w:rPr>
          <w:rFonts w:eastAsia="Lucida Sans Unicode"/>
          <w:b/>
          <w:color w:val="000000"/>
          <w:kern w:val="1"/>
          <w:sz w:val="24"/>
          <w:szCs w:val="24"/>
        </w:rPr>
        <w:t>8. Порядок проведения аукциона в электронной форме</w:t>
      </w:r>
    </w:p>
    <w:p w:rsidR="00925FCA" w:rsidRPr="00680D86" w:rsidRDefault="00925FCA" w:rsidP="00925FCA">
      <w:pPr>
        <w:tabs>
          <w:tab w:val="left" w:pos="1418"/>
        </w:tabs>
        <w:overflowPunct w:val="0"/>
        <w:autoSpaceDE w:val="0"/>
        <w:ind w:left="540"/>
        <w:jc w:val="center"/>
        <w:textAlignment w:val="baseline"/>
        <w:rPr>
          <w:b/>
          <w:color w:val="000000"/>
          <w:sz w:val="24"/>
          <w:szCs w:val="24"/>
        </w:rPr>
      </w:pPr>
    </w:p>
    <w:p w:rsidR="00925FCA" w:rsidRPr="00680D86" w:rsidRDefault="00925FCA" w:rsidP="00925FCA">
      <w:pPr>
        <w:tabs>
          <w:tab w:val="left" w:pos="1418"/>
        </w:tabs>
        <w:overflowPunct w:val="0"/>
        <w:autoSpaceDE w:val="0"/>
        <w:ind w:firstLine="851"/>
        <w:jc w:val="both"/>
        <w:textAlignment w:val="baseline"/>
        <w:rPr>
          <w:color w:val="000000"/>
        </w:rPr>
      </w:pPr>
      <w:r w:rsidRPr="00680D86">
        <w:rPr>
          <w:color w:val="000000"/>
          <w:sz w:val="24"/>
          <w:szCs w:val="24"/>
        </w:rPr>
        <w:t>Аукцион  проводится в день и время, указанные в настоящем Извещении о проведении аукциона, путем последовательного повышения участниками начальной цены аукциона на величину, равную либо кратную величине «шага аукциона».</w:t>
      </w:r>
    </w:p>
    <w:p w:rsidR="00925FCA" w:rsidRPr="00680D86" w:rsidRDefault="00925FCA" w:rsidP="00925FCA">
      <w:pPr>
        <w:tabs>
          <w:tab w:val="left" w:pos="1418"/>
        </w:tabs>
        <w:overflowPunct w:val="0"/>
        <w:autoSpaceDE w:val="0"/>
        <w:ind w:firstLine="851"/>
        <w:jc w:val="both"/>
        <w:textAlignment w:val="baseline"/>
        <w:rPr>
          <w:color w:val="000000"/>
        </w:rPr>
      </w:pPr>
      <w:r w:rsidRPr="00680D86">
        <w:rPr>
          <w:color w:val="000000"/>
          <w:sz w:val="24"/>
          <w:szCs w:val="24"/>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925FCA" w:rsidRPr="00680D86" w:rsidRDefault="00925FCA" w:rsidP="00925FCA">
      <w:pPr>
        <w:tabs>
          <w:tab w:val="left" w:pos="1418"/>
        </w:tabs>
        <w:overflowPunct w:val="0"/>
        <w:autoSpaceDE w:val="0"/>
        <w:ind w:firstLine="851"/>
        <w:jc w:val="both"/>
        <w:textAlignment w:val="baseline"/>
        <w:rPr>
          <w:color w:val="000000"/>
        </w:rPr>
      </w:pPr>
      <w:r w:rsidRPr="00680D86">
        <w:rPr>
          <w:color w:val="000000"/>
          <w:sz w:val="24"/>
          <w:szCs w:val="24"/>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925FCA" w:rsidRPr="00680D86" w:rsidRDefault="00925FCA" w:rsidP="00925FCA">
      <w:pPr>
        <w:tabs>
          <w:tab w:val="left" w:pos="1418"/>
        </w:tabs>
        <w:overflowPunct w:val="0"/>
        <w:autoSpaceDE w:val="0"/>
        <w:ind w:firstLine="851"/>
        <w:jc w:val="both"/>
        <w:textAlignment w:val="baseline"/>
        <w:rPr>
          <w:color w:val="000000"/>
        </w:rPr>
      </w:pPr>
      <w:r w:rsidRPr="00680D86">
        <w:rPr>
          <w:color w:val="000000"/>
          <w:sz w:val="24"/>
          <w:szCs w:val="24"/>
        </w:rPr>
        <w:t>Со времени начала проведения процедуры аукциона Организатором  торгов размещается:</w:t>
      </w:r>
    </w:p>
    <w:p w:rsidR="00925FCA" w:rsidRPr="00680D86" w:rsidRDefault="00925FCA" w:rsidP="00925FCA">
      <w:pPr>
        <w:tabs>
          <w:tab w:val="left" w:pos="1418"/>
        </w:tabs>
        <w:overflowPunct w:val="0"/>
        <w:autoSpaceDE w:val="0"/>
        <w:ind w:firstLine="851"/>
        <w:jc w:val="both"/>
        <w:textAlignment w:val="baseline"/>
        <w:rPr>
          <w:color w:val="000000"/>
        </w:rPr>
      </w:pPr>
      <w:r w:rsidRPr="00680D86">
        <w:rPr>
          <w:color w:val="000000"/>
          <w:sz w:val="24"/>
          <w:szCs w:val="24"/>
        </w:rPr>
        <w:lastRenderedPageBreak/>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925FCA" w:rsidRPr="00680D86" w:rsidRDefault="00925FCA" w:rsidP="00925FCA">
      <w:pPr>
        <w:tabs>
          <w:tab w:val="left" w:pos="1418"/>
        </w:tabs>
        <w:overflowPunct w:val="0"/>
        <w:autoSpaceDE w:val="0"/>
        <w:ind w:firstLine="851"/>
        <w:jc w:val="both"/>
        <w:textAlignment w:val="baseline"/>
        <w:rPr>
          <w:color w:val="000000"/>
        </w:rPr>
      </w:pPr>
      <w:r w:rsidRPr="00680D86">
        <w:rPr>
          <w:color w:val="000000"/>
          <w:sz w:val="24"/>
          <w:szCs w:val="24"/>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925FCA" w:rsidRPr="00680D86" w:rsidRDefault="00925FCA" w:rsidP="00925FCA">
      <w:pPr>
        <w:tabs>
          <w:tab w:val="left" w:pos="1418"/>
        </w:tabs>
        <w:overflowPunct w:val="0"/>
        <w:autoSpaceDE w:val="0"/>
        <w:ind w:firstLine="851"/>
        <w:jc w:val="both"/>
        <w:textAlignment w:val="baseline"/>
        <w:rPr>
          <w:color w:val="000000"/>
        </w:rPr>
      </w:pPr>
      <w:r w:rsidRPr="00680D86">
        <w:rPr>
          <w:color w:val="000000"/>
          <w:sz w:val="24"/>
          <w:szCs w:val="24"/>
        </w:rPr>
        <w:t>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 В случае, если в течение указанного времени:</w:t>
      </w:r>
    </w:p>
    <w:p w:rsidR="00925FCA" w:rsidRPr="00680D86" w:rsidRDefault="00925FCA" w:rsidP="00925FCA">
      <w:pPr>
        <w:tabs>
          <w:tab w:val="left" w:pos="1418"/>
        </w:tabs>
        <w:overflowPunct w:val="0"/>
        <w:autoSpaceDE w:val="0"/>
        <w:ind w:firstLine="851"/>
        <w:jc w:val="both"/>
        <w:textAlignment w:val="baseline"/>
        <w:rPr>
          <w:color w:val="000000"/>
        </w:rPr>
      </w:pPr>
      <w:r w:rsidRPr="00680D86">
        <w:rPr>
          <w:color w:val="000000"/>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925FCA" w:rsidRPr="00680D86" w:rsidRDefault="00925FCA" w:rsidP="00925FCA">
      <w:pPr>
        <w:tabs>
          <w:tab w:val="left" w:pos="1418"/>
        </w:tabs>
        <w:overflowPunct w:val="0"/>
        <w:autoSpaceDE w:val="0"/>
        <w:ind w:firstLine="851"/>
        <w:jc w:val="both"/>
        <w:textAlignment w:val="baseline"/>
        <w:rPr>
          <w:color w:val="000000"/>
        </w:rPr>
      </w:pPr>
      <w:r w:rsidRPr="00680D86">
        <w:rPr>
          <w:color w:val="000000"/>
          <w:sz w:val="24"/>
          <w:szCs w:val="24"/>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925FCA" w:rsidRPr="00680D86" w:rsidRDefault="00925FCA" w:rsidP="00925FCA">
      <w:pPr>
        <w:tabs>
          <w:tab w:val="left" w:pos="1418"/>
        </w:tabs>
        <w:overflowPunct w:val="0"/>
        <w:autoSpaceDE w:val="0"/>
        <w:ind w:firstLine="851"/>
        <w:jc w:val="both"/>
        <w:textAlignment w:val="baseline"/>
        <w:rPr>
          <w:color w:val="000000"/>
        </w:rPr>
      </w:pPr>
      <w:r w:rsidRPr="00680D86">
        <w:rPr>
          <w:color w:val="000000"/>
          <w:sz w:val="24"/>
          <w:szCs w:val="24"/>
        </w:rPr>
        <w:t>При этом программными средствами электронной площадки обеспечивается:</w:t>
      </w:r>
    </w:p>
    <w:p w:rsidR="00925FCA" w:rsidRPr="00680D86" w:rsidRDefault="00925FCA" w:rsidP="00925FCA">
      <w:pPr>
        <w:tabs>
          <w:tab w:val="left" w:pos="1418"/>
        </w:tabs>
        <w:overflowPunct w:val="0"/>
        <w:autoSpaceDE w:val="0"/>
        <w:ind w:firstLine="851"/>
        <w:jc w:val="both"/>
        <w:textAlignment w:val="baseline"/>
        <w:rPr>
          <w:color w:val="000000"/>
        </w:rPr>
      </w:pPr>
      <w:r w:rsidRPr="00680D86">
        <w:rPr>
          <w:color w:val="000000"/>
          <w:sz w:val="24"/>
          <w:szCs w:val="24"/>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925FCA" w:rsidRPr="00680D86" w:rsidRDefault="00925FCA" w:rsidP="00925FCA">
      <w:pPr>
        <w:tabs>
          <w:tab w:val="left" w:pos="1418"/>
        </w:tabs>
        <w:overflowPunct w:val="0"/>
        <w:autoSpaceDE w:val="0"/>
        <w:ind w:firstLine="851"/>
        <w:jc w:val="both"/>
        <w:textAlignment w:val="baseline"/>
        <w:rPr>
          <w:color w:val="000000"/>
        </w:rPr>
      </w:pPr>
      <w:r w:rsidRPr="00680D86">
        <w:rPr>
          <w:color w:val="000000"/>
          <w:sz w:val="24"/>
          <w:szCs w:val="24"/>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925FCA" w:rsidRPr="00680D86" w:rsidRDefault="00925FCA" w:rsidP="00925FCA">
      <w:pPr>
        <w:tabs>
          <w:tab w:val="left" w:pos="1418"/>
        </w:tabs>
        <w:overflowPunct w:val="0"/>
        <w:autoSpaceDE w:val="0"/>
        <w:ind w:firstLine="851"/>
        <w:jc w:val="both"/>
        <w:textAlignment w:val="baseline"/>
        <w:rPr>
          <w:color w:val="000000"/>
        </w:rPr>
      </w:pPr>
      <w:r w:rsidRPr="00680D86">
        <w:rPr>
          <w:color w:val="000000"/>
          <w:sz w:val="24"/>
          <w:szCs w:val="24"/>
        </w:rPr>
        <w:t>Ход проведения процедуры подачи предложений о цене имущества участниками фиксируется Организатором торгов в электронном журнале.</w:t>
      </w:r>
    </w:p>
    <w:p w:rsidR="00925FCA" w:rsidRPr="00680D86" w:rsidRDefault="00925FCA" w:rsidP="00925FCA">
      <w:pPr>
        <w:tabs>
          <w:tab w:val="left" w:pos="1418"/>
        </w:tabs>
        <w:overflowPunct w:val="0"/>
        <w:autoSpaceDE w:val="0"/>
        <w:ind w:firstLine="851"/>
        <w:jc w:val="both"/>
        <w:textAlignment w:val="baseline"/>
        <w:rPr>
          <w:color w:val="000000"/>
        </w:rPr>
      </w:pPr>
      <w:r w:rsidRPr="00680D86">
        <w:rPr>
          <w:color w:val="000000"/>
          <w:sz w:val="24"/>
          <w:szCs w:val="24"/>
        </w:rPr>
        <w:t>Победителем аукциона признается участник, предложивший наиболее высокую цену на право заключения договора аренды земельного участка.</w:t>
      </w:r>
    </w:p>
    <w:p w:rsidR="00925FCA" w:rsidRPr="00680D86" w:rsidRDefault="00925FCA" w:rsidP="00925FCA">
      <w:pPr>
        <w:tabs>
          <w:tab w:val="left" w:pos="1418"/>
        </w:tabs>
        <w:overflowPunct w:val="0"/>
        <w:autoSpaceDE w:val="0"/>
        <w:ind w:firstLine="851"/>
        <w:jc w:val="both"/>
        <w:textAlignment w:val="baseline"/>
        <w:rPr>
          <w:color w:val="000000"/>
        </w:rPr>
      </w:pPr>
      <w:r w:rsidRPr="00680D86">
        <w:rPr>
          <w:color w:val="000000"/>
          <w:sz w:val="24"/>
          <w:szCs w:val="24"/>
        </w:rPr>
        <w:t xml:space="preserve">Процедура аукциона считается завершенной с момента подписания Продавцом протокола об итогах аукциона. </w:t>
      </w:r>
    </w:p>
    <w:p w:rsidR="00925FCA" w:rsidRPr="00680D86" w:rsidRDefault="00925FCA" w:rsidP="00925FCA">
      <w:pPr>
        <w:pStyle w:val="af2"/>
        <w:spacing w:after="0" w:line="240" w:lineRule="auto"/>
        <w:ind w:left="0" w:firstLine="851"/>
        <w:jc w:val="both"/>
        <w:rPr>
          <w:rFonts w:ascii="Times New Roman" w:hAnsi="Times New Roman"/>
          <w:b/>
          <w:color w:val="000000"/>
          <w:szCs w:val="24"/>
        </w:rPr>
      </w:pPr>
    </w:p>
    <w:p w:rsidR="00925FCA" w:rsidRPr="00680D86" w:rsidRDefault="00925FCA" w:rsidP="00925FCA">
      <w:pPr>
        <w:jc w:val="center"/>
        <w:rPr>
          <w:color w:val="000000"/>
          <w:sz w:val="24"/>
          <w:szCs w:val="24"/>
        </w:rPr>
      </w:pPr>
      <w:r w:rsidRPr="00680D86">
        <w:rPr>
          <w:b/>
          <w:bCs/>
          <w:color w:val="000000"/>
          <w:sz w:val="24"/>
          <w:szCs w:val="24"/>
        </w:rPr>
        <w:t>9. Заключение договора аренды</w:t>
      </w:r>
    </w:p>
    <w:p w:rsidR="00925FCA" w:rsidRPr="00680D86" w:rsidRDefault="00925FCA" w:rsidP="00925FCA">
      <w:pPr>
        <w:ind w:firstLine="709"/>
        <w:jc w:val="both"/>
        <w:rPr>
          <w:color w:val="000000"/>
          <w:sz w:val="24"/>
          <w:szCs w:val="24"/>
        </w:rPr>
      </w:pPr>
    </w:p>
    <w:p w:rsidR="00925FCA" w:rsidRPr="00680D86" w:rsidRDefault="00925FCA" w:rsidP="00925FCA">
      <w:pPr>
        <w:ind w:firstLine="709"/>
        <w:jc w:val="both"/>
        <w:rPr>
          <w:color w:val="000000"/>
          <w:sz w:val="24"/>
          <w:szCs w:val="24"/>
        </w:rPr>
      </w:pPr>
      <w:r w:rsidRPr="00680D86">
        <w:rPr>
          <w:color w:val="000000"/>
          <w:sz w:val="24"/>
          <w:szCs w:val="24"/>
        </w:rPr>
        <w:t xml:space="preserve">Договор аренды заключается не ранее чем через десять дней со дня размещения информации о результатах аукциона на официальном сайте ГИС Торги (http://new.torgi.gov.ru), </w:t>
      </w:r>
      <w:r w:rsidRPr="00680D86">
        <w:rPr>
          <w:color w:val="000000"/>
          <w:sz w:val="24"/>
          <w:szCs w:val="24"/>
          <w:lang w:eastAsia="en-US"/>
        </w:rPr>
        <w:t xml:space="preserve">электронная площадка   </w:t>
      </w:r>
      <w:hyperlink r:id="rId37" w:history="1">
        <w:r w:rsidRPr="00680D86">
          <w:rPr>
            <w:color w:val="000000"/>
            <w:sz w:val="24"/>
            <w:szCs w:val="24"/>
            <w:u w:val="single"/>
            <w:lang w:eastAsia="en-US"/>
          </w:rPr>
          <w:t>www.rts-tender.ru</w:t>
        </w:r>
      </w:hyperlink>
      <w:r w:rsidRPr="00680D86">
        <w:rPr>
          <w:color w:val="000000"/>
          <w:sz w:val="24"/>
          <w:szCs w:val="24"/>
          <w:lang w:eastAsia="en-US"/>
        </w:rPr>
        <w:t xml:space="preserve">. </w:t>
      </w:r>
    </w:p>
    <w:p w:rsidR="00925FCA" w:rsidRPr="00680D86" w:rsidRDefault="00925FCA" w:rsidP="00925FCA">
      <w:pPr>
        <w:ind w:firstLine="709"/>
        <w:jc w:val="both"/>
        <w:rPr>
          <w:color w:val="000000"/>
          <w:sz w:val="24"/>
          <w:szCs w:val="24"/>
        </w:rPr>
      </w:pPr>
      <w:r w:rsidRPr="00680D86">
        <w:rPr>
          <w:color w:val="000000"/>
          <w:sz w:val="24"/>
          <w:szCs w:val="24"/>
        </w:rPr>
        <w:t>Договор аренды с победителем аукциона заключается по цене, установленной по результатам аукциона.</w:t>
      </w:r>
    </w:p>
    <w:p w:rsidR="00925FCA" w:rsidRPr="00680D86" w:rsidRDefault="00925FCA" w:rsidP="00925FCA">
      <w:pPr>
        <w:ind w:firstLine="709"/>
        <w:jc w:val="both"/>
        <w:rPr>
          <w:color w:val="000000"/>
          <w:sz w:val="24"/>
          <w:szCs w:val="24"/>
        </w:rPr>
      </w:pPr>
      <w:r w:rsidRPr="00680D86">
        <w:rPr>
          <w:color w:val="000000"/>
          <w:sz w:val="24"/>
          <w:szCs w:val="24"/>
        </w:rPr>
        <w:t>Договор аренды заключается по начальной цене предмета аукциона:</w:t>
      </w:r>
    </w:p>
    <w:p w:rsidR="00925FCA" w:rsidRPr="00680D86" w:rsidRDefault="00925FCA" w:rsidP="00925FCA">
      <w:pPr>
        <w:ind w:firstLine="709"/>
        <w:jc w:val="both"/>
        <w:rPr>
          <w:color w:val="000000"/>
          <w:sz w:val="24"/>
          <w:szCs w:val="24"/>
        </w:rPr>
      </w:pPr>
      <w:r w:rsidRPr="00680D86">
        <w:rPr>
          <w:color w:val="000000"/>
          <w:sz w:val="24"/>
          <w:szCs w:val="24"/>
        </w:rPr>
        <w:t>- с лицом, соответствующим указанным в извещении о проведении аукциона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925FCA" w:rsidRPr="00680D86" w:rsidRDefault="00925FCA" w:rsidP="00925FCA">
      <w:pPr>
        <w:ind w:firstLine="709"/>
        <w:jc w:val="both"/>
        <w:rPr>
          <w:color w:val="000000"/>
          <w:sz w:val="24"/>
          <w:szCs w:val="24"/>
        </w:rPr>
      </w:pPr>
      <w:r w:rsidRPr="00680D86">
        <w:rPr>
          <w:color w:val="000000"/>
          <w:sz w:val="24"/>
          <w:szCs w:val="24"/>
        </w:rPr>
        <w:t>- с заявителем, признанным единственным участником аукциона,</w:t>
      </w:r>
    </w:p>
    <w:p w:rsidR="00925FCA" w:rsidRPr="00680D86" w:rsidRDefault="00925FCA" w:rsidP="00925FCA">
      <w:pPr>
        <w:ind w:firstLine="709"/>
        <w:jc w:val="both"/>
        <w:rPr>
          <w:color w:val="000000"/>
          <w:sz w:val="24"/>
          <w:szCs w:val="24"/>
        </w:rPr>
      </w:pPr>
      <w:r w:rsidRPr="00680D86">
        <w:rPr>
          <w:color w:val="000000"/>
          <w:sz w:val="24"/>
          <w:szCs w:val="24"/>
        </w:rPr>
        <w:t>- с единственным принявшим участие в аукционе его участником.</w:t>
      </w:r>
    </w:p>
    <w:p w:rsidR="00925FCA" w:rsidRPr="00680D86" w:rsidRDefault="00925FCA" w:rsidP="00925FCA">
      <w:pPr>
        <w:ind w:firstLine="709"/>
        <w:jc w:val="both"/>
        <w:rPr>
          <w:color w:val="000000"/>
          <w:sz w:val="24"/>
          <w:szCs w:val="24"/>
        </w:rPr>
      </w:pPr>
      <w:r w:rsidRPr="00680D86">
        <w:rPr>
          <w:color w:val="000000"/>
          <w:sz w:val="24"/>
          <w:szCs w:val="24"/>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925FCA" w:rsidRPr="00680D86" w:rsidRDefault="00925FCA" w:rsidP="00925FCA">
      <w:pPr>
        <w:ind w:firstLine="709"/>
        <w:jc w:val="both"/>
        <w:rPr>
          <w:color w:val="000000"/>
          <w:sz w:val="24"/>
          <w:szCs w:val="24"/>
        </w:rPr>
      </w:pPr>
      <w:r w:rsidRPr="00680D86">
        <w:rPr>
          <w:color w:val="000000"/>
          <w:sz w:val="24"/>
          <w:szCs w:val="24"/>
        </w:rPr>
        <w:lastRenderedPageBreak/>
        <w:t>Сведения о победителе аукциона, уклонившегося от заключения договора аренды,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925FCA" w:rsidRPr="00680D86" w:rsidRDefault="00925FCA" w:rsidP="00925FCA">
      <w:pPr>
        <w:ind w:firstLine="709"/>
        <w:jc w:val="both"/>
        <w:rPr>
          <w:color w:val="000000"/>
          <w:sz w:val="24"/>
          <w:szCs w:val="24"/>
        </w:rPr>
      </w:pPr>
      <w:r w:rsidRPr="00680D86">
        <w:rPr>
          <w:color w:val="000000"/>
          <w:sz w:val="24"/>
          <w:szCs w:val="24"/>
        </w:rPr>
        <w:t>Проект договора аренды представлен в Приложении № 2 к настоящему извещению.</w:t>
      </w:r>
    </w:p>
    <w:p w:rsidR="00925FCA" w:rsidRPr="00680D86" w:rsidRDefault="00925FCA" w:rsidP="00925FCA">
      <w:pPr>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925FCA" w:rsidRPr="00680D86" w:rsidRDefault="00925FCA" w:rsidP="00925FCA">
      <w:pPr>
        <w:jc w:val="both"/>
        <w:rPr>
          <w:color w:val="000000"/>
          <w:sz w:val="24"/>
          <w:szCs w:val="24"/>
        </w:rPr>
      </w:pPr>
    </w:p>
    <w:p w:rsidR="00925FCA" w:rsidRPr="00680D86" w:rsidRDefault="00925FCA" w:rsidP="00925FCA">
      <w:pPr>
        <w:pStyle w:val="ab"/>
        <w:shd w:val="clear" w:color="auto" w:fill="FFFFFF"/>
        <w:ind w:firstLine="1418"/>
        <w:jc w:val="center"/>
        <w:rPr>
          <w:b/>
          <w:color w:val="000000"/>
        </w:rPr>
      </w:pPr>
      <w:r w:rsidRPr="00680D86">
        <w:rPr>
          <w:b/>
          <w:color w:val="000000"/>
        </w:rPr>
        <w:t>10. Порядок отказа от проведения торгов</w:t>
      </w:r>
    </w:p>
    <w:p w:rsidR="00925FCA" w:rsidRPr="00680D86" w:rsidRDefault="00925FCA" w:rsidP="00925FCA">
      <w:pPr>
        <w:pStyle w:val="ab"/>
        <w:shd w:val="clear" w:color="auto" w:fill="FFFFFF"/>
        <w:ind w:firstLine="709"/>
        <w:jc w:val="both"/>
        <w:rPr>
          <w:color w:val="000000"/>
        </w:rPr>
      </w:pPr>
    </w:p>
    <w:p w:rsidR="00925FCA" w:rsidRPr="00680D86" w:rsidRDefault="00925FCA" w:rsidP="00925FCA">
      <w:pPr>
        <w:pStyle w:val="ab"/>
        <w:shd w:val="clear" w:color="auto" w:fill="FFFFFF"/>
        <w:ind w:firstLine="709"/>
        <w:jc w:val="both"/>
        <w:rPr>
          <w:color w:val="000000"/>
        </w:rPr>
      </w:pPr>
      <w:r w:rsidRPr="00680D86">
        <w:rPr>
          <w:color w:val="000000"/>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925FCA" w:rsidRPr="00680D86" w:rsidRDefault="00925FCA" w:rsidP="00925FCA">
      <w:pPr>
        <w:ind w:firstLine="709"/>
        <w:jc w:val="both"/>
        <w:rPr>
          <w:color w:val="000000"/>
          <w:sz w:val="24"/>
          <w:szCs w:val="24"/>
        </w:rPr>
      </w:pPr>
      <w:r w:rsidRPr="00680D86">
        <w:rPr>
          <w:color w:val="000000"/>
          <w:sz w:val="24"/>
          <w:szCs w:val="24"/>
        </w:rPr>
        <w:t>В случае отказа от проведения торгов Организатором торгов размещает соответствующее извещение на официальном сайте ГИС Торги (http://new.torgi.gov.ru),</w:t>
      </w:r>
      <w:r w:rsidRPr="00680D86">
        <w:rPr>
          <w:color w:val="000000"/>
          <w:sz w:val="24"/>
          <w:szCs w:val="24"/>
          <w:lang w:eastAsia="en-US"/>
        </w:rPr>
        <w:t xml:space="preserve"> электронная площадка   </w:t>
      </w:r>
      <w:hyperlink r:id="rId38" w:history="1">
        <w:r w:rsidRPr="00680D86">
          <w:rPr>
            <w:color w:val="000000"/>
            <w:sz w:val="24"/>
            <w:szCs w:val="24"/>
            <w:u w:val="single"/>
            <w:lang w:eastAsia="en-US"/>
          </w:rPr>
          <w:t>www.rts-tender.ru</w:t>
        </w:r>
      </w:hyperlink>
      <w:r w:rsidRPr="00680D86">
        <w:rPr>
          <w:color w:val="000000"/>
          <w:sz w:val="24"/>
          <w:szCs w:val="24"/>
        </w:rPr>
        <w:t xml:space="preserve"> </w:t>
      </w:r>
    </w:p>
    <w:p w:rsidR="00925FCA" w:rsidRPr="00680D86" w:rsidRDefault="00925FCA" w:rsidP="00925FCA">
      <w:pPr>
        <w:spacing w:after="150"/>
        <w:ind w:firstLine="709"/>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925FCA" w:rsidRPr="00680D86" w:rsidRDefault="00925FCA" w:rsidP="00925FCA">
      <w:pPr>
        <w:tabs>
          <w:tab w:val="num" w:pos="0"/>
        </w:tabs>
        <w:ind w:firstLine="708"/>
        <w:jc w:val="both"/>
        <w:outlineLvl w:val="0"/>
        <w:rPr>
          <w:b/>
          <w:color w:val="000000"/>
          <w:sz w:val="24"/>
          <w:szCs w:val="24"/>
          <w:u w:val="single"/>
        </w:rPr>
      </w:pPr>
    </w:p>
    <w:p w:rsidR="00925FCA" w:rsidRPr="00680D86" w:rsidRDefault="00925FCA" w:rsidP="00925FCA">
      <w:pPr>
        <w:ind w:left="-426"/>
        <w:jc w:val="right"/>
        <w:rPr>
          <w:color w:val="000000"/>
          <w:sz w:val="24"/>
          <w:szCs w:val="24"/>
          <w:lang w:eastAsia="en-US"/>
        </w:rPr>
      </w:pPr>
      <w:r w:rsidRPr="00680D86">
        <w:rPr>
          <w:color w:val="000000"/>
          <w:sz w:val="24"/>
          <w:szCs w:val="24"/>
          <w:lang w:eastAsia="en-US"/>
        </w:rPr>
        <w:t>Приложение № 1</w:t>
      </w:r>
    </w:p>
    <w:p w:rsidR="00925FCA" w:rsidRPr="00680D86" w:rsidRDefault="00925FCA" w:rsidP="00925FCA">
      <w:pPr>
        <w:ind w:left="-426"/>
        <w:jc w:val="right"/>
        <w:rPr>
          <w:color w:val="000000"/>
          <w:sz w:val="24"/>
          <w:szCs w:val="24"/>
          <w:lang w:eastAsia="en-US"/>
        </w:rPr>
      </w:pPr>
    </w:p>
    <w:p w:rsidR="00925FCA" w:rsidRPr="00680D86" w:rsidRDefault="00925FCA" w:rsidP="00925FCA">
      <w:pPr>
        <w:ind w:left="-426"/>
        <w:jc w:val="center"/>
        <w:rPr>
          <w:color w:val="000000"/>
          <w:sz w:val="24"/>
          <w:szCs w:val="24"/>
          <w:lang w:eastAsia="en-US"/>
        </w:rPr>
      </w:pPr>
      <w:r w:rsidRPr="00680D86">
        <w:rPr>
          <w:color w:val="000000"/>
          <w:sz w:val="24"/>
          <w:szCs w:val="24"/>
          <w:lang w:eastAsia="en-US"/>
        </w:rPr>
        <w:t>ЗАЯВКА НА УЧАСТИЕ В АУКЦИОНЕ  В ЭЛЕКТРОННОЙ ФОРМЕ</w:t>
      </w:r>
    </w:p>
    <w:p w:rsidR="00925FCA" w:rsidRPr="00680D86" w:rsidRDefault="00925FCA" w:rsidP="00925FCA">
      <w:pPr>
        <w:ind w:left="-426"/>
        <w:jc w:val="center"/>
        <w:rPr>
          <w:color w:val="000000"/>
          <w:sz w:val="24"/>
          <w:szCs w:val="24"/>
          <w:lang w:eastAsia="en-US"/>
        </w:rPr>
      </w:pPr>
      <w:r w:rsidRPr="00680D86">
        <w:rPr>
          <w:color w:val="000000"/>
          <w:sz w:val="24"/>
          <w:szCs w:val="24"/>
          <w:lang w:eastAsia="en-US"/>
        </w:rPr>
        <w:t xml:space="preserve"> «____»__________2023г.</w:t>
      </w:r>
    </w:p>
    <w:p w:rsidR="00925FCA" w:rsidRPr="00680D86" w:rsidRDefault="00925FCA" w:rsidP="00925FCA">
      <w:pPr>
        <w:ind w:left="-426"/>
        <w:jc w:val="center"/>
        <w:rPr>
          <w:color w:val="000000"/>
          <w:sz w:val="24"/>
          <w:szCs w:val="24"/>
          <w:lang w:eastAsia="en-US"/>
        </w:rPr>
      </w:pPr>
    </w:p>
    <w:p w:rsidR="00925FCA" w:rsidRPr="00680D86" w:rsidRDefault="00925FCA" w:rsidP="00925FCA">
      <w:pPr>
        <w:ind w:left="-426"/>
        <w:jc w:val="center"/>
        <w:rPr>
          <w:color w:val="000000"/>
          <w:sz w:val="24"/>
          <w:szCs w:val="24"/>
          <w:lang w:eastAsia="en-US"/>
        </w:rPr>
      </w:pPr>
      <w:r w:rsidRPr="00680D86">
        <w:rPr>
          <w:color w:val="000000"/>
          <w:sz w:val="24"/>
          <w:szCs w:val="24"/>
          <w:lang w:eastAsia="en-US"/>
        </w:rPr>
        <w:t>(дата аукциона)</w:t>
      </w:r>
    </w:p>
    <w:p w:rsidR="00925FCA" w:rsidRPr="00680D86" w:rsidRDefault="00925FCA" w:rsidP="00925FCA">
      <w:pPr>
        <w:ind w:left="-426"/>
        <w:jc w:val="center"/>
        <w:rPr>
          <w:color w:val="000000"/>
          <w:sz w:val="24"/>
          <w:szCs w:val="24"/>
          <w:lang w:eastAsia="en-US"/>
        </w:rPr>
      </w:pPr>
    </w:p>
    <w:p w:rsidR="00925FCA" w:rsidRPr="00680D86" w:rsidRDefault="00925FCA" w:rsidP="00925FCA">
      <w:pPr>
        <w:tabs>
          <w:tab w:val="left" w:pos="6675"/>
        </w:tabs>
        <w:ind w:left="-426"/>
        <w:rPr>
          <w:color w:val="000000"/>
          <w:sz w:val="24"/>
          <w:szCs w:val="24"/>
          <w:lang w:eastAsia="en-US"/>
        </w:rPr>
      </w:pPr>
      <w:r w:rsidRPr="00680D86">
        <w:rPr>
          <w:color w:val="000000"/>
          <w:sz w:val="24"/>
          <w:szCs w:val="24"/>
          <w:lang w:eastAsia="en-US"/>
        </w:rPr>
        <w:t xml:space="preserve"> Село Русский Камешкир</w:t>
      </w:r>
      <w:r w:rsidRPr="00680D86">
        <w:rPr>
          <w:color w:val="000000"/>
          <w:sz w:val="24"/>
          <w:szCs w:val="24"/>
          <w:lang w:eastAsia="en-US"/>
        </w:rPr>
        <w:tab/>
        <w:t>«_____»__________2023 г</w:t>
      </w:r>
    </w:p>
    <w:p w:rsidR="00925FCA" w:rsidRPr="00680D86" w:rsidRDefault="00925FCA" w:rsidP="00925FCA">
      <w:pPr>
        <w:ind w:left="-426"/>
        <w:rPr>
          <w:color w:val="000000"/>
          <w:sz w:val="24"/>
          <w:szCs w:val="24"/>
          <w:lang w:eastAsia="en-US"/>
        </w:rPr>
      </w:pPr>
      <w:r w:rsidRPr="00680D86">
        <w:rPr>
          <w:color w:val="000000"/>
          <w:sz w:val="24"/>
          <w:szCs w:val="24"/>
          <w:lang w:eastAsia="en-US"/>
        </w:rPr>
        <w:t>Камешкирского района</w:t>
      </w:r>
    </w:p>
    <w:p w:rsidR="00925FCA" w:rsidRPr="00680D86" w:rsidRDefault="00925FCA" w:rsidP="00925FCA">
      <w:pPr>
        <w:ind w:left="-426"/>
        <w:rPr>
          <w:color w:val="000000"/>
          <w:sz w:val="24"/>
          <w:szCs w:val="24"/>
          <w:lang w:eastAsia="en-US"/>
        </w:rPr>
      </w:pPr>
      <w:r w:rsidRPr="00680D86">
        <w:rPr>
          <w:color w:val="000000"/>
          <w:sz w:val="24"/>
          <w:szCs w:val="24"/>
          <w:lang w:eastAsia="en-US"/>
        </w:rPr>
        <w:t xml:space="preserve">Пензенской области                                                                                                                                                                                                      </w:t>
      </w:r>
    </w:p>
    <w:p w:rsidR="00925FCA" w:rsidRPr="00680D86" w:rsidRDefault="00925FCA" w:rsidP="00925FCA">
      <w:pPr>
        <w:ind w:left="-426"/>
        <w:jc w:val="center"/>
        <w:rPr>
          <w:color w:val="000000"/>
          <w:sz w:val="24"/>
          <w:szCs w:val="24"/>
          <w:lang w:eastAsia="en-US"/>
        </w:rPr>
      </w:pPr>
    </w:p>
    <w:p w:rsidR="00925FCA" w:rsidRPr="00680D86" w:rsidRDefault="00925FCA" w:rsidP="00925FCA">
      <w:pPr>
        <w:ind w:left="-426"/>
        <w:jc w:val="center"/>
        <w:rPr>
          <w:color w:val="000000"/>
          <w:sz w:val="24"/>
          <w:szCs w:val="24"/>
          <w:lang w:eastAsia="en-US"/>
        </w:rPr>
      </w:pPr>
    </w:p>
    <w:p w:rsidR="00925FCA" w:rsidRPr="00680D86" w:rsidRDefault="00925FCA" w:rsidP="00925FCA">
      <w:pPr>
        <w:ind w:left="-426"/>
        <w:jc w:val="center"/>
        <w:rPr>
          <w:color w:val="000000"/>
          <w:sz w:val="24"/>
          <w:szCs w:val="24"/>
          <w:lang w:eastAsia="en-US"/>
        </w:rPr>
      </w:pPr>
      <w:r w:rsidRPr="00680D86">
        <w:rPr>
          <w:color w:val="000000"/>
          <w:sz w:val="24"/>
          <w:szCs w:val="24"/>
          <w:lang w:eastAsia="en-US"/>
        </w:rPr>
        <w:t>_____________________________________________________________________________</w:t>
      </w:r>
    </w:p>
    <w:p w:rsidR="00925FCA" w:rsidRPr="00680D86" w:rsidRDefault="00925FCA" w:rsidP="00925FCA">
      <w:pPr>
        <w:ind w:left="-426"/>
        <w:jc w:val="both"/>
        <w:rPr>
          <w:color w:val="000000"/>
          <w:sz w:val="24"/>
          <w:szCs w:val="24"/>
          <w:lang w:eastAsia="en-US"/>
        </w:rPr>
      </w:pPr>
      <w:r w:rsidRPr="00680D86">
        <w:rPr>
          <w:color w:val="000000"/>
          <w:sz w:val="24"/>
          <w:szCs w:val="24"/>
          <w:lang w:eastAsia="en-US"/>
        </w:rPr>
        <w:t>(полное наименование юридического лица, подающего заявку; фамилия, имя, отчество и паспортные данные физического лица, подающего заявку, адрес места регистрации, номер телефон и эл.почта)</w:t>
      </w:r>
    </w:p>
    <w:p w:rsidR="00925FCA" w:rsidRPr="00680D86" w:rsidRDefault="00925FCA" w:rsidP="00925FCA">
      <w:pPr>
        <w:ind w:left="-426"/>
        <w:jc w:val="both"/>
        <w:rPr>
          <w:color w:val="000000"/>
          <w:sz w:val="24"/>
          <w:szCs w:val="24"/>
          <w:lang w:eastAsia="en-US"/>
        </w:rPr>
      </w:pPr>
      <w:r w:rsidRPr="00680D86">
        <w:rPr>
          <w:color w:val="000000"/>
          <w:sz w:val="24"/>
          <w:szCs w:val="24"/>
          <w:lang w:eastAsia="en-US"/>
        </w:rPr>
        <w:t xml:space="preserve">______________________________________________________________ именуемый далее </w:t>
      </w:r>
    </w:p>
    <w:p w:rsidR="00925FCA" w:rsidRPr="00680D86" w:rsidRDefault="00925FCA" w:rsidP="00925FCA">
      <w:pPr>
        <w:ind w:left="-426"/>
        <w:jc w:val="both"/>
        <w:rPr>
          <w:color w:val="000000"/>
          <w:sz w:val="24"/>
          <w:szCs w:val="24"/>
          <w:lang w:eastAsia="en-US"/>
        </w:rPr>
      </w:pPr>
      <w:r w:rsidRPr="00680D86">
        <w:rPr>
          <w:color w:val="000000"/>
          <w:sz w:val="24"/>
          <w:szCs w:val="24"/>
          <w:lang w:eastAsia="en-US"/>
        </w:rPr>
        <w:t>Претендент, в лице _____________________________________________________________</w:t>
      </w:r>
    </w:p>
    <w:p w:rsidR="00925FCA" w:rsidRPr="00680D86" w:rsidRDefault="00925FCA" w:rsidP="00925FCA">
      <w:pPr>
        <w:ind w:left="-426"/>
        <w:jc w:val="both"/>
        <w:rPr>
          <w:color w:val="000000"/>
          <w:sz w:val="24"/>
          <w:szCs w:val="24"/>
          <w:lang w:eastAsia="en-US"/>
        </w:rPr>
      </w:pPr>
      <w:r w:rsidRPr="00680D86">
        <w:rPr>
          <w:color w:val="000000"/>
          <w:sz w:val="24"/>
          <w:szCs w:val="24"/>
          <w:lang w:eastAsia="en-US"/>
        </w:rPr>
        <w:t xml:space="preserve">                                                                           (фамилия, имя, отчество, должность)</w:t>
      </w:r>
    </w:p>
    <w:p w:rsidR="00925FCA" w:rsidRPr="00680D86" w:rsidRDefault="00925FCA" w:rsidP="00925FCA">
      <w:pPr>
        <w:ind w:left="-426"/>
        <w:jc w:val="both"/>
        <w:rPr>
          <w:color w:val="000000"/>
          <w:sz w:val="24"/>
          <w:szCs w:val="24"/>
          <w:lang w:eastAsia="en-US"/>
        </w:rPr>
      </w:pPr>
      <w:r w:rsidRPr="00680D86">
        <w:rPr>
          <w:color w:val="000000"/>
          <w:sz w:val="24"/>
          <w:szCs w:val="24"/>
          <w:lang w:eastAsia="en-US"/>
        </w:rPr>
        <w:t>действующего на основании _____________________________________________________,</w:t>
      </w:r>
    </w:p>
    <w:p w:rsidR="00925FCA" w:rsidRPr="00680D86" w:rsidRDefault="00925FCA" w:rsidP="00925FCA">
      <w:pPr>
        <w:ind w:left="-426"/>
        <w:jc w:val="both"/>
        <w:rPr>
          <w:color w:val="000000"/>
          <w:sz w:val="24"/>
          <w:szCs w:val="24"/>
          <w:lang w:eastAsia="en-US"/>
        </w:rPr>
      </w:pPr>
      <w:r w:rsidRPr="00680D86">
        <w:rPr>
          <w:color w:val="000000"/>
          <w:sz w:val="24"/>
          <w:szCs w:val="24"/>
          <w:lang w:eastAsia="en-US"/>
        </w:rPr>
        <w:t xml:space="preserve">ознакомившись с информационным сообщением опубликованном на официальном сайте Российской Федерации https://new.torgi.gov.ru,  </w:t>
      </w:r>
      <w:hyperlink r:id="rId39" w:history="1">
        <w:r w:rsidRPr="00680D86">
          <w:rPr>
            <w:color w:val="000000"/>
            <w:sz w:val="24"/>
            <w:szCs w:val="24"/>
            <w:u w:val="single"/>
            <w:lang w:eastAsia="en-US"/>
          </w:rPr>
          <w:t>www.rts-tender.ru</w:t>
        </w:r>
      </w:hyperlink>
      <w:r w:rsidRPr="00680D86">
        <w:rPr>
          <w:color w:val="000000"/>
          <w:sz w:val="24"/>
          <w:szCs w:val="24"/>
          <w:lang w:eastAsia="en-US"/>
        </w:rPr>
        <w:t xml:space="preserve"> и на официальном сайте Администрации Камешкирского района Пензенской области,  принимаю решение об участии в аукционе на право заключения договора аренды земельного участка,  находящегося в государственной неразграниченной  собственности:</w:t>
      </w:r>
    </w:p>
    <w:p w:rsidR="00925FCA" w:rsidRPr="00680D86" w:rsidRDefault="00925FCA" w:rsidP="00925FCA">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__________________________________________________________________________________________________________________________________________________________________</w:t>
      </w:r>
    </w:p>
    <w:p w:rsidR="00925FCA" w:rsidRPr="00680D86" w:rsidRDefault="00925FCA" w:rsidP="00925FCA">
      <w:pPr>
        <w:ind w:left="-426"/>
        <w:jc w:val="both"/>
        <w:rPr>
          <w:color w:val="000000"/>
          <w:sz w:val="24"/>
          <w:szCs w:val="24"/>
          <w:lang w:eastAsia="en-US"/>
        </w:rPr>
      </w:pPr>
      <w:r w:rsidRPr="00680D86">
        <w:rPr>
          <w:color w:val="000000"/>
          <w:sz w:val="24"/>
          <w:szCs w:val="24"/>
          <w:lang w:eastAsia="en-US"/>
        </w:rPr>
        <w:t xml:space="preserve"> (указывается предмет аукциона:  ЛОТ, адрес, кадастровый номер, вид разрешенного использования, категория земель, площадь,)         </w:t>
      </w:r>
    </w:p>
    <w:p w:rsidR="00925FCA" w:rsidRPr="00680D86" w:rsidRDefault="00925FCA" w:rsidP="00925FCA">
      <w:pPr>
        <w:ind w:left="-426"/>
        <w:jc w:val="both"/>
        <w:rPr>
          <w:color w:val="000000"/>
          <w:sz w:val="24"/>
          <w:szCs w:val="24"/>
          <w:lang w:eastAsia="en-US"/>
        </w:rPr>
      </w:pPr>
      <w:r w:rsidRPr="00680D86">
        <w:rPr>
          <w:color w:val="000000"/>
          <w:sz w:val="24"/>
          <w:szCs w:val="24"/>
          <w:lang w:eastAsia="en-US"/>
        </w:rPr>
        <w:t xml:space="preserve">   ОБЯЗУЮСЬ:</w:t>
      </w:r>
    </w:p>
    <w:p w:rsidR="00925FCA" w:rsidRPr="00680D86" w:rsidRDefault="00925FCA" w:rsidP="00925FCA">
      <w:pPr>
        <w:ind w:left="-426"/>
        <w:jc w:val="both"/>
        <w:rPr>
          <w:color w:val="000000"/>
          <w:sz w:val="24"/>
          <w:szCs w:val="24"/>
          <w:lang w:eastAsia="en-US"/>
        </w:rPr>
      </w:pPr>
      <w:r w:rsidRPr="00680D86">
        <w:rPr>
          <w:color w:val="000000"/>
          <w:sz w:val="24"/>
          <w:szCs w:val="24"/>
          <w:lang w:eastAsia="en-US"/>
        </w:rPr>
        <w:lastRenderedPageBreak/>
        <w:t>1.</w:t>
      </w:r>
      <w:r w:rsidRPr="00680D86">
        <w:rPr>
          <w:color w:val="000000"/>
          <w:sz w:val="24"/>
          <w:szCs w:val="24"/>
          <w:lang w:eastAsia="en-US"/>
        </w:rPr>
        <w:tab/>
        <w:t xml:space="preserve">Соблюдать условия, содержащиеся в информационном сообщении, опубликованном в официальном печатном издании, на официальном сайте Российской Федерации https://new.torgi.gov.ru, </w:t>
      </w:r>
      <w:hyperlink r:id="rId40" w:history="1">
        <w:r w:rsidRPr="00680D86">
          <w:rPr>
            <w:color w:val="000000"/>
            <w:sz w:val="24"/>
            <w:szCs w:val="24"/>
            <w:u w:val="single"/>
            <w:lang w:eastAsia="en-US"/>
          </w:rPr>
          <w:t>www.rts-tender.ru</w:t>
        </w:r>
      </w:hyperlink>
      <w:r w:rsidRPr="00680D86">
        <w:rPr>
          <w:color w:val="000000"/>
          <w:sz w:val="24"/>
          <w:szCs w:val="24"/>
          <w:lang w:eastAsia="en-US"/>
        </w:rPr>
        <w:t xml:space="preserve"> и на официальном сайте Администрации Камешкирского района Пензенской области,  аукцион проводится в соответствии с требованиями ст. 39.11, ст. 39.12 , ст. 39.13 Земельного кодекса Российской Федерации от 25.10.2001 г.</w:t>
      </w:r>
    </w:p>
    <w:p w:rsidR="00925FCA" w:rsidRPr="00680D86" w:rsidRDefault="00925FCA" w:rsidP="00925FCA">
      <w:pPr>
        <w:ind w:left="-426"/>
        <w:jc w:val="both"/>
        <w:rPr>
          <w:color w:val="000000"/>
          <w:sz w:val="24"/>
          <w:szCs w:val="24"/>
          <w:lang w:eastAsia="en-US"/>
        </w:rPr>
      </w:pPr>
      <w:r w:rsidRPr="00680D86">
        <w:rPr>
          <w:color w:val="000000"/>
          <w:sz w:val="24"/>
          <w:szCs w:val="24"/>
          <w:lang w:eastAsia="en-US"/>
        </w:rPr>
        <w:t>2.</w:t>
      </w:r>
      <w:r w:rsidRPr="00680D86">
        <w:rPr>
          <w:color w:val="000000"/>
          <w:sz w:val="24"/>
          <w:szCs w:val="24"/>
          <w:lang w:eastAsia="en-US"/>
        </w:rPr>
        <w:tab/>
        <w:t>В случае признания победителем аукциона заключить с Продавцом договор аренды не ранее чем через десять дней со дня размещения информации о результатах аукциона на официальном сайте.</w:t>
      </w:r>
    </w:p>
    <w:p w:rsidR="00925FCA" w:rsidRPr="00680D86" w:rsidRDefault="00925FCA" w:rsidP="00925FCA">
      <w:pPr>
        <w:ind w:left="-426"/>
        <w:jc w:val="both"/>
        <w:rPr>
          <w:color w:val="000000"/>
          <w:sz w:val="24"/>
          <w:szCs w:val="24"/>
          <w:lang w:eastAsia="en-US"/>
        </w:rPr>
      </w:pPr>
      <w:r w:rsidRPr="00680D86">
        <w:rPr>
          <w:color w:val="000000"/>
          <w:sz w:val="24"/>
          <w:szCs w:val="24"/>
          <w:lang w:eastAsia="en-US"/>
        </w:rPr>
        <w:t>3.</w:t>
      </w:r>
      <w:r w:rsidRPr="00680D86">
        <w:rPr>
          <w:color w:val="000000"/>
          <w:sz w:val="24"/>
          <w:szCs w:val="24"/>
          <w:lang w:eastAsia="en-US"/>
        </w:rPr>
        <w:tab/>
        <w:t xml:space="preserve">Настоящей заявкой подтверждаю также, что я, нижеподписавшийся 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w:t>
      </w:r>
    </w:p>
    <w:p w:rsidR="00925FCA" w:rsidRPr="00680D86" w:rsidRDefault="00925FCA" w:rsidP="00925FCA">
      <w:pPr>
        <w:ind w:left="-426"/>
        <w:jc w:val="both"/>
        <w:rPr>
          <w:color w:val="000000"/>
          <w:sz w:val="24"/>
          <w:szCs w:val="24"/>
          <w:lang w:eastAsia="en-US"/>
        </w:rPr>
      </w:pPr>
      <w:r w:rsidRPr="00680D86">
        <w:rPr>
          <w:color w:val="000000"/>
          <w:sz w:val="24"/>
          <w:szCs w:val="24"/>
          <w:lang w:eastAsia="en-US"/>
        </w:rPr>
        <w:t>Адрес/телефон/e-mail Претендента:______________________________________________________________________________________________________________________________________________________________</w:t>
      </w:r>
    </w:p>
    <w:p w:rsidR="00925FCA" w:rsidRPr="00680D86" w:rsidRDefault="00925FCA" w:rsidP="00925FCA">
      <w:pPr>
        <w:ind w:left="-426"/>
        <w:jc w:val="both"/>
        <w:rPr>
          <w:color w:val="000000"/>
          <w:sz w:val="24"/>
          <w:szCs w:val="24"/>
          <w:lang w:eastAsia="en-US"/>
        </w:rPr>
      </w:pPr>
      <w:r w:rsidRPr="00680D86">
        <w:rPr>
          <w:color w:val="000000"/>
          <w:sz w:val="24"/>
          <w:szCs w:val="24"/>
          <w:lang w:eastAsia="en-US"/>
        </w:rPr>
        <w:t>Реквизиты счета Претендента для возврата задатка (полные банковские реквизиты):</w:t>
      </w:r>
    </w:p>
    <w:p w:rsidR="00925FCA" w:rsidRPr="00680D86" w:rsidRDefault="00925FCA" w:rsidP="00925FCA">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__________________________________________________________________________________________________________________________________________________________________</w:t>
      </w:r>
    </w:p>
    <w:p w:rsidR="00925FCA" w:rsidRPr="00680D86" w:rsidRDefault="00925FCA" w:rsidP="00925FCA">
      <w:pPr>
        <w:ind w:left="-426"/>
        <w:jc w:val="both"/>
        <w:rPr>
          <w:color w:val="000000"/>
          <w:sz w:val="24"/>
          <w:szCs w:val="24"/>
          <w:lang w:eastAsia="en-US"/>
        </w:rPr>
      </w:pPr>
      <w:r w:rsidRPr="00680D86">
        <w:rPr>
          <w:color w:val="000000"/>
          <w:sz w:val="24"/>
          <w:szCs w:val="24"/>
          <w:lang w:eastAsia="en-US"/>
        </w:rPr>
        <w:t>Приложение:</w:t>
      </w:r>
    </w:p>
    <w:p w:rsidR="00925FCA" w:rsidRPr="00680D86" w:rsidRDefault="00925FCA" w:rsidP="00925FCA">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_____________________________________________________________________________________Подпись Претендента (его полномочного представителя)</w:t>
      </w:r>
    </w:p>
    <w:p w:rsidR="00925FCA" w:rsidRPr="00680D86" w:rsidRDefault="00925FCA" w:rsidP="00925FCA">
      <w:pPr>
        <w:ind w:left="-426"/>
        <w:jc w:val="both"/>
        <w:rPr>
          <w:color w:val="000000"/>
          <w:sz w:val="24"/>
          <w:szCs w:val="24"/>
          <w:lang w:eastAsia="en-US"/>
        </w:rPr>
      </w:pPr>
      <w:r w:rsidRPr="00680D86">
        <w:rPr>
          <w:color w:val="000000"/>
          <w:sz w:val="24"/>
          <w:szCs w:val="24"/>
          <w:lang w:eastAsia="en-US"/>
        </w:rPr>
        <w:t>__________________________________________________________________________</w:t>
      </w:r>
    </w:p>
    <w:p w:rsidR="00925FCA" w:rsidRPr="00680D86" w:rsidRDefault="00925FCA" w:rsidP="00925FCA">
      <w:pPr>
        <w:ind w:left="-426"/>
        <w:jc w:val="both"/>
        <w:rPr>
          <w:color w:val="000000"/>
          <w:sz w:val="24"/>
          <w:szCs w:val="24"/>
          <w:lang w:eastAsia="en-US"/>
        </w:rPr>
      </w:pPr>
      <w:r w:rsidRPr="00680D86">
        <w:rPr>
          <w:color w:val="000000"/>
          <w:sz w:val="24"/>
          <w:szCs w:val="24"/>
          <w:lang w:eastAsia="en-US"/>
        </w:rPr>
        <w:t>М.П.   «___» _____________2023 г</w:t>
      </w:r>
    </w:p>
    <w:p w:rsidR="00925FCA" w:rsidRPr="00680D86" w:rsidRDefault="00925FCA" w:rsidP="00925FCA">
      <w:pPr>
        <w:jc w:val="center"/>
        <w:rPr>
          <w:color w:val="000000"/>
          <w:sz w:val="24"/>
          <w:szCs w:val="24"/>
          <w:lang w:eastAsia="en-US"/>
        </w:rPr>
      </w:pPr>
    </w:p>
    <w:p w:rsidR="00925FCA" w:rsidRPr="00680D86" w:rsidRDefault="00925FCA" w:rsidP="00925FCA">
      <w:pPr>
        <w:jc w:val="center"/>
        <w:rPr>
          <w:b/>
          <w:color w:val="000000"/>
          <w:sz w:val="24"/>
          <w:szCs w:val="24"/>
        </w:rPr>
      </w:pPr>
      <w:r w:rsidRPr="00680D86">
        <w:rPr>
          <w:b/>
          <w:color w:val="000000"/>
          <w:sz w:val="24"/>
          <w:szCs w:val="24"/>
        </w:rPr>
        <w:t>ДОГОВОР</w:t>
      </w:r>
    </w:p>
    <w:p w:rsidR="00925FCA" w:rsidRPr="00680D86" w:rsidRDefault="00925FCA" w:rsidP="00925FCA">
      <w:pPr>
        <w:jc w:val="center"/>
        <w:rPr>
          <w:b/>
          <w:color w:val="000000"/>
          <w:sz w:val="24"/>
          <w:szCs w:val="24"/>
        </w:rPr>
      </w:pPr>
      <w:r w:rsidRPr="00680D86">
        <w:rPr>
          <w:b/>
          <w:color w:val="000000"/>
          <w:sz w:val="24"/>
          <w:szCs w:val="24"/>
        </w:rPr>
        <w:t xml:space="preserve">аренды земельного участка № </w:t>
      </w:r>
    </w:p>
    <w:p w:rsidR="00925FCA" w:rsidRPr="00680D86" w:rsidRDefault="00925FCA" w:rsidP="00925FCA">
      <w:pPr>
        <w:jc w:val="center"/>
        <w:rPr>
          <w:b/>
          <w:color w:val="000000"/>
          <w:sz w:val="24"/>
          <w:szCs w:val="24"/>
        </w:rPr>
      </w:pPr>
    </w:p>
    <w:p w:rsidR="00925FCA" w:rsidRPr="00680D86" w:rsidRDefault="00925FCA" w:rsidP="00925FCA">
      <w:pPr>
        <w:jc w:val="center"/>
        <w:rPr>
          <w:b/>
          <w:color w:val="000000"/>
          <w:sz w:val="24"/>
          <w:szCs w:val="24"/>
          <w:u w:val="single"/>
        </w:rPr>
      </w:pPr>
    </w:p>
    <w:p w:rsidR="00925FCA" w:rsidRPr="00680D86" w:rsidRDefault="00925FCA" w:rsidP="00925FCA">
      <w:pPr>
        <w:jc w:val="center"/>
        <w:rPr>
          <w:color w:val="000000"/>
          <w:sz w:val="24"/>
          <w:szCs w:val="24"/>
        </w:rPr>
      </w:pPr>
    </w:p>
    <w:p w:rsidR="00925FCA" w:rsidRPr="00680D86" w:rsidRDefault="00925FCA" w:rsidP="00925FCA">
      <w:pPr>
        <w:jc w:val="both"/>
        <w:rPr>
          <w:color w:val="000000"/>
          <w:sz w:val="24"/>
          <w:szCs w:val="24"/>
        </w:rPr>
      </w:pPr>
      <w:r w:rsidRPr="00680D86">
        <w:rPr>
          <w:color w:val="000000"/>
          <w:sz w:val="24"/>
          <w:szCs w:val="24"/>
        </w:rPr>
        <w:t>Село Русский Камешкир</w:t>
      </w:r>
    </w:p>
    <w:p w:rsidR="00925FCA" w:rsidRPr="00680D86" w:rsidRDefault="00925FCA" w:rsidP="00925FCA">
      <w:pPr>
        <w:jc w:val="both"/>
        <w:rPr>
          <w:color w:val="000000"/>
          <w:sz w:val="24"/>
          <w:szCs w:val="24"/>
        </w:rPr>
      </w:pPr>
      <w:r w:rsidRPr="00680D86">
        <w:rPr>
          <w:color w:val="000000"/>
          <w:sz w:val="24"/>
          <w:szCs w:val="24"/>
        </w:rPr>
        <w:t>Камешкирского района</w:t>
      </w:r>
    </w:p>
    <w:p w:rsidR="00925FCA" w:rsidRPr="00680D86" w:rsidRDefault="00925FCA" w:rsidP="00925FCA">
      <w:pPr>
        <w:jc w:val="both"/>
        <w:rPr>
          <w:color w:val="000000"/>
          <w:sz w:val="24"/>
          <w:szCs w:val="24"/>
        </w:rPr>
      </w:pPr>
      <w:r w:rsidRPr="00680D86">
        <w:rPr>
          <w:color w:val="000000"/>
          <w:sz w:val="24"/>
          <w:szCs w:val="24"/>
        </w:rPr>
        <w:t>Пензенской области</w:t>
      </w:r>
      <w:r w:rsidRPr="00680D86">
        <w:rPr>
          <w:b/>
          <w:color w:val="000000"/>
          <w:sz w:val="24"/>
          <w:szCs w:val="24"/>
        </w:rPr>
        <w:t xml:space="preserve">   </w:t>
      </w:r>
      <w:r w:rsidRPr="00680D86">
        <w:rPr>
          <w:color w:val="000000"/>
          <w:sz w:val="24"/>
          <w:szCs w:val="24"/>
        </w:rPr>
        <w:t xml:space="preserve">                                                                               </w:t>
      </w:r>
      <w:r w:rsidRPr="00680D86">
        <w:rPr>
          <w:b/>
          <w:color w:val="000000"/>
          <w:sz w:val="24"/>
          <w:szCs w:val="24"/>
        </w:rPr>
        <w:t>______________</w:t>
      </w:r>
      <w:r w:rsidRPr="00680D86">
        <w:rPr>
          <w:color w:val="000000"/>
          <w:sz w:val="24"/>
          <w:szCs w:val="24"/>
          <w:u w:val="single"/>
        </w:rPr>
        <w:t xml:space="preserve"> года</w:t>
      </w:r>
    </w:p>
    <w:p w:rsidR="00925FCA" w:rsidRPr="00680D86" w:rsidRDefault="00925FCA" w:rsidP="00925FCA">
      <w:pPr>
        <w:jc w:val="both"/>
        <w:rPr>
          <w:color w:val="000000"/>
          <w:sz w:val="24"/>
          <w:szCs w:val="24"/>
        </w:rPr>
      </w:pPr>
    </w:p>
    <w:p w:rsidR="00925FCA" w:rsidRPr="00680D86" w:rsidRDefault="00925FCA" w:rsidP="00925FCA">
      <w:pPr>
        <w:jc w:val="both"/>
        <w:rPr>
          <w:color w:val="000000"/>
          <w:sz w:val="24"/>
          <w:szCs w:val="24"/>
        </w:rPr>
      </w:pPr>
      <w:r w:rsidRPr="00680D86">
        <w:rPr>
          <w:color w:val="000000"/>
          <w:sz w:val="24"/>
          <w:szCs w:val="24"/>
        </w:rPr>
        <w:t xml:space="preserve">    </w:t>
      </w:r>
      <w:r w:rsidRPr="00680D86">
        <w:rPr>
          <w:color w:val="000000"/>
          <w:sz w:val="24"/>
          <w:szCs w:val="24"/>
        </w:rPr>
        <w:tab/>
      </w:r>
    </w:p>
    <w:p w:rsidR="00925FCA" w:rsidRPr="00680D86" w:rsidRDefault="00925FCA" w:rsidP="00925FCA">
      <w:pPr>
        <w:jc w:val="both"/>
        <w:rPr>
          <w:color w:val="000000"/>
          <w:sz w:val="24"/>
          <w:szCs w:val="24"/>
        </w:rPr>
      </w:pPr>
      <w:r w:rsidRPr="00680D86">
        <w:rPr>
          <w:color w:val="000000"/>
          <w:sz w:val="24"/>
          <w:szCs w:val="24"/>
        </w:rPr>
        <w:tab/>
        <w:t xml:space="preserve">Муниципальное образование Камешкирский район Пензенской области, в лице Главы  администрации Камешкирского района Пензенской области Беляниной Ольги Николаевны, действующей на основании Устава Камешкирского района, именуемое в дальнейшем </w:t>
      </w:r>
      <w:r w:rsidRPr="00680D86">
        <w:rPr>
          <w:b/>
          <w:color w:val="000000"/>
          <w:sz w:val="24"/>
          <w:szCs w:val="24"/>
        </w:rPr>
        <w:t>«Арендодатель»,</w:t>
      </w:r>
      <w:r w:rsidRPr="00680D86">
        <w:rPr>
          <w:color w:val="000000"/>
          <w:sz w:val="24"/>
          <w:szCs w:val="24"/>
        </w:rPr>
        <w:t xml:space="preserve"> с одной стороны, и </w:t>
      </w:r>
      <w:r w:rsidRPr="00680D86">
        <w:rPr>
          <w:bCs/>
          <w:color w:val="000000"/>
          <w:sz w:val="24"/>
          <w:szCs w:val="24"/>
        </w:rPr>
        <w:t>_________________________ (ФИО) _____ года рождения  паспорт серия _____ № _______, выдан _______ года ОВД Камешкирского района Пензенской области, код подразделения ______ или  ___________ (наименование ЮЛ ), действующий на основании _________,  зарегистрированный по адресу: _____________________</w:t>
      </w:r>
      <w:r w:rsidRPr="00680D86">
        <w:rPr>
          <w:color w:val="000000"/>
          <w:sz w:val="24"/>
          <w:szCs w:val="24"/>
        </w:rPr>
        <w:t xml:space="preserve">именуемый в дальнейшем </w:t>
      </w:r>
      <w:r w:rsidRPr="00680D86">
        <w:rPr>
          <w:b/>
          <w:color w:val="000000"/>
          <w:sz w:val="24"/>
          <w:szCs w:val="24"/>
        </w:rPr>
        <w:t xml:space="preserve">«Арендатор», </w:t>
      </w:r>
      <w:r w:rsidRPr="00680D86">
        <w:rPr>
          <w:color w:val="000000"/>
          <w:sz w:val="24"/>
          <w:szCs w:val="24"/>
        </w:rPr>
        <w:t>с другой стороны заключили настоящий Договор о нижеследующем.</w:t>
      </w:r>
    </w:p>
    <w:p w:rsidR="00925FCA" w:rsidRPr="00680D86" w:rsidRDefault="00925FCA" w:rsidP="00925FCA">
      <w:pPr>
        <w:jc w:val="both"/>
        <w:rPr>
          <w:color w:val="000000"/>
          <w:sz w:val="24"/>
          <w:szCs w:val="24"/>
        </w:rPr>
      </w:pPr>
    </w:p>
    <w:p w:rsidR="00925FCA" w:rsidRPr="00680D86" w:rsidRDefault="00925FCA" w:rsidP="00925FCA">
      <w:pPr>
        <w:widowControl/>
        <w:numPr>
          <w:ilvl w:val="0"/>
          <w:numId w:val="9"/>
        </w:numPr>
        <w:tabs>
          <w:tab w:val="left" w:pos="360"/>
        </w:tabs>
        <w:suppressAutoHyphens/>
        <w:jc w:val="center"/>
        <w:rPr>
          <w:b/>
          <w:color w:val="000000"/>
          <w:sz w:val="24"/>
          <w:szCs w:val="24"/>
        </w:rPr>
      </w:pPr>
      <w:r w:rsidRPr="00680D86">
        <w:rPr>
          <w:b/>
          <w:color w:val="000000"/>
          <w:sz w:val="24"/>
          <w:szCs w:val="24"/>
        </w:rPr>
        <w:t>Предмет Договора</w:t>
      </w:r>
    </w:p>
    <w:p w:rsidR="00925FCA" w:rsidRPr="00680D86" w:rsidRDefault="00925FCA" w:rsidP="00925FCA">
      <w:pPr>
        <w:ind w:firstLine="708"/>
        <w:jc w:val="both"/>
        <w:rPr>
          <w:color w:val="000000"/>
          <w:sz w:val="24"/>
          <w:szCs w:val="24"/>
        </w:rPr>
      </w:pPr>
      <w:r w:rsidRPr="00680D86">
        <w:rPr>
          <w:b/>
          <w:color w:val="000000"/>
          <w:sz w:val="24"/>
          <w:szCs w:val="24"/>
        </w:rPr>
        <w:t xml:space="preserve">    «Арендодатель»</w:t>
      </w:r>
      <w:r w:rsidRPr="00680D86">
        <w:rPr>
          <w:color w:val="000000"/>
          <w:sz w:val="24"/>
          <w:szCs w:val="24"/>
        </w:rPr>
        <w:t xml:space="preserve"> на основании протокола аукциона № _____________  от __________передает </w:t>
      </w:r>
      <w:r w:rsidRPr="00680D86">
        <w:rPr>
          <w:b/>
          <w:color w:val="000000"/>
          <w:sz w:val="24"/>
          <w:szCs w:val="24"/>
        </w:rPr>
        <w:t>«Арендатору»</w:t>
      </w:r>
      <w:r w:rsidRPr="00680D86">
        <w:rPr>
          <w:color w:val="000000"/>
          <w:sz w:val="24"/>
          <w:szCs w:val="24"/>
        </w:rPr>
        <w:t xml:space="preserve"> в аренду земельный участок, </w:t>
      </w:r>
      <w:r w:rsidRPr="00680D86">
        <w:rPr>
          <w:color w:val="000000"/>
          <w:spacing w:val="-3"/>
          <w:sz w:val="24"/>
          <w:szCs w:val="24"/>
        </w:rPr>
        <w:t xml:space="preserve">площадью _______________ кв. м. с кадастровым номером </w:t>
      </w:r>
      <w:r w:rsidRPr="00680D86">
        <w:rPr>
          <w:color w:val="000000"/>
          <w:sz w:val="24"/>
        </w:rPr>
        <w:t>____________________</w:t>
      </w:r>
      <w:r w:rsidRPr="00680D86">
        <w:rPr>
          <w:color w:val="000000"/>
          <w:position w:val="-2"/>
          <w:sz w:val="24"/>
          <w:szCs w:val="24"/>
        </w:rPr>
        <w:t xml:space="preserve">из земель _________________, расположенный по  адресу:  </w:t>
      </w:r>
      <w:r w:rsidRPr="00680D86">
        <w:rPr>
          <w:color w:val="000000"/>
          <w:sz w:val="24"/>
          <w:szCs w:val="24"/>
        </w:rPr>
        <w:t>Пензенская область, Камешкирский район ________________________________ Разрешенное использование: __________________</w:t>
      </w:r>
    </w:p>
    <w:p w:rsidR="00925FCA" w:rsidRPr="00680D86" w:rsidRDefault="00925FCA" w:rsidP="00925FCA">
      <w:pPr>
        <w:ind w:firstLine="708"/>
        <w:jc w:val="both"/>
        <w:rPr>
          <w:color w:val="000000"/>
          <w:spacing w:val="-5"/>
          <w:sz w:val="24"/>
          <w:szCs w:val="24"/>
        </w:rPr>
      </w:pPr>
    </w:p>
    <w:p w:rsidR="00925FCA" w:rsidRPr="00680D86" w:rsidRDefault="00925FCA" w:rsidP="00925FCA">
      <w:pPr>
        <w:ind w:firstLine="708"/>
        <w:jc w:val="both"/>
        <w:rPr>
          <w:b/>
          <w:color w:val="000000"/>
          <w:sz w:val="24"/>
          <w:szCs w:val="24"/>
        </w:rPr>
      </w:pPr>
    </w:p>
    <w:p w:rsidR="00925FCA" w:rsidRPr="00680D86" w:rsidRDefault="00925FCA" w:rsidP="00925FCA">
      <w:pPr>
        <w:widowControl/>
        <w:numPr>
          <w:ilvl w:val="0"/>
          <w:numId w:val="9"/>
        </w:numPr>
        <w:suppressAutoHyphens/>
        <w:jc w:val="center"/>
        <w:rPr>
          <w:b/>
          <w:color w:val="000000"/>
          <w:sz w:val="24"/>
          <w:szCs w:val="24"/>
        </w:rPr>
      </w:pPr>
      <w:r w:rsidRPr="00680D86">
        <w:rPr>
          <w:b/>
          <w:color w:val="000000"/>
          <w:sz w:val="24"/>
          <w:szCs w:val="24"/>
        </w:rPr>
        <w:t>Срок Договора</w:t>
      </w:r>
    </w:p>
    <w:p w:rsidR="00925FCA" w:rsidRPr="00680D86" w:rsidRDefault="00925FCA" w:rsidP="00925FCA">
      <w:pPr>
        <w:widowControl/>
        <w:numPr>
          <w:ilvl w:val="1"/>
          <w:numId w:val="9"/>
        </w:numPr>
        <w:tabs>
          <w:tab w:val="left" w:pos="0"/>
        </w:tabs>
        <w:suppressAutoHyphens/>
        <w:ind w:left="0" w:firstLine="567"/>
        <w:jc w:val="both"/>
        <w:rPr>
          <w:color w:val="000000"/>
          <w:sz w:val="24"/>
          <w:szCs w:val="24"/>
        </w:rPr>
      </w:pPr>
      <w:r w:rsidRPr="00680D86">
        <w:rPr>
          <w:color w:val="000000"/>
          <w:sz w:val="24"/>
          <w:szCs w:val="24"/>
        </w:rPr>
        <w:t xml:space="preserve">Срок аренды земельного участка устанавливается с _____________  по ___________ </w:t>
      </w:r>
    </w:p>
    <w:p w:rsidR="00925FCA" w:rsidRPr="00680D86" w:rsidRDefault="00925FCA" w:rsidP="00925FCA">
      <w:pPr>
        <w:ind w:firstLine="567"/>
        <w:jc w:val="both"/>
        <w:rPr>
          <w:color w:val="000000"/>
          <w:sz w:val="24"/>
          <w:szCs w:val="24"/>
        </w:rPr>
      </w:pPr>
    </w:p>
    <w:p w:rsidR="00925FCA" w:rsidRPr="00680D86" w:rsidRDefault="00925FCA" w:rsidP="00925FCA">
      <w:pPr>
        <w:jc w:val="center"/>
        <w:rPr>
          <w:b/>
          <w:color w:val="000000"/>
          <w:sz w:val="24"/>
          <w:szCs w:val="24"/>
        </w:rPr>
      </w:pPr>
      <w:r w:rsidRPr="00680D86">
        <w:rPr>
          <w:b/>
          <w:color w:val="000000"/>
          <w:sz w:val="24"/>
          <w:szCs w:val="24"/>
        </w:rPr>
        <w:t>3. Арендная плата.</w:t>
      </w:r>
    </w:p>
    <w:p w:rsidR="00925FCA" w:rsidRPr="00680D86" w:rsidRDefault="00925FCA" w:rsidP="00925FCA">
      <w:pPr>
        <w:ind w:firstLine="708"/>
        <w:jc w:val="both"/>
        <w:rPr>
          <w:color w:val="000000"/>
          <w:sz w:val="24"/>
          <w:szCs w:val="24"/>
        </w:rPr>
      </w:pPr>
      <w:r w:rsidRPr="00680D86">
        <w:rPr>
          <w:color w:val="000000"/>
          <w:sz w:val="24"/>
          <w:szCs w:val="24"/>
        </w:rPr>
        <w:t>3.1</w:t>
      </w:r>
      <w:r w:rsidRPr="00680D86">
        <w:rPr>
          <w:b/>
          <w:color w:val="000000"/>
          <w:sz w:val="24"/>
          <w:szCs w:val="24"/>
        </w:rPr>
        <w:t xml:space="preserve"> </w:t>
      </w:r>
      <w:r w:rsidRPr="00680D86">
        <w:rPr>
          <w:color w:val="000000"/>
          <w:sz w:val="24"/>
          <w:szCs w:val="24"/>
        </w:rPr>
        <w:t xml:space="preserve">Размер арендной платы за земельный участок в год _____ (_________) рублей ___ копеек. </w:t>
      </w:r>
    </w:p>
    <w:p w:rsidR="00925FCA" w:rsidRPr="00680D86" w:rsidRDefault="00925FCA" w:rsidP="00925FCA">
      <w:pPr>
        <w:ind w:firstLine="708"/>
        <w:jc w:val="both"/>
        <w:rPr>
          <w:color w:val="000000"/>
          <w:sz w:val="24"/>
          <w:szCs w:val="24"/>
        </w:rPr>
      </w:pPr>
      <w:r w:rsidRPr="00680D86">
        <w:rPr>
          <w:color w:val="000000"/>
          <w:sz w:val="24"/>
          <w:szCs w:val="24"/>
        </w:rPr>
        <w:t>Арендная плата за один целый месяц составляет —___ руб. ___коп.</w:t>
      </w:r>
    </w:p>
    <w:p w:rsidR="00925FCA" w:rsidRPr="00680D86" w:rsidRDefault="00925FCA" w:rsidP="00925FCA">
      <w:pPr>
        <w:ind w:firstLine="709"/>
        <w:jc w:val="both"/>
        <w:rPr>
          <w:color w:val="000000"/>
          <w:sz w:val="24"/>
          <w:szCs w:val="24"/>
        </w:rPr>
      </w:pPr>
      <w:r w:rsidRPr="00680D86">
        <w:rPr>
          <w:color w:val="000000"/>
          <w:sz w:val="24"/>
          <w:szCs w:val="24"/>
        </w:rPr>
        <w:t>3.2 Арендная плата вносится Арендатором равными долями от указанной в пункте 3.1 настоящего Договора  суммы  ежемесячно, за каждый месяц вперед, не позднее 10 числа  оплачиваемого месяца   путем перечисления на счет  УФК по Пензенской области (Администрация Камешкирского района Пензенской области): ИНН 5816002410, БИК-015655003, КПП-581601001,  р\с   03100643000000015500 отделение Пенза  Банка России//УФК по Пензенской области г. Пенза,  КБК- 901111 05013 05 0000 120, ЕКС – 40102810045370000047,  ОКТМО-56631425</w:t>
      </w:r>
    </w:p>
    <w:p w:rsidR="00925FCA" w:rsidRPr="00680D86" w:rsidRDefault="00925FCA" w:rsidP="00925FCA">
      <w:pPr>
        <w:tabs>
          <w:tab w:val="left" w:pos="0"/>
        </w:tabs>
        <w:jc w:val="both"/>
        <w:rPr>
          <w:color w:val="000000"/>
          <w:sz w:val="24"/>
          <w:szCs w:val="24"/>
        </w:rPr>
      </w:pPr>
      <w:r w:rsidRPr="00680D86">
        <w:rPr>
          <w:color w:val="000000"/>
          <w:sz w:val="24"/>
          <w:szCs w:val="24"/>
        </w:rPr>
        <w:tab/>
        <w:t>3.3. Размер арендной платы изменяется ежегодно путем корректировки индекса инфляции на текущий финансовый год в соответствии с федеральным законом о федеральном бюджете на соответствующий год, и не чаще одного раза в год при изменении базовой ставки арендной платы. В этом случае исчисление и уплата Арендатором арендной платы осуществляется на основании уведомления к настоящему Договору.</w:t>
      </w:r>
    </w:p>
    <w:p w:rsidR="00925FCA" w:rsidRPr="00680D86" w:rsidRDefault="00925FCA" w:rsidP="00925FCA">
      <w:pPr>
        <w:widowControl/>
        <w:numPr>
          <w:ilvl w:val="1"/>
          <w:numId w:val="12"/>
        </w:numPr>
        <w:tabs>
          <w:tab w:val="left" w:pos="0"/>
        </w:tabs>
        <w:suppressAutoHyphens/>
        <w:jc w:val="both"/>
        <w:rPr>
          <w:color w:val="000000"/>
          <w:sz w:val="24"/>
          <w:szCs w:val="24"/>
        </w:rPr>
      </w:pPr>
      <w:r w:rsidRPr="00680D86">
        <w:rPr>
          <w:color w:val="000000"/>
          <w:sz w:val="24"/>
          <w:szCs w:val="24"/>
        </w:rPr>
        <w:t>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rsidR="00925FCA" w:rsidRPr="00680D86" w:rsidRDefault="00925FCA" w:rsidP="00925FCA">
      <w:pPr>
        <w:jc w:val="center"/>
        <w:rPr>
          <w:b/>
          <w:color w:val="000000"/>
          <w:sz w:val="24"/>
          <w:szCs w:val="24"/>
        </w:rPr>
      </w:pPr>
      <w:r w:rsidRPr="00680D86">
        <w:rPr>
          <w:b/>
          <w:color w:val="000000"/>
          <w:sz w:val="24"/>
          <w:szCs w:val="24"/>
        </w:rPr>
        <w:t>4. Права и обязанности Сторон</w:t>
      </w:r>
    </w:p>
    <w:p w:rsidR="00925FCA" w:rsidRPr="00680D86" w:rsidRDefault="00925FCA" w:rsidP="00925FCA">
      <w:pPr>
        <w:ind w:firstLine="708"/>
        <w:jc w:val="both"/>
        <w:rPr>
          <w:color w:val="000000"/>
          <w:sz w:val="24"/>
          <w:szCs w:val="24"/>
        </w:rPr>
      </w:pPr>
      <w:r w:rsidRPr="00680D86">
        <w:rPr>
          <w:color w:val="000000"/>
          <w:sz w:val="24"/>
          <w:szCs w:val="24"/>
        </w:rPr>
        <w:t xml:space="preserve">4.1. </w:t>
      </w:r>
      <w:r w:rsidRPr="00680D86">
        <w:rPr>
          <w:b/>
          <w:color w:val="000000"/>
          <w:sz w:val="24"/>
          <w:szCs w:val="24"/>
        </w:rPr>
        <w:t>«Арендодатель»</w:t>
      </w:r>
      <w:r w:rsidRPr="00680D86">
        <w:rPr>
          <w:color w:val="000000"/>
          <w:sz w:val="24"/>
          <w:szCs w:val="24"/>
        </w:rPr>
        <w:t xml:space="preserve"> имеет право:</w:t>
      </w:r>
    </w:p>
    <w:p w:rsidR="00925FCA" w:rsidRPr="00680D86" w:rsidRDefault="00925FCA" w:rsidP="00925FCA">
      <w:pPr>
        <w:widowControl/>
        <w:numPr>
          <w:ilvl w:val="2"/>
          <w:numId w:val="11"/>
        </w:numPr>
        <w:tabs>
          <w:tab w:val="left" w:pos="142"/>
        </w:tabs>
        <w:suppressAutoHyphens/>
        <w:ind w:firstLine="709"/>
        <w:jc w:val="both"/>
        <w:rPr>
          <w:color w:val="000000"/>
          <w:sz w:val="24"/>
          <w:szCs w:val="24"/>
        </w:rPr>
      </w:pPr>
      <w:r w:rsidRPr="00680D86">
        <w:rPr>
          <w:color w:val="000000"/>
          <w:sz w:val="24"/>
          <w:szCs w:val="24"/>
        </w:rPr>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п.3.3. и нарушения других условий настоящего Договора.</w:t>
      </w:r>
    </w:p>
    <w:p w:rsidR="00925FCA" w:rsidRPr="00680D86" w:rsidRDefault="00925FCA" w:rsidP="00925FCA">
      <w:pPr>
        <w:widowControl/>
        <w:numPr>
          <w:ilvl w:val="2"/>
          <w:numId w:val="11"/>
        </w:numPr>
        <w:tabs>
          <w:tab w:val="left" w:pos="142"/>
        </w:tabs>
        <w:suppressAutoHyphens/>
        <w:ind w:firstLine="709"/>
        <w:jc w:val="both"/>
        <w:rPr>
          <w:color w:val="000000"/>
          <w:sz w:val="24"/>
          <w:szCs w:val="24"/>
        </w:rPr>
      </w:pPr>
      <w:r w:rsidRPr="00680D86">
        <w:rPr>
          <w:color w:val="000000"/>
          <w:sz w:val="24"/>
          <w:szCs w:val="24"/>
        </w:rPr>
        <w:t>На беспрепятственный доступ на территорию арендуемого земельного участка с целью его осмотра на предмет соблюдения условий настоящего Договора.</w:t>
      </w:r>
    </w:p>
    <w:p w:rsidR="00925FCA" w:rsidRPr="00680D86" w:rsidRDefault="00925FCA" w:rsidP="00925FCA">
      <w:pPr>
        <w:widowControl/>
        <w:numPr>
          <w:ilvl w:val="2"/>
          <w:numId w:val="11"/>
        </w:numPr>
        <w:tabs>
          <w:tab w:val="left" w:pos="0"/>
        </w:tabs>
        <w:suppressAutoHyphens/>
        <w:ind w:firstLine="709"/>
        <w:jc w:val="both"/>
        <w:rPr>
          <w:color w:val="000000"/>
          <w:sz w:val="24"/>
          <w:szCs w:val="24"/>
        </w:rPr>
      </w:pPr>
      <w:r w:rsidRPr="00680D86">
        <w:rPr>
          <w:color w:val="000000"/>
          <w:sz w:val="24"/>
          <w:szCs w:val="24"/>
        </w:rPr>
        <w:t>На возмещение убытков, причиненных ухудшением качества земельного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925FCA" w:rsidRPr="00680D86" w:rsidRDefault="00925FCA" w:rsidP="00925FCA">
      <w:pPr>
        <w:widowControl/>
        <w:numPr>
          <w:ilvl w:val="1"/>
          <w:numId w:val="11"/>
        </w:numPr>
        <w:tabs>
          <w:tab w:val="left" w:pos="540"/>
        </w:tabs>
        <w:suppressAutoHyphens/>
        <w:ind w:firstLine="169"/>
        <w:jc w:val="both"/>
        <w:rPr>
          <w:color w:val="000000"/>
          <w:sz w:val="24"/>
          <w:szCs w:val="24"/>
        </w:rPr>
      </w:pPr>
      <w:r w:rsidRPr="00680D86">
        <w:rPr>
          <w:b/>
          <w:color w:val="000000"/>
          <w:sz w:val="24"/>
          <w:szCs w:val="24"/>
        </w:rPr>
        <w:t>«Арендодатель»</w:t>
      </w:r>
      <w:r w:rsidRPr="00680D86">
        <w:rPr>
          <w:color w:val="000000"/>
          <w:sz w:val="24"/>
          <w:szCs w:val="24"/>
        </w:rPr>
        <w:t xml:space="preserve"> обязан:</w:t>
      </w:r>
    </w:p>
    <w:p w:rsidR="00925FCA" w:rsidRPr="00680D86" w:rsidRDefault="00925FCA" w:rsidP="00925FCA">
      <w:pPr>
        <w:widowControl/>
        <w:numPr>
          <w:ilvl w:val="2"/>
          <w:numId w:val="11"/>
        </w:numPr>
        <w:tabs>
          <w:tab w:val="left" w:pos="720"/>
        </w:tabs>
        <w:suppressAutoHyphens/>
        <w:ind w:hanging="11"/>
        <w:jc w:val="both"/>
        <w:rPr>
          <w:color w:val="000000"/>
          <w:sz w:val="24"/>
          <w:szCs w:val="24"/>
        </w:rPr>
      </w:pPr>
      <w:r w:rsidRPr="00680D86">
        <w:rPr>
          <w:color w:val="000000"/>
          <w:sz w:val="24"/>
          <w:szCs w:val="24"/>
        </w:rPr>
        <w:t>Выполнять в полном объеме все условия настоящего Договора.</w:t>
      </w:r>
    </w:p>
    <w:p w:rsidR="00925FCA" w:rsidRPr="00680D86" w:rsidRDefault="00925FCA" w:rsidP="00925FCA">
      <w:pPr>
        <w:widowControl/>
        <w:numPr>
          <w:ilvl w:val="2"/>
          <w:numId w:val="11"/>
        </w:numPr>
        <w:tabs>
          <w:tab w:val="left" w:pos="142"/>
        </w:tabs>
        <w:suppressAutoHyphens/>
        <w:ind w:firstLine="709"/>
        <w:jc w:val="both"/>
        <w:rPr>
          <w:color w:val="000000"/>
          <w:sz w:val="24"/>
          <w:szCs w:val="24"/>
        </w:rPr>
      </w:pPr>
      <w:r w:rsidRPr="00680D86">
        <w:rPr>
          <w:color w:val="000000"/>
          <w:sz w:val="24"/>
          <w:szCs w:val="24"/>
        </w:rPr>
        <w:t>Передать Арендатору земельный участок по акту приема – передачи со дня его подписания.</w:t>
      </w:r>
    </w:p>
    <w:p w:rsidR="00925FCA" w:rsidRPr="00680D86" w:rsidRDefault="00925FCA" w:rsidP="00925FCA">
      <w:pPr>
        <w:widowControl/>
        <w:numPr>
          <w:ilvl w:val="2"/>
          <w:numId w:val="11"/>
        </w:numPr>
        <w:tabs>
          <w:tab w:val="left" w:pos="142"/>
        </w:tabs>
        <w:suppressAutoHyphens/>
        <w:ind w:firstLine="709"/>
        <w:jc w:val="both"/>
        <w:rPr>
          <w:color w:val="000000"/>
          <w:sz w:val="24"/>
          <w:szCs w:val="24"/>
        </w:rPr>
      </w:pPr>
      <w:r w:rsidRPr="00680D86">
        <w:rPr>
          <w:color w:val="000000"/>
          <w:sz w:val="24"/>
          <w:szCs w:val="24"/>
        </w:rPr>
        <w:t>Письменно, в десятидневный срок, уведомить Арендатора об изменении номеров счетов для перечисления арендной платы, указанных в п.3.2.</w:t>
      </w:r>
    </w:p>
    <w:p w:rsidR="00925FCA" w:rsidRPr="00680D86" w:rsidRDefault="00925FCA" w:rsidP="00925FCA">
      <w:pPr>
        <w:widowControl/>
        <w:numPr>
          <w:ilvl w:val="2"/>
          <w:numId w:val="11"/>
        </w:numPr>
        <w:tabs>
          <w:tab w:val="left" w:pos="0"/>
        </w:tabs>
        <w:suppressAutoHyphens/>
        <w:ind w:firstLine="709"/>
        <w:jc w:val="both"/>
        <w:rPr>
          <w:color w:val="000000"/>
          <w:sz w:val="24"/>
          <w:szCs w:val="24"/>
        </w:rPr>
      </w:pPr>
      <w:r w:rsidRPr="00680D86">
        <w:rPr>
          <w:color w:val="000000"/>
          <w:sz w:val="24"/>
          <w:szCs w:val="24"/>
        </w:rPr>
        <w:t>Своевременно производить перерасчет арендной платы и своевременно информировать об этом Арендатора.</w:t>
      </w:r>
    </w:p>
    <w:p w:rsidR="00925FCA" w:rsidRPr="00680D86" w:rsidRDefault="00925FCA" w:rsidP="00925FCA">
      <w:pPr>
        <w:widowControl/>
        <w:numPr>
          <w:ilvl w:val="1"/>
          <w:numId w:val="11"/>
        </w:numPr>
        <w:tabs>
          <w:tab w:val="left" w:pos="540"/>
        </w:tabs>
        <w:suppressAutoHyphens/>
        <w:ind w:firstLine="169"/>
        <w:jc w:val="both"/>
        <w:rPr>
          <w:color w:val="000000"/>
          <w:sz w:val="24"/>
          <w:szCs w:val="24"/>
        </w:rPr>
      </w:pPr>
      <w:r w:rsidRPr="00680D86">
        <w:rPr>
          <w:b/>
          <w:color w:val="000000"/>
          <w:sz w:val="24"/>
          <w:szCs w:val="24"/>
        </w:rPr>
        <w:t>«Арендатор»</w:t>
      </w:r>
      <w:r w:rsidRPr="00680D86">
        <w:rPr>
          <w:color w:val="000000"/>
          <w:sz w:val="24"/>
          <w:szCs w:val="24"/>
        </w:rPr>
        <w:t xml:space="preserve"> имеет право:</w:t>
      </w:r>
    </w:p>
    <w:p w:rsidR="00925FCA" w:rsidRPr="00680D86" w:rsidRDefault="00925FCA" w:rsidP="00925FCA">
      <w:pPr>
        <w:widowControl/>
        <w:numPr>
          <w:ilvl w:val="2"/>
          <w:numId w:val="11"/>
        </w:numPr>
        <w:tabs>
          <w:tab w:val="left" w:pos="720"/>
        </w:tabs>
        <w:suppressAutoHyphens/>
        <w:ind w:hanging="11"/>
        <w:jc w:val="both"/>
        <w:rPr>
          <w:color w:val="000000"/>
          <w:sz w:val="24"/>
          <w:szCs w:val="24"/>
        </w:rPr>
      </w:pPr>
      <w:r w:rsidRPr="00680D86">
        <w:rPr>
          <w:color w:val="000000"/>
          <w:sz w:val="24"/>
          <w:szCs w:val="24"/>
        </w:rPr>
        <w:lastRenderedPageBreak/>
        <w:t>Использовать земельный участок на условиях, установленных настоящим Договором.</w:t>
      </w:r>
    </w:p>
    <w:p w:rsidR="00925FCA" w:rsidRPr="00680D86" w:rsidRDefault="00925FCA" w:rsidP="00925FCA">
      <w:pPr>
        <w:widowControl/>
        <w:numPr>
          <w:ilvl w:val="2"/>
          <w:numId w:val="11"/>
        </w:numPr>
        <w:tabs>
          <w:tab w:val="left" w:pos="142"/>
        </w:tabs>
        <w:suppressAutoHyphens/>
        <w:ind w:firstLine="709"/>
        <w:jc w:val="both"/>
        <w:rPr>
          <w:color w:val="000000"/>
          <w:sz w:val="24"/>
          <w:szCs w:val="24"/>
        </w:rPr>
      </w:pPr>
      <w:r w:rsidRPr="00680D86">
        <w:rPr>
          <w:color w:val="000000"/>
          <w:sz w:val="24"/>
          <w:szCs w:val="24"/>
        </w:rPr>
        <w:t>С уведомления Арендодателя сдавать земельный участок в субаренду.</w:t>
      </w:r>
    </w:p>
    <w:p w:rsidR="00925FCA" w:rsidRPr="00680D86" w:rsidRDefault="00925FCA" w:rsidP="00925FCA">
      <w:pPr>
        <w:widowControl/>
        <w:numPr>
          <w:ilvl w:val="2"/>
          <w:numId w:val="11"/>
        </w:numPr>
        <w:tabs>
          <w:tab w:val="left" w:pos="142"/>
        </w:tabs>
        <w:suppressAutoHyphens/>
        <w:ind w:firstLine="709"/>
        <w:jc w:val="both"/>
        <w:rPr>
          <w:color w:val="000000"/>
          <w:sz w:val="24"/>
          <w:szCs w:val="24"/>
        </w:rPr>
      </w:pPr>
      <w:r w:rsidRPr="00680D86">
        <w:rPr>
          <w:color w:val="000000"/>
          <w:sz w:val="24"/>
          <w:szCs w:val="24"/>
        </w:rPr>
        <w:t>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w:t>
      </w:r>
    </w:p>
    <w:p w:rsidR="00925FCA" w:rsidRPr="00680D86" w:rsidRDefault="00925FCA" w:rsidP="00925FCA">
      <w:pPr>
        <w:widowControl/>
        <w:numPr>
          <w:ilvl w:val="1"/>
          <w:numId w:val="11"/>
        </w:numPr>
        <w:tabs>
          <w:tab w:val="left" w:pos="540"/>
        </w:tabs>
        <w:suppressAutoHyphens/>
        <w:ind w:firstLine="169"/>
        <w:jc w:val="both"/>
        <w:rPr>
          <w:color w:val="000000"/>
          <w:sz w:val="24"/>
          <w:szCs w:val="24"/>
        </w:rPr>
      </w:pPr>
      <w:r w:rsidRPr="00680D86">
        <w:rPr>
          <w:b/>
          <w:color w:val="000000"/>
          <w:sz w:val="24"/>
          <w:szCs w:val="24"/>
        </w:rPr>
        <w:t>«Арендатор»</w:t>
      </w:r>
      <w:r w:rsidRPr="00680D86">
        <w:rPr>
          <w:color w:val="000000"/>
          <w:sz w:val="24"/>
          <w:szCs w:val="24"/>
        </w:rPr>
        <w:t xml:space="preserve"> обязан:</w:t>
      </w:r>
    </w:p>
    <w:p w:rsidR="00925FCA" w:rsidRPr="00680D86" w:rsidRDefault="00925FCA" w:rsidP="00925FCA">
      <w:pPr>
        <w:widowControl/>
        <w:numPr>
          <w:ilvl w:val="2"/>
          <w:numId w:val="11"/>
        </w:numPr>
        <w:tabs>
          <w:tab w:val="left" w:pos="720"/>
        </w:tabs>
        <w:suppressAutoHyphens/>
        <w:ind w:hanging="11"/>
        <w:jc w:val="both"/>
        <w:rPr>
          <w:color w:val="000000"/>
          <w:sz w:val="24"/>
          <w:szCs w:val="24"/>
        </w:rPr>
      </w:pPr>
      <w:r w:rsidRPr="00680D86">
        <w:rPr>
          <w:color w:val="000000"/>
          <w:sz w:val="24"/>
          <w:szCs w:val="24"/>
        </w:rPr>
        <w:t>Выполнять в полном объеме все условия настоящего Договора.</w:t>
      </w:r>
    </w:p>
    <w:p w:rsidR="00925FCA" w:rsidRPr="00680D86" w:rsidRDefault="00925FCA" w:rsidP="00925FCA">
      <w:pPr>
        <w:widowControl/>
        <w:numPr>
          <w:ilvl w:val="2"/>
          <w:numId w:val="11"/>
        </w:numPr>
        <w:tabs>
          <w:tab w:val="left" w:pos="142"/>
        </w:tabs>
        <w:suppressAutoHyphens/>
        <w:ind w:firstLine="709"/>
        <w:jc w:val="both"/>
        <w:rPr>
          <w:color w:val="000000"/>
          <w:sz w:val="24"/>
          <w:szCs w:val="24"/>
        </w:rPr>
      </w:pPr>
      <w:r w:rsidRPr="00680D86">
        <w:rPr>
          <w:color w:val="000000"/>
          <w:sz w:val="24"/>
          <w:szCs w:val="24"/>
        </w:rPr>
        <w:t>Использовать земельный участок в соответствии с целевым назначением и видом разрешенного использования.</w:t>
      </w:r>
    </w:p>
    <w:p w:rsidR="00925FCA" w:rsidRPr="00680D86" w:rsidRDefault="00925FCA" w:rsidP="00925FCA">
      <w:pPr>
        <w:widowControl/>
        <w:numPr>
          <w:ilvl w:val="2"/>
          <w:numId w:val="11"/>
        </w:numPr>
        <w:tabs>
          <w:tab w:val="left" w:pos="142"/>
        </w:tabs>
        <w:suppressAutoHyphens/>
        <w:ind w:firstLine="709"/>
        <w:jc w:val="both"/>
        <w:rPr>
          <w:color w:val="000000"/>
          <w:sz w:val="24"/>
          <w:szCs w:val="24"/>
        </w:rPr>
      </w:pPr>
      <w:r w:rsidRPr="00680D86">
        <w:rPr>
          <w:color w:val="000000"/>
          <w:sz w:val="24"/>
          <w:szCs w:val="24"/>
        </w:rPr>
        <w:t>Уплачивать арендную плату в размере, сроки и на условиях, установленных настоящим Договором.</w:t>
      </w:r>
    </w:p>
    <w:p w:rsidR="00925FCA" w:rsidRPr="00680D86" w:rsidRDefault="00925FCA" w:rsidP="00925FCA">
      <w:pPr>
        <w:widowControl/>
        <w:numPr>
          <w:ilvl w:val="2"/>
          <w:numId w:val="11"/>
        </w:numPr>
        <w:tabs>
          <w:tab w:val="left" w:pos="0"/>
        </w:tabs>
        <w:suppressAutoHyphens/>
        <w:ind w:firstLine="709"/>
        <w:jc w:val="both"/>
        <w:rPr>
          <w:color w:val="000000"/>
          <w:sz w:val="24"/>
          <w:szCs w:val="24"/>
        </w:rPr>
      </w:pPr>
      <w:r w:rsidRPr="00680D86">
        <w:rPr>
          <w:color w:val="000000"/>
          <w:sz w:val="24"/>
          <w:szCs w:val="24"/>
        </w:rPr>
        <w:t>Обеспечить Арендодателю (его законным представителям), представителям органов государственного земельного контроля доступ на земельный участок по их требованию.</w:t>
      </w:r>
    </w:p>
    <w:p w:rsidR="00925FCA" w:rsidRPr="00680D86" w:rsidRDefault="00925FCA" w:rsidP="00925FCA">
      <w:pPr>
        <w:widowControl/>
        <w:numPr>
          <w:ilvl w:val="2"/>
          <w:numId w:val="11"/>
        </w:numPr>
        <w:tabs>
          <w:tab w:val="left" w:pos="0"/>
        </w:tabs>
        <w:suppressAutoHyphens/>
        <w:ind w:firstLine="709"/>
        <w:jc w:val="both"/>
        <w:rPr>
          <w:color w:val="000000"/>
          <w:sz w:val="24"/>
          <w:szCs w:val="24"/>
        </w:rPr>
      </w:pPr>
      <w:r w:rsidRPr="00680D86">
        <w:rPr>
          <w:color w:val="000000"/>
          <w:sz w:val="24"/>
          <w:szCs w:val="24"/>
        </w:rPr>
        <w:t>Письменно сообщить Арендодателю, не позднее чем за 3 (три) месяца, о предстоящем освобождении земельного участка как в связи с окончанием срока действия Договора, так и при досрочном его освобождении.</w:t>
      </w:r>
    </w:p>
    <w:p w:rsidR="00925FCA" w:rsidRPr="00680D86" w:rsidRDefault="00925FCA" w:rsidP="00925FCA">
      <w:pPr>
        <w:widowControl/>
        <w:numPr>
          <w:ilvl w:val="2"/>
          <w:numId w:val="11"/>
        </w:numPr>
        <w:tabs>
          <w:tab w:val="left" w:pos="0"/>
        </w:tabs>
        <w:suppressAutoHyphens/>
        <w:ind w:firstLine="709"/>
        <w:jc w:val="both"/>
        <w:rPr>
          <w:color w:val="000000"/>
          <w:sz w:val="24"/>
          <w:szCs w:val="24"/>
        </w:rPr>
      </w:pPr>
      <w:r w:rsidRPr="00680D86">
        <w:rPr>
          <w:color w:val="000000"/>
          <w:sz w:val="24"/>
          <w:szCs w:val="24"/>
        </w:rPr>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925FCA" w:rsidRPr="00680D86" w:rsidRDefault="00925FCA" w:rsidP="00925FCA">
      <w:pPr>
        <w:widowControl/>
        <w:numPr>
          <w:ilvl w:val="2"/>
          <w:numId w:val="11"/>
        </w:numPr>
        <w:tabs>
          <w:tab w:val="left" w:pos="0"/>
        </w:tabs>
        <w:suppressAutoHyphens/>
        <w:ind w:firstLine="709"/>
        <w:jc w:val="both"/>
        <w:rPr>
          <w:color w:val="000000"/>
          <w:sz w:val="24"/>
          <w:szCs w:val="24"/>
        </w:rPr>
      </w:pPr>
      <w:r w:rsidRPr="00680D86">
        <w:rPr>
          <w:color w:val="000000"/>
          <w:sz w:val="24"/>
          <w:szCs w:val="24"/>
        </w:rPr>
        <w:t xml:space="preserve"> Письменно в десятидневный срок уведомить Арендодателя об изменении своих реквизитов.</w:t>
      </w:r>
    </w:p>
    <w:p w:rsidR="00925FCA" w:rsidRPr="00680D86" w:rsidRDefault="00925FCA" w:rsidP="00925FCA">
      <w:pPr>
        <w:widowControl/>
        <w:numPr>
          <w:ilvl w:val="1"/>
          <w:numId w:val="13"/>
        </w:numPr>
        <w:tabs>
          <w:tab w:val="left" w:pos="720"/>
        </w:tabs>
        <w:suppressAutoHyphens/>
        <w:ind w:left="0" w:firstLine="709"/>
        <w:jc w:val="both"/>
        <w:rPr>
          <w:color w:val="000000"/>
          <w:sz w:val="24"/>
          <w:szCs w:val="24"/>
        </w:rPr>
      </w:pPr>
      <w:r w:rsidRPr="00680D86">
        <w:rPr>
          <w:b/>
          <w:color w:val="000000"/>
          <w:sz w:val="24"/>
          <w:szCs w:val="24"/>
        </w:rPr>
        <w:t xml:space="preserve">«Арендодатель» </w:t>
      </w:r>
      <w:r w:rsidRPr="00680D86">
        <w:rPr>
          <w:color w:val="000000"/>
          <w:sz w:val="24"/>
          <w:szCs w:val="24"/>
        </w:rPr>
        <w:t xml:space="preserve">и </w:t>
      </w:r>
      <w:r w:rsidRPr="00680D86">
        <w:rPr>
          <w:b/>
          <w:color w:val="000000"/>
          <w:sz w:val="24"/>
          <w:szCs w:val="24"/>
        </w:rPr>
        <w:t>«Арендатор»</w:t>
      </w:r>
      <w:r w:rsidRPr="00680D86">
        <w:rPr>
          <w:color w:val="000000"/>
          <w:sz w:val="24"/>
          <w:szCs w:val="24"/>
        </w:rPr>
        <w:t xml:space="preserve"> имеют иные права и несут иные обязанности,   установленные законодательством Российской Федерации.</w:t>
      </w:r>
    </w:p>
    <w:p w:rsidR="00925FCA" w:rsidRPr="00680D86" w:rsidRDefault="00925FCA" w:rsidP="00925FCA">
      <w:pPr>
        <w:jc w:val="center"/>
        <w:rPr>
          <w:b/>
          <w:color w:val="000000"/>
          <w:sz w:val="24"/>
          <w:szCs w:val="24"/>
        </w:rPr>
      </w:pPr>
      <w:r w:rsidRPr="00680D86">
        <w:rPr>
          <w:b/>
          <w:color w:val="000000"/>
          <w:sz w:val="24"/>
          <w:szCs w:val="24"/>
        </w:rPr>
        <w:t>5. Ответственность сторон</w:t>
      </w:r>
    </w:p>
    <w:p w:rsidR="00925FCA" w:rsidRPr="00680D86" w:rsidRDefault="00925FCA" w:rsidP="00925FCA">
      <w:pPr>
        <w:widowControl/>
        <w:numPr>
          <w:ilvl w:val="1"/>
          <w:numId w:val="10"/>
        </w:numPr>
        <w:tabs>
          <w:tab w:val="left" w:pos="142"/>
        </w:tabs>
        <w:suppressAutoHyphens/>
        <w:ind w:left="0" w:firstLine="709"/>
        <w:jc w:val="both"/>
        <w:rPr>
          <w:color w:val="000000"/>
          <w:sz w:val="24"/>
          <w:szCs w:val="24"/>
        </w:rPr>
      </w:pPr>
      <w:r w:rsidRPr="00680D86">
        <w:rPr>
          <w:color w:val="000000"/>
          <w:sz w:val="24"/>
          <w:szCs w:val="24"/>
        </w:rPr>
        <w:t>За нарушение условий настоящего Договора Стороны несут ответственность, предусмотренную законодательством Российской Федерации.</w:t>
      </w:r>
    </w:p>
    <w:p w:rsidR="00925FCA" w:rsidRPr="00680D86" w:rsidRDefault="00925FCA" w:rsidP="00925FCA">
      <w:pPr>
        <w:widowControl/>
        <w:numPr>
          <w:ilvl w:val="1"/>
          <w:numId w:val="10"/>
        </w:numPr>
        <w:tabs>
          <w:tab w:val="left" w:pos="0"/>
        </w:tabs>
        <w:suppressAutoHyphens/>
        <w:ind w:left="0" w:firstLine="709"/>
        <w:jc w:val="both"/>
        <w:rPr>
          <w:color w:val="000000"/>
          <w:sz w:val="24"/>
          <w:szCs w:val="24"/>
        </w:rPr>
      </w:pPr>
      <w:r w:rsidRPr="00680D86">
        <w:rPr>
          <w:color w:val="000000"/>
          <w:sz w:val="24"/>
          <w:szCs w:val="24"/>
        </w:rPr>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925FCA" w:rsidRPr="00680D86" w:rsidRDefault="00925FCA" w:rsidP="00925FCA">
      <w:pPr>
        <w:widowControl/>
        <w:numPr>
          <w:ilvl w:val="1"/>
          <w:numId w:val="10"/>
        </w:numPr>
        <w:tabs>
          <w:tab w:val="left" w:pos="142"/>
        </w:tabs>
        <w:suppressAutoHyphens/>
        <w:ind w:left="0" w:firstLine="709"/>
        <w:jc w:val="both"/>
        <w:rPr>
          <w:color w:val="000000"/>
          <w:sz w:val="24"/>
          <w:szCs w:val="24"/>
        </w:rPr>
      </w:pPr>
      <w:r w:rsidRPr="00680D86">
        <w:rPr>
          <w:color w:val="000000"/>
          <w:sz w:val="24"/>
          <w:szCs w:val="24"/>
        </w:rPr>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925FCA" w:rsidRPr="00680D86" w:rsidRDefault="00925FCA" w:rsidP="00925FCA">
      <w:pPr>
        <w:widowControl/>
        <w:numPr>
          <w:ilvl w:val="0"/>
          <w:numId w:val="10"/>
        </w:numPr>
        <w:tabs>
          <w:tab w:val="left" w:pos="360"/>
        </w:tabs>
        <w:suppressAutoHyphens/>
        <w:jc w:val="center"/>
        <w:rPr>
          <w:b/>
          <w:color w:val="000000"/>
          <w:sz w:val="24"/>
          <w:szCs w:val="24"/>
        </w:rPr>
      </w:pPr>
      <w:r w:rsidRPr="00680D86">
        <w:rPr>
          <w:b/>
          <w:color w:val="000000"/>
          <w:sz w:val="24"/>
          <w:szCs w:val="24"/>
        </w:rPr>
        <w:t>Изменение, расторжение и прекращение Договора</w:t>
      </w:r>
    </w:p>
    <w:p w:rsidR="00925FCA" w:rsidRPr="00680D86" w:rsidRDefault="00925FCA" w:rsidP="00925FCA">
      <w:pPr>
        <w:widowControl/>
        <w:numPr>
          <w:ilvl w:val="1"/>
          <w:numId w:val="10"/>
        </w:numPr>
        <w:tabs>
          <w:tab w:val="left" w:pos="142"/>
        </w:tabs>
        <w:suppressAutoHyphens/>
        <w:ind w:left="0" w:firstLine="709"/>
        <w:jc w:val="both"/>
        <w:rPr>
          <w:color w:val="000000"/>
          <w:sz w:val="24"/>
          <w:szCs w:val="24"/>
        </w:rPr>
      </w:pPr>
      <w:r w:rsidRPr="00680D86">
        <w:rPr>
          <w:color w:val="000000"/>
          <w:sz w:val="24"/>
          <w:szCs w:val="24"/>
        </w:rPr>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925FCA" w:rsidRPr="00680D86" w:rsidRDefault="00925FCA" w:rsidP="00925FCA">
      <w:pPr>
        <w:widowControl/>
        <w:numPr>
          <w:ilvl w:val="1"/>
          <w:numId w:val="10"/>
        </w:numPr>
        <w:tabs>
          <w:tab w:val="left" w:pos="0"/>
        </w:tabs>
        <w:suppressAutoHyphens/>
        <w:ind w:left="0" w:firstLine="709"/>
        <w:jc w:val="both"/>
        <w:rPr>
          <w:color w:val="000000"/>
          <w:sz w:val="24"/>
          <w:szCs w:val="24"/>
        </w:rPr>
      </w:pPr>
      <w:r w:rsidRPr="00680D86">
        <w:rPr>
          <w:color w:val="000000"/>
          <w:sz w:val="24"/>
          <w:szCs w:val="24"/>
        </w:rPr>
        <w:t xml:space="preserve">  Настоящий Договор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925FCA" w:rsidRPr="00680D86" w:rsidRDefault="00925FCA" w:rsidP="00925FCA">
      <w:pPr>
        <w:widowControl/>
        <w:numPr>
          <w:ilvl w:val="1"/>
          <w:numId w:val="10"/>
        </w:numPr>
        <w:tabs>
          <w:tab w:val="left" w:pos="0"/>
        </w:tabs>
        <w:suppressAutoHyphens/>
        <w:ind w:left="0" w:firstLine="709"/>
        <w:jc w:val="both"/>
        <w:rPr>
          <w:color w:val="000000"/>
          <w:sz w:val="24"/>
          <w:szCs w:val="24"/>
        </w:rPr>
      </w:pPr>
      <w:r w:rsidRPr="00680D86">
        <w:rPr>
          <w:color w:val="000000"/>
          <w:sz w:val="24"/>
          <w:szCs w:val="24"/>
        </w:rPr>
        <w:t xml:space="preserve"> При прекращении (расторжении) настоящего Договора Арендатор обязан вернуть Арендодателю земельный участок в надлежащем состоянии.</w:t>
      </w:r>
    </w:p>
    <w:p w:rsidR="00925FCA" w:rsidRPr="00680D86" w:rsidRDefault="00925FCA" w:rsidP="00925FCA">
      <w:pPr>
        <w:widowControl/>
        <w:numPr>
          <w:ilvl w:val="0"/>
          <w:numId w:val="10"/>
        </w:numPr>
        <w:tabs>
          <w:tab w:val="left" w:pos="360"/>
        </w:tabs>
        <w:suppressAutoHyphens/>
        <w:jc w:val="center"/>
        <w:rPr>
          <w:b/>
          <w:color w:val="000000"/>
          <w:sz w:val="24"/>
          <w:szCs w:val="24"/>
        </w:rPr>
      </w:pPr>
      <w:r w:rsidRPr="00680D86">
        <w:rPr>
          <w:b/>
          <w:color w:val="000000"/>
          <w:sz w:val="24"/>
          <w:szCs w:val="24"/>
        </w:rPr>
        <w:t>Рассмотрение и урегулирование споров</w:t>
      </w:r>
    </w:p>
    <w:p w:rsidR="00925FCA" w:rsidRPr="00680D86" w:rsidRDefault="00925FCA" w:rsidP="00925FCA">
      <w:pPr>
        <w:widowControl/>
        <w:numPr>
          <w:ilvl w:val="1"/>
          <w:numId w:val="10"/>
        </w:numPr>
        <w:tabs>
          <w:tab w:val="left" w:pos="0"/>
        </w:tabs>
        <w:suppressAutoHyphens/>
        <w:ind w:left="0" w:firstLine="709"/>
        <w:jc w:val="both"/>
        <w:rPr>
          <w:color w:val="000000"/>
          <w:sz w:val="24"/>
          <w:szCs w:val="24"/>
        </w:rPr>
      </w:pPr>
      <w:r w:rsidRPr="00680D86">
        <w:rPr>
          <w:color w:val="000000"/>
          <w:sz w:val="24"/>
          <w:szCs w:val="24"/>
        </w:rPr>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925FCA" w:rsidRPr="00680D86" w:rsidRDefault="00925FCA" w:rsidP="00925FCA">
      <w:pPr>
        <w:widowControl/>
        <w:numPr>
          <w:ilvl w:val="0"/>
          <w:numId w:val="10"/>
        </w:numPr>
        <w:tabs>
          <w:tab w:val="left" w:pos="360"/>
        </w:tabs>
        <w:suppressAutoHyphens/>
        <w:jc w:val="center"/>
        <w:rPr>
          <w:b/>
          <w:color w:val="000000"/>
          <w:sz w:val="24"/>
          <w:szCs w:val="24"/>
        </w:rPr>
      </w:pPr>
      <w:r w:rsidRPr="00680D86">
        <w:rPr>
          <w:b/>
          <w:color w:val="000000"/>
          <w:sz w:val="24"/>
          <w:szCs w:val="24"/>
        </w:rPr>
        <w:t>Особые условия Договора</w:t>
      </w:r>
    </w:p>
    <w:p w:rsidR="00925FCA" w:rsidRPr="00680D86" w:rsidRDefault="00925FCA" w:rsidP="00925FCA">
      <w:pPr>
        <w:widowControl/>
        <w:numPr>
          <w:ilvl w:val="1"/>
          <w:numId w:val="10"/>
        </w:numPr>
        <w:tabs>
          <w:tab w:val="left" w:pos="-142"/>
        </w:tabs>
        <w:suppressAutoHyphens/>
        <w:ind w:left="0" w:firstLine="709"/>
        <w:jc w:val="both"/>
        <w:rPr>
          <w:color w:val="000000"/>
          <w:sz w:val="24"/>
          <w:szCs w:val="24"/>
        </w:rPr>
      </w:pPr>
      <w:r w:rsidRPr="00680D86">
        <w:rPr>
          <w:color w:val="000000"/>
          <w:sz w:val="24"/>
          <w:szCs w:val="24"/>
        </w:rPr>
        <w:t>Расходы по составлению изменений и дополнений к настоящему Договору возлагаются на Арендатора.</w:t>
      </w:r>
    </w:p>
    <w:p w:rsidR="00925FCA" w:rsidRPr="00680D86" w:rsidRDefault="00925FCA" w:rsidP="00925FCA">
      <w:pPr>
        <w:widowControl/>
        <w:numPr>
          <w:ilvl w:val="1"/>
          <w:numId w:val="10"/>
        </w:numPr>
        <w:tabs>
          <w:tab w:val="left" w:pos="0"/>
        </w:tabs>
        <w:suppressAutoHyphens/>
        <w:ind w:left="0" w:firstLine="709"/>
        <w:jc w:val="both"/>
        <w:rPr>
          <w:b/>
          <w:color w:val="000000"/>
          <w:sz w:val="24"/>
          <w:szCs w:val="24"/>
        </w:rPr>
      </w:pPr>
      <w:r w:rsidRPr="00680D86">
        <w:rPr>
          <w:color w:val="000000"/>
          <w:sz w:val="24"/>
        </w:rPr>
        <w:lastRenderedPageBreak/>
        <w:t xml:space="preserve">Настоящий Договор составлен в 3 (трех) экземплярах, имеющих одинаковую юридическую силу из которых по одному экземпляру хранится у Сторон, один экземпляр передается   в  Кузнецкий отдел Управления Росреестра по Пензенской области. </w:t>
      </w:r>
    </w:p>
    <w:p w:rsidR="00925FCA" w:rsidRPr="00680D86" w:rsidRDefault="00925FCA" w:rsidP="00925FCA">
      <w:pPr>
        <w:widowControl/>
        <w:numPr>
          <w:ilvl w:val="0"/>
          <w:numId w:val="10"/>
        </w:numPr>
        <w:tabs>
          <w:tab w:val="left" w:pos="360"/>
        </w:tabs>
        <w:suppressAutoHyphens/>
        <w:jc w:val="center"/>
        <w:rPr>
          <w:b/>
          <w:color w:val="000000"/>
          <w:sz w:val="24"/>
          <w:szCs w:val="24"/>
        </w:rPr>
      </w:pPr>
      <w:r w:rsidRPr="00680D86">
        <w:rPr>
          <w:b/>
          <w:color w:val="000000"/>
          <w:sz w:val="24"/>
          <w:szCs w:val="24"/>
        </w:rPr>
        <w:t>Юридические адреса  сторон</w:t>
      </w:r>
    </w:p>
    <w:p w:rsidR="00925FCA" w:rsidRPr="00680D86" w:rsidRDefault="00925FCA" w:rsidP="00925FCA">
      <w:pPr>
        <w:ind w:left="360"/>
        <w:jc w:val="both"/>
        <w:rPr>
          <w:b/>
          <w:color w:val="000000"/>
          <w:sz w:val="24"/>
          <w:szCs w:val="24"/>
        </w:rPr>
      </w:pPr>
    </w:p>
    <w:tbl>
      <w:tblPr>
        <w:tblW w:w="10050" w:type="dxa"/>
        <w:tblInd w:w="-138" w:type="dxa"/>
        <w:tblLook w:val="0000" w:firstRow="0" w:lastRow="0" w:firstColumn="0" w:lastColumn="0" w:noHBand="0" w:noVBand="0"/>
      </w:tblPr>
      <w:tblGrid>
        <w:gridCol w:w="5100"/>
        <w:gridCol w:w="4950"/>
      </w:tblGrid>
      <w:tr w:rsidR="00925FCA" w:rsidRPr="00680D86" w:rsidTr="00D5714E">
        <w:trPr>
          <w:trHeight w:val="570"/>
        </w:trPr>
        <w:tc>
          <w:tcPr>
            <w:tcW w:w="5100" w:type="dxa"/>
          </w:tcPr>
          <w:p w:rsidR="00925FCA" w:rsidRPr="00680D86" w:rsidRDefault="00925FCA" w:rsidP="00D5714E">
            <w:pPr>
              <w:ind w:firstLine="709"/>
              <w:rPr>
                <w:color w:val="000000"/>
                <w:sz w:val="24"/>
                <w:szCs w:val="24"/>
              </w:rPr>
            </w:pPr>
            <w:r w:rsidRPr="00680D86">
              <w:rPr>
                <w:color w:val="000000"/>
                <w:sz w:val="24"/>
                <w:szCs w:val="24"/>
              </w:rPr>
              <w:t>«Арендодатель »:</w:t>
            </w:r>
          </w:p>
          <w:p w:rsidR="00925FCA" w:rsidRPr="00680D86" w:rsidRDefault="00925FCA" w:rsidP="00D5714E">
            <w:pPr>
              <w:keepNext/>
              <w:tabs>
                <w:tab w:val="left" w:pos="-30"/>
              </w:tabs>
              <w:spacing w:after="60"/>
              <w:outlineLvl w:val="2"/>
              <w:rPr>
                <w:bCs/>
                <w:color w:val="000000"/>
                <w:sz w:val="24"/>
                <w:szCs w:val="24"/>
              </w:rPr>
            </w:pPr>
            <w:r w:rsidRPr="00680D86">
              <w:rPr>
                <w:bCs/>
                <w:color w:val="000000"/>
                <w:sz w:val="24"/>
                <w:szCs w:val="24"/>
              </w:rPr>
              <w:t xml:space="preserve">Муниципальное образование </w:t>
            </w:r>
          </w:p>
          <w:p w:rsidR="00925FCA" w:rsidRPr="00680D86" w:rsidRDefault="00925FCA" w:rsidP="00D5714E">
            <w:pPr>
              <w:keepNext/>
              <w:tabs>
                <w:tab w:val="left" w:pos="-30"/>
              </w:tabs>
              <w:spacing w:after="60"/>
              <w:outlineLvl w:val="2"/>
              <w:rPr>
                <w:bCs/>
                <w:color w:val="000000"/>
                <w:sz w:val="24"/>
                <w:szCs w:val="24"/>
              </w:rPr>
            </w:pPr>
            <w:r w:rsidRPr="00680D86">
              <w:rPr>
                <w:bCs/>
                <w:color w:val="000000"/>
                <w:sz w:val="24"/>
                <w:szCs w:val="24"/>
              </w:rPr>
              <w:t>Камешкирский район Пензенской области:</w:t>
            </w:r>
          </w:p>
          <w:p w:rsidR="00925FCA" w:rsidRPr="00680D86" w:rsidRDefault="00925FCA" w:rsidP="00D5714E">
            <w:pPr>
              <w:keepNext/>
              <w:tabs>
                <w:tab w:val="left" w:pos="-30"/>
              </w:tabs>
              <w:spacing w:after="60"/>
              <w:outlineLvl w:val="2"/>
              <w:rPr>
                <w:bCs/>
                <w:color w:val="000000"/>
                <w:sz w:val="24"/>
                <w:szCs w:val="24"/>
              </w:rPr>
            </w:pPr>
            <w:r w:rsidRPr="00680D86">
              <w:rPr>
                <w:bCs/>
                <w:color w:val="000000"/>
                <w:sz w:val="24"/>
                <w:szCs w:val="24"/>
              </w:rPr>
              <w:t xml:space="preserve"> с. Русский Камешкир,</w:t>
            </w:r>
          </w:p>
          <w:p w:rsidR="00925FCA" w:rsidRPr="00680D86" w:rsidRDefault="00925FCA" w:rsidP="00D5714E">
            <w:pPr>
              <w:keepNext/>
              <w:tabs>
                <w:tab w:val="left" w:pos="-30"/>
              </w:tabs>
              <w:spacing w:after="60"/>
              <w:outlineLvl w:val="2"/>
              <w:rPr>
                <w:bCs/>
                <w:color w:val="000000"/>
                <w:sz w:val="24"/>
                <w:szCs w:val="24"/>
              </w:rPr>
            </w:pPr>
            <w:r w:rsidRPr="00680D86">
              <w:rPr>
                <w:bCs/>
                <w:color w:val="000000"/>
                <w:sz w:val="24"/>
                <w:szCs w:val="24"/>
              </w:rPr>
              <w:t>ул. Радищева, д. 15</w:t>
            </w:r>
          </w:p>
          <w:p w:rsidR="00925FCA" w:rsidRPr="00680D86" w:rsidRDefault="00925FCA" w:rsidP="00D5714E">
            <w:pPr>
              <w:rPr>
                <w:color w:val="000000"/>
                <w:sz w:val="24"/>
                <w:szCs w:val="24"/>
              </w:rPr>
            </w:pPr>
            <w:r w:rsidRPr="00680D86">
              <w:rPr>
                <w:color w:val="000000"/>
                <w:sz w:val="24"/>
                <w:szCs w:val="24"/>
              </w:rPr>
              <w:t xml:space="preserve">Глава  администрации </w:t>
            </w:r>
          </w:p>
          <w:p w:rsidR="00925FCA" w:rsidRPr="00680D86" w:rsidRDefault="00925FCA" w:rsidP="00D5714E">
            <w:pPr>
              <w:pBdr>
                <w:bottom w:val="single" w:sz="12" w:space="1" w:color="auto"/>
              </w:pBdr>
              <w:rPr>
                <w:bCs/>
                <w:color w:val="000000"/>
                <w:sz w:val="24"/>
                <w:szCs w:val="24"/>
              </w:rPr>
            </w:pPr>
            <w:r w:rsidRPr="00680D86">
              <w:rPr>
                <w:bCs/>
                <w:color w:val="000000"/>
                <w:sz w:val="24"/>
                <w:szCs w:val="24"/>
              </w:rPr>
              <w:t xml:space="preserve">Камешкирского района    </w:t>
            </w:r>
          </w:p>
          <w:p w:rsidR="00925FCA" w:rsidRPr="00680D86" w:rsidRDefault="00925FCA" w:rsidP="00D5714E">
            <w:pPr>
              <w:pBdr>
                <w:bottom w:val="single" w:sz="12" w:space="1" w:color="auto"/>
              </w:pBdr>
              <w:rPr>
                <w:bCs/>
                <w:color w:val="000000"/>
                <w:sz w:val="24"/>
                <w:szCs w:val="24"/>
              </w:rPr>
            </w:pPr>
          </w:p>
          <w:p w:rsidR="00925FCA" w:rsidRPr="00680D86" w:rsidRDefault="00925FCA" w:rsidP="00D5714E">
            <w:pPr>
              <w:pBdr>
                <w:bottom w:val="single" w:sz="12" w:space="1" w:color="auto"/>
              </w:pBdr>
              <w:rPr>
                <w:bCs/>
                <w:color w:val="000000"/>
                <w:sz w:val="24"/>
                <w:szCs w:val="24"/>
              </w:rPr>
            </w:pPr>
            <w:r w:rsidRPr="00680D86">
              <w:rPr>
                <w:bCs/>
                <w:color w:val="000000"/>
                <w:sz w:val="24"/>
                <w:szCs w:val="24"/>
              </w:rPr>
              <w:t xml:space="preserve">Белянина О.Н.   </w:t>
            </w:r>
          </w:p>
        </w:tc>
        <w:tc>
          <w:tcPr>
            <w:tcW w:w="4950" w:type="dxa"/>
          </w:tcPr>
          <w:p w:rsidR="00925FCA" w:rsidRPr="00680D86" w:rsidRDefault="00925FCA" w:rsidP="00D5714E">
            <w:pPr>
              <w:ind w:firstLine="709"/>
              <w:jc w:val="both"/>
              <w:rPr>
                <w:color w:val="000000"/>
                <w:sz w:val="24"/>
                <w:szCs w:val="24"/>
              </w:rPr>
            </w:pPr>
            <w:r w:rsidRPr="00680D86">
              <w:rPr>
                <w:color w:val="000000"/>
                <w:sz w:val="24"/>
                <w:szCs w:val="24"/>
              </w:rPr>
              <w:t>«Арендатор»:</w:t>
            </w:r>
          </w:p>
          <w:p w:rsidR="00925FCA" w:rsidRPr="00680D86" w:rsidRDefault="00925FCA" w:rsidP="00D5714E">
            <w:pPr>
              <w:jc w:val="both"/>
              <w:rPr>
                <w:b/>
                <w:color w:val="000000"/>
                <w:sz w:val="24"/>
                <w:szCs w:val="24"/>
              </w:rPr>
            </w:pPr>
          </w:p>
          <w:p w:rsidR="00925FCA" w:rsidRPr="00680D86" w:rsidRDefault="00925FCA" w:rsidP="00D5714E">
            <w:pPr>
              <w:jc w:val="both"/>
              <w:rPr>
                <w:bCs/>
                <w:color w:val="000000"/>
                <w:sz w:val="24"/>
                <w:szCs w:val="24"/>
              </w:rPr>
            </w:pPr>
            <w:r w:rsidRPr="00680D86">
              <w:rPr>
                <w:bCs/>
                <w:color w:val="000000"/>
                <w:sz w:val="24"/>
                <w:szCs w:val="24"/>
              </w:rPr>
              <w:t>____________________________</w:t>
            </w:r>
          </w:p>
          <w:p w:rsidR="00925FCA" w:rsidRPr="00680D86" w:rsidRDefault="00925FCA" w:rsidP="00D5714E">
            <w:pPr>
              <w:jc w:val="both"/>
              <w:rPr>
                <w:color w:val="000000"/>
                <w:sz w:val="24"/>
                <w:szCs w:val="24"/>
              </w:rPr>
            </w:pPr>
          </w:p>
          <w:p w:rsidR="00925FCA" w:rsidRPr="00680D86" w:rsidRDefault="00925FCA" w:rsidP="00D5714E">
            <w:pPr>
              <w:jc w:val="both"/>
              <w:rPr>
                <w:color w:val="000000"/>
                <w:sz w:val="24"/>
                <w:szCs w:val="24"/>
              </w:rPr>
            </w:pPr>
          </w:p>
          <w:p w:rsidR="00925FCA" w:rsidRPr="00680D86" w:rsidRDefault="00925FCA" w:rsidP="00D5714E">
            <w:pPr>
              <w:jc w:val="both"/>
              <w:rPr>
                <w:color w:val="000000"/>
                <w:sz w:val="24"/>
                <w:szCs w:val="24"/>
              </w:rPr>
            </w:pPr>
          </w:p>
          <w:p w:rsidR="00925FCA" w:rsidRPr="00680D86" w:rsidRDefault="00925FCA" w:rsidP="00D5714E">
            <w:pPr>
              <w:jc w:val="both"/>
              <w:rPr>
                <w:color w:val="000000"/>
                <w:sz w:val="24"/>
                <w:szCs w:val="24"/>
              </w:rPr>
            </w:pPr>
          </w:p>
          <w:p w:rsidR="00925FCA" w:rsidRPr="00680D86" w:rsidRDefault="00925FCA" w:rsidP="00D5714E">
            <w:pPr>
              <w:jc w:val="both"/>
              <w:rPr>
                <w:color w:val="000000"/>
                <w:sz w:val="24"/>
                <w:szCs w:val="24"/>
              </w:rPr>
            </w:pPr>
          </w:p>
          <w:p w:rsidR="00925FCA" w:rsidRPr="00680D86" w:rsidRDefault="00925FCA" w:rsidP="00D5714E">
            <w:pPr>
              <w:jc w:val="both"/>
              <w:rPr>
                <w:color w:val="000000"/>
                <w:sz w:val="24"/>
                <w:szCs w:val="24"/>
              </w:rPr>
            </w:pPr>
          </w:p>
          <w:p w:rsidR="00925FCA" w:rsidRPr="00680D86" w:rsidRDefault="00925FCA" w:rsidP="00D5714E">
            <w:pPr>
              <w:jc w:val="both"/>
              <w:rPr>
                <w:color w:val="000000"/>
                <w:sz w:val="24"/>
                <w:szCs w:val="24"/>
              </w:rPr>
            </w:pPr>
            <w:r w:rsidRPr="00680D86">
              <w:rPr>
                <w:color w:val="000000"/>
                <w:sz w:val="24"/>
                <w:szCs w:val="24"/>
              </w:rPr>
              <w:t>__________________ (_______________)</w:t>
            </w:r>
          </w:p>
          <w:p w:rsidR="00925FCA" w:rsidRPr="00680D86" w:rsidRDefault="00925FCA" w:rsidP="00D5714E">
            <w:pPr>
              <w:ind w:firstLine="709"/>
              <w:jc w:val="both"/>
              <w:rPr>
                <w:color w:val="000000"/>
                <w:sz w:val="24"/>
                <w:szCs w:val="24"/>
              </w:rPr>
            </w:pPr>
            <w:r w:rsidRPr="00680D86">
              <w:rPr>
                <w:color w:val="000000"/>
                <w:sz w:val="24"/>
                <w:szCs w:val="24"/>
              </w:rPr>
              <w:t xml:space="preserve"> </w:t>
            </w:r>
          </w:p>
        </w:tc>
      </w:tr>
    </w:tbl>
    <w:p w:rsidR="00925FCA" w:rsidRPr="00680D86" w:rsidRDefault="00925FCA" w:rsidP="00925FCA">
      <w:pPr>
        <w:ind w:firstLine="708"/>
        <w:jc w:val="both"/>
        <w:rPr>
          <w:b/>
          <w:color w:val="000000"/>
          <w:sz w:val="24"/>
          <w:szCs w:val="24"/>
        </w:rPr>
      </w:pPr>
    </w:p>
    <w:p w:rsidR="00925FCA" w:rsidRPr="00680D86" w:rsidRDefault="00925FCA" w:rsidP="00925FCA">
      <w:pPr>
        <w:jc w:val="both"/>
        <w:rPr>
          <w:color w:val="000000"/>
          <w:sz w:val="24"/>
          <w:szCs w:val="24"/>
        </w:rPr>
      </w:pPr>
    </w:p>
    <w:p w:rsidR="00925FCA" w:rsidRPr="00680D86" w:rsidRDefault="00925FCA" w:rsidP="00925FCA">
      <w:pPr>
        <w:jc w:val="both"/>
        <w:rPr>
          <w:color w:val="000000"/>
          <w:sz w:val="24"/>
          <w:szCs w:val="24"/>
        </w:rPr>
      </w:pPr>
    </w:p>
    <w:p w:rsidR="00925FCA" w:rsidRPr="00680D86" w:rsidRDefault="00925FCA" w:rsidP="00925FCA">
      <w:pPr>
        <w:shd w:val="clear" w:color="auto" w:fill="FFFFFF"/>
        <w:spacing w:line="259" w:lineRule="exact"/>
        <w:ind w:right="1382" w:firstLine="709"/>
        <w:jc w:val="center"/>
        <w:rPr>
          <w:b/>
          <w:color w:val="000000"/>
          <w:spacing w:val="3"/>
          <w:sz w:val="24"/>
          <w:szCs w:val="24"/>
        </w:rPr>
      </w:pPr>
      <w:r w:rsidRPr="00680D86">
        <w:rPr>
          <w:b/>
          <w:color w:val="000000"/>
          <w:sz w:val="24"/>
          <w:szCs w:val="24"/>
        </w:rPr>
        <w:t xml:space="preserve">АКТ   </w:t>
      </w:r>
      <w:r w:rsidRPr="00680D86">
        <w:rPr>
          <w:b/>
          <w:color w:val="000000"/>
          <w:spacing w:val="3"/>
          <w:sz w:val="24"/>
          <w:szCs w:val="24"/>
        </w:rPr>
        <w:t>ПРИЕМА - ПЕРЕДАЧИ</w:t>
      </w:r>
    </w:p>
    <w:p w:rsidR="00925FCA" w:rsidRPr="00680D86" w:rsidRDefault="00925FCA" w:rsidP="00925FCA">
      <w:pPr>
        <w:shd w:val="clear" w:color="auto" w:fill="FFFFFF"/>
        <w:spacing w:line="259" w:lineRule="exact"/>
        <w:ind w:right="1382" w:firstLine="709"/>
        <w:jc w:val="center"/>
        <w:rPr>
          <w:b/>
          <w:color w:val="000000"/>
          <w:spacing w:val="3"/>
          <w:sz w:val="28"/>
        </w:rPr>
      </w:pPr>
      <w:r w:rsidRPr="00680D86">
        <w:rPr>
          <w:b/>
          <w:color w:val="000000"/>
          <w:spacing w:val="3"/>
          <w:sz w:val="24"/>
          <w:szCs w:val="24"/>
        </w:rPr>
        <w:t>ЗЕМЕЛЬНОГО УЧАСТКА</w:t>
      </w:r>
    </w:p>
    <w:p w:rsidR="00925FCA" w:rsidRPr="00680D86" w:rsidRDefault="00925FCA" w:rsidP="00925FCA">
      <w:pPr>
        <w:shd w:val="clear" w:color="auto" w:fill="FFFFFF"/>
        <w:spacing w:line="259" w:lineRule="exact"/>
        <w:ind w:right="1382" w:firstLine="709"/>
        <w:jc w:val="both"/>
        <w:rPr>
          <w:b/>
          <w:color w:val="000000"/>
          <w:spacing w:val="3"/>
          <w:sz w:val="28"/>
        </w:rPr>
      </w:pPr>
    </w:p>
    <w:p w:rsidR="00925FCA" w:rsidRPr="00680D86" w:rsidRDefault="00925FCA" w:rsidP="00925FCA">
      <w:pPr>
        <w:jc w:val="both"/>
        <w:rPr>
          <w:color w:val="000000"/>
          <w:sz w:val="24"/>
          <w:szCs w:val="24"/>
        </w:rPr>
      </w:pPr>
      <w:r w:rsidRPr="00680D86">
        <w:rPr>
          <w:color w:val="000000"/>
          <w:sz w:val="24"/>
          <w:szCs w:val="24"/>
        </w:rPr>
        <w:t>Село Русский Камешкир</w:t>
      </w:r>
    </w:p>
    <w:p w:rsidR="00925FCA" w:rsidRPr="00680D86" w:rsidRDefault="00925FCA" w:rsidP="00925FCA">
      <w:pPr>
        <w:jc w:val="both"/>
        <w:rPr>
          <w:color w:val="000000"/>
          <w:sz w:val="24"/>
          <w:szCs w:val="24"/>
        </w:rPr>
      </w:pPr>
      <w:r w:rsidRPr="00680D86">
        <w:rPr>
          <w:color w:val="000000"/>
          <w:sz w:val="24"/>
          <w:szCs w:val="24"/>
        </w:rPr>
        <w:t>Камешкирского района</w:t>
      </w:r>
    </w:p>
    <w:p w:rsidR="00925FCA" w:rsidRPr="00680D86" w:rsidRDefault="00925FCA" w:rsidP="00925FCA">
      <w:pPr>
        <w:jc w:val="both"/>
        <w:rPr>
          <w:color w:val="000000"/>
          <w:spacing w:val="-10"/>
          <w:sz w:val="28"/>
          <w:szCs w:val="28"/>
        </w:rPr>
      </w:pPr>
      <w:r w:rsidRPr="00680D86">
        <w:rPr>
          <w:color w:val="000000"/>
          <w:sz w:val="24"/>
          <w:szCs w:val="24"/>
        </w:rPr>
        <w:t>Пензенской области</w:t>
      </w:r>
      <w:r w:rsidRPr="00680D86">
        <w:rPr>
          <w:color w:val="000000"/>
          <w:sz w:val="24"/>
        </w:rPr>
        <w:t xml:space="preserve">                                                                                                    </w:t>
      </w:r>
      <w:r w:rsidRPr="00680D86">
        <w:rPr>
          <w:color w:val="000000"/>
          <w:sz w:val="24"/>
          <w:szCs w:val="24"/>
        </w:rPr>
        <w:t xml:space="preserve">       2023   </w:t>
      </w:r>
      <w:r w:rsidRPr="00680D86">
        <w:rPr>
          <w:color w:val="000000"/>
          <w:spacing w:val="-10"/>
          <w:sz w:val="24"/>
          <w:szCs w:val="24"/>
        </w:rPr>
        <w:t xml:space="preserve">г. </w:t>
      </w:r>
    </w:p>
    <w:p w:rsidR="00925FCA" w:rsidRPr="00680D86" w:rsidRDefault="00925FCA" w:rsidP="00925FCA">
      <w:pPr>
        <w:ind w:firstLine="720"/>
        <w:jc w:val="both"/>
        <w:rPr>
          <w:b/>
          <w:color w:val="000000"/>
          <w:sz w:val="24"/>
          <w:szCs w:val="24"/>
        </w:rPr>
      </w:pPr>
      <w:r w:rsidRPr="00680D86">
        <w:rPr>
          <w:b/>
          <w:color w:val="000000"/>
          <w:sz w:val="24"/>
          <w:szCs w:val="24"/>
        </w:rPr>
        <w:t xml:space="preserve"> </w:t>
      </w:r>
    </w:p>
    <w:p w:rsidR="00925FCA" w:rsidRPr="00680D86" w:rsidRDefault="00925FCA" w:rsidP="00925FCA">
      <w:pPr>
        <w:ind w:firstLine="720"/>
        <w:jc w:val="both"/>
        <w:rPr>
          <w:color w:val="000000"/>
          <w:spacing w:val="-4"/>
          <w:sz w:val="24"/>
          <w:szCs w:val="24"/>
        </w:rPr>
      </w:pPr>
      <w:r w:rsidRPr="00680D86">
        <w:rPr>
          <w:color w:val="000000"/>
          <w:sz w:val="24"/>
          <w:szCs w:val="24"/>
        </w:rPr>
        <w:t xml:space="preserve">Муниципальное образование Камешкирский район Пензенской области в лице Главы  администрации Камешкирского района Пензенской области Беляниной Ольги Николаевны, действующей на основании Устава Камешкирского района, именуемое в дальнейшем </w:t>
      </w:r>
      <w:r w:rsidRPr="00680D86">
        <w:rPr>
          <w:b/>
          <w:color w:val="000000"/>
          <w:sz w:val="24"/>
          <w:szCs w:val="24"/>
        </w:rPr>
        <w:t>«Арендодатель»,</w:t>
      </w:r>
      <w:r w:rsidRPr="00680D86">
        <w:rPr>
          <w:color w:val="000000"/>
          <w:sz w:val="24"/>
          <w:szCs w:val="24"/>
        </w:rPr>
        <w:t xml:space="preserve"> с одной стороны, и  с одной стороны, и </w:t>
      </w:r>
      <w:r w:rsidRPr="00680D86">
        <w:rPr>
          <w:bCs/>
          <w:color w:val="000000"/>
          <w:sz w:val="24"/>
          <w:szCs w:val="24"/>
        </w:rPr>
        <w:t>_________________________ _, зарегистрированный по адресу: _____________________</w:t>
      </w:r>
      <w:r w:rsidRPr="00680D86">
        <w:rPr>
          <w:color w:val="000000"/>
          <w:sz w:val="24"/>
          <w:szCs w:val="24"/>
        </w:rPr>
        <w:t xml:space="preserve">именуемый в дальнейшем </w:t>
      </w:r>
      <w:r w:rsidRPr="00680D86">
        <w:rPr>
          <w:b/>
          <w:color w:val="000000"/>
          <w:sz w:val="24"/>
          <w:szCs w:val="24"/>
        </w:rPr>
        <w:t xml:space="preserve">«Арендатор», </w:t>
      </w:r>
      <w:r w:rsidRPr="00680D86">
        <w:rPr>
          <w:color w:val="000000"/>
          <w:sz w:val="24"/>
          <w:szCs w:val="24"/>
        </w:rPr>
        <w:t>с другой стороны</w:t>
      </w:r>
      <w:r w:rsidRPr="00680D86">
        <w:rPr>
          <w:color w:val="000000"/>
          <w:spacing w:val="-4"/>
          <w:sz w:val="24"/>
          <w:szCs w:val="24"/>
        </w:rPr>
        <w:t xml:space="preserve"> в соответствии с законодательством и договором аренды земельного участка №      от          года заключили акт о следующем:</w:t>
      </w:r>
    </w:p>
    <w:p w:rsidR="00925FCA" w:rsidRPr="00680D86" w:rsidRDefault="00925FCA" w:rsidP="00925FCA">
      <w:pPr>
        <w:ind w:firstLine="708"/>
        <w:jc w:val="both"/>
        <w:rPr>
          <w:color w:val="000000"/>
          <w:sz w:val="24"/>
          <w:szCs w:val="24"/>
        </w:rPr>
      </w:pPr>
      <w:r w:rsidRPr="00680D86">
        <w:rPr>
          <w:color w:val="000000"/>
          <w:sz w:val="24"/>
          <w:szCs w:val="24"/>
        </w:rPr>
        <w:t>1.</w:t>
      </w:r>
      <w:r w:rsidRPr="00680D86">
        <w:rPr>
          <w:b/>
          <w:color w:val="000000"/>
          <w:sz w:val="24"/>
          <w:szCs w:val="24"/>
        </w:rPr>
        <w:t>«Арендодатель»</w:t>
      </w:r>
      <w:r w:rsidRPr="00680D86">
        <w:rPr>
          <w:color w:val="000000"/>
          <w:sz w:val="24"/>
          <w:szCs w:val="24"/>
        </w:rPr>
        <w:t xml:space="preserve">  передал, а  </w:t>
      </w:r>
      <w:r w:rsidRPr="00680D86">
        <w:rPr>
          <w:b/>
          <w:color w:val="000000"/>
          <w:sz w:val="24"/>
          <w:szCs w:val="24"/>
        </w:rPr>
        <w:t>«Арендатор»</w:t>
      </w:r>
      <w:r w:rsidRPr="00680D86">
        <w:rPr>
          <w:color w:val="000000"/>
          <w:sz w:val="24"/>
          <w:szCs w:val="24"/>
        </w:rPr>
        <w:t xml:space="preserve"> принял земельный участок, </w:t>
      </w:r>
      <w:r w:rsidRPr="00680D86">
        <w:rPr>
          <w:color w:val="000000"/>
          <w:spacing w:val="-3"/>
          <w:sz w:val="24"/>
          <w:szCs w:val="24"/>
        </w:rPr>
        <w:t xml:space="preserve">площадью  ___ кв. м. с кадастровым номером </w:t>
      </w:r>
      <w:r w:rsidRPr="00680D86">
        <w:rPr>
          <w:color w:val="000000"/>
          <w:sz w:val="24"/>
        </w:rPr>
        <w:t xml:space="preserve">_______________ </w:t>
      </w:r>
      <w:r w:rsidRPr="00680D86">
        <w:rPr>
          <w:color w:val="000000"/>
          <w:position w:val="-2"/>
          <w:sz w:val="24"/>
          <w:szCs w:val="24"/>
        </w:rPr>
        <w:t xml:space="preserve">из земель населенных пунктов, расположенный по  адресу:  </w:t>
      </w:r>
      <w:r w:rsidRPr="00680D86">
        <w:rPr>
          <w:color w:val="000000"/>
          <w:sz w:val="24"/>
          <w:szCs w:val="24"/>
        </w:rPr>
        <w:t>______________________</w:t>
      </w:r>
    </w:p>
    <w:p w:rsidR="00925FCA" w:rsidRPr="00680D86" w:rsidRDefault="00925FCA" w:rsidP="00925FCA">
      <w:pPr>
        <w:ind w:firstLine="708"/>
        <w:jc w:val="both"/>
        <w:rPr>
          <w:color w:val="000000"/>
          <w:sz w:val="24"/>
          <w:szCs w:val="24"/>
        </w:rPr>
      </w:pPr>
      <w:r w:rsidRPr="00680D86">
        <w:rPr>
          <w:color w:val="000000"/>
          <w:sz w:val="24"/>
          <w:szCs w:val="24"/>
        </w:rPr>
        <w:t>Разрешенное использование: __________________________</w:t>
      </w:r>
    </w:p>
    <w:p w:rsidR="00925FCA" w:rsidRPr="00680D86" w:rsidRDefault="00925FCA" w:rsidP="00925FCA">
      <w:pPr>
        <w:ind w:firstLine="708"/>
        <w:jc w:val="both"/>
        <w:rPr>
          <w:color w:val="000000"/>
          <w:sz w:val="24"/>
          <w:szCs w:val="24"/>
        </w:rPr>
      </w:pPr>
      <w:r w:rsidRPr="00680D86">
        <w:rPr>
          <w:color w:val="000000"/>
          <w:sz w:val="24"/>
          <w:szCs w:val="24"/>
        </w:rPr>
        <w:t xml:space="preserve">2. На основании изложенного </w:t>
      </w:r>
      <w:r w:rsidRPr="00680D86">
        <w:rPr>
          <w:b/>
          <w:color w:val="000000"/>
          <w:sz w:val="24"/>
          <w:szCs w:val="24"/>
        </w:rPr>
        <w:t xml:space="preserve">«Арендодатель» </w:t>
      </w:r>
      <w:r w:rsidRPr="00680D86">
        <w:rPr>
          <w:color w:val="000000"/>
          <w:sz w:val="24"/>
          <w:szCs w:val="24"/>
        </w:rPr>
        <w:t xml:space="preserve">передал в аренду, а </w:t>
      </w:r>
      <w:r w:rsidRPr="00680D86">
        <w:rPr>
          <w:b/>
          <w:color w:val="000000"/>
          <w:sz w:val="24"/>
          <w:szCs w:val="24"/>
        </w:rPr>
        <w:t>«Арендатор»</w:t>
      </w:r>
      <w:r w:rsidRPr="00680D86">
        <w:rPr>
          <w:color w:val="000000"/>
          <w:sz w:val="24"/>
          <w:szCs w:val="24"/>
        </w:rPr>
        <w:t xml:space="preserve"> принял земельный участок в аренду в том виде, в котором он был на момент заключения Договора аренды.</w:t>
      </w:r>
    </w:p>
    <w:p w:rsidR="00925FCA" w:rsidRPr="00680D86" w:rsidRDefault="00925FCA" w:rsidP="00925FCA">
      <w:pPr>
        <w:ind w:firstLine="708"/>
        <w:jc w:val="both"/>
        <w:rPr>
          <w:color w:val="000000"/>
          <w:sz w:val="24"/>
          <w:szCs w:val="24"/>
        </w:rPr>
      </w:pPr>
      <w:r w:rsidRPr="00680D86">
        <w:rPr>
          <w:b/>
          <w:color w:val="000000"/>
          <w:sz w:val="24"/>
          <w:szCs w:val="24"/>
        </w:rPr>
        <w:t>3.«Арендатор»</w:t>
      </w:r>
      <w:r w:rsidRPr="00680D86">
        <w:rPr>
          <w:color w:val="000000"/>
          <w:sz w:val="24"/>
          <w:szCs w:val="24"/>
        </w:rPr>
        <w:t xml:space="preserve"> претензий и замечаний по переданному земельному участку не имеет.</w:t>
      </w:r>
    </w:p>
    <w:p w:rsidR="00925FCA" w:rsidRPr="00680D86" w:rsidRDefault="00925FCA" w:rsidP="00925FCA">
      <w:pPr>
        <w:ind w:firstLine="708"/>
        <w:jc w:val="both"/>
        <w:rPr>
          <w:color w:val="000000"/>
          <w:sz w:val="24"/>
          <w:szCs w:val="24"/>
        </w:rPr>
      </w:pPr>
      <w:r w:rsidRPr="00680D86">
        <w:rPr>
          <w:color w:val="000000"/>
          <w:sz w:val="24"/>
          <w:szCs w:val="24"/>
        </w:rPr>
        <w:t>4.Настоящий акт составлен в двух экземплярах – по одному у каждой стороны.</w:t>
      </w:r>
    </w:p>
    <w:p w:rsidR="00925FCA" w:rsidRPr="00680D86" w:rsidRDefault="00925FCA" w:rsidP="00925FCA">
      <w:pPr>
        <w:keepNext/>
        <w:shd w:val="clear" w:color="auto" w:fill="FFFFFF"/>
        <w:tabs>
          <w:tab w:val="left" w:pos="2880"/>
        </w:tabs>
        <w:autoSpaceDE w:val="0"/>
        <w:spacing w:before="67" w:after="60" w:line="538" w:lineRule="exact"/>
        <w:outlineLvl w:val="0"/>
        <w:rPr>
          <w:bCs/>
          <w:color w:val="000000"/>
          <w:kern w:val="32"/>
          <w:sz w:val="24"/>
          <w:szCs w:val="24"/>
        </w:rPr>
      </w:pPr>
      <w:r w:rsidRPr="00680D86">
        <w:rPr>
          <w:bCs/>
          <w:color w:val="000000"/>
          <w:kern w:val="32"/>
          <w:sz w:val="24"/>
          <w:szCs w:val="24"/>
        </w:rPr>
        <w:t xml:space="preserve">                Подписи   сторон:</w:t>
      </w:r>
    </w:p>
    <w:p w:rsidR="00925FCA" w:rsidRPr="00680D86" w:rsidRDefault="00925FCA" w:rsidP="00925FCA">
      <w:pPr>
        <w:keepNext/>
        <w:shd w:val="clear" w:color="auto" w:fill="FFFFFF"/>
        <w:tabs>
          <w:tab w:val="left" w:pos="2880"/>
        </w:tabs>
        <w:autoSpaceDE w:val="0"/>
        <w:spacing w:before="67" w:after="60" w:line="538" w:lineRule="exact"/>
        <w:outlineLvl w:val="0"/>
        <w:rPr>
          <w:bCs/>
          <w:color w:val="000000"/>
          <w:kern w:val="32"/>
          <w:sz w:val="24"/>
          <w:szCs w:val="24"/>
        </w:rPr>
      </w:pPr>
    </w:p>
    <w:tbl>
      <w:tblPr>
        <w:tblW w:w="9889" w:type="dxa"/>
        <w:tblLook w:val="0000" w:firstRow="0" w:lastRow="0" w:firstColumn="0" w:lastColumn="0" w:noHBand="0" w:noVBand="0"/>
      </w:tblPr>
      <w:tblGrid>
        <w:gridCol w:w="5211"/>
        <w:gridCol w:w="4678"/>
      </w:tblGrid>
      <w:tr w:rsidR="00925FCA" w:rsidRPr="00680D86" w:rsidTr="00D5714E">
        <w:trPr>
          <w:trHeight w:val="605"/>
        </w:trPr>
        <w:tc>
          <w:tcPr>
            <w:tcW w:w="5211" w:type="dxa"/>
          </w:tcPr>
          <w:p w:rsidR="00925FCA" w:rsidRPr="00680D86" w:rsidRDefault="00925FCA" w:rsidP="00D5714E">
            <w:pPr>
              <w:ind w:firstLine="709"/>
              <w:rPr>
                <w:color w:val="000000"/>
                <w:sz w:val="24"/>
                <w:szCs w:val="24"/>
              </w:rPr>
            </w:pPr>
            <w:r w:rsidRPr="00680D86">
              <w:rPr>
                <w:color w:val="000000"/>
                <w:sz w:val="24"/>
                <w:szCs w:val="24"/>
              </w:rPr>
              <w:t>«Арендодатель »:</w:t>
            </w:r>
          </w:p>
          <w:p w:rsidR="00925FCA" w:rsidRPr="00680D86" w:rsidRDefault="00925FCA" w:rsidP="00D5714E">
            <w:pPr>
              <w:keepNext/>
              <w:tabs>
                <w:tab w:val="left" w:pos="-30"/>
              </w:tabs>
              <w:spacing w:after="60"/>
              <w:outlineLvl w:val="2"/>
              <w:rPr>
                <w:bCs/>
                <w:color w:val="000000"/>
                <w:sz w:val="24"/>
                <w:szCs w:val="24"/>
              </w:rPr>
            </w:pPr>
            <w:r w:rsidRPr="00680D86">
              <w:rPr>
                <w:bCs/>
                <w:color w:val="000000"/>
                <w:sz w:val="24"/>
                <w:szCs w:val="24"/>
              </w:rPr>
              <w:t xml:space="preserve">Муниципальное образование </w:t>
            </w:r>
          </w:p>
          <w:p w:rsidR="00925FCA" w:rsidRPr="00680D86" w:rsidRDefault="00925FCA" w:rsidP="00D5714E">
            <w:pPr>
              <w:keepNext/>
              <w:tabs>
                <w:tab w:val="left" w:pos="-30"/>
              </w:tabs>
              <w:spacing w:after="60"/>
              <w:outlineLvl w:val="2"/>
              <w:rPr>
                <w:bCs/>
                <w:color w:val="000000"/>
                <w:sz w:val="24"/>
                <w:szCs w:val="24"/>
              </w:rPr>
            </w:pPr>
            <w:r w:rsidRPr="00680D86">
              <w:rPr>
                <w:bCs/>
                <w:color w:val="000000"/>
                <w:sz w:val="24"/>
                <w:szCs w:val="24"/>
              </w:rPr>
              <w:lastRenderedPageBreak/>
              <w:t>Камешкирский район Пензенской области:</w:t>
            </w:r>
          </w:p>
          <w:p w:rsidR="00925FCA" w:rsidRPr="00680D86" w:rsidRDefault="00925FCA" w:rsidP="00D5714E">
            <w:pPr>
              <w:keepNext/>
              <w:tabs>
                <w:tab w:val="left" w:pos="-30"/>
              </w:tabs>
              <w:spacing w:after="60"/>
              <w:outlineLvl w:val="2"/>
              <w:rPr>
                <w:bCs/>
                <w:color w:val="000000"/>
                <w:sz w:val="24"/>
                <w:szCs w:val="24"/>
              </w:rPr>
            </w:pPr>
            <w:r w:rsidRPr="00680D86">
              <w:rPr>
                <w:bCs/>
                <w:color w:val="000000"/>
                <w:sz w:val="24"/>
                <w:szCs w:val="24"/>
              </w:rPr>
              <w:t xml:space="preserve"> с. Русский Камешкир,</w:t>
            </w:r>
          </w:p>
          <w:p w:rsidR="00925FCA" w:rsidRPr="00680D86" w:rsidRDefault="00925FCA" w:rsidP="00D5714E">
            <w:pPr>
              <w:keepNext/>
              <w:tabs>
                <w:tab w:val="left" w:pos="-30"/>
              </w:tabs>
              <w:spacing w:after="60"/>
              <w:outlineLvl w:val="2"/>
              <w:rPr>
                <w:bCs/>
                <w:color w:val="000000"/>
                <w:sz w:val="24"/>
                <w:szCs w:val="24"/>
              </w:rPr>
            </w:pPr>
            <w:r w:rsidRPr="00680D86">
              <w:rPr>
                <w:bCs/>
                <w:color w:val="000000"/>
                <w:sz w:val="24"/>
                <w:szCs w:val="24"/>
              </w:rPr>
              <w:t>ул. Радищева, д. 15</w:t>
            </w:r>
          </w:p>
          <w:p w:rsidR="00925FCA" w:rsidRPr="00680D86" w:rsidRDefault="00925FCA" w:rsidP="00D5714E">
            <w:pPr>
              <w:rPr>
                <w:color w:val="000000"/>
                <w:sz w:val="24"/>
                <w:szCs w:val="24"/>
              </w:rPr>
            </w:pPr>
            <w:r w:rsidRPr="00680D86">
              <w:rPr>
                <w:color w:val="000000"/>
                <w:sz w:val="24"/>
                <w:szCs w:val="24"/>
              </w:rPr>
              <w:t xml:space="preserve">Глава  администрации </w:t>
            </w:r>
          </w:p>
          <w:p w:rsidR="00925FCA" w:rsidRPr="00680D86" w:rsidRDefault="00925FCA" w:rsidP="00D5714E">
            <w:pPr>
              <w:pBdr>
                <w:bottom w:val="single" w:sz="12" w:space="1" w:color="auto"/>
              </w:pBdr>
              <w:rPr>
                <w:bCs/>
                <w:color w:val="000000"/>
                <w:sz w:val="24"/>
                <w:szCs w:val="24"/>
              </w:rPr>
            </w:pPr>
            <w:r w:rsidRPr="00680D86">
              <w:rPr>
                <w:bCs/>
                <w:color w:val="000000"/>
                <w:sz w:val="24"/>
                <w:szCs w:val="24"/>
              </w:rPr>
              <w:t>Камешкирского района</w:t>
            </w:r>
          </w:p>
          <w:p w:rsidR="00925FCA" w:rsidRPr="00680D86" w:rsidRDefault="00925FCA" w:rsidP="00D5714E">
            <w:pPr>
              <w:pBdr>
                <w:bottom w:val="single" w:sz="12" w:space="1" w:color="auto"/>
              </w:pBdr>
              <w:rPr>
                <w:bCs/>
                <w:color w:val="000000"/>
                <w:sz w:val="24"/>
                <w:szCs w:val="24"/>
              </w:rPr>
            </w:pPr>
          </w:p>
          <w:p w:rsidR="00925FCA" w:rsidRPr="00680D86" w:rsidRDefault="00925FCA" w:rsidP="00D5714E">
            <w:pPr>
              <w:pBdr>
                <w:bottom w:val="single" w:sz="12" w:space="1" w:color="auto"/>
              </w:pBdr>
              <w:rPr>
                <w:bCs/>
                <w:color w:val="000000"/>
                <w:sz w:val="24"/>
                <w:szCs w:val="24"/>
              </w:rPr>
            </w:pPr>
          </w:p>
        </w:tc>
        <w:tc>
          <w:tcPr>
            <w:tcW w:w="4678" w:type="dxa"/>
          </w:tcPr>
          <w:p w:rsidR="00925FCA" w:rsidRPr="00680D86" w:rsidRDefault="00925FCA" w:rsidP="00D5714E">
            <w:pPr>
              <w:ind w:firstLine="709"/>
              <w:jc w:val="both"/>
              <w:rPr>
                <w:color w:val="000000"/>
                <w:sz w:val="24"/>
                <w:szCs w:val="24"/>
              </w:rPr>
            </w:pPr>
            <w:r w:rsidRPr="00680D86">
              <w:rPr>
                <w:color w:val="000000"/>
                <w:sz w:val="24"/>
                <w:szCs w:val="24"/>
              </w:rPr>
              <w:lastRenderedPageBreak/>
              <w:t>«Арендатор»:</w:t>
            </w:r>
          </w:p>
          <w:p w:rsidR="00925FCA" w:rsidRPr="00680D86" w:rsidRDefault="00925FCA" w:rsidP="00D5714E">
            <w:pPr>
              <w:ind w:firstLine="709"/>
              <w:jc w:val="both"/>
              <w:rPr>
                <w:color w:val="000000"/>
                <w:sz w:val="24"/>
                <w:szCs w:val="24"/>
              </w:rPr>
            </w:pPr>
          </w:p>
          <w:p w:rsidR="00925FCA" w:rsidRPr="00680D86" w:rsidRDefault="00925FCA" w:rsidP="00D5714E">
            <w:pPr>
              <w:jc w:val="both"/>
              <w:rPr>
                <w:color w:val="000000"/>
                <w:sz w:val="24"/>
                <w:szCs w:val="24"/>
              </w:rPr>
            </w:pPr>
            <w:r w:rsidRPr="00680D86">
              <w:rPr>
                <w:color w:val="000000"/>
                <w:sz w:val="24"/>
                <w:szCs w:val="24"/>
              </w:rPr>
              <w:t xml:space="preserve"> </w:t>
            </w:r>
          </w:p>
          <w:p w:rsidR="00925FCA" w:rsidRPr="00680D86" w:rsidRDefault="00925FCA" w:rsidP="00D5714E">
            <w:pPr>
              <w:jc w:val="both"/>
              <w:rPr>
                <w:color w:val="000000"/>
                <w:sz w:val="24"/>
                <w:szCs w:val="24"/>
              </w:rPr>
            </w:pPr>
          </w:p>
          <w:p w:rsidR="00925FCA" w:rsidRPr="00680D86" w:rsidRDefault="00925FCA" w:rsidP="00D5714E">
            <w:pPr>
              <w:jc w:val="both"/>
              <w:rPr>
                <w:color w:val="000000"/>
                <w:sz w:val="24"/>
                <w:szCs w:val="24"/>
              </w:rPr>
            </w:pPr>
          </w:p>
          <w:p w:rsidR="00925FCA" w:rsidRPr="00680D86" w:rsidRDefault="00925FCA" w:rsidP="00D5714E">
            <w:pPr>
              <w:jc w:val="both"/>
              <w:rPr>
                <w:color w:val="000000"/>
                <w:sz w:val="24"/>
                <w:szCs w:val="24"/>
              </w:rPr>
            </w:pPr>
          </w:p>
          <w:p w:rsidR="00925FCA" w:rsidRPr="00680D86" w:rsidRDefault="00925FCA" w:rsidP="00D5714E">
            <w:pPr>
              <w:jc w:val="both"/>
              <w:rPr>
                <w:color w:val="000000"/>
                <w:sz w:val="24"/>
                <w:szCs w:val="24"/>
              </w:rPr>
            </w:pPr>
          </w:p>
          <w:p w:rsidR="00925FCA" w:rsidRPr="00680D86" w:rsidRDefault="00925FCA" w:rsidP="00D5714E">
            <w:pPr>
              <w:jc w:val="both"/>
              <w:rPr>
                <w:color w:val="000000"/>
                <w:sz w:val="24"/>
                <w:szCs w:val="24"/>
              </w:rPr>
            </w:pPr>
          </w:p>
          <w:p w:rsidR="00925FCA" w:rsidRPr="00680D86" w:rsidRDefault="00925FCA" w:rsidP="00D5714E">
            <w:pPr>
              <w:jc w:val="both"/>
              <w:rPr>
                <w:color w:val="000000"/>
                <w:sz w:val="24"/>
                <w:szCs w:val="24"/>
              </w:rPr>
            </w:pPr>
          </w:p>
          <w:p w:rsidR="00925FCA" w:rsidRPr="00680D86" w:rsidRDefault="00925FCA" w:rsidP="00D5714E">
            <w:pPr>
              <w:jc w:val="both"/>
              <w:rPr>
                <w:color w:val="000000"/>
                <w:sz w:val="24"/>
                <w:szCs w:val="24"/>
              </w:rPr>
            </w:pPr>
            <w:r w:rsidRPr="00680D86">
              <w:rPr>
                <w:color w:val="000000"/>
                <w:sz w:val="24"/>
                <w:szCs w:val="24"/>
              </w:rPr>
              <w:t xml:space="preserve"> _________________/  ____________ /</w:t>
            </w:r>
          </w:p>
        </w:tc>
      </w:tr>
    </w:tbl>
    <w:p w:rsidR="00925FCA" w:rsidRPr="00680D86" w:rsidRDefault="00925FCA" w:rsidP="00925FCA">
      <w:pPr>
        <w:jc w:val="both"/>
        <w:rPr>
          <w:color w:val="000000"/>
          <w:sz w:val="24"/>
          <w:szCs w:val="24"/>
          <w:lang w:eastAsia="en-US"/>
        </w:rPr>
      </w:pPr>
    </w:p>
    <w:p w:rsidR="00FB5323" w:rsidRDefault="00FB5323"/>
    <w:sectPr w:rsidR="00FB5323" w:rsidSect="0049303A">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98B" w:rsidRDefault="00F3098B" w:rsidP="001D1EAD">
      <w:r>
        <w:separator/>
      </w:r>
    </w:p>
  </w:endnote>
  <w:endnote w:type="continuationSeparator" w:id="0">
    <w:p w:rsidR="00F3098B" w:rsidRDefault="00F3098B" w:rsidP="001D1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98B" w:rsidRDefault="00F3098B" w:rsidP="001D1EAD">
      <w:r>
        <w:separator/>
      </w:r>
    </w:p>
  </w:footnote>
  <w:footnote w:type="continuationSeparator" w:id="0">
    <w:p w:rsidR="00F3098B" w:rsidRDefault="00F3098B" w:rsidP="001D1E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50"/>
        </w:tabs>
        <w:ind w:left="450" w:hanging="45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2">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4030473"/>
    <w:multiLevelType w:val="hybridMultilevel"/>
    <w:tmpl w:val="586470D4"/>
    <w:lvl w:ilvl="0" w:tplc="1BB44242">
      <w:start w:val="1"/>
      <w:numFmt w:val="decimal"/>
      <w:lvlText w:val="%1."/>
      <w:lvlJc w:val="left"/>
      <w:pPr>
        <w:ind w:left="938" w:hanging="360"/>
      </w:pPr>
      <w:rPr>
        <w:rFonts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4">
    <w:nsid w:val="299D24F3"/>
    <w:multiLevelType w:val="multilevel"/>
    <w:tmpl w:val="706E8D8E"/>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39F81071"/>
    <w:multiLevelType w:val="multilevel"/>
    <w:tmpl w:val="0A468148"/>
    <w:lvl w:ilvl="0">
      <w:start w:val="11"/>
      <w:numFmt w:val="decimal"/>
      <w:lvlText w:val="%1"/>
      <w:lvlJc w:val="left"/>
      <w:pPr>
        <w:ind w:left="420" w:hanging="420"/>
      </w:pPr>
      <w:rPr>
        <w:rFonts w:hint="default"/>
      </w:rPr>
    </w:lvl>
    <w:lvl w:ilvl="1">
      <w:start w:val="3"/>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3E3B1234"/>
    <w:multiLevelType w:val="multilevel"/>
    <w:tmpl w:val="D250EEA0"/>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42FF6FE2"/>
    <w:multiLevelType w:val="hybridMultilevel"/>
    <w:tmpl w:val="9A44C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6A5A43"/>
    <w:multiLevelType w:val="hybridMultilevel"/>
    <w:tmpl w:val="E90C22B6"/>
    <w:lvl w:ilvl="0" w:tplc="42ECB766">
      <w:start w:val="10"/>
      <w:numFmt w:val="decimal"/>
      <w:lvlText w:val="%1."/>
      <w:lvlJc w:val="left"/>
      <w:pPr>
        <w:tabs>
          <w:tab w:val="num" w:pos="938"/>
        </w:tabs>
        <w:ind w:left="938" w:hanging="360"/>
      </w:pPr>
      <w:rPr>
        <w:rFonts w:hint="default"/>
      </w:rPr>
    </w:lvl>
    <w:lvl w:ilvl="1" w:tplc="04190019" w:tentative="1">
      <w:start w:val="1"/>
      <w:numFmt w:val="lowerLetter"/>
      <w:lvlText w:val="%2."/>
      <w:lvlJc w:val="left"/>
      <w:pPr>
        <w:tabs>
          <w:tab w:val="num" w:pos="1658"/>
        </w:tabs>
        <w:ind w:left="1658" w:hanging="360"/>
      </w:pPr>
    </w:lvl>
    <w:lvl w:ilvl="2" w:tplc="0419001B" w:tentative="1">
      <w:start w:val="1"/>
      <w:numFmt w:val="lowerRoman"/>
      <w:lvlText w:val="%3."/>
      <w:lvlJc w:val="right"/>
      <w:pPr>
        <w:tabs>
          <w:tab w:val="num" w:pos="2378"/>
        </w:tabs>
        <w:ind w:left="2378" w:hanging="180"/>
      </w:pPr>
    </w:lvl>
    <w:lvl w:ilvl="3" w:tplc="0419000F" w:tentative="1">
      <w:start w:val="1"/>
      <w:numFmt w:val="decimal"/>
      <w:lvlText w:val="%4."/>
      <w:lvlJc w:val="left"/>
      <w:pPr>
        <w:tabs>
          <w:tab w:val="num" w:pos="3098"/>
        </w:tabs>
        <w:ind w:left="3098" w:hanging="360"/>
      </w:pPr>
    </w:lvl>
    <w:lvl w:ilvl="4" w:tplc="04190019" w:tentative="1">
      <w:start w:val="1"/>
      <w:numFmt w:val="lowerLetter"/>
      <w:lvlText w:val="%5."/>
      <w:lvlJc w:val="left"/>
      <w:pPr>
        <w:tabs>
          <w:tab w:val="num" w:pos="3818"/>
        </w:tabs>
        <w:ind w:left="3818" w:hanging="360"/>
      </w:pPr>
    </w:lvl>
    <w:lvl w:ilvl="5" w:tplc="0419001B" w:tentative="1">
      <w:start w:val="1"/>
      <w:numFmt w:val="lowerRoman"/>
      <w:lvlText w:val="%6."/>
      <w:lvlJc w:val="right"/>
      <w:pPr>
        <w:tabs>
          <w:tab w:val="num" w:pos="4538"/>
        </w:tabs>
        <w:ind w:left="4538" w:hanging="180"/>
      </w:pPr>
    </w:lvl>
    <w:lvl w:ilvl="6" w:tplc="0419000F" w:tentative="1">
      <w:start w:val="1"/>
      <w:numFmt w:val="decimal"/>
      <w:lvlText w:val="%7."/>
      <w:lvlJc w:val="left"/>
      <w:pPr>
        <w:tabs>
          <w:tab w:val="num" w:pos="5258"/>
        </w:tabs>
        <w:ind w:left="5258" w:hanging="360"/>
      </w:pPr>
    </w:lvl>
    <w:lvl w:ilvl="7" w:tplc="04190019" w:tentative="1">
      <w:start w:val="1"/>
      <w:numFmt w:val="lowerLetter"/>
      <w:lvlText w:val="%8."/>
      <w:lvlJc w:val="left"/>
      <w:pPr>
        <w:tabs>
          <w:tab w:val="num" w:pos="5978"/>
        </w:tabs>
        <w:ind w:left="5978" w:hanging="360"/>
      </w:pPr>
    </w:lvl>
    <w:lvl w:ilvl="8" w:tplc="0419001B" w:tentative="1">
      <w:start w:val="1"/>
      <w:numFmt w:val="lowerRoman"/>
      <w:lvlText w:val="%9."/>
      <w:lvlJc w:val="right"/>
      <w:pPr>
        <w:tabs>
          <w:tab w:val="num" w:pos="6698"/>
        </w:tabs>
        <w:ind w:left="6698" w:hanging="180"/>
      </w:pPr>
    </w:lvl>
  </w:abstractNum>
  <w:abstractNum w:abstractNumId="9">
    <w:nsid w:val="4C3E1FBE"/>
    <w:multiLevelType w:val="hybridMultilevel"/>
    <w:tmpl w:val="0A2A39F6"/>
    <w:lvl w:ilvl="0" w:tplc="F54C2E62">
      <w:start w:val="1"/>
      <w:numFmt w:val="bullet"/>
      <w:lvlText w:val=""/>
      <w:lvlJc w:val="left"/>
      <w:pPr>
        <w:ind w:left="720" w:hanging="360"/>
      </w:pPr>
      <w:rPr>
        <w:rFonts w:ascii="Symbol" w:hAnsi="Symbol" w:hint="default"/>
        <w:b w:val="0"/>
        <w:color w:val="00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5C724496"/>
    <w:multiLevelType w:val="multilevel"/>
    <w:tmpl w:val="864C8EF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57900BA"/>
    <w:multiLevelType w:val="multilevel"/>
    <w:tmpl w:val="1DF8150C"/>
    <w:lvl w:ilvl="0">
      <w:start w:val="11"/>
      <w:numFmt w:val="decimal"/>
      <w:lvlText w:val="%1."/>
      <w:lvlJc w:val="left"/>
      <w:pPr>
        <w:ind w:left="480" w:hanging="480"/>
      </w:pPr>
      <w:rPr>
        <w:rFonts w:hint="default"/>
      </w:rPr>
    </w:lvl>
    <w:lvl w:ilvl="1">
      <w:start w:val="7"/>
      <w:numFmt w:val="decimal"/>
      <w:lvlText w:val="%1.%2."/>
      <w:lvlJc w:val="left"/>
      <w:pPr>
        <w:ind w:left="1065" w:hanging="48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480" w:hanging="1800"/>
      </w:pPr>
      <w:rPr>
        <w:rFonts w:hint="default"/>
      </w:rPr>
    </w:lvl>
  </w:abstractNum>
  <w:abstractNum w:abstractNumId="12">
    <w:nsid w:val="7FD5680A"/>
    <w:multiLevelType w:val="hybridMultilevel"/>
    <w:tmpl w:val="F1CA9D02"/>
    <w:lvl w:ilvl="0" w:tplc="70280B96">
      <w:start w:val="1"/>
      <w:numFmt w:val="decimal"/>
      <w:lvlText w:val="%1."/>
      <w:lvlJc w:val="left"/>
      <w:pPr>
        <w:ind w:left="1320" w:hanging="78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7"/>
  </w:num>
  <w:num w:numId="5">
    <w:abstractNumId w:val="10"/>
  </w:num>
  <w:num w:numId="6">
    <w:abstractNumId w:val="5"/>
  </w:num>
  <w:num w:numId="7">
    <w:abstractNumId w:val="11"/>
  </w:num>
  <w:num w:numId="8">
    <w:abstractNumId w:val="9"/>
  </w:num>
  <w:num w:numId="9">
    <w:abstractNumId w:val="0"/>
  </w:num>
  <w:num w:numId="10">
    <w:abstractNumId w:val="1"/>
  </w:num>
  <w:num w:numId="11">
    <w:abstractNumId w:val="2"/>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323"/>
    <w:rsid w:val="001D1EAD"/>
    <w:rsid w:val="00355CA9"/>
    <w:rsid w:val="003646E0"/>
    <w:rsid w:val="003B2436"/>
    <w:rsid w:val="0049303A"/>
    <w:rsid w:val="00925FCA"/>
    <w:rsid w:val="00E24735"/>
    <w:rsid w:val="00E504E2"/>
    <w:rsid w:val="00E848A6"/>
    <w:rsid w:val="00F3098B"/>
    <w:rsid w:val="00FB5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323"/>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FB5323"/>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FB5323"/>
    <w:rPr>
      <w:rFonts w:ascii="Arial" w:eastAsia="Times New Roman" w:hAnsi="Arial" w:cs="Arial"/>
    </w:rPr>
  </w:style>
  <w:style w:type="paragraph" w:customStyle="1" w:styleId="ConsPlusNormal0">
    <w:name w:val="ConsPlusNormal"/>
    <w:link w:val="ConsPlusNormal"/>
    <w:qFormat/>
    <w:rsid w:val="00FB5323"/>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FB532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FB5323"/>
    <w:rPr>
      <w:rFonts w:ascii="Times New Roman" w:eastAsia="Times New Roman" w:hAnsi="Times New Roman" w:cs="Times New Roman"/>
      <w:b/>
      <w:sz w:val="40"/>
      <w:szCs w:val="20"/>
      <w:lang w:eastAsia="ru-RU"/>
    </w:rPr>
  </w:style>
  <w:style w:type="character" w:customStyle="1" w:styleId="a3">
    <w:name w:val="Цветовое выделение"/>
    <w:rsid w:val="00FB5323"/>
    <w:rPr>
      <w:b/>
      <w:color w:val="26282F"/>
    </w:rPr>
  </w:style>
  <w:style w:type="character" w:customStyle="1" w:styleId="a4">
    <w:name w:val="Гипертекстовая ссылка"/>
    <w:rsid w:val="00FB5323"/>
    <w:rPr>
      <w:rFonts w:cs="Times New Roman"/>
      <w:b/>
      <w:bCs/>
      <w:color w:val="106BBE"/>
    </w:rPr>
  </w:style>
  <w:style w:type="character" w:styleId="a5">
    <w:name w:val="Strong"/>
    <w:uiPriority w:val="22"/>
    <w:qFormat/>
    <w:rsid w:val="00FB5323"/>
    <w:rPr>
      <w:b w:val="0"/>
      <w:bCs/>
      <w:i/>
      <w:sz w:val="28"/>
      <w:lang w:val="en-GB" w:eastAsia="en-US" w:bidi="ar-SA"/>
    </w:rPr>
  </w:style>
  <w:style w:type="paragraph" w:customStyle="1" w:styleId="Default">
    <w:name w:val="Default"/>
    <w:rsid w:val="00FB532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Title">
    <w:name w:val="ConsPlusTitle"/>
    <w:rsid w:val="00FB532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FB5323"/>
    <w:pPr>
      <w:widowControl w:val="0"/>
      <w:suppressAutoHyphens/>
      <w:autoSpaceDE w:val="0"/>
      <w:spacing w:after="0" w:line="240" w:lineRule="auto"/>
    </w:pPr>
    <w:rPr>
      <w:rFonts w:ascii="Arial" w:eastAsia="Arial" w:hAnsi="Arial" w:cs="Arial"/>
      <w:sz w:val="20"/>
      <w:szCs w:val="20"/>
      <w:lang w:eastAsia="ar-SA"/>
    </w:rPr>
  </w:style>
  <w:style w:type="paragraph" w:styleId="a6">
    <w:name w:val="List Paragraph"/>
    <w:basedOn w:val="a"/>
    <w:uiPriority w:val="34"/>
    <w:qFormat/>
    <w:rsid w:val="00FB5323"/>
    <w:pPr>
      <w:widowControl/>
      <w:suppressAutoHyphens/>
      <w:ind w:left="720"/>
      <w:contextualSpacing/>
    </w:pPr>
    <w:rPr>
      <w:sz w:val="24"/>
      <w:szCs w:val="24"/>
      <w:lang w:eastAsia="ar-SA"/>
    </w:rPr>
  </w:style>
  <w:style w:type="character" w:customStyle="1" w:styleId="ListParagraphChar">
    <w:name w:val="List Paragraph Char"/>
    <w:link w:val="1"/>
    <w:locked/>
    <w:rsid w:val="00FB5323"/>
    <w:rPr>
      <w:lang w:val="x-none" w:eastAsia="ru-RU"/>
    </w:rPr>
  </w:style>
  <w:style w:type="paragraph" w:customStyle="1" w:styleId="1">
    <w:name w:val="Абзац списка1"/>
    <w:basedOn w:val="a"/>
    <w:link w:val="ListParagraphChar"/>
    <w:rsid w:val="00FB5323"/>
    <w:pPr>
      <w:ind w:left="720"/>
      <w:contextualSpacing/>
    </w:pPr>
    <w:rPr>
      <w:rFonts w:asciiTheme="minorHAnsi" w:eastAsiaTheme="minorHAnsi" w:hAnsiTheme="minorHAnsi" w:cstheme="minorBidi"/>
      <w:sz w:val="22"/>
      <w:szCs w:val="22"/>
      <w:lang w:val="x-none"/>
    </w:rPr>
  </w:style>
  <w:style w:type="paragraph" w:styleId="a7">
    <w:name w:val="Balloon Text"/>
    <w:basedOn w:val="a"/>
    <w:link w:val="a8"/>
    <w:uiPriority w:val="99"/>
    <w:semiHidden/>
    <w:unhideWhenUsed/>
    <w:rsid w:val="00FB5323"/>
    <w:rPr>
      <w:rFonts w:ascii="Tahoma" w:hAnsi="Tahoma" w:cs="Tahoma"/>
      <w:sz w:val="16"/>
      <w:szCs w:val="16"/>
    </w:rPr>
  </w:style>
  <w:style w:type="character" w:customStyle="1" w:styleId="a8">
    <w:name w:val="Текст выноски Знак"/>
    <w:basedOn w:val="a0"/>
    <w:link w:val="a7"/>
    <w:uiPriority w:val="99"/>
    <w:semiHidden/>
    <w:rsid w:val="00FB5323"/>
    <w:rPr>
      <w:rFonts w:ascii="Tahoma" w:eastAsia="Times New Roman" w:hAnsi="Tahoma" w:cs="Tahoma"/>
      <w:sz w:val="16"/>
      <w:szCs w:val="16"/>
      <w:lang w:eastAsia="ru-RU"/>
    </w:rPr>
  </w:style>
  <w:style w:type="paragraph" w:styleId="a9">
    <w:name w:val="header"/>
    <w:basedOn w:val="a"/>
    <w:link w:val="aa"/>
    <w:rsid w:val="001D1EAD"/>
    <w:pPr>
      <w:tabs>
        <w:tab w:val="center" w:pos="4153"/>
        <w:tab w:val="right" w:pos="8306"/>
      </w:tabs>
    </w:pPr>
  </w:style>
  <w:style w:type="character" w:customStyle="1" w:styleId="aa">
    <w:name w:val="Верхний колонтитул Знак"/>
    <w:basedOn w:val="a0"/>
    <w:link w:val="a9"/>
    <w:rsid w:val="001D1EAD"/>
    <w:rPr>
      <w:rFonts w:ascii="Times New Roman" w:eastAsia="Times New Roman" w:hAnsi="Times New Roman" w:cs="Times New Roman"/>
      <w:sz w:val="20"/>
      <w:szCs w:val="20"/>
      <w:lang w:eastAsia="ru-RU"/>
    </w:rPr>
  </w:style>
  <w:style w:type="paragraph" w:styleId="ab">
    <w:name w:val="Normal (Web)"/>
    <w:basedOn w:val="a"/>
    <w:uiPriority w:val="99"/>
    <w:unhideWhenUsed/>
    <w:rsid w:val="001D1EAD"/>
    <w:pPr>
      <w:widowControl/>
      <w:spacing w:line="336" w:lineRule="auto"/>
    </w:pPr>
    <w:rPr>
      <w:rFonts w:ascii="Arial" w:hAnsi="Arial" w:cs="Arial"/>
      <w:color w:val="666666"/>
      <w:sz w:val="24"/>
      <w:szCs w:val="24"/>
    </w:rPr>
  </w:style>
  <w:style w:type="character" w:customStyle="1" w:styleId="31">
    <w:name w:val="Основной текст (3)_"/>
    <w:link w:val="32"/>
    <w:rsid w:val="001D1EAD"/>
    <w:rPr>
      <w:b/>
      <w:bCs/>
      <w:sz w:val="26"/>
      <w:szCs w:val="26"/>
      <w:shd w:val="clear" w:color="auto" w:fill="FFFFFF"/>
    </w:rPr>
  </w:style>
  <w:style w:type="paragraph" w:customStyle="1" w:styleId="32">
    <w:name w:val="Основной текст (3)"/>
    <w:basedOn w:val="a"/>
    <w:link w:val="31"/>
    <w:rsid w:val="001D1EAD"/>
    <w:pPr>
      <w:shd w:val="clear" w:color="auto" w:fill="FFFFFF"/>
      <w:spacing w:line="312" w:lineRule="exact"/>
      <w:jc w:val="center"/>
    </w:pPr>
    <w:rPr>
      <w:rFonts w:asciiTheme="minorHAnsi" w:eastAsiaTheme="minorHAnsi" w:hAnsiTheme="minorHAnsi" w:cstheme="minorBidi"/>
      <w:b/>
      <w:bCs/>
      <w:sz w:val="26"/>
      <w:szCs w:val="26"/>
      <w:lang w:eastAsia="en-US"/>
    </w:rPr>
  </w:style>
  <w:style w:type="character" w:customStyle="1" w:styleId="2">
    <w:name w:val="Основной текст (2)_"/>
    <w:link w:val="20"/>
    <w:rsid w:val="001D1EAD"/>
    <w:rPr>
      <w:sz w:val="26"/>
      <w:szCs w:val="26"/>
      <w:shd w:val="clear" w:color="auto" w:fill="FFFFFF"/>
    </w:rPr>
  </w:style>
  <w:style w:type="paragraph" w:customStyle="1" w:styleId="20">
    <w:name w:val="Основной текст (2)"/>
    <w:basedOn w:val="a"/>
    <w:link w:val="2"/>
    <w:rsid w:val="001D1EAD"/>
    <w:pPr>
      <w:shd w:val="clear" w:color="auto" w:fill="FFFFFF"/>
      <w:spacing w:line="322" w:lineRule="exact"/>
      <w:ind w:hanging="620"/>
      <w:jc w:val="center"/>
    </w:pPr>
    <w:rPr>
      <w:rFonts w:asciiTheme="minorHAnsi" w:eastAsiaTheme="minorHAnsi" w:hAnsiTheme="minorHAnsi" w:cstheme="minorBidi"/>
      <w:sz w:val="26"/>
      <w:szCs w:val="26"/>
      <w:lang w:eastAsia="en-US"/>
    </w:rPr>
  </w:style>
  <w:style w:type="character" w:customStyle="1" w:styleId="ac">
    <w:name w:val="Основной текст_"/>
    <w:link w:val="4"/>
    <w:rsid w:val="001D1EAD"/>
    <w:rPr>
      <w:rFonts w:ascii="Times New Roman" w:eastAsia="Times New Roman" w:hAnsi="Times New Roman" w:cs="Times New Roman"/>
      <w:shd w:val="clear" w:color="auto" w:fill="FFFFFF"/>
    </w:rPr>
  </w:style>
  <w:style w:type="character" w:customStyle="1" w:styleId="21">
    <w:name w:val="Основной текст2"/>
    <w:rsid w:val="001D1EA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
    <w:name w:val="Заголовок №1_"/>
    <w:link w:val="11"/>
    <w:rsid w:val="001D1EAD"/>
    <w:rPr>
      <w:rFonts w:ascii="Times New Roman" w:eastAsia="Times New Roman" w:hAnsi="Times New Roman" w:cs="Times New Roman"/>
      <w:b/>
      <w:bCs/>
      <w:shd w:val="clear" w:color="auto" w:fill="FFFFFF"/>
    </w:rPr>
  </w:style>
  <w:style w:type="character" w:customStyle="1" w:styleId="33">
    <w:name w:val="Основной текст3"/>
    <w:rsid w:val="001D1EAD"/>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d">
    <w:name w:val="Основной текст + Полужирный"/>
    <w:rsid w:val="001D1EA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e">
    <w:name w:val="Основной текст + Малые прописные"/>
    <w:rsid w:val="001D1EAD"/>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paragraph" w:customStyle="1" w:styleId="4">
    <w:name w:val="Основной текст4"/>
    <w:basedOn w:val="a"/>
    <w:link w:val="ac"/>
    <w:rsid w:val="001D1EAD"/>
    <w:pPr>
      <w:shd w:val="clear" w:color="auto" w:fill="FFFFFF"/>
      <w:spacing w:line="302" w:lineRule="exact"/>
      <w:jc w:val="both"/>
    </w:pPr>
    <w:rPr>
      <w:sz w:val="22"/>
      <w:szCs w:val="22"/>
      <w:lang w:eastAsia="en-US"/>
    </w:rPr>
  </w:style>
  <w:style w:type="paragraph" w:customStyle="1" w:styleId="11">
    <w:name w:val="Заголовок №1"/>
    <w:basedOn w:val="a"/>
    <w:link w:val="10"/>
    <w:rsid w:val="001D1EAD"/>
    <w:pPr>
      <w:shd w:val="clear" w:color="auto" w:fill="FFFFFF"/>
      <w:spacing w:before="360" w:line="302" w:lineRule="exact"/>
      <w:jc w:val="both"/>
      <w:outlineLvl w:val="0"/>
    </w:pPr>
    <w:rPr>
      <w:b/>
      <w:bCs/>
      <w:sz w:val="22"/>
      <w:szCs w:val="22"/>
      <w:lang w:eastAsia="en-US"/>
    </w:rPr>
  </w:style>
  <w:style w:type="paragraph" w:styleId="af">
    <w:name w:val="footnote text"/>
    <w:basedOn w:val="a"/>
    <w:link w:val="af0"/>
    <w:uiPriority w:val="99"/>
    <w:semiHidden/>
    <w:unhideWhenUsed/>
    <w:rsid w:val="001D1EAD"/>
    <w:rPr>
      <w:rFonts w:ascii="Courier New" w:eastAsia="Courier New" w:hAnsi="Courier New" w:cs="Courier New"/>
      <w:color w:val="000000"/>
      <w:lang w:bidi="ru-RU"/>
    </w:rPr>
  </w:style>
  <w:style w:type="character" w:customStyle="1" w:styleId="af0">
    <w:name w:val="Текст сноски Знак"/>
    <w:basedOn w:val="a0"/>
    <w:link w:val="af"/>
    <w:uiPriority w:val="99"/>
    <w:semiHidden/>
    <w:rsid w:val="001D1EAD"/>
    <w:rPr>
      <w:rFonts w:ascii="Courier New" w:eastAsia="Courier New" w:hAnsi="Courier New" w:cs="Courier New"/>
      <w:color w:val="000000"/>
      <w:sz w:val="20"/>
      <w:szCs w:val="20"/>
      <w:lang w:eastAsia="ru-RU" w:bidi="ru-RU"/>
    </w:rPr>
  </w:style>
  <w:style w:type="character" w:styleId="af1">
    <w:name w:val="Hyperlink"/>
    <w:rsid w:val="00925FCA"/>
    <w:rPr>
      <w:rFonts w:cs="Times New Roman"/>
      <w:color w:val="000080"/>
      <w:u w:val="single"/>
    </w:rPr>
  </w:style>
  <w:style w:type="paragraph" w:styleId="af2">
    <w:name w:val="Body Text Indent"/>
    <w:basedOn w:val="a"/>
    <w:link w:val="af3"/>
    <w:uiPriority w:val="99"/>
    <w:unhideWhenUsed/>
    <w:rsid w:val="00925FCA"/>
    <w:pPr>
      <w:widowControl/>
      <w:suppressAutoHyphens/>
      <w:spacing w:after="120" w:line="276" w:lineRule="auto"/>
      <w:ind w:left="283"/>
    </w:pPr>
    <w:rPr>
      <w:rFonts w:ascii="Calibri" w:hAnsi="Calibri"/>
      <w:sz w:val="22"/>
      <w:szCs w:val="22"/>
      <w:lang w:val="x-none" w:eastAsia="ar-SA"/>
    </w:rPr>
  </w:style>
  <w:style w:type="character" w:customStyle="1" w:styleId="af3">
    <w:name w:val="Основной текст с отступом Знак"/>
    <w:basedOn w:val="a0"/>
    <w:link w:val="af2"/>
    <w:uiPriority w:val="99"/>
    <w:rsid w:val="00925FCA"/>
    <w:rPr>
      <w:rFonts w:ascii="Calibri" w:eastAsia="Times New Roman" w:hAnsi="Calibri" w:cs="Times New Roman"/>
      <w:lang w:val="x-none"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323"/>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FB5323"/>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FB5323"/>
    <w:rPr>
      <w:rFonts w:ascii="Arial" w:eastAsia="Times New Roman" w:hAnsi="Arial" w:cs="Arial"/>
    </w:rPr>
  </w:style>
  <w:style w:type="paragraph" w:customStyle="1" w:styleId="ConsPlusNormal0">
    <w:name w:val="ConsPlusNormal"/>
    <w:link w:val="ConsPlusNormal"/>
    <w:qFormat/>
    <w:rsid w:val="00FB5323"/>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FB532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FB5323"/>
    <w:rPr>
      <w:rFonts w:ascii="Times New Roman" w:eastAsia="Times New Roman" w:hAnsi="Times New Roman" w:cs="Times New Roman"/>
      <w:b/>
      <w:sz w:val="40"/>
      <w:szCs w:val="20"/>
      <w:lang w:eastAsia="ru-RU"/>
    </w:rPr>
  </w:style>
  <w:style w:type="character" w:customStyle="1" w:styleId="a3">
    <w:name w:val="Цветовое выделение"/>
    <w:rsid w:val="00FB5323"/>
    <w:rPr>
      <w:b/>
      <w:color w:val="26282F"/>
    </w:rPr>
  </w:style>
  <w:style w:type="character" w:customStyle="1" w:styleId="a4">
    <w:name w:val="Гипертекстовая ссылка"/>
    <w:rsid w:val="00FB5323"/>
    <w:rPr>
      <w:rFonts w:cs="Times New Roman"/>
      <w:b/>
      <w:bCs/>
      <w:color w:val="106BBE"/>
    </w:rPr>
  </w:style>
  <w:style w:type="character" w:styleId="a5">
    <w:name w:val="Strong"/>
    <w:uiPriority w:val="22"/>
    <w:qFormat/>
    <w:rsid w:val="00FB5323"/>
    <w:rPr>
      <w:b w:val="0"/>
      <w:bCs/>
      <w:i/>
      <w:sz w:val="28"/>
      <w:lang w:val="en-GB" w:eastAsia="en-US" w:bidi="ar-SA"/>
    </w:rPr>
  </w:style>
  <w:style w:type="paragraph" w:customStyle="1" w:styleId="Default">
    <w:name w:val="Default"/>
    <w:rsid w:val="00FB532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Title">
    <w:name w:val="ConsPlusTitle"/>
    <w:rsid w:val="00FB532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FB5323"/>
    <w:pPr>
      <w:widowControl w:val="0"/>
      <w:suppressAutoHyphens/>
      <w:autoSpaceDE w:val="0"/>
      <w:spacing w:after="0" w:line="240" w:lineRule="auto"/>
    </w:pPr>
    <w:rPr>
      <w:rFonts w:ascii="Arial" w:eastAsia="Arial" w:hAnsi="Arial" w:cs="Arial"/>
      <w:sz w:val="20"/>
      <w:szCs w:val="20"/>
      <w:lang w:eastAsia="ar-SA"/>
    </w:rPr>
  </w:style>
  <w:style w:type="paragraph" w:styleId="a6">
    <w:name w:val="List Paragraph"/>
    <w:basedOn w:val="a"/>
    <w:uiPriority w:val="34"/>
    <w:qFormat/>
    <w:rsid w:val="00FB5323"/>
    <w:pPr>
      <w:widowControl/>
      <w:suppressAutoHyphens/>
      <w:ind w:left="720"/>
      <w:contextualSpacing/>
    </w:pPr>
    <w:rPr>
      <w:sz w:val="24"/>
      <w:szCs w:val="24"/>
      <w:lang w:eastAsia="ar-SA"/>
    </w:rPr>
  </w:style>
  <w:style w:type="character" w:customStyle="1" w:styleId="ListParagraphChar">
    <w:name w:val="List Paragraph Char"/>
    <w:link w:val="1"/>
    <w:locked/>
    <w:rsid w:val="00FB5323"/>
    <w:rPr>
      <w:lang w:val="x-none" w:eastAsia="ru-RU"/>
    </w:rPr>
  </w:style>
  <w:style w:type="paragraph" w:customStyle="1" w:styleId="1">
    <w:name w:val="Абзац списка1"/>
    <w:basedOn w:val="a"/>
    <w:link w:val="ListParagraphChar"/>
    <w:rsid w:val="00FB5323"/>
    <w:pPr>
      <w:ind w:left="720"/>
      <w:contextualSpacing/>
    </w:pPr>
    <w:rPr>
      <w:rFonts w:asciiTheme="minorHAnsi" w:eastAsiaTheme="minorHAnsi" w:hAnsiTheme="minorHAnsi" w:cstheme="minorBidi"/>
      <w:sz w:val="22"/>
      <w:szCs w:val="22"/>
      <w:lang w:val="x-none"/>
    </w:rPr>
  </w:style>
  <w:style w:type="paragraph" w:styleId="a7">
    <w:name w:val="Balloon Text"/>
    <w:basedOn w:val="a"/>
    <w:link w:val="a8"/>
    <w:uiPriority w:val="99"/>
    <w:semiHidden/>
    <w:unhideWhenUsed/>
    <w:rsid w:val="00FB5323"/>
    <w:rPr>
      <w:rFonts w:ascii="Tahoma" w:hAnsi="Tahoma" w:cs="Tahoma"/>
      <w:sz w:val="16"/>
      <w:szCs w:val="16"/>
    </w:rPr>
  </w:style>
  <w:style w:type="character" w:customStyle="1" w:styleId="a8">
    <w:name w:val="Текст выноски Знак"/>
    <w:basedOn w:val="a0"/>
    <w:link w:val="a7"/>
    <w:uiPriority w:val="99"/>
    <w:semiHidden/>
    <w:rsid w:val="00FB5323"/>
    <w:rPr>
      <w:rFonts w:ascii="Tahoma" w:eastAsia="Times New Roman" w:hAnsi="Tahoma" w:cs="Tahoma"/>
      <w:sz w:val="16"/>
      <w:szCs w:val="16"/>
      <w:lang w:eastAsia="ru-RU"/>
    </w:rPr>
  </w:style>
  <w:style w:type="paragraph" w:styleId="a9">
    <w:name w:val="header"/>
    <w:basedOn w:val="a"/>
    <w:link w:val="aa"/>
    <w:rsid w:val="001D1EAD"/>
    <w:pPr>
      <w:tabs>
        <w:tab w:val="center" w:pos="4153"/>
        <w:tab w:val="right" w:pos="8306"/>
      </w:tabs>
    </w:pPr>
  </w:style>
  <w:style w:type="character" w:customStyle="1" w:styleId="aa">
    <w:name w:val="Верхний колонтитул Знак"/>
    <w:basedOn w:val="a0"/>
    <w:link w:val="a9"/>
    <w:rsid w:val="001D1EAD"/>
    <w:rPr>
      <w:rFonts w:ascii="Times New Roman" w:eastAsia="Times New Roman" w:hAnsi="Times New Roman" w:cs="Times New Roman"/>
      <w:sz w:val="20"/>
      <w:szCs w:val="20"/>
      <w:lang w:eastAsia="ru-RU"/>
    </w:rPr>
  </w:style>
  <w:style w:type="paragraph" w:styleId="ab">
    <w:name w:val="Normal (Web)"/>
    <w:basedOn w:val="a"/>
    <w:uiPriority w:val="99"/>
    <w:unhideWhenUsed/>
    <w:rsid w:val="001D1EAD"/>
    <w:pPr>
      <w:widowControl/>
      <w:spacing w:line="336" w:lineRule="auto"/>
    </w:pPr>
    <w:rPr>
      <w:rFonts w:ascii="Arial" w:hAnsi="Arial" w:cs="Arial"/>
      <w:color w:val="666666"/>
      <w:sz w:val="24"/>
      <w:szCs w:val="24"/>
    </w:rPr>
  </w:style>
  <w:style w:type="character" w:customStyle="1" w:styleId="31">
    <w:name w:val="Основной текст (3)_"/>
    <w:link w:val="32"/>
    <w:rsid w:val="001D1EAD"/>
    <w:rPr>
      <w:b/>
      <w:bCs/>
      <w:sz w:val="26"/>
      <w:szCs w:val="26"/>
      <w:shd w:val="clear" w:color="auto" w:fill="FFFFFF"/>
    </w:rPr>
  </w:style>
  <w:style w:type="paragraph" w:customStyle="1" w:styleId="32">
    <w:name w:val="Основной текст (3)"/>
    <w:basedOn w:val="a"/>
    <w:link w:val="31"/>
    <w:rsid w:val="001D1EAD"/>
    <w:pPr>
      <w:shd w:val="clear" w:color="auto" w:fill="FFFFFF"/>
      <w:spacing w:line="312" w:lineRule="exact"/>
      <w:jc w:val="center"/>
    </w:pPr>
    <w:rPr>
      <w:rFonts w:asciiTheme="minorHAnsi" w:eastAsiaTheme="minorHAnsi" w:hAnsiTheme="minorHAnsi" w:cstheme="minorBidi"/>
      <w:b/>
      <w:bCs/>
      <w:sz w:val="26"/>
      <w:szCs w:val="26"/>
      <w:lang w:eastAsia="en-US"/>
    </w:rPr>
  </w:style>
  <w:style w:type="character" w:customStyle="1" w:styleId="2">
    <w:name w:val="Основной текст (2)_"/>
    <w:link w:val="20"/>
    <w:rsid w:val="001D1EAD"/>
    <w:rPr>
      <w:sz w:val="26"/>
      <w:szCs w:val="26"/>
      <w:shd w:val="clear" w:color="auto" w:fill="FFFFFF"/>
    </w:rPr>
  </w:style>
  <w:style w:type="paragraph" w:customStyle="1" w:styleId="20">
    <w:name w:val="Основной текст (2)"/>
    <w:basedOn w:val="a"/>
    <w:link w:val="2"/>
    <w:rsid w:val="001D1EAD"/>
    <w:pPr>
      <w:shd w:val="clear" w:color="auto" w:fill="FFFFFF"/>
      <w:spacing w:line="322" w:lineRule="exact"/>
      <w:ind w:hanging="620"/>
      <w:jc w:val="center"/>
    </w:pPr>
    <w:rPr>
      <w:rFonts w:asciiTheme="minorHAnsi" w:eastAsiaTheme="minorHAnsi" w:hAnsiTheme="minorHAnsi" w:cstheme="minorBidi"/>
      <w:sz w:val="26"/>
      <w:szCs w:val="26"/>
      <w:lang w:eastAsia="en-US"/>
    </w:rPr>
  </w:style>
  <w:style w:type="character" w:customStyle="1" w:styleId="ac">
    <w:name w:val="Основной текст_"/>
    <w:link w:val="4"/>
    <w:rsid w:val="001D1EAD"/>
    <w:rPr>
      <w:rFonts w:ascii="Times New Roman" w:eastAsia="Times New Roman" w:hAnsi="Times New Roman" w:cs="Times New Roman"/>
      <w:shd w:val="clear" w:color="auto" w:fill="FFFFFF"/>
    </w:rPr>
  </w:style>
  <w:style w:type="character" w:customStyle="1" w:styleId="21">
    <w:name w:val="Основной текст2"/>
    <w:rsid w:val="001D1EA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
    <w:name w:val="Заголовок №1_"/>
    <w:link w:val="11"/>
    <w:rsid w:val="001D1EAD"/>
    <w:rPr>
      <w:rFonts w:ascii="Times New Roman" w:eastAsia="Times New Roman" w:hAnsi="Times New Roman" w:cs="Times New Roman"/>
      <w:b/>
      <w:bCs/>
      <w:shd w:val="clear" w:color="auto" w:fill="FFFFFF"/>
    </w:rPr>
  </w:style>
  <w:style w:type="character" w:customStyle="1" w:styleId="33">
    <w:name w:val="Основной текст3"/>
    <w:rsid w:val="001D1EAD"/>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d">
    <w:name w:val="Основной текст + Полужирный"/>
    <w:rsid w:val="001D1EA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e">
    <w:name w:val="Основной текст + Малые прописные"/>
    <w:rsid w:val="001D1EAD"/>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paragraph" w:customStyle="1" w:styleId="4">
    <w:name w:val="Основной текст4"/>
    <w:basedOn w:val="a"/>
    <w:link w:val="ac"/>
    <w:rsid w:val="001D1EAD"/>
    <w:pPr>
      <w:shd w:val="clear" w:color="auto" w:fill="FFFFFF"/>
      <w:spacing w:line="302" w:lineRule="exact"/>
      <w:jc w:val="both"/>
    </w:pPr>
    <w:rPr>
      <w:sz w:val="22"/>
      <w:szCs w:val="22"/>
      <w:lang w:eastAsia="en-US"/>
    </w:rPr>
  </w:style>
  <w:style w:type="paragraph" w:customStyle="1" w:styleId="11">
    <w:name w:val="Заголовок №1"/>
    <w:basedOn w:val="a"/>
    <w:link w:val="10"/>
    <w:rsid w:val="001D1EAD"/>
    <w:pPr>
      <w:shd w:val="clear" w:color="auto" w:fill="FFFFFF"/>
      <w:spacing w:before="360" w:line="302" w:lineRule="exact"/>
      <w:jc w:val="both"/>
      <w:outlineLvl w:val="0"/>
    </w:pPr>
    <w:rPr>
      <w:b/>
      <w:bCs/>
      <w:sz w:val="22"/>
      <w:szCs w:val="22"/>
      <w:lang w:eastAsia="en-US"/>
    </w:rPr>
  </w:style>
  <w:style w:type="paragraph" w:styleId="af">
    <w:name w:val="footnote text"/>
    <w:basedOn w:val="a"/>
    <w:link w:val="af0"/>
    <w:uiPriority w:val="99"/>
    <w:semiHidden/>
    <w:unhideWhenUsed/>
    <w:rsid w:val="001D1EAD"/>
    <w:rPr>
      <w:rFonts w:ascii="Courier New" w:eastAsia="Courier New" w:hAnsi="Courier New" w:cs="Courier New"/>
      <w:color w:val="000000"/>
      <w:lang w:bidi="ru-RU"/>
    </w:rPr>
  </w:style>
  <w:style w:type="character" w:customStyle="1" w:styleId="af0">
    <w:name w:val="Текст сноски Знак"/>
    <w:basedOn w:val="a0"/>
    <w:link w:val="af"/>
    <w:uiPriority w:val="99"/>
    <w:semiHidden/>
    <w:rsid w:val="001D1EAD"/>
    <w:rPr>
      <w:rFonts w:ascii="Courier New" w:eastAsia="Courier New" w:hAnsi="Courier New" w:cs="Courier New"/>
      <w:color w:val="000000"/>
      <w:sz w:val="20"/>
      <w:szCs w:val="20"/>
      <w:lang w:eastAsia="ru-RU" w:bidi="ru-RU"/>
    </w:rPr>
  </w:style>
  <w:style w:type="character" w:styleId="af1">
    <w:name w:val="Hyperlink"/>
    <w:rsid w:val="00925FCA"/>
    <w:rPr>
      <w:rFonts w:cs="Times New Roman"/>
      <w:color w:val="000080"/>
      <w:u w:val="single"/>
    </w:rPr>
  </w:style>
  <w:style w:type="paragraph" w:styleId="af2">
    <w:name w:val="Body Text Indent"/>
    <w:basedOn w:val="a"/>
    <w:link w:val="af3"/>
    <w:uiPriority w:val="99"/>
    <w:unhideWhenUsed/>
    <w:rsid w:val="00925FCA"/>
    <w:pPr>
      <w:widowControl/>
      <w:suppressAutoHyphens/>
      <w:spacing w:after="120" w:line="276" w:lineRule="auto"/>
      <w:ind w:left="283"/>
    </w:pPr>
    <w:rPr>
      <w:rFonts w:ascii="Calibri" w:hAnsi="Calibri"/>
      <w:sz w:val="22"/>
      <w:szCs w:val="22"/>
      <w:lang w:val="x-none" w:eastAsia="ar-SA"/>
    </w:rPr>
  </w:style>
  <w:style w:type="character" w:customStyle="1" w:styleId="af3">
    <w:name w:val="Основной текст с отступом Знак"/>
    <w:basedOn w:val="a0"/>
    <w:link w:val="af2"/>
    <w:uiPriority w:val="99"/>
    <w:rsid w:val="00925FCA"/>
    <w:rPr>
      <w:rFonts w:ascii="Calibri" w:eastAsia="Times New Roman" w:hAnsi="Calibri" w:cs="Times New Roman"/>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minjust.ru/" TargetMode="External"/><Relationship Id="rId18" Type="http://schemas.openxmlformats.org/officeDocument/2006/relationships/hyperlink" Target="http://pravo.minjust.ru/" TargetMode="External"/><Relationship Id="rId26" Type="http://schemas.openxmlformats.org/officeDocument/2006/relationships/hyperlink" Target="http://pravo.minjust.ru/" TargetMode="External"/><Relationship Id="rId39" Type="http://schemas.openxmlformats.org/officeDocument/2006/relationships/hyperlink" Target="http://www.rts-tender.ru" TargetMode="External"/><Relationship Id="rId3" Type="http://schemas.microsoft.com/office/2007/relationships/stylesWithEffects" Target="stylesWithEffects.xml"/><Relationship Id="rId21" Type="http://schemas.openxmlformats.org/officeDocument/2006/relationships/hyperlink" Target="http://pravo.minjust.ru/" TargetMode="External"/><Relationship Id="rId34" Type="http://schemas.openxmlformats.org/officeDocument/2006/relationships/hyperlink" Target="http://www.rts-tender.ru"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pravo.minjust.ru/" TargetMode="External"/><Relationship Id="rId17" Type="http://schemas.openxmlformats.org/officeDocument/2006/relationships/hyperlink" Target="https://pravo-search.minjust.ru/bigs/portal.html" TargetMode="External"/><Relationship Id="rId25" Type="http://schemas.openxmlformats.org/officeDocument/2006/relationships/hyperlink" Target="http://pravo.minjust.ru/" TargetMode="External"/><Relationship Id="rId33" Type="http://schemas.openxmlformats.org/officeDocument/2006/relationships/hyperlink" Target="http://www.rts-tender.ru" TargetMode="External"/><Relationship Id="rId38" Type="http://schemas.openxmlformats.org/officeDocument/2006/relationships/hyperlink" Target="http://www.rts-tender.ru" TargetMode="External"/><Relationship Id="rId2" Type="http://schemas.openxmlformats.org/officeDocument/2006/relationships/styles" Target="styles.xml"/><Relationship Id="rId16" Type="http://schemas.openxmlformats.org/officeDocument/2006/relationships/hyperlink" Target="https://pravo-search.minjust.ru/bigs/portal.html" TargetMode="External"/><Relationship Id="rId20" Type="http://schemas.openxmlformats.org/officeDocument/2006/relationships/hyperlink" Target="http://pravo.minjust.ru/" TargetMode="External"/><Relationship Id="rId29" Type="http://schemas.openxmlformats.org/officeDocument/2006/relationships/hyperlink" Target="https://pravo-search.minjust.ru/bigs/showDocument.html?id=777D39EB-5114-441B-A289-BD85AB6FAD1B"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pravo.minjust.ru/" TargetMode="External"/><Relationship Id="rId32" Type="http://schemas.openxmlformats.org/officeDocument/2006/relationships/hyperlink" Target="mailto:admkame@yandex.ru" TargetMode="External"/><Relationship Id="rId37" Type="http://schemas.openxmlformats.org/officeDocument/2006/relationships/hyperlink" Target="http://www.rts-tender.ru" TargetMode="External"/><Relationship Id="rId40" Type="http://schemas.openxmlformats.org/officeDocument/2006/relationships/hyperlink" Target="http://www.rts-tender.ru" TargetMode="External"/><Relationship Id="rId5" Type="http://schemas.openxmlformats.org/officeDocument/2006/relationships/webSettings" Target="webSettings.xml"/><Relationship Id="rId15" Type="http://schemas.openxmlformats.org/officeDocument/2006/relationships/hyperlink" Target="http://pravo.minjust.ru/" TargetMode="External"/><Relationship Id="rId23" Type="http://schemas.openxmlformats.org/officeDocument/2006/relationships/hyperlink" Target="http://pravo.minjust.ru/" TargetMode="External"/><Relationship Id="rId28" Type="http://schemas.openxmlformats.org/officeDocument/2006/relationships/hyperlink" Target="http://pravo.minjust.ru/" TargetMode="External"/><Relationship Id="rId36" Type="http://schemas.openxmlformats.org/officeDocument/2006/relationships/hyperlink" Target="consultantplus://offline/ref=1018AF8E902C8A8369C11EDDC3A943C2AAEAED217A7EF984E6EEF39448E5D826804E731581A443F6h3BBF" TargetMode="External"/><Relationship Id="rId10" Type="http://schemas.openxmlformats.org/officeDocument/2006/relationships/image" Target="media/image3.jpeg"/><Relationship Id="rId19" Type="http://schemas.openxmlformats.org/officeDocument/2006/relationships/hyperlink" Target="https://pravo-search.minjust.ru/bigs/portal.html" TargetMode="External"/><Relationship Id="rId31"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pravo.minjust.ru/" TargetMode="External"/><Relationship Id="rId22" Type="http://schemas.openxmlformats.org/officeDocument/2006/relationships/hyperlink" Target="http://pravo.minjust.ru/" TargetMode="External"/><Relationship Id="rId27" Type="http://schemas.openxmlformats.org/officeDocument/2006/relationships/hyperlink" Target="https://pravo-search.minjust.ru/bigs/showDocument.html?id=F97A316D-8F4A-4071-AD8E-B4B3671453FB" TargetMode="External"/><Relationship Id="rId30" Type="http://schemas.openxmlformats.org/officeDocument/2006/relationships/image" Target="media/image5.jpeg"/><Relationship Id="rId35" Type="http://schemas.openxmlformats.org/officeDocument/2006/relationships/hyperlink" Target="http://www.rts-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24034</Words>
  <Characters>136998</Characters>
  <Application>Microsoft Office Word</Application>
  <DocSecurity>0</DocSecurity>
  <Lines>1141</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2023-03-28T06:31:00Z</dcterms:created>
  <dcterms:modified xsi:type="dcterms:W3CDTF">2023-03-28T06:31:00Z</dcterms:modified>
</cp:coreProperties>
</file>