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4A" w:rsidRDefault="0029614A" w:rsidP="0029614A">
      <w:pPr>
        <w:jc w:val="center"/>
      </w:pPr>
      <w:r>
        <w:rPr>
          <w:noProof/>
          <w:lang w:eastAsia="ru-RU"/>
        </w:rPr>
        <w:drawing>
          <wp:inline distT="0" distB="0" distL="0" distR="0" wp14:anchorId="034E9D8D" wp14:editId="79FEE1D1">
            <wp:extent cx="866775" cy="1057275"/>
            <wp:effectExtent l="0" t="0" r="9525" b="9525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14A" w:rsidRDefault="0029614A" w:rsidP="0029614A">
      <w:pPr>
        <w:jc w:val="center"/>
      </w:pPr>
    </w:p>
    <w:p w:rsidR="0029614A" w:rsidRPr="0049062F" w:rsidRDefault="0029614A" w:rsidP="00296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62F">
        <w:rPr>
          <w:rFonts w:ascii="Times New Roman" w:hAnsi="Times New Roman" w:cs="Times New Roman"/>
          <w:b/>
          <w:sz w:val="28"/>
          <w:szCs w:val="28"/>
        </w:rPr>
        <w:t>АДМИНИСТРАЦИЯ КАМЕШКИРСКОГО РАЙОНА</w:t>
      </w:r>
    </w:p>
    <w:p w:rsidR="0029614A" w:rsidRPr="0049062F" w:rsidRDefault="0029614A" w:rsidP="00296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62F">
        <w:rPr>
          <w:rFonts w:ascii="Times New Roman" w:hAnsi="Times New Roman" w:cs="Times New Roman"/>
          <w:b/>
          <w:sz w:val="28"/>
          <w:szCs w:val="28"/>
        </w:rPr>
        <w:t>ПЕНЗЕНСКОЙ ОБЛАСТИ</w:t>
      </w:r>
    </w:p>
    <w:p w:rsidR="0029614A" w:rsidRPr="0049062F" w:rsidRDefault="0029614A" w:rsidP="00296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62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9614A" w:rsidRPr="0049062F" w:rsidRDefault="0029614A" w:rsidP="0029614A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62F">
        <w:rPr>
          <w:rFonts w:ascii="Times New Roman" w:hAnsi="Times New Roman" w:cs="Times New Roman"/>
          <w:sz w:val="28"/>
          <w:szCs w:val="28"/>
        </w:rPr>
        <w:t>От_______№ _______</w:t>
      </w:r>
      <w:bookmarkStart w:id="0" w:name="_GoBack"/>
      <w:bookmarkEnd w:id="0"/>
      <w:r w:rsidRPr="0049062F">
        <w:rPr>
          <w:rFonts w:ascii="Times New Roman" w:hAnsi="Times New Roman" w:cs="Times New Roman"/>
          <w:sz w:val="28"/>
          <w:szCs w:val="28"/>
        </w:rPr>
        <w:t>___</w:t>
      </w:r>
    </w:p>
    <w:p w:rsidR="0029614A" w:rsidRPr="0049062F" w:rsidRDefault="0029614A" w:rsidP="00296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9062F">
        <w:rPr>
          <w:rFonts w:ascii="Times New Roman" w:hAnsi="Times New Roman" w:cs="Times New Roman"/>
          <w:sz w:val="24"/>
          <w:szCs w:val="24"/>
        </w:rPr>
        <w:t>С. Р. Камешкир</w:t>
      </w:r>
    </w:p>
    <w:p w:rsidR="0029614A" w:rsidRDefault="0029614A" w:rsidP="00296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62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</w:t>
      </w:r>
      <w:r w:rsidRPr="0049062F">
        <w:rPr>
          <w:rFonts w:ascii="Times New Roman" w:hAnsi="Times New Roman" w:cs="Times New Roman"/>
          <w:b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9062F">
        <w:rPr>
          <w:rFonts w:ascii="Times New Roman" w:hAnsi="Times New Roman" w:cs="Times New Roman"/>
          <w:b/>
          <w:sz w:val="28"/>
          <w:szCs w:val="28"/>
        </w:rPr>
        <w:t xml:space="preserve"> о порядке и условиях применения     стимулирующих, компенсационных и иных выплатах работникам муниципальных бюджетных учреждений культуры </w:t>
      </w:r>
      <w:proofErr w:type="spellStart"/>
      <w:r w:rsidRPr="0049062F">
        <w:rPr>
          <w:rFonts w:ascii="Times New Roman" w:hAnsi="Times New Roman" w:cs="Times New Roman"/>
          <w:b/>
          <w:sz w:val="28"/>
          <w:szCs w:val="28"/>
        </w:rPr>
        <w:t>Камешкир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29614A" w:rsidRDefault="0029614A" w:rsidP="00296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9062F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оплаты труда в сфере культуры, искусства </w:t>
      </w:r>
      <w:proofErr w:type="spellStart"/>
      <w:r w:rsidRPr="0049062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9062F">
        <w:rPr>
          <w:rFonts w:ascii="Times New Roman" w:hAnsi="Times New Roman" w:cs="Times New Roman"/>
          <w:sz w:val="28"/>
          <w:szCs w:val="28"/>
        </w:rPr>
        <w:t xml:space="preserve"> района Пензенской области, в соответствии со статьей 144 Трудового кодекса Российской Федерации, Федеральным законом от 06.10.2003 №131 –ФЗ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 в Российской Федерации (</w:t>
      </w:r>
      <w:r w:rsidRPr="0049062F">
        <w:rPr>
          <w:rFonts w:ascii="Times New Roman" w:hAnsi="Times New Roman" w:cs="Times New Roman"/>
          <w:sz w:val="28"/>
          <w:szCs w:val="28"/>
        </w:rPr>
        <w:t xml:space="preserve">с последующими изменениями), постановления администрации </w:t>
      </w:r>
      <w:proofErr w:type="spellStart"/>
      <w:r w:rsidRPr="0049062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9062F">
        <w:rPr>
          <w:rFonts w:ascii="Times New Roman" w:hAnsi="Times New Roman" w:cs="Times New Roman"/>
          <w:sz w:val="28"/>
          <w:szCs w:val="28"/>
        </w:rPr>
        <w:t xml:space="preserve"> района Пензенской области   от 06.04.2015 г. № 130 «Об утверждении Положения о системе оплаты труда работников муниципальных бюджетных учреждений культуры </w:t>
      </w:r>
      <w:proofErr w:type="spellStart"/>
      <w:r w:rsidRPr="0049062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9062F">
        <w:rPr>
          <w:rFonts w:ascii="Times New Roman" w:hAnsi="Times New Roman" w:cs="Times New Roman"/>
          <w:sz w:val="28"/>
          <w:szCs w:val="28"/>
        </w:rPr>
        <w:t xml:space="preserve"> района Пензенской области», руководствуясь ст.21 Устава </w:t>
      </w:r>
      <w:proofErr w:type="spellStart"/>
      <w:r w:rsidRPr="0049062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9062F">
        <w:rPr>
          <w:rFonts w:ascii="Times New Roman" w:hAnsi="Times New Roman" w:cs="Times New Roman"/>
          <w:sz w:val="28"/>
          <w:szCs w:val="28"/>
        </w:rPr>
        <w:t xml:space="preserve"> района Пензенской области ( с последующими изменениями), администрация </w:t>
      </w:r>
      <w:proofErr w:type="spellStart"/>
      <w:r w:rsidRPr="0049062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9062F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</w:p>
    <w:p w:rsidR="0029614A" w:rsidRPr="0029614A" w:rsidRDefault="0029614A" w:rsidP="002961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614A">
        <w:rPr>
          <w:rFonts w:ascii="Times New Roman" w:hAnsi="Times New Roman" w:cs="Times New Roman"/>
          <w:sz w:val="32"/>
          <w:szCs w:val="32"/>
        </w:rPr>
        <w:t>постановляет:</w:t>
      </w:r>
    </w:p>
    <w:p w:rsidR="0029614A" w:rsidRDefault="0029614A" w:rsidP="002961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о порядке и условиях применения стимулирующих, компенсационных и  иных выплатах работникам муниципальных бюджетных учреждений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9D1930">
        <w:rPr>
          <w:rFonts w:ascii="Times New Roman" w:hAnsi="Times New Roman" w:cs="Times New Roman"/>
          <w:sz w:val="28"/>
          <w:szCs w:val="28"/>
        </w:rPr>
        <w:t xml:space="preserve">, </w:t>
      </w:r>
      <w:r w:rsidR="009D1930" w:rsidRPr="009D1930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администрации </w:t>
      </w:r>
      <w:proofErr w:type="spellStart"/>
      <w:r w:rsidR="009D1930" w:rsidRPr="009D193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D1930" w:rsidRPr="009D193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28.01.2022г. №26</w:t>
      </w:r>
      <w:r w:rsidR="00724A24">
        <w:rPr>
          <w:rFonts w:ascii="Times New Roman" w:hAnsi="Times New Roman" w:cs="Times New Roman"/>
          <w:sz w:val="28"/>
          <w:szCs w:val="28"/>
        </w:rPr>
        <w:t xml:space="preserve"> (далее-Положение) 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изменения, а именно: </w:t>
      </w:r>
    </w:p>
    <w:p w:rsidR="00724A24" w:rsidRDefault="00724A24" w:rsidP="00192B3C">
      <w:pPr>
        <w:pStyle w:val="a3"/>
        <w:numPr>
          <w:ilvl w:val="1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5.5  пункта </w:t>
      </w:r>
      <w:r w:rsidR="0029614A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29614A" w:rsidRDefault="00724A24" w:rsidP="00724A2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«5.5. </w:t>
      </w:r>
      <w:r w:rsidR="0029614A">
        <w:rPr>
          <w:rFonts w:ascii="Times New Roman" w:hAnsi="Times New Roman" w:cs="Times New Roman"/>
          <w:sz w:val="28"/>
          <w:szCs w:val="28"/>
        </w:rPr>
        <w:t>Выплаты стимулирующего характера могут быть снижены в следующих случаях</w:t>
      </w:r>
      <w:proofErr w:type="gramStart"/>
      <w:r w:rsidR="002961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96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14A" w:rsidRDefault="0029614A" w:rsidP="00192B3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невыполнение или некачественное выполнение установленного по должности объема работ, планов и основных показателей деятельности учреждения – </w:t>
      </w:r>
      <w:r w:rsidRPr="00296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4 до 15 баллов;</w:t>
      </w:r>
    </w:p>
    <w:p w:rsidR="0029614A" w:rsidRDefault="0029614A" w:rsidP="00192B3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трудовой дисциплины, правил внутреннего трудового распорядка – от 4 до 10 баллов;</w:t>
      </w:r>
    </w:p>
    <w:p w:rsidR="0029614A" w:rsidRDefault="0029614A" w:rsidP="00192B3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поступление объективных жалоб и замечаний в адрес работника, структурного подразделения в целом – от 4 до 8 баллов;</w:t>
      </w:r>
    </w:p>
    <w:p w:rsidR="0029614A" w:rsidRDefault="0029614A" w:rsidP="00192B3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правил охраны труда и техники безопасности- от 4 до 8 баллов;</w:t>
      </w:r>
    </w:p>
    <w:p w:rsidR="00724A24" w:rsidRPr="00724A24" w:rsidRDefault="00724A24" w:rsidP="00724A24">
      <w:pPr>
        <w:pStyle w:val="a3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24A24">
        <w:rPr>
          <w:rFonts w:ascii="Times New Roman" w:hAnsi="Times New Roman" w:cs="Times New Roman"/>
          <w:color w:val="000000"/>
          <w:sz w:val="28"/>
          <w:szCs w:val="28"/>
        </w:rPr>
        <w:t>Расчёт размера выплат стимулирующего характера за результаты работы каждому работнику и обоснование данного расчёта производится комиссией (далее – Комиссия), создаваемой на основании приказа директора учреждения.</w:t>
      </w:r>
    </w:p>
    <w:p w:rsidR="00724A24" w:rsidRDefault="00724A24" w:rsidP="00724A2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Размеры и условия снижения  выплат стимулирующего характера предоставляются ежемесячно комиссии руководителем учреждения каждый месяц»;</w:t>
      </w:r>
    </w:p>
    <w:p w:rsidR="00E03E0B" w:rsidRPr="0079719B" w:rsidRDefault="00FF54CA" w:rsidP="00724A2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="0079719B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  <w:proofErr w:type="spellStart"/>
      <w:r w:rsidR="0079719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79719B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28.01.2022 №26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1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Показатели эффективности и критерии оценки деятельности работников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таблицей для назначения ежемесячной стимулирующей выплаты</w:t>
      </w:r>
      <w:r w:rsidR="0079719B">
        <w:rPr>
          <w:rFonts w:ascii="Times New Roman" w:hAnsi="Times New Roman" w:cs="Times New Roman"/>
          <w:sz w:val="28"/>
          <w:szCs w:val="28"/>
        </w:rPr>
        <w:t>»</w:t>
      </w:r>
      <w:r w:rsidR="00D414CC">
        <w:rPr>
          <w:rFonts w:ascii="Times New Roman" w:hAnsi="Times New Roman" w:cs="Times New Roman"/>
          <w:sz w:val="28"/>
          <w:szCs w:val="28"/>
        </w:rPr>
        <w:t xml:space="preserve"> изложить в редакции, </w:t>
      </w:r>
      <w:proofErr w:type="gramStart"/>
      <w:r w:rsidR="00D414CC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D414C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9614A" w:rsidRPr="0049062F" w:rsidRDefault="0029614A" w:rsidP="002961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062F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информационном бюллетене «</w:t>
      </w:r>
      <w:proofErr w:type="spellStart"/>
      <w:r w:rsidRPr="0049062F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49062F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29614A" w:rsidRDefault="0029614A" w:rsidP="002961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062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29614A" w:rsidRPr="0049062F" w:rsidRDefault="0029614A" w:rsidP="002961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062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49062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9062F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, курирующего вопросы социальной сферы.</w:t>
      </w:r>
    </w:p>
    <w:p w:rsidR="0029614A" w:rsidRPr="0049062F" w:rsidRDefault="0029614A" w:rsidP="002961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14A" w:rsidRPr="0049062F" w:rsidRDefault="0029614A" w:rsidP="002961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14A" w:rsidRPr="0049062F" w:rsidRDefault="0023210E" w:rsidP="0029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9719B">
        <w:rPr>
          <w:rFonts w:ascii="Times New Roman" w:hAnsi="Times New Roman" w:cs="Times New Roman"/>
          <w:sz w:val="28"/>
          <w:szCs w:val="28"/>
        </w:rPr>
        <w:t xml:space="preserve"> </w:t>
      </w:r>
      <w:r w:rsidR="0029614A" w:rsidRPr="0049062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9614A" w:rsidRPr="0049062F" w:rsidRDefault="0029614A" w:rsidP="0029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062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49062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9614A" w:rsidRDefault="0029614A" w:rsidP="0029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62F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9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19B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79719B" w:rsidRDefault="0079719B" w:rsidP="0029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19B" w:rsidRDefault="0079719B" w:rsidP="0029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19B" w:rsidRDefault="0079719B" w:rsidP="0029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19B" w:rsidRDefault="0079719B" w:rsidP="0029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19B" w:rsidRDefault="0079719B" w:rsidP="0029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19B" w:rsidRDefault="0079719B" w:rsidP="0029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19B" w:rsidRDefault="0079719B" w:rsidP="0029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19B" w:rsidRDefault="0079719B" w:rsidP="0029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527" w:rsidRDefault="00D414CC" w:rsidP="00192B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к постановлению</w:t>
      </w:r>
    </w:p>
    <w:p w:rsidR="00D414CC" w:rsidRDefault="00D414CC" w:rsidP="00192B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D414CC" w:rsidRDefault="00D414CC" w:rsidP="00192B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192B3C" w:rsidRPr="003D09D7" w:rsidRDefault="00192B3C" w:rsidP="00192B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D09D7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192B3C" w:rsidRPr="003D09D7" w:rsidRDefault="00192B3C" w:rsidP="00192B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D09D7">
        <w:rPr>
          <w:rFonts w:ascii="Times New Roman" w:hAnsi="Times New Roman" w:cs="Times New Roman"/>
          <w:color w:val="000000"/>
          <w:sz w:val="24"/>
          <w:szCs w:val="24"/>
        </w:rPr>
        <w:t>к Положению о стимулирующих выплатах работникам</w:t>
      </w:r>
    </w:p>
    <w:p w:rsidR="00192B3C" w:rsidRPr="003D09D7" w:rsidRDefault="00192B3C" w:rsidP="00192B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D09D7">
        <w:rPr>
          <w:rFonts w:ascii="Times New Roman" w:hAnsi="Times New Roman" w:cs="Times New Roman"/>
          <w:color w:val="000000"/>
          <w:sz w:val="24"/>
          <w:szCs w:val="24"/>
        </w:rPr>
        <w:t>муниципальных учреждений культуры</w:t>
      </w:r>
    </w:p>
    <w:p w:rsidR="00192B3C" w:rsidRPr="003D09D7" w:rsidRDefault="00192B3C" w:rsidP="00192B3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D09D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D09D7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3D09D7">
        <w:rPr>
          <w:rFonts w:ascii="Times New Roman" w:hAnsi="Times New Roman" w:cs="Times New Roman"/>
          <w:color w:val="000000"/>
          <w:sz w:val="24"/>
          <w:szCs w:val="24"/>
        </w:rPr>
        <w:t xml:space="preserve"> района  Пензенской области.</w:t>
      </w:r>
    </w:p>
    <w:p w:rsidR="00192B3C" w:rsidRPr="003D09D7" w:rsidRDefault="00192B3C" w:rsidP="00192B3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719B" w:rsidRPr="00192B3C" w:rsidRDefault="00192B3C" w:rsidP="00192B3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5D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Показатели эффективности и критерий оценки деятельности работников в соответствии с </w:t>
      </w:r>
      <w:proofErr w:type="spellStart"/>
      <w:r w:rsidRPr="00595DB7">
        <w:rPr>
          <w:rFonts w:ascii="Times New Roman" w:hAnsi="Times New Roman" w:cs="Times New Roman"/>
          <w:b/>
          <w:color w:val="000000"/>
          <w:sz w:val="28"/>
          <w:szCs w:val="28"/>
        </w:rPr>
        <w:t>критериальной</w:t>
      </w:r>
      <w:proofErr w:type="spellEnd"/>
      <w:r w:rsidRPr="00595D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таблицей для назначения ежемесячной стимулирующей выплаты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4324"/>
        <w:gridCol w:w="2142"/>
        <w:gridCol w:w="2242"/>
        <w:gridCol w:w="6"/>
      </w:tblGrid>
      <w:tr w:rsidR="0079719B" w:rsidRPr="00BD480E" w:rsidTr="00D43AC1">
        <w:tc>
          <w:tcPr>
            <w:tcW w:w="9351" w:type="dxa"/>
            <w:gridSpan w:val="5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9719B" w:rsidRPr="00BD480E" w:rsidTr="00D43AC1">
        <w:trPr>
          <w:gridAfter w:val="1"/>
          <w:wAfter w:w="6" w:type="dxa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Оценка измерений</w:t>
            </w:r>
          </w:p>
        </w:tc>
        <w:tc>
          <w:tcPr>
            <w:tcW w:w="22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Оценка в баллах</w:t>
            </w:r>
          </w:p>
        </w:tc>
      </w:tr>
      <w:tr w:rsidR="0079719B" w:rsidRPr="00BD480E" w:rsidTr="00D43AC1">
        <w:trPr>
          <w:gridAfter w:val="1"/>
          <w:wAfter w:w="6" w:type="dxa"/>
          <w:trHeight w:val="419"/>
        </w:trPr>
        <w:tc>
          <w:tcPr>
            <w:tcW w:w="637" w:type="dxa"/>
            <w:vMerge w:val="restart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24" w:type="dxa"/>
            <w:vMerge w:val="restart"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(вне основного плана работы на месяц) и личное участие конкретного работника в подготовке и проведении на:</w:t>
            </w:r>
          </w:p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Сельском уровне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Районном уровне</w:t>
            </w:r>
          </w:p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Областном уровне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719B" w:rsidRPr="00BD480E" w:rsidTr="00D43AC1">
        <w:trPr>
          <w:gridAfter w:val="1"/>
          <w:wAfter w:w="6" w:type="dxa"/>
          <w:trHeight w:val="420"/>
        </w:trPr>
        <w:tc>
          <w:tcPr>
            <w:tcW w:w="637" w:type="dxa"/>
            <w:vMerge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4" w:type="dxa"/>
            <w:vMerge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719B" w:rsidRPr="00BD480E" w:rsidTr="00D43AC1">
        <w:trPr>
          <w:gridAfter w:val="1"/>
          <w:wAfter w:w="6" w:type="dxa"/>
          <w:trHeight w:val="2202"/>
        </w:trPr>
        <w:tc>
          <w:tcPr>
            <w:tcW w:w="637" w:type="dxa"/>
            <w:vMerge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4" w:type="dxa"/>
            <w:vMerge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914C39" w:rsidRDefault="00914C39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19B" w:rsidRPr="00BD480E" w:rsidRDefault="0079719B" w:rsidP="00D43A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719B" w:rsidRPr="00BD480E" w:rsidTr="00D43AC1">
        <w:trPr>
          <w:gridAfter w:val="1"/>
          <w:wAfter w:w="6" w:type="dxa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внебюджетных средств</w:t>
            </w:r>
          </w:p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-от 1000 р до 1500</w:t>
            </w:r>
          </w:p>
          <w:p w:rsidR="0079719B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-от 1500 </w:t>
            </w:r>
            <w:proofErr w:type="gramStart"/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2000</w:t>
            </w:r>
          </w:p>
          <w:p w:rsidR="0079719B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от 2000 до 2500</w:t>
            </w:r>
          </w:p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от 2500 до 3000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19B" w:rsidRPr="00914C39" w:rsidRDefault="00914C39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79719B" w:rsidRPr="00914C39" w:rsidRDefault="00914C39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  <w:p w:rsidR="0079719B" w:rsidRPr="00914C39" w:rsidRDefault="00914C39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  <w:p w:rsidR="0079719B" w:rsidRPr="00914C39" w:rsidRDefault="00914C39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79719B" w:rsidRPr="00BD480E" w:rsidTr="00D43AC1">
        <w:trPr>
          <w:gridAfter w:val="1"/>
          <w:wAfter w:w="6" w:type="dxa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грантовую деятельность</w:t>
            </w:r>
            <w:proofErr w:type="gramStart"/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719B" w:rsidRPr="00BD480E" w:rsidTr="00D43AC1">
        <w:trPr>
          <w:gridAfter w:val="1"/>
          <w:wAfter w:w="6" w:type="dxa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Проектная деятельность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9719B" w:rsidTr="00D43AC1">
        <w:trPr>
          <w:gridAfter w:val="1"/>
          <w:wAfter w:w="6" w:type="dxa"/>
        </w:trPr>
        <w:tc>
          <w:tcPr>
            <w:tcW w:w="637" w:type="dxa"/>
          </w:tcPr>
          <w:p w:rsidR="0079719B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324" w:type="dxa"/>
          </w:tcPr>
          <w:p w:rsidR="0079719B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достижение высоких результатов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79719B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9719B" w:rsidTr="00D43AC1">
        <w:trPr>
          <w:gridAfter w:val="1"/>
          <w:wAfter w:w="6" w:type="dxa"/>
        </w:trPr>
        <w:tc>
          <w:tcPr>
            <w:tcW w:w="637" w:type="dxa"/>
          </w:tcPr>
          <w:p w:rsidR="0079719B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324" w:type="dxa"/>
          </w:tcPr>
          <w:p w:rsidR="0079719B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привлечение в грантовую деятельность организаций или частных лиц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79719B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9719B" w:rsidRPr="00BD480E" w:rsidTr="00D43AC1">
        <w:trPr>
          <w:gridAfter w:val="1"/>
          <w:wAfter w:w="6" w:type="dxa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Публикация и выступление в СМИ, размещение информации на сайтах учреждения, администрации </w:t>
            </w:r>
            <w:proofErr w:type="spellStart"/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Камешкирского</w:t>
            </w:r>
            <w:proofErr w:type="spellEnd"/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района:</w:t>
            </w:r>
          </w:p>
          <w:p w:rsidR="0079719B" w:rsidRPr="00914C39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от 1 до </w:t>
            </w:r>
            <w:r w:rsidR="00BC29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79719B" w:rsidRPr="00914C39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от </w:t>
            </w:r>
            <w:r w:rsidR="00BC29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r w:rsidR="00BC29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-от </w:t>
            </w:r>
            <w:r w:rsidR="00BC29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более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19B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9719B" w:rsidRPr="00BD480E" w:rsidTr="00D43AC1">
        <w:trPr>
          <w:gridAfter w:val="1"/>
          <w:wAfter w:w="6" w:type="dxa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24" w:type="dxa"/>
          </w:tcPr>
          <w:p w:rsidR="0079719B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награждение грамотами, дипломами</w:t>
            </w:r>
            <w:proofErr w:type="gramStart"/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благодарственными письмами</w:t>
            </w:r>
          </w:p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районного уровня</w:t>
            </w:r>
          </w:p>
          <w:p w:rsidR="0079719B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областного уровня</w:t>
            </w:r>
          </w:p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Всероссийского уровня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79719B" w:rsidRDefault="0079719B" w:rsidP="00D43A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719B" w:rsidRPr="00BD480E" w:rsidRDefault="00914C39" w:rsidP="00914C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</w:t>
            </w:r>
            <w:r w:rsidR="0079719B"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79719B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9719B" w:rsidRPr="00BD480E" w:rsidTr="00D43AC1">
        <w:trPr>
          <w:gridAfter w:val="1"/>
          <w:wAfter w:w="6" w:type="dxa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людьми с ограниченными возможностями здоровья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9719B" w:rsidRPr="00BD480E" w:rsidTr="00D43AC1">
        <w:trPr>
          <w:gridAfter w:val="1"/>
          <w:wAfter w:w="6" w:type="dxa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работы </w:t>
            </w:r>
            <w:proofErr w:type="spellStart"/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внестационарного</w:t>
            </w:r>
            <w:proofErr w:type="spellEnd"/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обслуживания населения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(выезды в села, города)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9719B" w:rsidRPr="00BD480E" w:rsidTr="00D43AC1">
        <w:trPr>
          <w:gridAfter w:val="1"/>
          <w:wAfter w:w="6" w:type="dxa"/>
        </w:trPr>
        <w:tc>
          <w:tcPr>
            <w:tcW w:w="637" w:type="dxa"/>
            <w:vMerge w:val="restart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24" w:type="dxa"/>
            <w:vMerge w:val="restart"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Создание, обработка, музыкальных,  голосовых, информационных, рекламных материалов, спецэффектов, видео и фото материалов с созданием архива</w:t>
            </w:r>
            <w:proofErr w:type="gramEnd"/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1 до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9719B" w:rsidRPr="00BD480E" w:rsidTr="00D43AC1">
        <w:trPr>
          <w:gridAfter w:val="1"/>
          <w:wAfter w:w="6" w:type="dxa"/>
        </w:trPr>
        <w:tc>
          <w:tcPr>
            <w:tcW w:w="637" w:type="dxa"/>
            <w:vMerge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4" w:type="dxa"/>
            <w:vMerge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3 до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9719B" w:rsidRPr="00BD480E" w:rsidTr="00D43AC1">
        <w:trPr>
          <w:gridAfter w:val="1"/>
          <w:wAfter w:w="6" w:type="dxa"/>
        </w:trPr>
        <w:tc>
          <w:tcPr>
            <w:tcW w:w="637" w:type="dxa"/>
            <w:vMerge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4" w:type="dxa"/>
            <w:vMerge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6 и более</w:t>
            </w:r>
          </w:p>
        </w:tc>
        <w:tc>
          <w:tcPr>
            <w:tcW w:w="22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качественного проведения танцевальных вечеров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 основного плана работы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экспозиций, тематических выставок, презентаций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  <w:r w:rsidRPr="00BD480E">
              <w:rPr>
                <w:szCs w:val="28"/>
              </w:rPr>
              <w:t xml:space="preserve">- от </w:t>
            </w:r>
            <w:r>
              <w:rPr>
                <w:szCs w:val="28"/>
              </w:rPr>
              <w:t>1 до 2</w:t>
            </w:r>
            <w:r w:rsidRPr="00BD480E">
              <w:rPr>
                <w:szCs w:val="28"/>
              </w:rPr>
              <w:t xml:space="preserve"> в месяц</w:t>
            </w:r>
          </w:p>
          <w:p w:rsidR="0079719B" w:rsidRDefault="0079719B" w:rsidP="00D4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sz w:val="28"/>
                <w:szCs w:val="28"/>
              </w:rPr>
              <w:t xml:space="preserve">-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4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96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BD4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в месяц </w:t>
            </w:r>
          </w:p>
          <w:p w:rsidR="0079719B" w:rsidRPr="00BD480E" w:rsidRDefault="0079719B" w:rsidP="00D43A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5 и более </w:t>
            </w: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40"/>
              <w:shd w:val="clear" w:color="auto" w:fill="auto"/>
              <w:spacing w:line="240" w:lineRule="auto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719B" w:rsidRDefault="0079719B" w:rsidP="00D4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19B" w:rsidRDefault="0079719B" w:rsidP="00D43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8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19B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  <w:r w:rsidRPr="00BD480E">
              <w:rPr>
                <w:szCs w:val="28"/>
              </w:rPr>
              <w:t xml:space="preserve">Разработка методических пособий 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ind w:firstLine="59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за 1 пособие</w:t>
            </w:r>
          </w:p>
        </w:tc>
        <w:tc>
          <w:tcPr>
            <w:tcW w:w="2242" w:type="dxa"/>
          </w:tcPr>
          <w:p w:rsidR="0079719B" w:rsidRPr="00914C39" w:rsidRDefault="00914C39" w:rsidP="00D43AC1">
            <w:pPr>
              <w:pStyle w:val="40"/>
              <w:shd w:val="clear" w:color="auto" w:fill="auto"/>
              <w:spacing w:line="240" w:lineRule="auto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  <w:r w:rsidRPr="00BD480E">
              <w:rPr>
                <w:szCs w:val="28"/>
              </w:rPr>
              <w:t>Качественное и своевременное ведение краеведческих</w:t>
            </w:r>
          </w:p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  <w:r w:rsidRPr="00BD480E">
              <w:rPr>
                <w:szCs w:val="28"/>
              </w:rPr>
              <w:t xml:space="preserve"> дайджест - папок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Pr="00BD480E">
              <w:rPr>
                <w:szCs w:val="28"/>
              </w:rPr>
              <w:t xml:space="preserve">   2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  <w:r w:rsidRPr="00BD480E">
              <w:rPr>
                <w:szCs w:val="28"/>
              </w:rPr>
              <w:t>Количество проведенных обучающих семинаров, мастер-классов, практикумов для работников учреждений культуры района (</w:t>
            </w:r>
            <w:proofErr w:type="spellStart"/>
            <w:r w:rsidRPr="00BD480E">
              <w:rPr>
                <w:szCs w:val="28"/>
              </w:rPr>
              <w:t>ед</w:t>
            </w:r>
            <w:proofErr w:type="spellEnd"/>
            <w:r w:rsidRPr="00BD480E">
              <w:rPr>
                <w:szCs w:val="28"/>
              </w:rPr>
              <w:t xml:space="preserve">) 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(за 1 семинар)</w:t>
            </w:r>
          </w:p>
        </w:tc>
        <w:tc>
          <w:tcPr>
            <w:tcW w:w="2242" w:type="dxa"/>
          </w:tcPr>
          <w:p w:rsidR="0079719B" w:rsidRPr="00BD480E" w:rsidRDefault="00BC296D" w:rsidP="00D43AC1">
            <w:pPr>
              <w:pStyle w:val="1"/>
              <w:ind w:firstLine="5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  <w:r w:rsidRPr="00BD480E">
              <w:rPr>
                <w:szCs w:val="28"/>
              </w:rPr>
              <w:t>Количество записей, внесенных в электронный каталог (в месяц):</w:t>
            </w:r>
          </w:p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</w:p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  <w:r w:rsidRPr="00BD480E">
              <w:rPr>
                <w:szCs w:val="28"/>
              </w:rPr>
              <w:t>- от 10 до 30</w:t>
            </w:r>
          </w:p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  <w:r w:rsidRPr="00BD480E">
              <w:rPr>
                <w:szCs w:val="28"/>
              </w:rPr>
              <w:t>- от 30 до 60</w:t>
            </w:r>
          </w:p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- от 60 и более</w:t>
            </w: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1</w:t>
            </w:r>
          </w:p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2</w:t>
            </w:r>
          </w:p>
          <w:p w:rsidR="0079719B" w:rsidRPr="00BD480E" w:rsidRDefault="0079719B" w:rsidP="00D43AC1">
            <w:pPr>
              <w:pStyle w:val="1"/>
              <w:ind w:firstLine="59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3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  <w:r>
              <w:rPr>
                <w:szCs w:val="28"/>
              </w:rPr>
              <w:t>Общее к</w:t>
            </w:r>
            <w:r w:rsidRPr="00BD480E">
              <w:rPr>
                <w:szCs w:val="28"/>
              </w:rPr>
              <w:t>оличество численности участников посетивших культурно-досуговые мероприятия (в т.ч. на стационаре, выездных)</w:t>
            </w:r>
          </w:p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BD480E">
              <w:rPr>
                <w:szCs w:val="28"/>
              </w:rPr>
              <w:t xml:space="preserve">от </w:t>
            </w:r>
            <w:r w:rsidR="00914C39" w:rsidRPr="00914C39">
              <w:rPr>
                <w:szCs w:val="28"/>
              </w:rPr>
              <w:t>3</w:t>
            </w:r>
            <w:r w:rsidRPr="00BD480E">
              <w:rPr>
                <w:szCs w:val="28"/>
              </w:rPr>
              <w:t xml:space="preserve">1 до </w:t>
            </w:r>
            <w:r w:rsidR="00914C39" w:rsidRPr="00914C39">
              <w:rPr>
                <w:szCs w:val="28"/>
              </w:rPr>
              <w:t>5</w:t>
            </w:r>
            <w:r w:rsidRPr="00BD480E">
              <w:rPr>
                <w:szCs w:val="28"/>
              </w:rPr>
              <w:t>0чел.</w:t>
            </w:r>
          </w:p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 xml:space="preserve">- от </w:t>
            </w:r>
            <w:r w:rsidR="00914C39" w:rsidRPr="00724A24">
              <w:rPr>
                <w:szCs w:val="28"/>
              </w:rPr>
              <w:t>5</w:t>
            </w:r>
            <w:r w:rsidRPr="00BD480E">
              <w:rPr>
                <w:szCs w:val="28"/>
              </w:rPr>
              <w:t>1 и более</w:t>
            </w: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1</w:t>
            </w:r>
          </w:p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2</w:t>
            </w:r>
          </w:p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  <w:r w:rsidRPr="00BD480E">
              <w:rPr>
                <w:szCs w:val="28"/>
              </w:rPr>
              <w:t>Освоение новых приемов и методов работы</w:t>
            </w:r>
            <w:r>
              <w:rPr>
                <w:szCs w:val="28"/>
              </w:rPr>
              <w:t xml:space="preserve">, внедрение новых идей и </w:t>
            </w:r>
            <w:r w:rsidRPr="006E0069">
              <w:rPr>
                <w:color w:val="000000"/>
                <w:szCs w:val="28"/>
                <w:shd w:val="clear" w:color="auto" w:fill="FFFFFF"/>
              </w:rPr>
              <w:t>инноваци</w:t>
            </w:r>
            <w:r>
              <w:rPr>
                <w:color w:val="000000"/>
                <w:szCs w:val="28"/>
                <w:shd w:val="clear" w:color="auto" w:fill="FFFFFF"/>
              </w:rPr>
              <w:t>й</w:t>
            </w:r>
            <w:r w:rsidRPr="006E0069">
              <w:rPr>
                <w:color w:val="000000"/>
                <w:szCs w:val="28"/>
                <w:shd w:val="clear" w:color="auto" w:fill="FFFFFF"/>
              </w:rPr>
              <w:t xml:space="preserve"> в досуговой сфере, современные методы их осуществления, совершенствований технологий, материально-технической базы, создание новых программ, каналов для детей или взрослых</w:t>
            </w:r>
            <w:r>
              <w:rPr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Подготовка победителей и призёров различных творческих конкурсов, фестивалей</w:t>
            </w:r>
          </w:p>
          <w:p w:rsidR="0079719B" w:rsidRPr="00BD480E" w:rsidRDefault="0079719B" w:rsidP="00D43AC1">
            <w:pPr>
              <w:pStyle w:val="1"/>
              <w:rPr>
                <w:szCs w:val="28"/>
              </w:rPr>
            </w:pPr>
          </w:p>
        </w:tc>
        <w:tc>
          <w:tcPr>
            <w:tcW w:w="2142" w:type="dxa"/>
          </w:tcPr>
          <w:p w:rsidR="0079719B" w:rsidRPr="00914C39" w:rsidRDefault="0079719B" w:rsidP="00D43AC1">
            <w:pPr>
              <w:pStyle w:val="1"/>
              <w:jc w:val="left"/>
              <w:rPr>
                <w:szCs w:val="28"/>
              </w:rPr>
            </w:pPr>
            <w:r w:rsidRPr="00BD480E">
              <w:rPr>
                <w:szCs w:val="28"/>
              </w:rPr>
              <w:lastRenderedPageBreak/>
              <w:t>-</w:t>
            </w:r>
            <w:r w:rsidR="00914C39" w:rsidRPr="00914C39">
              <w:rPr>
                <w:szCs w:val="28"/>
              </w:rPr>
              <w:t xml:space="preserve"> 1 </w:t>
            </w:r>
            <w:r w:rsidR="00914C39">
              <w:rPr>
                <w:szCs w:val="28"/>
              </w:rPr>
              <w:t>участник</w:t>
            </w:r>
          </w:p>
          <w:p w:rsidR="0079719B" w:rsidRPr="00BD480E" w:rsidRDefault="0079719B" w:rsidP="00D43AC1">
            <w:pPr>
              <w:pStyle w:val="1"/>
              <w:jc w:val="left"/>
              <w:rPr>
                <w:szCs w:val="28"/>
              </w:rPr>
            </w:pPr>
            <w:r w:rsidRPr="00BD480E">
              <w:rPr>
                <w:szCs w:val="28"/>
              </w:rPr>
              <w:t xml:space="preserve">- </w:t>
            </w:r>
            <w:r w:rsidR="00914C39">
              <w:rPr>
                <w:szCs w:val="28"/>
              </w:rPr>
              <w:t>2 участника</w:t>
            </w:r>
          </w:p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 xml:space="preserve">- от </w:t>
            </w:r>
            <w:r w:rsidR="00914C39">
              <w:rPr>
                <w:szCs w:val="28"/>
              </w:rPr>
              <w:t>3</w:t>
            </w:r>
            <w:r w:rsidRPr="00BD480E">
              <w:rPr>
                <w:szCs w:val="28"/>
              </w:rPr>
              <w:t xml:space="preserve"> и более</w:t>
            </w:r>
          </w:p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lastRenderedPageBreak/>
              <w:t>1</w:t>
            </w:r>
          </w:p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2</w:t>
            </w:r>
          </w:p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3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Победа в конкурсах:</w:t>
            </w:r>
          </w:p>
          <w:p w:rsidR="0079719B" w:rsidRPr="00BD480E" w:rsidRDefault="0079719B" w:rsidP="00D43AC1">
            <w:pPr>
              <w:pStyle w:val="1"/>
              <w:rPr>
                <w:szCs w:val="28"/>
              </w:rPr>
            </w:pP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-районного уровня</w:t>
            </w:r>
          </w:p>
          <w:p w:rsidR="0079719B" w:rsidRPr="00BD480E" w:rsidRDefault="0079719B" w:rsidP="00914C39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-областного уровня</w:t>
            </w:r>
          </w:p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79719B" w:rsidRDefault="0079719B" w:rsidP="00D43AC1">
            <w:pPr>
              <w:pStyle w:val="1"/>
              <w:jc w:val="center"/>
              <w:rPr>
                <w:szCs w:val="28"/>
              </w:rPr>
            </w:pPr>
          </w:p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Результативность в методической работе (участие и выступления на семинарах, конференциях, совещаниях и т.д.) областной уровень (за 1 поездку)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Подготовка и участие в областных и районных мероприятиях, конкурсах</w:t>
            </w:r>
          </w:p>
          <w:p w:rsidR="0079719B" w:rsidRPr="00BD480E" w:rsidRDefault="0079719B" w:rsidP="00D43AC1">
            <w:pPr>
              <w:pStyle w:val="1"/>
              <w:rPr>
                <w:szCs w:val="28"/>
              </w:rPr>
            </w:pP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 xml:space="preserve">    </w:t>
            </w:r>
          </w:p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- районный -</w:t>
            </w:r>
          </w:p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- областной -</w:t>
            </w:r>
          </w:p>
          <w:p w:rsidR="0079719B" w:rsidRPr="00BD480E" w:rsidRDefault="0079719B" w:rsidP="00D43AC1">
            <w:pPr>
              <w:pStyle w:val="1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Default="0079719B" w:rsidP="00D43AC1">
            <w:pPr>
              <w:pStyle w:val="1"/>
              <w:rPr>
                <w:szCs w:val="28"/>
              </w:rPr>
            </w:pPr>
          </w:p>
          <w:p w:rsidR="0079719B" w:rsidRPr="00BD480E" w:rsidRDefault="00BC296D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79719B" w:rsidRPr="00BD480E" w:rsidRDefault="00BC296D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Обслуживание читателей по МБА (за месяц)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2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 xml:space="preserve">Привлечение к проведению мероприятий </w:t>
            </w:r>
            <w:r>
              <w:rPr>
                <w:szCs w:val="28"/>
              </w:rPr>
              <w:t>жителей и гостей</w:t>
            </w:r>
            <w:r w:rsidRPr="00BD480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Камешкирского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BC296D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  <w:lang w:eastAsia="ar-SA"/>
              </w:rPr>
              <w:t>Повышение квалификации. Образовательный уровень. Количество и результативность пройденных курсов и иных форм повышения квалификации по приоритетным направлениям деятельности  работника (с получением документа).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3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Организация работы по сохранности книжного фонда (выезды в сельские библиотеки, за выезд)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2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Осуществление</w:t>
            </w:r>
            <w:r>
              <w:rPr>
                <w:szCs w:val="28"/>
              </w:rPr>
              <w:t xml:space="preserve"> и внедрение </w:t>
            </w:r>
            <w:r w:rsidRPr="00BD480E">
              <w:rPr>
                <w:szCs w:val="28"/>
              </w:rPr>
              <w:t xml:space="preserve"> самостоятельной творческой работы (программы, проекты; за каждый проект баллы)</w:t>
            </w:r>
          </w:p>
        </w:tc>
        <w:tc>
          <w:tcPr>
            <w:tcW w:w="2142" w:type="dxa"/>
          </w:tcPr>
          <w:p w:rsidR="0079719B" w:rsidRPr="00BD480E" w:rsidRDefault="00B77727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(проект или программа должна быть утверждена руководителем учреждения, либо учредителем)</w:t>
            </w:r>
          </w:p>
        </w:tc>
        <w:tc>
          <w:tcPr>
            <w:tcW w:w="2242" w:type="dxa"/>
          </w:tcPr>
          <w:p w:rsidR="0079719B" w:rsidRPr="00BD480E" w:rsidRDefault="00BC296D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Разработка сценариев для мероприятий (за каждый сценарий)</w:t>
            </w:r>
          </w:p>
        </w:tc>
        <w:tc>
          <w:tcPr>
            <w:tcW w:w="2142" w:type="dxa"/>
          </w:tcPr>
          <w:p w:rsidR="0079719B" w:rsidRPr="00BD480E" w:rsidRDefault="00BC296D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Сценарий должен быть утвержден руководителем </w:t>
            </w:r>
            <w:r>
              <w:rPr>
                <w:szCs w:val="28"/>
              </w:rPr>
              <w:lastRenderedPageBreak/>
              <w:t>или учредителем)</w:t>
            </w: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Работа с задолжниками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2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Pr="00BD480E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324" w:type="dxa"/>
          </w:tcPr>
          <w:p w:rsidR="0079719B" w:rsidRPr="00BD480E" w:rsidRDefault="0079719B" w:rsidP="00D43AC1">
            <w:pPr>
              <w:pStyle w:val="1"/>
              <w:rPr>
                <w:szCs w:val="28"/>
              </w:rPr>
            </w:pPr>
            <w:r w:rsidRPr="00BD480E">
              <w:rPr>
                <w:szCs w:val="28"/>
              </w:rPr>
              <w:t>Работа с населением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 w:rsidRPr="00BD480E">
              <w:rPr>
                <w:szCs w:val="28"/>
              </w:rPr>
              <w:t>2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324" w:type="dxa"/>
          </w:tcPr>
          <w:p w:rsidR="0079719B" w:rsidRPr="00504F4E" w:rsidRDefault="0079719B" w:rsidP="00D43AC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4F4E">
              <w:rPr>
                <w:rFonts w:ascii="Times New Roman" w:hAnsi="Times New Roman" w:cs="Times New Roman"/>
                <w:sz w:val="28"/>
                <w:szCs w:val="28"/>
              </w:rPr>
              <w:t>Организация разработки и продвижение концепции развития туризм</w:t>
            </w:r>
            <w:proofErr w:type="gramStart"/>
            <w:r w:rsidRPr="00504F4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туристических маршрутов, событийные мероприятия, </w:t>
            </w:r>
            <w:r w:rsidR="00C37E8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по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др.)</w:t>
            </w:r>
          </w:p>
          <w:p w:rsidR="0079719B" w:rsidRPr="00BD480E" w:rsidRDefault="0079719B" w:rsidP="00D43AC1">
            <w:pPr>
              <w:pStyle w:val="1"/>
              <w:rPr>
                <w:szCs w:val="28"/>
              </w:rPr>
            </w:pPr>
          </w:p>
        </w:tc>
        <w:tc>
          <w:tcPr>
            <w:tcW w:w="2142" w:type="dxa"/>
          </w:tcPr>
          <w:p w:rsidR="0079719B" w:rsidRPr="00BD480E" w:rsidRDefault="00C37E82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За каждое мероприятие</w:t>
            </w: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324" w:type="dxa"/>
          </w:tcPr>
          <w:p w:rsidR="0079719B" w:rsidRPr="00504F4E" w:rsidRDefault="0079719B" w:rsidP="00D43AC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4F4E">
              <w:rPr>
                <w:rFonts w:ascii="Times New Roman" w:hAnsi="Times New Roman" w:cs="Times New Roman"/>
                <w:sz w:val="28"/>
                <w:szCs w:val="28"/>
              </w:rPr>
              <w:t>Освещение развития туризма в средствах массовой информации (пресса, интернет среда, распространение рекламной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324" w:type="dxa"/>
          </w:tcPr>
          <w:p w:rsidR="0079719B" w:rsidRDefault="0079719B" w:rsidP="00D43AC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4F4E">
              <w:rPr>
                <w:rFonts w:ascii="Times New Roman" w:hAnsi="Times New Roman" w:cs="Times New Roman"/>
                <w:sz w:val="28"/>
                <w:szCs w:val="28"/>
              </w:rPr>
              <w:t>Участие в целевых программах по туризму</w:t>
            </w:r>
            <w:proofErr w:type="gramStart"/>
            <w:r w:rsidRPr="00504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79719B" w:rsidRDefault="0079719B" w:rsidP="00D43AC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4F4E">
              <w:rPr>
                <w:rFonts w:ascii="Times New Roman" w:hAnsi="Times New Roman" w:cs="Times New Roman"/>
                <w:sz w:val="28"/>
                <w:szCs w:val="28"/>
              </w:rPr>
              <w:t>на уровне района</w:t>
            </w:r>
          </w:p>
          <w:p w:rsidR="0079719B" w:rsidRDefault="0079719B" w:rsidP="00D43AC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4F4E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79719B" w:rsidRPr="00504F4E" w:rsidRDefault="0079719B" w:rsidP="00D43AC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4F4E">
              <w:rPr>
                <w:rFonts w:ascii="Times New Roman" w:hAnsi="Times New Roman" w:cs="Times New Roman"/>
                <w:sz w:val="28"/>
                <w:szCs w:val="28"/>
              </w:rPr>
              <w:t>РФ.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</w:p>
        </w:tc>
        <w:tc>
          <w:tcPr>
            <w:tcW w:w="2242" w:type="dxa"/>
          </w:tcPr>
          <w:p w:rsidR="0079719B" w:rsidRDefault="0079719B" w:rsidP="00D43AC1">
            <w:pPr>
              <w:pStyle w:val="1"/>
              <w:jc w:val="center"/>
              <w:rPr>
                <w:szCs w:val="28"/>
              </w:rPr>
            </w:pPr>
          </w:p>
          <w:p w:rsidR="0079719B" w:rsidRDefault="0079719B" w:rsidP="00D43AC1">
            <w:pPr>
              <w:pStyle w:val="1"/>
              <w:jc w:val="center"/>
              <w:rPr>
                <w:szCs w:val="28"/>
              </w:rPr>
            </w:pPr>
          </w:p>
          <w:p w:rsidR="0079719B" w:rsidRDefault="0079719B" w:rsidP="00D43AC1">
            <w:pPr>
              <w:pStyle w:val="1"/>
              <w:jc w:val="center"/>
              <w:rPr>
                <w:szCs w:val="28"/>
              </w:rPr>
            </w:pPr>
          </w:p>
          <w:p w:rsidR="0079719B" w:rsidRDefault="0079719B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79719B" w:rsidRDefault="0079719B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79719B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79719B" w:rsidRDefault="0079719B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324" w:type="dxa"/>
          </w:tcPr>
          <w:p w:rsidR="0079719B" w:rsidRPr="00504F4E" w:rsidRDefault="0079719B" w:rsidP="00D43AC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объектов декоративно-прикладного искусства (стенды, фотозоны, пошив костюмов для спектакля) </w:t>
            </w:r>
          </w:p>
        </w:tc>
        <w:tc>
          <w:tcPr>
            <w:tcW w:w="2142" w:type="dxa"/>
          </w:tcPr>
          <w:p w:rsidR="0079719B" w:rsidRPr="00BD480E" w:rsidRDefault="0079719B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За каждый объект</w:t>
            </w:r>
          </w:p>
        </w:tc>
        <w:tc>
          <w:tcPr>
            <w:tcW w:w="2242" w:type="dxa"/>
          </w:tcPr>
          <w:p w:rsidR="0079719B" w:rsidRDefault="0079719B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77727" w:rsidRPr="00BD480E" w:rsidTr="00D43AC1">
        <w:trPr>
          <w:gridAfter w:val="1"/>
          <w:wAfter w:w="6" w:type="dxa"/>
          <w:trHeight w:val="615"/>
        </w:trPr>
        <w:tc>
          <w:tcPr>
            <w:tcW w:w="637" w:type="dxa"/>
          </w:tcPr>
          <w:p w:rsidR="00B77727" w:rsidRDefault="00B77727" w:rsidP="00D43A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324" w:type="dxa"/>
          </w:tcPr>
          <w:p w:rsidR="00B77727" w:rsidRDefault="00B77727" w:rsidP="00D43AC1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буклетов (сфера туризма и культуры)</w:t>
            </w:r>
          </w:p>
        </w:tc>
        <w:tc>
          <w:tcPr>
            <w:tcW w:w="2142" w:type="dxa"/>
          </w:tcPr>
          <w:p w:rsidR="00B77727" w:rsidRDefault="00B77727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За каждый буклет</w:t>
            </w:r>
          </w:p>
          <w:p w:rsidR="00BC296D" w:rsidRDefault="00BC296D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(Буклеты должны быть утве</w:t>
            </w:r>
            <w:r w:rsidR="00C37E82">
              <w:rPr>
                <w:szCs w:val="28"/>
              </w:rPr>
              <w:t>р</w:t>
            </w:r>
            <w:r>
              <w:rPr>
                <w:szCs w:val="28"/>
              </w:rPr>
              <w:t>ждены руководителем учреждения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либо уч</w:t>
            </w:r>
            <w:r w:rsidR="00C37E82">
              <w:rPr>
                <w:szCs w:val="28"/>
              </w:rPr>
              <w:t>редителем</w:t>
            </w:r>
          </w:p>
        </w:tc>
        <w:tc>
          <w:tcPr>
            <w:tcW w:w="2242" w:type="dxa"/>
          </w:tcPr>
          <w:p w:rsidR="00B77727" w:rsidRDefault="00B77727" w:rsidP="00D43AC1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79719B" w:rsidRPr="0049062F" w:rsidRDefault="0079719B" w:rsidP="0029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719B" w:rsidRPr="0049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10865"/>
    <w:multiLevelType w:val="multilevel"/>
    <w:tmpl w:val="977AC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4A"/>
    <w:rsid w:val="000B1857"/>
    <w:rsid w:val="00192B3C"/>
    <w:rsid w:val="0023210E"/>
    <w:rsid w:val="00256130"/>
    <w:rsid w:val="0029614A"/>
    <w:rsid w:val="00455CE9"/>
    <w:rsid w:val="005B4572"/>
    <w:rsid w:val="006E0069"/>
    <w:rsid w:val="00724A24"/>
    <w:rsid w:val="0079719B"/>
    <w:rsid w:val="00807AE3"/>
    <w:rsid w:val="00841F06"/>
    <w:rsid w:val="00914C39"/>
    <w:rsid w:val="009D1930"/>
    <w:rsid w:val="00A4505E"/>
    <w:rsid w:val="00B77727"/>
    <w:rsid w:val="00BA5A22"/>
    <w:rsid w:val="00BC296D"/>
    <w:rsid w:val="00C37E82"/>
    <w:rsid w:val="00D414CC"/>
    <w:rsid w:val="00E03E0B"/>
    <w:rsid w:val="00FB5527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14A"/>
    <w:pPr>
      <w:ind w:left="720"/>
      <w:contextualSpacing/>
    </w:pPr>
  </w:style>
  <w:style w:type="paragraph" w:customStyle="1" w:styleId="1">
    <w:name w:val="Основной текст1"/>
    <w:basedOn w:val="a"/>
    <w:link w:val="a4"/>
    <w:rsid w:val="00E03E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basedOn w:val="a0"/>
    <w:link w:val="1"/>
    <w:locked/>
    <w:rsid w:val="00E03E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E03E0B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03E0B"/>
    <w:pPr>
      <w:shd w:val="clear" w:color="auto" w:fill="FFFFFF"/>
      <w:spacing w:after="0" w:line="240" w:lineRule="atLeast"/>
    </w:pPr>
    <w:rPr>
      <w:sz w:val="19"/>
      <w:szCs w:val="19"/>
      <w:shd w:val="clear" w:color="auto" w:fill="FFFFFF"/>
    </w:rPr>
  </w:style>
  <w:style w:type="paragraph" w:customStyle="1" w:styleId="ConsPlusNormal">
    <w:name w:val="ConsPlusNormal"/>
    <w:rsid w:val="00FB55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FB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7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7E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14A"/>
    <w:pPr>
      <w:ind w:left="720"/>
      <w:contextualSpacing/>
    </w:pPr>
  </w:style>
  <w:style w:type="paragraph" w:customStyle="1" w:styleId="1">
    <w:name w:val="Основной текст1"/>
    <w:basedOn w:val="a"/>
    <w:link w:val="a4"/>
    <w:rsid w:val="00E03E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basedOn w:val="a0"/>
    <w:link w:val="1"/>
    <w:locked/>
    <w:rsid w:val="00E03E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E03E0B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03E0B"/>
    <w:pPr>
      <w:shd w:val="clear" w:color="auto" w:fill="FFFFFF"/>
      <w:spacing w:after="0" w:line="240" w:lineRule="atLeast"/>
    </w:pPr>
    <w:rPr>
      <w:sz w:val="19"/>
      <w:szCs w:val="19"/>
      <w:shd w:val="clear" w:color="auto" w:fill="FFFFFF"/>
    </w:rPr>
  </w:style>
  <w:style w:type="paragraph" w:customStyle="1" w:styleId="ConsPlusNormal">
    <w:name w:val="ConsPlusNormal"/>
    <w:rsid w:val="00FB55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FB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7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7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cp:lastPrinted>2023-03-13T11:39:00Z</cp:lastPrinted>
  <dcterms:created xsi:type="dcterms:W3CDTF">2023-04-04T10:55:00Z</dcterms:created>
  <dcterms:modified xsi:type="dcterms:W3CDTF">2023-04-18T06:13:00Z</dcterms:modified>
</cp:coreProperties>
</file>