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FF" w:rsidRPr="000E1970" w:rsidRDefault="000E23FF" w:rsidP="000E23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0" w:name="_Toc112316498"/>
      <w:bookmarkStart w:id="1" w:name="_Toc112316671"/>
      <w:bookmarkStart w:id="2" w:name="_Toc112316847"/>
      <w:bookmarkStart w:id="3" w:name="_Toc112317023"/>
      <w:bookmarkStart w:id="4" w:name="_Toc133937322"/>
      <w:bookmarkStart w:id="5" w:name="_Toc133938121"/>
      <w:r w:rsidRPr="000E19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Объявление</w:t>
      </w:r>
      <w:bookmarkEnd w:id="0"/>
      <w:bookmarkEnd w:id="1"/>
      <w:bookmarkEnd w:id="2"/>
      <w:bookmarkEnd w:id="3"/>
      <w:bookmarkEnd w:id="4"/>
      <w:bookmarkEnd w:id="5"/>
    </w:p>
    <w:p w:rsidR="000E23FF" w:rsidRPr="000E1970" w:rsidRDefault="000E23FF" w:rsidP="000E23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6" w:name="_Toc67661748"/>
      <w:bookmarkStart w:id="7" w:name="_Toc112249427"/>
      <w:bookmarkStart w:id="8" w:name="_Toc112316499"/>
      <w:bookmarkStart w:id="9" w:name="_Toc112316672"/>
      <w:bookmarkStart w:id="10" w:name="_Toc112316848"/>
      <w:bookmarkStart w:id="11" w:name="_Toc112317024"/>
      <w:bookmarkStart w:id="12" w:name="_Toc133937323"/>
      <w:bookmarkStart w:id="13" w:name="_Toc133938122"/>
      <w:r w:rsidRPr="000E19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о проведении конкурса по отбору кандидатур на должность главы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Start"/>
      <w:r w:rsidRPr="000E23F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Камешкирского</w:t>
      </w:r>
      <w:proofErr w:type="spellEnd"/>
      <w:r w:rsidRPr="000E23F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района Пензенской области</w:t>
      </w:r>
    </w:p>
    <w:p w:rsidR="000E23FF" w:rsidRPr="000E1970" w:rsidRDefault="000E23FF" w:rsidP="000E2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3FF" w:rsidRPr="000E23FF" w:rsidRDefault="000E23FF" w:rsidP="000E23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представителей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приеме документов для участия в конкурсе </w:t>
      </w:r>
      <w:r w:rsidRPr="000E19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 отбору кандидатур на должность</w:t>
      </w:r>
      <w:proofErr w:type="gramEnd"/>
      <w:r w:rsidRPr="000E19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главы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глава). </w:t>
      </w:r>
      <w:r w:rsidRPr="000E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назначен на </w:t>
      </w:r>
      <w:r w:rsidRPr="000E23FF">
        <w:rPr>
          <w:rFonts w:ascii="Times New Roman" w:hAnsi="Times New Roman" w:cs="Times New Roman"/>
          <w:sz w:val="28"/>
          <w:szCs w:val="28"/>
        </w:rPr>
        <w:t>18.07.2023 на 14.30</w:t>
      </w:r>
      <w:r w:rsidRPr="000E23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23FF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proofErr w:type="spellStart"/>
      <w:r w:rsidRPr="000E23F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адресу: 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442450 Пензенская область,  </w:t>
      </w:r>
      <w:r w:rsidRPr="000E23FF">
        <w:rPr>
          <w:rFonts w:ascii="Times New Roman" w:hAnsi="Times New Roman" w:cs="Times New Roman"/>
          <w:sz w:val="28"/>
          <w:szCs w:val="28"/>
        </w:rPr>
        <w:t>с. Русский Камешкир, ул. Радищева, 15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, кабинет </w:t>
      </w:r>
      <w:r w:rsidRPr="000E23FF">
        <w:rPr>
          <w:rFonts w:ascii="Times New Roman" w:hAnsi="Times New Roman" w:cs="Times New Roman"/>
          <w:sz w:val="28"/>
          <w:szCs w:val="28"/>
        </w:rPr>
        <w:t xml:space="preserve">руководителя аппарата администрации </w:t>
      </w:r>
      <w:proofErr w:type="spellStart"/>
      <w:r w:rsidRPr="000E23F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0E23FF" w:rsidRPr="000E23FF" w:rsidRDefault="000E23FF" w:rsidP="000E23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FF">
        <w:rPr>
          <w:rFonts w:ascii="Times New Roman" w:hAnsi="Times New Roman" w:cs="Times New Roman"/>
          <w:sz w:val="28"/>
          <w:szCs w:val="28"/>
        </w:rPr>
        <w:t>Документы принимаются конкурсной комиссией с 30.05.2023 по 03.07.2023 (включительно) понедельник – пятница</w:t>
      </w:r>
      <w:r w:rsidRPr="000E23FF">
        <w:rPr>
          <w:rFonts w:ascii="Times New Roman" w:hAnsi="Times New Roman" w:cs="Times New Roman"/>
          <w:sz w:val="28"/>
          <w:szCs w:val="28"/>
        </w:rPr>
        <w:br/>
        <w:t xml:space="preserve"> с 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8.00 часов до 17.00 часов (перерыв с 12.00 часов до 13.00 часов), в </w:t>
      </w:r>
      <w:r w:rsidRPr="00853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субботу 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с 09.00 часов до 12.00 часов, </w:t>
      </w:r>
      <w:r w:rsidRPr="000E23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администрации </w:t>
      </w:r>
      <w:proofErr w:type="spellStart"/>
      <w:r w:rsidRPr="000E23F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, кабинет </w:t>
      </w:r>
      <w:r w:rsidRPr="000E23FF">
        <w:rPr>
          <w:rFonts w:ascii="Times New Roman" w:hAnsi="Times New Roman" w:cs="Times New Roman"/>
          <w:sz w:val="28"/>
          <w:szCs w:val="28"/>
        </w:rPr>
        <w:t xml:space="preserve">руководителя аппарата администрации </w:t>
      </w:r>
      <w:proofErr w:type="spellStart"/>
      <w:r w:rsidRPr="000E23F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конкурса:</w:t>
      </w:r>
    </w:p>
    <w:p w:rsidR="000E23FF" w:rsidRPr="000E1970" w:rsidRDefault="000E23FF" w:rsidP="000E23FF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изъявивший желание участвовать в конкурсе </w:t>
      </w:r>
      <w:r w:rsidRPr="000E19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 отбору кандидатур на должность главы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представляет:</w:t>
      </w:r>
    </w:p>
    <w:p w:rsidR="000E23FF" w:rsidRPr="000E23FF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0E1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личное заявление по форме, установленной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конкурса по отбору кандидатур на должность главы </w:t>
      </w:r>
      <w:proofErr w:type="spellStart"/>
      <w:r w:rsidRPr="000E23F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 w:rsidRPr="000E23F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10.05.2023  № 106-14/5</w:t>
      </w:r>
      <w:proofErr w:type="gramStart"/>
      <w:r w:rsidRPr="000E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заполненную и подписанную анкету по форме, установленной распоряжением Правительства Российской Федерации от 26.05.2005 № 667-р;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hyperlink r:id="rId8" w:tooltip="Приказ МВД России от 07.11.2011 N 1121 (ред. от 22.08.2017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справку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установленной Приказом Министерства внутренних дел Российской Федерации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преследования»;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паспорт;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служебная (трудовая) деятельность осуществляется впервые; 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документы об образовании и о квалификации, а также по желанию гражданина документы, подтверждающие участие в мероприятиях по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профессиональному развитию, документы о присвоении ученой степени, ученого звания;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документы воинского учета - для граждан, пребывающих в запасе, и лиц, подлежащих призыву на военную службу;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заключение медицинской организации по форме 001-ГС/у, утвержденной приказом Министерства здравоохранения и социального развития Российской Федерации от 14.12.2009 № 984н;</w:t>
      </w:r>
    </w:p>
    <w:p w:rsidR="000E23FF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идентифицировать, по форме, утвержденной </w:t>
      </w:r>
      <w:r w:rsidRPr="000E1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Правительства Российской Федерации от 28.12.2016 № 2867-р, за три календарных года, предшествующих году участия в конкурсе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2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12) </w:t>
      </w:r>
      <w:proofErr w:type="gramStart"/>
      <w:r w:rsidRPr="000E23F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0E23FF">
        <w:rPr>
          <w:rFonts w:ascii="Times New Roman" w:hAnsi="Times New Roman" w:cs="Times New Roman"/>
          <w:sz w:val="28"/>
          <w:szCs w:val="28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лучшего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профессии, о наличии государственных и иных наград и знаков отличия).</w:t>
      </w: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Требования,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предъявляемые к гражданину, претендующему на замещение должности главы: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Кандидатом на должность главы может быть зарегистрирован гражданин, который на день проведения конкурса не имеет в соответствии с Федеральным </w:t>
      </w:r>
      <w:hyperlink r:id="rId9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указанным Федеральным законом не может быть зарегистрирован кандидатом на должность главы гражданин в случаях, если он: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достиг возраста 21 года (пункт 8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признан судом недееспособными или содержится в местах лишения свободы по приговору суда (пункт 3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имеет гражданство (подданство) иностранного государства либо вид на жительство или иной документ, подтверждающий право на постоянное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проживание гражданина Российской Федерации на территории иностранного государства (пункт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осужден к лишению свободы за совершение тяжких и (или) особо тяжких преступлений и имеет на день конкурса  неснятую и непогашенную судимость за указанные преступления (подпункт «а»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осужден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 (подпункт «а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осужден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 (подпункт «а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197C96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осужден за совершение преступлений экстремистской направленности, предусмотренных Уголовным </w:t>
      </w:r>
      <w:hyperlink r:id="rId10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 имеет на день проведения конкурса неснятую и непогашенную судимость за указанные преступления, а также осужден за совершение указанных преступлений, судимость которых снята или погашена, - до истечения пяти лет со дня снятия или погашения судимости, если на таких лиц не распространяется действие пунктов </w:t>
      </w:r>
      <w:r w:rsidR="00197C96"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и 6 </w:t>
      </w:r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(подпункт «б</w:t>
      </w:r>
      <w:proofErr w:type="gramEnd"/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</w:t>
      </w:r>
      <w:r w:rsidRPr="00197C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197C96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осужден к лишению свободы за совершение преступлений, предусмотренных </w:t>
      </w:r>
      <w:hyperlink r:id="rId11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106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107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110.1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112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119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126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127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127.2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133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134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136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3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третьей статьи 141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142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5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142.1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6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7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третьей статьи 142.2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8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150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9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158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0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1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пятой статьи 159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2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3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4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159.3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5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159.5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6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159.6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7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160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8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161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9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167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0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174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1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174.1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2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189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3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200.2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4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200.3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5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205.2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6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207.2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7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212.1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8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228.4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9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230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0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232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1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239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2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243.4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3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244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4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первой.1 статьи 258.1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5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6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273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7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274.1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8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280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9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280.1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0" w:history="1">
        <w:proofErr w:type="gramStart"/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282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1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296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2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309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3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4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313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5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318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6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354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7" w:history="1">
        <w:r w:rsidRPr="00197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354.1</w:t>
        </w:r>
      </w:hyperlink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и имеет на день проведения конкурса неснятую и непогашенную судимость за указанные преступления, а также осужден к лишению свободы за совершение указанных преступлений, судимость которых снята</w:t>
      </w:r>
      <w:proofErr w:type="gramEnd"/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погашена, - до истечения пяти лет со дня снятия или погашения судимости (подпункт «б</w:t>
      </w:r>
      <w:proofErr w:type="gramStart"/>
      <w:r w:rsidRPr="00197C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</w:t>
      </w:r>
      <w:r w:rsidRPr="00197C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197C96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подвергнут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 (подпункт «в» пункта 3</w:t>
      </w:r>
      <w:r w:rsidRPr="00197C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 отношении него вступившим в силу решением суда установлен факт совершения действий, предусмотренных подпунктом «ж» пункта 7</w:t>
      </w:r>
      <w:r w:rsidR="00197C96"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C96"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76 </w:t>
      </w:r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</w:t>
      </w:r>
      <w:bookmarkStart w:id="14" w:name="_GoBack"/>
      <w:bookmarkEnd w:id="14"/>
      <w:r w:rsidRPr="00197C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закона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67-ФЗ, если указанное действие совершено до дня проведения 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установленного законом срока полномочий должностного лица, для избрания которого назначен конкурс (подпункт «г»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гражданин причастен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</w:t>
      </w:r>
      <w:hyperlink r:id="rId68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25.07.2002 № 114-ФЗ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противодействии экстремистской деятельности» либо Федеральным </w:t>
      </w:r>
      <w:hyperlink r:id="rId69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06.03.2006 № 35-ФЗ «О противодействии терроризму» (пункт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6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12) в отношении гражданина вступило в силу решение суда о лишении его права занимать государственные и (или) муниципальные должности в течение определенного срока, если конкурс состоится до истечения указанного срока (пункт 7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13) в иных случаях, предусмотренных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Требованием к профессиональному образованию, </w:t>
      </w:r>
      <w:r w:rsidRPr="000E19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которое является предпочтительным для осуществления главой муниципального образования </w:t>
      </w:r>
      <w:r w:rsidRPr="000E19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E19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полномочий по решению вопросов местного значения,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наличие высшего образования не ниже уровня </w:t>
      </w:r>
      <w:proofErr w:type="spell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магистратуры.</w:t>
      </w: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оценивает профессиональный уровень претендента на основании представленных им документов, его выступления и индивидуального собеседования.</w:t>
      </w:r>
    </w:p>
    <w:p w:rsidR="000E23FF" w:rsidRPr="000E1970" w:rsidRDefault="000E23FF" w:rsidP="000E23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оценки претендента Конкурсной комиссией является соответствие его требованиям Федерального </w:t>
      </w:r>
      <w:hyperlink r:id="rId70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12.06.2002 № 67-ФЗ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основных гарантиях избирательных прав и права на участие в референдуме граждан Российской Федерации» (перечислены в пункте 1 объявления).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FF" w:rsidRPr="000E1970" w:rsidRDefault="000E23FF" w:rsidP="000E23FF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Подробную информацию о порядке проведения конкурса можно получить по телефону </w:t>
      </w:r>
    </w:p>
    <w:p w:rsidR="000E23FF" w:rsidRPr="000E1970" w:rsidRDefault="00BC7E65" w:rsidP="000E23FF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88414522306</w:t>
      </w: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FF" w:rsidRPr="000E1970" w:rsidRDefault="000E23FF" w:rsidP="000E2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конкурса по отбору кандидатур на должность главы </w:t>
      </w:r>
      <w:proofErr w:type="spellStart"/>
      <w:r w:rsidR="00BC7E65" w:rsidRPr="000E23F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BC7E65"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 w:rsidR="00BC7E65" w:rsidRPr="000E23F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BC7E65"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10.05.2023  № 106-14/5</w:t>
      </w:r>
      <w:r w:rsidR="00BC7E65" w:rsidRPr="000E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последующими изменениями) и опубл</w:t>
      </w:r>
      <w:r w:rsid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икован в информационном бюллетене </w:t>
      </w:r>
      <w:r w:rsidR="0085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33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85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r w:rsid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Камешкирский</w:t>
      </w:r>
      <w:proofErr w:type="spellEnd"/>
      <w:r w:rsid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Pr="000E19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</w:t>
      </w:r>
      <w:r w:rsid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12.05.2023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956BE2" w:rsidRPr="0095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95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C7E65" w:rsidRPr="0095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05.2023</w:t>
      </w:r>
      <w:r w:rsidRPr="0095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BC7E65" w:rsidRPr="0095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6BE2" w:rsidRPr="0095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Pr="000E19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). Актуальная редакция размещена на официальном сайте администрации </w:t>
      </w:r>
      <w:proofErr w:type="spellStart"/>
      <w:r w:rsidR="00BC7E65" w:rsidRP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BC7E65" w:rsidRP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  <w:r w:rsidRP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E5F" w:rsidRDefault="000E23FF" w:rsidP="000E23FF">
      <w:r w:rsidRPr="000E1970">
        <w:rPr>
          <w:rFonts w:ascii="Cambria" w:eastAsia="Times New Roman" w:hAnsi="Cambria" w:cs="Times New Roman"/>
          <w:b/>
          <w:bCs/>
          <w:i/>
          <w:kern w:val="32"/>
          <w:sz w:val="32"/>
          <w:szCs w:val="32"/>
          <w:lang w:eastAsia="ru-RU"/>
        </w:rPr>
        <w:br w:type="page"/>
      </w:r>
    </w:p>
    <w:sectPr w:rsidR="0035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86" w:rsidRDefault="002E3C86" w:rsidP="000E23FF">
      <w:pPr>
        <w:spacing w:after="0" w:line="240" w:lineRule="auto"/>
      </w:pPr>
      <w:r>
        <w:separator/>
      </w:r>
    </w:p>
  </w:endnote>
  <w:endnote w:type="continuationSeparator" w:id="0">
    <w:p w:rsidR="002E3C86" w:rsidRDefault="002E3C86" w:rsidP="000E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86" w:rsidRDefault="002E3C86" w:rsidP="000E23FF">
      <w:pPr>
        <w:spacing w:after="0" w:line="240" w:lineRule="auto"/>
      </w:pPr>
      <w:r>
        <w:separator/>
      </w:r>
    </w:p>
  </w:footnote>
  <w:footnote w:type="continuationSeparator" w:id="0">
    <w:p w:rsidR="002E3C86" w:rsidRDefault="002E3C86" w:rsidP="000E2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FF"/>
    <w:rsid w:val="000E23FF"/>
    <w:rsid w:val="00197C96"/>
    <w:rsid w:val="002E3C86"/>
    <w:rsid w:val="00354E5F"/>
    <w:rsid w:val="008533F4"/>
    <w:rsid w:val="00864DCF"/>
    <w:rsid w:val="00956BE2"/>
    <w:rsid w:val="00B757C9"/>
    <w:rsid w:val="00BC7E65"/>
    <w:rsid w:val="00E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E2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E23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E2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E2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E23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E2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67605F567660FDC0CD6FB34C1AD9A6E243F4B41DD156429677835A9FFF176D94B735870C052E11DB007D6E40F3B48FEE5AE546A3744K1E0N" TargetMode="External"/><Relationship Id="rId21" Type="http://schemas.openxmlformats.org/officeDocument/2006/relationships/hyperlink" Target="consultantplus://offline/ref=B67605F567660FDC0CD6FB34C1AD9A6E243F4B41DD156429677835A9FFF176D94B735874C255ED42B512C7BC033B57E0E1B4486835K4E5N" TargetMode="External"/><Relationship Id="rId42" Type="http://schemas.openxmlformats.org/officeDocument/2006/relationships/hyperlink" Target="consultantplus://offline/ref=B67605F567660FDC0CD6FB34C1AD9A6E243F4B41DD156429677835A9FFF176D94B735873C655E110E15DC6E0466F44E1E4B44A6C29441368KAE0N" TargetMode="External"/><Relationship Id="rId47" Type="http://schemas.openxmlformats.org/officeDocument/2006/relationships/hyperlink" Target="consultantplus://offline/ref=B67605F567660FDC0CD6FB34C1AD9A6E243F4B41DD156429677835A9FFF176D94B735873C050E51DB007D6E40F3B48FEE5AE546A3744K1E0N" TargetMode="External"/><Relationship Id="rId63" Type="http://schemas.openxmlformats.org/officeDocument/2006/relationships/hyperlink" Target="consultantplus://offline/ref=B67605F567660FDC0CD6FB34C1AD9A6E243F4B41DD156429677835A9FFF176D94B735873C655E615E75DC6E0466F44E1E4B44A6C29441368KAE0N" TargetMode="External"/><Relationship Id="rId68" Type="http://schemas.openxmlformats.org/officeDocument/2006/relationships/hyperlink" Target="consultantplus://offline/ref=86C752D4BD4671676CB213EC9169085EFD0C2E7AAF428B114B1106B99FDCD62BFDD7B50939361DFD5FC8CA268BA34F0251E757B679341DE2kBO3G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67605F567660FDC0CD6FB34C1AD9A6E243F4B41DD156429677835A9FFF176D94B735873C657E011ED5DC6E0466F44E1E4B44A6C29441368KAE0N" TargetMode="External"/><Relationship Id="rId29" Type="http://schemas.openxmlformats.org/officeDocument/2006/relationships/hyperlink" Target="consultantplus://offline/ref=B67605F567660FDC0CD6FB34C1AD9A6E243F4B41DD156429677835A9FFF176D94B735873C655E31EE05DC6E0466F44E1E4B44A6C29441368KAE0N" TargetMode="External"/><Relationship Id="rId11" Type="http://schemas.openxmlformats.org/officeDocument/2006/relationships/hyperlink" Target="consultantplus://offline/ref=B67605F567660FDC0CD6FB34C1AD9A6E243F4B41DD156429677835A9FFF176D94B735873C657E313E65DC6E0466F44E1E4B44A6C29441368KAE0N" TargetMode="External"/><Relationship Id="rId24" Type="http://schemas.openxmlformats.org/officeDocument/2006/relationships/hyperlink" Target="consultantplus://offline/ref=B67605F567660FDC0CD6FB34C1AD9A6E243F4B41DD156429677835A9FFF176D94B735870C052E51DB007D6E40F3B48FEE5AE546A3744K1E0N" TargetMode="External"/><Relationship Id="rId32" Type="http://schemas.openxmlformats.org/officeDocument/2006/relationships/hyperlink" Target="consultantplus://offline/ref=B67605F567660FDC0CD6FB34C1AD9A6E243F4B41DD156429677835A9FFF176D94B735873C456E11DB007D6E40F3B48FEE5AE546A3744K1E0N" TargetMode="External"/><Relationship Id="rId37" Type="http://schemas.openxmlformats.org/officeDocument/2006/relationships/hyperlink" Target="consultantplus://offline/ref=B67605F567660FDC0CD6FB34C1AD9A6E243F4B41DD156429677835A9FFF176D94B735873C655E017E15DC6E0466F44E1E4B44A6C29441368KAE0N" TargetMode="External"/><Relationship Id="rId40" Type="http://schemas.openxmlformats.org/officeDocument/2006/relationships/hyperlink" Target="consultantplus://offline/ref=B67605F567660FDC0CD6FB34C1AD9A6E243F4B41DD156429677835A9FFF176D94B735873C45FE11DB007D6E40F3B48FEE5AE546A3744K1E0N" TargetMode="External"/><Relationship Id="rId45" Type="http://schemas.openxmlformats.org/officeDocument/2006/relationships/hyperlink" Target="consultantplus://offline/ref=B67605F567660FDC0CD6FB34C1AD9A6E243F4B41DD156429677835A9FFF176D94B735870C550E01DB007D6E40F3B48FEE5AE546A3744K1E0N" TargetMode="External"/><Relationship Id="rId53" Type="http://schemas.openxmlformats.org/officeDocument/2006/relationships/hyperlink" Target="consultantplus://offline/ref=B67605F567660FDC0CD6FB34C1AD9A6E243F4B41DD156429677835A9FFF176D94B735873C656E014E45DC6E0466F44E1E4B44A6C29441368KAE0N" TargetMode="External"/><Relationship Id="rId58" Type="http://schemas.openxmlformats.org/officeDocument/2006/relationships/hyperlink" Target="consultantplus://offline/ref=B67605F567660FDC0CD6FB34C1AD9A6E243F4B41DD156429677835A9FFF176D94B735873C054E01DB007D6E40F3B48FEE5AE546A3744K1E0N" TargetMode="External"/><Relationship Id="rId66" Type="http://schemas.openxmlformats.org/officeDocument/2006/relationships/hyperlink" Target="consultantplus://offline/ref=B67605F567660FDC0CD6FB34C1AD9A6E243F4B41DD156429677835A9FFF176D94B735873C655E410EC5DC6E0466F44E1E4B44A6C29441368KAE0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B67605F567660FDC0CD6FB34C1AD9A6E243F4B41DD156429677835A9FFF176D94B735873C656EF12E05DC6E0466F44E1E4B44A6C29441368KAE0N" TargetMode="External"/><Relationship Id="rId19" Type="http://schemas.openxmlformats.org/officeDocument/2006/relationships/hyperlink" Target="consultantplus://offline/ref=B67605F567660FDC0CD6FB34C1AD9A6E243F4B41DD156429677835A9FFF176D94B735873C654E111E05DC6E0466F44E1E4B44A6C29441368KAE0N" TargetMode="External"/><Relationship Id="rId14" Type="http://schemas.openxmlformats.org/officeDocument/2006/relationships/hyperlink" Target="consultantplus://offline/ref=B67605F567660FDC0CD6FB34C1AD9A6E243F4B41DD156429677835A9FFF176D94B735873C657E31FE15DC6E0466F44E1E4B44A6C29441368KAE0N" TargetMode="External"/><Relationship Id="rId22" Type="http://schemas.openxmlformats.org/officeDocument/2006/relationships/hyperlink" Target="consultantplus://offline/ref=B67605F567660FDC0CD6FB34C1AD9A6E243F4B41DD156429677835A9FFF176D94B735873C657EE16E45DC6E0466F44E1E4B44A6C29441368KAE0N" TargetMode="External"/><Relationship Id="rId27" Type="http://schemas.openxmlformats.org/officeDocument/2006/relationships/hyperlink" Target="consultantplus://offline/ref=B67605F567660FDC0CD6FB34C1AD9A6E243F4B41DD156429677835A9FFF176D94B735870C557E21DB007D6E40F3B48FEE5AE546A3744K1E0N" TargetMode="External"/><Relationship Id="rId30" Type="http://schemas.openxmlformats.org/officeDocument/2006/relationships/hyperlink" Target="consultantplus://offline/ref=B67605F567660FDC0CD6FB34C1AD9A6E243F4B41DD156429677835A9FFF176D94B735873C655E016E15DC6E0466F44E1E4B44A6C29441368KAE0N" TargetMode="External"/><Relationship Id="rId35" Type="http://schemas.openxmlformats.org/officeDocument/2006/relationships/hyperlink" Target="consultantplus://offline/ref=B67605F567660FDC0CD6FB34C1AD9A6E243F4B41DD156429677835A9FFF176D94B735873C452E41DB007D6E40F3B48FEE5AE546A3744K1E0N" TargetMode="External"/><Relationship Id="rId43" Type="http://schemas.openxmlformats.org/officeDocument/2006/relationships/hyperlink" Target="consultantplus://offline/ref=B67605F567660FDC0CD6FB34C1AD9A6E243F4B41DD156429677835A9FFF176D94B735873C151E61DB007D6E40F3B48FEE5AE546A3744K1E0N" TargetMode="External"/><Relationship Id="rId48" Type="http://schemas.openxmlformats.org/officeDocument/2006/relationships/hyperlink" Target="consultantplus://offline/ref=B67605F567660FDC0CD6FB34C1AD9A6E243F4B41DD156429677835A9FFF176D94B735873C751E71DB007D6E40F3B48FEE5AE546A3744K1E0N" TargetMode="External"/><Relationship Id="rId56" Type="http://schemas.openxmlformats.org/officeDocument/2006/relationships/hyperlink" Target="consultantplus://offline/ref=B67605F567660FDC0CD6FB34C1AD9A6E243F4B41DD156429677835A9FFF176D94B73587BCE54ED42B512C7BC033B57E0E1B4486835K4E5N" TargetMode="External"/><Relationship Id="rId64" Type="http://schemas.openxmlformats.org/officeDocument/2006/relationships/hyperlink" Target="consultantplus://offline/ref=B67605F567660FDC0CD6FB34C1AD9A6E243F4B41DD156429677835A9FFF176D94B735873C654E717E25DC6E0466F44E1E4B44A6C29441368KAE0N" TargetMode="External"/><Relationship Id="rId69" Type="http://schemas.openxmlformats.org/officeDocument/2006/relationships/hyperlink" Target="consultantplus://offline/ref=86C752D4BD4671676CB213EC9169085EFA072E73AB418B114B1106B99FDCD62BFDD7B50C3D3D49A912969376CBE842074BFB57B0k6O4G" TargetMode="External"/><Relationship Id="rId8" Type="http://schemas.openxmlformats.org/officeDocument/2006/relationships/hyperlink" Target="https://login.consultant.ru/link/?req=doc&amp;base=LAW&amp;n=282318&amp;dst=634" TargetMode="External"/><Relationship Id="rId51" Type="http://schemas.openxmlformats.org/officeDocument/2006/relationships/hyperlink" Target="consultantplus://offline/ref=B67605F567660FDC0CD6FB34C1AD9A6E243F4B41DD156429677835A9FFF176D94B735873C756E01DB007D6E40F3B48FEE5AE546A3744K1E0N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67605F567660FDC0CD6FB34C1AD9A6E243F4B41DD156429677835A9FFF176D94B735873C657E313EC5DC6E0466F44E1E4B44A6C29441368KAE0N" TargetMode="External"/><Relationship Id="rId17" Type="http://schemas.openxmlformats.org/officeDocument/2006/relationships/hyperlink" Target="consultantplus://offline/ref=B67605F567660FDC0CD6FB34C1AD9A6E243F4B41DD156429677835A9FFF176D94B735873C657E116E45DC6E0466F44E1E4B44A6C29441368KAE0N" TargetMode="External"/><Relationship Id="rId25" Type="http://schemas.openxmlformats.org/officeDocument/2006/relationships/hyperlink" Target="consultantplus://offline/ref=B67605F567660FDC0CD6FB34C1AD9A6E243F4B41DD156429677835A9FFF176D94B735873C655E513E15DC6E0466F44E1E4B44A6C29441368KAE0N" TargetMode="External"/><Relationship Id="rId33" Type="http://schemas.openxmlformats.org/officeDocument/2006/relationships/hyperlink" Target="consultantplus://offline/ref=B67605F567660FDC0CD6FB34C1AD9A6E243F4B41DD156429677835A9FFF176D94B735873C455E11DB007D6E40F3B48FEE5AE546A3744K1E0N" TargetMode="External"/><Relationship Id="rId38" Type="http://schemas.openxmlformats.org/officeDocument/2006/relationships/hyperlink" Target="consultantplus://offline/ref=B67605F567660FDC0CD6FB34C1AD9A6E243F4B41DD156429677835A9FFF176D94B735873C657EF12E45DC6E0466F44E1E4B44A6C29441368KAE0N" TargetMode="External"/><Relationship Id="rId46" Type="http://schemas.openxmlformats.org/officeDocument/2006/relationships/hyperlink" Target="consultantplus://offline/ref=B67605F567660FDC0CD6FB34C1AD9A6E243F4B41DD156429677835A9FFF176D94B735870C051E01DB007D6E40F3B48FEE5AE546A3744K1E0N" TargetMode="External"/><Relationship Id="rId59" Type="http://schemas.openxmlformats.org/officeDocument/2006/relationships/hyperlink" Target="consultantplus://offline/ref=B67605F567660FDC0CD6FB34C1AD9A6E243F4B41DD156429677835A9FFF176D94B735873C05FE41DB007D6E40F3B48FEE5AE546A3744K1E0N" TargetMode="External"/><Relationship Id="rId67" Type="http://schemas.openxmlformats.org/officeDocument/2006/relationships/hyperlink" Target="consultantplus://offline/ref=B67605F567660FDC0CD6FB34C1AD9A6E243F4B41DD156429677835A9FFF176D94B735873C055E71DB007D6E40F3B48FEE5AE546A3744K1E0N" TargetMode="External"/><Relationship Id="rId20" Type="http://schemas.openxmlformats.org/officeDocument/2006/relationships/hyperlink" Target="consultantplus://offline/ref=B67605F567660FDC0CD6FB34C1AD9A6E243F4B41DD156429677835A9FFF176D94B735873C354E71DB007D6E40F3B48FEE5AE546A3744K1E0N" TargetMode="External"/><Relationship Id="rId41" Type="http://schemas.openxmlformats.org/officeDocument/2006/relationships/hyperlink" Target="consultantplus://offline/ref=B67605F567660FDC0CD6FB34C1AD9A6E243F4B41DD156429677835A9FFF176D94B735873C557E71DB007D6E40F3B48FEE5AE546A3744K1E0N" TargetMode="External"/><Relationship Id="rId54" Type="http://schemas.openxmlformats.org/officeDocument/2006/relationships/hyperlink" Target="consultantplus://offline/ref=B67605F567660FDC0CD6FB34C1AD9A6E243F4B41DD156429677835A9FFF176D94B735870C251E71DB007D6E40F3B48FEE5AE546A3744K1E0N" TargetMode="External"/><Relationship Id="rId62" Type="http://schemas.openxmlformats.org/officeDocument/2006/relationships/hyperlink" Target="consultantplus://offline/ref=B67605F567660FDC0CD6FB34C1AD9A6E243F4B41DD156429677835A9FFF176D94B735873C655E617E15DC6E0466F44E1E4B44A6C29441368KAE0N" TargetMode="External"/><Relationship Id="rId70" Type="http://schemas.openxmlformats.org/officeDocument/2006/relationships/hyperlink" Target="consultantplus://offline/ref=14CBBFEDE06C7B1AC252AC41737EEC61D05BD90BE475902BD3A66010F06B00877D988306C728CEED94489DD428g2q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67605F567660FDC0CD6FB34C1AD9A6E243F4B41DD156429677835A9FFF176D94B735870C35EE71DB007D6E40F3B48FEE5AE546A3744K1E0N" TargetMode="External"/><Relationship Id="rId23" Type="http://schemas.openxmlformats.org/officeDocument/2006/relationships/hyperlink" Target="consultantplus://offline/ref=B67605F567660FDC0CD6FB34C1AD9A6E243F4B41DD156429677835A9FFF176D94B735870C052E71DB007D6E40F3B48FEE5AE546A3744K1E0N" TargetMode="External"/><Relationship Id="rId28" Type="http://schemas.openxmlformats.org/officeDocument/2006/relationships/hyperlink" Target="consultantplus://offline/ref=B67605F567660FDC0CD6FB34C1AD9A6E243F4B41DD156429677835A9FFF176D94B735873C657EE12E15DC6E0466F44E1E4B44A6C29441368KAE0N" TargetMode="External"/><Relationship Id="rId36" Type="http://schemas.openxmlformats.org/officeDocument/2006/relationships/hyperlink" Target="consultantplus://offline/ref=B67605F567660FDC0CD6FB34C1AD9A6E243F4B41DD156429677835A9FFF176D94B735873C451E71DB007D6E40F3B48FEE5AE546A3744K1E0N" TargetMode="External"/><Relationship Id="rId49" Type="http://schemas.openxmlformats.org/officeDocument/2006/relationships/hyperlink" Target="consultantplus://offline/ref=B67605F567660FDC0CD6FB34C1AD9A6E243F4B41DD156429677835A9FFF176D94B735873C654EE13E65DC6E0466F44E1E4B44A6C29441368KAE0N" TargetMode="External"/><Relationship Id="rId57" Type="http://schemas.openxmlformats.org/officeDocument/2006/relationships/hyperlink" Target="consultantplus://offline/ref=B67605F567660FDC0CD6FB34C1AD9A6E243F4B41DD156429677835A9FFF176D94B735870C45FE61DB007D6E40F3B48FEE5AE546A3744K1E0N" TargetMode="External"/><Relationship Id="rId10" Type="http://schemas.openxmlformats.org/officeDocument/2006/relationships/hyperlink" Target="consultantplus://offline/ref=B67605F567660FDC0CD6FB34C1AD9A6E243F4B41DD156429677835A9FFF176D94B735873C656EE16E75DC6E0466F44E1E4B44A6C29441368KAE0N" TargetMode="External"/><Relationship Id="rId31" Type="http://schemas.openxmlformats.org/officeDocument/2006/relationships/hyperlink" Target="consultantplus://offline/ref=B67605F567660FDC0CD6FB34C1AD9A6E243F4B41DD156429677835A9FFF176D94B735873CF54E01DB007D6E40F3B48FEE5AE546A3744K1E0N" TargetMode="External"/><Relationship Id="rId44" Type="http://schemas.openxmlformats.org/officeDocument/2006/relationships/hyperlink" Target="consultantplus://offline/ref=B67605F567660FDC0CD6FB34C1AD9A6E243F4B41DD156429677835A9FFF176D94B735873CE5EE41DB007D6E40F3B48FEE5AE546A3744K1E0N" TargetMode="External"/><Relationship Id="rId52" Type="http://schemas.openxmlformats.org/officeDocument/2006/relationships/hyperlink" Target="consultantplus://offline/ref=B67605F567660FDC0CD6FB34C1AD9A6E243F4B41DD156429677835A9FFF176D94B735870C05EE01DB007D6E40F3B48FEE5AE546A3744K1E0N" TargetMode="External"/><Relationship Id="rId60" Type="http://schemas.openxmlformats.org/officeDocument/2006/relationships/hyperlink" Target="consultantplus://offline/ref=B67605F567660FDC0CD6FB34C1AD9A6E243F4B41DD156429677835A9FFF176D94B735870C356E71DB007D6E40F3B48FEE5AE546A3744K1E0N" TargetMode="External"/><Relationship Id="rId65" Type="http://schemas.openxmlformats.org/officeDocument/2006/relationships/hyperlink" Target="consultantplus://offline/ref=B67605F567660FDC0CD6FB34C1AD9A6E243F4B41DD156429677835A9FFF176D94B735873C655E613E15DC6E0466F44E1E4B44A6C29441368KAE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CBBFEDE06C7B1AC252AC41737EEC61D05BD90BE475902BD3A66010F06B00877D988306C728CEED94489DD428g2q9L" TargetMode="External"/><Relationship Id="rId13" Type="http://schemas.openxmlformats.org/officeDocument/2006/relationships/hyperlink" Target="consultantplus://offline/ref=B67605F567660FDC0CD6FB34C1AD9A6E243F4B41DD156429677835A9FFF176D94B735870C455E31DB007D6E40F3B48FEE5AE546A3744K1E0N" TargetMode="External"/><Relationship Id="rId18" Type="http://schemas.openxmlformats.org/officeDocument/2006/relationships/hyperlink" Target="consultantplus://offline/ref=B67605F567660FDC0CD6FB34C1AD9A6E243F4B41DD156429677835A9FFF176D94B735873C655E316E75DC6E0466F44E1E4B44A6C29441368KAE0N" TargetMode="External"/><Relationship Id="rId39" Type="http://schemas.openxmlformats.org/officeDocument/2006/relationships/hyperlink" Target="consultantplus://offline/ref=B67605F567660FDC0CD6FB34C1AD9A6E243F4B41DD156429677835A9FFF176D94B735873C655E010E75DC6E0466F44E1E4B44A6C29441368KAE0N" TargetMode="External"/><Relationship Id="rId34" Type="http://schemas.openxmlformats.org/officeDocument/2006/relationships/hyperlink" Target="consultantplus://offline/ref=B67605F567660FDC0CD6FB34C1AD9A6E243F4B41DD156429677835A9FFF176D94B735873C454E01DB007D6E40F3B48FEE5AE546A3744K1E0N" TargetMode="External"/><Relationship Id="rId50" Type="http://schemas.openxmlformats.org/officeDocument/2006/relationships/hyperlink" Target="consultantplus://offline/ref=B67605F567660FDC0CD6FB34C1AD9A6E243F4B41DD156429677835A9FFF176D94B735873C354E11DB007D6E40F3B48FEE5AE546A3744K1E0N" TargetMode="External"/><Relationship Id="rId55" Type="http://schemas.openxmlformats.org/officeDocument/2006/relationships/hyperlink" Target="consultantplus://offline/ref=B67605F567660FDC0CD6FB34C1AD9A6E243F4B41DD156429677835A9FFF176D94B73587BCE56ED42B512C7BC033B57E0E1B4486835K4E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BB83-2BDC-4D69-A832-E0002E23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2023-05-18T13:23:00Z</dcterms:created>
  <dcterms:modified xsi:type="dcterms:W3CDTF">2023-05-24T11:48:00Z</dcterms:modified>
</cp:coreProperties>
</file>