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B67" w:rsidRPr="005E18B8" w:rsidRDefault="00721B67" w:rsidP="00721B67">
      <w:pPr>
        <w:spacing w:before="29" w:after="29" w:line="240" w:lineRule="auto"/>
        <w:jc w:val="center"/>
        <w:rPr>
          <w:rFonts w:ascii="Times New Roman" w:hAnsi="Times New Roman"/>
          <w:sz w:val="24"/>
          <w:szCs w:val="24"/>
        </w:rPr>
      </w:pPr>
      <w:r w:rsidRPr="005E18B8">
        <w:rPr>
          <w:rFonts w:ascii="Times New Roman" w:hAnsi="Times New Roman"/>
          <w:b/>
          <w:bCs/>
          <w:sz w:val="32"/>
          <w:szCs w:val="32"/>
        </w:rPr>
        <w:t>КОНКУРСНАЯ ДОКУМЕНТАЦИЯ</w:t>
      </w:r>
    </w:p>
    <w:p w:rsidR="00721B67" w:rsidRPr="003030FC" w:rsidRDefault="00721B67" w:rsidP="00721B67">
      <w:pPr>
        <w:spacing w:after="0" w:line="240" w:lineRule="auto"/>
        <w:jc w:val="center"/>
        <w:rPr>
          <w:rFonts w:ascii="Times New Roman" w:hAnsi="Times New Roman"/>
          <w:color w:val="000000"/>
          <w:sz w:val="28"/>
          <w:szCs w:val="28"/>
        </w:rPr>
      </w:pPr>
      <w:r w:rsidRPr="003030FC">
        <w:rPr>
          <w:rFonts w:ascii="Times New Roman" w:hAnsi="Times New Roman"/>
          <w:sz w:val="28"/>
          <w:szCs w:val="28"/>
        </w:rPr>
        <w:t xml:space="preserve">на проведение </w:t>
      </w:r>
      <w:r w:rsidRPr="003030FC">
        <w:rPr>
          <w:rFonts w:ascii="Times New Roman" w:hAnsi="Times New Roman"/>
          <w:color w:val="000000"/>
          <w:sz w:val="28"/>
          <w:szCs w:val="28"/>
        </w:rPr>
        <w:t xml:space="preserve">открытого конкурса на право заключения концессионного соглашения </w:t>
      </w:r>
      <w:r w:rsidRPr="003030FC">
        <w:rPr>
          <w:rFonts w:ascii="Times New Roman" w:hAnsi="Times New Roman"/>
          <w:bCs/>
          <w:color w:val="000000"/>
          <w:sz w:val="28"/>
          <w:szCs w:val="28"/>
        </w:rPr>
        <w:t xml:space="preserve">в отношении объектов </w:t>
      </w:r>
      <w:r w:rsidRPr="003030FC">
        <w:rPr>
          <w:rFonts w:ascii="Times New Roman" w:hAnsi="Times New Roman"/>
          <w:color w:val="000000"/>
          <w:sz w:val="28"/>
          <w:szCs w:val="28"/>
        </w:rPr>
        <w:t>централизованной системы холодного водоснабжения, находящихся в собственности муниципального образования П</w:t>
      </w:r>
      <w:r>
        <w:rPr>
          <w:rFonts w:ascii="Times New Roman" w:hAnsi="Times New Roman"/>
          <w:color w:val="000000"/>
          <w:sz w:val="28"/>
          <w:szCs w:val="28"/>
        </w:rPr>
        <w:t>естров</w:t>
      </w:r>
      <w:r w:rsidRPr="003030FC">
        <w:rPr>
          <w:rFonts w:ascii="Times New Roman" w:hAnsi="Times New Roman"/>
          <w:color w:val="000000"/>
          <w:sz w:val="28"/>
          <w:szCs w:val="28"/>
        </w:rPr>
        <w:t xml:space="preserve">ского сельсовета </w:t>
      </w:r>
      <w:r>
        <w:rPr>
          <w:rFonts w:ascii="Times New Roman" w:hAnsi="Times New Roman"/>
          <w:color w:val="000000"/>
          <w:sz w:val="28"/>
          <w:szCs w:val="28"/>
        </w:rPr>
        <w:t>Камешкирс</w:t>
      </w:r>
      <w:r w:rsidRPr="003030FC">
        <w:rPr>
          <w:rFonts w:ascii="Times New Roman" w:hAnsi="Times New Roman"/>
          <w:color w:val="000000"/>
          <w:sz w:val="28"/>
          <w:szCs w:val="28"/>
        </w:rPr>
        <w:t xml:space="preserve">кого района </w:t>
      </w:r>
    </w:p>
    <w:p w:rsidR="00721B67" w:rsidRPr="00FE3426" w:rsidRDefault="00721B67" w:rsidP="00721B67">
      <w:pPr>
        <w:spacing w:after="0" w:line="240" w:lineRule="auto"/>
        <w:jc w:val="center"/>
        <w:rPr>
          <w:rFonts w:ascii="Times New Roman" w:hAnsi="Times New Roman"/>
          <w:b/>
          <w:color w:val="000000"/>
          <w:sz w:val="28"/>
          <w:szCs w:val="28"/>
        </w:rPr>
      </w:pPr>
      <w:r w:rsidRPr="003030FC">
        <w:rPr>
          <w:rFonts w:ascii="Times New Roman" w:hAnsi="Times New Roman"/>
          <w:color w:val="000000"/>
          <w:sz w:val="28"/>
          <w:szCs w:val="28"/>
        </w:rPr>
        <w:t>Пензенской области</w:t>
      </w:r>
    </w:p>
    <w:p w:rsidR="00721B67" w:rsidRDefault="00721B67" w:rsidP="00721B67">
      <w:pPr>
        <w:spacing w:before="29" w:after="29" w:line="240" w:lineRule="auto"/>
        <w:jc w:val="center"/>
        <w:rPr>
          <w:rFonts w:ascii="Times New Roman" w:hAnsi="Times New Roman"/>
          <w:sz w:val="32"/>
          <w:szCs w:val="32"/>
        </w:rPr>
      </w:pPr>
    </w:p>
    <w:p w:rsidR="00721B67" w:rsidRPr="005E18B8" w:rsidRDefault="00721B67" w:rsidP="00721B67">
      <w:pPr>
        <w:spacing w:before="29" w:after="29" w:line="240" w:lineRule="auto"/>
        <w:jc w:val="center"/>
        <w:rPr>
          <w:rFonts w:ascii="Times New Roman" w:hAnsi="Times New Roman"/>
          <w:sz w:val="24"/>
          <w:szCs w:val="24"/>
        </w:rPr>
      </w:pPr>
    </w:p>
    <w:p w:rsidR="00721B67" w:rsidRPr="005E18B8" w:rsidRDefault="00721B67" w:rsidP="00721B67">
      <w:pPr>
        <w:spacing w:after="0" w:line="240" w:lineRule="auto"/>
        <w:jc w:val="center"/>
        <w:rPr>
          <w:rFonts w:ascii="Times New Roman" w:hAnsi="Times New Roman"/>
          <w:sz w:val="24"/>
          <w:szCs w:val="24"/>
        </w:rPr>
      </w:pPr>
      <w:r w:rsidRPr="005E18B8">
        <w:rPr>
          <w:rFonts w:ascii="Times New Roman" w:hAnsi="Times New Roman"/>
          <w:b/>
          <w:bCs/>
          <w:sz w:val="27"/>
          <w:szCs w:val="27"/>
        </w:rPr>
        <w:t>Содержание</w:t>
      </w:r>
    </w:p>
    <w:p w:rsidR="00721B67" w:rsidRDefault="00721B67" w:rsidP="00721B67">
      <w:pPr>
        <w:spacing w:after="0" w:line="240" w:lineRule="auto"/>
        <w:jc w:val="center"/>
        <w:rPr>
          <w:rFonts w:ascii="Times New Roman" w:hAnsi="Times New Roman"/>
          <w:b/>
          <w:bCs/>
          <w:sz w:val="27"/>
          <w:szCs w:val="27"/>
        </w:rPr>
      </w:pPr>
      <w:r w:rsidRPr="005E18B8">
        <w:rPr>
          <w:rFonts w:ascii="Times New Roman" w:hAnsi="Times New Roman"/>
          <w:b/>
          <w:bCs/>
          <w:sz w:val="27"/>
          <w:szCs w:val="27"/>
        </w:rPr>
        <w:t xml:space="preserve">конкурсной документации </w:t>
      </w:r>
    </w:p>
    <w:p w:rsidR="00721B67" w:rsidRDefault="00721B67" w:rsidP="00721B67">
      <w:pPr>
        <w:spacing w:after="0" w:line="240" w:lineRule="auto"/>
        <w:rPr>
          <w:rFonts w:ascii="Times New Roman" w:hAnsi="Times New Roman"/>
          <w:b/>
          <w:bCs/>
          <w:sz w:val="27"/>
          <w:szCs w:val="27"/>
        </w:rPr>
      </w:pPr>
    </w:p>
    <w:p w:rsidR="00721B67" w:rsidRPr="005E18B8" w:rsidRDefault="00721B67" w:rsidP="00721B67">
      <w:pPr>
        <w:spacing w:after="0" w:line="240" w:lineRule="auto"/>
        <w:jc w:val="center"/>
        <w:rPr>
          <w:rFonts w:ascii="Times New Roman" w:hAnsi="Times New Roman"/>
          <w:sz w:val="24"/>
          <w:szCs w:val="24"/>
        </w:rPr>
      </w:pPr>
    </w:p>
    <w:tbl>
      <w:tblPr>
        <w:tblW w:w="9615" w:type="dxa"/>
        <w:tblCellSpacing w:w="0" w:type="dxa"/>
        <w:tblCellMar>
          <w:top w:w="105" w:type="dxa"/>
          <w:left w:w="105" w:type="dxa"/>
          <w:bottom w:w="105" w:type="dxa"/>
          <w:right w:w="105" w:type="dxa"/>
        </w:tblCellMar>
        <w:tblLook w:val="04A0"/>
      </w:tblPr>
      <w:tblGrid>
        <w:gridCol w:w="9615"/>
      </w:tblGrid>
      <w:tr w:rsidR="00721B67" w:rsidRPr="00906305" w:rsidTr="00D45970">
        <w:trPr>
          <w:trHeight w:val="3105"/>
          <w:tblCellSpacing w:w="0" w:type="dxa"/>
        </w:trPr>
        <w:tc>
          <w:tcPr>
            <w:tcW w:w="9405" w:type="dxa"/>
            <w:shd w:val="clear" w:color="auto" w:fill="FFFFFF"/>
          </w:tcPr>
          <w:p w:rsidR="00721B67" w:rsidRPr="005E18B8" w:rsidRDefault="00721B67" w:rsidP="00D45970">
            <w:pPr>
              <w:spacing w:after="0" w:line="240" w:lineRule="auto"/>
              <w:jc w:val="center"/>
              <w:rPr>
                <w:rFonts w:ascii="Times New Roman" w:hAnsi="Times New Roman"/>
                <w:sz w:val="24"/>
                <w:szCs w:val="24"/>
              </w:rPr>
            </w:pPr>
            <w:r w:rsidRPr="005E18B8">
              <w:rPr>
                <w:rFonts w:ascii="Times New Roman" w:hAnsi="Times New Roman"/>
                <w:sz w:val="24"/>
                <w:szCs w:val="24"/>
              </w:rPr>
              <w:t>Наименование</w:t>
            </w:r>
          </w:p>
          <w:p w:rsidR="00721B67" w:rsidRPr="005E18B8" w:rsidRDefault="00721B67" w:rsidP="00D45970">
            <w:pPr>
              <w:spacing w:after="0" w:line="240" w:lineRule="auto"/>
              <w:rPr>
                <w:rFonts w:ascii="Times New Roman" w:hAnsi="Times New Roman"/>
                <w:sz w:val="24"/>
                <w:szCs w:val="24"/>
              </w:rPr>
            </w:pPr>
            <w:r w:rsidRPr="005E18B8">
              <w:rPr>
                <w:rFonts w:ascii="Times New Roman" w:hAnsi="Times New Roman"/>
                <w:sz w:val="24"/>
                <w:szCs w:val="24"/>
              </w:rPr>
              <w:t xml:space="preserve">Раздел </w:t>
            </w:r>
            <w:r w:rsidRPr="005E18B8">
              <w:rPr>
                <w:rFonts w:ascii="Times New Roman" w:hAnsi="Times New Roman"/>
                <w:sz w:val="24"/>
                <w:szCs w:val="24"/>
                <w:lang w:val="en-US"/>
              </w:rPr>
              <w:t>I</w:t>
            </w:r>
            <w:r w:rsidRPr="005E18B8">
              <w:rPr>
                <w:rFonts w:ascii="Times New Roman" w:hAnsi="Times New Roman"/>
                <w:sz w:val="24"/>
                <w:szCs w:val="24"/>
              </w:rPr>
              <w:t xml:space="preserve"> Общие положения</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 xml:space="preserve">Раздел </w:t>
            </w:r>
            <w:r w:rsidRPr="005E18B8">
              <w:rPr>
                <w:rFonts w:ascii="Times New Roman" w:hAnsi="Times New Roman"/>
                <w:sz w:val="24"/>
                <w:szCs w:val="24"/>
                <w:lang w:val="en-US"/>
              </w:rPr>
              <w:t>II</w:t>
            </w:r>
            <w:r w:rsidRPr="005E18B8">
              <w:rPr>
                <w:rFonts w:ascii="Times New Roman" w:hAnsi="Times New Roman"/>
                <w:sz w:val="24"/>
                <w:szCs w:val="24"/>
              </w:rPr>
              <w:t xml:space="preserve"> Условия конкурса</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 xml:space="preserve">Раздел </w:t>
            </w:r>
            <w:r w:rsidRPr="005E18B8">
              <w:rPr>
                <w:rFonts w:ascii="Times New Roman" w:hAnsi="Times New Roman"/>
                <w:sz w:val="24"/>
                <w:szCs w:val="24"/>
                <w:lang w:val="en-US"/>
              </w:rPr>
              <w:t>III</w:t>
            </w:r>
            <w:r w:rsidRPr="005E18B8">
              <w:rPr>
                <w:rFonts w:ascii="Times New Roman" w:hAnsi="Times New Roman"/>
                <w:sz w:val="24"/>
                <w:szCs w:val="24"/>
              </w:rPr>
              <w:t xml:space="preserve"> Информационная карта конкурса</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 xml:space="preserve">Раздел </w:t>
            </w:r>
            <w:r w:rsidRPr="005E18B8">
              <w:rPr>
                <w:rFonts w:ascii="Times New Roman" w:hAnsi="Times New Roman"/>
                <w:sz w:val="24"/>
                <w:szCs w:val="24"/>
                <w:lang w:val="en-US"/>
              </w:rPr>
              <w:t>IV</w:t>
            </w:r>
            <w:r w:rsidRPr="005E18B8">
              <w:rPr>
                <w:rFonts w:ascii="Times New Roman" w:hAnsi="Times New Roman"/>
                <w:sz w:val="24"/>
                <w:szCs w:val="24"/>
              </w:rPr>
              <w:t xml:space="preserve"> Приложения, формы документов, установленных конкурсной документацией </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 xml:space="preserve">Раздел </w:t>
            </w:r>
            <w:r w:rsidRPr="005E18B8">
              <w:rPr>
                <w:rFonts w:ascii="Times New Roman" w:hAnsi="Times New Roman"/>
                <w:sz w:val="24"/>
                <w:szCs w:val="24"/>
                <w:lang w:val="en-US"/>
              </w:rPr>
              <w:t>V</w:t>
            </w:r>
            <w:r w:rsidRPr="005E18B8">
              <w:rPr>
                <w:rFonts w:ascii="Times New Roman" w:hAnsi="Times New Roman"/>
                <w:sz w:val="24"/>
                <w:szCs w:val="24"/>
              </w:rPr>
              <w:t xml:space="preserve"> Проект концессионного соглашени</w:t>
            </w:r>
            <w:r>
              <w:rPr>
                <w:rFonts w:ascii="Times New Roman" w:hAnsi="Times New Roman"/>
                <w:sz w:val="24"/>
                <w:szCs w:val="24"/>
              </w:rPr>
              <w:t>я</w:t>
            </w:r>
          </w:p>
        </w:tc>
      </w:tr>
    </w:tbl>
    <w:p w:rsidR="00721B67" w:rsidRPr="005E18B8" w:rsidRDefault="00721B67" w:rsidP="00721B67">
      <w:pPr>
        <w:shd w:val="clear" w:color="auto" w:fill="FFFFFF"/>
        <w:spacing w:before="100" w:beforeAutospacing="1" w:after="0" w:line="240" w:lineRule="auto"/>
        <w:jc w:val="both"/>
        <w:rPr>
          <w:rFonts w:ascii="Times New Roman" w:hAnsi="Times New Roman"/>
          <w:sz w:val="24"/>
          <w:szCs w:val="24"/>
        </w:rPr>
      </w:pPr>
      <w:r w:rsidRPr="005E18B8">
        <w:rPr>
          <w:rFonts w:ascii="Times New Roman" w:hAnsi="Times New Roman"/>
          <w:b/>
          <w:bCs/>
          <w:sz w:val="24"/>
          <w:szCs w:val="24"/>
        </w:rPr>
        <w:t xml:space="preserve">Раздел </w:t>
      </w:r>
      <w:r w:rsidRPr="005E18B8">
        <w:rPr>
          <w:rFonts w:ascii="Times New Roman" w:hAnsi="Times New Roman"/>
          <w:b/>
          <w:bCs/>
          <w:sz w:val="24"/>
          <w:szCs w:val="24"/>
          <w:lang w:val="en-US"/>
        </w:rPr>
        <w:t>I</w:t>
      </w:r>
      <w:r w:rsidRPr="005E18B8">
        <w:rPr>
          <w:rFonts w:ascii="Times New Roman" w:hAnsi="Times New Roman"/>
          <w:b/>
          <w:bCs/>
          <w:sz w:val="24"/>
          <w:szCs w:val="24"/>
        </w:rPr>
        <w:t>. Общие положения</w:t>
      </w:r>
    </w:p>
    <w:p w:rsidR="00721B67" w:rsidRPr="005E18B8"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sz w:val="20"/>
          <w:szCs w:val="20"/>
        </w:rPr>
        <w:t>1</w:t>
      </w:r>
      <w:r w:rsidRPr="005E18B8">
        <w:rPr>
          <w:rFonts w:ascii="Times New Roman" w:hAnsi="Times New Roman"/>
          <w:sz w:val="24"/>
          <w:szCs w:val="24"/>
        </w:rPr>
        <w:t xml:space="preserve">.1. Настоящая конкурсная документация разработана в соответствии с Гражданским кодексом Российской Федерации, Федеральным законом от 26.07.2006 г. №135-ФЗ «О защите конкуренции», Федеральным законом от 21.07.2005 г. №115-ФЗ «О концессионных соглашениях» и иными правовыми актами, регламентирующими порядок заключения концессионных соглашений в отношении системы коммунальной инфраструктуры и иных объектов коммунального хозяйства. </w:t>
      </w:r>
    </w:p>
    <w:p w:rsidR="00721B67" w:rsidRPr="005E18B8"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sz w:val="24"/>
          <w:szCs w:val="24"/>
        </w:rPr>
        <w:t>1.2. Понятия и термины, используемые в настоящей конкурсной документации, применяются в значениях, определенных Законом.</w:t>
      </w:r>
    </w:p>
    <w:p w:rsidR="00721B67" w:rsidRPr="005E18B8" w:rsidRDefault="00721B67" w:rsidP="00721B67">
      <w:pPr>
        <w:shd w:val="clear" w:color="auto" w:fill="FFFFFF"/>
        <w:spacing w:after="0" w:line="240" w:lineRule="auto"/>
        <w:ind w:firstLine="432"/>
        <w:jc w:val="both"/>
        <w:rPr>
          <w:rFonts w:ascii="Times New Roman" w:hAnsi="Times New Roman"/>
          <w:sz w:val="24"/>
          <w:szCs w:val="24"/>
        </w:rPr>
      </w:pPr>
      <w:r w:rsidRPr="005E18B8">
        <w:rPr>
          <w:rFonts w:ascii="Times New Roman" w:hAnsi="Times New Roman"/>
          <w:sz w:val="24"/>
          <w:szCs w:val="24"/>
        </w:rPr>
        <w:t xml:space="preserve">В настоящей конкурсной документации также используются следующие понятия и сокращения: </w:t>
      </w:r>
    </w:p>
    <w:p w:rsidR="00721B67" w:rsidRPr="005E18B8"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b/>
          <w:bCs/>
          <w:sz w:val="24"/>
          <w:szCs w:val="24"/>
        </w:rPr>
        <w:t>Открытый конкурс</w:t>
      </w:r>
      <w:r w:rsidRPr="005E18B8">
        <w:rPr>
          <w:rFonts w:ascii="Times New Roman" w:hAnsi="Times New Roman"/>
          <w:sz w:val="24"/>
          <w:szCs w:val="24"/>
        </w:rPr>
        <w:t xml:space="preserve"> – торги, победителем которых признается лицо, предложившее лучшие условия исполнения концессионного соглашения (далее открытый конкурс).</w:t>
      </w:r>
    </w:p>
    <w:p w:rsidR="00721B67" w:rsidRPr="005E18B8"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b/>
          <w:bCs/>
          <w:sz w:val="24"/>
          <w:szCs w:val="24"/>
        </w:rPr>
        <w:t>Предмет торгов</w:t>
      </w:r>
      <w:r w:rsidRPr="005E18B8">
        <w:rPr>
          <w:rFonts w:ascii="Times New Roman" w:hAnsi="Times New Roman"/>
          <w:sz w:val="24"/>
          <w:szCs w:val="24"/>
        </w:rPr>
        <w:t xml:space="preserve"> – на право заключения концессионного соглашения в отношении муниципального имущества </w:t>
      </w:r>
      <w:r>
        <w:rPr>
          <w:rFonts w:ascii="Times New Roman" w:hAnsi="Times New Roman"/>
          <w:sz w:val="24"/>
          <w:szCs w:val="24"/>
        </w:rPr>
        <w:t xml:space="preserve">Пестровского </w:t>
      </w:r>
      <w:r w:rsidRPr="005E18B8">
        <w:rPr>
          <w:rFonts w:ascii="Times New Roman" w:hAnsi="Times New Roman"/>
          <w:sz w:val="24"/>
          <w:szCs w:val="24"/>
        </w:rPr>
        <w:t xml:space="preserve"> </w:t>
      </w:r>
      <w:r>
        <w:rPr>
          <w:rFonts w:ascii="Times New Roman" w:hAnsi="Times New Roman"/>
          <w:sz w:val="24"/>
          <w:szCs w:val="24"/>
        </w:rPr>
        <w:t>сельсовета</w:t>
      </w:r>
      <w:r w:rsidRPr="005E18B8">
        <w:rPr>
          <w:rFonts w:ascii="Times New Roman" w:hAnsi="Times New Roman"/>
          <w:sz w:val="24"/>
          <w:szCs w:val="24"/>
        </w:rPr>
        <w:t xml:space="preserve"> </w:t>
      </w:r>
      <w:r>
        <w:rPr>
          <w:rFonts w:ascii="Times New Roman" w:hAnsi="Times New Roman"/>
          <w:sz w:val="24"/>
          <w:szCs w:val="24"/>
        </w:rPr>
        <w:t>Камешкирского</w:t>
      </w:r>
      <w:r w:rsidRPr="005E18B8">
        <w:rPr>
          <w:rFonts w:ascii="Times New Roman" w:hAnsi="Times New Roman"/>
          <w:sz w:val="24"/>
          <w:szCs w:val="24"/>
        </w:rPr>
        <w:t xml:space="preserve"> района Пензенской области - объектов водоснабжения.</w:t>
      </w:r>
    </w:p>
    <w:p w:rsidR="00721B67" w:rsidRPr="005E18B8"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b/>
          <w:bCs/>
          <w:sz w:val="24"/>
          <w:szCs w:val="24"/>
        </w:rPr>
        <w:t>Объект торгов</w:t>
      </w:r>
      <w:r w:rsidRPr="005E18B8">
        <w:rPr>
          <w:rFonts w:ascii="Times New Roman" w:hAnsi="Times New Roman"/>
          <w:sz w:val="24"/>
          <w:szCs w:val="24"/>
        </w:rPr>
        <w:t xml:space="preserve"> – объекты водоснабжения </w:t>
      </w:r>
      <w:r>
        <w:rPr>
          <w:rFonts w:ascii="Times New Roman" w:hAnsi="Times New Roman"/>
          <w:sz w:val="24"/>
          <w:szCs w:val="24"/>
        </w:rPr>
        <w:t xml:space="preserve">Пестровского </w:t>
      </w:r>
      <w:r w:rsidRPr="005E18B8">
        <w:rPr>
          <w:rFonts w:ascii="Times New Roman" w:hAnsi="Times New Roman"/>
          <w:sz w:val="24"/>
          <w:szCs w:val="24"/>
        </w:rPr>
        <w:t xml:space="preserve"> </w:t>
      </w:r>
      <w:r>
        <w:rPr>
          <w:rFonts w:ascii="Times New Roman" w:hAnsi="Times New Roman"/>
          <w:sz w:val="24"/>
          <w:szCs w:val="24"/>
        </w:rPr>
        <w:t>сельсовета</w:t>
      </w:r>
      <w:r w:rsidRPr="005E18B8">
        <w:rPr>
          <w:rFonts w:ascii="Times New Roman" w:hAnsi="Times New Roman"/>
          <w:sz w:val="24"/>
          <w:szCs w:val="24"/>
        </w:rPr>
        <w:t xml:space="preserve"> </w:t>
      </w:r>
      <w:r>
        <w:rPr>
          <w:rFonts w:ascii="Times New Roman" w:hAnsi="Times New Roman"/>
          <w:sz w:val="24"/>
          <w:szCs w:val="24"/>
        </w:rPr>
        <w:t>Камеширского</w:t>
      </w:r>
      <w:r w:rsidRPr="005E18B8">
        <w:rPr>
          <w:rFonts w:ascii="Times New Roman" w:hAnsi="Times New Roman"/>
          <w:sz w:val="24"/>
          <w:szCs w:val="24"/>
        </w:rPr>
        <w:t xml:space="preserve"> района Пензенской области (приложение №2 к конкурсной документации)</w:t>
      </w:r>
    </w:p>
    <w:p w:rsidR="00721B67" w:rsidRPr="005E18B8"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b/>
          <w:bCs/>
          <w:sz w:val="24"/>
          <w:szCs w:val="24"/>
        </w:rPr>
        <w:t>Организатор торгов (Концендент)</w:t>
      </w:r>
      <w:r w:rsidRPr="005E18B8">
        <w:rPr>
          <w:rFonts w:ascii="Times New Roman" w:hAnsi="Times New Roman"/>
          <w:sz w:val="24"/>
          <w:szCs w:val="24"/>
        </w:rPr>
        <w:t xml:space="preserve"> – администрация </w:t>
      </w:r>
      <w:r>
        <w:rPr>
          <w:rFonts w:ascii="Times New Roman" w:hAnsi="Times New Roman"/>
          <w:sz w:val="24"/>
          <w:szCs w:val="24"/>
        </w:rPr>
        <w:t xml:space="preserve">Пестровского </w:t>
      </w:r>
      <w:r w:rsidRPr="005E18B8">
        <w:rPr>
          <w:rFonts w:ascii="Times New Roman" w:hAnsi="Times New Roman"/>
          <w:sz w:val="24"/>
          <w:szCs w:val="24"/>
        </w:rPr>
        <w:t xml:space="preserve"> сельсовета </w:t>
      </w:r>
      <w:r>
        <w:rPr>
          <w:rFonts w:ascii="Times New Roman" w:hAnsi="Times New Roman"/>
          <w:sz w:val="24"/>
          <w:szCs w:val="24"/>
        </w:rPr>
        <w:t>Камешкирского</w:t>
      </w:r>
      <w:r w:rsidRPr="005E18B8">
        <w:rPr>
          <w:rFonts w:ascii="Times New Roman" w:hAnsi="Times New Roman"/>
          <w:sz w:val="24"/>
          <w:szCs w:val="24"/>
        </w:rPr>
        <w:t xml:space="preserve"> района Пензенской области.</w:t>
      </w:r>
    </w:p>
    <w:p w:rsidR="00721B67" w:rsidRPr="005E18B8"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b/>
          <w:bCs/>
          <w:sz w:val="24"/>
          <w:szCs w:val="24"/>
        </w:rPr>
        <w:t xml:space="preserve">Заявитель </w:t>
      </w:r>
      <w:r w:rsidRPr="005E18B8">
        <w:rPr>
          <w:rFonts w:ascii="Times New Roman" w:hAnsi="Times New Roman"/>
          <w:sz w:val="24"/>
          <w:szCs w:val="24"/>
        </w:rPr>
        <w:t>–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 подавивший заявку на участие в конкурсе.</w:t>
      </w:r>
    </w:p>
    <w:p w:rsidR="00721B67" w:rsidRPr="005E18B8"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b/>
          <w:bCs/>
          <w:sz w:val="24"/>
          <w:szCs w:val="24"/>
        </w:rPr>
        <w:lastRenderedPageBreak/>
        <w:t>Конкурсная документация</w:t>
      </w:r>
      <w:r w:rsidRPr="005E18B8">
        <w:rPr>
          <w:rFonts w:ascii="Times New Roman" w:hAnsi="Times New Roman"/>
          <w:sz w:val="24"/>
          <w:szCs w:val="24"/>
        </w:rPr>
        <w:t xml:space="preserve"> – документация, содержащая требования к предмету открытого конкурса, порядку проведения конкурса, участникам открытого конкурса и другие положения и условия в соответствии с Федеральным законом от 21.07.2005 № 115-ФЗ «О концессионных соглашениях».</w:t>
      </w:r>
    </w:p>
    <w:p w:rsidR="00721B67" w:rsidRPr="005E18B8"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b/>
          <w:bCs/>
          <w:sz w:val="24"/>
          <w:szCs w:val="24"/>
        </w:rPr>
        <w:t>Конкурсная комиссия</w:t>
      </w:r>
      <w:r w:rsidRPr="005E18B8">
        <w:rPr>
          <w:rFonts w:ascii="Times New Roman" w:hAnsi="Times New Roman"/>
          <w:sz w:val="24"/>
          <w:szCs w:val="24"/>
        </w:rPr>
        <w:t xml:space="preserve"> – конкурсная комиссия, созданная для проведения открытых конкурсов.</w:t>
      </w:r>
    </w:p>
    <w:p w:rsidR="00721B67" w:rsidRPr="005E18B8"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b/>
          <w:bCs/>
          <w:sz w:val="24"/>
          <w:szCs w:val="24"/>
        </w:rPr>
        <w:t>Конкурсное предложение</w:t>
      </w:r>
      <w:r w:rsidRPr="005E18B8">
        <w:rPr>
          <w:rFonts w:ascii="Times New Roman" w:hAnsi="Times New Roman"/>
          <w:sz w:val="24"/>
          <w:szCs w:val="24"/>
        </w:rPr>
        <w:t xml:space="preserve"> - документ, содержащий информацию об условиях, на которых участник конкурса готов принять на себя исполнение концессионного соглашения.</w:t>
      </w:r>
    </w:p>
    <w:p w:rsidR="00721B67" w:rsidRPr="005E18B8"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b/>
          <w:bCs/>
          <w:sz w:val="24"/>
          <w:szCs w:val="24"/>
        </w:rPr>
        <w:t xml:space="preserve">Концессионер </w:t>
      </w:r>
      <w:r w:rsidRPr="005E18B8">
        <w:rPr>
          <w:rFonts w:ascii="Times New Roman" w:hAnsi="Times New Roman"/>
          <w:sz w:val="24"/>
          <w:szCs w:val="24"/>
        </w:rPr>
        <w:t>–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 заключивший с Концедентом по результатам конкурса концессионное соглашение.</w:t>
      </w:r>
    </w:p>
    <w:p w:rsidR="00721B67" w:rsidRPr="005E18B8"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b/>
          <w:bCs/>
          <w:sz w:val="24"/>
          <w:szCs w:val="24"/>
        </w:rPr>
        <w:t>Концессионное соглашение</w:t>
      </w:r>
      <w:r w:rsidRPr="005E18B8">
        <w:rPr>
          <w:rFonts w:ascii="Times New Roman" w:hAnsi="Times New Roman"/>
          <w:sz w:val="24"/>
          <w:szCs w:val="24"/>
        </w:rPr>
        <w:t xml:space="preserve"> – соглашение, по которому одна сторона, Концессионер, обязуется за свой счет реконструировать и (или) модернизировать определенное этим соглашением недвижимое имущество, право собственности на которое принадлежит или будет принадлежать другой стороне, Концеденту, осуществлять деятельность с использованием (эксплуатацией) объекта концессионного соглашения, а Концедент обязуется предоставить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w:t>
      </w:r>
    </w:p>
    <w:p w:rsidR="00721B67" w:rsidRPr="005E18B8"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b/>
          <w:bCs/>
          <w:sz w:val="24"/>
          <w:szCs w:val="24"/>
        </w:rPr>
        <w:t>Участник конкурса</w:t>
      </w:r>
      <w:r w:rsidRPr="005E18B8">
        <w:rPr>
          <w:rFonts w:ascii="Times New Roman" w:hAnsi="Times New Roman"/>
          <w:sz w:val="24"/>
          <w:szCs w:val="24"/>
        </w:rPr>
        <w:t xml:space="preserve"> - Заявитель, прошедший предварительный отбор, в отношении которого Конкурсной комиссией принято решение о допуске его к участию в Конкурсе.</w:t>
      </w:r>
    </w:p>
    <w:p w:rsidR="00721B67" w:rsidRPr="005E18B8"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b/>
          <w:bCs/>
          <w:sz w:val="24"/>
          <w:szCs w:val="24"/>
        </w:rPr>
        <w:t>Победитель конкурса</w:t>
      </w:r>
      <w:r w:rsidRPr="005E18B8">
        <w:rPr>
          <w:rFonts w:ascii="Times New Roman" w:hAnsi="Times New Roman"/>
          <w:sz w:val="24"/>
          <w:szCs w:val="24"/>
        </w:rPr>
        <w:t xml:space="preserve"> - участник конкурса, определенный решением конкурсной комиссии как представивший в своем конкурсном предложении наилучшие условия исполнения концессионного соглашения по критериям открытого конкурса. </w:t>
      </w:r>
    </w:p>
    <w:p w:rsidR="00721B67" w:rsidRPr="0033694B"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b/>
          <w:bCs/>
          <w:sz w:val="24"/>
          <w:szCs w:val="24"/>
        </w:rPr>
        <w:t>Официальное печатное издание</w:t>
      </w:r>
      <w:r w:rsidRPr="005E18B8">
        <w:rPr>
          <w:rFonts w:ascii="Times New Roman" w:hAnsi="Times New Roman"/>
          <w:color w:val="000000"/>
          <w:sz w:val="24"/>
          <w:szCs w:val="24"/>
        </w:rPr>
        <w:t xml:space="preserve"> – официальное печатное издание </w:t>
      </w:r>
      <w:r>
        <w:rPr>
          <w:rFonts w:ascii="Times New Roman" w:hAnsi="Times New Roman"/>
          <w:color w:val="000000"/>
          <w:sz w:val="24"/>
          <w:szCs w:val="24"/>
        </w:rPr>
        <w:t xml:space="preserve">Пестровского </w:t>
      </w:r>
      <w:r w:rsidRPr="005E18B8">
        <w:rPr>
          <w:rFonts w:ascii="Times New Roman" w:hAnsi="Times New Roman"/>
          <w:color w:val="000000"/>
          <w:sz w:val="24"/>
          <w:szCs w:val="24"/>
        </w:rPr>
        <w:t xml:space="preserve"> сельского совета </w:t>
      </w:r>
      <w:r>
        <w:rPr>
          <w:rFonts w:ascii="Times New Roman" w:hAnsi="Times New Roman"/>
          <w:color w:val="000000"/>
          <w:sz w:val="24"/>
          <w:szCs w:val="24"/>
        </w:rPr>
        <w:t>Камешкирского</w:t>
      </w:r>
      <w:r w:rsidRPr="005E18B8">
        <w:rPr>
          <w:rFonts w:ascii="Times New Roman" w:hAnsi="Times New Roman"/>
          <w:color w:val="000000"/>
          <w:sz w:val="24"/>
          <w:szCs w:val="24"/>
        </w:rPr>
        <w:t xml:space="preserve"> района Пензенской области – </w:t>
      </w:r>
      <w:r w:rsidRPr="005E18B8">
        <w:rPr>
          <w:rFonts w:ascii="Times New Roman" w:hAnsi="Times New Roman"/>
          <w:sz w:val="24"/>
          <w:szCs w:val="24"/>
        </w:rPr>
        <w:t xml:space="preserve">средство массовой информации Комитета местного самоуправления </w:t>
      </w:r>
      <w:r>
        <w:rPr>
          <w:rFonts w:ascii="Times New Roman" w:hAnsi="Times New Roman"/>
          <w:sz w:val="24"/>
          <w:szCs w:val="24"/>
        </w:rPr>
        <w:t xml:space="preserve">Пестровского </w:t>
      </w:r>
      <w:r w:rsidRPr="005E18B8">
        <w:rPr>
          <w:rFonts w:ascii="Times New Roman" w:hAnsi="Times New Roman"/>
          <w:sz w:val="24"/>
          <w:szCs w:val="24"/>
        </w:rPr>
        <w:t xml:space="preserve"> сельсовета </w:t>
      </w:r>
      <w:r>
        <w:rPr>
          <w:rFonts w:ascii="Times New Roman" w:hAnsi="Times New Roman"/>
          <w:sz w:val="24"/>
          <w:szCs w:val="24"/>
        </w:rPr>
        <w:t>Камешкирского</w:t>
      </w:r>
      <w:r w:rsidRPr="005E18B8">
        <w:rPr>
          <w:rFonts w:ascii="Times New Roman" w:hAnsi="Times New Roman"/>
          <w:sz w:val="24"/>
          <w:szCs w:val="24"/>
        </w:rPr>
        <w:t xml:space="preserve"> района Пензенской </w:t>
      </w:r>
      <w:r w:rsidRPr="0033694B">
        <w:rPr>
          <w:rFonts w:ascii="Times New Roman" w:hAnsi="Times New Roman"/>
          <w:sz w:val="24"/>
          <w:szCs w:val="24"/>
        </w:rPr>
        <w:t>области «Сельские ведомости».</w:t>
      </w:r>
    </w:p>
    <w:p w:rsidR="00721B67" w:rsidRPr="005E18B8"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b/>
          <w:bCs/>
          <w:color w:val="000000"/>
          <w:sz w:val="24"/>
          <w:szCs w:val="24"/>
        </w:rPr>
        <w:t>Официальный сайт</w:t>
      </w:r>
      <w:r w:rsidRPr="005E18B8">
        <w:rPr>
          <w:rFonts w:ascii="Times New Roman" w:hAnsi="Times New Roman"/>
          <w:color w:val="000000"/>
          <w:sz w:val="24"/>
          <w:szCs w:val="24"/>
        </w:rPr>
        <w:t xml:space="preserve"> - официальный сайт в сети «Интернет» для размещения информации о проведении торгов </w:t>
      </w:r>
      <w:r w:rsidRPr="0033694B">
        <w:rPr>
          <w:rFonts w:ascii="Times New Roman" w:hAnsi="Times New Roman"/>
          <w:sz w:val="24"/>
          <w:szCs w:val="24"/>
        </w:rPr>
        <w:t xml:space="preserve">– </w:t>
      </w:r>
      <w:hyperlink r:id="rId5" w:history="1">
        <w:r w:rsidRPr="0033694B">
          <w:rPr>
            <w:rFonts w:ascii="Times New Roman" w:hAnsi="Times New Roman"/>
            <w:sz w:val="24"/>
            <w:szCs w:val="24"/>
            <w:u w:val="single"/>
          </w:rPr>
          <w:t>www.torgi.gov.ru</w:t>
        </w:r>
      </w:hyperlink>
      <w:r w:rsidRPr="0033694B">
        <w:rPr>
          <w:rFonts w:ascii="Times New Roman" w:hAnsi="Times New Roman"/>
          <w:sz w:val="24"/>
          <w:szCs w:val="24"/>
        </w:rPr>
        <w:t>, сайт администрации</w:t>
      </w:r>
      <w:r w:rsidRPr="005E18B8">
        <w:rPr>
          <w:rFonts w:ascii="Times New Roman" w:hAnsi="Times New Roman"/>
          <w:sz w:val="24"/>
          <w:szCs w:val="24"/>
        </w:rPr>
        <w:t xml:space="preserve"> </w:t>
      </w:r>
      <w:r>
        <w:rPr>
          <w:rFonts w:ascii="Times New Roman" w:hAnsi="Times New Roman"/>
          <w:sz w:val="24"/>
          <w:szCs w:val="24"/>
        </w:rPr>
        <w:t>Камешкирского района Пензенской области</w:t>
      </w:r>
      <w:r w:rsidRPr="001E374B">
        <w:rPr>
          <w:rFonts w:ascii="Times New Roman" w:hAnsi="Times New Roman"/>
          <w:sz w:val="24"/>
          <w:szCs w:val="24"/>
        </w:rPr>
        <w:t>.</w:t>
      </w:r>
      <w:r w:rsidRPr="005E18B8">
        <w:rPr>
          <w:rFonts w:ascii="Times New Roman" w:hAnsi="Times New Roman"/>
          <w:color w:val="FF0000"/>
          <w:sz w:val="24"/>
          <w:szCs w:val="24"/>
        </w:rPr>
        <w:t xml:space="preserve"> </w:t>
      </w:r>
    </w:p>
    <w:p w:rsidR="00721B67" w:rsidRPr="005E18B8"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sz w:val="24"/>
          <w:szCs w:val="24"/>
        </w:rPr>
        <w:t xml:space="preserve">1.3. Претендент обязан изучить конкурсную документацию. </w:t>
      </w:r>
    </w:p>
    <w:p w:rsidR="00721B67" w:rsidRPr="005E18B8" w:rsidRDefault="00721B67" w:rsidP="00721B67">
      <w:pPr>
        <w:shd w:val="clear" w:color="auto" w:fill="FFFFFF"/>
        <w:spacing w:after="0" w:line="240" w:lineRule="auto"/>
        <w:ind w:firstLine="432"/>
        <w:jc w:val="both"/>
        <w:rPr>
          <w:rFonts w:ascii="Times New Roman" w:hAnsi="Times New Roman"/>
          <w:sz w:val="24"/>
          <w:szCs w:val="24"/>
        </w:rPr>
      </w:pPr>
      <w:r w:rsidRPr="005E18B8">
        <w:rPr>
          <w:rFonts w:ascii="Times New Roman" w:hAnsi="Times New Roman"/>
          <w:color w:val="000000"/>
          <w:sz w:val="24"/>
          <w:szCs w:val="24"/>
        </w:rPr>
        <w:t xml:space="preserve">Представление неполной информации, требуемой конкурсной документацией, представление недостоверных сведений или подача заявки, не отвечающей требованиям Закона и конкурсной документации, является риском </w:t>
      </w:r>
      <w:r w:rsidRPr="005E18B8">
        <w:rPr>
          <w:rFonts w:ascii="Times New Roman" w:hAnsi="Times New Roman"/>
          <w:sz w:val="24"/>
          <w:szCs w:val="24"/>
        </w:rPr>
        <w:t xml:space="preserve">претендента, подавшего такую заявку, который может привести к отклонению его заявки. </w:t>
      </w:r>
    </w:p>
    <w:p w:rsidR="00721B67" w:rsidRPr="005E18B8" w:rsidRDefault="00721B67" w:rsidP="00721B67">
      <w:pPr>
        <w:spacing w:after="0" w:line="240" w:lineRule="auto"/>
        <w:ind w:firstLine="432"/>
        <w:jc w:val="both"/>
        <w:rPr>
          <w:rFonts w:ascii="Times New Roman" w:hAnsi="Times New Roman"/>
          <w:sz w:val="24"/>
          <w:szCs w:val="24"/>
        </w:rPr>
      </w:pPr>
      <w:r w:rsidRPr="005E18B8">
        <w:rPr>
          <w:rFonts w:ascii="Times New Roman" w:hAnsi="Times New Roman"/>
          <w:sz w:val="24"/>
          <w:szCs w:val="24"/>
        </w:rPr>
        <w:t>1.4. При проведении конкурса какие-либо переговоры конкурсной комиссии с претендентом не допускаются. В случае нарушения указанного положения конкурс может быть признан недействительным в порядке,</w:t>
      </w:r>
      <w:r w:rsidRPr="005E18B8">
        <w:rPr>
          <w:rFonts w:ascii="Times New Roman" w:hAnsi="Times New Roman"/>
          <w:color w:val="000000"/>
          <w:sz w:val="24"/>
          <w:szCs w:val="24"/>
        </w:rPr>
        <w:t xml:space="preserve"> предусмотренном законодательством Российской Федерации. </w:t>
      </w:r>
      <w:bookmarkStart w:id="0" w:name=""/>
      <w:bookmarkEnd w:id="0"/>
    </w:p>
    <w:p w:rsidR="00721B67" w:rsidRPr="005E18B8" w:rsidRDefault="00721B67" w:rsidP="00721B67">
      <w:pPr>
        <w:spacing w:before="100" w:beforeAutospacing="1" w:after="0" w:line="240" w:lineRule="auto"/>
        <w:jc w:val="center"/>
        <w:rPr>
          <w:rFonts w:ascii="Times New Roman" w:hAnsi="Times New Roman"/>
          <w:sz w:val="24"/>
          <w:szCs w:val="24"/>
        </w:rPr>
      </w:pPr>
      <w:r w:rsidRPr="005E18B8">
        <w:rPr>
          <w:rFonts w:ascii="Times New Roman" w:hAnsi="Times New Roman"/>
          <w:sz w:val="24"/>
          <w:szCs w:val="24"/>
        </w:rPr>
        <w:t xml:space="preserve">Раздел </w:t>
      </w:r>
      <w:r w:rsidRPr="005E18B8">
        <w:rPr>
          <w:rFonts w:ascii="Times New Roman" w:hAnsi="Times New Roman"/>
          <w:sz w:val="24"/>
          <w:szCs w:val="24"/>
          <w:lang w:val="en-US"/>
        </w:rPr>
        <w:t>II</w:t>
      </w:r>
      <w:r w:rsidRPr="005E18B8">
        <w:rPr>
          <w:rFonts w:ascii="Times New Roman" w:hAnsi="Times New Roman"/>
          <w:b/>
          <w:bCs/>
          <w:sz w:val="24"/>
          <w:szCs w:val="24"/>
        </w:rPr>
        <w:t>. УСЛОВИЯ КОНКУРСА</w:t>
      </w:r>
    </w:p>
    <w:p w:rsidR="00721B67" w:rsidRPr="005E18B8" w:rsidRDefault="00721B67" w:rsidP="00721B67">
      <w:pPr>
        <w:spacing w:before="100" w:beforeAutospacing="1" w:after="0" w:line="240" w:lineRule="auto"/>
        <w:jc w:val="both"/>
        <w:rPr>
          <w:rFonts w:ascii="Times New Roman" w:hAnsi="Times New Roman"/>
          <w:sz w:val="24"/>
          <w:szCs w:val="24"/>
        </w:rPr>
      </w:pPr>
      <w:r w:rsidRPr="005E18B8">
        <w:rPr>
          <w:rFonts w:ascii="Times New Roman" w:hAnsi="Times New Roman"/>
          <w:sz w:val="24"/>
          <w:szCs w:val="24"/>
        </w:rPr>
        <w:t xml:space="preserve">1.Концессионер обязан провести реконструкцию объектов водоснабжения </w:t>
      </w:r>
      <w:r>
        <w:rPr>
          <w:rFonts w:ascii="Times New Roman" w:hAnsi="Times New Roman"/>
          <w:sz w:val="24"/>
          <w:szCs w:val="24"/>
        </w:rPr>
        <w:t xml:space="preserve">Пестровского </w:t>
      </w:r>
      <w:r w:rsidRPr="005E18B8">
        <w:rPr>
          <w:rFonts w:ascii="Times New Roman" w:hAnsi="Times New Roman"/>
          <w:sz w:val="24"/>
          <w:szCs w:val="24"/>
        </w:rPr>
        <w:t xml:space="preserve"> сельсовета </w:t>
      </w:r>
      <w:r>
        <w:rPr>
          <w:rFonts w:ascii="Times New Roman" w:hAnsi="Times New Roman"/>
          <w:sz w:val="24"/>
          <w:szCs w:val="24"/>
        </w:rPr>
        <w:t>Камешкирского</w:t>
      </w:r>
      <w:r w:rsidRPr="005E18B8">
        <w:rPr>
          <w:rFonts w:ascii="Times New Roman" w:hAnsi="Times New Roman"/>
          <w:sz w:val="24"/>
          <w:szCs w:val="24"/>
        </w:rPr>
        <w:t xml:space="preserve"> района Пензенской области, а именно:</w:t>
      </w:r>
      <w:r>
        <w:rPr>
          <w:rFonts w:ascii="Times New Roman" w:hAnsi="Times New Roman"/>
          <w:sz w:val="24"/>
          <w:szCs w:val="24"/>
        </w:rPr>
        <w:t xml:space="preserve"> п</w:t>
      </w:r>
      <w:r w:rsidRPr="005E18B8">
        <w:rPr>
          <w:rFonts w:ascii="Times New Roman" w:hAnsi="Times New Roman"/>
          <w:sz w:val="24"/>
          <w:szCs w:val="24"/>
        </w:rPr>
        <w:t>ровести реконструкцию водопроводной сети согласно приложения</w:t>
      </w:r>
      <w:r>
        <w:rPr>
          <w:rFonts w:ascii="Times New Roman" w:hAnsi="Times New Roman"/>
          <w:sz w:val="24"/>
          <w:szCs w:val="24"/>
        </w:rPr>
        <w:t>.</w:t>
      </w:r>
    </w:p>
    <w:p w:rsidR="00721B67" w:rsidRPr="005E18B8" w:rsidRDefault="00721B67" w:rsidP="00721B67">
      <w:pPr>
        <w:spacing w:after="0" w:line="240" w:lineRule="auto"/>
        <w:jc w:val="both"/>
        <w:rPr>
          <w:rFonts w:ascii="Times New Roman" w:hAnsi="Times New Roman"/>
          <w:sz w:val="24"/>
          <w:szCs w:val="24"/>
        </w:rPr>
      </w:pPr>
      <w:r w:rsidRPr="005E18B8">
        <w:rPr>
          <w:rFonts w:ascii="Times New Roman" w:hAnsi="Times New Roman"/>
          <w:sz w:val="24"/>
          <w:szCs w:val="24"/>
        </w:rPr>
        <w:t>1.</w:t>
      </w:r>
      <w:r>
        <w:rPr>
          <w:rFonts w:ascii="Times New Roman" w:hAnsi="Times New Roman"/>
          <w:sz w:val="24"/>
          <w:szCs w:val="24"/>
        </w:rPr>
        <w:t>2</w:t>
      </w:r>
      <w:r w:rsidRPr="005E18B8">
        <w:rPr>
          <w:rFonts w:ascii="Times New Roman" w:hAnsi="Times New Roman"/>
          <w:sz w:val="24"/>
          <w:szCs w:val="24"/>
        </w:rPr>
        <w:t>. Выполнить мероприятия, направленные на обеспечение соответствия качества питьевой воды требованиям законодательства РФ.</w:t>
      </w:r>
    </w:p>
    <w:p w:rsidR="00721B67" w:rsidRPr="005E18B8" w:rsidRDefault="00721B67" w:rsidP="00721B67">
      <w:pPr>
        <w:spacing w:before="100" w:beforeAutospacing="1" w:after="0" w:line="240" w:lineRule="auto"/>
        <w:jc w:val="center"/>
        <w:rPr>
          <w:rFonts w:ascii="Times New Roman" w:hAnsi="Times New Roman"/>
          <w:sz w:val="24"/>
          <w:szCs w:val="24"/>
        </w:rPr>
      </w:pPr>
      <w:r w:rsidRPr="005E18B8">
        <w:rPr>
          <w:rFonts w:ascii="Times New Roman" w:hAnsi="Times New Roman"/>
          <w:sz w:val="24"/>
          <w:szCs w:val="24"/>
        </w:rPr>
        <w:lastRenderedPageBreak/>
        <w:t xml:space="preserve">Раздел </w:t>
      </w:r>
      <w:r w:rsidRPr="005E18B8">
        <w:rPr>
          <w:rFonts w:ascii="Times New Roman" w:hAnsi="Times New Roman"/>
          <w:b/>
          <w:bCs/>
          <w:sz w:val="24"/>
          <w:szCs w:val="24"/>
          <w:lang w:val="en-US"/>
        </w:rPr>
        <w:t>III</w:t>
      </w:r>
      <w:r w:rsidRPr="005E18B8">
        <w:rPr>
          <w:rFonts w:ascii="Times New Roman" w:hAnsi="Times New Roman"/>
          <w:b/>
          <w:bCs/>
          <w:sz w:val="24"/>
          <w:szCs w:val="24"/>
        </w:rPr>
        <w:t xml:space="preserve">. </w:t>
      </w:r>
      <w:r>
        <w:rPr>
          <w:rFonts w:ascii="Times New Roman" w:hAnsi="Times New Roman"/>
          <w:b/>
          <w:bCs/>
          <w:sz w:val="24"/>
          <w:szCs w:val="24"/>
        </w:rPr>
        <w:t>И</w:t>
      </w:r>
      <w:r w:rsidRPr="005E18B8">
        <w:rPr>
          <w:rFonts w:ascii="Times New Roman" w:hAnsi="Times New Roman"/>
          <w:b/>
          <w:bCs/>
          <w:sz w:val="24"/>
          <w:szCs w:val="24"/>
        </w:rPr>
        <w:t>нформационная карта конкурса</w:t>
      </w:r>
    </w:p>
    <w:p w:rsidR="00721B67" w:rsidRPr="005E18B8" w:rsidRDefault="00721B67" w:rsidP="00721B67">
      <w:pPr>
        <w:spacing w:before="100" w:beforeAutospacing="1" w:after="0" w:line="240" w:lineRule="auto"/>
        <w:jc w:val="center"/>
        <w:rPr>
          <w:rFonts w:ascii="Times New Roman" w:hAnsi="Times New Roman"/>
          <w:sz w:val="24"/>
          <w:szCs w:val="24"/>
        </w:rPr>
      </w:pPr>
    </w:p>
    <w:tbl>
      <w:tblPr>
        <w:tblW w:w="993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737"/>
        <w:gridCol w:w="9193"/>
      </w:tblGrid>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b/>
                <w:bCs/>
                <w:sz w:val="24"/>
                <w:szCs w:val="24"/>
              </w:rPr>
              <w:t>1.</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b/>
                <w:bCs/>
                <w:color w:val="000000"/>
                <w:sz w:val="24"/>
                <w:szCs w:val="24"/>
              </w:rPr>
              <w:t xml:space="preserve">Форма торгов: </w:t>
            </w:r>
            <w:r w:rsidRPr="005E18B8">
              <w:rPr>
                <w:rFonts w:ascii="Times New Roman" w:hAnsi="Times New Roman"/>
                <w:color w:val="000000"/>
                <w:sz w:val="24"/>
                <w:szCs w:val="24"/>
              </w:rPr>
              <w:t>открытый конкурс</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jc w:val="both"/>
              <w:rPr>
                <w:rFonts w:ascii="Times New Roman" w:hAnsi="Times New Roman"/>
                <w:sz w:val="24"/>
                <w:szCs w:val="24"/>
              </w:rPr>
            </w:pPr>
            <w:r w:rsidRPr="005E18B8">
              <w:rPr>
                <w:rFonts w:ascii="Times New Roman" w:hAnsi="Times New Roman"/>
                <w:b/>
                <w:bCs/>
                <w:sz w:val="24"/>
                <w:szCs w:val="24"/>
              </w:rPr>
              <w:t>2.</w:t>
            </w:r>
          </w:p>
        </w:tc>
        <w:tc>
          <w:tcPr>
            <w:tcW w:w="9193" w:type="dxa"/>
            <w:tcBorders>
              <w:top w:val="outset" w:sz="6" w:space="0" w:color="000000"/>
              <w:left w:val="outset" w:sz="6" w:space="0" w:color="000000"/>
              <w:bottom w:val="outset" w:sz="6" w:space="0" w:color="000000"/>
              <w:right w:val="outset" w:sz="6" w:space="0" w:color="000000"/>
            </w:tcBorders>
            <w:shd w:val="clear" w:color="auto" w:fill="FFFFFF"/>
          </w:tcPr>
          <w:p w:rsidR="00721B67" w:rsidRDefault="00721B67" w:rsidP="00D45970">
            <w:pPr>
              <w:spacing w:before="100" w:beforeAutospacing="1" w:after="0" w:line="240" w:lineRule="auto"/>
              <w:jc w:val="both"/>
              <w:rPr>
                <w:rFonts w:ascii="Times New Roman" w:hAnsi="Times New Roman"/>
                <w:color w:val="000000"/>
                <w:sz w:val="24"/>
                <w:szCs w:val="24"/>
              </w:rPr>
            </w:pPr>
            <w:r w:rsidRPr="00906305">
              <w:rPr>
                <w:rFonts w:ascii="Times New Roman" w:hAnsi="Times New Roman"/>
                <w:b/>
                <w:bCs/>
                <w:color w:val="000000"/>
                <w:sz w:val="24"/>
                <w:szCs w:val="24"/>
              </w:rPr>
              <w:t xml:space="preserve">Предмет и объект открытого конкурса: в отношении объектов </w:t>
            </w:r>
            <w:r w:rsidRPr="00906305">
              <w:rPr>
                <w:rFonts w:ascii="Times New Roman" w:hAnsi="Times New Roman"/>
                <w:b/>
                <w:color w:val="000000"/>
                <w:sz w:val="24"/>
                <w:szCs w:val="24"/>
              </w:rPr>
              <w:t>централизованной системы холодного водоснабжения, находящихся в собственности муниципального образования - Пестровского сельсовета Камешкирского района Пензенской области</w:t>
            </w:r>
            <w:r w:rsidRPr="00906305">
              <w:rPr>
                <w:rFonts w:ascii="Times New Roman" w:hAnsi="Times New Roman"/>
                <w:color w:val="000000"/>
                <w:sz w:val="24"/>
                <w:szCs w:val="24"/>
              </w:rPr>
              <w:t>. Объе</w:t>
            </w:r>
            <w:r>
              <w:rPr>
                <w:rFonts w:ascii="Times New Roman" w:hAnsi="Times New Roman"/>
                <w:color w:val="000000"/>
                <w:sz w:val="24"/>
                <w:szCs w:val="24"/>
              </w:rPr>
              <w:t xml:space="preserve">кты водоснабжения: </w:t>
            </w:r>
          </w:p>
          <w:p w:rsidR="00721B67" w:rsidRDefault="00721B67" w:rsidP="00D45970">
            <w:pPr>
              <w:spacing w:before="100" w:beforeAutospacing="1" w:after="0" w:line="240" w:lineRule="auto"/>
              <w:jc w:val="both"/>
              <w:rPr>
                <w:rFonts w:ascii="Times New Roman" w:hAnsi="Times New Roman"/>
                <w:color w:val="000000"/>
                <w:sz w:val="24"/>
                <w:szCs w:val="24"/>
              </w:rPr>
            </w:pPr>
            <w:r>
              <w:rPr>
                <w:rFonts w:ascii="Times New Roman" w:hAnsi="Times New Roman"/>
                <w:b/>
                <w:color w:val="000000"/>
                <w:sz w:val="24"/>
                <w:szCs w:val="24"/>
              </w:rPr>
              <w:t>В</w:t>
            </w:r>
            <w:r w:rsidRPr="00AB6687">
              <w:rPr>
                <w:rFonts w:ascii="Times New Roman" w:hAnsi="Times New Roman"/>
                <w:b/>
                <w:color w:val="000000"/>
                <w:sz w:val="24"/>
                <w:szCs w:val="24"/>
              </w:rPr>
              <w:t>одопроводные сети</w:t>
            </w:r>
            <w:r w:rsidRPr="00906305">
              <w:rPr>
                <w:rFonts w:ascii="Times New Roman" w:hAnsi="Times New Roman"/>
                <w:color w:val="000000"/>
                <w:sz w:val="24"/>
                <w:szCs w:val="24"/>
              </w:rPr>
              <w:t xml:space="preserve"> кадастровый (или условный) номер</w:t>
            </w:r>
            <w:r>
              <w:rPr>
                <w:rFonts w:ascii="Times New Roman" w:hAnsi="Times New Roman"/>
                <w:color w:val="000000"/>
                <w:sz w:val="24"/>
                <w:szCs w:val="24"/>
              </w:rPr>
              <w:t xml:space="preserve"> с.Бегуч </w:t>
            </w:r>
            <w:r w:rsidRPr="00906305">
              <w:rPr>
                <w:rFonts w:ascii="Times New Roman" w:hAnsi="Times New Roman"/>
                <w:color w:val="000000"/>
                <w:sz w:val="24"/>
                <w:szCs w:val="24"/>
              </w:rPr>
              <w:t xml:space="preserve"> 58-58-</w:t>
            </w:r>
            <w:r>
              <w:rPr>
                <w:rFonts w:ascii="Times New Roman" w:hAnsi="Times New Roman"/>
                <w:color w:val="000000"/>
                <w:sz w:val="24"/>
                <w:szCs w:val="24"/>
              </w:rPr>
              <w:t>31</w:t>
            </w:r>
            <w:r w:rsidRPr="00906305">
              <w:rPr>
                <w:rFonts w:ascii="Times New Roman" w:hAnsi="Times New Roman"/>
                <w:color w:val="000000"/>
                <w:sz w:val="24"/>
                <w:szCs w:val="24"/>
              </w:rPr>
              <w:t>/022/201</w:t>
            </w:r>
            <w:r>
              <w:rPr>
                <w:rFonts w:ascii="Times New Roman" w:hAnsi="Times New Roman"/>
                <w:color w:val="000000"/>
                <w:sz w:val="24"/>
                <w:szCs w:val="24"/>
              </w:rPr>
              <w:t>0</w:t>
            </w:r>
            <w:r w:rsidRPr="00906305">
              <w:rPr>
                <w:rFonts w:ascii="Times New Roman" w:hAnsi="Times New Roman"/>
                <w:color w:val="000000"/>
                <w:sz w:val="24"/>
                <w:szCs w:val="24"/>
              </w:rPr>
              <w:t>-</w:t>
            </w:r>
            <w:r>
              <w:rPr>
                <w:rFonts w:ascii="Times New Roman" w:hAnsi="Times New Roman"/>
                <w:color w:val="000000"/>
                <w:sz w:val="24"/>
                <w:szCs w:val="24"/>
              </w:rPr>
              <w:t xml:space="preserve">697; с.Мокрый  Дол 58-58-31/022/2010-696;  с.Пестровка  58-58-31/016/2011-626;  с.Покровка  58-58-31/016/2011-627; с.Дьячевка  58-58-31/016/2011-628;  с. Порзово  58-58-31/022/2010-280. </w:t>
            </w:r>
          </w:p>
          <w:p w:rsidR="00721B67" w:rsidRDefault="00721B67" w:rsidP="00D45970">
            <w:pPr>
              <w:spacing w:before="100" w:beforeAutospacing="1" w:after="0" w:line="240" w:lineRule="auto"/>
              <w:jc w:val="both"/>
              <w:rPr>
                <w:rFonts w:ascii="Times New Roman" w:hAnsi="Times New Roman"/>
                <w:color w:val="000000"/>
                <w:sz w:val="24"/>
                <w:szCs w:val="24"/>
              </w:rPr>
            </w:pPr>
            <w:r w:rsidRPr="00AB6687">
              <w:rPr>
                <w:rFonts w:ascii="Times New Roman" w:hAnsi="Times New Roman"/>
                <w:b/>
                <w:color w:val="000000"/>
                <w:sz w:val="24"/>
                <w:szCs w:val="24"/>
              </w:rPr>
              <w:t>Артезианские скважины</w:t>
            </w:r>
            <w:r>
              <w:rPr>
                <w:rFonts w:ascii="Times New Roman" w:hAnsi="Times New Roman"/>
                <w:color w:val="000000"/>
                <w:sz w:val="24"/>
                <w:szCs w:val="24"/>
              </w:rPr>
              <w:t xml:space="preserve"> кадастровый  или(условный)номер: с Бегуч, ул.Мира,27, 58:11:0420102:58; с.Бегуч, ул.Садовая, 5,  58:11:0040101:449;  с.Мокрый Дол ул.Полевая,2,  58:11:0420102:60; с.Пестровка,  ул.Молодежная,23,   58:11:018031:438;  с.Покровка,  ул.Покровская,4,   58:11:0190101:13; с.Дьячевка,  ул.Молодежная,8,  58:11:0070201:454; с.Дьячевка,  ул.Молодежная, 15, 58:11:0430104:60;  с.Порзово  ул.Молодежная,40,   58:11:0200101:212; с.Порзово,  пер.Солнечный,10,  58:11:0440102:125.  </w:t>
            </w:r>
          </w:p>
          <w:p w:rsidR="00721B67" w:rsidRPr="00906305" w:rsidRDefault="00721B67" w:rsidP="00D45970">
            <w:pPr>
              <w:spacing w:before="100" w:beforeAutospacing="1" w:after="0" w:line="240" w:lineRule="auto"/>
              <w:jc w:val="both"/>
              <w:rPr>
                <w:rFonts w:ascii="Times New Roman" w:hAnsi="Times New Roman"/>
                <w:color w:val="000000"/>
                <w:sz w:val="24"/>
                <w:szCs w:val="24"/>
              </w:rPr>
            </w:pPr>
            <w:r w:rsidRPr="00AB6687">
              <w:rPr>
                <w:rFonts w:ascii="Times New Roman" w:hAnsi="Times New Roman"/>
                <w:b/>
                <w:color w:val="000000"/>
                <w:sz w:val="24"/>
                <w:szCs w:val="24"/>
              </w:rPr>
              <w:t>Водонапорные башни</w:t>
            </w:r>
            <w:r>
              <w:rPr>
                <w:rFonts w:ascii="Times New Roman" w:hAnsi="Times New Roman"/>
                <w:color w:val="000000"/>
                <w:sz w:val="24"/>
                <w:szCs w:val="24"/>
              </w:rPr>
              <w:t xml:space="preserve"> кадастровый</w:t>
            </w:r>
            <w:r w:rsidRPr="00906305">
              <w:rPr>
                <w:rFonts w:ascii="Times New Roman" w:hAnsi="Times New Roman"/>
                <w:color w:val="000000"/>
                <w:sz w:val="24"/>
                <w:szCs w:val="24"/>
              </w:rPr>
              <w:t xml:space="preserve"> (или условный) номер </w:t>
            </w:r>
            <w:r>
              <w:rPr>
                <w:rFonts w:ascii="Times New Roman" w:hAnsi="Times New Roman"/>
                <w:color w:val="000000"/>
                <w:sz w:val="24"/>
                <w:szCs w:val="24"/>
              </w:rPr>
              <w:t>с Бегуч ул.Мира,27 58:11:0420102:59; с.Бегуч ул.Садовая,5  58:11:0040101:450;  с.Мокрый Дол ул.Полевая,2  58:11:0420102:61; с.Пестровка  ул.Молодежная,23   58:11:0420101:85;  с.Покровка  ул.Покровская,4   58:11:0190101:12; с.Дьячевка  ул.Молодежная,8  58:11:0070201:455;с.Дьячевка  ул.Молодежная 15, 58:11:0430104:59;  с.Порзово  ул.Молодежная ,40,   58:11:0200101:213; с.Порзово  пер.Солнечный,10,  58:11:0200201:430</w:t>
            </w:r>
            <w:r w:rsidRPr="00906305">
              <w:rPr>
                <w:rFonts w:ascii="Times New Roman" w:hAnsi="Times New Roman"/>
                <w:color w:val="000000"/>
                <w:sz w:val="24"/>
                <w:szCs w:val="24"/>
              </w:rPr>
              <w:t>;</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jc w:val="both"/>
              <w:rPr>
                <w:rFonts w:ascii="Times New Roman" w:hAnsi="Times New Roman"/>
                <w:sz w:val="24"/>
                <w:szCs w:val="24"/>
              </w:rPr>
            </w:pPr>
            <w:r w:rsidRPr="005E18B8">
              <w:rPr>
                <w:rFonts w:ascii="Times New Roman" w:hAnsi="Times New Roman"/>
                <w:b/>
                <w:bCs/>
                <w:sz w:val="24"/>
                <w:szCs w:val="24"/>
              </w:rPr>
              <w:t xml:space="preserve">3. </w:t>
            </w:r>
          </w:p>
        </w:tc>
        <w:tc>
          <w:tcPr>
            <w:tcW w:w="9193" w:type="dxa"/>
            <w:tcBorders>
              <w:top w:val="outset" w:sz="6" w:space="0" w:color="000000"/>
              <w:left w:val="outset" w:sz="6" w:space="0" w:color="000000"/>
              <w:bottom w:val="outset" w:sz="6" w:space="0" w:color="000000"/>
              <w:right w:val="outset" w:sz="6" w:space="0" w:color="000000"/>
            </w:tcBorders>
            <w:shd w:val="clear" w:color="auto" w:fill="FFFFFF"/>
          </w:tcPr>
          <w:p w:rsidR="00721B67" w:rsidRPr="005E18B8" w:rsidRDefault="00721B67" w:rsidP="00D45970">
            <w:pPr>
              <w:spacing w:before="100" w:beforeAutospacing="1" w:after="100" w:afterAutospacing="1" w:line="240" w:lineRule="auto"/>
              <w:jc w:val="both"/>
              <w:rPr>
                <w:rFonts w:ascii="Times New Roman" w:hAnsi="Times New Roman"/>
                <w:sz w:val="24"/>
                <w:szCs w:val="24"/>
              </w:rPr>
            </w:pPr>
            <w:r w:rsidRPr="005E18B8">
              <w:rPr>
                <w:rFonts w:ascii="Times New Roman" w:hAnsi="Times New Roman"/>
                <w:sz w:val="24"/>
                <w:szCs w:val="24"/>
              </w:rPr>
              <w:t>Сведения об организаторе торгов</w:t>
            </w:r>
            <w:r w:rsidRPr="005E18B8">
              <w:rPr>
                <w:rFonts w:ascii="Times New Roman" w:hAnsi="Times New Roman"/>
                <w:b/>
                <w:bCs/>
                <w:sz w:val="24"/>
                <w:szCs w:val="24"/>
              </w:rPr>
              <w:t xml:space="preserve">: </w:t>
            </w:r>
            <w:r w:rsidRPr="005E18B8">
              <w:rPr>
                <w:rFonts w:ascii="Times New Roman" w:hAnsi="Times New Roman"/>
                <w:sz w:val="24"/>
                <w:szCs w:val="24"/>
              </w:rPr>
              <w:t xml:space="preserve">администрация </w:t>
            </w:r>
            <w:r>
              <w:rPr>
                <w:rFonts w:ascii="Times New Roman" w:hAnsi="Times New Roman"/>
                <w:sz w:val="24"/>
                <w:szCs w:val="24"/>
              </w:rPr>
              <w:t xml:space="preserve">Пестровского </w:t>
            </w:r>
            <w:r w:rsidRPr="005E18B8">
              <w:rPr>
                <w:rFonts w:ascii="Times New Roman" w:hAnsi="Times New Roman"/>
                <w:sz w:val="24"/>
                <w:szCs w:val="24"/>
              </w:rPr>
              <w:t xml:space="preserve"> сельсовета</w:t>
            </w:r>
            <w:r>
              <w:rPr>
                <w:rFonts w:ascii="Times New Roman" w:hAnsi="Times New Roman"/>
                <w:sz w:val="24"/>
                <w:szCs w:val="24"/>
              </w:rPr>
              <w:t xml:space="preserve"> Камешкирского района Пензенской области,</w:t>
            </w:r>
            <w:r w:rsidRPr="005E18B8">
              <w:rPr>
                <w:rFonts w:ascii="Times New Roman" w:hAnsi="Times New Roman"/>
                <w:sz w:val="24"/>
                <w:szCs w:val="24"/>
              </w:rPr>
              <w:t xml:space="preserve"> 442</w:t>
            </w:r>
            <w:r>
              <w:rPr>
                <w:rFonts w:ascii="Times New Roman" w:hAnsi="Times New Roman"/>
                <w:sz w:val="24"/>
                <w:szCs w:val="24"/>
              </w:rPr>
              <w:t>461</w:t>
            </w:r>
            <w:r w:rsidRPr="005E18B8">
              <w:rPr>
                <w:rFonts w:ascii="Times New Roman" w:hAnsi="Times New Roman"/>
                <w:sz w:val="24"/>
                <w:szCs w:val="24"/>
              </w:rPr>
              <w:t xml:space="preserve">, Пензенская область, </w:t>
            </w:r>
            <w:r>
              <w:rPr>
                <w:rFonts w:ascii="Times New Roman" w:hAnsi="Times New Roman"/>
                <w:sz w:val="24"/>
                <w:szCs w:val="24"/>
              </w:rPr>
              <w:t>Камешкирский</w:t>
            </w:r>
            <w:r w:rsidRPr="005E18B8">
              <w:rPr>
                <w:rFonts w:ascii="Times New Roman" w:hAnsi="Times New Roman"/>
                <w:sz w:val="24"/>
                <w:szCs w:val="24"/>
              </w:rPr>
              <w:t xml:space="preserve"> район, с.</w:t>
            </w:r>
            <w:r>
              <w:rPr>
                <w:rFonts w:ascii="Times New Roman" w:hAnsi="Times New Roman"/>
                <w:sz w:val="24"/>
                <w:szCs w:val="24"/>
              </w:rPr>
              <w:t xml:space="preserve"> Пестровка</w:t>
            </w:r>
            <w:r w:rsidRPr="005E18B8">
              <w:rPr>
                <w:rFonts w:ascii="Times New Roman" w:hAnsi="Times New Roman"/>
                <w:sz w:val="24"/>
                <w:szCs w:val="24"/>
              </w:rPr>
              <w:t>, ул.</w:t>
            </w:r>
            <w:r>
              <w:rPr>
                <w:rFonts w:ascii="Times New Roman" w:hAnsi="Times New Roman"/>
                <w:sz w:val="24"/>
                <w:szCs w:val="24"/>
              </w:rPr>
              <w:t xml:space="preserve"> Центральная</w:t>
            </w:r>
            <w:r w:rsidRPr="005E18B8">
              <w:rPr>
                <w:rFonts w:ascii="Times New Roman" w:hAnsi="Times New Roman"/>
                <w:sz w:val="24"/>
                <w:szCs w:val="24"/>
              </w:rPr>
              <w:t xml:space="preserve">, д. </w:t>
            </w:r>
            <w:r>
              <w:rPr>
                <w:rFonts w:ascii="Times New Roman" w:hAnsi="Times New Roman"/>
                <w:sz w:val="24"/>
                <w:szCs w:val="24"/>
              </w:rPr>
              <w:t>49А.,</w:t>
            </w:r>
            <w:r w:rsidRPr="005E18B8">
              <w:rPr>
                <w:rFonts w:ascii="Times New Roman" w:hAnsi="Times New Roman"/>
                <w:sz w:val="24"/>
                <w:szCs w:val="24"/>
              </w:rPr>
              <w:t xml:space="preserve"> Контактное лицо:</w:t>
            </w:r>
            <w:r>
              <w:rPr>
                <w:rFonts w:ascii="Times New Roman" w:hAnsi="Times New Roman"/>
                <w:sz w:val="24"/>
                <w:szCs w:val="24"/>
              </w:rPr>
              <w:t xml:space="preserve"> Ермакова Ольга Ивановна</w:t>
            </w:r>
            <w:r w:rsidRPr="005E18B8">
              <w:rPr>
                <w:rFonts w:ascii="Times New Roman" w:hAnsi="Times New Roman"/>
                <w:sz w:val="24"/>
                <w:szCs w:val="24"/>
              </w:rPr>
              <w:t>, т.</w:t>
            </w:r>
            <w:r>
              <w:rPr>
                <w:rFonts w:ascii="Times New Roman" w:hAnsi="Times New Roman"/>
                <w:sz w:val="24"/>
                <w:szCs w:val="24"/>
              </w:rPr>
              <w:t xml:space="preserve"> 8 (841-45)-2-83-10</w:t>
            </w:r>
            <w:r w:rsidRPr="005E18B8">
              <w:rPr>
                <w:rFonts w:ascii="Times New Roman" w:hAnsi="Times New Roman"/>
                <w:sz w:val="24"/>
                <w:szCs w:val="24"/>
              </w:rPr>
              <w:t>.</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jc w:val="both"/>
              <w:rPr>
                <w:rFonts w:ascii="Times New Roman" w:hAnsi="Times New Roman"/>
                <w:sz w:val="24"/>
                <w:szCs w:val="24"/>
              </w:rPr>
            </w:pPr>
            <w:r w:rsidRPr="005E18B8">
              <w:rPr>
                <w:rFonts w:ascii="Times New Roman" w:hAnsi="Times New Roman"/>
                <w:b/>
                <w:bCs/>
                <w:sz w:val="24"/>
                <w:szCs w:val="24"/>
              </w:rPr>
              <w:t xml:space="preserve">4. </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29" w:after="100" w:afterAutospacing="1" w:line="240" w:lineRule="auto"/>
              <w:jc w:val="both"/>
              <w:rPr>
                <w:rFonts w:ascii="Times New Roman" w:hAnsi="Times New Roman"/>
                <w:sz w:val="24"/>
                <w:szCs w:val="24"/>
              </w:rPr>
            </w:pPr>
            <w:r w:rsidRPr="005E18B8">
              <w:rPr>
                <w:rFonts w:ascii="Times New Roman" w:hAnsi="Times New Roman"/>
                <w:b/>
                <w:bCs/>
                <w:sz w:val="24"/>
                <w:szCs w:val="24"/>
              </w:rPr>
              <w:t>Условия, цели и критерии конкурса</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jc w:val="both"/>
              <w:rPr>
                <w:rFonts w:ascii="Times New Roman" w:hAnsi="Times New Roman"/>
                <w:sz w:val="24"/>
                <w:szCs w:val="24"/>
              </w:rPr>
            </w:pPr>
            <w:r w:rsidRPr="005E18B8">
              <w:rPr>
                <w:rFonts w:ascii="Times New Roman" w:hAnsi="Times New Roman"/>
                <w:sz w:val="24"/>
                <w:szCs w:val="24"/>
              </w:rPr>
              <w:t>4.1.</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 срок действия концессионного соглашения с даты подписания до истечения срока использования объекта концессионного соглашения;</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 xml:space="preserve">- цель – обеспечение бесперебойного водоснабжения </w:t>
            </w:r>
            <w:r>
              <w:rPr>
                <w:rFonts w:ascii="Times New Roman" w:hAnsi="Times New Roman"/>
                <w:sz w:val="24"/>
                <w:szCs w:val="24"/>
              </w:rPr>
              <w:t xml:space="preserve">Пестровского </w:t>
            </w:r>
            <w:r w:rsidRPr="005E18B8">
              <w:rPr>
                <w:rFonts w:ascii="Times New Roman" w:hAnsi="Times New Roman"/>
                <w:sz w:val="24"/>
                <w:szCs w:val="24"/>
              </w:rPr>
              <w:t xml:space="preserve"> </w:t>
            </w:r>
            <w:r>
              <w:rPr>
                <w:rFonts w:ascii="Times New Roman" w:hAnsi="Times New Roman"/>
                <w:sz w:val="24"/>
                <w:szCs w:val="24"/>
              </w:rPr>
              <w:t>сельсовета Камешкирского района Пензенской области</w:t>
            </w:r>
            <w:r w:rsidRPr="005E18B8">
              <w:rPr>
                <w:rFonts w:ascii="Times New Roman" w:hAnsi="Times New Roman"/>
                <w:sz w:val="24"/>
                <w:szCs w:val="24"/>
              </w:rPr>
              <w:t>, проведение реконструкции и модернизации объектов системы водоснабжения..</w:t>
            </w:r>
          </w:p>
          <w:p w:rsidR="00721B67" w:rsidRPr="005E18B8" w:rsidRDefault="00721B67" w:rsidP="00D45970">
            <w:pPr>
              <w:spacing w:after="100" w:afterAutospacing="1" w:line="240" w:lineRule="auto"/>
              <w:jc w:val="both"/>
              <w:rPr>
                <w:rFonts w:ascii="Times New Roman" w:hAnsi="Times New Roman"/>
                <w:sz w:val="24"/>
                <w:szCs w:val="24"/>
              </w:rPr>
            </w:pPr>
            <w:r w:rsidRPr="005E18B8">
              <w:rPr>
                <w:rFonts w:ascii="Times New Roman" w:hAnsi="Times New Roman"/>
                <w:sz w:val="24"/>
                <w:szCs w:val="24"/>
              </w:rPr>
              <w:t xml:space="preserve">- срок использования объекта концессионного соглашения – </w:t>
            </w:r>
            <w:r w:rsidRPr="00210FA5">
              <w:rPr>
                <w:rFonts w:ascii="Times New Roman" w:hAnsi="Times New Roman"/>
                <w:b/>
                <w:sz w:val="24"/>
                <w:szCs w:val="24"/>
              </w:rPr>
              <w:t>5</w:t>
            </w:r>
            <w:r w:rsidRPr="00C60CBD">
              <w:rPr>
                <w:rFonts w:ascii="Times New Roman" w:hAnsi="Times New Roman"/>
                <w:b/>
                <w:bCs/>
                <w:sz w:val="24"/>
                <w:szCs w:val="24"/>
                <w:u w:val="single"/>
              </w:rPr>
              <w:t xml:space="preserve"> (</w:t>
            </w:r>
            <w:r>
              <w:rPr>
                <w:rFonts w:ascii="Times New Roman" w:hAnsi="Times New Roman"/>
                <w:b/>
                <w:bCs/>
                <w:sz w:val="24"/>
                <w:szCs w:val="24"/>
                <w:u w:val="single"/>
              </w:rPr>
              <w:t>пять</w:t>
            </w:r>
            <w:r w:rsidRPr="00C60CBD">
              <w:rPr>
                <w:rFonts w:ascii="Times New Roman" w:hAnsi="Times New Roman"/>
                <w:b/>
                <w:bCs/>
                <w:sz w:val="24"/>
                <w:szCs w:val="24"/>
                <w:u w:val="single"/>
              </w:rPr>
              <w:t>) лет</w:t>
            </w:r>
            <w:r w:rsidRPr="005E18B8">
              <w:rPr>
                <w:rFonts w:ascii="Times New Roman" w:hAnsi="Times New Roman"/>
                <w:sz w:val="24"/>
                <w:szCs w:val="24"/>
                <w:u w:val="single"/>
              </w:rPr>
              <w:t xml:space="preserve"> </w:t>
            </w:r>
          </w:p>
        </w:tc>
      </w:tr>
      <w:tr w:rsidR="00721B67" w:rsidRPr="00906305" w:rsidTr="00D45970">
        <w:trPr>
          <w:trHeight w:val="1439"/>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jc w:val="both"/>
              <w:rPr>
                <w:rFonts w:ascii="Times New Roman" w:hAnsi="Times New Roman"/>
                <w:sz w:val="24"/>
                <w:szCs w:val="24"/>
              </w:rPr>
            </w:pPr>
            <w:r w:rsidRPr="005E18B8">
              <w:rPr>
                <w:rFonts w:ascii="Times New Roman" w:hAnsi="Times New Roman"/>
                <w:sz w:val="24"/>
                <w:szCs w:val="24"/>
              </w:rPr>
              <w:t>4.2.</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Критерии конкурса и их параметры:</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b/>
                <w:bCs/>
                <w:sz w:val="24"/>
                <w:szCs w:val="24"/>
              </w:rPr>
              <w:t xml:space="preserve">Наименование критерия: </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 xml:space="preserve">1) Срок реконструкции объекта концессионного соглашения, срок модернизации, замены морально устаревшего и физически изношенного оборудования новым, более производительным оборудованием, осуществление мероприятий по улучшению характеристик и эксплуатационных свойств </w:t>
            </w:r>
            <w:r w:rsidRPr="005E18B8">
              <w:rPr>
                <w:rFonts w:ascii="Times New Roman" w:hAnsi="Times New Roman"/>
                <w:color w:val="00000A"/>
                <w:sz w:val="24"/>
                <w:szCs w:val="24"/>
              </w:rPr>
              <w:t>объекта концессионного соглашения.</w:t>
            </w:r>
            <w:r w:rsidRPr="005E18B8">
              <w:rPr>
                <w:rFonts w:ascii="Times New Roman" w:hAnsi="Times New Roman"/>
                <w:sz w:val="24"/>
                <w:szCs w:val="24"/>
              </w:rPr>
              <w:t xml:space="preserve"> </w:t>
            </w:r>
          </w:p>
          <w:p w:rsidR="00721B67" w:rsidRPr="00AD3172"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 xml:space="preserve">Коэффициент, учитывающий значимость критерия конкурса </w:t>
            </w:r>
            <w:r w:rsidRPr="00AD3172">
              <w:rPr>
                <w:rFonts w:ascii="Times New Roman" w:hAnsi="Times New Roman"/>
                <w:sz w:val="24"/>
                <w:szCs w:val="24"/>
              </w:rPr>
              <w:t>- 0,1.</w:t>
            </w:r>
          </w:p>
          <w:p w:rsidR="00721B67" w:rsidRPr="00AD3172" w:rsidRDefault="00721B67" w:rsidP="00D45970">
            <w:pPr>
              <w:spacing w:after="0" w:line="240" w:lineRule="auto"/>
              <w:jc w:val="both"/>
              <w:rPr>
                <w:rFonts w:ascii="Times New Roman" w:hAnsi="Times New Roman"/>
                <w:sz w:val="24"/>
                <w:szCs w:val="24"/>
              </w:rPr>
            </w:pPr>
            <w:r w:rsidRPr="00AD3172">
              <w:rPr>
                <w:rFonts w:ascii="Times New Roman" w:hAnsi="Times New Roman"/>
                <w:sz w:val="24"/>
                <w:szCs w:val="24"/>
              </w:rPr>
              <w:lastRenderedPageBreak/>
              <w:t>2) Объем инвестиций в модернизацию, замену морально устаревшего и физически изношенного оборудования новым, более производительным оборудованием, осуществление мероприятий по улучшению характеристик и эксплуатационных свойств объекта концессионного соглашения.</w:t>
            </w:r>
          </w:p>
          <w:p w:rsidR="00721B67" w:rsidRPr="00AD3172" w:rsidRDefault="00721B67" w:rsidP="00D45970">
            <w:pPr>
              <w:spacing w:after="0" w:line="240" w:lineRule="auto"/>
              <w:jc w:val="both"/>
              <w:rPr>
                <w:rFonts w:ascii="Times New Roman" w:hAnsi="Times New Roman"/>
                <w:sz w:val="24"/>
                <w:szCs w:val="24"/>
              </w:rPr>
            </w:pPr>
            <w:r w:rsidRPr="00AD3172">
              <w:rPr>
                <w:rFonts w:ascii="Times New Roman" w:hAnsi="Times New Roman"/>
                <w:sz w:val="24"/>
                <w:szCs w:val="24"/>
              </w:rPr>
              <w:t>Коэффициент, учитывающий значимость критерия конкурса - 0,1.</w:t>
            </w:r>
          </w:p>
          <w:p w:rsidR="00721B67" w:rsidRPr="00AD3172" w:rsidRDefault="00721B67" w:rsidP="00D45970">
            <w:pPr>
              <w:spacing w:after="0" w:line="240" w:lineRule="auto"/>
              <w:jc w:val="both"/>
              <w:rPr>
                <w:rFonts w:ascii="Times New Roman" w:hAnsi="Times New Roman"/>
                <w:sz w:val="24"/>
                <w:szCs w:val="24"/>
              </w:rPr>
            </w:pPr>
            <w:r w:rsidRPr="00AD3172">
              <w:rPr>
                <w:rFonts w:ascii="Times New Roman" w:hAnsi="Times New Roman"/>
                <w:sz w:val="24"/>
                <w:szCs w:val="24"/>
              </w:rPr>
              <w:t>3) Разработка проекта санитарной охраны скважины и выполнение мероприятий согласно проекту.</w:t>
            </w:r>
          </w:p>
          <w:p w:rsidR="00721B67" w:rsidRPr="00AD3172" w:rsidRDefault="00721B67" w:rsidP="00D45970">
            <w:pPr>
              <w:spacing w:after="0" w:line="240" w:lineRule="auto"/>
              <w:jc w:val="both"/>
              <w:rPr>
                <w:rFonts w:ascii="Times New Roman" w:hAnsi="Times New Roman"/>
                <w:sz w:val="24"/>
                <w:szCs w:val="24"/>
              </w:rPr>
            </w:pPr>
            <w:r w:rsidRPr="00AD3172">
              <w:rPr>
                <w:rFonts w:ascii="Times New Roman" w:hAnsi="Times New Roman"/>
                <w:sz w:val="24"/>
                <w:szCs w:val="24"/>
              </w:rPr>
              <w:t>Коэффициент, учитывающий значимость критерия конкурса - 0,1.</w:t>
            </w:r>
          </w:p>
          <w:p w:rsidR="00721B67" w:rsidRPr="005E18B8" w:rsidRDefault="00721B67" w:rsidP="00D45970">
            <w:pPr>
              <w:spacing w:after="0" w:line="240" w:lineRule="auto"/>
              <w:ind w:firstLine="360"/>
              <w:jc w:val="both"/>
              <w:rPr>
                <w:rFonts w:ascii="Times New Roman" w:hAnsi="Times New Roman"/>
                <w:sz w:val="24"/>
                <w:szCs w:val="24"/>
              </w:rPr>
            </w:pPr>
            <w:r w:rsidRPr="005E18B8">
              <w:rPr>
                <w:rFonts w:ascii="Times New Roman" w:hAnsi="Times New Roman"/>
                <w:b/>
                <w:bCs/>
                <w:sz w:val="24"/>
                <w:szCs w:val="24"/>
              </w:rPr>
              <w:t>Начальное значение критерия конкурса:</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 xml:space="preserve">1) Срок реконструкции объекта концессионного соглашения, срок модернизации, замены морально устаревшего и физически изношенного оборудования новым, более производительным оборудованием, осуществление мероприятий по улучшению характеристик и эксплуатационных свойств </w:t>
            </w:r>
            <w:r w:rsidRPr="005E18B8">
              <w:rPr>
                <w:rFonts w:ascii="Times New Roman" w:hAnsi="Times New Roman"/>
                <w:color w:val="00000A"/>
                <w:sz w:val="24"/>
                <w:szCs w:val="24"/>
              </w:rPr>
              <w:t>объекта концессионного соглашения</w:t>
            </w:r>
            <w:r w:rsidRPr="005E18B8">
              <w:rPr>
                <w:rFonts w:ascii="Times New Roman" w:hAnsi="Times New Roman"/>
                <w:sz w:val="24"/>
                <w:szCs w:val="24"/>
              </w:rPr>
              <w:t xml:space="preserve"> - каждый год.</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2)</w:t>
            </w:r>
            <w:r w:rsidRPr="005E18B8">
              <w:rPr>
                <w:rFonts w:ascii="Times New Roman" w:hAnsi="Times New Roman"/>
                <w:b/>
                <w:bCs/>
                <w:sz w:val="24"/>
                <w:szCs w:val="24"/>
              </w:rPr>
              <w:t xml:space="preserve"> </w:t>
            </w:r>
            <w:r w:rsidRPr="005E18B8">
              <w:rPr>
                <w:rFonts w:ascii="Times New Roman" w:hAnsi="Times New Roman"/>
                <w:color w:val="00000A"/>
                <w:sz w:val="24"/>
                <w:szCs w:val="24"/>
              </w:rPr>
              <w:t xml:space="preserve">Объем инвестиций в </w:t>
            </w:r>
            <w:r w:rsidRPr="005E18B8">
              <w:rPr>
                <w:rFonts w:ascii="Times New Roman" w:hAnsi="Times New Roman"/>
                <w:sz w:val="24"/>
                <w:szCs w:val="24"/>
              </w:rPr>
              <w:t xml:space="preserve">модернизацию, замену морально устаревшего и физически изношенного оборудования новым, более производительным оборудованием, осуществление мероприятий по улучшению характеристик и эксплуатационных свойств </w:t>
            </w:r>
            <w:r w:rsidRPr="005E18B8">
              <w:rPr>
                <w:rFonts w:ascii="Times New Roman" w:hAnsi="Times New Roman"/>
                <w:color w:val="00000A"/>
                <w:sz w:val="24"/>
                <w:szCs w:val="24"/>
              </w:rPr>
              <w:t>объекта концессионного соглашения – каждый год.</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0" w:line="240" w:lineRule="auto"/>
              <w:jc w:val="center"/>
              <w:rPr>
                <w:rFonts w:ascii="Times New Roman" w:hAnsi="Times New Roman"/>
                <w:sz w:val="24"/>
                <w:szCs w:val="24"/>
              </w:rPr>
            </w:pPr>
            <w:r w:rsidRPr="005E18B8">
              <w:rPr>
                <w:rFonts w:ascii="Times New Roman" w:hAnsi="Times New Roman"/>
                <w:b/>
                <w:bCs/>
                <w:sz w:val="24"/>
                <w:szCs w:val="24"/>
              </w:rPr>
              <w:lastRenderedPageBreak/>
              <w:t>5.</w:t>
            </w:r>
          </w:p>
          <w:p w:rsidR="00721B67" w:rsidRPr="005E18B8" w:rsidRDefault="00721B67" w:rsidP="00D45970">
            <w:pPr>
              <w:spacing w:before="100" w:beforeAutospacing="1" w:after="0" w:line="240" w:lineRule="auto"/>
              <w:jc w:val="center"/>
              <w:rPr>
                <w:rFonts w:ascii="Times New Roman" w:hAnsi="Times New Roman"/>
                <w:sz w:val="24"/>
                <w:szCs w:val="24"/>
              </w:rPr>
            </w:pPr>
          </w:p>
          <w:p w:rsidR="00721B67" w:rsidRPr="005E18B8" w:rsidRDefault="00721B67" w:rsidP="00D45970">
            <w:pPr>
              <w:spacing w:before="100" w:beforeAutospacing="1" w:after="0" w:line="240" w:lineRule="auto"/>
              <w:jc w:val="center"/>
              <w:rPr>
                <w:rFonts w:ascii="Times New Roman" w:hAnsi="Times New Roman"/>
                <w:sz w:val="24"/>
                <w:szCs w:val="24"/>
              </w:rPr>
            </w:pPr>
          </w:p>
          <w:p w:rsidR="00721B67" w:rsidRPr="005E18B8" w:rsidRDefault="00721B67" w:rsidP="00D45970">
            <w:pPr>
              <w:spacing w:before="100" w:beforeAutospacing="1" w:after="0" w:line="240" w:lineRule="auto"/>
              <w:jc w:val="center"/>
              <w:rPr>
                <w:rFonts w:ascii="Times New Roman" w:hAnsi="Times New Roman"/>
                <w:sz w:val="24"/>
                <w:szCs w:val="24"/>
              </w:rPr>
            </w:pPr>
          </w:p>
          <w:p w:rsidR="00721B67" w:rsidRPr="005E18B8" w:rsidRDefault="00721B67" w:rsidP="00D45970">
            <w:pPr>
              <w:spacing w:before="100" w:beforeAutospacing="1" w:after="0" w:line="240" w:lineRule="auto"/>
              <w:jc w:val="center"/>
              <w:rPr>
                <w:rFonts w:ascii="Times New Roman" w:hAnsi="Times New Roman"/>
                <w:sz w:val="24"/>
                <w:szCs w:val="24"/>
              </w:rPr>
            </w:pPr>
          </w:p>
          <w:p w:rsidR="00721B67" w:rsidRPr="005E18B8" w:rsidRDefault="00721B67" w:rsidP="00D45970">
            <w:pPr>
              <w:spacing w:before="100" w:beforeAutospacing="1" w:after="100" w:afterAutospacing="1" w:line="240" w:lineRule="auto"/>
              <w:jc w:val="center"/>
              <w:rPr>
                <w:rFonts w:ascii="Times New Roman" w:hAnsi="Times New Roman"/>
                <w:sz w:val="24"/>
                <w:szCs w:val="24"/>
              </w:rPr>
            </w:pP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b/>
                <w:bCs/>
                <w:sz w:val="24"/>
                <w:szCs w:val="24"/>
              </w:rPr>
              <w:t>Срок, место и порядок предоставления конкурсной документации:</w:t>
            </w:r>
          </w:p>
          <w:p w:rsidR="00721B67" w:rsidRPr="00EC20C2" w:rsidRDefault="00721B67" w:rsidP="00D45970">
            <w:pPr>
              <w:spacing w:after="0" w:line="240" w:lineRule="auto"/>
              <w:jc w:val="both"/>
              <w:rPr>
                <w:rFonts w:ascii="Times New Roman" w:hAnsi="Times New Roman"/>
                <w:color w:val="FF0000"/>
                <w:sz w:val="24"/>
                <w:szCs w:val="24"/>
              </w:rPr>
            </w:pPr>
            <w:r w:rsidRPr="005E18B8">
              <w:rPr>
                <w:rFonts w:ascii="Times New Roman" w:hAnsi="Times New Roman"/>
                <w:b/>
                <w:bCs/>
                <w:sz w:val="24"/>
                <w:szCs w:val="24"/>
              </w:rPr>
              <w:t>Конкурсная документация</w:t>
            </w:r>
            <w:r w:rsidRPr="005E18B8">
              <w:rPr>
                <w:rFonts w:ascii="Times New Roman" w:hAnsi="Times New Roman"/>
                <w:sz w:val="24"/>
                <w:szCs w:val="24"/>
              </w:rPr>
              <w:t xml:space="preserve"> предоставляется Заявителю со дня опубликования в </w:t>
            </w:r>
            <w:r>
              <w:rPr>
                <w:rFonts w:ascii="Times New Roman" w:hAnsi="Times New Roman"/>
                <w:sz w:val="24"/>
                <w:szCs w:val="24"/>
              </w:rPr>
              <w:t xml:space="preserve">информационном бюллетене </w:t>
            </w:r>
            <w:r w:rsidRPr="0033694B">
              <w:rPr>
                <w:rFonts w:ascii="Times New Roman" w:hAnsi="Times New Roman"/>
                <w:sz w:val="24"/>
                <w:szCs w:val="24"/>
              </w:rPr>
              <w:t>«</w:t>
            </w:r>
            <w:r>
              <w:rPr>
                <w:rFonts w:ascii="Times New Roman" w:hAnsi="Times New Roman"/>
                <w:sz w:val="24"/>
                <w:szCs w:val="24"/>
              </w:rPr>
              <w:t xml:space="preserve"> </w:t>
            </w:r>
            <w:r w:rsidRPr="0033694B">
              <w:rPr>
                <w:rFonts w:ascii="Times New Roman" w:hAnsi="Times New Roman"/>
                <w:sz w:val="24"/>
                <w:szCs w:val="24"/>
              </w:rPr>
              <w:t xml:space="preserve">Сельские ведомости» и размещения на официальном сайте Российской Федерации в сети «Интернет» для размещения информации о проведении торгов </w:t>
            </w:r>
            <w:hyperlink r:id="rId6" w:history="1">
              <w:r w:rsidRPr="0033694B">
                <w:rPr>
                  <w:rFonts w:ascii="Times New Roman" w:hAnsi="Times New Roman"/>
                  <w:sz w:val="24"/>
                  <w:szCs w:val="24"/>
                  <w:u w:val="single"/>
                </w:rPr>
                <w:t>www.torgi.gov.ru</w:t>
              </w:r>
            </w:hyperlink>
            <w:r w:rsidRPr="0033694B">
              <w:rPr>
                <w:rFonts w:ascii="Times New Roman" w:hAnsi="Times New Roman"/>
                <w:sz w:val="24"/>
                <w:szCs w:val="24"/>
              </w:rPr>
              <w:t>, а также</w:t>
            </w:r>
            <w:r w:rsidRPr="0033694B">
              <w:rPr>
                <w:rFonts w:ascii="Times New Roman" w:hAnsi="Times New Roman"/>
                <w:b/>
                <w:bCs/>
                <w:sz w:val="24"/>
                <w:szCs w:val="24"/>
              </w:rPr>
              <w:t xml:space="preserve"> </w:t>
            </w:r>
            <w:r w:rsidRPr="0033694B">
              <w:rPr>
                <w:rFonts w:ascii="Times New Roman" w:hAnsi="Times New Roman"/>
                <w:sz w:val="24"/>
                <w:szCs w:val="24"/>
              </w:rPr>
              <w:t>на</w:t>
            </w:r>
            <w:r w:rsidRPr="005E18B8">
              <w:rPr>
                <w:rFonts w:ascii="Times New Roman" w:hAnsi="Times New Roman"/>
                <w:sz w:val="24"/>
                <w:szCs w:val="24"/>
              </w:rPr>
              <w:t xml:space="preserve"> сайте администрации</w:t>
            </w:r>
            <w:r>
              <w:rPr>
                <w:rFonts w:ascii="Times New Roman" w:hAnsi="Times New Roman"/>
                <w:sz w:val="24"/>
                <w:szCs w:val="24"/>
              </w:rPr>
              <w:t xml:space="preserve"> Камешкирского района Пензенской области</w:t>
            </w:r>
            <w:r w:rsidRPr="005E18B8">
              <w:rPr>
                <w:rFonts w:ascii="Times New Roman" w:hAnsi="Times New Roman"/>
                <w:sz w:val="24"/>
                <w:szCs w:val="24"/>
              </w:rPr>
              <w:t xml:space="preserve"> настоящего сообщения о проведении Конкурса</w:t>
            </w:r>
            <w:r w:rsidRPr="005E18B8">
              <w:rPr>
                <w:rFonts w:ascii="Times New Roman" w:hAnsi="Times New Roman"/>
                <w:b/>
                <w:bCs/>
                <w:sz w:val="24"/>
                <w:szCs w:val="24"/>
              </w:rPr>
              <w:t xml:space="preserve"> </w:t>
            </w:r>
            <w:r w:rsidRPr="00AD3172">
              <w:rPr>
                <w:rFonts w:ascii="Times New Roman" w:hAnsi="Times New Roman"/>
                <w:b/>
                <w:sz w:val="24"/>
                <w:szCs w:val="24"/>
              </w:rPr>
              <w:t xml:space="preserve">с </w:t>
            </w:r>
            <w:r>
              <w:rPr>
                <w:rFonts w:ascii="Times New Roman" w:hAnsi="Times New Roman"/>
                <w:b/>
                <w:sz w:val="24"/>
                <w:szCs w:val="24"/>
              </w:rPr>
              <w:t>06.06.2023</w:t>
            </w:r>
            <w:r w:rsidRPr="00AD3172">
              <w:rPr>
                <w:rFonts w:ascii="Times New Roman" w:hAnsi="Times New Roman"/>
                <w:b/>
                <w:bCs/>
                <w:sz w:val="24"/>
                <w:szCs w:val="24"/>
              </w:rPr>
              <w:t xml:space="preserve"> года</w:t>
            </w:r>
            <w:r>
              <w:rPr>
                <w:rFonts w:ascii="Times New Roman" w:hAnsi="Times New Roman"/>
                <w:b/>
                <w:bCs/>
                <w:sz w:val="24"/>
                <w:szCs w:val="24"/>
              </w:rPr>
              <w:t xml:space="preserve"> 8ч. 00 мин до 16ч. 00м. по 17.07.2023</w:t>
            </w:r>
            <w:r w:rsidRPr="00AD3172">
              <w:rPr>
                <w:rFonts w:ascii="Times New Roman" w:hAnsi="Times New Roman"/>
                <w:b/>
                <w:bCs/>
                <w:sz w:val="24"/>
                <w:szCs w:val="24"/>
              </w:rPr>
              <w:t xml:space="preserve"> года включительно</w:t>
            </w:r>
            <w:r w:rsidRPr="00AD3172">
              <w:rPr>
                <w:rFonts w:ascii="Times New Roman" w:hAnsi="Times New Roman"/>
                <w:b/>
                <w:sz w:val="24"/>
                <w:szCs w:val="24"/>
              </w:rPr>
              <w:t>.</w:t>
            </w:r>
          </w:p>
          <w:p w:rsidR="00721B67" w:rsidRPr="004D5249" w:rsidRDefault="00721B67" w:rsidP="00D45970">
            <w:pPr>
              <w:shd w:val="clear" w:color="auto" w:fill="FFFFFF"/>
              <w:spacing w:after="0" w:line="240" w:lineRule="auto"/>
              <w:jc w:val="both"/>
              <w:rPr>
                <w:rFonts w:ascii="Times New Roman" w:hAnsi="Times New Roman"/>
                <w:b/>
                <w:bCs/>
                <w:color w:val="FF0000"/>
                <w:sz w:val="24"/>
                <w:szCs w:val="24"/>
              </w:rPr>
            </w:pPr>
            <w:r w:rsidRPr="00EC20C2">
              <w:rPr>
                <w:rFonts w:ascii="Times New Roman" w:hAnsi="Times New Roman"/>
                <w:sz w:val="24"/>
                <w:szCs w:val="24"/>
              </w:rPr>
              <w:t xml:space="preserve">Конкурсную документацию можно получить по письменному заявлению любого заинтересованного лица на участие в открытом конкурсе в срок </w:t>
            </w:r>
            <w:r w:rsidRPr="00EC20C2">
              <w:rPr>
                <w:rFonts w:ascii="Times New Roman" w:hAnsi="Times New Roman"/>
                <w:b/>
                <w:bCs/>
                <w:sz w:val="24"/>
                <w:szCs w:val="24"/>
              </w:rPr>
              <w:t>до</w:t>
            </w:r>
            <w:r w:rsidRPr="005E18B8">
              <w:rPr>
                <w:rFonts w:ascii="Times New Roman" w:hAnsi="Times New Roman"/>
                <w:b/>
                <w:bCs/>
                <w:color w:val="FF0000"/>
                <w:sz w:val="24"/>
                <w:szCs w:val="24"/>
              </w:rPr>
              <w:t xml:space="preserve"> </w:t>
            </w:r>
            <w:r>
              <w:rPr>
                <w:rFonts w:ascii="Times New Roman" w:hAnsi="Times New Roman"/>
                <w:b/>
                <w:bCs/>
                <w:sz w:val="24"/>
                <w:szCs w:val="24"/>
              </w:rPr>
              <w:t>16 ч. 00м. 17</w:t>
            </w:r>
            <w:r w:rsidRPr="00FC2F73">
              <w:rPr>
                <w:rFonts w:ascii="Times New Roman" w:hAnsi="Times New Roman"/>
                <w:b/>
                <w:bCs/>
                <w:sz w:val="24"/>
                <w:szCs w:val="24"/>
              </w:rPr>
              <w:t>.0</w:t>
            </w:r>
            <w:r>
              <w:rPr>
                <w:rFonts w:ascii="Times New Roman" w:hAnsi="Times New Roman"/>
                <w:b/>
                <w:bCs/>
                <w:sz w:val="24"/>
                <w:szCs w:val="24"/>
              </w:rPr>
              <w:t>7</w:t>
            </w:r>
            <w:r w:rsidRPr="00FC2F73">
              <w:rPr>
                <w:rFonts w:ascii="Times New Roman" w:hAnsi="Times New Roman"/>
                <w:b/>
                <w:bCs/>
                <w:sz w:val="24"/>
                <w:szCs w:val="24"/>
              </w:rPr>
              <w:t>.</w:t>
            </w:r>
            <w:r>
              <w:rPr>
                <w:rFonts w:ascii="Times New Roman" w:hAnsi="Times New Roman"/>
                <w:b/>
                <w:bCs/>
                <w:sz w:val="24"/>
                <w:szCs w:val="24"/>
              </w:rPr>
              <w:t>2023</w:t>
            </w:r>
            <w:r w:rsidRPr="00AD3172">
              <w:rPr>
                <w:rFonts w:ascii="Times New Roman" w:hAnsi="Times New Roman"/>
                <w:b/>
                <w:bCs/>
                <w:sz w:val="24"/>
                <w:szCs w:val="24"/>
              </w:rPr>
              <w:t>,</w:t>
            </w:r>
            <w:r w:rsidRPr="005E18B8">
              <w:rPr>
                <w:rFonts w:ascii="Times New Roman" w:hAnsi="Times New Roman"/>
                <w:color w:val="FF0000"/>
                <w:sz w:val="24"/>
                <w:szCs w:val="24"/>
              </w:rPr>
              <w:t xml:space="preserve"> </w:t>
            </w:r>
            <w:r w:rsidRPr="00EC20C2">
              <w:rPr>
                <w:rFonts w:ascii="Times New Roman" w:hAnsi="Times New Roman"/>
                <w:sz w:val="24"/>
                <w:szCs w:val="24"/>
              </w:rPr>
              <w:t>обратившись в</w:t>
            </w:r>
            <w:r>
              <w:rPr>
                <w:rFonts w:ascii="Times New Roman" w:hAnsi="Times New Roman"/>
                <w:sz w:val="24"/>
                <w:szCs w:val="24"/>
              </w:rPr>
              <w:t xml:space="preserve"> конкурсную комиссию по адресу: </w:t>
            </w:r>
            <w:r w:rsidRPr="00EC20C2">
              <w:rPr>
                <w:rFonts w:ascii="Times New Roman" w:hAnsi="Times New Roman"/>
                <w:sz w:val="24"/>
                <w:szCs w:val="24"/>
              </w:rPr>
              <w:t>442</w:t>
            </w:r>
            <w:r>
              <w:rPr>
                <w:rFonts w:ascii="Times New Roman" w:hAnsi="Times New Roman"/>
                <w:sz w:val="24"/>
                <w:szCs w:val="24"/>
              </w:rPr>
              <w:t>461</w:t>
            </w:r>
            <w:r w:rsidRPr="00EC20C2">
              <w:rPr>
                <w:rFonts w:ascii="Times New Roman" w:hAnsi="Times New Roman"/>
                <w:sz w:val="24"/>
                <w:szCs w:val="24"/>
              </w:rPr>
              <w:t xml:space="preserve">, Пензенская область, </w:t>
            </w:r>
            <w:r>
              <w:rPr>
                <w:rFonts w:ascii="Times New Roman" w:hAnsi="Times New Roman"/>
                <w:sz w:val="24"/>
                <w:szCs w:val="24"/>
              </w:rPr>
              <w:t>Камешкирского</w:t>
            </w:r>
            <w:r w:rsidRPr="00EC20C2">
              <w:rPr>
                <w:rFonts w:ascii="Times New Roman" w:hAnsi="Times New Roman"/>
                <w:sz w:val="24"/>
                <w:szCs w:val="24"/>
              </w:rPr>
              <w:t xml:space="preserve"> район</w:t>
            </w:r>
            <w:r>
              <w:rPr>
                <w:rFonts w:ascii="Times New Roman" w:hAnsi="Times New Roman"/>
                <w:sz w:val="24"/>
                <w:szCs w:val="24"/>
              </w:rPr>
              <w:t>а</w:t>
            </w:r>
            <w:r w:rsidRPr="00EC20C2">
              <w:rPr>
                <w:rFonts w:ascii="Times New Roman" w:hAnsi="Times New Roman"/>
                <w:sz w:val="24"/>
                <w:szCs w:val="24"/>
              </w:rPr>
              <w:t>, с.</w:t>
            </w:r>
            <w:r>
              <w:rPr>
                <w:rFonts w:ascii="Times New Roman" w:hAnsi="Times New Roman"/>
                <w:sz w:val="24"/>
                <w:szCs w:val="24"/>
              </w:rPr>
              <w:t xml:space="preserve"> Пестровка</w:t>
            </w:r>
            <w:r w:rsidRPr="00EC20C2">
              <w:rPr>
                <w:rFonts w:ascii="Times New Roman" w:hAnsi="Times New Roman"/>
                <w:sz w:val="24"/>
                <w:szCs w:val="24"/>
              </w:rPr>
              <w:t>, ул.</w:t>
            </w:r>
            <w:r>
              <w:rPr>
                <w:rFonts w:ascii="Times New Roman" w:hAnsi="Times New Roman"/>
                <w:sz w:val="24"/>
                <w:szCs w:val="24"/>
              </w:rPr>
              <w:t xml:space="preserve"> Центральная, </w:t>
            </w:r>
            <w:r w:rsidRPr="00EC20C2">
              <w:rPr>
                <w:rFonts w:ascii="Times New Roman" w:hAnsi="Times New Roman"/>
                <w:sz w:val="24"/>
                <w:szCs w:val="24"/>
              </w:rPr>
              <w:t xml:space="preserve">д. </w:t>
            </w:r>
            <w:r>
              <w:rPr>
                <w:rFonts w:ascii="Times New Roman" w:hAnsi="Times New Roman"/>
                <w:sz w:val="24"/>
                <w:szCs w:val="24"/>
              </w:rPr>
              <w:t>49А</w:t>
            </w:r>
            <w:r w:rsidRPr="00EC20C2">
              <w:rPr>
                <w:rFonts w:ascii="Times New Roman" w:hAnsi="Times New Roman"/>
                <w:sz w:val="24"/>
                <w:szCs w:val="24"/>
              </w:rPr>
              <w:t>, в рабочие дни с 8</w:t>
            </w:r>
            <w:r>
              <w:rPr>
                <w:rFonts w:ascii="Times New Roman" w:hAnsi="Times New Roman"/>
                <w:sz w:val="24"/>
                <w:szCs w:val="24"/>
              </w:rPr>
              <w:t>.00</w:t>
            </w:r>
            <w:r w:rsidRPr="00EC20C2">
              <w:rPr>
                <w:rFonts w:ascii="Times New Roman" w:hAnsi="Times New Roman"/>
                <w:sz w:val="24"/>
                <w:szCs w:val="24"/>
              </w:rPr>
              <w:t xml:space="preserve"> до 1</w:t>
            </w:r>
            <w:r>
              <w:rPr>
                <w:rFonts w:ascii="Times New Roman" w:hAnsi="Times New Roman"/>
                <w:sz w:val="24"/>
                <w:szCs w:val="24"/>
              </w:rPr>
              <w:t>6.00</w:t>
            </w:r>
            <w:r w:rsidRPr="00EC20C2">
              <w:rPr>
                <w:rFonts w:ascii="Times New Roman" w:hAnsi="Times New Roman"/>
                <w:sz w:val="24"/>
                <w:szCs w:val="24"/>
              </w:rPr>
              <w:t xml:space="preserve"> часов по местному времени, а также на официальном сайте концедента.</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Конкурсная документация предоставляется обратившемуся заявителю в течение трех рабочих дней со дня получения Конкурсной комиссией письменного заявления о предоставлении конкурсной документации. Конкурсная документация предоставляется Заявителям бесплатно.</w:t>
            </w:r>
          </w:p>
          <w:p w:rsidR="00721B67" w:rsidRPr="005E18B8" w:rsidRDefault="00721B67" w:rsidP="00D45970">
            <w:pPr>
              <w:spacing w:after="100" w:afterAutospacing="1" w:line="240" w:lineRule="auto"/>
              <w:jc w:val="both"/>
              <w:rPr>
                <w:rFonts w:ascii="Times New Roman" w:hAnsi="Times New Roman"/>
                <w:sz w:val="24"/>
                <w:szCs w:val="24"/>
              </w:rPr>
            </w:pPr>
            <w:r>
              <w:rPr>
                <w:rFonts w:ascii="Times New Roman" w:hAnsi="Times New Roman"/>
                <w:color w:val="000000"/>
                <w:sz w:val="24"/>
                <w:szCs w:val="24"/>
              </w:rPr>
              <w:t xml:space="preserve">Заявления принимаются </w:t>
            </w:r>
            <w:r w:rsidRPr="004D5249">
              <w:rPr>
                <w:rFonts w:ascii="Times New Roman" w:hAnsi="Times New Roman"/>
                <w:b/>
                <w:bCs/>
                <w:sz w:val="24"/>
                <w:szCs w:val="24"/>
              </w:rPr>
              <w:t xml:space="preserve"> </w:t>
            </w:r>
            <w:r>
              <w:rPr>
                <w:rFonts w:ascii="Times New Roman" w:hAnsi="Times New Roman"/>
                <w:b/>
                <w:bCs/>
                <w:color w:val="000000"/>
                <w:sz w:val="24"/>
                <w:szCs w:val="24"/>
              </w:rPr>
              <w:t>до 16.ч. 00м. 19.07.2023</w:t>
            </w:r>
            <w:r w:rsidRPr="005E18B8">
              <w:rPr>
                <w:rFonts w:ascii="Times New Roman" w:hAnsi="Times New Roman"/>
                <w:color w:val="000000"/>
                <w:sz w:val="24"/>
                <w:szCs w:val="24"/>
              </w:rPr>
              <w:t xml:space="preserve"> </w:t>
            </w:r>
            <w:r>
              <w:rPr>
                <w:rFonts w:ascii="Times New Roman" w:hAnsi="Times New Roman"/>
                <w:color w:val="000000"/>
                <w:sz w:val="24"/>
                <w:szCs w:val="24"/>
              </w:rPr>
              <w:t xml:space="preserve"> года.</w:t>
            </w:r>
            <w:r w:rsidRPr="005E18B8">
              <w:rPr>
                <w:rFonts w:ascii="Times New Roman" w:hAnsi="Times New Roman"/>
                <w:color w:val="000000"/>
                <w:sz w:val="24"/>
                <w:szCs w:val="24"/>
              </w:rPr>
              <w:t xml:space="preserve"> </w:t>
            </w:r>
            <w:r w:rsidRPr="005E18B8">
              <w:rPr>
                <w:rFonts w:ascii="Times New Roman" w:hAnsi="Times New Roman"/>
                <w:sz w:val="24"/>
                <w:szCs w:val="24"/>
              </w:rPr>
              <w:t xml:space="preserve">Концедент или конкурсная комиссия обязаны предоставлять в письменной форме разъяснения положений конкурсной документации по запросам (приложение № 3 к Конкурсной документации) заявителей, если такие запросы поступили к концеденту или в конкурсную комиссию не позднее чем за десять рабочих дней до дня истечения срока представления заявок на участие в конкурсе. Разъяснения положений конкурсной документации направляются концедентом или конкурсной комиссией каждому заявителю в сроки, установленные конкурсной документацией, но не позднее чем за пять рабочих дней до дня истечения срока представления заявок на участие в конкурсе с приложением содержания запроса без указания заявителя, от которого поступил запрос. В случае проведения открытого конкурса разъяснения положений конкурсной документации с приложением содержания запроса без указания заявителя, от которого поступил запрос, также размещаются на официальном сайте в сети "Интернет". Указанные в настоящей части запросы заявителей и разъяснения положений конкурсной документации по запросам заявителей с приложением содержания запроса без указания заявителя, от которого поступил запрос, могут также </w:t>
            </w:r>
            <w:r w:rsidRPr="005E18B8">
              <w:rPr>
                <w:rFonts w:ascii="Times New Roman" w:hAnsi="Times New Roman"/>
                <w:sz w:val="24"/>
                <w:szCs w:val="24"/>
              </w:rPr>
              <w:lastRenderedPageBreak/>
              <w:t>направляться им в электронной форме.</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b/>
                <w:bCs/>
                <w:sz w:val="24"/>
                <w:szCs w:val="24"/>
              </w:rPr>
              <w:lastRenderedPageBreak/>
              <w:t>6.</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b/>
                <w:bCs/>
                <w:sz w:val="24"/>
                <w:szCs w:val="24"/>
              </w:rPr>
              <w:t>Требования к участникам конкурса</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6.1.</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jc w:val="both"/>
              <w:rPr>
                <w:rFonts w:ascii="Times New Roman" w:hAnsi="Times New Roman"/>
                <w:sz w:val="24"/>
                <w:szCs w:val="24"/>
              </w:rPr>
            </w:pPr>
            <w:r w:rsidRPr="005E18B8">
              <w:rPr>
                <w:rFonts w:ascii="Times New Roman" w:hAnsi="Times New Roman"/>
                <w:color w:val="000000"/>
                <w:sz w:val="24"/>
                <w:szCs w:val="24"/>
              </w:rPr>
              <w:t xml:space="preserve">Заявителем открытого конкурса может быть </w:t>
            </w:r>
            <w:r w:rsidRPr="005E18B8">
              <w:rPr>
                <w:rFonts w:ascii="Times New Roman" w:hAnsi="Times New Roman"/>
                <w:sz w:val="24"/>
                <w:szCs w:val="24"/>
              </w:rPr>
              <w:t>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w:t>
            </w:r>
            <w:r w:rsidRPr="005E18B8">
              <w:rPr>
                <w:rFonts w:ascii="Times New Roman" w:hAnsi="Times New Roman"/>
                <w:color w:val="000000"/>
                <w:sz w:val="24"/>
                <w:szCs w:val="24"/>
              </w:rPr>
              <w:t xml:space="preserve">, </w:t>
            </w:r>
            <w:r w:rsidRPr="005E18B8">
              <w:rPr>
                <w:rFonts w:ascii="Times New Roman" w:hAnsi="Times New Roman"/>
                <w:sz w:val="24"/>
                <w:szCs w:val="24"/>
              </w:rPr>
              <w:t>которым законодательством РФ разрешено участвовать в выполнении работ, оказании услуг являющихся предметом конкурса.</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6.2.</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color w:val="202020"/>
                <w:sz w:val="24"/>
                <w:szCs w:val="24"/>
              </w:rPr>
              <w:t xml:space="preserve">Заявитель должен соответствовать следующим требованиям: </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 в отношении заявителя не проводится процедура банкротства и ликвидации; и об открытии конкурсного производства в отношении него</w:t>
            </w:r>
          </w:p>
          <w:p w:rsidR="00721B67" w:rsidRPr="005E18B8" w:rsidRDefault="00721B67" w:rsidP="00D45970">
            <w:pPr>
              <w:spacing w:after="100" w:afterAutospacing="1" w:line="240" w:lineRule="auto"/>
              <w:jc w:val="both"/>
              <w:rPr>
                <w:rFonts w:ascii="Times New Roman" w:hAnsi="Times New Roman"/>
                <w:sz w:val="24"/>
                <w:szCs w:val="24"/>
              </w:rPr>
            </w:pPr>
            <w:r w:rsidRPr="005E18B8">
              <w:rPr>
                <w:rFonts w:ascii="Times New Roman" w:hAnsi="Times New Roman"/>
                <w:sz w:val="24"/>
                <w:szCs w:val="24"/>
              </w:rPr>
              <w:t>- деятельность претендента не приостановлена в порядке, предусмотренном Кодексом Российской Федерации об административных правонарушениях.</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6.3.</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color w:val="000000"/>
                <w:sz w:val="24"/>
                <w:szCs w:val="24"/>
              </w:rPr>
              <w:t>.</w:t>
            </w:r>
            <w:r w:rsidRPr="005E18B8">
              <w:rPr>
                <w:rFonts w:ascii="Times New Roman" w:hAnsi="Times New Roman"/>
                <w:color w:val="202020"/>
                <w:sz w:val="24"/>
                <w:szCs w:val="24"/>
              </w:rPr>
              <w:t xml:space="preserve"> Организатор конкурса обязан отстранить Участника от участия в конкурсе на любом этапе его проведения в случаях: </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 в случае установления недостоверности сведений, содержащихся в документах, представленных участником в составе заявки на участие в конкурсе;</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 xml:space="preserve">- в случае установления факта принятия решения о ликвидации юридического лица - заявителя или о прекращении физическим лицом - заявителем деятельности в качестве индивидуального предпринимателя </w:t>
            </w:r>
          </w:p>
          <w:p w:rsidR="00721B67" w:rsidRPr="005E18B8" w:rsidRDefault="00721B67" w:rsidP="00D45970">
            <w:pPr>
              <w:shd w:val="clear" w:color="auto" w:fill="FFFFFF"/>
              <w:spacing w:after="100" w:afterAutospacing="1" w:line="240" w:lineRule="auto"/>
              <w:jc w:val="both"/>
              <w:rPr>
                <w:rFonts w:ascii="Times New Roman" w:hAnsi="Times New Roman"/>
                <w:sz w:val="24"/>
                <w:szCs w:val="24"/>
              </w:rPr>
            </w:pPr>
            <w:r w:rsidRPr="005E18B8">
              <w:rPr>
                <w:rFonts w:ascii="Times New Roman" w:hAnsi="Times New Roman"/>
                <w:sz w:val="24"/>
                <w:szCs w:val="24"/>
              </w:rPr>
              <w:t>- в случае установления факта принятия решения о признании заявителя банкротом и об открытии конкурсного производства в отношении него</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b/>
                <w:bCs/>
                <w:sz w:val="24"/>
                <w:szCs w:val="24"/>
              </w:rPr>
              <w:t>7.</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b/>
                <w:bCs/>
                <w:sz w:val="24"/>
                <w:szCs w:val="24"/>
              </w:rPr>
              <w:t>Требования к содержанию и форме заявки на участие в открытом конкурсе</w:t>
            </w:r>
          </w:p>
        </w:tc>
      </w:tr>
      <w:tr w:rsidR="00721B67" w:rsidRPr="00906305" w:rsidTr="00D45970">
        <w:trPr>
          <w:trHeight w:val="1215"/>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7.1.</w:t>
            </w: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7.2.</w:t>
            </w: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r>
              <w:rPr>
                <w:rFonts w:ascii="Times New Roman" w:hAnsi="Times New Roman"/>
                <w:sz w:val="24"/>
                <w:szCs w:val="24"/>
              </w:rPr>
              <w:t>7.2.</w:t>
            </w: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r>
              <w:rPr>
                <w:rFonts w:ascii="Times New Roman" w:hAnsi="Times New Roman"/>
                <w:sz w:val="24"/>
                <w:szCs w:val="24"/>
              </w:rPr>
              <w:t>7.3.</w:t>
            </w: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lastRenderedPageBreak/>
              <w:t>Порядок предоставления заявок на участие в открытом конкурсе и требования предъявляемые к ним: Заявка на участие в конкурсе должна быть составлена по форме, установленной в Приложении № 3 к Конкурсной документации с приложением документов и материалов, указанных в приложениях № 4, № 5, № 9 к Конкурсной документации.</w:t>
            </w:r>
          </w:p>
          <w:p w:rsidR="00721B67" w:rsidRPr="005E18B8" w:rsidRDefault="00721B67" w:rsidP="00D45970">
            <w:pPr>
              <w:spacing w:after="0" w:line="240" w:lineRule="auto"/>
              <w:jc w:val="both"/>
              <w:rPr>
                <w:rFonts w:ascii="Times New Roman" w:hAnsi="Times New Roman"/>
                <w:sz w:val="24"/>
                <w:szCs w:val="24"/>
              </w:rPr>
            </w:pPr>
            <w:r w:rsidRPr="00612F62">
              <w:rPr>
                <w:rFonts w:ascii="Times New Roman" w:hAnsi="Times New Roman"/>
                <w:sz w:val="24"/>
                <w:szCs w:val="24"/>
              </w:rPr>
              <w:t xml:space="preserve">Дата начала приема приёма заявок на участие в открытом конкурсе: рабочий день следующий за днем размещения на официальном сайте Российской Федерации в сети «Интернет» для размещения информации о проведении торгов </w:t>
            </w:r>
            <w:hyperlink r:id="rId7" w:history="1">
              <w:r w:rsidRPr="00612F62">
                <w:rPr>
                  <w:rFonts w:ascii="Times New Roman" w:hAnsi="Times New Roman"/>
                  <w:sz w:val="24"/>
                  <w:szCs w:val="24"/>
                  <w:u w:val="single"/>
                </w:rPr>
                <w:t>www.torgi.gov.ru</w:t>
              </w:r>
            </w:hyperlink>
            <w:r w:rsidRPr="00612F62">
              <w:rPr>
                <w:rFonts w:ascii="Times New Roman" w:hAnsi="Times New Roman"/>
                <w:sz w:val="24"/>
                <w:szCs w:val="24"/>
              </w:rPr>
              <w:t xml:space="preserve">, на сайте администрации </w:t>
            </w:r>
            <w:r>
              <w:rPr>
                <w:rFonts w:ascii="Times New Roman" w:hAnsi="Times New Roman"/>
                <w:sz w:val="24"/>
                <w:szCs w:val="24"/>
              </w:rPr>
              <w:t>Камешкирского района Пензенской области</w:t>
            </w:r>
            <w:r w:rsidRPr="00612F62">
              <w:rPr>
                <w:rFonts w:ascii="Times New Roman" w:hAnsi="Times New Roman"/>
                <w:sz w:val="24"/>
                <w:szCs w:val="24"/>
              </w:rPr>
              <w:t>:</w:t>
            </w:r>
            <w:r w:rsidRPr="005E18B8">
              <w:rPr>
                <w:rFonts w:ascii="Times New Roman" w:hAnsi="Times New Roman"/>
                <w:sz w:val="24"/>
                <w:szCs w:val="24"/>
              </w:rPr>
              <w:t xml:space="preserve"> </w:t>
            </w:r>
            <w:r w:rsidRPr="00702A21">
              <w:rPr>
                <w:rFonts w:ascii="Times New Roman" w:hAnsi="Times New Roman"/>
                <w:b/>
                <w:sz w:val="24"/>
                <w:szCs w:val="24"/>
              </w:rPr>
              <w:t>06.06</w:t>
            </w:r>
            <w:r w:rsidRPr="00FC2F73">
              <w:rPr>
                <w:rFonts w:ascii="Times New Roman" w:hAnsi="Times New Roman"/>
                <w:b/>
                <w:sz w:val="24"/>
                <w:szCs w:val="24"/>
              </w:rPr>
              <w:t>.2023 год.</w:t>
            </w:r>
            <w:r w:rsidRPr="005E18B8">
              <w:rPr>
                <w:rFonts w:ascii="Times New Roman" w:hAnsi="Times New Roman"/>
                <w:sz w:val="24"/>
                <w:szCs w:val="24"/>
              </w:rPr>
              <w:t xml:space="preserve"> </w:t>
            </w:r>
          </w:p>
          <w:p w:rsidR="00721B67" w:rsidRPr="005E18B8" w:rsidRDefault="00721B67" w:rsidP="00D45970">
            <w:pPr>
              <w:spacing w:after="0" w:line="240" w:lineRule="auto"/>
              <w:rPr>
                <w:rFonts w:ascii="Times New Roman" w:hAnsi="Times New Roman"/>
                <w:sz w:val="24"/>
                <w:szCs w:val="24"/>
              </w:rPr>
            </w:pPr>
            <w:r w:rsidRPr="005E18B8">
              <w:rPr>
                <w:rFonts w:ascii="Times New Roman" w:hAnsi="Times New Roman"/>
                <w:sz w:val="24"/>
                <w:szCs w:val="24"/>
              </w:rPr>
              <w:t xml:space="preserve">Дата окончания приема приёма заявок на участие в открытом </w:t>
            </w:r>
            <w:r w:rsidRPr="00A54F2A">
              <w:rPr>
                <w:rFonts w:ascii="Times New Roman" w:hAnsi="Times New Roman"/>
                <w:sz w:val="24"/>
                <w:szCs w:val="24"/>
              </w:rPr>
              <w:t xml:space="preserve">конкурсе: </w:t>
            </w:r>
            <w:r w:rsidRPr="00702A21">
              <w:rPr>
                <w:rFonts w:ascii="Times New Roman" w:hAnsi="Times New Roman"/>
                <w:b/>
                <w:sz w:val="24"/>
                <w:szCs w:val="24"/>
              </w:rPr>
              <w:t>17</w:t>
            </w:r>
            <w:r w:rsidRPr="00FC2F73">
              <w:rPr>
                <w:rFonts w:ascii="Times New Roman" w:hAnsi="Times New Roman"/>
                <w:b/>
                <w:sz w:val="24"/>
                <w:szCs w:val="24"/>
              </w:rPr>
              <w:t>.0</w:t>
            </w:r>
            <w:r>
              <w:rPr>
                <w:rFonts w:ascii="Times New Roman" w:hAnsi="Times New Roman"/>
                <w:b/>
                <w:sz w:val="24"/>
                <w:szCs w:val="24"/>
              </w:rPr>
              <w:t>7</w:t>
            </w:r>
            <w:r w:rsidRPr="00FC2F73">
              <w:rPr>
                <w:rFonts w:ascii="Times New Roman" w:hAnsi="Times New Roman"/>
                <w:b/>
                <w:sz w:val="24"/>
                <w:szCs w:val="24"/>
              </w:rPr>
              <w:t>.2023 г.</w:t>
            </w:r>
            <w:r w:rsidRPr="005E18B8">
              <w:rPr>
                <w:rFonts w:ascii="Times New Roman" w:hAnsi="Times New Roman"/>
                <w:sz w:val="24"/>
                <w:szCs w:val="24"/>
              </w:rPr>
              <w:t xml:space="preserve"> 1</w:t>
            </w:r>
            <w:r>
              <w:rPr>
                <w:rFonts w:ascii="Times New Roman" w:hAnsi="Times New Roman"/>
                <w:sz w:val="24"/>
                <w:szCs w:val="24"/>
              </w:rPr>
              <w:t>6</w:t>
            </w:r>
            <w:r w:rsidRPr="005E18B8">
              <w:rPr>
                <w:rFonts w:ascii="Times New Roman" w:hAnsi="Times New Roman"/>
                <w:sz w:val="24"/>
                <w:szCs w:val="24"/>
              </w:rPr>
              <w:t>-00 местного времени.</w:t>
            </w:r>
          </w:p>
          <w:p w:rsidR="00721B67" w:rsidRPr="00612F62" w:rsidRDefault="00721B67" w:rsidP="00D45970">
            <w:pPr>
              <w:shd w:val="clear" w:color="auto" w:fill="FFFFFF"/>
              <w:spacing w:after="0" w:line="240" w:lineRule="auto"/>
              <w:jc w:val="both"/>
              <w:rPr>
                <w:rFonts w:ascii="Times New Roman" w:hAnsi="Times New Roman"/>
                <w:sz w:val="24"/>
                <w:szCs w:val="24"/>
              </w:rPr>
            </w:pPr>
            <w:r w:rsidRPr="00612F62">
              <w:rPr>
                <w:rFonts w:ascii="Times New Roman" w:hAnsi="Times New Roman"/>
                <w:sz w:val="24"/>
                <w:szCs w:val="24"/>
              </w:rPr>
              <w:t>Заявки принимаются конкурсной комиссией по адресу: 442</w:t>
            </w:r>
            <w:r>
              <w:rPr>
                <w:rFonts w:ascii="Times New Roman" w:hAnsi="Times New Roman"/>
                <w:sz w:val="24"/>
                <w:szCs w:val="24"/>
              </w:rPr>
              <w:t>461</w:t>
            </w:r>
            <w:r w:rsidRPr="00612F62">
              <w:rPr>
                <w:rFonts w:ascii="Times New Roman" w:hAnsi="Times New Roman"/>
                <w:sz w:val="24"/>
                <w:szCs w:val="24"/>
              </w:rPr>
              <w:t xml:space="preserve">, Пензенская область, </w:t>
            </w:r>
            <w:r>
              <w:rPr>
                <w:rFonts w:ascii="Times New Roman" w:hAnsi="Times New Roman"/>
                <w:sz w:val="24"/>
                <w:szCs w:val="24"/>
              </w:rPr>
              <w:t>Камешкирс</w:t>
            </w:r>
            <w:r w:rsidRPr="00612F62">
              <w:rPr>
                <w:rFonts w:ascii="Times New Roman" w:hAnsi="Times New Roman"/>
                <w:sz w:val="24"/>
                <w:szCs w:val="24"/>
              </w:rPr>
              <w:t xml:space="preserve">кий район, с. </w:t>
            </w:r>
            <w:r>
              <w:rPr>
                <w:rFonts w:ascii="Times New Roman" w:hAnsi="Times New Roman"/>
                <w:sz w:val="24"/>
                <w:szCs w:val="24"/>
              </w:rPr>
              <w:t>Пестровка</w:t>
            </w:r>
            <w:r w:rsidRPr="00612F62">
              <w:rPr>
                <w:rFonts w:ascii="Times New Roman" w:hAnsi="Times New Roman"/>
                <w:sz w:val="24"/>
                <w:szCs w:val="24"/>
              </w:rPr>
              <w:t xml:space="preserve">, ул. Центральная, д. </w:t>
            </w:r>
            <w:r>
              <w:rPr>
                <w:rFonts w:ascii="Times New Roman" w:hAnsi="Times New Roman"/>
                <w:sz w:val="24"/>
                <w:szCs w:val="24"/>
              </w:rPr>
              <w:t>49А, в рабочие дни с 8.00 до 16.00</w:t>
            </w:r>
            <w:r w:rsidRPr="00612F62">
              <w:rPr>
                <w:rFonts w:ascii="Times New Roman" w:hAnsi="Times New Roman"/>
                <w:sz w:val="24"/>
                <w:szCs w:val="24"/>
              </w:rPr>
              <w:t xml:space="preserve"> часов по местному времени.</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Заявитель может подать только одну Заявку на участие в конкурсе.</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Заявка на участие в конкурсе оформляется на русском языке в письменной произвольной форме в двух экземплярах (оригинал и копия), каждый из которых удостоверяется подписью заявителя, и представляется в конкурсную комиссию в порядке, установленном конкурсной документацией, в отдельном запечатанном конверте.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копия - у заявителя.</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 xml:space="preserve">Представленная в конкурсную комиссию заявка на участие в конкурсе подлежит </w:t>
            </w:r>
            <w:r w:rsidRPr="005E18B8">
              <w:rPr>
                <w:rFonts w:ascii="Times New Roman" w:hAnsi="Times New Roman"/>
                <w:sz w:val="24"/>
                <w:szCs w:val="24"/>
              </w:rPr>
              <w:lastRenderedPageBreak/>
              <w:t>регистрации в журнале заявок под порядковым номером с указанием даты и точного времени ее представления (часы и минуты) во избежание совпадения этого времени с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 заявки.</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Конверт с заявкой на участие в конкурсе, представленной в конкурсную комиссию по истечении срока представления заявок на участие в конкурсе, не вскрывается и возвращается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В случае, если по истечении срока представления заявок на участие в конкурсе представлено менее двух заявок на участие в конкурсе, конкурс по решению концедента, принимаемому на следующий день после истечения этого срока, объявляется несостоявшимся.</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Заявитель вправе изменить или отозвать свою заявку на участие в конкурсе в любое время до истечения срока представления в конкурсную комиссию заявок на участие в конкурсе. Изменение заявки на участие в конкурсе или уведомление о ее отзыве считается действительным, если такое изменение или такое уведомление поступило в конкурсную комиссию до истечения срока представления заявок на участие в конкурсе.</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 xml:space="preserve">В случае отзыва Заявки на участие в Конкурсе Конверт с Заявкой не вскрывается и возвращается представившему его Заявителю вместе с описью представленных им документов и материалов, на которой делается отметка об отзыве Заявки на участие в Конкурсе. </w:t>
            </w:r>
          </w:p>
          <w:p w:rsidR="00721B67" w:rsidRPr="005E18B8" w:rsidRDefault="00721B67" w:rsidP="00D45970">
            <w:pPr>
              <w:spacing w:before="100" w:beforeAutospacing="1" w:after="0" w:line="240" w:lineRule="auto"/>
              <w:jc w:val="both"/>
              <w:rPr>
                <w:rFonts w:ascii="Times New Roman" w:hAnsi="Times New Roman"/>
                <w:sz w:val="24"/>
                <w:szCs w:val="24"/>
              </w:rPr>
            </w:pPr>
            <w:r w:rsidRPr="005E18B8">
              <w:rPr>
                <w:rFonts w:ascii="Times New Roman" w:hAnsi="Times New Roman"/>
                <w:sz w:val="24"/>
                <w:szCs w:val="24"/>
              </w:rPr>
              <w:t>Изменение в Заявку на участие в конкурсе должно быть подготовлено, запечатано, маркировано и доставлено в соответствии с требованиями, предъявляемыми к оформлению заявки на участие в Конкурсе, установленные настоящей конкурсной документацией. Конверты дополнительно маркируются словом "Изменение". Регистрация изменений и уведомлений об отзыве Заявки производится в том же порядке, что и регистрация Заявки. Никакие изменения не могут быть внесены в Заявки после истечения срока представления Заявок, установленного Регламентом проведения конкурса. При этом, вскрытию подлежат Заявки с изменениями, а представленные ранее Заявки не вскрываются и возвращаются Заявителю по почте.</w:t>
            </w:r>
          </w:p>
          <w:p w:rsidR="00721B67" w:rsidRPr="005E18B8" w:rsidRDefault="00721B67" w:rsidP="00D45970">
            <w:pPr>
              <w:spacing w:before="100" w:beforeAutospacing="1" w:after="100" w:afterAutospacing="1" w:line="240" w:lineRule="auto"/>
              <w:jc w:val="both"/>
              <w:rPr>
                <w:rFonts w:ascii="Times New Roman" w:hAnsi="Times New Roman"/>
                <w:sz w:val="24"/>
                <w:szCs w:val="24"/>
              </w:rPr>
            </w:pPr>
            <w:r w:rsidRPr="005E18B8">
              <w:rPr>
                <w:rFonts w:ascii="Times New Roman" w:hAnsi="Times New Roman"/>
                <w:sz w:val="24"/>
                <w:szCs w:val="24"/>
              </w:rPr>
              <w:t>После истечения установленного срока представления, а также с нарушением указанных требований к оформлению, Заявки не принимаются. Конверт с Заявкой, представленной в Конкурсную комиссию по истечении срока представления Заявок, а также с нарушением указанных требований к оформлению, не вскрывается и возвращается представившему ее Заявителю вместе с описью представленных им документов и материалов, на которой делается отметка об отказе в принятии Заявки.</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0" w:line="240" w:lineRule="auto"/>
              <w:jc w:val="center"/>
              <w:rPr>
                <w:rFonts w:ascii="Times New Roman" w:hAnsi="Times New Roman"/>
                <w:sz w:val="24"/>
                <w:szCs w:val="24"/>
              </w:rPr>
            </w:pPr>
            <w:r w:rsidRPr="005E18B8">
              <w:rPr>
                <w:rFonts w:ascii="Times New Roman" w:hAnsi="Times New Roman"/>
                <w:b/>
                <w:bCs/>
                <w:sz w:val="24"/>
                <w:szCs w:val="24"/>
              </w:rPr>
              <w:lastRenderedPageBreak/>
              <w:t>8.</w:t>
            </w:r>
          </w:p>
          <w:p w:rsidR="00721B67" w:rsidRPr="005E18B8" w:rsidRDefault="00721B67" w:rsidP="00D45970">
            <w:pPr>
              <w:spacing w:before="100" w:beforeAutospacing="1" w:after="0" w:line="240" w:lineRule="auto"/>
              <w:jc w:val="center"/>
              <w:rPr>
                <w:rFonts w:ascii="Times New Roman" w:hAnsi="Times New Roman"/>
                <w:sz w:val="24"/>
                <w:szCs w:val="24"/>
              </w:rPr>
            </w:pPr>
          </w:p>
          <w:p w:rsidR="00721B67" w:rsidRPr="005E18B8" w:rsidRDefault="00721B67" w:rsidP="00D45970">
            <w:pPr>
              <w:spacing w:before="100" w:beforeAutospacing="1" w:after="100" w:afterAutospacing="1" w:line="240" w:lineRule="auto"/>
              <w:jc w:val="center"/>
              <w:rPr>
                <w:rFonts w:ascii="Times New Roman" w:hAnsi="Times New Roman"/>
                <w:sz w:val="24"/>
                <w:szCs w:val="24"/>
              </w:rPr>
            </w:pP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jc w:val="both"/>
              <w:rPr>
                <w:rFonts w:ascii="Times New Roman" w:hAnsi="Times New Roman"/>
                <w:sz w:val="24"/>
                <w:szCs w:val="24"/>
              </w:rPr>
            </w:pPr>
            <w:r w:rsidRPr="005E18B8">
              <w:rPr>
                <w:rFonts w:ascii="Times New Roman" w:hAnsi="Times New Roman"/>
                <w:sz w:val="24"/>
                <w:szCs w:val="24"/>
              </w:rPr>
              <w:t xml:space="preserve">Сообщение о проведении конкурса опубликовывается конкурсной комиссией в </w:t>
            </w:r>
            <w:r>
              <w:rPr>
                <w:rFonts w:ascii="Times New Roman" w:hAnsi="Times New Roman"/>
                <w:sz w:val="24"/>
                <w:szCs w:val="24"/>
              </w:rPr>
              <w:t xml:space="preserve">информационном бюллетене </w:t>
            </w:r>
            <w:r w:rsidRPr="0033694B">
              <w:rPr>
                <w:rFonts w:ascii="Times New Roman" w:hAnsi="Times New Roman"/>
                <w:sz w:val="24"/>
                <w:szCs w:val="24"/>
              </w:rPr>
              <w:t>«</w:t>
            </w:r>
            <w:r>
              <w:rPr>
                <w:rFonts w:ascii="Times New Roman" w:hAnsi="Times New Roman"/>
                <w:sz w:val="24"/>
                <w:szCs w:val="24"/>
              </w:rPr>
              <w:t xml:space="preserve"> </w:t>
            </w:r>
            <w:r w:rsidRPr="0033694B">
              <w:rPr>
                <w:rFonts w:ascii="Times New Roman" w:hAnsi="Times New Roman"/>
                <w:sz w:val="24"/>
                <w:szCs w:val="24"/>
              </w:rPr>
              <w:t>Сельские ведомости»</w:t>
            </w:r>
            <w:r>
              <w:rPr>
                <w:rFonts w:ascii="Times New Roman" w:hAnsi="Times New Roman"/>
                <w:sz w:val="24"/>
                <w:szCs w:val="24"/>
              </w:rPr>
              <w:t xml:space="preserve"> </w:t>
            </w:r>
            <w:r w:rsidRPr="005E18B8">
              <w:rPr>
                <w:rFonts w:ascii="Times New Roman" w:hAnsi="Times New Roman"/>
                <w:sz w:val="24"/>
                <w:szCs w:val="24"/>
              </w:rPr>
              <w:t xml:space="preserve">и размещается на официальном сайте в сети "Интернет" </w:t>
            </w:r>
            <w:hyperlink r:id="rId8" w:history="1">
              <w:r w:rsidRPr="005E18B8">
                <w:rPr>
                  <w:rFonts w:ascii="Times New Roman" w:hAnsi="Times New Roman"/>
                  <w:color w:val="0000FF"/>
                  <w:sz w:val="24"/>
                  <w:szCs w:val="24"/>
                  <w:u w:val="single"/>
                </w:rPr>
                <w:t>www.torgi.gov.ru</w:t>
              </w:r>
            </w:hyperlink>
            <w:r w:rsidRPr="005E18B8">
              <w:rPr>
                <w:rFonts w:ascii="Times New Roman" w:hAnsi="Times New Roman"/>
                <w:sz w:val="24"/>
                <w:szCs w:val="24"/>
              </w:rPr>
              <w:t xml:space="preserve"> и сайт</w:t>
            </w:r>
            <w:r>
              <w:rPr>
                <w:rFonts w:ascii="Times New Roman" w:hAnsi="Times New Roman"/>
                <w:sz w:val="24"/>
                <w:szCs w:val="24"/>
              </w:rPr>
              <w:t>е</w:t>
            </w:r>
            <w:r w:rsidRPr="005E18B8">
              <w:rPr>
                <w:rFonts w:ascii="Times New Roman" w:hAnsi="Times New Roman"/>
                <w:sz w:val="24"/>
                <w:szCs w:val="24"/>
              </w:rPr>
              <w:t xml:space="preserve"> администрации </w:t>
            </w:r>
            <w:r>
              <w:rPr>
                <w:rFonts w:ascii="Times New Roman" w:hAnsi="Times New Roman"/>
                <w:sz w:val="24"/>
                <w:szCs w:val="24"/>
              </w:rPr>
              <w:t>Камешкирского района Пензенской области.</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0" w:line="240" w:lineRule="auto"/>
              <w:jc w:val="center"/>
              <w:rPr>
                <w:rFonts w:ascii="Times New Roman" w:hAnsi="Times New Roman"/>
                <w:sz w:val="24"/>
                <w:szCs w:val="24"/>
              </w:rPr>
            </w:pPr>
            <w:r w:rsidRPr="005E18B8">
              <w:rPr>
                <w:rFonts w:ascii="Times New Roman" w:hAnsi="Times New Roman"/>
                <w:b/>
                <w:bCs/>
                <w:sz w:val="24"/>
                <w:szCs w:val="24"/>
              </w:rPr>
              <w:t>9</w:t>
            </w:r>
            <w:r w:rsidRPr="005E18B8">
              <w:rPr>
                <w:rFonts w:ascii="Times New Roman" w:hAnsi="Times New Roman"/>
                <w:sz w:val="24"/>
                <w:szCs w:val="24"/>
              </w:rPr>
              <w:t>.</w:t>
            </w:r>
          </w:p>
          <w:p w:rsidR="00721B67" w:rsidRPr="005E18B8" w:rsidRDefault="00721B67" w:rsidP="00D45970">
            <w:pPr>
              <w:spacing w:before="100" w:beforeAutospacing="1" w:after="100" w:afterAutospacing="1" w:line="240" w:lineRule="auto"/>
              <w:jc w:val="center"/>
              <w:rPr>
                <w:rFonts w:ascii="Times New Roman" w:hAnsi="Times New Roman"/>
                <w:sz w:val="24"/>
                <w:szCs w:val="24"/>
              </w:rPr>
            </w:pP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b/>
                <w:bCs/>
                <w:sz w:val="24"/>
                <w:szCs w:val="24"/>
              </w:rPr>
              <w:t>Размер, порядок и сроки внесения платы за предоставления конкурсной документации:</w:t>
            </w:r>
          </w:p>
          <w:p w:rsidR="00721B67" w:rsidRPr="005E18B8" w:rsidRDefault="00721B67" w:rsidP="00D45970">
            <w:pPr>
              <w:spacing w:after="100" w:afterAutospacing="1" w:line="240" w:lineRule="auto"/>
              <w:jc w:val="both"/>
              <w:rPr>
                <w:rFonts w:ascii="Times New Roman" w:hAnsi="Times New Roman"/>
                <w:sz w:val="24"/>
                <w:szCs w:val="24"/>
              </w:rPr>
            </w:pPr>
            <w:r w:rsidRPr="005E18B8">
              <w:rPr>
                <w:rFonts w:ascii="Times New Roman" w:hAnsi="Times New Roman"/>
                <w:sz w:val="24"/>
                <w:szCs w:val="24"/>
              </w:rPr>
              <w:t>Плата не установлена</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jc w:val="center"/>
              <w:rPr>
                <w:rFonts w:ascii="Times New Roman" w:hAnsi="Times New Roman"/>
                <w:sz w:val="24"/>
                <w:szCs w:val="24"/>
              </w:rPr>
            </w:pPr>
            <w:r w:rsidRPr="005E18B8">
              <w:rPr>
                <w:rFonts w:ascii="Times New Roman" w:hAnsi="Times New Roman"/>
                <w:b/>
                <w:bCs/>
                <w:sz w:val="24"/>
                <w:szCs w:val="24"/>
              </w:rPr>
              <w:lastRenderedPageBreak/>
              <w:t>10.</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b/>
                <w:bCs/>
                <w:sz w:val="24"/>
                <w:szCs w:val="24"/>
              </w:rPr>
              <w:t>Конкурсная комиссия:</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0" w:line="240" w:lineRule="auto"/>
              <w:jc w:val="center"/>
              <w:rPr>
                <w:rFonts w:ascii="Times New Roman" w:hAnsi="Times New Roman"/>
                <w:sz w:val="24"/>
                <w:szCs w:val="24"/>
              </w:rPr>
            </w:pPr>
            <w:r w:rsidRPr="005E18B8">
              <w:rPr>
                <w:rFonts w:ascii="Times New Roman" w:hAnsi="Times New Roman"/>
                <w:sz w:val="24"/>
                <w:szCs w:val="24"/>
              </w:rPr>
              <w:t>10.1.</w:t>
            </w:r>
          </w:p>
          <w:p w:rsidR="00721B67" w:rsidRPr="005E18B8" w:rsidRDefault="00721B67" w:rsidP="00D45970">
            <w:pPr>
              <w:spacing w:before="100" w:beforeAutospacing="1" w:after="0" w:line="240" w:lineRule="auto"/>
              <w:jc w:val="center"/>
              <w:rPr>
                <w:rFonts w:ascii="Times New Roman" w:hAnsi="Times New Roman"/>
                <w:sz w:val="24"/>
                <w:szCs w:val="24"/>
              </w:rPr>
            </w:pPr>
          </w:p>
          <w:p w:rsidR="00721B67" w:rsidRPr="005E18B8" w:rsidRDefault="00721B67" w:rsidP="00D45970">
            <w:pPr>
              <w:spacing w:before="100" w:beforeAutospacing="1" w:after="0" w:line="240" w:lineRule="auto"/>
              <w:jc w:val="center"/>
              <w:rPr>
                <w:rFonts w:ascii="Times New Roman" w:hAnsi="Times New Roman"/>
                <w:sz w:val="24"/>
                <w:szCs w:val="24"/>
              </w:rPr>
            </w:pPr>
          </w:p>
          <w:p w:rsidR="00721B67" w:rsidRPr="005E18B8" w:rsidRDefault="00721B67" w:rsidP="00D45970">
            <w:pPr>
              <w:spacing w:before="100" w:beforeAutospacing="1" w:after="100" w:afterAutospacing="1" w:line="240" w:lineRule="auto"/>
              <w:jc w:val="center"/>
              <w:rPr>
                <w:rFonts w:ascii="Times New Roman" w:hAnsi="Times New Roman"/>
                <w:sz w:val="24"/>
                <w:szCs w:val="24"/>
              </w:rPr>
            </w:pP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29" w:after="100" w:afterAutospacing="1" w:line="240" w:lineRule="auto"/>
              <w:jc w:val="both"/>
              <w:rPr>
                <w:rFonts w:ascii="Times New Roman" w:hAnsi="Times New Roman"/>
                <w:sz w:val="24"/>
                <w:szCs w:val="24"/>
              </w:rPr>
            </w:pPr>
            <w:r w:rsidRPr="005E18B8">
              <w:rPr>
                <w:rFonts w:ascii="Times New Roman" w:hAnsi="Times New Roman"/>
                <w:color w:val="000000"/>
                <w:sz w:val="24"/>
                <w:szCs w:val="24"/>
              </w:rPr>
              <w:t xml:space="preserve">Состав конкурсной комиссии утверждается постановлением администрации </w:t>
            </w:r>
            <w:r>
              <w:rPr>
                <w:rFonts w:ascii="Times New Roman" w:hAnsi="Times New Roman"/>
                <w:color w:val="000000"/>
                <w:sz w:val="24"/>
                <w:szCs w:val="24"/>
              </w:rPr>
              <w:t xml:space="preserve">Пестровского </w:t>
            </w:r>
            <w:r w:rsidRPr="005E18B8">
              <w:rPr>
                <w:rFonts w:ascii="Times New Roman" w:hAnsi="Times New Roman"/>
                <w:color w:val="000000"/>
                <w:sz w:val="24"/>
                <w:szCs w:val="24"/>
              </w:rPr>
              <w:t xml:space="preserve"> </w:t>
            </w:r>
            <w:r>
              <w:rPr>
                <w:rFonts w:ascii="Times New Roman" w:hAnsi="Times New Roman"/>
                <w:color w:val="000000"/>
                <w:sz w:val="24"/>
                <w:szCs w:val="24"/>
              </w:rPr>
              <w:t>сельсовета</w:t>
            </w:r>
            <w:r w:rsidRPr="005E18B8">
              <w:rPr>
                <w:rFonts w:ascii="Times New Roman" w:hAnsi="Times New Roman"/>
                <w:color w:val="000000"/>
                <w:sz w:val="24"/>
                <w:szCs w:val="24"/>
              </w:rPr>
              <w:t xml:space="preserve"> </w:t>
            </w:r>
            <w:r>
              <w:rPr>
                <w:rFonts w:ascii="Times New Roman" w:hAnsi="Times New Roman"/>
                <w:color w:val="000000"/>
                <w:sz w:val="24"/>
                <w:szCs w:val="24"/>
              </w:rPr>
              <w:t>Камешкирского</w:t>
            </w:r>
            <w:r w:rsidRPr="005E18B8">
              <w:rPr>
                <w:rFonts w:ascii="Times New Roman" w:hAnsi="Times New Roman"/>
                <w:color w:val="000000"/>
                <w:sz w:val="24"/>
                <w:szCs w:val="24"/>
              </w:rPr>
              <w:t xml:space="preserve"> района Пензенской области. </w:t>
            </w:r>
            <w:r w:rsidRPr="005E18B8">
              <w:rPr>
                <w:rFonts w:ascii="Times New Roman" w:hAnsi="Times New Roman"/>
                <w:sz w:val="24"/>
                <w:szCs w:val="24"/>
              </w:rPr>
              <w:t>Заседания конкурсной комиссии являются правомочными, если на них присутствуют не менее 50% общего числа членов конкурсной комиссии. При этом каждый член конкурсной комиссии имеет один голос. Решения конкурсной комиссии принимаются простым большинством голосов членов комиссии. При равенстве голосов голос председателя конкурсной комиссии является решающим.</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ind w:right="-115"/>
              <w:jc w:val="center"/>
              <w:rPr>
                <w:rFonts w:ascii="Times New Roman" w:hAnsi="Times New Roman"/>
                <w:sz w:val="24"/>
                <w:szCs w:val="24"/>
              </w:rPr>
            </w:pPr>
            <w:r w:rsidRPr="005E18B8">
              <w:rPr>
                <w:rFonts w:ascii="Times New Roman" w:hAnsi="Times New Roman"/>
                <w:b/>
                <w:bCs/>
                <w:sz w:val="24"/>
                <w:szCs w:val="24"/>
              </w:rPr>
              <w:t>11.</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jc w:val="both"/>
              <w:rPr>
                <w:rFonts w:ascii="Times New Roman" w:hAnsi="Times New Roman"/>
                <w:sz w:val="24"/>
                <w:szCs w:val="24"/>
              </w:rPr>
            </w:pPr>
            <w:r w:rsidRPr="005E18B8">
              <w:rPr>
                <w:rFonts w:ascii="Times New Roman" w:hAnsi="Times New Roman"/>
                <w:b/>
                <w:bCs/>
                <w:color w:val="000000"/>
                <w:sz w:val="24"/>
                <w:szCs w:val="24"/>
              </w:rPr>
              <w:t xml:space="preserve">Форма, порядок, даты начала и окончания срока предоставления участникам открытого конкурса разъяснений положений конкурсной документации </w:t>
            </w:r>
            <w:r w:rsidRPr="005E18B8">
              <w:rPr>
                <w:rFonts w:ascii="Times New Roman" w:hAnsi="Times New Roman"/>
                <w:b/>
                <w:bCs/>
                <w:sz w:val="24"/>
                <w:szCs w:val="24"/>
              </w:rPr>
              <w:t>и внесения изменений в нее:</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ind w:right="-115"/>
              <w:jc w:val="center"/>
              <w:rPr>
                <w:rFonts w:ascii="Times New Roman" w:hAnsi="Times New Roman"/>
                <w:sz w:val="24"/>
                <w:szCs w:val="24"/>
              </w:rPr>
            </w:pPr>
            <w:r w:rsidRPr="005E18B8">
              <w:rPr>
                <w:rFonts w:ascii="Times New Roman" w:hAnsi="Times New Roman"/>
                <w:sz w:val="24"/>
                <w:szCs w:val="24"/>
              </w:rPr>
              <w:t>11.1.</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Любой Заявитель вправе направить в письменной форме, в том числе в форме электронного документа, Концеденту запрос о разъяснении положений конкурсной документации (Приложение № 3 к Конкурсной документации) с пометкой «Запрос о разъяснении конкурсной документации к открытому конкурсу «</w:t>
            </w:r>
            <w:r w:rsidRPr="005E18B8">
              <w:rPr>
                <w:rFonts w:ascii="Times New Roman" w:hAnsi="Times New Roman"/>
                <w:sz w:val="24"/>
                <w:szCs w:val="24"/>
                <w:u w:val="single"/>
              </w:rPr>
              <w:t>наименование конкурса</w:t>
            </w:r>
            <w:r w:rsidRPr="005E18B8">
              <w:rPr>
                <w:rFonts w:ascii="Times New Roman" w:hAnsi="Times New Roman"/>
                <w:sz w:val="24"/>
                <w:szCs w:val="24"/>
              </w:rPr>
              <w:t xml:space="preserve">». </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 xml:space="preserve">В течение 3-х рабочих дней со дня поступления указанного запроса Концедент, уполномоченный орган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Концеденту, уполномоченному органу не позднее, чем за 10 рабочих дней до дня окончания подачи заявок на участие в конкурсе. </w:t>
            </w:r>
          </w:p>
          <w:p w:rsidR="00721B67" w:rsidRPr="005E18B8" w:rsidRDefault="00721B67" w:rsidP="00D45970">
            <w:pPr>
              <w:spacing w:after="100" w:afterAutospacing="1" w:line="240" w:lineRule="auto"/>
              <w:jc w:val="both"/>
              <w:rPr>
                <w:rFonts w:ascii="Times New Roman" w:hAnsi="Times New Roman"/>
                <w:sz w:val="24"/>
                <w:szCs w:val="24"/>
              </w:rPr>
            </w:pPr>
            <w:r w:rsidRPr="005E18B8">
              <w:rPr>
                <w:rFonts w:ascii="Times New Roman" w:hAnsi="Times New Roman"/>
                <w:sz w:val="24"/>
                <w:szCs w:val="24"/>
              </w:rPr>
              <w:t xml:space="preserve">В течение 1 дня со дня направления разъяснения положений конкурсной документации по запросу участника размещения заказа такое разъяснение должно быть размещено Концедентом, на официальном сайте </w:t>
            </w:r>
            <w:hyperlink r:id="rId9" w:history="1">
              <w:r w:rsidRPr="00D75592">
                <w:rPr>
                  <w:rFonts w:ascii="Times New Roman" w:hAnsi="Times New Roman"/>
                  <w:sz w:val="24"/>
                  <w:szCs w:val="24"/>
                  <w:u w:val="single"/>
                </w:rPr>
                <w:t>www.torgi.gov.ru</w:t>
              </w:r>
            </w:hyperlink>
            <w:r w:rsidRPr="00D75592">
              <w:rPr>
                <w:rFonts w:ascii="Times New Roman" w:hAnsi="Times New Roman"/>
                <w:sz w:val="24"/>
                <w:szCs w:val="24"/>
              </w:rPr>
              <w:t>,</w:t>
            </w:r>
            <w:r w:rsidRPr="005E18B8">
              <w:rPr>
                <w:rFonts w:ascii="Times New Roman" w:hAnsi="Times New Roman"/>
                <w:sz w:val="24"/>
                <w:szCs w:val="24"/>
              </w:rPr>
              <w:t xml:space="preserve"> с указанием предмета запроса, но без указания участника размещения заказа, от которого поступил запрос. Разъяснение положений конкурсной документации не должно изменять ее суть.</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ind w:right="-115"/>
              <w:jc w:val="center"/>
              <w:rPr>
                <w:rFonts w:ascii="Times New Roman" w:hAnsi="Times New Roman"/>
                <w:sz w:val="24"/>
                <w:szCs w:val="24"/>
              </w:rPr>
            </w:pPr>
            <w:r w:rsidRPr="005E18B8">
              <w:rPr>
                <w:rFonts w:ascii="Times New Roman" w:hAnsi="Times New Roman"/>
                <w:sz w:val="24"/>
                <w:szCs w:val="24"/>
              </w:rPr>
              <w:t>11.2</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 xml:space="preserve">Организатор открытого конкурса по собственной инициативе или в соответствии с запросом Участника открытого конкурса вправе принять решение о внесении изменений в конкурсную документацию при условии обязательного продления срока представления заявок на участие в конкурсе или конкурсных предложений не менее чем на тридцать рабочих дней со дня внесения таких изменений. </w:t>
            </w:r>
          </w:p>
          <w:p w:rsidR="00721B67" w:rsidRPr="005E18B8" w:rsidRDefault="00721B67" w:rsidP="00D45970">
            <w:pPr>
              <w:spacing w:after="100" w:afterAutospacing="1" w:line="240" w:lineRule="auto"/>
              <w:jc w:val="both"/>
              <w:rPr>
                <w:rFonts w:ascii="Times New Roman" w:hAnsi="Times New Roman"/>
                <w:sz w:val="24"/>
                <w:szCs w:val="24"/>
              </w:rPr>
            </w:pPr>
            <w:r w:rsidRPr="005E18B8">
              <w:rPr>
                <w:rFonts w:ascii="Times New Roman" w:hAnsi="Times New Roman"/>
                <w:sz w:val="24"/>
                <w:szCs w:val="24"/>
              </w:rPr>
              <w:t xml:space="preserve">В течение 3 рабочих дней со дня принятия решения о внесении изменений в конкурсную документацию такие изменения опубликовываются в </w:t>
            </w:r>
            <w:r>
              <w:rPr>
                <w:rFonts w:ascii="Times New Roman" w:hAnsi="Times New Roman"/>
                <w:sz w:val="24"/>
                <w:szCs w:val="24"/>
              </w:rPr>
              <w:t xml:space="preserve">информационном бюллетене </w:t>
            </w:r>
            <w:r w:rsidRPr="0033694B">
              <w:rPr>
                <w:rFonts w:ascii="Times New Roman" w:hAnsi="Times New Roman"/>
                <w:sz w:val="24"/>
                <w:szCs w:val="24"/>
              </w:rPr>
              <w:t>«</w:t>
            </w:r>
            <w:r>
              <w:rPr>
                <w:rFonts w:ascii="Times New Roman" w:hAnsi="Times New Roman"/>
                <w:sz w:val="24"/>
                <w:szCs w:val="24"/>
              </w:rPr>
              <w:t xml:space="preserve"> </w:t>
            </w:r>
            <w:r w:rsidRPr="0033694B">
              <w:rPr>
                <w:rFonts w:ascii="Times New Roman" w:hAnsi="Times New Roman"/>
                <w:sz w:val="24"/>
                <w:szCs w:val="24"/>
              </w:rPr>
              <w:t>Сельские ведомости»</w:t>
            </w:r>
            <w:r>
              <w:rPr>
                <w:rFonts w:ascii="Times New Roman" w:hAnsi="Times New Roman"/>
                <w:sz w:val="24"/>
                <w:szCs w:val="24"/>
              </w:rPr>
              <w:t xml:space="preserve"> </w:t>
            </w:r>
            <w:r w:rsidRPr="0033694B">
              <w:rPr>
                <w:rFonts w:ascii="Times New Roman" w:hAnsi="Times New Roman"/>
                <w:sz w:val="24"/>
                <w:szCs w:val="24"/>
              </w:rPr>
              <w:t>и размещаются Организатором открытого конкурса на официальном сайте Российской</w:t>
            </w:r>
            <w:r w:rsidRPr="005E18B8">
              <w:rPr>
                <w:rFonts w:ascii="Times New Roman" w:hAnsi="Times New Roman"/>
                <w:sz w:val="24"/>
                <w:szCs w:val="24"/>
              </w:rPr>
              <w:t xml:space="preserve"> Федерации в сети «Интернет» для размещения информации о проведении торгов </w:t>
            </w:r>
            <w:hyperlink r:id="rId10" w:history="1">
              <w:r w:rsidRPr="005E18B8">
                <w:rPr>
                  <w:rFonts w:ascii="Times New Roman" w:hAnsi="Times New Roman"/>
                  <w:color w:val="0000FF"/>
                  <w:sz w:val="24"/>
                  <w:szCs w:val="24"/>
                  <w:u w:val="single"/>
                </w:rPr>
                <w:t>www.torgi.gov.ru</w:t>
              </w:r>
            </w:hyperlink>
            <w:r w:rsidRPr="005E18B8">
              <w:rPr>
                <w:rFonts w:ascii="Times New Roman" w:hAnsi="Times New Roman"/>
                <w:sz w:val="24"/>
                <w:szCs w:val="24"/>
              </w:rPr>
              <w:t xml:space="preserve">, </w:t>
            </w:r>
            <w:r w:rsidRPr="00612F62">
              <w:rPr>
                <w:rFonts w:ascii="Times New Roman" w:hAnsi="Times New Roman"/>
                <w:sz w:val="24"/>
                <w:szCs w:val="24"/>
              </w:rPr>
              <w:t xml:space="preserve">и сайте администрации </w:t>
            </w:r>
            <w:r>
              <w:rPr>
                <w:rFonts w:ascii="Times New Roman" w:hAnsi="Times New Roman"/>
                <w:sz w:val="24"/>
                <w:szCs w:val="24"/>
              </w:rPr>
              <w:t>Камешкирского района Пензенской области</w:t>
            </w:r>
            <w:r w:rsidRPr="00612F62">
              <w:rPr>
                <w:rFonts w:ascii="Times New Roman" w:hAnsi="Times New Roman"/>
                <w:sz w:val="24"/>
                <w:szCs w:val="24"/>
              </w:rPr>
              <w:t>:</w:t>
            </w:r>
            <w:r w:rsidRPr="005E18B8">
              <w:rPr>
                <w:rFonts w:ascii="Times New Roman" w:hAnsi="Times New Roman"/>
                <w:sz w:val="24"/>
                <w:szCs w:val="24"/>
              </w:rPr>
              <w:t xml:space="preserve"> </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ind w:right="-115"/>
              <w:jc w:val="center"/>
              <w:rPr>
                <w:rFonts w:ascii="Times New Roman" w:hAnsi="Times New Roman"/>
                <w:sz w:val="24"/>
                <w:szCs w:val="24"/>
              </w:rPr>
            </w:pPr>
            <w:r w:rsidRPr="005E18B8">
              <w:rPr>
                <w:rFonts w:ascii="Times New Roman" w:hAnsi="Times New Roman"/>
                <w:b/>
                <w:bCs/>
                <w:sz w:val="24"/>
                <w:szCs w:val="24"/>
              </w:rPr>
              <w:t>12.</w:t>
            </w:r>
          </w:p>
        </w:tc>
        <w:tc>
          <w:tcPr>
            <w:tcW w:w="9193" w:type="dxa"/>
            <w:tcBorders>
              <w:top w:val="outset" w:sz="6" w:space="0" w:color="000000"/>
              <w:left w:val="outset" w:sz="6" w:space="0" w:color="000000"/>
              <w:bottom w:val="outset" w:sz="6" w:space="0" w:color="000000"/>
              <w:right w:val="outset" w:sz="6" w:space="0" w:color="000000"/>
            </w:tcBorders>
          </w:tcPr>
          <w:p w:rsidR="00721B67" w:rsidRPr="00E05A81" w:rsidRDefault="00721B67" w:rsidP="00D45970">
            <w:pPr>
              <w:spacing w:before="100" w:beforeAutospacing="1" w:after="0" w:line="240" w:lineRule="auto"/>
              <w:jc w:val="both"/>
              <w:rPr>
                <w:rFonts w:ascii="Times New Roman" w:hAnsi="Times New Roman"/>
                <w:sz w:val="24"/>
                <w:szCs w:val="24"/>
              </w:rPr>
            </w:pPr>
            <w:r w:rsidRPr="005E18B8">
              <w:rPr>
                <w:rFonts w:ascii="Times New Roman" w:hAnsi="Times New Roman"/>
                <w:b/>
                <w:bCs/>
                <w:sz w:val="24"/>
                <w:szCs w:val="24"/>
              </w:rPr>
              <w:t xml:space="preserve">Размер задатка, </w:t>
            </w:r>
            <w:r>
              <w:rPr>
                <w:rFonts w:ascii="Times New Roman" w:hAnsi="Times New Roman"/>
                <w:b/>
                <w:bCs/>
                <w:sz w:val="24"/>
                <w:szCs w:val="24"/>
              </w:rPr>
              <w:t xml:space="preserve">порядок и сроки его внесения, реквизиты счета, на который  вносится  задаток:  </w:t>
            </w:r>
            <w:r>
              <w:rPr>
                <w:rFonts w:ascii="Times New Roman" w:hAnsi="Times New Roman"/>
                <w:bCs/>
                <w:sz w:val="24"/>
                <w:szCs w:val="24"/>
              </w:rPr>
              <w:t>Задаток, вносимый в обеспечение исполнения обязательства по заключению концессионного  соглашения, НЕ ПРЕДУСМОТРЕН.</w:t>
            </w:r>
          </w:p>
          <w:p w:rsidR="00721B67" w:rsidRPr="005E18B8" w:rsidRDefault="00721B67" w:rsidP="00D45970">
            <w:pPr>
              <w:spacing w:after="0" w:line="240" w:lineRule="auto"/>
              <w:ind w:left="-98" w:right="-87"/>
              <w:rPr>
                <w:rFonts w:ascii="Times New Roman" w:hAnsi="Times New Roman"/>
                <w:sz w:val="24"/>
                <w:szCs w:val="24"/>
              </w:rPr>
            </w:pP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ind w:right="-115"/>
              <w:jc w:val="center"/>
              <w:rPr>
                <w:rFonts w:ascii="Times New Roman" w:hAnsi="Times New Roman"/>
                <w:sz w:val="24"/>
                <w:szCs w:val="24"/>
              </w:rPr>
            </w:pPr>
            <w:r w:rsidRPr="005E18B8">
              <w:rPr>
                <w:rFonts w:ascii="Times New Roman" w:hAnsi="Times New Roman"/>
                <w:b/>
                <w:bCs/>
                <w:sz w:val="24"/>
                <w:szCs w:val="24"/>
              </w:rPr>
              <w:t>13.</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b/>
                <w:bCs/>
                <w:sz w:val="24"/>
                <w:szCs w:val="24"/>
              </w:rPr>
              <w:t>Место, дата и время вскрытия конвертов с заявками на участие в открытом конкурсе:</w:t>
            </w:r>
          </w:p>
          <w:p w:rsidR="00721B67" w:rsidRPr="00612F62" w:rsidRDefault="00721B67" w:rsidP="00D45970">
            <w:pPr>
              <w:spacing w:after="0" w:line="240" w:lineRule="auto"/>
              <w:jc w:val="both"/>
              <w:rPr>
                <w:rFonts w:ascii="Times New Roman" w:hAnsi="Times New Roman"/>
                <w:sz w:val="24"/>
                <w:szCs w:val="24"/>
              </w:rPr>
            </w:pPr>
            <w:r w:rsidRPr="00612F62">
              <w:rPr>
                <w:rFonts w:ascii="Times New Roman" w:hAnsi="Times New Roman"/>
                <w:sz w:val="24"/>
                <w:szCs w:val="24"/>
              </w:rPr>
              <w:t xml:space="preserve">Вскрытие конвертов с Заявками </w:t>
            </w:r>
            <w:r>
              <w:rPr>
                <w:rFonts w:ascii="Times New Roman" w:hAnsi="Times New Roman"/>
                <w:sz w:val="24"/>
                <w:szCs w:val="24"/>
              </w:rPr>
              <w:t xml:space="preserve">будет произведено  </w:t>
            </w:r>
            <w:r w:rsidRPr="00702A21">
              <w:rPr>
                <w:rFonts w:ascii="Times New Roman" w:hAnsi="Times New Roman"/>
                <w:b/>
                <w:sz w:val="24"/>
                <w:szCs w:val="24"/>
              </w:rPr>
              <w:t>19.07</w:t>
            </w:r>
            <w:r w:rsidRPr="00FC2F73">
              <w:rPr>
                <w:rFonts w:ascii="Times New Roman" w:hAnsi="Times New Roman"/>
                <w:b/>
                <w:sz w:val="24"/>
                <w:szCs w:val="24"/>
              </w:rPr>
              <w:t>.2023г</w:t>
            </w:r>
            <w:r w:rsidRPr="00A54F2A">
              <w:rPr>
                <w:rFonts w:ascii="Times New Roman" w:hAnsi="Times New Roman"/>
                <w:sz w:val="24"/>
                <w:szCs w:val="24"/>
              </w:rPr>
              <w:t xml:space="preserve">. в </w:t>
            </w:r>
            <w:r>
              <w:rPr>
                <w:rFonts w:ascii="Times New Roman" w:hAnsi="Times New Roman"/>
                <w:sz w:val="24"/>
                <w:szCs w:val="24"/>
              </w:rPr>
              <w:t>10</w:t>
            </w:r>
            <w:r w:rsidRPr="00A54F2A">
              <w:rPr>
                <w:rFonts w:ascii="Times New Roman" w:hAnsi="Times New Roman"/>
                <w:sz w:val="24"/>
                <w:szCs w:val="24"/>
              </w:rPr>
              <w:t>-00 час. местного</w:t>
            </w:r>
            <w:r w:rsidRPr="00612F62">
              <w:rPr>
                <w:rFonts w:ascii="Times New Roman" w:hAnsi="Times New Roman"/>
                <w:sz w:val="24"/>
                <w:szCs w:val="24"/>
              </w:rPr>
              <w:t xml:space="preserve"> времени по адресу: 442</w:t>
            </w:r>
            <w:r>
              <w:rPr>
                <w:rFonts w:ascii="Times New Roman" w:hAnsi="Times New Roman"/>
                <w:sz w:val="24"/>
                <w:szCs w:val="24"/>
              </w:rPr>
              <w:t>461</w:t>
            </w:r>
            <w:r w:rsidRPr="00612F62">
              <w:rPr>
                <w:rFonts w:ascii="Times New Roman" w:hAnsi="Times New Roman"/>
                <w:sz w:val="24"/>
                <w:szCs w:val="24"/>
              </w:rPr>
              <w:t xml:space="preserve">, Пензенская область, </w:t>
            </w:r>
            <w:r>
              <w:rPr>
                <w:rFonts w:ascii="Times New Roman" w:hAnsi="Times New Roman"/>
                <w:sz w:val="24"/>
                <w:szCs w:val="24"/>
              </w:rPr>
              <w:t xml:space="preserve">Камешкирский </w:t>
            </w:r>
            <w:r w:rsidRPr="00612F62">
              <w:rPr>
                <w:rFonts w:ascii="Times New Roman" w:hAnsi="Times New Roman"/>
                <w:sz w:val="24"/>
                <w:szCs w:val="24"/>
              </w:rPr>
              <w:t xml:space="preserve"> район, с. </w:t>
            </w:r>
            <w:r>
              <w:rPr>
                <w:rFonts w:ascii="Times New Roman" w:hAnsi="Times New Roman"/>
                <w:sz w:val="24"/>
                <w:szCs w:val="24"/>
              </w:rPr>
              <w:t>Пестровка</w:t>
            </w:r>
            <w:r w:rsidRPr="00612F62">
              <w:rPr>
                <w:rFonts w:ascii="Times New Roman" w:hAnsi="Times New Roman"/>
                <w:sz w:val="24"/>
                <w:szCs w:val="24"/>
              </w:rPr>
              <w:t xml:space="preserve">, </w:t>
            </w:r>
            <w:r w:rsidRPr="00612F62">
              <w:rPr>
                <w:rFonts w:ascii="Times New Roman" w:hAnsi="Times New Roman"/>
                <w:sz w:val="24"/>
                <w:szCs w:val="24"/>
              </w:rPr>
              <w:lastRenderedPageBreak/>
              <w:t xml:space="preserve">ул. Центральная, д. </w:t>
            </w:r>
            <w:r>
              <w:rPr>
                <w:rFonts w:ascii="Times New Roman" w:hAnsi="Times New Roman"/>
                <w:sz w:val="24"/>
                <w:szCs w:val="24"/>
              </w:rPr>
              <w:t>49А</w:t>
            </w:r>
            <w:r w:rsidRPr="00612F62">
              <w:rPr>
                <w:rFonts w:ascii="Times New Roman" w:hAnsi="Times New Roman"/>
                <w:sz w:val="24"/>
                <w:szCs w:val="24"/>
              </w:rPr>
              <w:t>.</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 xml:space="preserve">Конверты с заявками на участие в конкурсе вскрываются </w:t>
            </w:r>
            <w:r>
              <w:rPr>
                <w:rFonts w:ascii="Times New Roman" w:hAnsi="Times New Roman"/>
                <w:sz w:val="24"/>
                <w:szCs w:val="24"/>
              </w:rPr>
              <w:t xml:space="preserve"> </w:t>
            </w:r>
            <w:r w:rsidRPr="005E18B8">
              <w:rPr>
                <w:rFonts w:ascii="Times New Roman" w:hAnsi="Times New Roman"/>
                <w:sz w:val="24"/>
                <w:szCs w:val="24"/>
              </w:rPr>
              <w:t>на заседании конкурсной комиссии. Заявители или их представители вправе присутствовать при вскрытии конвертов с заявками на участие в конкурсе.</w:t>
            </w:r>
          </w:p>
          <w:p w:rsidR="00721B67" w:rsidRPr="005E18B8" w:rsidRDefault="00721B67" w:rsidP="00D45970">
            <w:pPr>
              <w:spacing w:after="100" w:afterAutospacing="1" w:line="240" w:lineRule="auto"/>
              <w:jc w:val="both"/>
              <w:rPr>
                <w:rFonts w:ascii="Times New Roman" w:hAnsi="Times New Roman"/>
                <w:sz w:val="24"/>
                <w:szCs w:val="24"/>
              </w:rPr>
            </w:pPr>
            <w:r w:rsidRPr="005E18B8">
              <w:rPr>
                <w:rFonts w:ascii="Times New Roman" w:hAnsi="Times New Roman"/>
                <w:sz w:val="24"/>
                <w:szCs w:val="24"/>
              </w:rPr>
              <w:t>Вскрытию подлежат все конверты с заявками на участие в конкурсе, представленными в конкурсную комиссию до истечения установленного конкурсной документацией срока представления заявок на участие в конкурсе.</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ind w:right="-115"/>
              <w:jc w:val="center"/>
              <w:rPr>
                <w:rFonts w:ascii="Times New Roman" w:hAnsi="Times New Roman"/>
                <w:sz w:val="24"/>
                <w:szCs w:val="24"/>
              </w:rPr>
            </w:pPr>
            <w:r>
              <w:rPr>
                <w:rFonts w:ascii="Times New Roman" w:hAnsi="Times New Roman"/>
                <w:b/>
                <w:bCs/>
                <w:sz w:val="24"/>
                <w:szCs w:val="24"/>
              </w:rPr>
              <w:lastRenderedPageBreak/>
              <w:t>14</w:t>
            </w:r>
            <w:r w:rsidRPr="005E18B8">
              <w:rPr>
                <w:rFonts w:ascii="Times New Roman" w:hAnsi="Times New Roman"/>
                <w:b/>
                <w:bCs/>
                <w:sz w:val="24"/>
                <w:szCs w:val="24"/>
              </w:rPr>
              <w:t>.</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b/>
                <w:bCs/>
                <w:sz w:val="24"/>
                <w:szCs w:val="24"/>
              </w:rPr>
              <w:t xml:space="preserve">Порядок представления конкурсных предложений </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0" w:line="240" w:lineRule="auto"/>
              <w:ind w:right="-115"/>
              <w:jc w:val="center"/>
              <w:rPr>
                <w:rFonts w:ascii="Times New Roman" w:hAnsi="Times New Roman"/>
                <w:sz w:val="24"/>
                <w:szCs w:val="24"/>
              </w:rPr>
            </w:pPr>
            <w:r>
              <w:rPr>
                <w:rFonts w:ascii="Times New Roman" w:hAnsi="Times New Roman"/>
                <w:sz w:val="24"/>
                <w:szCs w:val="24"/>
              </w:rPr>
              <w:t>14</w:t>
            </w:r>
            <w:r w:rsidRPr="005E18B8">
              <w:rPr>
                <w:rFonts w:ascii="Times New Roman" w:hAnsi="Times New Roman"/>
                <w:sz w:val="24"/>
                <w:szCs w:val="24"/>
              </w:rPr>
              <w:t>.1.</w:t>
            </w: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0" w:line="240" w:lineRule="auto"/>
              <w:ind w:right="-115"/>
              <w:jc w:val="center"/>
              <w:rPr>
                <w:rFonts w:ascii="Times New Roman" w:hAnsi="Times New Roman"/>
                <w:sz w:val="24"/>
                <w:szCs w:val="24"/>
              </w:rPr>
            </w:pPr>
          </w:p>
          <w:p w:rsidR="00721B67" w:rsidRPr="005E18B8" w:rsidRDefault="00721B67" w:rsidP="00D45970">
            <w:pPr>
              <w:spacing w:before="100" w:beforeAutospacing="1" w:after="100" w:afterAutospacing="1" w:line="240" w:lineRule="auto"/>
              <w:ind w:right="-115"/>
              <w:rPr>
                <w:rFonts w:ascii="Times New Roman" w:hAnsi="Times New Roman"/>
                <w:sz w:val="24"/>
                <w:szCs w:val="24"/>
              </w:rPr>
            </w:pPr>
          </w:p>
        </w:tc>
        <w:tc>
          <w:tcPr>
            <w:tcW w:w="9193" w:type="dxa"/>
            <w:tcBorders>
              <w:top w:val="outset" w:sz="6" w:space="0" w:color="000000"/>
              <w:left w:val="outset" w:sz="6" w:space="0" w:color="000000"/>
              <w:bottom w:val="outset" w:sz="6" w:space="0" w:color="000000"/>
              <w:right w:val="outset" w:sz="6" w:space="0" w:color="000000"/>
            </w:tcBorders>
          </w:tcPr>
          <w:p w:rsidR="00721B67" w:rsidRPr="00A54F2A" w:rsidRDefault="00721B67" w:rsidP="00D45970">
            <w:pPr>
              <w:shd w:val="clear" w:color="auto" w:fill="FFFFFF"/>
              <w:spacing w:after="0" w:line="240" w:lineRule="auto"/>
              <w:jc w:val="both"/>
              <w:rPr>
                <w:rFonts w:ascii="Times New Roman" w:hAnsi="Times New Roman"/>
                <w:sz w:val="24"/>
                <w:szCs w:val="24"/>
              </w:rPr>
            </w:pPr>
            <w:r w:rsidRPr="00A54F2A">
              <w:rPr>
                <w:rFonts w:ascii="Times New Roman" w:hAnsi="Times New Roman"/>
                <w:sz w:val="24"/>
                <w:szCs w:val="24"/>
              </w:rPr>
              <w:lastRenderedPageBreak/>
              <w:t>Участник открытого конкурса, прошедший предварительный отбор, представляет свои конкурсные предложения, в соответствии с требованиями настоящей конкурсной документации.</w:t>
            </w:r>
          </w:p>
          <w:p w:rsidR="00721B67" w:rsidRPr="00FC2F73" w:rsidRDefault="00721B67" w:rsidP="00D45970">
            <w:pPr>
              <w:spacing w:after="0" w:line="240" w:lineRule="auto"/>
              <w:jc w:val="both"/>
              <w:rPr>
                <w:rFonts w:ascii="Times New Roman" w:hAnsi="Times New Roman"/>
                <w:sz w:val="24"/>
                <w:szCs w:val="24"/>
              </w:rPr>
            </w:pPr>
            <w:r w:rsidRPr="00FC2F73">
              <w:rPr>
                <w:rFonts w:ascii="Times New Roman" w:hAnsi="Times New Roman"/>
                <w:sz w:val="24"/>
                <w:szCs w:val="24"/>
              </w:rPr>
              <w:t xml:space="preserve">Дата начала представления конкурсных предложений: с даты получения Участниками конкурса уведомлений о допуске к участию в конкурсе </w:t>
            </w:r>
            <w:r>
              <w:rPr>
                <w:rFonts w:ascii="Times New Roman" w:hAnsi="Times New Roman"/>
                <w:b/>
                <w:sz w:val="24"/>
                <w:szCs w:val="24"/>
              </w:rPr>
              <w:t>с «24</w:t>
            </w:r>
            <w:r w:rsidRPr="00FC2F73">
              <w:rPr>
                <w:rFonts w:ascii="Times New Roman" w:hAnsi="Times New Roman"/>
                <w:b/>
                <w:sz w:val="24"/>
                <w:szCs w:val="24"/>
              </w:rPr>
              <w:t xml:space="preserve">» </w:t>
            </w:r>
            <w:r>
              <w:rPr>
                <w:rFonts w:ascii="Times New Roman" w:hAnsi="Times New Roman"/>
                <w:b/>
                <w:sz w:val="24"/>
                <w:szCs w:val="24"/>
              </w:rPr>
              <w:t>июля 2023г. по «13</w:t>
            </w:r>
            <w:r w:rsidRPr="00FC2F73">
              <w:rPr>
                <w:rFonts w:ascii="Times New Roman" w:hAnsi="Times New Roman"/>
                <w:b/>
                <w:sz w:val="24"/>
                <w:szCs w:val="24"/>
              </w:rPr>
              <w:t xml:space="preserve">» </w:t>
            </w:r>
            <w:r>
              <w:rPr>
                <w:rFonts w:ascii="Times New Roman" w:hAnsi="Times New Roman"/>
                <w:b/>
                <w:sz w:val="24"/>
                <w:szCs w:val="24"/>
              </w:rPr>
              <w:t>октября</w:t>
            </w:r>
            <w:r w:rsidRPr="00FC2F73">
              <w:rPr>
                <w:rFonts w:ascii="Times New Roman" w:hAnsi="Times New Roman"/>
                <w:b/>
                <w:sz w:val="24"/>
                <w:szCs w:val="24"/>
              </w:rPr>
              <w:t xml:space="preserve"> 2023 г.</w:t>
            </w:r>
            <w:r w:rsidRPr="00FC2F73">
              <w:rPr>
                <w:rFonts w:ascii="Times New Roman" w:hAnsi="Times New Roman"/>
                <w:sz w:val="24"/>
                <w:szCs w:val="24"/>
              </w:rPr>
              <w:t xml:space="preserve"> с 10.00 до 12.00 и с 13.00 до 16.00 час. местного времени по адресу: </w:t>
            </w:r>
            <w:r w:rsidRPr="00FC2F73">
              <w:rPr>
                <w:rFonts w:ascii="Times New Roman" w:hAnsi="Times New Roman"/>
                <w:bCs/>
                <w:sz w:val="24"/>
                <w:szCs w:val="24"/>
              </w:rPr>
              <w:t>442461, Пензенская область, Камешкирский район, с. Пестровка, ул. Центральная, д. 49А.</w:t>
            </w:r>
          </w:p>
          <w:p w:rsidR="00721B67" w:rsidRDefault="00721B67" w:rsidP="00D45970">
            <w:pPr>
              <w:shd w:val="clear" w:color="auto" w:fill="FFFFFF"/>
              <w:spacing w:after="0" w:line="240" w:lineRule="auto"/>
              <w:jc w:val="both"/>
              <w:rPr>
                <w:rFonts w:ascii="Times New Roman" w:hAnsi="Times New Roman"/>
                <w:sz w:val="24"/>
                <w:szCs w:val="24"/>
              </w:rPr>
            </w:pPr>
            <w:r w:rsidRPr="00A54F2A">
              <w:rPr>
                <w:rFonts w:ascii="Times New Roman" w:hAnsi="Times New Roman"/>
                <w:sz w:val="24"/>
                <w:szCs w:val="24"/>
              </w:rPr>
              <w:t>Конкурсное предложение оформляется на русском языке в письменной форме в двух</w:t>
            </w:r>
            <w:r w:rsidRPr="005E18B8">
              <w:rPr>
                <w:rFonts w:ascii="Times New Roman" w:hAnsi="Times New Roman"/>
                <w:sz w:val="24"/>
                <w:szCs w:val="24"/>
              </w:rPr>
              <w:t xml:space="preserve"> экземплярах (оригинал и копия), каждый из которых удостоверяется подписью участника конкурса, и представляется в конкурсную комиссию в установленном конкурсной документацией порядке в отдельном запечатанном конверте.</w:t>
            </w:r>
            <w:r>
              <w:rPr>
                <w:rFonts w:ascii="Times New Roman" w:hAnsi="Times New Roman"/>
                <w:sz w:val="24"/>
                <w:szCs w:val="24"/>
              </w:rPr>
              <w:t xml:space="preserve"> С пометкой «КОНКУРСНОЕ ПРЕДЛОЖЕНИЕ ПО КОНКУРСУ НА ПРАВО  ЗАКЛЮЧЕНИЯ КОНЦЕССИОННОГО СОГЛАШЕНИЯ В ОТНОШЕНИИ ОБЪЕКТОВ ВОДОСНАБЖЕНИЯ,РАСПОЛОЖЕННЫХ НА ТЕРРИТОРИИ ПЕСТРОВСКОГО СЕЛЬСОВЕТА КАМЕШКИРСКОГО РАЙОНА ПЕНЗЕНСКОЙ ОБЛАСТИ».</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 xml:space="preserve"> К конкурсному предложению прилагается удостоверенная подписью участника конкурса опись представленных им документов и материалов в двух экземплярах, оригинал которой остается в конкурсной комиссии, копия - у участника конкурса.</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Представленное в конкурсную комиссию конкурсное предложение подлежит регистрации в журнале регистрации конкурсных предложений под порядковым номером с указанием даты и точного времени его представления (часы и минуты) во избежание совпадения этого времени с временем представления других конкурсных предложений. На копии описи представленных участником конкурса документов и материалов делается отметка о дате и времени представления конкурсного предложения с указанием номера этого конкурсного предложения.</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Участник конкурса вправе представить конкурсное предложение на заседании конкурсной комиссии в момент вскрытия конвертов с конкурсными предложениями, который является моментом истечения срока представления конкурсных предложений.</w:t>
            </w:r>
          </w:p>
          <w:p w:rsidR="00721B67" w:rsidRPr="005E18B8" w:rsidRDefault="00721B67" w:rsidP="00D45970">
            <w:pPr>
              <w:shd w:val="clear" w:color="auto" w:fill="FFFFFF"/>
              <w:spacing w:after="0" w:line="240" w:lineRule="auto"/>
              <w:ind w:firstLine="158"/>
              <w:jc w:val="both"/>
              <w:rPr>
                <w:rFonts w:ascii="Times New Roman" w:hAnsi="Times New Roman"/>
                <w:sz w:val="24"/>
                <w:szCs w:val="24"/>
              </w:rPr>
            </w:pPr>
            <w:r w:rsidRPr="005E18B8">
              <w:rPr>
                <w:rFonts w:ascii="Times New Roman" w:hAnsi="Times New Roman"/>
                <w:sz w:val="24"/>
                <w:szCs w:val="24"/>
              </w:rPr>
              <w:t>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 Изменение конкурсного предложения или уведомление о его отзыве считается действительным, если такое изменение или такое уведомление поступило в конкурсную комиссию до истечения срока представления конкурсных предложений. Такое изменение или уведомление об отзыве (по форме, установленной приложением № 9 к Конкурсной документации) действительно, если оно поступило до истечения срока представления Конкурсных предложений. Конверты дополнительно маркируются словом "ИЗМЕНЕНИЕ". Изменения к Конкурсному предложению оформляются и предоставляются в порядке, установленном для оформления и представления Конкурсных предложений.</w:t>
            </w:r>
          </w:p>
          <w:p w:rsidR="00721B67" w:rsidRPr="005E18B8" w:rsidRDefault="00721B67" w:rsidP="00D45970">
            <w:pPr>
              <w:spacing w:after="0" w:line="240" w:lineRule="auto"/>
              <w:ind w:firstLine="158"/>
              <w:jc w:val="both"/>
              <w:rPr>
                <w:rFonts w:ascii="Times New Roman" w:hAnsi="Times New Roman"/>
                <w:sz w:val="24"/>
                <w:szCs w:val="24"/>
              </w:rPr>
            </w:pPr>
            <w:r w:rsidRPr="005E18B8">
              <w:rPr>
                <w:rFonts w:ascii="Times New Roman" w:hAnsi="Times New Roman"/>
                <w:sz w:val="24"/>
                <w:szCs w:val="24"/>
              </w:rPr>
              <w:t xml:space="preserve">В случае отзыва Участником Конкурса Конкурсного предложения Конверт с </w:t>
            </w:r>
            <w:r w:rsidRPr="005E18B8">
              <w:rPr>
                <w:rFonts w:ascii="Times New Roman" w:hAnsi="Times New Roman"/>
                <w:sz w:val="24"/>
                <w:szCs w:val="24"/>
              </w:rPr>
              <w:lastRenderedPageBreak/>
              <w:t>Конкурсным предложением не вскрывается и возвращается представившему его Участнику Конкурса вместе с описью представленных им документов и материалов, на которой делается отметка об отзыве Конкурсного предложения.</w:t>
            </w:r>
          </w:p>
          <w:p w:rsidR="00721B67" w:rsidRPr="005E18B8" w:rsidRDefault="00721B67" w:rsidP="00D45970">
            <w:pPr>
              <w:shd w:val="clear" w:color="auto" w:fill="FFFFFF"/>
              <w:spacing w:after="100" w:afterAutospacing="1" w:line="240" w:lineRule="auto"/>
              <w:ind w:firstLine="158"/>
              <w:jc w:val="both"/>
              <w:rPr>
                <w:rFonts w:ascii="Times New Roman" w:hAnsi="Times New Roman"/>
                <w:sz w:val="24"/>
                <w:szCs w:val="24"/>
              </w:rPr>
            </w:pPr>
            <w:r w:rsidRPr="005E18B8">
              <w:rPr>
                <w:rFonts w:ascii="Times New Roman" w:hAnsi="Times New Roman"/>
                <w:sz w:val="24"/>
                <w:szCs w:val="24"/>
              </w:rPr>
              <w:t>Регистрация изменений и уведомлений об отзыве Конкурсного предложения производится в том же порядке, что и регистрация Конкурсного предложения в соответствии с Конкурсной документацией.</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lastRenderedPageBreak/>
              <w:t>15</w:t>
            </w:r>
            <w:r w:rsidRPr="005E18B8">
              <w:rPr>
                <w:rFonts w:ascii="Times New Roman" w:hAnsi="Times New Roman"/>
                <w:b/>
                <w:bCs/>
                <w:sz w:val="24"/>
                <w:szCs w:val="24"/>
              </w:rPr>
              <w:t>.</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b/>
                <w:bCs/>
                <w:sz w:val="24"/>
                <w:szCs w:val="24"/>
              </w:rPr>
              <w:t>Место, дата, время и порядок вскрытия конвертов с конкурсными предложениями</w:t>
            </w:r>
          </w:p>
          <w:p w:rsidR="00721B67" w:rsidRPr="00BA52CA" w:rsidRDefault="00721B67" w:rsidP="00D45970">
            <w:pPr>
              <w:spacing w:after="0" w:line="240" w:lineRule="auto"/>
              <w:jc w:val="both"/>
              <w:rPr>
                <w:rFonts w:ascii="Times New Roman" w:hAnsi="Times New Roman"/>
                <w:sz w:val="24"/>
                <w:szCs w:val="24"/>
              </w:rPr>
            </w:pPr>
            <w:r w:rsidRPr="00FC2F73">
              <w:rPr>
                <w:rFonts w:ascii="Times New Roman" w:hAnsi="Times New Roman"/>
                <w:sz w:val="24"/>
                <w:szCs w:val="24"/>
              </w:rPr>
              <w:t xml:space="preserve">Конверты с конкурсными предложениями вскрываются на заседании конкурсной комиссии. Вскрытие конвертов с Конкурсными предложениями будет произведено </w:t>
            </w:r>
            <w:r>
              <w:rPr>
                <w:rFonts w:ascii="Times New Roman" w:hAnsi="Times New Roman"/>
                <w:b/>
                <w:sz w:val="24"/>
                <w:szCs w:val="24"/>
              </w:rPr>
              <w:t>«16</w:t>
            </w:r>
            <w:r w:rsidRPr="00FC2F73">
              <w:rPr>
                <w:rFonts w:ascii="Times New Roman" w:hAnsi="Times New Roman"/>
                <w:b/>
                <w:sz w:val="24"/>
                <w:szCs w:val="24"/>
              </w:rPr>
              <w:t xml:space="preserve">» </w:t>
            </w:r>
            <w:r>
              <w:rPr>
                <w:rFonts w:ascii="Times New Roman" w:hAnsi="Times New Roman"/>
                <w:b/>
                <w:sz w:val="24"/>
                <w:szCs w:val="24"/>
              </w:rPr>
              <w:t>октября</w:t>
            </w:r>
            <w:r w:rsidRPr="00FC2F73">
              <w:rPr>
                <w:rFonts w:ascii="Times New Roman" w:hAnsi="Times New Roman"/>
                <w:b/>
                <w:sz w:val="24"/>
                <w:szCs w:val="24"/>
              </w:rPr>
              <w:t xml:space="preserve"> 2023 года, 16.00</w:t>
            </w:r>
            <w:r>
              <w:rPr>
                <w:rFonts w:ascii="Times New Roman" w:hAnsi="Times New Roman"/>
                <w:sz w:val="24"/>
                <w:szCs w:val="24"/>
              </w:rPr>
              <w:t xml:space="preserve"> </w:t>
            </w:r>
            <w:r w:rsidRPr="005E18B8">
              <w:rPr>
                <w:rFonts w:ascii="Times New Roman" w:hAnsi="Times New Roman"/>
                <w:sz w:val="24"/>
                <w:szCs w:val="24"/>
              </w:rPr>
              <w:t xml:space="preserve">местного времени по адресу </w:t>
            </w:r>
            <w:r w:rsidRPr="00BA52CA">
              <w:rPr>
                <w:rFonts w:ascii="Times New Roman" w:hAnsi="Times New Roman"/>
                <w:bCs/>
                <w:sz w:val="24"/>
                <w:szCs w:val="24"/>
              </w:rPr>
              <w:t>442</w:t>
            </w:r>
            <w:r>
              <w:rPr>
                <w:rFonts w:ascii="Times New Roman" w:hAnsi="Times New Roman"/>
                <w:bCs/>
                <w:sz w:val="24"/>
                <w:szCs w:val="24"/>
              </w:rPr>
              <w:t>461</w:t>
            </w:r>
            <w:r w:rsidRPr="00BA52CA">
              <w:rPr>
                <w:rFonts w:ascii="Times New Roman" w:hAnsi="Times New Roman"/>
                <w:bCs/>
                <w:sz w:val="24"/>
                <w:szCs w:val="24"/>
              </w:rPr>
              <w:t xml:space="preserve">, Пензенская область, </w:t>
            </w:r>
            <w:r>
              <w:rPr>
                <w:rFonts w:ascii="Times New Roman" w:hAnsi="Times New Roman"/>
                <w:bCs/>
                <w:sz w:val="24"/>
                <w:szCs w:val="24"/>
              </w:rPr>
              <w:t>Камешкир</w:t>
            </w:r>
            <w:r w:rsidRPr="00BA52CA">
              <w:rPr>
                <w:rFonts w:ascii="Times New Roman" w:hAnsi="Times New Roman"/>
                <w:bCs/>
                <w:sz w:val="24"/>
                <w:szCs w:val="24"/>
              </w:rPr>
              <w:t xml:space="preserve">ский район, с. </w:t>
            </w:r>
            <w:r>
              <w:rPr>
                <w:rFonts w:ascii="Times New Roman" w:hAnsi="Times New Roman"/>
                <w:bCs/>
                <w:sz w:val="24"/>
                <w:szCs w:val="24"/>
              </w:rPr>
              <w:t>Пестровка</w:t>
            </w:r>
            <w:r w:rsidRPr="00BA52CA">
              <w:rPr>
                <w:rFonts w:ascii="Times New Roman" w:hAnsi="Times New Roman"/>
                <w:bCs/>
                <w:sz w:val="24"/>
                <w:szCs w:val="24"/>
              </w:rPr>
              <w:t>, ул. Центральная, д.</w:t>
            </w:r>
            <w:r>
              <w:rPr>
                <w:rFonts w:ascii="Times New Roman" w:hAnsi="Times New Roman"/>
                <w:bCs/>
                <w:sz w:val="24"/>
                <w:szCs w:val="24"/>
              </w:rPr>
              <w:t>49А</w:t>
            </w:r>
            <w:r w:rsidRPr="00BA52CA">
              <w:rPr>
                <w:rFonts w:ascii="Times New Roman" w:hAnsi="Times New Roman"/>
                <w:bCs/>
                <w:sz w:val="24"/>
                <w:szCs w:val="24"/>
              </w:rPr>
              <w:t>.</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color w:val="000000"/>
                <w:sz w:val="24"/>
                <w:szCs w:val="24"/>
              </w:rPr>
              <w:t xml:space="preserve">Конкурсная комиссия оформляет вскрытие конвертов с конкурсными предложениями протоколом вскрытия конвертов с конкурсными предложениями и размещает протокол вскрытия конвертов с конкурсными предложениями на </w:t>
            </w:r>
            <w:r w:rsidRPr="005E18B8">
              <w:rPr>
                <w:rFonts w:ascii="Times New Roman" w:hAnsi="Times New Roman"/>
                <w:sz w:val="24"/>
                <w:szCs w:val="24"/>
              </w:rPr>
              <w:t xml:space="preserve">официальном сайте Российской Федерации в сети «Интернет» для размещения информации о проведении торгов </w:t>
            </w:r>
            <w:hyperlink r:id="rId11" w:history="1">
              <w:r w:rsidRPr="005E18B8">
                <w:rPr>
                  <w:rFonts w:ascii="Times New Roman" w:hAnsi="Times New Roman"/>
                  <w:color w:val="0000FF"/>
                  <w:sz w:val="24"/>
                  <w:szCs w:val="24"/>
                  <w:u w:val="single"/>
                </w:rPr>
                <w:t>www.torgi.gov.ru</w:t>
              </w:r>
            </w:hyperlink>
            <w:r w:rsidRPr="005E18B8">
              <w:rPr>
                <w:rFonts w:ascii="Times New Roman" w:hAnsi="Times New Roman"/>
                <w:sz w:val="24"/>
                <w:szCs w:val="24"/>
              </w:rPr>
              <w:t xml:space="preserve">, и сайте </w:t>
            </w:r>
            <w:r w:rsidRPr="00BA52CA">
              <w:rPr>
                <w:rFonts w:ascii="Times New Roman" w:hAnsi="Times New Roman"/>
                <w:sz w:val="24"/>
                <w:szCs w:val="24"/>
              </w:rPr>
              <w:t xml:space="preserve">администрации </w:t>
            </w:r>
            <w:r>
              <w:rPr>
                <w:rFonts w:ascii="Times New Roman" w:hAnsi="Times New Roman"/>
                <w:sz w:val="24"/>
                <w:szCs w:val="24"/>
              </w:rPr>
              <w:t>Камешкирского района Пензенской области</w:t>
            </w:r>
            <w:r w:rsidRPr="00BA52CA">
              <w:rPr>
                <w:rFonts w:ascii="Times New Roman" w:hAnsi="Times New Roman"/>
                <w:sz w:val="24"/>
                <w:szCs w:val="24"/>
              </w:rPr>
              <w:t>.</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Участники конкурса, представившие конкурсные предложения в конкурсную комиссию, или их представители вправе присутствовать при вскрытии конвертов с конкурсными предложениями.</w:t>
            </w:r>
          </w:p>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Вскрытию подлежат все конверты с конкурсными предложениями, представленными участниками конкурса в конкурсную комиссию до истечения срока представления конкурсных предложений, за исключением конвертов с конкурсными предложениями, представленными участниками конкурса, которыми не были соблюдены установленные конкурсной документацией порядок, размер и (или) срок внесения задатков.</w:t>
            </w:r>
          </w:p>
          <w:p w:rsidR="00721B67" w:rsidRPr="005E18B8" w:rsidRDefault="00721B67" w:rsidP="00D45970">
            <w:pPr>
              <w:spacing w:after="100" w:afterAutospacing="1" w:line="240" w:lineRule="auto"/>
              <w:jc w:val="both"/>
              <w:rPr>
                <w:rFonts w:ascii="Times New Roman" w:hAnsi="Times New Roman"/>
                <w:sz w:val="24"/>
                <w:szCs w:val="24"/>
              </w:rPr>
            </w:pPr>
            <w:r w:rsidRPr="005E18B8">
              <w:rPr>
                <w:rFonts w:ascii="Times New Roman" w:hAnsi="Times New Roman"/>
                <w:sz w:val="24"/>
                <w:szCs w:val="24"/>
              </w:rPr>
              <w:t>Конверт с конкурсным предложением, представленным в конкурсную комиссию по истечении срока представления конкурсных предложений, а также конверт с конкурсным предложением, представленным участником конкурса, которым не были соблюдены установленные конкурсной документацией порядок, размер и (или) срок внесения задатка, не вскрывается и возвращается представившему его участнику конкурса вместе с описью представленных им документов и материалов, на которой делается отметка об отказе в принятии конкурсного предложения.</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16</w:t>
            </w:r>
            <w:r w:rsidRPr="005E18B8">
              <w:rPr>
                <w:rFonts w:ascii="Times New Roman" w:hAnsi="Times New Roman"/>
                <w:b/>
                <w:bCs/>
                <w:sz w:val="24"/>
                <w:szCs w:val="24"/>
              </w:rPr>
              <w:t>.</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29" w:after="100" w:afterAutospacing="1" w:line="240" w:lineRule="auto"/>
              <w:rPr>
                <w:rFonts w:ascii="Times New Roman" w:hAnsi="Times New Roman"/>
                <w:sz w:val="24"/>
                <w:szCs w:val="24"/>
              </w:rPr>
            </w:pPr>
            <w:r w:rsidRPr="005E18B8">
              <w:rPr>
                <w:rFonts w:ascii="Times New Roman" w:hAnsi="Times New Roman"/>
                <w:b/>
                <w:bCs/>
                <w:sz w:val="24"/>
                <w:szCs w:val="24"/>
              </w:rPr>
              <w:t>Порядок оценки конкурсных предложений:</w:t>
            </w:r>
            <w:r w:rsidRPr="005E18B8">
              <w:rPr>
                <w:rFonts w:ascii="Times New Roman" w:hAnsi="Times New Roman"/>
                <w:b/>
                <w:bCs/>
                <w:color w:val="434951"/>
                <w:sz w:val="24"/>
                <w:szCs w:val="24"/>
              </w:rPr>
              <w:t xml:space="preserve"> </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100" w:afterAutospacing="1" w:line="240" w:lineRule="auto"/>
              <w:rPr>
                <w:rFonts w:ascii="Times New Roman" w:hAnsi="Times New Roman"/>
                <w:sz w:val="24"/>
                <w:szCs w:val="24"/>
              </w:rPr>
            </w:pP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1. Конкурсное предложение участника открытого конкурса должно содержать условия, предлагаемые участником открытого конкурса по каждому критерию открытого конкурса, выраженные в числовых величинах.</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2. Конкурсное предложение должно соответствовать числовым параметрам критериев отрытого конкурса (начальное значение критерия, уменьшение иди увеличение начального значения критерия в конкурсном предложении), установленным настоящей конкурсной документацией.</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3. Условия, содержащиеся в конкурсных предложениях участников открытого конкурса, будут оценены путем сравнения суммарных результатов по всем оцениваемым конкурсным предложениям на основании критериев открытого конкурса. В результате такого сравнения будет определен рейтинг (место) конкурсного предложения, при этом победителем открытого конкурса будет признан участник открытого конкурса, предложивший наилучшие условия и набравший максимальный балл.</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lastRenderedPageBreak/>
              <w:t>4. Оценка конкурсных предложений осуществляется в соответствии с критериями открытого конкурса, установленными настоящей конкурсной документацией и предусмотренными частью 2.3статьи 24 Федерального закона № 115-ФЗ от 21 июля 2005 года «О концессионных соглашениях», в следующем порядке:</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Наилучшие содержащиеся в конкурсных предложениях условия соответствуют:</w:t>
            </w:r>
          </w:p>
          <w:p w:rsidR="00721B67" w:rsidRPr="005E18B8" w:rsidRDefault="00721B67" w:rsidP="00D45970">
            <w:pPr>
              <w:numPr>
                <w:ilvl w:val="0"/>
                <w:numId w:val="1"/>
              </w:num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дисконтированной выручке участника конкурса, для которого определено ее минимальное значение,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более чем на два процента превышающее минимальное значение дисконтированной выручки;</w:t>
            </w:r>
          </w:p>
          <w:p w:rsidR="00721B67" w:rsidRPr="005E18B8" w:rsidRDefault="00721B67" w:rsidP="00D45970">
            <w:pPr>
              <w:numPr>
                <w:ilvl w:val="0"/>
                <w:numId w:val="1"/>
              </w:numPr>
              <w:shd w:val="clear" w:color="auto" w:fill="FFFFFF"/>
              <w:spacing w:after="0" w:line="240" w:lineRule="auto"/>
              <w:jc w:val="both"/>
              <w:rPr>
                <w:rFonts w:ascii="Times New Roman" w:hAnsi="Times New Roman"/>
                <w:sz w:val="24"/>
                <w:szCs w:val="24"/>
              </w:rPr>
            </w:pPr>
            <w:r w:rsidRPr="005E18B8">
              <w:rPr>
                <w:rFonts w:ascii="Times New Roman" w:hAnsi="Times New Roman"/>
                <w:color w:val="000000"/>
                <w:sz w:val="24"/>
                <w:szCs w:val="24"/>
              </w:rPr>
              <w:t>наибольшему количеству содержащихся в конкурсном предложении наилучших плановых значений показателей деятельности концессионера по сравнению с соответствующими «значениями, содержащимися в конкурсных предложениях иных участников конкурса, дисконтированные выручки которых превышают менее чем на два процента минимальное значение дисконтированной выручки, определенное на основании всех конкурсных предложений,</w:t>
            </w:r>
            <w:r w:rsidRPr="005E18B8">
              <w:rPr>
                <w:rFonts w:ascii="Times New Roman" w:hAnsi="Times New Roman"/>
                <w:sz w:val="24"/>
                <w:szCs w:val="24"/>
              </w:rPr>
              <w:t xml:space="preserve"> </w:t>
            </w:r>
            <w:r w:rsidRPr="005E18B8">
              <w:rPr>
                <w:rFonts w:ascii="Times New Roman" w:hAnsi="Times New Roman"/>
                <w:color w:val="000000"/>
                <w:sz w:val="24"/>
                <w:szCs w:val="24"/>
              </w:rPr>
              <w:t>или равны ему,</w:t>
            </w:r>
            <w:r w:rsidRPr="005E18B8">
              <w:rPr>
                <w:rFonts w:ascii="Times New Roman" w:hAnsi="Times New Roman"/>
                <w:sz w:val="24"/>
                <w:szCs w:val="24"/>
              </w:rPr>
              <w:t xml:space="preserve"> </w:t>
            </w:r>
            <w:r w:rsidRPr="005E18B8">
              <w:rPr>
                <w:rFonts w:ascii="Times New Roman" w:hAnsi="Times New Roman"/>
                <w:color w:val="000000"/>
                <w:sz w:val="24"/>
                <w:szCs w:val="24"/>
              </w:rPr>
              <w:t>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менее чем на два процента превышающее минимальное значение дисконтированной выручки или равное ему.</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Дисконтированная выручка участника конкурса равна сумме следующих величин, рассчитанных в ценах первого года срока действия концессионного соглашения с применением коэффициента дисконтирования (далее дисконтирование величин):</w:t>
            </w:r>
          </w:p>
          <w:p w:rsidR="00721B67" w:rsidRPr="005E18B8" w:rsidRDefault="00721B67" w:rsidP="00D45970">
            <w:pPr>
              <w:numPr>
                <w:ilvl w:val="0"/>
                <w:numId w:val="2"/>
              </w:num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необходимая валовая выручка от поставок товаров, оказания услуг по регулируемым ценам (тарифам) на каждый год срока действия концессионного соглашения;</w:t>
            </w:r>
          </w:p>
          <w:p w:rsidR="00721B67" w:rsidRPr="005E18B8" w:rsidRDefault="00721B67" w:rsidP="00D45970">
            <w:pPr>
              <w:numPr>
                <w:ilvl w:val="0"/>
                <w:numId w:val="2"/>
              </w:num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объем расходов, финансируемых за счет средств концедента на использование (эксплуатацию) объекта концессионного соглашения, на каждый год срока действия концессионного соглашения;</w:t>
            </w:r>
          </w:p>
          <w:p w:rsidR="00721B67" w:rsidRPr="005E18B8" w:rsidRDefault="00721B67" w:rsidP="00D45970">
            <w:pPr>
              <w:numPr>
                <w:ilvl w:val="0"/>
                <w:numId w:val="2"/>
              </w:num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расходы концессионера, подлежащие возмещению в соответствии с нормативными правовыми актами Российской Федерации в сфере теплоснабжения, в сфере водоснабжения и водоотведения и не возмещенные ему на дату окончания срока действия концессионного соглашения.</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Дисконтированная выручка участника конкурса определяется с применением вычислительной программы, размещенной на официальном сайте в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Коэффициент дисконтирования принимается равным норме доходности инвестированного капитала, устанавливаемой федеральным органом исполнительной власти в области государственного регулирования тарифов в соответствии с нормативными правовыми актами Российской Федерации в сфере теплоснабжения, в сфере водоснабжения и водоотведения.</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Конкурсная комиссия на основании результатов рассмотрения конкурсных предложений принимает решение о соответствии или несоответствии конкурсного предложения требованиям настоящей конкурсной документации.</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lastRenderedPageBreak/>
              <w:t>Участник открытого конкурса, который предложил условия, получившие наибольший итоговый результат, в соответствии с частью 1 статьи 33 Федерального закона № 115-ФЗ от 21 июля 2005 года «О концессионных соглашениях» признается победителем открытого конкурса. Решение об определении победителя конкурса оформляется протоколом рассмотрения и оценки конкурсных предложений.</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После произведения всех необходимых расчётов и сравнений полученных результатов членами конкурсной комиссии в день окончания рассмотрения конкурсных предложений подписывается протокол рассмотрения и оценки конкурсных предложений.</w:t>
            </w:r>
          </w:p>
          <w:p w:rsidR="00721B67" w:rsidRPr="005E18B8" w:rsidRDefault="00721B67" w:rsidP="00D45970">
            <w:pPr>
              <w:spacing w:after="100" w:afterAutospacing="1" w:line="240" w:lineRule="auto"/>
              <w:jc w:val="both"/>
              <w:rPr>
                <w:rFonts w:ascii="Times New Roman" w:hAnsi="Times New Roman"/>
                <w:sz w:val="24"/>
                <w:szCs w:val="24"/>
              </w:rPr>
            </w:pPr>
            <w:r w:rsidRPr="005E18B8">
              <w:rPr>
                <w:rFonts w:ascii="Times New Roman" w:hAnsi="Times New Roman"/>
                <w:color w:val="000000"/>
                <w:sz w:val="24"/>
                <w:szCs w:val="24"/>
              </w:rPr>
              <w:t xml:space="preserve">Протокол рассмотрения и оценки конкурсных предложений размещается на сайте </w:t>
            </w:r>
            <w:r w:rsidRPr="005E18B8">
              <w:rPr>
                <w:rFonts w:ascii="Times New Roman" w:hAnsi="Times New Roman"/>
                <w:sz w:val="24"/>
                <w:szCs w:val="24"/>
              </w:rPr>
              <w:t xml:space="preserve">Российской Федерации в сети «Интернет» для размещения информации о проведении </w:t>
            </w:r>
            <w:r w:rsidRPr="0033694B">
              <w:rPr>
                <w:rFonts w:ascii="Times New Roman" w:hAnsi="Times New Roman"/>
                <w:sz w:val="24"/>
                <w:szCs w:val="24"/>
              </w:rPr>
              <w:t xml:space="preserve">торгов </w:t>
            </w:r>
            <w:hyperlink r:id="rId12" w:history="1">
              <w:r w:rsidRPr="0033694B">
                <w:rPr>
                  <w:rFonts w:ascii="Times New Roman" w:hAnsi="Times New Roman"/>
                  <w:sz w:val="24"/>
                  <w:szCs w:val="24"/>
                  <w:u w:val="single"/>
                </w:rPr>
                <w:t>www.torgi.gov.ru</w:t>
              </w:r>
            </w:hyperlink>
            <w:r w:rsidRPr="0033694B">
              <w:rPr>
                <w:rFonts w:ascii="Times New Roman" w:hAnsi="Times New Roman"/>
                <w:sz w:val="24"/>
                <w:szCs w:val="24"/>
              </w:rPr>
              <w:t>,</w:t>
            </w:r>
            <w:r w:rsidRPr="005E18B8">
              <w:rPr>
                <w:rFonts w:ascii="Times New Roman" w:hAnsi="Times New Roman"/>
                <w:sz w:val="24"/>
                <w:szCs w:val="24"/>
              </w:rPr>
              <w:t xml:space="preserve"> и сайте администрации </w:t>
            </w:r>
            <w:r>
              <w:rPr>
                <w:rFonts w:ascii="Times New Roman" w:hAnsi="Times New Roman"/>
                <w:sz w:val="24"/>
                <w:szCs w:val="24"/>
              </w:rPr>
              <w:t>Камешкирского района Пензенской области</w:t>
            </w:r>
            <w:r w:rsidRPr="00BA52CA">
              <w:rPr>
                <w:rFonts w:ascii="Times New Roman" w:hAnsi="Times New Roman"/>
                <w:sz w:val="24"/>
                <w:szCs w:val="24"/>
              </w:rPr>
              <w:t>:</w:t>
            </w:r>
            <w:r w:rsidRPr="005E18B8">
              <w:rPr>
                <w:rFonts w:ascii="Times New Roman" w:hAnsi="Times New Roman"/>
                <w:sz w:val="24"/>
                <w:szCs w:val="24"/>
              </w:rPr>
              <w:t xml:space="preserve"> </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lastRenderedPageBreak/>
              <w:t>17</w:t>
            </w:r>
            <w:r w:rsidRPr="005E18B8">
              <w:rPr>
                <w:rFonts w:ascii="Times New Roman" w:hAnsi="Times New Roman"/>
                <w:b/>
                <w:bCs/>
                <w:sz w:val="24"/>
                <w:szCs w:val="24"/>
              </w:rPr>
              <w:t>.</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b/>
                <w:bCs/>
                <w:sz w:val="24"/>
                <w:szCs w:val="24"/>
              </w:rPr>
              <w:t xml:space="preserve">Порядок определения победителя конкурса: </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0" w:line="240" w:lineRule="auto"/>
              <w:rPr>
                <w:rFonts w:ascii="Times New Roman" w:hAnsi="Times New Roman"/>
                <w:sz w:val="24"/>
                <w:szCs w:val="24"/>
              </w:rPr>
            </w:pPr>
            <w:r>
              <w:rPr>
                <w:rFonts w:ascii="Times New Roman" w:hAnsi="Times New Roman"/>
                <w:sz w:val="24"/>
                <w:szCs w:val="24"/>
              </w:rPr>
              <w:t>17</w:t>
            </w:r>
            <w:r w:rsidRPr="005E18B8">
              <w:rPr>
                <w:rFonts w:ascii="Times New Roman" w:hAnsi="Times New Roman"/>
                <w:sz w:val="24"/>
                <w:szCs w:val="24"/>
              </w:rPr>
              <w:t>.1.</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jc w:val="both"/>
              <w:rPr>
                <w:rFonts w:ascii="Times New Roman" w:hAnsi="Times New Roman"/>
                <w:sz w:val="24"/>
                <w:szCs w:val="24"/>
              </w:rPr>
            </w:pPr>
            <w:r w:rsidRPr="005E18B8">
              <w:rPr>
                <w:rFonts w:ascii="Times New Roman" w:hAnsi="Times New Roman"/>
                <w:color w:val="000000"/>
                <w:sz w:val="24"/>
                <w:szCs w:val="24"/>
              </w:rPr>
              <w:t xml:space="preserve">Победителем конкурса признается участник конкурса, предложивший наилучшие условия, определяемые в порядке, предусмотренном </w:t>
            </w:r>
            <w:r w:rsidRPr="005E18B8">
              <w:rPr>
                <w:rFonts w:ascii="Times New Roman" w:hAnsi="Times New Roman"/>
                <w:sz w:val="24"/>
                <w:szCs w:val="24"/>
              </w:rPr>
              <w:t>разделом 17.</w:t>
            </w:r>
          </w:p>
        </w:tc>
      </w:tr>
      <w:tr w:rsidR="00721B67" w:rsidRPr="00906305" w:rsidTr="00D45970">
        <w:trPr>
          <w:trHeight w:val="450"/>
          <w:tblCellSpacing w:w="0" w:type="dxa"/>
        </w:trPr>
        <w:tc>
          <w:tcPr>
            <w:tcW w:w="737"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0" w:line="240" w:lineRule="auto"/>
              <w:rPr>
                <w:rFonts w:ascii="Times New Roman" w:hAnsi="Times New Roman"/>
                <w:sz w:val="24"/>
                <w:szCs w:val="24"/>
              </w:rPr>
            </w:pPr>
            <w:r>
              <w:rPr>
                <w:rFonts w:ascii="Times New Roman" w:hAnsi="Times New Roman"/>
                <w:sz w:val="24"/>
                <w:szCs w:val="24"/>
              </w:rPr>
              <w:t>17</w:t>
            </w:r>
            <w:r w:rsidRPr="005E18B8">
              <w:rPr>
                <w:rFonts w:ascii="Times New Roman" w:hAnsi="Times New Roman"/>
                <w:sz w:val="24"/>
                <w:szCs w:val="24"/>
              </w:rPr>
              <w:t>.2.</w:t>
            </w:r>
          </w:p>
          <w:p w:rsidR="00721B67" w:rsidRPr="005E18B8" w:rsidRDefault="00721B67" w:rsidP="00D45970">
            <w:pPr>
              <w:spacing w:before="100" w:beforeAutospacing="1" w:after="100" w:afterAutospacing="1" w:line="240" w:lineRule="auto"/>
              <w:rPr>
                <w:rFonts w:ascii="Times New Roman" w:hAnsi="Times New Roman"/>
                <w:sz w:val="24"/>
                <w:szCs w:val="24"/>
              </w:rPr>
            </w:pP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jc w:val="both"/>
              <w:rPr>
                <w:rFonts w:ascii="Times New Roman" w:hAnsi="Times New Roman"/>
                <w:sz w:val="24"/>
                <w:szCs w:val="24"/>
              </w:rPr>
            </w:pPr>
            <w:r w:rsidRPr="005E18B8">
              <w:rPr>
                <w:rFonts w:ascii="Times New Roman" w:hAnsi="Times New Roman"/>
                <w:sz w:val="24"/>
                <w:szCs w:val="24"/>
              </w:rPr>
              <w:t xml:space="preserve">В случае если два и более конкурсных предложения содержат равные наилучшие условия, победителем конкурса признается Участник открытого конкурса, раньше других указанных Участников открытого конкурса представивший в конкурсную комиссию конкурсное предложение. </w:t>
            </w:r>
          </w:p>
        </w:tc>
      </w:tr>
      <w:tr w:rsidR="00721B67" w:rsidRPr="00906305" w:rsidTr="00D45970">
        <w:trPr>
          <w:trHeight w:val="45"/>
          <w:tblCellSpacing w:w="0" w:type="dxa"/>
        </w:trPr>
        <w:tc>
          <w:tcPr>
            <w:tcW w:w="737"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45" w:lineRule="atLeast"/>
              <w:rPr>
                <w:rFonts w:ascii="Times New Roman" w:hAnsi="Times New Roman"/>
                <w:sz w:val="24"/>
                <w:szCs w:val="24"/>
              </w:rPr>
            </w:pPr>
            <w:r>
              <w:rPr>
                <w:rFonts w:ascii="Times New Roman" w:hAnsi="Times New Roman"/>
                <w:b/>
                <w:bCs/>
                <w:sz w:val="24"/>
                <w:szCs w:val="24"/>
              </w:rPr>
              <w:t>18</w:t>
            </w:r>
            <w:r w:rsidRPr="005E18B8">
              <w:rPr>
                <w:rFonts w:ascii="Times New Roman" w:hAnsi="Times New Roman"/>
                <w:b/>
                <w:bCs/>
                <w:sz w:val="24"/>
                <w:szCs w:val="24"/>
              </w:rPr>
              <w:t xml:space="preserve">. </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45" w:lineRule="atLeast"/>
              <w:jc w:val="both"/>
              <w:rPr>
                <w:rFonts w:ascii="Times New Roman" w:hAnsi="Times New Roman"/>
                <w:sz w:val="24"/>
                <w:szCs w:val="24"/>
              </w:rPr>
            </w:pPr>
            <w:r w:rsidRPr="005E18B8">
              <w:rPr>
                <w:rFonts w:ascii="Times New Roman" w:hAnsi="Times New Roman"/>
                <w:b/>
                <w:bCs/>
                <w:color w:val="000000"/>
                <w:sz w:val="24"/>
                <w:szCs w:val="24"/>
              </w:rPr>
              <w:t xml:space="preserve">Срок подписания протокола о результатах проведения конкурса </w:t>
            </w:r>
            <w:r>
              <w:rPr>
                <w:rFonts w:ascii="Times New Roman" w:hAnsi="Times New Roman"/>
                <w:b/>
                <w:bCs/>
                <w:color w:val="000000"/>
                <w:sz w:val="24"/>
                <w:szCs w:val="24"/>
              </w:rPr>
              <w:t>«20» октября</w:t>
            </w:r>
            <w:r w:rsidRPr="005E18B8">
              <w:rPr>
                <w:rFonts w:ascii="Times New Roman" w:hAnsi="Times New Roman"/>
                <w:b/>
                <w:bCs/>
                <w:color w:val="000000"/>
                <w:sz w:val="24"/>
                <w:szCs w:val="24"/>
              </w:rPr>
              <w:t xml:space="preserve"> 20</w:t>
            </w:r>
            <w:r>
              <w:rPr>
                <w:rFonts w:ascii="Times New Roman" w:hAnsi="Times New Roman"/>
                <w:b/>
                <w:bCs/>
                <w:color w:val="000000"/>
                <w:sz w:val="24"/>
                <w:szCs w:val="24"/>
              </w:rPr>
              <w:t>23</w:t>
            </w:r>
            <w:r w:rsidRPr="005E18B8">
              <w:rPr>
                <w:rFonts w:ascii="Times New Roman" w:hAnsi="Times New Roman"/>
                <w:b/>
                <w:bCs/>
                <w:color w:val="000000"/>
                <w:sz w:val="24"/>
                <w:szCs w:val="24"/>
              </w:rPr>
              <w:t xml:space="preserve"> года</w:t>
            </w:r>
          </w:p>
        </w:tc>
      </w:tr>
      <w:tr w:rsidR="00721B67" w:rsidRPr="00906305" w:rsidTr="00D45970">
        <w:trPr>
          <w:tblCellSpacing w:w="0" w:type="dxa"/>
        </w:trPr>
        <w:tc>
          <w:tcPr>
            <w:tcW w:w="737"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100" w:afterAutospacing="1" w:line="240" w:lineRule="auto"/>
              <w:rPr>
                <w:rFonts w:ascii="Times New Roman" w:hAnsi="Times New Roman"/>
                <w:sz w:val="24"/>
                <w:szCs w:val="24"/>
              </w:rPr>
            </w:pP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sz w:val="24"/>
                <w:szCs w:val="24"/>
              </w:rPr>
              <w:t xml:space="preserve">Конкурсной комиссией не позднее чем через пять рабочих дней со дня подписания протокола рассмотрения и оценки конкурсных предложений, подписывается протокол о результатах проведения открытого конкурса. </w:t>
            </w:r>
          </w:p>
          <w:p w:rsidR="00721B67" w:rsidRPr="00BA52CA" w:rsidRDefault="00721B67" w:rsidP="00D45970">
            <w:pPr>
              <w:spacing w:after="0" w:line="240" w:lineRule="auto"/>
              <w:jc w:val="both"/>
              <w:rPr>
                <w:rFonts w:ascii="Times New Roman" w:hAnsi="Times New Roman"/>
                <w:sz w:val="24"/>
                <w:szCs w:val="24"/>
              </w:rPr>
            </w:pPr>
            <w:r w:rsidRPr="005E18B8">
              <w:rPr>
                <w:rFonts w:ascii="Times New Roman" w:hAnsi="Times New Roman"/>
                <w:color w:val="000000"/>
                <w:sz w:val="24"/>
                <w:szCs w:val="24"/>
              </w:rPr>
              <w:t xml:space="preserve">Протокол о результатах проведения открытого конкурса размещается на сайте </w:t>
            </w:r>
            <w:r w:rsidRPr="005E18B8">
              <w:rPr>
                <w:rFonts w:ascii="Times New Roman" w:hAnsi="Times New Roman"/>
                <w:sz w:val="24"/>
                <w:szCs w:val="24"/>
              </w:rPr>
              <w:t xml:space="preserve">Российской Федерации в сети «Интернет» для размещения информации о проведении </w:t>
            </w:r>
            <w:r w:rsidRPr="0033694B">
              <w:rPr>
                <w:rFonts w:ascii="Times New Roman" w:hAnsi="Times New Roman"/>
                <w:sz w:val="24"/>
                <w:szCs w:val="24"/>
              </w:rPr>
              <w:t xml:space="preserve">торгов </w:t>
            </w:r>
            <w:hyperlink r:id="rId13" w:history="1">
              <w:r w:rsidRPr="0033694B">
                <w:rPr>
                  <w:rFonts w:ascii="Times New Roman" w:hAnsi="Times New Roman"/>
                  <w:sz w:val="24"/>
                  <w:szCs w:val="24"/>
                  <w:u w:val="single"/>
                </w:rPr>
                <w:t>www.torgi.gov.ru</w:t>
              </w:r>
            </w:hyperlink>
            <w:r w:rsidRPr="005E18B8">
              <w:rPr>
                <w:rFonts w:ascii="Times New Roman" w:hAnsi="Times New Roman"/>
                <w:sz w:val="24"/>
                <w:szCs w:val="24"/>
              </w:rPr>
              <w:t xml:space="preserve">, и сайте администрации </w:t>
            </w:r>
            <w:r>
              <w:rPr>
                <w:rFonts w:ascii="Times New Roman" w:hAnsi="Times New Roman"/>
                <w:sz w:val="24"/>
                <w:szCs w:val="24"/>
              </w:rPr>
              <w:t>Камешкирского района Пензенской области</w:t>
            </w:r>
            <w:r w:rsidRPr="00BA52CA">
              <w:rPr>
                <w:rFonts w:ascii="Times New Roman" w:hAnsi="Times New Roman"/>
                <w:sz w:val="24"/>
                <w:szCs w:val="24"/>
              </w:rPr>
              <w:t>:</w:t>
            </w:r>
          </w:p>
          <w:p w:rsidR="00721B67" w:rsidRPr="005E18B8" w:rsidRDefault="00721B67" w:rsidP="00D45970">
            <w:pPr>
              <w:spacing w:after="100" w:afterAutospacing="1" w:line="240" w:lineRule="auto"/>
              <w:jc w:val="both"/>
              <w:rPr>
                <w:rFonts w:ascii="Times New Roman" w:hAnsi="Times New Roman"/>
                <w:sz w:val="24"/>
                <w:szCs w:val="24"/>
              </w:rPr>
            </w:pPr>
            <w:r w:rsidRPr="005E18B8">
              <w:rPr>
                <w:rFonts w:ascii="Times New Roman" w:hAnsi="Times New Roman"/>
                <w:sz w:val="24"/>
                <w:szCs w:val="24"/>
              </w:rPr>
              <w:t>Концедент в течение пяти рабочих дней со дня подписания членами конкурсной комиссии протокола о результатах проведения конкурса направляет победителю конкурса экземпляр указанного протокола, проект концессионного соглашения</w:t>
            </w:r>
          </w:p>
        </w:tc>
      </w:tr>
      <w:tr w:rsidR="00721B67" w:rsidRPr="00906305" w:rsidTr="00D45970">
        <w:trPr>
          <w:cantSplit/>
          <w:trHeight w:val="2250"/>
          <w:tblCellSpacing w:w="0" w:type="dxa"/>
        </w:trPr>
        <w:tc>
          <w:tcPr>
            <w:tcW w:w="737"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19</w:t>
            </w:r>
            <w:r w:rsidRPr="005E18B8">
              <w:rPr>
                <w:rFonts w:ascii="Times New Roman" w:hAnsi="Times New Roman"/>
                <w:b/>
                <w:bCs/>
                <w:sz w:val="24"/>
                <w:szCs w:val="24"/>
              </w:rPr>
              <w:t>.</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after="0" w:line="240" w:lineRule="auto"/>
              <w:jc w:val="both"/>
              <w:rPr>
                <w:rFonts w:ascii="Times New Roman" w:hAnsi="Times New Roman"/>
                <w:sz w:val="24"/>
                <w:szCs w:val="24"/>
              </w:rPr>
            </w:pPr>
            <w:r w:rsidRPr="005E18B8">
              <w:rPr>
                <w:rFonts w:ascii="Times New Roman" w:hAnsi="Times New Roman"/>
                <w:b/>
                <w:bCs/>
                <w:sz w:val="24"/>
                <w:szCs w:val="24"/>
              </w:rPr>
              <w:t>Срок подписания концессионного соглашения:</w:t>
            </w:r>
            <w:r w:rsidRPr="005E18B8">
              <w:rPr>
                <w:rFonts w:ascii="Times New Roman" w:hAnsi="Times New Roman"/>
                <w:sz w:val="24"/>
                <w:szCs w:val="24"/>
              </w:rPr>
              <w:t xml:space="preserve"> </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 xml:space="preserve">В течение 10 рабочих дней с момента получения победителем открытого конкурса протокола о результатах проведения открытого конкурса и проекта концессионного соглашения, участник открытого конкурса, признанный конкурсной комиссией победителем открытого конкурса, должен подписать концессионное соглашение, являющееся предметом настоящего открытого конкурса. </w:t>
            </w:r>
          </w:p>
          <w:p w:rsidR="00721B67" w:rsidRPr="0047155E" w:rsidRDefault="00721B67" w:rsidP="00D45970">
            <w:pPr>
              <w:shd w:val="clear" w:color="auto" w:fill="FFFFFF"/>
              <w:spacing w:after="0" w:line="240" w:lineRule="auto"/>
              <w:jc w:val="both"/>
              <w:rPr>
                <w:rFonts w:ascii="Times New Roman" w:hAnsi="Times New Roman"/>
                <w:b/>
                <w:color w:val="000000"/>
                <w:sz w:val="24"/>
                <w:szCs w:val="24"/>
              </w:rPr>
            </w:pPr>
            <w:r w:rsidRPr="005E18B8">
              <w:rPr>
                <w:rFonts w:ascii="Times New Roman" w:hAnsi="Times New Roman"/>
                <w:sz w:val="24"/>
                <w:szCs w:val="24"/>
              </w:rPr>
              <w:t>Концессионное соглашение подписываются с Победителем конкурса в течение 10-ти рабочих дней со дня подписания протокола о р</w:t>
            </w:r>
            <w:r>
              <w:rPr>
                <w:rFonts w:ascii="Times New Roman" w:hAnsi="Times New Roman"/>
                <w:sz w:val="24"/>
                <w:szCs w:val="24"/>
              </w:rPr>
              <w:t xml:space="preserve">езультатах проведения </w:t>
            </w:r>
            <w:r w:rsidRPr="00906305">
              <w:rPr>
                <w:rFonts w:ascii="Times New Roman" w:hAnsi="Times New Roman"/>
                <w:color w:val="000000"/>
                <w:sz w:val="24"/>
                <w:szCs w:val="24"/>
              </w:rPr>
              <w:t xml:space="preserve">Конкурса-   </w:t>
            </w:r>
            <w:r w:rsidRPr="0047155E">
              <w:rPr>
                <w:rFonts w:ascii="Times New Roman" w:hAnsi="Times New Roman"/>
                <w:b/>
                <w:color w:val="000000"/>
                <w:sz w:val="24"/>
                <w:szCs w:val="24"/>
              </w:rPr>
              <w:t>«</w:t>
            </w:r>
            <w:r>
              <w:rPr>
                <w:rFonts w:ascii="Times New Roman" w:hAnsi="Times New Roman"/>
                <w:b/>
                <w:color w:val="000000"/>
                <w:sz w:val="24"/>
                <w:szCs w:val="24"/>
              </w:rPr>
              <w:t>03</w:t>
            </w:r>
            <w:r w:rsidRPr="0047155E">
              <w:rPr>
                <w:rFonts w:ascii="Times New Roman" w:hAnsi="Times New Roman"/>
                <w:b/>
                <w:color w:val="000000"/>
                <w:sz w:val="24"/>
                <w:szCs w:val="24"/>
              </w:rPr>
              <w:t xml:space="preserve">» </w:t>
            </w:r>
            <w:r>
              <w:rPr>
                <w:rFonts w:ascii="Times New Roman" w:hAnsi="Times New Roman"/>
                <w:b/>
                <w:color w:val="000000"/>
                <w:sz w:val="24"/>
                <w:szCs w:val="24"/>
              </w:rPr>
              <w:t xml:space="preserve">ноября </w:t>
            </w:r>
            <w:r w:rsidRPr="0047155E">
              <w:rPr>
                <w:rFonts w:ascii="Times New Roman" w:hAnsi="Times New Roman"/>
                <w:b/>
                <w:color w:val="000000"/>
                <w:sz w:val="24"/>
                <w:szCs w:val="24"/>
              </w:rPr>
              <w:t>20</w:t>
            </w:r>
            <w:r>
              <w:rPr>
                <w:rFonts w:ascii="Times New Roman" w:hAnsi="Times New Roman"/>
                <w:b/>
                <w:color w:val="000000"/>
                <w:sz w:val="24"/>
                <w:szCs w:val="24"/>
              </w:rPr>
              <w:t>23</w:t>
            </w:r>
            <w:r w:rsidRPr="0047155E">
              <w:rPr>
                <w:rFonts w:ascii="Times New Roman" w:hAnsi="Times New Roman"/>
                <w:b/>
                <w:color w:val="000000"/>
                <w:sz w:val="24"/>
                <w:szCs w:val="24"/>
              </w:rPr>
              <w:t xml:space="preserve"> год</w:t>
            </w:r>
            <w:r>
              <w:rPr>
                <w:rFonts w:ascii="Times New Roman" w:hAnsi="Times New Roman"/>
                <w:b/>
                <w:color w:val="000000"/>
                <w:sz w:val="24"/>
                <w:szCs w:val="24"/>
              </w:rPr>
              <w:t>а</w:t>
            </w:r>
            <w:r w:rsidRPr="0047155E">
              <w:rPr>
                <w:rFonts w:ascii="Times New Roman" w:hAnsi="Times New Roman"/>
                <w:b/>
                <w:color w:val="000000"/>
                <w:sz w:val="24"/>
                <w:szCs w:val="24"/>
              </w:rPr>
              <w:t>.</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Победитель открытого конкурса не вправе отказаться от заключения концессионного соглашения в срок, установленный настоящей конкурсной документацией, и на условиях, предложенных им в своём конкурсном предложении.</w:t>
            </w:r>
          </w:p>
        </w:tc>
      </w:tr>
      <w:tr w:rsidR="00721B67" w:rsidRPr="00906305" w:rsidTr="00D45970">
        <w:trPr>
          <w:cantSplit/>
          <w:trHeight w:val="315"/>
          <w:tblCellSpacing w:w="0" w:type="dxa"/>
        </w:trPr>
        <w:tc>
          <w:tcPr>
            <w:tcW w:w="737"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lastRenderedPageBreak/>
              <w:t>20</w:t>
            </w: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b/>
                <w:bCs/>
                <w:sz w:val="24"/>
                <w:szCs w:val="24"/>
              </w:rPr>
              <w:t>Требования к победителю открытого конкурса о представлении документов, подтверждающих обеспечение исполнения обязательств концессионера по концессионному соглашению</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В качестве одного из условий заключения концессионного соглашения предусматривается необходимость представления победителем открытого конкурса, документов, подтверждающих обеспечение им исполнения обязательств по концессионному соглашению.</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Концессионное соглашение заключается только после предоставления победителем открытого конкурса всех необходимых документов, подтверждающих обеспечение исполнения обязательств концессионера по концессионному соглашению.</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Концессионер обязан предоставить обеспечение исполнения обязательств по соглашению.</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Способы обеспечения исполнения концессионером обязательств по концессионному соглашению:</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1) предоставление безотзывной банковской гарантии,</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2) осуществление страхования риска ответственности концессионера за нарушение обязательств по концессионному соглашению.</w:t>
            </w:r>
          </w:p>
          <w:p w:rsidR="00721B67" w:rsidRPr="005E18B8" w:rsidRDefault="00721B67" w:rsidP="00D45970">
            <w:pPr>
              <w:shd w:val="clear" w:color="auto" w:fill="FFFFFF"/>
              <w:spacing w:after="0" w:line="240" w:lineRule="auto"/>
              <w:jc w:val="both"/>
              <w:rPr>
                <w:rFonts w:ascii="Times New Roman" w:hAnsi="Times New Roman"/>
                <w:sz w:val="24"/>
                <w:szCs w:val="24"/>
              </w:rPr>
            </w:pPr>
            <w:r w:rsidRPr="005E18B8">
              <w:rPr>
                <w:rFonts w:ascii="Times New Roman" w:hAnsi="Times New Roman"/>
                <w:sz w:val="24"/>
                <w:szCs w:val="24"/>
              </w:rPr>
              <w:t xml:space="preserve">Размеры предоставляемого обеспечения и срок, устанавливаются в соответствии с Постановлением Правительства Российской Федерации от15.06.2009 </w:t>
            </w:r>
            <w:r w:rsidRPr="005E18B8">
              <w:rPr>
                <w:rFonts w:ascii="Times New Roman" w:hAnsi="Times New Roman"/>
                <w:sz w:val="24"/>
                <w:szCs w:val="24"/>
                <w:lang w:val="en-US"/>
              </w:rPr>
              <w:t>N</w:t>
            </w:r>
            <w:r w:rsidRPr="005E18B8">
              <w:rPr>
                <w:rFonts w:ascii="Times New Roman" w:hAnsi="Times New Roman"/>
                <w:sz w:val="24"/>
                <w:szCs w:val="24"/>
              </w:rPr>
              <w:t xml:space="preserve"> 495 «Об установлении требований к концессионеру в отношении банков, предоставляющих безотзывные банковские гарантии, банков, в которых может быть открыт банковский вклад (депозит) концессионера, права по которому могут передаваться концессионером концеденту в залог, и в отношении страховых организаций, с которыми концессионер может заключить договор страхования </w:t>
            </w:r>
            <w:r w:rsidRPr="005E18B8">
              <w:rPr>
                <w:rFonts w:ascii="Times New Roman" w:hAnsi="Times New Roman"/>
                <w:color w:val="000000"/>
                <w:sz w:val="24"/>
                <w:szCs w:val="24"/>
              </w:rPr>
              <w:t>риска ответственности за нарушение обязательств по концессионному соглашению», Постановлением Правительства Российской Федерации от 19.12.2013№ 1188 «Об утверждении требований к банковской гарантии, предоставляемой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другими нормативно-правовыми актами.</w:t>
            </w:r>
          </w:p>
          <w:p w:rsidR="00721B67" w:rsidRPr="005E18B8" w:rsidRDefault="00721B67" w:rsidP="00D45970">
            <w:pPr>
              <w:shd w:val="clear" w:color="auto" w:fill="FFFFFF"/>
              <w:spacing w:after="100" w:afterAutospacing="1" w:line="240" w:lineRule="auto"/>
              <w:jc w:val="both"/>
              <w:rPr>
                <w:rFonts w:ascii="Times New Roman" w:hAnsi="Times New Roman"/>
                <w:sz w:val="24"/>
                <w:szCs w:val="24"/>
              </w:rPr>
            </w:pPr>
            <w:r w:rsidRPr="005E18B8">
              <w:rPr>
                <w:rFonts w:ascii="Times New Roman" w:hAnsi="Times New Roman"/>
                <w:sz w:val="24"/>
                <w:szCs w:val="24"/>
              </w:rPr>
              <w:t>Непредставление документов, подтверждающих обеспечение исполнения обязательств по концессионному соглашению, а также представление документов по исполнению обязательств, не соответствующих требованиям, установленным настоящей конкурсной документацией и решением концедента о заключении концессионного соглашения, однозначно трактуется конкурсной комиссией как уклонение победителя открытого конкурса от заключения концессионного соглашения.</w:t>
            </w:r>
          </w:p>
        </w:tc>
      </w:tr>
      <w:tr w:rsidR="00721B67" w:rsidRPr="00906305" w:rsidTr="00D45970">
        <w:trPr>
          <w:trHeight w:val="1845"/>
          <w:tblCellSpacing w:w="0" w:type="dxa"/>
        </w:trPr>
        <w:tc>
          <w:tcPr>
            <w:tcW w:w="737"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0" w:line="240" w:lineRule="auto"/>
              <w:rPr>
                <w:rFonts w:ascii="Times New Roman" w:hAnsi="Times New Roman"/>
                <w:sz w:val="24"/>
                <w:szCs w:val="24"/>
              </w:rPr>
            </w:pPr>
            <w:r>
              <w:rPr>
                <w:rFonts w:ascii="Times New Roman" w:hAnsi="Times New Roman"/>
                <w:b/>
                <w:bCs/>
                <w:sz w:val="24"/>
                <w:szCs w:val="24"/>
              </w:rPr>
              <w:t>21</w:t>
            </w:r>
            <w:r w:rsidRPr="005E18B8">
              <w:rPr>
                <w:rFonts w:ascii="Times New Roman" w:hAnsi="Times New Roman"/>
                <w:b/>
                <w:bCs/>
                <w:sz w:val="24"/>
                <w:szCs w:val="24"/>
              </w:rPr>
              <w:t>.</w:t>
            </w: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100" w:afterAutospacing="1" w:line="240" w:lineRule="auto"/>
              <w:rPr>
                <w:rFonts w:ascii="Times New Roman" w:hAnsi="Times New Roman"/>
                <w:sz w:val="24"/>
                <w:szCs w:val="24"/>
              </w:rPr>
            </w:pPr>
          </w:p>
        </w:tc>
        <w:tc>
          <w:tcPr>
            <w:tcW w:w="919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0" w:line="240" w:lineRule="auto"/>
              <w:ind w:firstLine="256"/>
              <w:jc w:val="both"/>
              <w:rPr>
                <w:rFonts w:ascii="Times New Roman" w:hAnsi="Times New Roman"/>
                <w:sz w:val="24"/>
                <w:szCs w:val="24"/>
              </w:rPr>
            </w:pPr>
            <w:r w:rsidRPr="005E18B8">
              <w:rPr>
                <w:rFonts w:ascii="Times New Roman" w:hAnsi="Times New Roman"/>
                <w:b/>
                <w:bCs/>
                <w:sz w:val="24"/>
                <w:szCs w:val="24"/>
              </w:rPr>
              <w:t>Признание открытого конкурса несостоявшимся.</w:t>
            </w:r>
          </w:p>
          <w:p w:rsidR="00721B67" w:rsidRPr="005E18B8" w:rsidRDefault="00721B67" w:rsidP="00D45970">
            <w:pPr>
              <w:shd w:val="clear" w:color="auto" w:fill="FFFFFF"/>
              <w:spacing w:before="100" w:beforeAutospacing="1" w:after="0" w:line="240" w:lineRule="auto"/>
              <w:ind w:firstLine="256"/>
              <w:jc w:val="both"/>
              <w:rPr>
                <w:rFonts w:ascii="Times New Roman" w:hAnsi="Times New Roman"/>
                <w:sz w:val="24"/>
                <w:szCs w:val="24"/>
              </w:rPr>
            </w:pPr>
            <w:r w:rsidRPr="005E18B8">
              <w:rPr>
                <w:rFonts w:ascii="Times New Roman" w:hAnsi="Times New Roman"/>
                <w:sz w:val="24"/>
                <w:szCs w:val="24"/>
              </w:rPr>
              <w:t>Открытый конкурс по решению концедента объявляется несостоявшимся в случае, если в конкурсную комиссию представлено менее двух конкурсных предложений или конкурсной комиссией признано соответствующими требованиям конкурсной документации, в том числе критериям открытого конкурса, менее двух конкурсных предложений.</w:t>
            </w:r>
          </w:p>
          <w:p w:rsidR="00721B67" w:rsidRPr="005E18B8" w:rsidRDefault="00721B67" w:rsidP="00D45970">
            <w:pPr>
              <w:shd w:val="clear" w:color="auto" w:fill="FFFFFF"/>
              <w:spacing w:after="0" w:line="240" w:lineRule="auto"/>
              <w:ind w:firstLine="256"/>
              <w:jc w:val="both"/>
              <w:rPr>
                <w:rFonts w:ascii="Times New Roman" w:hAnsi="Times New Roman"/>
                <w:sz w:val="24"/>
                <w:szCs w:val="24"/>
              </w:rPr>
            </w:pPr>
            <w:r w:rsidRPr="005E18B8">
              <w:rPr>
                <w:rFonts w:ascii="Times New Roman" w:hAnsi="Times New Roman"/>
                <w:sz w:val="24"/>
                <w:szCs w:val="24"/>
              </w:rPr>
              <w:t xml:space="preserve">Концедент вправе рассмотреть конкурсное предложение, представленное только одним участником открытого конкурса, и в случае его соответствия требованиям конкурсной документации, в том числе и критериям открытого конкурса, принять решение о заключении с этим участником открытого конкурса концессионного соглашения в соответствии с условиями, содержащимися в представленном им конкурсном предложении, в тридцатидневный срок со дня принятия решения о </w:t>
            </w:r>
            <w:r w:rsidRPr="005E18B8">
              <w:rPr>
                <w:rFonts w:ascii="Times New Roman" w:hAnsi="Times New Roman"/>
                <w:sz w:val="24"/>
                <w:szCs w:val="24"/>
              </w:rPr>
              <w:lastRenderedPageBreak/>
              <w:t>признании открытого конкурса несостоявшимся.</w:t>
            </w:r>
          </w:p>
          <w:p w:rsidR="00721B67" w:rsidRPr="005E18B8" w:rsidRDefault="00721B67" w:rsidP="00D45970">
            <w:pPr>
              <w:shd w:val="clear" w:color="auto" w:fill="FFFFFF"/>
              <w:spacing w:after="0" w:line="240" w:lineRule="auto"/>
              <w:ind w:firstLine="256"/>
              <w:jc w:val="both"/>
              <w:rPr>
                <w:rFonts w:ascii="Times New Roman" w:hAnsi="Times New Roman"/>
                <w:sz w:val="24"/>
                <w:szCs w:val="24"/>
              </w:rPr>
            </w:pPr>
            <w:r w:rsidRPr="005E18B8">
              <w:rPr>
                <w:rFonts w:ascii="Times New Roman" w:hAnsi="Times New Roman"/>
                <w:sz w:val="24"/>
                <w:szCs w:val="24"/>
              </w:rPr>
              <w:t>В случае, если по результатам рассмотрения конкурсного предложения, представленного только одним участником открытого конкурса, концедентом не было принято решение о заключении с этим участником открытого конкурса концессионного соглашения, задаток, ранее внесённый этим участником открытого конкурса, возвращается ему в пятнадцатидневный срок со дня истечения указанного тридцатидневного срока путём перечисления денежных средств на его расчётный счёт.</w:t>
            </w:r>
          </w:p>
          <w:p w:rsidR="00721B67" w:rsidRPr="005E18B8" w:rsidRDefault="00721B67" w:rsidP="00D45970">
            <w:pPr>
              <w:shd w:val="clear" w:color="auto" w:fill="FFFFFF"/>
              <w:spacing w:after="0" w:line="240" w:lineRule="auto"/>
              <w:ind w:firstLine="256"/>
              <w:jc w:val="both"/>
              <w:rPr>
                <w:rFonts w:ascii="Times New Roman" w:hAnsi="Times New Roman"/>
                <w:sz w:val="24"/>
                <w:szCs w:val="24"/>
              </w:rPr>
            </w:pPr>
            <w:r>
              <w:rPr>
                <w:rFonts w:ascii="Times New Roman" w:hAnsi="Times New Roman"/>
                <w:color w:val="000000"/>
                <w:sz w:val="24"/>
                <w:szCs w:val="24"/>
              </w:rPr>
              <w:t xml:space="preserve">В </w:t>
            </w:r>
            <w:r w:rsidRPr="005E18B8">
              <w:rPr>
                <w:rFonts w:ascii="Times New Roman" w:hAnsi="Times New Roman"/>
                <w:color w:val="000000"/>
                <w:sz w:val="24"/>
                <w:szCs w:val="24"/>
              </w:rPr>
              <w:t xml:space="preserve"> случае, если открытый конкурс объявлен несостоявшимся в соответствии с частью 6 статьи27 Федерального закона № 115-ФЗ от 21 июля 2005 года</w:t>
            </w:r>
            <w:r>
              <w:rPr>
                <w:rFonts w:ascii="Times New Roman" w:hAnsi="Times New Roman"/>
                <w:color w:val="000000"/>
                <w:sz w:val="24"/>
                <w:szCs w:val="24"/>
              </w:rPr>
              <w:t xml:space="preserve"> </w:t>
            </w:r>
            <w:r w:rsidRPr="005E18B8">
              <w:rPr>
                <w:rFonts w:ascii="Times New Roman" w:hAnsi="Times New Roman"/>
                <w:color w:val="000000"/>
                <w:sz w:val="24"/>
                <w:szCs w:val="24"/>
              </w:rPr>
              <w:t>«</w:t>
            </w:r>
            <w:r>
              <w:rPr>
                <w:rFonts w:ascii="Times New Roman" w:hAnsi="Times New Roman"/>
                <w:color w:val="000000"/>
                <w:sz w:val="24"/>
                <w:szCs w:val="24"/>
              </w:rPr>
              <w:t>О</w:t>
            </w:r>
            <w:r w:rsidRPr="005E18B8">
              <w:rPr>
                <w:rFonts w:ascii="Times New Roman" w:hAnsi="Times New Roman"/>
                <w:color w:val="000000"/>
                <w:sz w:val="24"/>
                <w:szCs w:val="24"/>
              </w:rPr>
              <w:t xml:space="preserve"> концессионных соглашениях»,</w:t>
            </w:r>
            <w:r>
              <w:rPr>
                <w:rFonts w:ascii="Times New Roman" w:hAnsi="Times New Roman"/>
                <w:color w:val="000000"/>
                <w:sz w:val="24"/>
                <w:szCs w:val="24"/>
              </w:rPr>
              <w:t xml:space="preserve"> </w:t>
            </w:r>
            <w:r w:rsidRPr="005E18B8">
              <w:rPr>
                <w:rFonts w:ascii="Times New Roman" w:hAnsi="Times New Roman"/>
                <w:color w:val="000000"/>
                <w:sz w:val="24"/>
                <w:szCs w:val="24"/>
              </w:rPr>
              <w:t>концедент вправе вскрыть конверт с единственной представленной заявкой на участие в открытом конкурсе и рассмотреть эту заявку в порядке, установленном настоящей конкурсной документацией, в течение трёх рабочих дней со д</w:t>
            </w:r>
            <w:r w:rsidRPr="005E18B8">
              <w:rPr>
                <w:rFonts w:ascii="Times New Roman" w:hAnsi="Times New Roman"/>
                <w:sz w:val="24"/>
                <w:szCs w:val="24"/>
              </w:rPr>
              <w:t>н</w:t>
            </w:r>
            <w:r w:rsidRPr="005E18B8">
              <w:rPr>
                <w:rFonts w:ascii="Times New Roman" w:hAnsi="Times New Roman"/>
                <w:color w:val="000000"/>
                <w:sz w:val="24"/>
                <w:szCs w:val="24"/>
              </w:rPr>
              <w:t>я принятия решения о признании открытого конкурса несостоявшимся.</w:t>
            </w:r>
          </w:p>
        </w:tc>
      </w:tr>
    </w:tbl>
    <w:p w:rsidR="00721B67" w:rsidRPr="005E18B8" w:rsidRDefault="00721B67" w:rsidP="00721B67">
      <w:pPr>
        <w:spacing w:after="0" w:line="240" w:lineRule="auto"/>
        <w:jc w:val="center"/>
        <w:rPr>
          <w:rFonts w:ascii="Times New Roman" w:hAnsi="Times New Roman"/>
          <w:sz w:val="24"/>
          <w:szCs w:val="24"/>
        </w:rPr>
      </w:pPr>
      <w:r w:rsidRPr="005E18B8">
        <w:rPr>
          <w:rFonts w:ascii="Times New Roman" w:hAnsi="Times New Roman"/>
          <w:b/>
          <w:bCs/>
          <w:sz w:val="24"/>
          <w:szCs w:val="24"/>
        </w:rPr>
        <w:lastRenderedPageBreak/>
        <w:t xml:space="preserve">Раздел </w:t>
      </w:r>
      <w:r w:rsidRPr="005E18B8">
        <w:rPr>
          <w:rFonts w:ascii="Times New Roman" w:hAnsi="Times New Roman"/>
          <w:b/>
          <w:bCs/>
          <w:sz w:val="24"/>
          <w:szCs w:val="24"/>
          <w:lang w:val="en-US"/>
        </w:rPr>
        <w:t>IV</w:t>
      </w:r>
      <w:r w:rsidRPr="005E18B8">
        <w:rPr>
          <w:rFonts w:ascii="Times New Roman" w:hAnsi="Times New Roman"/>
          <w:b/>
          <w:bCs/>
          <w:sz w:val="24"/>
          <w:szCs w:val="24"/>
        </w:rPr>
        <w:t>.</w:t>
      </w:r>
      <w:r w:rsidRPr="005E18B8">
        <w:rPr>
          <w:rFonts w:ascii="Times New Roman" w:hAnsi="Times New Roman"/>
          <w:sz w:val="24"/>
          <w:szCs w:val="24"/>
        </w:rPr>
        <w:t xml:space="preserve"> </w:t>
      </w:r>
      <w:r w:rsidRPr="005E18B8">
        <w:rPr>
          <w:rFonts w:ascii="Times New Roman" w:hAnsi="Times New Roman"/>
          <w:b/>
          <w:bCs/>
          <w:sz w:val="24"/>
          <w:szCs w:val="24"/>
        </w:rPr>
        <w:t>Приложения, формы документов, установленные конкурсной документацией*</w:t>
      </w:r>
    </w:p>
    <w:p w:rsidR="00721B67" w:rsidRPr="005E18B8" w:rsidRDefault="00721B67" w:rsidP="00721B67">
      <w:pPr>
        <w:spacing w:after="0" w:line="240" w:lineRule="auto"/>
        <w:jc w:val="both"/>
        <w:rPr>
          <w:rFonts w:ascii="Times New Roman" w:hAnsi="Times New Roman"/>
          <w:sz w:val="24"/>
          <w:szCs w:val="24"/>
        </w:rPr>
      </w:pPr>
      <w:r w:rsidRPr="005E18B8">
        <w:rPr>
          <w:rFonts w:ascii="Times New Roman" w:hAnsi="Times New Roman"/>
          <w:sz w:val="24"/>
          <w:szCs w:val="24"/>
        </w:rPr>
        <w:t>Приложение № 1. Минимально допустимые плановые значения показателей деятельности конессионера и долгосрочные параметры регулирования деятельности концессионера</w:t>
      </w:r>
    </w:p>
    <w:p w:rsidR="00721B67" w:rsidRPr="005E18B8" w:rsidRDefault="00721B67" w:rsidP="00721B67">
      <w:pPr>
        <w:spacing w:after="0" w:line="240" w:lineRule="auto"/>
        <w:jc w:val="both"/>
        <w:rPr>
          <w:rFonts w:ascii="Times New Roman" w:hAnsi="Times New Roman"/>
          <w:sz w:val="24"/>
          <w:szCs w:val="24"/>
        </w:rPr>
      </w:pPr>
      <w:r w:rsidRPr="005E18B8">
        <w:rPr>
          <w:rFonts w:ascii="Times New Roman" w:hAnsi="Times New Roman"/>
          <w:sz w:val="24"/>
          <w:szCs w:val="24"/>
        </w:rPr>
        <w:t>Приложение № 2. Перечень имущества, являющегося Объектом концессионного соглашения</w:t>
      </w:r>
    </w:p>
    <w:p w:rsidR="00721B67" w:rsidRPr="005E18B8" w:rsidRDefault="00721B67" w:rsidP="00721B67">
      <w:pPr>
        <w:spacing w:after="0" w:line="240" w:lineRule="auto"/>
        <w:jc w:val="both"/>
        <w:rPr>
          <w:rFonts w:ascii="Times New Roman" w:hAnsi="Times New Roman"/>
          <w:sz w:val="24"/>
          <w:szCs w:val="24"/>
        </w:rPr>
      </w:pPr>
      <w:r w:rsidRPr="005E18B8">
        <w:rPr>
          <w:rFonts w:ascii="Times New Roman" w:hAnsi="Times New Roman"/>
          <w:color w:val="000000"/>
          <w:sz w:val="24"/>
          <w:szCs w:val="24"/>
        </w:rPr>
        <w:t xml:space="preserve">Приложение № 3. </w:t>
      </w:r>
      <w:r w:rsidRPr="005E18B8">
        <w:rPr>
          <w:rFonts w:ascii="Times New Roman" w:hAnsi="Times New Roman"/>
          <w:sz w:val="24"/>
          <w:szCs w:val="24"/>
        </w:rPr>
        <w:t>Форма запроса на разъяснение конкурсной документации</w:t>
      </w:r>
    </w:p>
    <w:p w:rsidR="00721B67" w:rsidRPr="005E18B8" w:rsidRDefault="00721B67" w:rsidP="00721B67">
      <w:pPr>
        <w:spacing w:after="0" w:line="240" w:lineRule="auto"/>
        <w:jc w:val="both"/>
        <w:rPr>
          <w:rFonts w:ascii="Times New Roman" w:hAnsi="Times New Roman"/>
          <w:sz w:val="24"/>
          <w:szCs w:val="24"/>
        </w:rPr>
      </w:pPr>
      <w:r w:rsidRPr="005E18B8">
        <w:rPr>
          <w:rFonts w:ascii="Times New Roman" w:hAnsi="Times New Roman"/>
          <w:sz w:val="24"/>
          <w:szCs w:val="24"/>
        </w:rPr>
        <w:t>Приложение № 4. Форма заявки на участие в конкурсе</w:t>
      </w:r>
    </w:p>
    <w:p w:rsidR="00721B67" w:rsidRPr="005E18B8" w:rsidRDefault="00721B67" w:rsidP="00721B67">
      <w:pPr>
        <w:spacing w:after="0" w:line="240" w:lineRule="auto"/>
        <w:jc w:val="both"/>
        <w:rPr>
          <w:rFonts w:ascii="Times New Roman" w:hAnsi="Times New Roman"/>
          <w:sz w:val="24"/>
          <w:szCs w:val="24"/>
        </w:rPr>
      </w:pPr>
      <w:r w:rsidRPr="005E18B8">
        <w:rPr>
          <w:rFonts w:ascii="Times New Roman" w:hAnsi="Times New Roman"/>
          <w:sz w:val="24"/>
          <w:szCs w:val="24"/>
        </w:rPr>
        <w:t xml:space="preserve">Приложение № 5. Форма описи документов, представляемых для участия в конкурсе </w:t>
      </w:r>
    </w:p>
    <w:p w:rsidR="00721B67" w:rsidRPr="005E18B8" w:rsidRDefault="00721B67" w:rsidP="00721B67">
      <w:pPr>
        <w:spacing w:after="0" w:line="240" w:lineRule="auto"/>
        <w:jc w:val="both"/>
        <w:rPr>
          <w:rFonts w:ascii="Times New Roman" w:hAnsi="Times New Roman"/>
          <w:sz w:val="24"/>
          <w:szCs w:val="24"/>
        </w:rPr>
      </w:pPr>
      <w:r w:rsidRPr="005E18B8">
        <w:rPr>
          <w:rFonts w:ascii="Times New Roman" w:hAnsi="Times New Roman"/>
          <w:sz w:val="24"/>
          <w:szCs w:val="24"/>
        </w:rPr>
        <w:t xml:space="preserve">Приложение № 6. Форма анкеты участника </w:t>
      </w:r>
    </w:p>
    <w:p w:rsidR="00721B67" w:rsidRPr="005E18B8" w:rsidRDefault="00721B67" w:rsidP="00721B67">
      <w:pPr>
        <w:spacing w:after="0" w:line="240" w:lineRule="auto"/>
        <w:jc w:val="both"/>
        <w:rPr>
          <w:rFonts w:ascii="Times New Roman" w:hAnsi="Times New Roman"/>
          <w:sz w:val="24"/>
          <w:szCs w:val="24"/>
        </w:rPr>
      </w:pPr>
      <w:r w:rsidRPr="005E18B8">
        <w:rPr>
          <w:rFonts w:ascii="Times New Roman" w:hAnsi="Times New Roman"/>
          <w:color w:val="000000"/>
          <w:sz w:val="24"/>
          <w:szCs w:val="24"/>
        </w:rPr>
        <w:t xml:space="preserve">Приложение № 7. </w:t>
      </w:r>
      <w:r w:rsidRPr="005E18B8">
        <w:rPr>
          <w:rFonts w:ascii="Times New Roman" w:hAnsi="Times New Roman"/>
          <w:sz w:val="24"/>
          <w:szCs w:val="24"/>
        </w:rPr>
        <w:t>Форма уведомления об изменении заявки и Форма уведомления об отзыве заявки</w:t>
      </w:r>
    </w:p>
    <w:p w:rsidR="00721B67" w:rsidRPr="005E18B8" w:rsidRDefault="00721B67" w:rsidP="00721B67">
      <w:pPr>
        <w:spacing w:after="0" w:line="240" w:lineRule="auto"/>
        <w:jc w:val="both"/>
        <w:rPr>
          <w:rFonts w:ascii="Times New Roman" w:hAnsi="Times New Roman"/>
          <w:sz w:val="24"/>
          <w:szCs w:val="24"/>
        </w:rPr>
      </w:pPr>
      <w:r w:rsidRPr="005E18B8">
        <w:rPr>
          <w:rFonts w:ascii="Times New Roman" w:hAnsi="Times New Roman"/>
          <w:sz w:val="24"/>
          <w:szCs w:val="24"/>
        </w:rPr>
        <w:t xml:space="preserve">Приложение № 8. </w:t>
      </w:r>
      <w:r w:rsidRPr="005E18B8">
        <w:rPr>
          <w:rFonts w:ascii="Times New Roman" w:hAnsi="Times New Roman"/>
          <w:color w:val="000000"/>
          <w:sz w:val="24"/>
          <w:szCs w:val="24"/>
        </w:rPr>
        <w:t>Форма конкурсного предложения</w:t>
      </w:r>
      <w:r w:rsidRPr="005E18B8">
        <w:rPr>
          <w:rFonts w:ascii="Times New Roman" w:hAnsi="Times New Roman"/>
          <w:sz w:val="24"/>
          <w:szCs w:val="24"/>
        </w:rPr>
        <w:t xml:space="preserve"> </w:t>
      </w:r>
    </w:p>
    <w:p w:rsidR="00721B67" w:rsidRPr="005E18B8" w:rsidRDefault="00721B67" w:rsidP="00721B67">
      <w:pPr>
        <w:spacing w:after="0" w:line="240" w:lineRule="auto"/>
        <w:jc w:val="both"/>
        <w:rPr>
          <w:rFonts w:ascii="Times New Roman" w:hAnsi="Times New Roman"/>
          <w:sz w:val="24"/>
          <w:szCs w:val="24"/>
        </w:rPr>
      </w:pPr>
      <w:r w:rsidRPr="005E18B8">
        <w:rPr>
          <w:rFonts w:ascii="Times New Roman" w:hAnsi="Times New Roman"/>
          <w:sz w:val="24"/>
          <w:szCs w:val="24"/>
        </w:rPr>
        <w:t>Приложение № 9.</w:t>
      </w:r>
      <w:r w:rsidRPr="005E18B8">
        <w:rPr>
          <w:rFonts w:ascii="Times New Roman" w:hAnsi="Times New Roman"/>
          <w:b/>
          <w:bCs/>
          <w:i/>
          <w:iCs/>
          <w:sz w:val="24"/>
          <w:szCs w:val="24"/>
        </w:rPr>
        <w:t xml:space="preserve"> </w:t>
      </w:r>
      <w:r w:rsidRPr="005E18B8">
        <w:rPr>
          <w:rFonts w:ascii="Times New Roman" w:hAnsi="Times New Roman"/>
          <w:sz w:val="24"/>
          <w:szCs w:val="24"/>
        </w:rPr>
        <w:t>Форма уведомления об изменении Конкурсного предложения</w:t>
      </w:r>
    </w:p>
    <w:p w:rsidR="00721B67" w:rsidRPr="005E18B8" w:rsidRDefault="00721B67" w:rsidP="00721B67">
      <w:pPr>
        <w:spacing w:after="0" w:line="240" w:lineRule="auto"/>
        <w:jc w:val="both"/>
        <w:rPr>
          <w:rFonts w:ascii="Times New Roman" w:hAnsi="Times New Roman"/>
          <w:sz w:val="24"/>
          <w:szCs w:val="24"/>
        </w:rPr>
      </w:pPr>
      <w:r w:rsidRPr="005E18B8">
        <w:rPr>
          <w:rFonts w:ascii="Times New Roman" w:hAnsi="Times New Roman"/>
          <w:sz w:val="24"/>
          <w:szCs w:val="24"/>
        </w:rPr>
        <w:t>Приложение № 10. Доверенность на уполномоченное лицо, имеющее право подписи и представления интересов организации - участника открытого конкурса</w:t>
      </w:r>
    </w:p>
    <w:p w:rsidR="00721B67" w:rsidRPr="005E18B8" w:rsidRDefault="00721B67" w:rsidP="00721B67">
      <w:pPr>
        <w:spacing w:after="0" w:line="240" w:lineRule="auto"/>
        <w:jc w:val="both"/>
        <w:rPr>
          <w:rFonts w:ascii="Times New Roman" w:hAnsi="Times New Roman"/>
          <w:sz w:val="24"/>
          <w:szCs w:val="24"/>
        </w:rPr>
      </w:pPr>
      <w:r w:rsidRPr="005E18B8">
        <w:rPr>
          <w:rFonts w:ascii="Times New Roman" w:hAnsi="Times New Roman"/>
          <w:i/>
          <w:iCs/>
          <w:sz w:val="24"/>
          <w:szCs w:val="24"/>
        </w:rPr>
        <w:t>* Изменения в формы документов для заполнения претендентами не допускаются</w:t>
      </w:r>
    </w:p>
    <w:p w:rsidR="00721B67" w:rsidRPr="005E18B8" w:rsidRDefault="00721B67" w:rsidP="00721B67">
      <w:pPr>
        <w:spacing w:after="0" w:line="240" w:lineRule="auto"/>
        <w:rPr>
          <w:rFonts w:ascii="Times New Roman" w:hAnsi="Times New Roman"/>
          <w:sz w:val="24"/>
          <w:szCs w:val="24"/>
        </w:rPr>
      </w:pPr>
    </w:p>
    <w:p w:rsidR="00721B67" w:rsidRPr="005E18B8" w:rsidRDefault="00721B67" w:rsidP="00721B67">
      <w:pPr>
        <w:spacing w:before="100" w:beforeAutospacing="1" w:after="0" w:line="240" w:lineRule="auto"/>
        <w:rPr>
          <w:rFonts w:ascii="Times New Roman" w:hAnsi="Times New Roman"/>
          <w:sz w:val="24"/>
          <w:szCs w:val="24"/>
        </w:rPr>
      </w:pPr>
    </w:p>
    <w:p w:rsidR="00721B67" w:rsidRDefault="00721B67" w:rsidP="00721B67">
      <w:pPr>
        <w:spacing w:after="0" w:line="240" w:lineRule="auto"/>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Pr="00FE3D0C" w:rsidRDefault="00721B67" w:rsidP="00721B67">
      <w:pPr>
        <w:widowControl w:val="0"/>
        <w:autoSpaceDE w:val="0"/>
        <w:autoSpaceDN w:val="0"/>
        <w:adjustRightInd w:val="0"/>
        <w:spacing w:after="0" w:line="240" w:lineRule="auto"/>
        <w:ind w:left="5103"/>
        <w:jc w:val="center"/>
        <w:rPr>
          <w:rFonts w:ascii="Times New Roman" w:hAnsi="Times New Roman"/>
          <w:color w:val="000000"/>
          <w:sz w:val="24"/>
          <w:szCs w:val="24"/>
        </w:rPr>
      </w:pPr>
      <w:r>
        <w:rPr>
          <w:rFonts w:ascii="Times New Roman" w:hAnsi="Times New Roman"/>
          <w:color w:val="000000"/>
          <w:sz w:val="24"/>
          <w:szCs w:val="24"/>
        </w:rPr>
        <w:t>Приложение № 1</w:t>
      </w:r>
    </w:p>
    <w:p w:rsidR="00721B67" w:rsidRPr="00FE3D0C" w:rsidRDefault="00721B67" w:rsidP="00721B67">
      <w:pPr>
        <w:widowControl w:val="0"/>
        <w:autoSpaceDE w:val="0"/>
        <w:autoSpaceDN w:val="0"/>
        <w:adjustRightInd w:val="0"/>
        <w:spacing w:after="0" w:line="240" w:lineRule="auto"/>
        <w:ind w:left="5103"/>
        <w:jc w:val="center"/>
        <w:rPr>
          <w:rFonts w:ascii="Times New Roman" w:hAnsi="Times New Roman"/>
          <w:color w:val="000000"/>
          <w:sz w:val="24"/>
          <w:szCs w:val="24"/>
        </w:rPr>
      </w:pPr>
      <w:r w:rsidRPr="00FE3D0C">
        <w:rPr>
          <w:rFonts w:ascii="Times New Roman" w:hAnsi="Times New Roman"/>
          <w:color w:val="000000"/>
          <w:sz w:val="24"/>
          <w:szCs w:val="24"/>
        </w:rPr>
        <w:t>к</w:t>
      </w:r>
      <w:r w:rsidRPr="00B2466D">
        <w:rPr>
          <w:rFonts w:ascii="Times New Roman" w:hAnsi="Times New Roman"/>
          <w:b/>
          <w:color w:val="000000"/>
          <w:sz w:val="24"/>
          <w:szCs w:val="24"/>
        </w:rPr>
        <w:t xml:space="preserve"> </w:t>
      </w:r>
      <w:r w:rsidRPr="00FE3D0C">
        <w:rPr>
          <w:rFonts w:ascii="Times New Roman" w:hAnsi="Times New Roman"/>
          <w:color w:val="000000"/>
          <w:sz w:val="24"/>
          <w:szCs w:val="24"/>
        </w:rPr>
        <w:t>кон</w:t>
      </w:r>
      <w:r>
        <w:rPr>
          <w:rFonts w:ascii="Times New Roman" w:hAnsi="Times New Roman"/>
          <w:color w:val="000000"/>
          <w:sz w:val="24"/>
          <w:szCs w:val="24"/>
        </w:rPr>
        <w:t>курсной документации</w:t>
      </w:r>
    </w:p>
    <w:p w:rsidR="00721B67" w:rsidRPr="00FE3D0C" w:rsidRDefault="00721B67" w:rsidP="00721B67">
      <w:pPr>
        <w:autoSpaceDE w:val="0"/>
        <w:autoSpaceDN w:val="0"/>
        <w:adjustRightInd w:val="0"/>
        <w:spacing w:after="0" w:line="240" w:lineRule="auto"/>
        <w:ind w:firstLine="540"/>
        <w:jc w:val="both"/>
        <w:rPr>
          <w:rFonts w:ascii="Times New Roman" w:hAnsi="Times New Roman"/>
          <w:bCs/>
          <w:color w:val="000000"/>
          <w:sz w:val="24"/>
          <w:szCs w:val="24"/>
        </w:rPr>
      </w:pPr>
    </w:p>
    <w:p w:rsidR="00721B67" w:rsidRDefault="00721B67" w:rsidP="00721B67">
      <w:pPr>
        <w:autoSpaceDE w:val="0"/>
        <w:autoSpaceDN w:val="0"/>
        <w:adjustRightInd w:val="0"/>
        <w:spacing w:after="0" w:line="240" w:lineRule="auto"/>
        <w:jc w:val="center"/>
        <w:rPr>
          <w:rFonts w:ascii="Times New Roman" w:hAnsi="Times New Roman"/>
          <w:b/>
          <w:bCs/>
          <w:color w:val="000000"/>
          <w:sz w:val="24"/>
          <w:szCs w:val="24"/>
        </w:rPr>
      </w:pPr>
      <w:r w:rsidRPr="005E18B8">
        <w:rPr>
          <w:rFonts w:ascii="Times New Roman" w:hAnsi="Times New Roman"/>
          <w:sz w:val="24"/>
          <w:szCs w:val="24"/>
        </w:rPr>
        <w:t>Минимально допустимые плановые значения показателей деятельности концессионера и долгосрочные параметры регулирования деятельности концессионера</w:t>
      </w:r>
    </w:p>
    <w:p w:rsidR="00721B67" w:rsidRDefault="00721B67" w:rsidP="00721B67">
      <w:pPr>
        <w:autoSpaceDE w:val="0"/>
        <w:autoSpaceDN w:val="0"/>
        <w:adjustRightInd w:val="0"/>
        <w:spacing w:after="0" w:line="240" w:lineRule="auto"/>
        <w:jc w:val="center"/>
        <w:rPr>
          <w:rFonts w:ascii="Times New Roman" w:hAnsi="Times New Roman"/>
          <w:b/>
          <w:bCs/>
          <w:color w:val="000000"/>
          <w:sz w:val="24"/>
          <w:szCs w:val="24"/>
        </w:rPr>
      </w:pPr>
    </w:p>
    <w:p w:rsidR="00721B67" w:rsidRPr="00FE3D0C" w:rsidRDefault="00721B67" w:rsidP="00721B67">
      <w:pPr>
        <w:autoSpaceDE w:val="0"/>
        <w:autoSpaceDN w:val="0"/>
        <w:adjustRightInd w:val="0"/>
        <w:spacing w:after="0" w:line="240" w:lineRule="auto"/>
        <w:jc w:val="center"/>
        <w:rPr>
          <w:rFonts w:ascii="Times New Roman" w:hAnsi="Times New Roman"/>
          <w:b/>
          <w:bCs/>
          <w:color w:val="000000"/>
          <w:sz w:val="24"/>
          <w:szCs w:val="24"/>
        </w:rPr>
      </w:pPr>
    </w:p>
    <w:p w:rsidR="00721B67" w:rsidRPr="00FE3D0C" w:rsidRDefault="00721B67" w:rsidP="00721B67">
      <w:pPr>
        <w:autoSpaceDE w:val="0"/>
        <w:autoSpaceDN w:val="0"/>
        <w:adjustRightInd w:val="0"/>
        <w:spacing w:after="0" w:line="240" w:lineRule="auto"/>
        <w:jc w:val="center"/>
        <w:rPr>
          <w:rFonts w:ascii="Times New Roman" w:hAnsi="Times New Roman"/>
          <w:b/>
          <w:bCs/>
          <w:color w:val="000000"/>
          <w:sz w:val="24"/>
          <w:szCs w:val="24"/>
        </w:rPr>
      </w:pPr>
    </w:p>
    <w:tbl>
      <w:tblPr>
        <w:tblW w:w="9214" w:type="dxa"/>
        <w:tblInd w:w="108" w:type="dxa"/>
        <w:tblLook w:val="04A0"/>
      </w:tblPr>
      <w:tblGrid>
        <w:gridCol w:w="4420"/>
        <w:gridCol w:w="2526"/>
        <w:gridCol w:w="2268"/>
      </w:tblGrid>
      <w:tr w:rsidR="00721B67" w:rsidRPr="00906305" w:rsidTr="00D45970">
        <w:trPr>
          <w:trHeight w:val="255"/>
        </w:trPr>
        <w:tc>
          <w:tcPr>
            <w:tcW w:w="4420" w:type="dxa"/>
            <w:tcBorders>
              <w:top w:val="single" w:sz="4" w:space="0" w:color="auto"/>
              <w:left w:val="single" w:sz="4" w:space="0" w:color="auto"/>
              <w:bottom w:val="single" w:sz="4" w:space="0" w:color="auto"/>
              <w:right w:val="single" w:sz="4" w:space="0" w:color="auto"/>
            </w:tcBorders>
            <w:shd w:val="clear" w:color="auto" w:fill="auto"/>
            <w:noWrap/>
          </w:tcPr>
          <w:p w:rsidR="00721B67" w:rsidRPr="00906305" w:rsidRDefault="00721B67" w:rsidP="00D45970">
            <w:pPr>
              <w:spacing w:after="0" w:line="240" w:lineRule="auto"/>
              <w:jc w:val="center"/>
              <w:rPr>
                <w:rFonts w:ascii="Times New Roman" w:hAnsi="Times New Roman"/>
                <w:b/>
                <w:bCs/>
                <w:color w:val="000000"/>
                <w:sz w:val="24"/>
                <w:szCs w:val="24"/>
              </w:rPr>
            </w:pPr>
            <w:r w:rsidRPr="00906305">
              <w:rPr>
                <w:rFonts w:ascii="Times New Roman" w:hAnsi="Times New Roman"/>
                <w:b/>
                <w:bCs/>
                <w:color w:val="000000"/>
                <w:sz w:val="24"/>
                <w:szCs w:val="24"/>
              </w:rPr>
              <w:t>Долгосрочные параметры регулирования:</w:t>
            </w:r>
          </w:p>
        </w:tc>
        <w:tc>
          <w:tcPr>
            <w:tcW w:w="2526" w:type="dxa"/>
            <w:tcBorders>
              <w:top w:val="single" w:sz="4" w:space="0" w:color="auto"/>
              <w:left w:val="nil"/>
              <w:bottom w:val="single" w:sz="4" w:space="0" w:color="auto"/>
              <w:right w:val="single" w:sz="4" w:space="0" w:color="auto"/>
            </w:tcBorders>
            <w:shd w:val="clear" w:color="auto" w:fill="auto"/>
          </w:tcPr>
          <w:p w:rsidR="00721B67" w:rsidRPr="00906305" w:rsidRDefault="00721B67" w:rsidP="00D45970">
            <w:pPr>
              <w:spacing w:after="0" w:line="240" w:lineRule="auto"/>
              <w:jc w:val="center"/>
              <w:rPr>
                <w:rFonts w:ascii="Times New Roman" w:hAnsi="Times New Roman"/>
                <w:b/>
                <w:bCs/>
                <w:color w:val="000000"/>
                <w:sz w:val="24"/>
                <w:szCs w:val="24"/>
              </w:rPr>
            </w:pPr>
            <w:r w:rsidRPr="00906305">
              <w:rPr>
                <w:rFonts w:ascii="Times New Roman" w:hAnsi="Times New Roman"/>
                <w:b/>
                <w:bCs/>
                <w:color w:val="000000"/>
                <w:sz w:val="24"/>
                <w:szCs w:val="24"/>
              </w:rPr>
              <w:t>2019 год</w:t>
            </w:r>
          </w:p>
        </w:tc>
        <w:tc>
          <w:tcPr>
            <w:tcW w:w="2268" w:type="dxa"/>
            <w:tcBorders>
              <w:top w:val="single" w:sz="4" w:space="0" w:color="auto"/>
              <w:left w:val="nil"/>
              <w:bottom w:val="single" w:sz="4" w:space="0" w:color="auto"/>
              <w:right w:val="single" w:sz="4" w:space="0" w:color="auto"/>
            </w:tcBorders>
            <w:shd w:val="clear" w:color="auto" w:fill="auto"/>
            <w:noWrap/>
          </w:tcPr>
          <w:p w:rsidR="00721B67" w:rsidRPr="00906305" w:rsidRDefault="00721B67" w:rsidP="00D45970">
            <w:pPr>
              <w:spacing w:after="0" w:line="240" w:lineRule="auto"/>
              <w:jc w:val="center"/>
              <w:rPr>
                <w:rFonts w:ascii="Times New Roman" w:hAnsi="Times New Roman"/>
                <w:b/>
                <w:bCs/>
                <w:color w:val="000000"/>
                <w:sz w:val="24"/>
                <w:szCs w:val="24"/>
              </w:rPr>
            </w:pPr>
            <w:r w:rsidRPr="00906305">
              <w:rPr>
                <w:rFonts w:ascii="Times New Roman" w:hAnsi="Times New Roman"/>
                <w:b/>
                <w:bCs/>
                <w:color w:val="000000"/>
                <w:sz w:val="24"/>
                <w:szCs w:val="24"/>
              </w:rPr>
              <w:t>2020 - 2028 годы</w:t>
            </w:r>
          </w:p>
        </w:tc>
      </w:tr>
      <w:tr w:rsidR="00721B67" w:rsidRPr="00906305" w:rsidTr="00D45970">
        <w:trPr>
          <w:trHeight w:val="510"/>
        </w:trPr>
        <w:tc>
          <w:tcPr>
            <w:tcW w:w="4420" w:type="dxa"/>
            <w:tcBorders>
              <w:top w:val="nil"/>
              <w:left w:val="single" w:sz="4" w:space="0" w:color="auto"/>
              <w:bottom w:val="single" w:sz="4" w:space="0" w:color="auto"/>
              <w:right w:val="single" w:sz="4" w:space="0" w:color="auto"/>
            </w:tcBorders>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Базовый уровень операционных расходов, тыс. руб.(Без учета НДС)</w:t>
            </w:r>
          </w:p>
        </w:tc>
        <w:tc>
          <w:tcPr>
            <w:tcW w:w="2526" w:type="dxa"/>
            <w:tcBorders>
              <w:top w:val="nil"/>
              <w:left w:val="nil"/>
              <w:bottom w:val="single" w:sz="4" w:space="0" w:color="auto"/>
              <w:right w:val="single" w:sz="4" w:space="0" w:color="auto"/>
            </w:tcBorders>
            <w:shd w:val="clear" w:color="auto" w:fill="auto"/>
            <w:noWrap/>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470,82</w:t>
            </w:r>
          </w:p>
        </w:tc>
        <w:tc>
          <w:tcPr>
            <w:tcW w:w="2268" w:type="dxa"/>
            <w:tcBorders>
              <w:top w:val="nil"/>
              <w:left w:val="nil"/>
              <w:bottom w:val="single" w:sz="4" w:space="0" w:color="auto"/>
              <w:right w:val="single" w:sz="4" w:space="0" w:color="auto"/>
            </w:tcBorders>
            <w:shd w:val="clear" w:color="auto" w:fill="auto"/>
            <w:noWrap/>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х</w:t>
            </w:r>
          </w:p>
        </w:tc>
      </w:tr>
      <w:tr w:rsidR="00721B67" w:rsidRPr="00906305" w:rsidTr="00D45970">
        <w:trPr>
          <w:trHeight w:val="510"/>
        </w:trPr>
        <w:tc>
          <w:tcPr>
            <w:tcW w:w="4420" w:type="dxa"/>
            <w:tcBorders>
              <w:top w:val="nil"/>
              <w:left w:val="single" w:sz="4" w:space="0" w:color="auto"/>
              <w:bottom w:val="single" w:sz="4" w:space="0" w:color="auto"/>
              <w:right w:val="single" w:sz="4" w:space="0" w:color="auto"/>
            </w:tcBorders>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lastRenderedPageBreak/>
              <w:t xml:space="preserve">Индекс эффективности </w:t>
            </w:r>
          </w:p>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операционных расходов, %</w:t>
            </w:r>
          </w:p>
        </w:tc>
        <w:tc>
          <w:tcPr>
            <w:tcW w:w="2526" w:type="dxa"/>
            <w:tcBorders>
              <w:top w:val="nil"/>
              <w:left w:val="nil"/>
              <w:bottom w:val="single" w:sz="4" w:space="0" w:color="auto"/>
              <w:right w:val="single" w:sz="4" w:space="0" w:color="auto"/>
            </w:tcBorders>
            <w:shd w:val="clear" w:color="auto" w:fill="auto"/>
            <w:noWrap/>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2268" w:type="dxa"/>
            <w:tcBorders>
              <w:top w:val="nil"/>
              <w:left w:val="nil"/>
              <w:bottom w:val="single" w:sz="4" w:space="0" w:color="auto"/>
              <w:right w:val="single" w:sz="4" w:space="0" w:color="auto"/>
            </w:tcBorders>
            <w:shd w:val="clear" w:color="auto" w:fill="auto"/>
            <w:noWrap/>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r>
      <w:tr w:rsidR="00721B67" w:rsidRPr="00906305" w:rsidTr="00D45970">
        <w:trPr>
          <w:trHeight w:val="255"/>
        </w:trPr>
        <w:tc>
          <w:tcPr>
            <w:tcW w:w="4420" w:type="dxa"/>
            <w:tcBorders>
              <w:top w:val="nil"/>
              <w:left w:val="single" w:sz="4" w:space="0" w:color="auto"/>
              <w:bottom w:val="single" w:sz="4" w:space="0" w:color="auto"/>
              <w:right w:val="single" w:sz="4" w:space="0" w:color="auto"/>
            </w:tcBorders>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Нормативный уровень прибыли</w:t>
            </w:r>
          </w:p>
        </w:tc>
        <w:tc>
          <w:tcPr>
            <w:tcW w:w="2526" w:type="dxa"/>
            <w:tcBorders>
              <w:top w:val="nil"/>
              <w:left w:val="nil"/>
              <w:bottom w:val="single" w:sz="4" w:space="0" w:color="auto"/>
              <w:right w:val="single" w:sz="4" w:space="0" w:color="auto"/>
            </w:tcBorders>
            <w:shd w:val="clear" w:color="auto" w:fill="auto"/>
            <w:noWrap/>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0</w:t>
            </w:r>
          </w:p>
        </w:tc>
        <w:tc>
          <w:tcPr>
            <w:tcW w:w="2268" w:type="dxa"/>
            <w:tcBorders>
              <w:top w:val="nil"/>
              <w:left w:val="nil"/>
              <w:bottom w:val="single" w:sz="4" w:space="0" w:color="auto"/>
              <w:right w:val="single" w:sz="4" w:space="0" w:color="auto"/>
            </w:tcBorders>
            <w:shd w:val="clear" w:color="auto" w:fill="auto"/>
            <w:noWrap/>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0</w:t>
            </w:r>
          </w:p>
        </w:tc>
      </w:tr>
      <w:tr w:rsidR="00721B67" w:rsidRPr="00906305" w:rsidTr="00D45970">
        <w:trPr>
          <w:trHeight w:val="510"/>
        </w:trPr>
        <w:tc>
          <w:tcPr>
            <w:tcW w:w="4420" w:type="dxa"/>
            <w:tcBorders>
              <w:top w:val="nil"/>
              <w:left w:val="single" w:sz="4" w:space="0" w:color="auto"/>
              <w:bottom w:val="single" w:sz="4" w:space="0" w:color="auto"/>
              <w:right w:val="single" w:sz="4" w:space="0" w:color="auto"/>
            </w:tcBorders>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Показатели энергосбережения и энергетической эффективности:</w:t>
            </w:r>
          </w:p>
        </w:tc>
        <w:tc>
          <w:tcPr>
            <w:tcW w:w="2526" w:type="dxa"/>
            <w:vMerge w:val="restart"/>
            <w:tcBorders>
              <w:top w:val="nil"/>
              <w:left w:val="single" w:sz="4" w:space="0" w:color="auto"/>
              <w:bottom w:val="single" w:sz="4" w:space="0" w:color="auto"/>
              <w:right w:val="single" w:sz="4" w:space="0" w:color="auto"/>
            </w:tcBorders>
            <w:shd w:val="clear" w:color="auto" w:fill="auto"/>
            <w:noWrap/>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12,20%</w:t>
            </w:r>
          </w:p>
        </w:tc>
        <w:tc>
          <w:tcPr>
            <w:tcW w:w="2268" w:type="dxa"/>
            <w:vMerge w:val="restart"/>
            <w:tcBorders>
              <w:top w:val="nil"/>
              <w:left w:val="single" w:sz="4" w:space="0" w:color="auto"/>
              <w:bottom w:val="single" w:sz="4" w:space="0" w:color="auto"/>
              <w:right w:val="single" w:sz="4" w:space="0" w:color="auto"/>
            </w:tcBorders>
            <w:shd w:val="clear" w:color="auto" w:fill="auto"/>
            <w:noWrap/>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12,20%</w:t>
            </w:r>
          </w:p>
        </w:tc>
      </w:tr>
      <w:tr w:rsidR="00721B67" w:rsidRPr="00906305" w:rsidTr="00D45970">
        <w:trPr>
          <w:trHeight w:val="255"/>
        </w:trPr>
        <w:tc>
          <w:tcPr>
            <w:tcW w:w="4420" w:type="dxa"/>
            <w:tcBorders>
              <w:top w:val="nil"/>
              <w:left w:val="single" w:sz="4" w:space="0" w:color="auto"/>
              <w:bottom w:val="single" w:sz="4" w:space="0" w:color="auto"/>
              <w:right w:val="single" w:sz="4" w:space="0" w:color="auto"/>
            </w:tcBorders>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уровень потерь воды, %</w:t>
            </w:r>
          </w:p>
        </w:tc>
        <w:tc>
          <w:tcPr>
            <w:tcW w:w="2526" w:type="dxa"/>
            <w:vMerge/>
            <w:tcBorders>
              <w:top w:val="nil"/>
              <w:left w:val="single" w:sz="4" w:space="0" w:color="auto"/>
              <w:bottom w:val="single" w:sz="4" w:space="0" w:color="auto"/>
              <w:right w:val="single" w:sz="4" w:space="0" w:color="auto"/>
            </w:tcBorders>
          </w:tcPr>
          <w:p w:rsidR="00721B67" w:rsidRPr="00906305" w:rsidRDefault="00721B67" w:rsidP="00D45970">
            <w:pPr>
              <w:spacing w:after="0" w:line="240" w:lineRule="auto"/>
              <w:jc w:val="center"/>
              <w:rPr>
                <w:rFonts w:ascii="Times New Roman" w:hAnsi="Times New Roman"/>
                <w:color w:val="000000"/>
                <w:sz w:val="24"/>
                <w:szCs w:val="24"/>
              </w:rPr>
            </w:pPr>
          </w:p>
        </w:tc>
        <w:tc>
          <w:tcPr>
            <w:tcW w:w="2268" w:type="dxa"/>
            <w:vMerge/>
            <w:tcBorders>
              <w:top w:val="nil"/>
              <w:left w:val="single" w:sz="4" w:space="0" w:color="auto"/>
              <w:bottom w:val="single" w:sz="4" w:space="0" w:color="auto"/>
              <w:right w:val="single" w:sz="4" w:space="0" w:color="auto"/>
            </w:tcBorders>
          </w:tcPr>
          <w:p w:rsidR="00721B67" w:rsidRPr="00906305" w:rsidRDefault="00721B67" w:rsidP="00D45970">
            <w:pPr>
              <w:spacing w:after="0" w:line="240" w:lineRule="auto"/>
              <w:jc w:val="center"/>
              <w:rPr>
                <w:rFonts w:ascii="Times New Roman" w:hAnsi="Times New Roman"/>
                <w:color w:val="000000"/>
                <w:sz w:val="24"/>
                <w:szCs w:val="24"/>
              </w:rPr>
            </w:pPr>
          </w:p>
        </w:tc>
      </w:tr>
      <w:tr w:rsidR="00721B67" w:rsidRPr="00906305" w:rsidTr="00D45970">
        <w:trPr>
          <w:trHeight w:val="297"/>
        </w:trPr>
        <w:tc>
          <w:tcPr>
            <w:tcW w:w="4420" w:type="dxa"/>
            <w:tcBorders>
              <w:top w:val="nil"/>
              <w:left w:val="single" w:sz="4" w:space="0" w:color="auto"/>
              <w:bottom w:val="single" w:sz="4" w:space="0" w:color="auto"/>
              <w:right w:val="single" w:sz="4" w:space="0" w:color="auto"/>
            </w:tcBorders>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удельный расход электрической энергии (кВтч/куб.м)</w:t>
            </w:r>
          </w:p>
        </w:tc>
        <w:tc>
          <w:tcPr>
            <w:tcW w:w="2526" w:type="dxa"/>
            <w:tcBorders>
              <w:top w:val="nil"/>
              <w:left w:val="nil"/>
              <w:bottom w:val="single" w:sz="4" w:space="0" w:color="auto"/>
              <w:right w:val="single" w:sz="4" w:space="0" w:color="auto"/>
            </w:tcBorders>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0,66</w:t>
            </w:r>
          </w:p>
        </w:tc>
        <w:tc>
          <w:tcPr>
            <w:tcW w:w="2268" w:type="dxa"/>
            <w:tcBorders>
              <w:top w:val="nil"/>
              <w:left w:val="nil"/>
              <w:bottom w:val="single" w:sz="4" w:space="0" w:color="auto"/>
              <w:right w:val="single" w:sz="4" w:space="0" w:color="auto"/>
            </w:tcBorders>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0,66</w:t>
            </w:r>
          </w:p>
        </w:tc>
      </w:tr>
    </w:tbl>
    <w:p w:rsidR="00721B67" w:rsidRPr="00FE3D0C" w:rsidRDefault="00721B67" w:rsidP="00721B67">
      <w:pPr>
        <w:spacing w:after="0" w:line="240" w:lineRule="auto"/>
        <w:rPr>
          <w:rFonts w:ascii="Times New Roman" w:hAnsi="Times New Roman"/>
          <w:color w:val="000000"/>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Default="00721B67" w:rsidP="00721B67">
      <w:pPr>
        <w:spacing w:after="0" w:line="240" w:lineRule="auto"/>
        <w:rPr>
          <w:rFonts w:ascii="Times New Roman" w:hAnsi="Times New Roman"/>
          <w:sz w:val="24"/>
          <w:szCs w:val="24"/>
        </w:rPr>
      </w:pPr>
    </w:p>
    <w:p w:rsidR="00721B67" w:rsidRDefault="00721B67" w:rsidP="00721B67">
      <w:pPr>
        <w:spacing w:after="0" w:line="240" w:lineRule="auto"/>
        <w:rPr>
          <w:rFonts w:ascii="Times New Roman" w:hAnsi="Times New Roman"/>
          <w:sz w:val="24"/>
          <w:szCs w:val="24"/>
        </w:rPr>
      </w:pPr>
    </w:p>
    <w:p w:rsidR="00721B67" w:rsidRDefault="00721B67" w:rsidP="00721B67">
      <w:pPr>
        <w:spacing w:after="0" w:line="240" w:lineRule="auto"/>
        <w:ind w:left="4954" w:firstLine="706"/>
        <w:jc w:val="right"/>
        <w:rPr>
          <w:rFonts w:ascii="Times New Roman" w:hAnsi="Times New Roman"/>
          <w:sz w:val="24"/>
          <w:szCs w:val="24"/>
        </w:rPr>
      </w:pPr>
    </w:p>
    <w:p w:rsidR="00721B67" w:rsidRPr="00FE3D0C" w:rsidRDefault="00721B67" w:rsidP="00721B67">
      <w:pPr>
        <w:spacing w:after="0" w:line="216" w:lineRule="auto"/>
        <w:ind w:left="5103"/>
        <w:jc w:val="center"/>
        <w:rPr>
          <w:rFonts w:ascii="Times New Roman" w:hAnsi="Times New Roman"/>
          <w:color w:val="000000"/>
          <w:sz w:val="24"/>
          <w:szCs w:val="24"/>
        </w:rPr>
      </w:pPr>
      <w:r>
        <w:rPr>
          <w:rFonts w:ascii="Times New Roman" w:hAnsi="Times New Roman"/>
          <w:color w:val="000000"/>
          <w:sz w:val="24"/>
          <w:szCs w:val="24"/>
        </w:rPr>
        <w:t>Приложение № 2</w:t>
      </w:r>
    </w:p>
    <w:p w:rsidR="00721B67" w:rsidRDefault="00721B67" w:rsidP="00721B67">
      <w:pPr>
        <w:spacing w:after="0" w:line="216" w:lineRule="auto"/>
        <w:ind w:left="5103"/>
        <w:jc w:val="center"/>
        <w:rPr>
          <w:rFonts w:ascii="Times New Roman" w:hAnsi="Times New Roman"/>
          <w:color w:val="000000"/>
          <w:sz w:val="24"/>
          <w:szCs w:val="24"/>
        </w:rPr>
      </w:pPr>
      <w:r w:rsidRPr="00FE3D0C">
        <w:rPr>
          <w:rFonts w:ascii="Times New Roman" w:hAnsi="Times New Roman"/>
          <w:color w:val="000000"/>
          <w:sz w:val="24"/>
          <w:szCs w:val="24"/>
        </w:rPr>
        <w:t>к кон</w:t>
      </w:r>
      <w:r>
        <w:rPr>
          <w:rFonts w:ascii="Times New Roman" w:hAnsi="Times New Roman"/>
          <w:color w:val="000000"/>
          <w:sz w:val="24"/>
          <w:szCs w:val="24"/>
        </w:rPr>
        <w:t>курсной документации</w:t>
      </w:r>
    </w:p>
    <w:p w:rsidR="00721B67" w:rsidRDefault="00721B67" w:rsidP="00721B67">
      <w:pPr>
        <w:spacing w:after="0" w:line="216" w:lineRule="auto"/>
        <w:ind w:left="5103"/>
        <w:jc w:val="center"/>
        <w:rPr>
          <w:rFonts w:ascii="Times New Roman" w:hAnsi="Times New Roman"/>
          <w:b/>
          <w:color w:val="000000"/>
          <w:sz w:val="24"/>
          <w:szCs w:val="24"/>
        </w:rPr>
      </w:pPr>
    </w:p>
    <w:p w:rsidR="00721B67" w:rsidRPr="00B8570E" w:rsidRDefault="00721B67" w:rsidP="00721B67">
      <w:pPr>
        <w:spacing w:after="0" w:line="240" w:lineRule="auto"/>
        <w:jc w:val="center"/>
        <w:rPr>
          <w:rFonts w:ascii="Times New Roman" w:hAnsi="Times New Roman"/>
          <w:sz w:val="24"/>
          <w:szCs w:val="24"/>
        </w:rPr>
      </w:pPr>
      <w:r w:rsidRPr="005E18B8">
        <w:rPr>
          <w:rFonts w:ascii="Times New Roman" w:hAnsi="Times New Roman"/>
          <w:sz w:val="24"/>
          <w:szCs w:val="24"/>
        </w:rPr>
        <w:t>Перечень имущества, являющегося Объектом концессионного соглашения</w:t>
      </w:r>
      <w:r>
        <w:rPr>
          <w:rFonts w:ascii="Times New Roman" w:hAnsi="Times New Roman"/>
          <w:color w:val="000000"/>
          <w:sz w:val="24"/>
          <w:szCs w:val="24"/>
        </w:rPr>
        <w:t xml:space="preserve">    </w:t>
      </w:r>
      <w:r w:rsidRPr="007270C7">
        <w:rPr>
          <w:rFonts w:ascii="Times New Roman" w:hAnsi="Times New Roman"/>
          <w:color w:val="000000"/>
          <w:sz w:val="24"/>
          <w:szCs w:val="24"/>
        </w:rPr>
        <w:t xml:space="preserve">                </w:t>
      </w:r>
    </w:p>
    <w:p w:rsidR="00721B67" w:rsidRPr="007270C7" w:rsidRDefault="00721B67" w:rsidP="00721B67">
      <w:pPr>
        <w:widowControl w:val="0"/>
        <w:autoSpaceDE w:val="0"/>
        <w:autoSpaceDN w:val="0"/>
        <w:adjustRightInd w:val="0"/>
        <w:spacing w:after="0" w:line="216" w:lineRule="auto"/>
        <w:jc w:val="center"/>
        <w:rPr>
          <w:rFonts w:ascii="Times New Roman" w:hAnsi="Times New Roman"/>
          <w:b/>
          <w:color w:val="000000"/>
          <w:sz w:val="24"/>
          <w:szCs w:val="24"/>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1418"/>
        <w:gridCol w:w="1701"/>
        <w:gridCol w:w="2552"/>
        <w:gridCol w:w="850"/>
        <w:gridCol w:w="851"/>
        <w:gridCol w:w="992"/>
        <w:gridCol w:w="1984"/>
      </w:tblGrid>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п/п</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Кадастро-вый №</w:t>
            </w:r>
          </w:p>
        </w:tc>
        <w:tc>
          <w:tcPr>
            <w:tcW w:w="170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Наимено-вание объекта</w:t>
            </w:r>
          </w:p>
        </w:tc>
        <w:tc>
          <w:tcPr>
            <w:tcW w:w="255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Местоположение</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Год ввода</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Коли-чест-во</w:t>
            </w:r>
          </w:p>
          <w:p w:rsidR="00721B67" w:rsidRPr="00906305" w:rsidRDefault="00721B67" w:rsidP="00D45970">
            <w:pPr>
              <w:spacing w:after="0" w:line="216" w:lineRule="auto"/>
              <w:jc w:val="center"/>
              <w:rPr>
                <w:rFonts w:ascii="Times New Roman" w:hAnsi="Times New Roman"/>
                <w:color w:val="000000"/>
                <w:sz w:val="24"/>
                <w:szCs w:val="24"/>
              </w:rPr>
            </w:pPr>
          </w:p>
        </w:tc>
        <w:tc>
          <w:tcPr>
            <w:tcW w:w="992" w:type="dxa"/>
            <w:shd w:val="clear" w:color="auto" w:fill="auto"/>
          </w:tcPr>
          <w:p w:rsidR="00721B67" w:rsidRPr="007270C7" w:rsidRDefault="00721B67" w:rsidP="00D45970">
            <w:pPr>
              <w:pStyle w:val="Style6"/>
              <w:spacing w:line="216" w:lineRule="auto"/>
              <w:jc w:val="center"/>
              <w:rPr>
                <w:color w:val="000000"/>
              </w:rPr>
            </w:pPr>
            <w:r w:rsidRPr="007270C7">
              <w:rPr>
                <w:rStyle w:val="FontStyle23"/>
                <w:b w:val="0"/>
                <w:color w:val="000000"/>
              </w:rPr>
              <w:t>Оста-точная стои-мость (руб.)</w:t>
            </w:r>
          </w:p>
        </w:tc>
        <w:tc>
          <w:tcPr>
            <w:tcW w:w="1984" w:type="dxa"/>
            <w:shd w:val="clear" w:color="auto" w:fill="auto"/>
          </w:tcPr>
          <w:p w:rsidR="00721B67" w:rsidRPr="007270C7" w:rsidRDefault="00721B67" w:rsidP="00D45970">
            <w:pPr>
              <w:pStyle w:val="Style6"/>
              <w:spacing w:line="216" w:lineRule="auto"/>
              <w:jc w:val="center"/>
              <w:rPr>
                <w:rStyle w:val="FontStyle23"/>
                <w:b w:val="0"/>
                <w:color w:val="000000"/>
              </w:rPr>
            </w:pPr>
            <w:r w:rsidRPr="007270C7">
              <w:rPr>
                <w:rStyle w:val="FontStyle23"/>
                <w:b w:val="0"/>
                <w:color w:val="000000"/>
              </w:rPr>
              <w:t>Запись регистрации о правах собственности</w:t>
            </w:r>
          </w:p>
        </w:tc>
      </w:tr>
    </w:tbl>
    <w:p w:rsidR="00721B67" w:rsidRPr="004C5C6F" w:rsidRDefault="00721B67" w:rsidP="00721B67">
      <w:pPr>
        <w:spacing w:after="0"/>
        <w:rPr>
          <w:rFonts w:ascii="Times New Roman" w:hAnsi="Times New Roman"/>
          <w:sz w:val="4"/>
          <w:szCs w:val="4"/>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1418"/>
        <w:gridCol w:w="1701"/>
        <w:gridCol w:w="2552"/>
        <w:gridCol w:w="850"/>
        <w:gridCol w:w="851"/>
        <w:gridCol w:w="992"/>
        <w:gridCol w:w="1984"/>
      </w:tblGrid>
      <w:tr w:rsidR="00721B67" w:rsidRPr="00906305" w:rsidTr="00D45970">
        <w:trPr>
          <w:tblHeader/>
        </w:trPr>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2</w:t>
            </w:r>
          </w:p>
        </w:tc>
        <w:tc>
          <w:tcPr>
            <w:tcW w:w="170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3</w:t>
            </w:r>
          </w:p>
        </w:tc>
        <w:tc>
          <w:tcPr>
            <w:tcW w:w="255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4</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6</w:t>
            </w:r>
          </w:p>
        </w:tc>
        <w:tc>
          <w:tcPr>
            <w:tcW w:w="992" w:type="dxa"/>
            <w:shd w:val="clear" w:color="auto" w:fill="auto"/>
          </w:tcPr>
          <w:p w:rsidR="00721B67" w:rsidRPr="007270C7" w:rsidRDefault="00721B67" w:rsidP="00D45970">
            <w:pPr>
              <w:pStyle w:val="Style6"/>
              <w:spacing w:line="216" w:lineRule="auto"/>
              <w:jc w:val="center"/>
              <w:rPr>
                <w:rStyle w:val="FontStyle23"/>
                <w:b w:val="0"/>
                <w:color w:val="000000"/>
              </w:rPr>
            </w:pPr>
            <w:r>
              <w:rPr>
                <w:rStyle w:val="FontStyle23"/>
                <w:b w:val="0"/>
                <w:color w:val="000000"/>
              </w:rPr>
              <w:t>7</w:t>
            </w:r>
          </w:p>
        </w:tc>
        <w:tc>
          <w:tcPr>
            <w:tcW w:w="1984" w:type="dxa"/>
            <w:shd w:val="clear" w:color="auto" w:fill="auto"/>
          </w:tcPr>
          <w:p w:rsidR="00721B67" w:rsidRPr="007270C7" w:rsidRDefault="00721B67" w:rsidP="00D45970">
            <w:pPr>
              <w:pStyle w:val="Style6"/>
              <w:spacing w:line="216" w:lineRule="auto"/>
              <w:jc w:val="center"/>
              <w:rPr>
                <w:rStyle w:val="FontStyle23"/>
                <w:b w:val="0"/>
                <w:color w:val="000000"/>
              </w:rPr>
            </w:pPr>
            <w:r>
              <w:rPr>
                <w:rStyle w:val="FontStyle23"/>
                <w:b w:val="0"/>
                <w:color w:val="000000"/>
              </w:rPr>
              <w:t>8</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sz w:val="24"/>
                <w:szCs w:val="24"/>
              </w:rPr>
              <w:t>58-58-</w:t>
            </w:r>
            <w:r w:rsidRPr="00906305">
              <w:rPr>
                <w:rFonts w:ascii="Times New Roman" w:hAnsi="Times New Roman"/>
                <w:sz w:val="24"/>
                <w:szCs w:val="24"/>
              </w:rPr>
              <w:lastRenderedPageBreak/>
              <w:t>31/022/2010-697</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lastRenderedPageBreak/>
              <w:t>Водопровод-</w:t>
            </w:r>
            <w:r w:rsidRPr="00906305">
              <w:rPr>
                <w:rFonts w:ascii="Times New Roman" w:hAnsi="Times New Roman"/>
                <w:bCs/>
                <w:color w:val="000000"/>
                <w:sz w:val="24"/>
                <w:szCs w:val="24"/>
              </w:rPr>
              <w:lastRenderedPageBreak/>
              <w:t>ные сети</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lastRenderedPageBreak/>
              <w:t xml:space="preserve">Пензенская область, </w:t>
            </w:r>
            <w:r w:rsidRPr="00906305">
              <w:rPr>
                <w:rFonts w:ascii="Times New Roman" w:hAnsi="Times New Roman"/>
                <w:color w:val="000000"/>
                <w:sz w:val="24"/>
                <w:szCs w:val="24"/>
              </w:rPr>
              <w:lastRenderedPageBreak/>
              <w:t>Камешкирский район, с. Бегуч</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lastRenderedPageBreak/>
              <w:t>1985</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 АБ 028935</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lastRenderedPageBreak/>
              <w:t>2</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sz w:val="20"/>
                <w:szCs w:val="20"/>
              </w:rPr>
              <w:t>58-58-31/022/2010-696</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Водопровод-ные сети</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Пензенская область, Камешкирский район, с. Мокрый Дол</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1991,2009</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sz w:val="20"/>
                <w:szCs w:val="20"/>
              </w:rPr>
              <w:t>58 АБ 028934</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3</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sz w:val="20"/>
                <w:szCs w:val="20"/>
              </w:rPr>
              <w:t>58-58-31/016/2011-626</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Водопровод-ные сети</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Пензенская область, Камешкирский район, с. Пестровка</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1983</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sz w:val="20"/>
                <w:szCs w:val="20"/>
              </w:rPr>
              <w:t>58 АБ 028938</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4</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sz w:val="20"/>
                <w:szCs w:val="20"/>
              </w:rPr>
              <w:t>58-58-31/016/2011-627</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Водопровод-ные сети</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Пензенская область, Камешкирский район, с. Покровка</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1985</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sz w:val="20"/>
                <w:szCs w:val="20"/>
              </w:rPr>
              <w:t>58 АБ 028939</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sz w:val="20"/>
                <w:szCs w:val="20"/>
              </w:rPr>
              <w:t>58-58-31/016/2011-628</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Водопровод-ные сети</w:t>
            </w:r>
          </w:p>
        </w:tc>
        <w:tc>
          <w:tcPr>
            <w:tcW w:w="2552"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Пензенская область, Камешкирский район, с. Дьячевка</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1987</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sz w:val="20"/>
                <w:szCs w:val="20"/>
              </w:rPr>
              <w:t>58 АБ 028940</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6</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sz w:val="20"/>
                <w:szCs w:val="20"/>
              </w:rPr>
              <w:t>58-58-31/022/2010-280</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 xml:space="preserve">Водопровод-ные сети </w:t>
            </w:r>
          </w:p>
        </w:tc>
        <w:tc>
          <w:tcPr>
            <w:tcW w:w="2552"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Пензенская область, Камешкирский район, с. Порзово</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1983,2007</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sz w:val="20"/>
                <w:szCs w:val="20"/>
              </w:rPr>
              <w:t>58 АБ 028932</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7</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58:11:0420102:58</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Артезианская скважина</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napToGrid w:val="0"/>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Бегуч, ул. Мира, 27</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1989</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rPr>
                <w:rFonts w:ascii="Times New Roman" w:hAnsi="Times New Roman"/>
                <w:color w:val="000000"/>
                <w:sz w:val="24"/>
                <w:szCs w:val="24"/>
              </w:rPr>
            </w:pPr>
            <w:r w:rsidRPr="00906305">
              <w:rPr>
                <w:rFonts w:ascii="Times New Roman" w:hAnsi="Times New Roman"/>
                <w:color w:val="000000"/>
                <w:sz w:val="24"/>
                <w:szCs w:val="24"/>
              </w:rPr>
              <w:t>58АБ 740809</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8</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58:11:0040101:449</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Артезианская скважина</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Бегуч,</w:t>
            </w:r>
            <w:r w:rsidRPr="00906305">
              <w:rPr>
                <w:rFonts w:ascii="Times New Roman" w:hAnsi="Times New Roman"/>
                <w:color w:val="000000"/>
                <w:sz w:val="24"/>
                <w:szCs w:val="24"/>
              </w:rPr>
              <w:br/>
              <w:t> ул. Садовая, 5</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1985</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58АБ 740807</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9</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58:11:0420102:60</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Артезианская скважина</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Мокрый Дол, ул. Полевая, 2</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1991</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 АБ 740805</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10</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58:11:018031:438</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Артезианская скважина</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Пестровка, ул. Молодежная, 23</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1983</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58-58/031-58/031/015/2015-300/1</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11</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58:11:0190101:13</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Артезианская скважина</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Покровка,</w:t>
            </w:r>
            <w:r w:rsidRPr="00906305">
              <w:rPr>
                <w:rFonts w:ascii="Times New Roman" w:hAnsi="Times New Roman"/>
                <w:color w:val="000000"/>
                <w:sz w:val="24"/>
                <w:szCs w:val="24"/>
              </w:rPr>
              <w:br/>
              <w:t>ул. Покровская, 4</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1971</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58-58/031-58/031/015/2015-280/1</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12</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58:11:0070201:454</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Артезианская скважина</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Дьячевка,</w:t>
            </w:r>
            <w:r w:rsidRPr="00906305">
              <w:rPr>
                <w:rFonts w:ascii="Times New Roman" w:hAnsi="Times New Roman"/>
                <w:color w:val="000000"/>
                <w:sz w:val="24"/>
                <w:szCs w:val="24"/>
              </w:rPr>
              <w:br/>
              <w:t>ул. Молодежная, 8</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1971</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58-58/031-58/031/015/2015-275/1</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13</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58:11:0430104:60</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Артезианская скважина</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Пензенская область,</w:t>
            </w:r>
          </w:p>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Дьячевка,</w:t>
            </w:r>
            <w:r w:rsidRPr="00906305">
              <w:rPr>
                <w:rFonts w:ascii="Times New Roman" w:hAnsi="Times New Roman"/>
                <w:color w:val="000000"/>
                <w:sz w:val="24"/>
                <w:szCs w:val="24"/>
              </w:rPr>
              <w:br/>
              <w:t>ул. Молодежная, 15</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1975</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58-58/031-58/031/015/2015-274/1</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14</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58:11:0200101:212</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Артезианская скважина</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Порзово,</w:t>
            </w:r>
            <w:r w:rsidRPr="00906305">
              <w:rPr>
                <w:rFonts w:ascii="Times New Roman" w:hAnsi="Times New Roman"/>
                <w:color w:val="000000"/>
                <w:sz w:val="24"/>
                <w:szCs w:val="24"/>
              </w:rPr>
              <w:br/>
              <w:t>ул. Молодежная, 40</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1985</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58-58/031-58/031/015/2015-341/1</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15</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58:11:0440102:125</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Артезианская скважина</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Порзово,</w:t>
            </w:r>
            <w:r w:rsidRPr="00906305">
              <w:rPr>
                <w:rFonts w:ascii="Times New Roman" w:hAnsi="Times New Roman"/>
                <w:color w:val="000000"/>
                <w:sz w:val="24"/>
                <w:szCs w:val="24"/>
              </w:rPr>
              <w:br/>
              <w:t>пер. Солнечный, 10</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1983</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58-58/031-58/031/015/2015-340/1</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16</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58:11:0420102:59</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Водопровод-ная башня</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Бегуч, ул. Мира, 27</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1989</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58АБ 740810</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17</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58:11:0040</w:t>
            </w:r>
            <w:r w:rsidRPr="00906305">
              <w:rPr>
                <w:rFonts w:ascii="Times New Roman" w:hAnsi="Times New Roman"/>
                <w:color w:val="000000"/>
                <w:sz w:val="24"/>
                <w:szCs w:val="24"/>
              </w:rPr>
              <w:lastRenderedPageBreak/>
              <w:t>101:450</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lastRenderedPageBreak/>
              <w:t>Водопровод-</w:t>
            </w:r>
            <w:r w:rsidRPr="00906305">
              <w:rPr>
                <w:rFonts w:ascii="Times New Roman" w:hAnsi="Times New Roman"/>
                <w:bCs/>
                <w:color w:val="000000"/>
                <w:sz w:val="24"/>
                <w:szCs w:val="24"/>
              </w:rPr>
              <w:lastRenderedPageBreak/>
              <w:t>ная башня</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lastRenderedPageBreak/>
              <w:t xml:space="preserve">Пензенская область, </w:t>
            </w:r>
          </w:p>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lastRenderedPageBreak/>
              <w:t>Камешкирский район, с. Бегуч, </w:t>
            </w:r>
            <w:r w:rsidRPr="00906305">
              <w:rPr>
                <w:rFonts w:ascii="Times New Roman" w:hAnsi="Times New Roman"/>
                <w:color w:val="000000"/>
                <w:sz w:val="24"/>
                <w:szCs w:val="24"/>
              </w:rPr>
              <w:br/>
              <w:t>ул. Садовая, 5</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lastRenderedPageBreak/>
              <w:t>1985</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58АБ 740808</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lastRenderedPageBreak/>
              <w:t>18</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58:110420102:61</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Водопровод-ная башня</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Мокрый Дол, ул. Полевая, 2</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1991</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58АБ 740806</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58:11:0420101:85</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Водопровод-ная башня</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Пестровка, ул. Молодежная, 23</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1983</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58-58/031-58/031/015/2015-299/1</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20</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58:11:0190101:12</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Водопровод-ная башня</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сПокровка,ул.Покровская,4</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1971</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58-58/031-58/031/015/2015-277/1</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21</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58:11:0070201:455</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Водопровод-ная башня</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Дьячевка,</w:t>
            </w:r>
            <w:r w:rsidRPr="00906305">
              <w:rPr>
                <w:rFonts w:ascii="Times New Roman" w:hAnsi="Times New Roman"/>
                <w:color w:val="000000"/>
                <w:sz w:val="24"/>
                <w:szCs w:val="24"/>
              </w:rPr>
              <w:br/>
              <w:t>ул. Молодежная, 8</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1971</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58-58/031-58/031/015/2015-272/1</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22</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58:11:0430104:59</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Водопровод-ная башня</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Дьячевка,</w:t>
            </w:r>
            <w:r w:rsidRPr="00906305">
              <w:rPr>
                <w:rFonts w:ascii="Times New Roman" w:hAnsi="Times New Roman"/>
                <w:color w:val="000000"/>
                <w:sz w:val="24"/>
                <w:szCs w:val="24"/>
              </w:rPr>
              <w:br/>
              <w:t>ул. Молодежная, 15</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1975</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58-58/031-58/031/015/2015-273/1</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23</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58:11:0200101:213</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Водопровод-ная башня</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Порзово,</w:t>
            </w:r>
            <w:r w:rsidRPr="00906305">
              <w:rPr>
                <w:rFonts w:ascii="Times New Roman" w:hAnsi="Times New Roman"/>
                <w:color w:val="000000"/>
                <w:sz w:val="24"/>
                <w:szCs w:val="24"/>
              </w:rPr>
              <w:br/>
              <w:t>ул. Молодежная, 40</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1985</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58-58/031-58/031/015/2015-338/1</w:t>
            </w:r>
          </w:p>
        </w:tc>
      </w:tr>
      <w:tr w:rsidR="00721B67" w:rsidRPr="00906305" w:rsidTr="00D45970">
        <w:tc>
          <w:tcPr>
            <w:tcW w:w="709"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24</w:t>
            </w:r>
          </w:p>
        </w:tc>
        <w:tc>
          <w:tcPr>
            <w:tcW w:w="1418"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58:11:0200201:430</w:t>
            </w:r>
          </w:p>
        </w:tc>
        <w:tc>
          <w:tcPr>
            <w:tcW w:w="1701" w:type="dxa"/>
            <w:shd w:val="clear" w:color="auto" w:fill="auto"/>
          </w:tcPr>
          <w:p w:rsidR="00721B67" w:rsidRPr="00906305" w:rsidRDefault="00721B67" w:rsidP="00D45970">
            <w:pPr>
              <w:tabs>
                <w:tab w:val="left" w:pos="9000"/>
              </w:tabs>
              <w:snapToGrid w:val="0"/>
              <w:spacing w:after="0" w:line="216" w:lineRule="auto"/>
              <w:jc w:val="center"/>
              <w:rPr>
                <w:rFonts w:ascii="Times New Roman" w:hAnsi="Times New Roman"/>
                <w:bCs/>
                <w:color w:val="000000"/>
                <w:sz w:val="24"/>
                <w:szCs w:val="24"/>
              </w:rPr>
            </w:pPr>
            <w:r w:rsidRPr="00906305">
              <w:rPr>
                <w:rFonts w:ascii="Times New Roman" w:hAnsi="Times New Roman"/>
                <w:bCs/>
                <w:color w:val="000000"/>
                <w:sz w:val="24"/>
                <w:szCs w:val="24"/>
              </w:rPr>
              <w:t>Водопроводная башня</w:t>
            </w:r>
          </w:p>
        </w:tc>
        <w:tc>
          <w:tcPr>
            <w:tcW w:w="2552"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Порзово,</w:t>
            </w:r>
            <w:r w:rsidRPr="00906305">
              <w:rPr>
                <w:rFonts w:ascii="Times New Roman" w:hAnsi="Times New Roman"/>
                <w:color w:val="000000"/>
                <w:sz w:val="24"/>
                <w:szCs w:val="24"/>
              </w:rPr>
              <w:br/>
              <w:t>пер. Солнечный, 9</w:t>
            </w:r>
          </w:p>
        </w:tc>
        <w:tc>
          <w:tcPr>
            <w:tcW w:w="850"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1998</w:t>
            </w:r>
          </w:p>
        </w:tc>
        <w:tc>
          <w:tcPr>
            <w:tcW w:w="851"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992"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w:t>
            </w:r>
          </w:p>
        </w:tc>
        <w:tc>
          <w:tcPr>
            <w:tcW w:w="1984" w:type="dxa"/>
            <w:shd w:val="clear" w:color="auto" w:fill="auto"/>
          </w:tcPr>
          <w:p w:rsidR="00721B67" w:rsidRPr="00906305" w:rsidRDefault="00721B67" w:rsidP="00D45970">
            <w:pPr>
              <w:spacing w:after="0" w:line="216" w:lineRule="auto"/>
              <w:jc w:val="center"/>
              <w:rPr>
                <w:rFonts w:ascii="Times New Roman" w:hAnsi="Times New Roman"/>
                <w:color w:val="000000"/>
                <w:sz w:val="24"/>
                <w:szCs w:val="24"/>
              </w:rPr>
            </w:pPr>
            <w:r w:rsidRPr="00906305">
              <w:rPr>
                <w:rFonts w:ascii="Times New Roman" w:hAnsi="Times New Roman"/>
                <w:color w:val="000000"/>
                <w:sz w:val="24"/>
                <w:szCs w:val="24"/>
              </w:rPr>
              <w:t>58-58/031-58/031/015/2015-339/1</w:t>
            </w:r>
          </w:p>
        </w:tc>
      </w:tr>
    </w:tbl>
    <w:p w:rsidR="00721B67" w:rsidRPr="00FE3D0C" w:rsidRDefault="00721B67" w:rsidP="00721B67">
      <w:pPr>
        <w:widowControl w:val="0"/>
        <w:autoSpaceDE w:val="0"/>
        <w:autoSpaceDN w:val="0"/>
        <w:adjustRightInd w:val="0"/>
        <w:spacing w:after="0" w:line="240" w:lineRule="auto"/>
        <w:jc w:val="right"/>
        <w:rPr>
          <w:rFonts w:ascii="Times New Roman" w:hAnsi="Times New Roman"/>
          <w:color w:val="000000"/>
          <w:sz w:val="24"/>
          <w:szCs w:val="24"/>
        </w:rPr>
      </w:pPr>
    </w:p>
    <w:p w:rsidR="00721B67" w:rsidRDefault="00721B67" w:rsidP="00721B67">
      <w:pPr>
        <w:widowControl w:val="0"/>
        <w:autoSpaceDE w:val="0"/>
        <w:autoSpaceDN w:val="0"/>
        <w:adjustRightInd w:val="0"/>
        <w:spacing w:after="0" w:line="240" w:lineRule="auto"/>
        <w:jc w:val="right"/>
        <w:rPr>
          <w:rFonts w:ascii="Times New Roman" w:hAnsi="Times New Roman"/>
          <w:color w:val="000000"/>
          <w:sz w:val="24"/>
          <w:szCs w:val="24"/>
        </w:rPr>
      </w:pPr>
    </w:p>
    <w:p w:rsidR="00721B67" w:rsidRDefault="00721B67" w:rsidP="00721B67">
      <w:pPr>
        <w:widowControl w:val="0"/>
        <w:autoSpaceDE w:val="0"/>
        <w:autoSpaceDN w:val="0"/>
        <w:adjustRightInd w:val="0"/>
        <w:spacing w:after="0" w:line="240" w:lineRule="auto"/>
        <w:jc w:val="right"/>
        <w:rPr>
          <w:rFonts w:ascii="Times New Roman" w:hAnsi="Times New Roman"/>
          <w:color w:val="000000"/>
          <w:sz w:val="24"/>
          <w:szCs w:val="24"/>
        </w:rPr>
      </w:pPr>
    </w:p>
    <w:p w:rsidR="00721B67" w:rsidRDefault="00721B67" w:rsidP="00721B67">
      <w:pPr>
        <w:widowControl w:val="0"/>
        <w:autoSpaceDE w:val="0"/>
        <w:autoSpaceDN w:val="0"/>
        <w:adjustRightInd w:val="0"/>
        <w:spacing w:after="0" w:line="240" w:lineRule="auto"/>
        <w:jc w:val="right"/>
        <w:rPr>
          <w:rFonts w:ascii="Times New Roman" w:hAnsi="Times New Roman"/>
          <w:color w:val="000000"/>
          <w:sz w:val="24"/>
          <w:szCs w:val="24"/>
        </w:rPr>
      </w:pPr>
    </w:p>
    <w:p w:rsidR="00721B67" w:rsidRDefault="00721B67" w:rsidP="00721B67">
      <w:pPr>
        <w:widowControl w:val="0"/>
        <w:autoSpaceDE w:val="0"/>
        <w:autoSpaceDN w:val="0"/>
        <w:adjustRightInd w:val="0"/>
        <w:spacing w:after="0" w:line="240" w:lineRule="auto"/>
        <w:jc w:val="right"/>
        <w:rPr>
          <w:rFonts w:ascii="Times New Roman" w:hAnsi="Times New Roman"/>
          <w:color w:val="000000"/>
          <w:sz w:val="24"/>
          <w:szCs w:val="24"/>
        </w:rPr>
      </w:pPr>
    </w:p>
    <w:p w:rsidR="00721B67" w:rsidRDefault="00721B67" w:rsidP="00721B67">
      <w:pPr>
        <w:widowControl w:val="0"/>
        <w:autoSpaceDE w:val="0"/>
        <w:autoSpaceDN w:val="0"/>
        <w:adjustRightInd w:val="0"/>
        <w:spacing w:after="0" w:line="240" w:lineRule="auto"/>
        <w:jc w:val="right"/>
        <w:rPr>
          <w:rFonts w:ascii="Times New Roman" w:hAnsi="Times New Roman"/>
          <w:color w:val="000000"/>
          <w:sz w:val="24"/>
          <w:szCs w:val="24"/>
        </w:rPr>
      </w:pPr>
    </w:p>
    <w:p w:rsidR="00721B67" w:rsidRDefault="00721B67" w:rsidP="00721B67">
      <w:pPr>
        <w:widowControl w:val="0"/>
        <w:autoSpaceDE w:val="0"/>
        <w:autoSpaceDN w:val="0"/>
        <w:adjustRightInd w:val="0"/>
        <w:spacing w:after="0" w:line="240" w:lineRule="auto"/>
        <w:jc w:val="right"/>
        <w:rPr>
          <w:rFonts w:ascii="Times New Roman" w:hAnsi="Times New Roman"/>
          <w:color w:val="000000"/>
          <w:sz w:val="24"/>
          <w:szCs w:val="24"/>
        </w:rPr>
      </w:pPr>
    </w:p>
    <w:p w:rsidR="00721B67" w:rsidRDefault="00721B67" w:rsidP="00721B67">
      <w:pPr>
        <w:widowControl w:val="0"/>
        <w:autoSpaceDE w:val="0"/>
        <w:autoSpaceDN w:val="0"/>
        <w:adjustRightInd w:val="0"/>
        <w:spacing w:after="0" w:line="240" w:lineRule="auto"/>
        <w:jc w:val="center"/>
        <w:rPr>
          <w:rFonts w:ascii="Times New Roman" w:hAnsi="Times New Roman"/>
          <w:b/>
          <w:color w:val="000000"/>
          <w:sz w:val="24"/>
          <w:szCs w:val="24"/>
        </w:rPr>
      </w:pPr>
    </w:p>
    <w:p w:rsidR="00721B67" w:rsidRDefault="00721B67" w:rsidP="00721B67">
      <w:pPr>
        <w:widowControl w:val="0"/>
        <w:autoSpaceDE w:val="0"/>
        <w:autoSpaceDN w:val="0"/>
        <w:adjustRightInd w:val="0"/>
        <w:spacing w:after="0" w:line="240" w:lineRule="auto"/>
        <w:jc w:val="center"/>
        <w:rPr>
          <w:rFonts w:ascii="Times New Roman" w:hAnsi="Times New Roman"/>
          <w:b/>
          <w:color w:val="000000"/>
          <w:sz w:val="24"/>
          <w:szCs w:val="24"/>
        </w:rPr>
      </w:pPr>
    </w:p>
    <w:p w:rsidR="00721B67" w:rsidRDefault="00721B67" w:rsidP="00721B67">
      <w:pPr>
        <w:widowControl w:val="0"/>
        <w:autoSpaceDE w:val="0"/>
        <w:autoSpaceDN w:val="0"/>
        <w:adjustRightInd w:val="0"/>
        <w:spacing w:after="0" w:line="240" w:lineRule="auto"/>
        <w:jc w:val="center"/>
        <w:rPr>
          <w:rFonts w:ascii="Times New Roman" w:hAnsi="Times New Roman"/>
          <w:b/>
          <w:color w:val="000000"/>
          <w:sz w:val="24"/>
          <w:szCs w:val="24"/>
        </w:rPr>
      </w:pPr>
    </w:p>
    <w:p w:rsidR="00721B67" w:rsidRPr="00FE3D0C" w:rsidRDefault="00721B67" w:rsidP="00721B67">
      <w:pPr>
        <w:widowControl w:val="0"/>
        <w:autoSpaceDE w:val="0"/>
        <w:autoSpaceDN w:val="0"/>
        <w:adjustRightInd w:val="0"/>
        <w:spacing w:after="0" w:line="240" w:lineRule="auto"/>
        <w:jc w:val="center"/>
        <w:rPr>
          <w:rFonts w:ascii="Times New Roman" w:hAnsi="Times New Roman"/>
          <w:b/>
          <w:color w:val="000000"/>
          <w:sz w:val="24"/>
          <w:szCs w:val="24"/>
        </w:rPr>
      </w:pPr>
    </w:p>
    <w:p w:rsidR="00721B67" w:rsidRPr="00FE3D0C" w:rsidRDefault="00721B67" w:rsidP="00721B67">
      <w:pPr>
        <w:widowControl w:val="0"/>
        <w:autoSpaceDE w:val="0"/>
        <w:autoSpaceDN w:val="0"/>
        <w:adjustRightInd w:val="0"/>
        <w:spacing w:after="0" w:line="240" w:lineRule="auto"/>
        <w:jc w:val="center"/>
        <w:rPr>
          <w:rFonts w:ascii="Times New Roman" w:hAnsi="Times New Roman"/>
          <w:b/>
          <w:color w:val="000000"/>
          <w:sz w:val="24"/>
          <w:szCs w:val="24"/>
        </w:rPr>
      </w:pPr>
    </w:p>
    <w:tbl>
      <w:tblPr>
        <w:tblW w:w="1058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5"/>
        <w:gridCol w:w="5387"/>
        <w:gridCol w:w="4252"/>
      </w:tblGrid>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п/п</w:t>
            </w:r>
          </w:p>
        </w:tc>
        <w:tc>
          <w:tcPr>
            <w:tcW w:w="5387"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Наименование и местонахождение объектов</w:t>
            </w:r>
          </w:p>
        </w:tc>
        <w:tc>
          <w:tcPr>
            <w:tcW w:w="4252"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Характеристика объектов</w:t>
            </w:r>
          </w:p>
        </w:tc>
      </w:tr>
    </w:tbl>
    <w:p w:rsidR="00721B67" w:rsidRPr="0049634E" w:rsidRDefault="00721B67" w:rsidP="00721B67">
      <w:pPr>
        <w:spacing w:after="0"/>
        <w:rPr>
          <w:rFonts w:ascii="Times New Roman" w:hAnsi="Times New Roman"/>
          <w:sz w:val="4"/>
          <w:szCs w:val="4"/>
        </w:rPr>
      </w:pPr>
    </w:p>
    <w:tbl>
      <w:tblPr>
        <w:tblW w:w="1058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5"/>
        <w:gridCol w:w="5387"/>
        <w:gridCol w:w="4252"/>
      </w:tblGrid>
      <w:tr w:rsidR="00721B67" w:rsidRPr="00906305" w:rsidTr="00D45970">
        <w:trPr>
          <w:tblHeader/>
        </w:trPr>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5387"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2</w:t>
            </w:r>
          </w:p>
        </w:tc>
        <w:tc>
          <w:tcPr>
            <w:tcW w:w="4252"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3</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1</w:t>
            </w:r>
          </w:p>
        </w:tc>
        <w:tc>
          <w:tcPr>
            <w:tcW w:w="5387"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Водопровод, Пензенская область, </w:t>
            </w:r>
          </w:p>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Бегуч</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Протяженность - </w:t>
            </w:r>
            <w:smartTag w:uri="urn:schemas-microsoft-com:office:smarttags" w:element="metricconverter">
              <w:smartTagPr>
                <w:attr w:name="ProductID" w:val="8500 м"/>
              </w:smartTagPr>
              <w:r w:rsidRPr="00906305">
                <w:rPr>
                  <w:rFonts w:ascii="Times New Roman" w:hAnsi="Times New Roman"/>
                  <w:color w:val="000000"/>
                  <w:sz w:val="24"/>
                  <w:szCs w:val="24"/>
                </w:rPr>
                <w:t>8500 м</w:t>
              </w:r>
            </w:smartTag>
            <w:r w:rsidRPr="00906305">
              <w:rPr>
                <w:rFonts w:ascii="Times New Roman" w:hAnsi="Times New Roman"/>
                <w:color w:val="000000"/>
                <w:sz w:val="24"/>
                <w:szCs w:val="24"/>
              </w:rPr>
              <w:t xml:space="preserve">, </w:t>
            </w:r>
          </w:p>
          <w:p w:rsidR="00721B67" w:rsidRPr="00906305" w:rsidRDefault="00721B67" w:rsidP="00D45970">
            <w:pPr>
              <w:spacing w:after="0" w:line="240" w:lineRule="auto"/>
              <w:jc w:val="center"/>
              <w:rPr>
                <w:rFonts w:ascii="Times New Roman" w:hAnsi="Times New Roman"/>
                <w:color w:val="000000"/>
                <w:sz w:val="24"/>
                <w:szCs w:val="24"/>
                <w:highlight w:val="yellow"/>
              </w:rPr>
            </w:pPr>
            <w:r w:rsidRPr="00906305">
              <w:rPr>
                <w:rFonts w:ascii="Times New Roman" w:hAnsi="Times New Roman"/>
                <w:color w:val="000000"/>
                <w:sz w:val="24"/>
                <w:szCs w:val="24"/>
              </w:rPr>
              <w:t>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2</w:t>
            </w:r>
          </w:p>
        </w:tc>
        <w:tc>
          <w:tcPr>
            <w:tcW w:w="5387"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Водопровод, Пензенская область, </w:t>
            </w:r>
          </w:p>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highlight w:val="yellow"/>
              </w:rPr>
            </w:pPr>
            <w:r w:rsidRPr="00906305">
              <w:rPr>
                <w:rFonts w:ascii="Times New Roman" w:hAnsi="Times New Roman"/>
                <w:color w:val="000000"/>
                <w:sz w:val="24"/>
                <w:szCs w:val="24"/>
              </w:rPr>
              <w:t>Камешкирский район, с. Мокрый Дол</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Протяженность - </w:t>
            </w:r>
            <w:smartTag w:uri="urn:schemas-microsoft-com:office:smarttags" w:element="metricconverter">
              <w:smartTagPr>
                <w:attr w:name="ProductID" w:val="2600 м"/>
              </w:smartTagPr>
              <w:r w:rsidRPr="00906305">
                <w:rPr>
                  <w:rFonts w:ascii="Times New Roman" w:hAnsi="Times New Roman"/>
                  <w:color w:val="000000"/>
                  <w:sz w:val="24"/>
                  <w:szCs w:val="24"/>
                </w:rPr>
                <w:t>2600 м</w:t>
              </w:r>
            </w:smartTag>
            <w:r w:rsidRPr="00906305">
              <w:rPr>
                <w:rFonts w:ascii="Times New Roman" w:hAnsi="Times New Roman"/>
                <w:color w:val="000000"/>
                <w:sz w:val="24"/>
                <w:szCs w:val="24"/>
              </w:rPr>
              <w:t xml:space="preserve">, </w:t>
            </w:r>
          </w:p>
          <w:p w:rsidR="00721B67" w:rsidRPr="00906305" w:rsidRDefault="00721B67" w:rsidP="00D45970">
            <w:pPr>
              <w:spacing w:after="0" w:line="240" w:lineRule="auto"/>
              <w:jc w:val="center"/>
              <w:rPr>
                <w:rFonts w:ascii="Times New Roman" w:hAnsi="Times New Roman"/>
                <w:color w:val="000000"/>
                <w:sz w:val="24"/>
                <w:szCs w:val="24"/>
                <w:highlight w:val="yellow"/>
              </w:rPr>
            </w:pPr>
            <w:r w:rsidRPr="00906305">
              <w:rPr>
                <w:rFonts w:ascii="Times New Roman" w:hAnsi="Times New Roman"/>
                <w:color w:val="000000"/>
                <w:sz w:val="24"/>
                <w:szCs w:val="24"/>
              </w:rPr>
              <w:t>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3</w:t>
            </w:r>
          </w:p>
        </w:tc>
        <w:tc>
          <w:tcPr>
            <w:tcW w:w="5387"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Водопровод, Пензенская область, </w:t>
            </w:r>
          </w:p>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Пестровка</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Протяженность - </w:t>
            </w:r>
            <w:smartTag w:uri="urn:schemas-microsoft-com:office:smarttags" w:element="metricconverter">
              <w:smartTagPr>
                <w:attr w:name="ProductID" w:val="5558 м"/>
              </w:smartTagPr>
              <w:r w:rsidRPr="00906305">
                <w:rPr>
                  <w:rFonts w:ascii="Times New Roman" w:hAnsi="Times New Roman"/>
                  <w:color w:val="000000"/>
                  <w:sz w:val="24"/>
                  <w:szCs w:val="24"/>
                </w:rPr>
                <w:t>5558 м</w:t>
              </w:r>
            </w:smartTag>
            <w:r w:rsidRPr="00906305">
              <w:rPr>
                <w:rFonts w:ascii="Times New Roman" w:hAnsi="Times New Roman"/>
                <w:color w:val="000000"/>
                <w:sz w:val="24"/>
                <w:szCs w:val="24"/>
              </w:rPr>
              <w:t xml:space="preserve">, </w:t>
            </w:r>
          </w:p>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4</w:t>
            </w:r>
          </w:p>
        </w:tc>
        <w:tc>
          <w:tcPr>
            <w:tcW w:w="5387"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Водопровод, Пензенская область, </w:t>
            </w:r>
          </w:p>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Покровка</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Протяженность - </w:t>
            </w:r>
            <w:smartTag w:uri="urn:schemas-microsoft-com:office:smarttags" w:element="metricconverter">
              <w:smartTagPr>
                <w:attr w:name="ProductID" w:val="3430 м"/>
              </w:smartTagPr>
              <w:r w:rsidRPr="00906305">
                <w:rPr>
                  <w:rFonts w:ascii="Times New Roman" w:hAnsi="Times New Roman"/>
                  <w:color w:val="000000"/>
                  <w:sz w:val="24"/>
                  <w:szCs w:val="24"/>
                </w:rPr>
                <w:t>3430 м</w:t>
              </w:r>
            </w:smartTag>
            <w:r w:rsidRPr="00906305">
              <w:rPr>
                <w:rFonts w:ascii="Times New Roman" w:hAnsi="Times New Roman"/>
                <w:color w:val="000000"/>
                <w:sz w:val="24"/>
                <w:szCs w:val="24"/>
              </w:rPr>
              <w:t xml:space="preserve">, </w:t>
            </w:r>
          </w:p>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5</w:t>
            </w:r>
          </w:p>
        </w:tc>
        <w:tc>
          <w:tcPr>
            <w:tcW w:w="5387"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Водопровод, Пензенская область, </w:t>
            </w:r>
          </w:p>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lastRenderedPageBreak/>
              <w:t>Камешкирский район, с. Дьячевка</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lastRenderedPageBreak/>
              <w:t xml:space="preserve">Протяженность - </w:t>
            </w:r>
            <w:smartTag w:uri="urn:schemas-microsoft-com:office:smarttags" w:element="metricconverter">
              <w:smartTagPr>
                <w:attr w:name="ProductID" w:val="5190 м"/>
              </w:smartTagPr>
              <w:r w:rsidRPr="00906305">
                <w:rPr>
                  <w:rFonts w:ascii="Times New Roman" w:hAnsi="Times New Roman"/>
                  <w:color w:val="000000"/>
                  <w:sz w:val="24"/>
                  <w:szCs w:val="24"/>
                </w:rPr>
                <w:t>5190 м</w:t>
              </w:r>
            </w:smartTag>
            <w:r w:rsidRPr="00906305">
              <w:rPr>
                <w:rFonts w:ascii="Times New Roman" w:hAnsi="Times New Roman"/>
                <w:color w:val="000000"/>
                <w:sz w:val="24"/>
                <w:szCs w:val="24"/>
              </w:rPr>
              <w:t xml:space="preserve">, </w:t>
            </w:r>
          </w:p>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lastRenderedPageBreak/>
              <w:t>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lastRenderedPageBreak/>
              <w:t>6</w:t>
            </w:r>
          </w:p>
        </w:tc>
        <w:tc>
          <w:tcPr>
            <w:tcW w:w="5387"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Водопровод, Пензенская область, </w:t>
            </w:r>
          </w:p>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Порзово</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Протяженность - </w:t>
            </w:r>
            <w:smartTag w:uri="urn:schemas-microsoft-com:office:smarttags" w:element="metricconverter">
              <w:smartTagPr>
                <w:attr w:name="ProductID" w:val="9100 м"/>
              </w:smartTagPr>
              <w:r w:rsidRPr="00906305">
                <w:rPr>
                  <w:rFonts w:ascii="Times New Roman" w:hAnsi="Times New Roman"/>
                  <w:color w:val="000000"/>
                  <w:sz w:val="24"/>
                  <w:szCs w:val="24"/>
                </w:rPr>
                <w:t>9100 м</w:t>
              </w:r>
            </w:smartTag>
            <w:r w:rsidRPr="00906305">
              <w:rPr>
                <w:rFonts w:ascii="Times New Roman" w:hAnsi="Times New Roman"/>
                <w:color w:val="000000"/>
                <w:sz w:val="24"/>
                <w:szCs w:val="24"/>
              </w:rPr>
              <w:t xml:space="preserve">, </w:t>
            </w:r>
          </w:p>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7</w:t>
            </w:r>
          </w:p>
        </w:tc>
        <w:tc>
          <w:tcPr>
            <w:tcW w:w="5387" w:type="dxa"/>
            <w:shd w:val="clear" w:color="auto" w:fill="auto"/>
          </w:tcPr>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bCs/>
                <w:color w:val="000000"/>
                <w:sz w:val="24"/>
                <w:szCs w:val="24"/>
              </w:rPr>
              <w:t xml:space="preserve">Артезианская скважина, </w:t>
            </w: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Бегуч, ул. Мира, 27</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Глубина </w:t>
            </w:r>
            <w:smartTag w:uri="urn:schemas-microsoft-com:office:smarttags" w:element="metricconverter">
              <w:smartTagPr>
                <w:attr w:name="ProductID" w:val="110 м"/>
              </w:smartTagPr>
              <w:r w:rsidRPr="00906305">
                <w:rPr>
                  <w:rFonts w:ascii="Times New Roman" w:hAnsi="Times New Roman"/>
                  <w:color w:val="000000"/>
                  <w:sz w:val="24"/>
                  <w:szCs w:val="24"/>
                </w:rPr>
                <w:t>110 м</w:t>
              </w:r>
            </w:smartTag>
            <w:r w:rsidRPr="00906305">
              <w:rPr>
                <w:rFonts w:ascii="Times New Roman" w:hAnsi="Times New Roman"/>
                <w:color w:val="000000"/>
                <w:sz w:val="24"/>
                <w:szCs w:val="24"/>
              </w:rPr>
              <w:t xml:space="preserve">, </w:t>
            </w:r>
            <w:r w:rsidRPr="00906305">
              <w:rPr>
                <w:rFonts w:ascii="Times New Roman" w:hAnsi="Times New Roman"/>
                <w:color w:val="000000"/>
                <w:sz w:val="24"/>
                <w:szCs w:val="24"/>
              </w:rPr>
              <w:br/>
              <w:t>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8</w:t>
            </w:r>
          </w:p>
        </w:tc>
        <w:tc>
          <w:tcPr>
            <w:tcW w:w="5387" w:type="dxa"/>
            <w:shd w:val="clear" w:color="auto" w:fill="auto"/>
          </w:tcPr>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bCs/>
                <w:color w:val="000000"/>
                <w:sz w:val="24"/>
                <w:szCs w:val="24"/>
              </w:rPr>
              <w:t xml:space="preserve">Артезианская скважина, </w:t>
            </w: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Бегуч, ул. Садовая, 5</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Глубина </w:t>
            </w:r>
            <w:smartTag w:uri="urn:schemas-microsoft-com:office:smarttags" w:element="metricconverter">
              <w:smartTagPr>
                <w:attr w:name="ProductID" w:val="60 м"/>
              </w:smartTagPr>
              <w:r w:rsidRPr="00906305">
                <w:rPr>
                  <w:rFonts w:ascii="Times New Roman" w:hAnsi="Times New Roman"/>
                  <w:color w:val="000000"/>
                  <w:sz w:val="24"/>
                  <w:szCs w:val="24"/>
                </w:rPr>
                <w:t>60 м</w:t>
              </w:r>
            </w:smartTag>
            <w:r w:rsidRPr="00906305">
              <w:rPr>
                <w:rFonts w:ascii="Times New Roman" w:hAnsi="Times New Roman"/>
                <w:color w:val="000000"/>
                <w:sz w:val="24"/>
                <w:szCs w:val="24"/>
              </w:rPr>
              <w:t xml:space="preserve">, </w:t>
            </w:r>
            <w:r w:rsidRPr="00906305">
              <w:rPr>
                <w:rFonts w:ascii="Times New Roman" w:hAnsi="Times New Roman"/>
                <w:color w:val="000000"/>
                <w:sz w:val="24"/>
                <w:szCs w:val="24"/>
              </w:rPr>
              <w:br/>
              <w:t>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9</w:t>
            </w:r>
          </w:p>
        </w:tc>
        <w:tc>
          <w:tcPr>
            <w:tcW w:w="5387" w:type="dxa"/>
            <w:shd w:val="clear" w:color="auto" w:fill="auto"/>
          </w:tcPr>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bCs/>
                <w:color w:val="000000"/>
                <w:sz w:val="24"/>
                <w:szCs w:val="24"/>
              </w:rPr>
              <w:t xml:space="preserve">Артезианская скважина, </w:t>
            </w: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Камешкирский район, </w:t>
            </w:r>
            <w:r w:rsidRPr="00906305">
              <w:rPr>
                <w:rFonts w:ascii="Times New Roman" w:hAnsi="Times New Roman"/>
                <w:color w:val="000000"/>
                <w:sz w:val="24"/>
                <w:szCs w:val="24"/>
              </w:rPr>
              <w:br/>
              <w:t>с. Мокрый Дол, ул. Полевая,2</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Глубина </w:t>
            </w:r>
            <w:smartTag w:uri="urn:schemas-microsoft-com:office:smarttags" w:element="metricconverter">
              <w:smartTagPr>
                <w:attr w:name="ProductID" w:val="60 м"/>
              </w:smartTagPr>
              <w:r w:rsidRPr="00906305">
                <w:rPr>
                  <w:rFonts w:ascii="Times New Roman" w:hAnsi="Times New Roman"/>
                  <w:color w:val="000000"/>
                  <w:sz w:val="24"/>
                  <w:szCs w:val="24"/>
                </w:rPr>
                <w:t>60 м</w:t>
              </w:r>
            </w:smartTag>
            <w:r w:rsidRPr="00906305">
              <w:rPr>
                <w:rFonts w:ascii="Times New Roman" w:hAnsi="Times New Roman"/>
                <w:color w:val="000000"/>
                <w:sz w:val="24"/>
                <w:szCs w:val="24"/>
              </w:rPr>
              <w:t>, 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10</w:t>
            </w:r>
          </w:p>
        </w:tc>
        <w:tc>
          <w:tcPr>
            <w:tcW w:w="5387" w:type="dxa"/>
            <w:shd w:val="clear" w:color="auto" w:fill="auto"/>
          </w:tcPr>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bCs/>
                <w:color w:val="000000"/>
                <w:sz w:val="24"/>
                <w:szCs w:val="24"/>
              </w:rPr>
              <w:t xml:space="preserve">Артезианская скважина, </w:t>
            </w:r>
            <w:r w:rsidRPr="00906305">
              <w:rPr>
                <w:rFonts w:ascii="Times New Roman" w:hAnsi="Times New Roman"/>
                <w:color w:val="000000"/>
                <w:sz w:val="24"/>
                <w:szCs w:val="24"/>
              </w:rPr>
              <w:t xml:space="preserve">Пензенская область, </w:t>
            </w:r>
          </w:p>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Пестровка, ул. Молодежная, 23</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Глубина </w:t>
            </w:r>
            <w:smartTag w:uri="urn:schemas-microsoft-com:office:smarttags" w:element="metricconverter">
              <w:smartTagPr>
                <w:attr w:name="ProductID" w:val="46 м"/>
              </w:smartTagPr>
              <w:r w:rsidRPr="00906305">
                <w:rPr>
                  <w:rFonts w:ascii="Times New Roman" w:hAnsi="Times New Roman"/>
                  <w:color w:val="000000"/>
                  <w:sz w:val="24"/>
                  <w:szCs w:val="24"/>
                </w:rPr>
                <w:t>46 м</w:t>
              </w:r>
            </w:smartTag>
            <w:r w:rsidRPr="00906305">
              <w:rPr>
                <w:rFonts w:ascii="Times New Roman" w:hAnsi="Times New Roman"/>
                <w:color w:val="000000"/>
                <w:sz w:val="24"/>
                <w:szCs w:val="24"/>
              </w:rPr>
              <w:t>, 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11</w:t>
            </w:r>
          </w:p>
        </w:tc>
        <w:tc>
          <w:tcPr>
            <w:tcW w:w="5387" w:type="dxa"/>
            <w:shd w:val="clear" w:color="auto" w:fill="auto"/>
          </w:tcPr>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bCs/>
                <w:color w:val="000000"/>
                <w:sz w:val="24"/>
                <w:szCs w:val="24"/>
              </w:rPr>
              <w:t xml:space="preserve">Артезианская скважина, </w:t>
            </w:r>
            <w:r w:rsidRPr="00906305">
              <w:rPr>
                <w:rFonts w:ascii="Times New Roman" w:hAnsi="Times New Roman"/>
                <w:color w:val="000000"/>
                <w:sz w:val="24"/>
                <w:szCs w:val="24"/>
              </w:rPr>
              <w:t xml:space="preserve">Пензенская область, </w:t>
            </w:r>
          </w:p>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Камешкирский район, с. Покровка, ул. Покровская, 4</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Глубина </w:t>
            </w:r>
            <w:smartTag w:uri="urn:schemas-microsoft-com:office:smarttags" w:element="metricconverter">
              <w:smartTagPr>
                <w:attr w:name="ProductID" w:val="50 м"/>
              </w:smartTagPr>
              <w:r w:rsidRPr="00906305">
                <w:rPr>
                  <w:rFonts w:ascii="Times New Roman" w:hAnsi="Times New Roman"/>
                  <w:color w:val="000000"/>
                  <w:sz w:val="24"/>
                  <w:szCs w:val="24"/>
                </w:rPr>
                <w:t>50 м</w:t>
              </w:r>
            </w:smartTag>
            <w:r w:rsidRPr="00906305">
              <w:rPr>
                <w:rFonts w:ascii="Times New Roman" w:hAnsi="Times New Roman"/>
                <w:color w:val="000000"/>
                <w:sz w:val="24"/>
                <w:szCs w:val="24"/>
              </w:rPr>
              <w:t>, 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12</w:t>
            </w:r>
          </w:p>
        </w:tc>
        <w:tc>
          <w:tcPr>
            <w:tcW w:w="5387" w:type="dxa"/>
            <w:shd w:val="clear" w:color="auto" w:fill="auto"/>
          </w:tcPr>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bCs/>
                <w:color w:val="000000"/>
                <w:sz w:val="24"/>
                <w:szCs w:val="24"/>
              </w:rPr>
              <w:t xml:space="preserve">Артезианская скважина, </w:t>
            </w: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40" w:lineRule="auto"/>
              <w:jc w:val="center"/>
              <w:rPr>
                <w:rFonts w:ascii="Times New Roman" w:hAnsi="Times New Roman"/>
                <w:bCs/>
                <w:color w:val="000000"/>
                <w:sz w:val="24"/>
                <w:szCs w:val="24"/>
              </w:rPr>
            </w:pPr>
            <w:r w:rsidRPr="00906305">
              <w:rPr>
                <w:rFonts w:ascii="Times New Roman" w:hAnsi="Times New Roman"/>
                <w:color w:val="000000"/>
                <w:sz w:val="24"/>
                <w:szCs w:val="24"/>
              </w:rPr>
              <w:t>Камешкирский район, с. Дьячевка, ул. Молодежная, 8</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Глубина </w:t>
            </w:r>
            <w:smartTag w:uri="urn:schemas-microsoft-com:office:smarttags" w:element="metricconverter">
              <w:smartTagPr>
                <w:attr w:name="ProductID" w:val="50 м"/>
              </w:smartTagPr>
              <w:r w:rsidRPr="00906305">
                <w:rPr>
                  <w:rFonts w:ascii="Times New Roman" w:hAnsi="Times New Roman"/>
                  <w:color w:val="000000"/>
                  <w:sz w:val="24"/>
                  <w:szCs w:val="24"/>
                </w:rPr>
                <w:t>50 м</w:t>
              </w:r>
            </w:smartTag>
            <w:r w:rsidRPr="00906305">
              <w:rPr>
                <w:rFonts w:ascii="Times New Roman" w:hAnsi="Times New Roman"/>
                <w:color w:val="000000"/>
                <w:sz w:val="24"/>
                <w:szCs w:val="24"/>
              </w:rPr>
              <w:t>, 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13</w:t>
            </w:r>
          </w:p>
        </w:tc>
        <w:tc>
          <w:tcPr>
            <w:tcW w:w="5387" w:type="dxa"/>
            <w:shd w:val="clear" w:color="auto" w:fill="auto"/>
          </w:tcPr>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bCs/>
                <w:color w:val="000000"/>
                <w:sz w:val="24"/>
                <w:szCs w:val="24"/>
              </w:rPr>
              <w:t xml:space="preserve">Артезианская скважина, </w:t>
            </w: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40" w:lineRule="auto"/>
              <w:jc w:val="center"/>
              <w:rPr>
                <w:rFonts w:ascii="Times New Roman" w:hAnsi="Times New Roman"/>
                <w:bCs/>
                <w:color w:val="000000"/>
                <w:sz w:val="24"/>
                <w:szCs w:val="24"/>
              </w:rPr>
            </w:pPr>
            <w:r w:rsidRPr="00906305">
              <w:rPr>
                <w:rFonts w:ascii="Times New Roman" w:hAnsi="Times New Roman"/>
                <w:color w:val="000000"/>
                <w:sz w:val="24"/>
                <w:szCs w:val="24"/>
              </w:rPr>
              <w:t>Камешкирский район, с. Дьячевка, ул. Молодежная, 15</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Глубина </w:t>
            </w:r>
            <w:smartTag w:uri="urn:schemas-microsoft-com:office:smarttags" w:element="metricconverter">
              <w:smartTagPr>
                <w:attr w:name="ProductID" w:val="50 м"/>
              </w:smartTagPr>
              <w:r w:rsidRPr="00906305">
                <w:rPr>
                  <w:rFonts w:ascii="Times New Roman" w:hAnsi="Times New Roman"/>
                  <w:color w:val="000000"/>
                  <w:sz w:val="24"/>
                  <w:szCs w:val="24"/>
                </w:rPr>
                <w:t>50 м</w:t>
              </w:r>
            </w:smartTag>
            <w:r w:rsidRPr="00906305">
              <w:rPr>
                <w:rFonts w:ascii="Times New Roman" w:hAnsi="Times New Roman"/>
                <w:color w:val="000000"/>
                <w:sz w:val="24"/>
                <w:szCs w:val="24"/>
              </w:rPr>
              <w:t>, 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14</w:t>
            </w:r>
          </w:p>
        </w:tc>
        <w:tc>
          <w:tcPr>
            <w:tcW w:w="5387" w:type="dxa"/>
            <w:shd w:val="clear" w:color="auto" w:fill="auto"/>
          </w:tcPr>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bCs/>
                <w:color w:val="000000"/>
                <w:sz w:val="24"/>
                <w:szCs w:val="24"/>
              </w:rPr>
              <w:t xml:space="preserve">Артезианская скважина, </w:t>
            </w: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40" w:lineRule="auto"/>
              <w:jc w:val="center"/>
              <w:rPr>
                <w:rFonts w:ascii="Times New Roman" w:hAnsi="Times New Roman"/>
                <w:bCs/>
                <w:color w:val="000000"/>
                <w:sz w:val="24"/>
                <w:szCs w:val="24"/>
              </w:rPr>
            </w:pPr>
            <w:r w:rsidRPr="00906305">
              <w:rPr>
                <w:rFonts w:ascii="Times New Roman" w:hAnsi="Times New Roman"/>
                <w:color w:val="000000"/>
                <w:sz w:val="24"/>
                <w:szCs w:val="24"/>
              </w:rPr>
              <w:t>Камешкирский район,  с. Порзово, ул. Молодежная, 40</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Глубина </w:t>
            </w:r>
            <w:smartTag w:uri="urn:schemas-microsoft-com:office:smarttags" w:element="metricconverter">
              <w:smartTagPr>
                <w:attr w:name="ProductID" w:val="40 м"/>
              </w:smartTagPr>
              <w:r w:rsidRPr="00906305">
                <w:rPr>
                  <w:rFonts w:ascii="Times New Roman" w:hAnsi="Times New Roman"/>
                  <w:color w:val="000000"/>
                  <w:sz w:val="24"/>
                  <w:szCs w:val="24"/>
                </w:rPr>
                <w:t>40 м</w:t>
              </w:r>
            </w:smartTag>
            <w:r w:rsidRPr="00906305">
              <w:rPr>
                <w:rFonts w:ascii="Times New Roman" w:hAnsi="Times New Roman"/>
                <w:color w:val="000000"/>
                <w:sz w:val="24"/>
                <w:szCs w:val="24"/>
              </w:rPr>
              <w:t>, 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15</w:t>
            </w:r>
          </w:p>
        </w:tc>
        <w:tc>
          <w:tcPr>
            <w:tcW w:w="5387" w:type="dxa"/>
            <w:shd w:val="clear" w:color="auto" w:fill="auto"/>
          </w:tcPr>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bCs/>
                <w:color w:val="000000"/>
                <w:sz w:val="24"/>
                <w:szCs w:val="24"/>
              </w:rPr>
              <w:t xml:space="preserve">Артезианская скважина, </w:t>
            </w: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40" w:lineRule="auto"/>
              <w:jc w:val="center"/>
              <w:rPr>
                <w:rFonts w:ascii="Times New Roman" w:hAnsi="Times New Roman"/>
                <w:bCs/>
                <w:color w:val="000000"/>
                <w:sz w:val="24"/>
                <w:szCs w:val="24"/>
              </w:rPr>
            </w:pPr>
            <w:r w:rsidRPr="00906305">
              <w:rPr>
                <w:rFonts w:ascii="Times New Roman" w:hAnsi="Times New Roman"/>
                <w:color w:val="000000"/>
                <w:sz w:val="24"/>
                <w:szCs w:val="24"/>
              </w:rPr>
              <w:t>Камешкирский район, с. Порзово,</w:t>
            </w:r>
            <w:r w:rsidRPr="00906305">
              <w:rPr>
                <w:rFonts w:ascii="Times New Roman" w:hAnsi="Times New Roman"/>
                <w:color w:val="000000"/>
                <w:sz w:val="24"/>
                <w:szCs w:val="24"/>
              </w:rPr>
              <w:br/>
              <w:t>пер. Солнечный, 10</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Глубина </w:t>
            </w:r>
            <w:smartTag w:uri="urn:schemas-microsoft-com:office:smarttags" w:element="metricconverter">
              <w:smartTagPr>
                <w:attr w:name="ProductID" w:val="90 м"/>
              </w:smartTagPr>
              <w:r w:rsidRPr="00906305">
                <w:rPr>
                  <w:rFonts w:ascii="Times New Roman" w:hAnsi="Times New Roman"/>
                  <w:color w:val="000000"/>
                  <w:sz w:val="24"/>
                  <w:szCs w:val="24"/>
                </w:rPr>
                <w:t>90 м</w:t>
              </w:r>
            </w:smartTag>
            <w:r w:rsidRPr="00906305">
              <w:rPr>
                <w:rFonts w:ascii="Times New Roman" w:hAnsi="Times New Roman"/>
                <w:color w:val="000000"/>
                <w:sz w:val="24"/>
                <w:szCs w:val="24"/>
              </w:rPr>
              <w:t>, 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16</w:t>
            </w:r>
          </w:p>
        </w:tc>
        <w:tc>
          <w:tcPr>
            <w:tcW w:w="5387" w:type="dxa"/>
            <w:shd w:val="clear" w:color="auto" w:fill="auto"/>
          </w:tcPr>
          <w:p w:rsidR="00721B67" w:rsidRPr="00906305" w:rsidRDefault="00721B67" w:rsidP="00D45970">
            <w:pPr>
              <w:tabs>
                <w:tab w:val="left" w:pos="9000"/>
              </w:tabs>
              <w:spacing w:after="0" w:line="216" w:lineRule="auto"/>
              <w:jc w:val="center"/>
              <w:rPr>
                <w:rFonts w:ascii="Times New Roman" w:hAnsi="Times New Roman"/>
                <w:color w:val="000000"/>
                <w:sz w:val="24"/>
                <w:szCs w:val="24"/>
              </w:rPr>
            </w:pPr>
            <w:r w:rsidRPr="00906305">
              <w:rPr>
                <w:rFonts w:ascii="Times New Roman" w:hAnsi="Times New Roman"/>
                <w:bCs/>
                <w:color w:val="000000"/>
                <w:sz w:val="24"/>
                <w:szCs w:val="24"/>
              </w:rPr>
              <w:t>Водопроводная башня.</w:t>
            </w:r>
            <w:r w:rsidRPr="00906305">
              <w:rPr>
                <w:rFonts w:ascii="Times New Roman" w:hAnsi="Times New Roman"/>
                <w:color w:val="000000"/>
                <w:sz w:val="24"/>
                <w:szCs w:val="24"/>
              </w:rPr>
              <w:t xml:space="preserve"> Пензенская область, </w:t>
            </w:r>
          </w:p>
          <w:p w:rsidR="00721B67" w:rsidRPr="00906305" w:rsidRDefault="00721B67" w:rsidP="00D45970">
            <w:pPr>
              <w:tabs>
                <w:tab w:val="left" w:pos="9000"/>
              </w:tabs>
              <w:spacing w:after="0" w:line="240" w:lineRule="auto"/>
              <w:jc w:val="center"/>
              <w:rPr>
                <w:rFonts w:ascii="Times New Roman" w:hAnsi="Times New Roman"/>
                <w:bCs/>
                <w:color w:val="000000"/>
                <w:sz w:val="24"/>
                <w:szCs w:val="24"/>
              </w:rPr>
            </w:pPr>
            <w:r w:rsidRPr="00906305">
              <w:rPr>
                <w:rFonts w:ascii="Times New Roman" w:hAnsi="Times New Roman"/>
                <w:color w:val="000000"/>
                <w:sz w:val="24"/>
                <w:szCs w:val="24"/>
              </w:rPr>
              <w:t>Камешкирский район, с. Бегуч, ул. Мира, 27</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Высота </w:t>
            </w:r>
            <w:smartTag w:uri="urn:schemas-microsoft-com:office:smarttags" w:element="metricconverter">
              <w:smartTagPr>
                <w:attr w:name="ProductID" w:val="12 м"/>
              </w:smartTagPr>
              <w:r w:rsidRPr="00906305">
                <w:rPr>
                  <w:rFonts w:ascii="Times New Roman" w:hAnsi="Times New Roman"/>
                  <w:color w:val="000000"/>
                  <w:sz w:val="24"/>
                  <w:szCs w:val="24"/>
                </w:rPr>
                <w:t>12 м</w:t>
              </w:r>
            </w:smartTag>
            <w:r w:rsidRPr="00906305">
              <w:rPr>
                <w:rFonts w:ascii="Times New Roman" w:hAnsi="Times New Roman"/>
                <w:color w:val="000000"/>
                <w:sz w:val="24"/>
                <w:szCs w:val="24"/>
              </w:rPr>
              <w:t>, 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17</w:t>
            </w:r>
          </w:p>
        </w:tc>
        <w:tc>
          <w:tcPr>
            <w:tcW w:w="5387" w:type="dxa"/>
            <w:shd w:val="clear" w:color="auto" w:fill="auto"/>
          </w:tcPr>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bCs/>
                <w:color w:val="000000"/>
                <w:sz w:val="24"/>
                <w:szCs w:val="24"/>
              </w:rPr>
              <w:t>Водопроводная башня.</w:t>
            </w:r>
            <w:r w:rsidRPr="00906305">
              <w:rPr>
                <w:rFonts w:ascii="Times New Roman" w:hAnsi="Times New Roman"/>
                <w:color w:val="000000"/>
                <w:sz w:val="24"/>
                <w:szCs w:val="24"/>
              </w:rPr>
              <w:t xml:space="preserve"> Пензенская область, </w:t>
            </w:r>
          </w:p>
          <w:p w:rsidR="00721B67" w:rsidRPr="00906305" w:rsidRDefault="00721B67" w:rsidP="00D45970">
            <w:pPr>
              <w:tabs>
                <w:tab w:val="left" w:pos="9000"/>
              </w:tabs>
              <w:spacing w:after="0" w:line="240" w:lineRule="auto"/>
              <w:jc w:val="center"/>
              <w:rPr>
                <w:rFonts w:ascii="Times New Roman" w:hAnsi="Times New Roman"/>
                <w:bCs/>
                <w:color w:val="000000"/>
                <w:sz w:val="24"/>
                <w:szCs w:val="24"/>
              </w:rPr>
            </w:pPr>
            <w:r w:rsidRPr="00906305">
              <w:rPr>
                <w:rFonts w:ascii="Times New Roman" w:hAnsi="Times New Roman"/>
                <w:color w:val="000000"/>
                <w:sz w:val="24"/>
                <w:szCs w:val="24"/>
              </w:rPr>
              <w:t>Камешкирский район, с. Бегуч, ул. Садовая, 5</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Высота </w:t>
            </w:r>
            <w:smartTag w:uri="urn:schemas-microsoft-com:office:smarttags" w:element="metricconverter">
              <w:smartTagPr>
                <w:attr w:name="ProductID" w:val="12 м"/>
              </w:smartTagPr>
              <w:r w:rsidRPr="00906305">
                <w:rPr>
                  <w:rFonts w:ascii="Times New Roman" w:hAnsi="Times New Roman"/>
                  <w:color w:val="000000"/>
                  <w:sz w:val="24"/>
                  <w:szCs w:val="24"/>
                </w:rPr>
                <w:t>12 м</w:t>
              </w:r>
            </w:smartTag>
            <w:r w:rsidRPr="00906305">
              <w:rPr>
                <w:rFonts w:ascii="Times New Roman" w:hAnsi="Times New Roman"/>
                <w:color w:val="000000"/>
                <w:sz w:val="24"/>
                <w:szCs w:val="24"/>
              </w:rPr>
              <w:t>, находится в рабочем состоянии</w:t>
            </w:r>
          </w:p>
          <w:p w:rsidR="00721B67" w:rsidRPr="00906305" w:rsidRDefault="00721B67" w:rsidP="00D45970">
            <w:pPr>
              <w:spacing w:after="0" w:line="240" w:lineRule="auto"/>
              <w:jc w:val="center"/>
              <w:rPr>
                <w:rFonts w:ascii="Times New Roman" w:hAnsi="Times New Roman"/>
                <w:color w:val="000000"/>
                <w:sz w:val="24"/>
                <w:szCs w:val="24"/>
              </w:rPr>
            </w:pP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18</w:t>
            </w:r>
          </w:p>
        </w:tc>
        <w:tc>
          <w:tcPr>
            <w:tcW w:w="5387" w:type="dxa"/>
            <w:shd w:val="clear" w:color="auto" w:fill="auto"/>
          </w:tcPr>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bCs/>
                <w:color w:val="000000"/>
                <w:sz w:val="24"/>
                <w:szCs w:val="24"/>
              </w:rPr>
              <w:t>Водопроводная башня</w:t>
            </w:r>
            <w:r w:rsidRPr="00906305">
              <w:rPr>
                <w:rFonts w:ascii="Times New Roman" w:hAnsi="Times New Roman"/>
                <w:color w:val="000000"/>
                <w:sz w:val="24"/>
                <w:szCs w:val="24"/>
              </w:rPr>
              <w:t xml:space="preserve"> Пензенская область, </w:t>
            </w:r>
          </w:p>
          <w:p w:rsidR="00721B67" w:rsidRPr="00906305" w:rsidRDefault="00721B67" w:rsidP="00D45970">
            <w:pPr>
              <w:tabs>
                <w:tab w:val="left" w:pos="9000"/>
              </w:tabs>
              <w:spacing w:after="0" w:line="240" w:lineRule="auto"/>
              <w:jc w:val="center"/>
              <w:rPr>
                <w:rFonts w:ascii="Times New Roman" w:hAnsi="Times New Roman"/>
                <w:bCs/>
                <w:color w:val="000000"/>
                <w:sz w:val="24"/>
                <w:szCs w:val="24"/>
              </w:rPr>
            </w:pPr>
            <w:r w:rsidRPr="00906305">
              <w:rPr>
                <w:rFonts w:ascii="Times New Roman" w:hAnsi="Times New Roman"/>
                <w:color w:val="000000"/>
                <w:sz w:val="24"/>
                <w:szCs w:val="24"/>
              </w:rPr>
              <w:t xml:space="preserve">Камешкирский район, </w:t>
            </w:r>
            <w:r w:rsidRPr="00906305">
              <w:rPr>
                <w:rFonts w:ascii="Times New Roman" w:hAnsi="Times New Roman"/>
                <w:color w:val="000000"/>
                <w:sz w:val="24"/>
                <w:szCs w:val="24"/>
              </w:rPr>
              <w:br/>
              <w:t>с. Мокрый Дол, ул. Полевая, 2</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Высота </w:t>
            </w:r>
            <w:smartTag w:uri="urn:schemas-microsoft-com:office:smarttags" w:element="metricconverter">
              <w:smartTagPr>
                <w:attr w:name="ProductID" w:val="12 м"/>
              </w:smartTagPr>
              <w:r w:rsidRPr="00906305">
                <w:rPr>
                  <w:rFonts w:ascii="Times New Roman" w:hAnsi="Times New Roman"/>
                  <w:color w:val="000000"/>
                  <w:sz w:val="24"/>
                  <w:szCs w:val="24"/>
                </w:rPr>
                <w:t>12 м</w:t>
              </w:r>
            </w:smartTag>
            <w:r w:rsidRPr="00906305">
              <w:rPr>
                <w:rFonts w:ascii="Times New Roman" w:hAnsi="Times New Roman"/>
                <w:color w:val="000000"/>
                <w:sz w:val="24"/>
                <w:szCs w:val="24"/>
              </w:rPr>
              <w:t>, 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19</w:t>
            </w:r>
          </w:p>
        </w:tc>
        <w:tc>
          <w:tcPr>
            <w:tcW w:w="5387" w:type="dxa"/>
            <w:shd w:val="clear" w:color="auto" w:fill="auto"/>
          </w:tcPr>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bCs/>
                <w:color w:val="000000"/>
                <w:sz w:val="24"/>
                <w:szCs w:val="24"/>
              </w:rPr>
              <w:t xml:space="preserve">Водопроводная башня, </w:t>
            </w: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40" w:lineRule="auto"/>
              <w:jc w:val="center"/>
              <w:rPr>
                <w:rFonts w:ascii="Times New Roman" w:hAnsi="Times New Roman"/>
                <w:bCs/>
                <w:color w:val="000000"/>
                <w:sz w:val="24"/>
                <w:szCs w:val="24"/>
              </w:rPr>
            </w:pPr>
            <w:r w:rsidRPr="00906305">
              <w:rPr>
                <w:rFonts w:ascii="Times New Roman" w:hAnsi="Times New Roman"/>
                <w:color w:val="000000"/>
                <w:sz w:val="24"/>
                <w:szCs w:val="24"/>
              </w:rPr>
              <w:t>Камешкирский район, с. Пестровка, ул. Молодежная, 23</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Высота </w:t>
            </w:r>
            <w:smartTag w:uri="urn:schemas-microsoft-com:office:smarttags" w:element="metricconverter">
              <w:smartTagPr>
                <w:attr w:name="ProductID" w:val="12 м"/>
              </w:smartTagPr>
              <w:r w:rsidRPr="00906305">
                <w:rPr>
                  <w:rFonts w:ascii="Times New Roman" w:hAnsi="Times New Roman"/>
                  <w:color w:val="000000"/>
                  <w:sz w:val="24"/>
                  <w:szCs w:val="24"/>
                </w:rPr>
                <w:t>12 м</w:t>
              </w:r>
            </w:smartTag>
            <w:r w:rsidRPr="00906305">
              <w:rPr>
                <w:rFonts w:ascii="Times New Roman" w:hAnsi="Times New Roman"/>
                <w:color w:val="000000"/>
                <w:sz w:val="24"/>
                <w:szCs w:val="24"/>
              </w:rPr>
              <w:t>, 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20</w:t>
            </w:r>
          </w:p>
        </w:tc>
        <w:tc>
          <w:tcPr>
            <w:tcW w:w="5387" w:type="dxa"/>
            <w:shd w:val="clear" w:color="auto" w:fill="auto"/>
          </w:tcPr>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bCs/>
                <w:color w:val="000000"/>
                <w:sz w:val="24"/>
                <w:szCs w:val="24"/>
              </w:rPr>
              <w:t>Водопроводная башня</w:t>
            </w:r>
            <w:r w:rsidRPr="00906305">
              <w:rPr>
                <w:rFonts w:ascii="Times New Roman" w:hAnsi="Times New Roman"/>
                <w:color w:val="000000"/>
                <w:sz w:val="24"/>
                <w:szCs w:val="24"/>
              </w:rPr>
              <w:t xml:space="preserve"> Пензенская область, </w:t>
            </w:r>
          </w:p>
          <w:p w:rsidR="00721B67" w:rsidRPr="00906305" w:rsidRDefault="00721B67" w:rsidP="00D45970">
            <w:pPr>
              <w:tabs>
                <w:tab w:val="left" w:pos="9000"/>
              </w:tabs>
              <w:spacing w:after="0" w:line="240" w:lineRule="auto"/>
              <w:jc w:val="center"/>
              <w:rPr>
                <w:rFonts w:ascii="Times New Roman" w:hAnsi="Times New Roman"/>
                <w:bCs/>
                <w:color w:val="000000"/>
                <w:sz w:val="24"/>
                <w:szCs w:val="24"/>
              </w:rPr>
            </w:pPr>
            <w:r w:rsidRPr="00906305">
              <w:rPr>
                <w:rFonts w:ascii="Times New Roman" w:hAnsi="Times New Roman"/>
                <w:color w:val="000000"/>
                <w:sz w:val="24"/>
                <w:szCs w:val="24"/>
              </w:rPr>
              <w:t>Камешкирский район, с. Покровка, ул. Покровская, 4</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Высота </w:t>
            </w:r>
            <w:smartTag w:uri="urn:schemas-microsoft-com:office:smarttags" w:element="metricconverter">
              <w:smartTagPr>
                <w:attr w:name="ProductID" w:val="12 м"/>
              </w:smartTagPr>
              <w:r w:rsidRPr="00906305">
                <w:rPr>
                  <w:rFonts w:ascii="Times New Roman" w:hAnsi="Times New Roman"/>
                  <w:color w:val="000000"/>
                  <w:sz w:val="24"/>
                  <w:szCs w:val="24"/>
                </w:rPr>
                <w:t>12 м</w:t>
              </w:r>
            </w:smartTag>
            <w:r w:rsidRPr="00906305">
              <w:rPr>
                <w:rFonts w:ascii="Times New Roman" w:hAnsi="Times New Roman"/>
                <w:color w:val="000000"/>
                <w:sz w:val="24"/>
                <w:szCs w:val="24"/>
              </w:rPr>
              <w:t>, 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21</w:t>
            </w:r>
          </w:p>
        </w:tc>
        <w:tc>
          <w:tcPr>
            <w:tcW w:w="5387" w:type="dxa"/>
            <w:shd w:val="clear" w:color="auto" w:fill="auto"/>
          </w:tcPr>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bCs/>
                <w:color w:val="000000"/>
                <w:sz w:val="24"/>
                <w:szCs w:val="24"/>
              </w:rPr>
              <w:t xml:space="preserve">Водопроводная башня, </w:t>
            </w:r>
            <w:r w:rsidRPr="00906305">
              <w:rPr>
                <w:rFonts w:ascii="Times New Roman" w:hAnsi="Times New Roman"/>
                <w:color w:val="000000"/>
                <w:sz w:val="24"/>
                <w:szCs w:val="24"/>
              </w:rPr>
              <w:t xml:space="preserve">Пензенская область, </w:t>
            </w:r>
          </w:p>
          <w:p w:rsidR="00721B67" w:rsidRPr="00906305" w:rsidRDefault="00721B67" w:rsidP="00D45970">
            <w:pPr>
              <w:tabs>
                <w:tab w:val="left" w:pos="9000"/>
              </w:tabs>
              <w:spacing w:after="0" w:line="240" w:lineRule="auto"/>
              <w:jc w:val="center"/>
              <w:rPr>
                <w:rFonts w:ascii="Times New Roman" w:hAnsi="Times New Roman"/>
                <w:bCs/>
                <w:color w:val="000000"/>
                <w:sz w:val="24"/>
                <w:szCs w:val="24"/>
              </w:rPr>
            </w:pPr>
            <w:r w:rsidRPr="00906305">
              <w:rPr>
                <w:rFonts w:ascii="Times New Roman" w:hAnsi="Times New Roman"/>
                <w:color w:val="000000"/>
                <w:sz w:val="24"/>
                <w:szCs w:val="24"/>
              </w:rPr>
              <w:t>Камешкирский район, с. Дьячевка, ул. Молодежная, 8</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Высота </w:t>
            </w:r>
            <w:smartTag w:uri="urn:schemas-microsoft-com:office:smarttags" w:element="metricconverter">
              <w:smartTagPr>
                <w:attr w:name="ProductID" w:val="12 м"/>
              </w:smartTagPr>
              <w:r w:rsidRPr="00906305">
                <w:rPr>
                  <w:rFonts w:ascii="Times New Roman" w:hAnsi="Times New Roman"/>
                  <w:color w:val="000000"/>
                  <w:sz w:val="24"/>
                  <w:szCs w:val="24"/>
                </w:rPr>
                <w:t>12 м</w:t>
              </w:r>
            </w:smartTag>
            <w:r w:rsidRPr="00906305">
              <w:rPr>
                <w:rFonts w:ascii="Times New Roman" w:hAnsi="Times New Roman"/>
                <w:color w:val="000000"/>
                <w:sz w:val="24"/>
                <w:szCs w:val="24"/>
              </w:rPr>
              <w:t>, 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22</w:t>
            </w:r>
          </w:p>
        </w:tc>
        <w:tc>
          <w:tcPr>
            <w:tcW w:w="5387" w:type="dxa"/>
            <w:shd w:val="clear" w:color="auto" w:fill="auto"/>
          </w:tcPr>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bCs/>
                <w:color w:val="000000"/>
                <w:sz w:val="24"/>
                <w:szCs w:val="24"/>
              </w:rPr>
              <w:t>Водопроводная башня,</w:t>
            </w:r>
            <w:r w:rsidRPr="00906305">
              <w:rPr>
                <w:rFonts w:ascii="Times New Roman" w:hAnsi="Times New Roman"/>
                <w:color w:val="000000"/>
                <w:sz w:val="24"/>
                <w:szCs w:val="24"/>
              </w:rPr>
              <w:t xml:space="preserve"> Пензенская область, </w:t>
            </w:r>
          </w:p>
          <w:p w:rsidR="00721B67" w:rsidRPr="00906305" w:rsidRDefault="00721B67" w:rsidP="00D45970">
            <w:pPr>
              <w:tabs>
                <w:tab w:val="left" w:pos="9000"/>
              </w:tabs>
              <w:spacing w:after="0" w:line="240" w:lineRule="auto"/>
              <w:jc w:val="center"/>
              <w:rPr>
                <w:rFonts w:ascii="Times New Roman" w:hAnsi="Times New Roman"/>
                <w:bCs/>
                <w:color w:val="000000"/>
                <w:sz w:val="24"/>
                <w:szCs w:val="24"/>
              </w:rPr>
            </w:pPr>
            <w:r w:rsidRPr="00906305">
              <w:rPr>
                <w:rFonts w:ascii="Times New Roman" w:hAnsi="Times New Roman"/>
                <w:color w:val="000000"/>
                <w:sz w:val="24"/>
                <w:szCs w:val="24"/>
              </w:rPr>
              <w:t>Камешкирский район, с. Дьячевка, ул. Молодежная, 15</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Высота </w:t>
            </w:r>
            <w:smartTag w:uri="urn:schemas-microsoft-com:office:smarttags" w:element="metricconverter">
              <w:smartTagPr>
                <w:attr w:name="ProductID" w:val="12 м"/>
              </w:smartTagPr>
              <w:r w:rsidRPr="00906305">
                <w:rPr>
                  <w:rFonts w:ascii="Times New Roman" w:hAnsi="Times New Roman"/>
                  <w:color w:val="000000"/>
                  <w:sz w:val="24"/>
                  <w:szCs w:val="24"/>
                </w:rPr>
                <w:t>12 м</w:t>
              </w:r>
            </w:smartTag>
            <w:r w:rsidRPr="00906305">
              <w:rPr>
                <w:rFonts w:ascii="Times New Roman" w:hAnsi="Times New Roman"/>
                <w:color w:val="000000"/>
                <w:sz w:val="24"/>
                <w:szCs w:val="24"/>
              </w:rPr>
              <w:t>, 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23</w:t>
            </w:r>
          </w:p>
        </w:tc>
        <w:tc>
          <w:tcPr>
            <w:tcW w:w="5387" w:type="dxa"/>
            <w:shd w:val="clear" w:color="auto" w:fill="auto"/>
          </w:tcPr>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bCs/>
                <w:color w:val="000000"/>
                <w:sz w:val="24"/>
                <w:szCs w:val="24"/>
              </w:rPr>
              <w:t>Водопроводная башня.</w:t>
            </w:r>
            <w:r w:rsidRPr="00906305">
              <w:rPr>
                <w:rFonts w:ascii="Times New Roman" w:hAnsi="Times New Roman"/>
                <w:color w:val="000000"/>
                <w:sz w:val="24"/>
                <w:szCs w:val="24"/>
              </w:rPr>
              <w:t xml:space="preserve"> Пензенская область, </w:t>
            </w:r>
          </w:p>
          <w:p w:rsidR="00721B67" w:rsidRPr="00906305" w:rsidRDefault="00721B67" w:rsidP="00D45970">
            <w:pPr>
              <w:tabs>
                <w:tab w:val="left" w:pos="9000"/>
              </w:tabs>
              <w:spacing w:after="0" w:line="240" w:lineRule="auto"/>
              <w:jc w:val="center"/>
              <w:rPr>
                <w:rFonts w:ascii="Times New Roman" w:hAnsi="Times New Roman"/>
                <w:bCs/>
                <w:color w:val="000000"/>
                <w:sz w:val="24"/>
                <w:szCs w:val="24"/>
              </w:rPr>
            </w:pPr>
            <w:r w:rsidRPr="00906305">
              <w:rPr>
                <w:rFonts w:ascii="Times New Roman" w:hAnsi="Times New Roman"/>
                <w:color w:val="000000"/>
                <w:sz w:val="24"/>
                <w:szCs w:val="24"/>
              </w:rPr>
              <w:t>Камешкирский район,  с. Порзово, ул. Молодежная, 40</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Высота </w:t>
            </w:r>
            <w:smartTag w:uri="urn:schemas-microsoft-com:office:smarttags" w:element="metricconverter">
              <w:smartTagPr>
                <w:attr w:name="ProductID" w:val="12 м"/>
              </w:smartTagPr>
              <w:r w:rsidRPr="00906305">
                <w:rPr>
                  <w:rFonts w:ascii="Times New Roman" w:hAnsi="Times New Roman"/>
                  <w:color w:val="000000"/>
                  <w:sz w:val="24"/>
                  <w:szCs w:val="24"/>
                </w:rPr>
                <w:t>12 м</w:t>
              </w:r>
            </w:smartTag>
            <w:r w:rsidRPr="00906305">
              <w:rPr>
                <w:rFonts w:ascii="Times New Roman" w:hAnsi="Times New Roman"/>
                <w:color w:val="000000"/>
                <w:sz w:val="24"/>
                <w:szCs w:val="24"/>
              </w:rPr>
              <w:t>, находится в рабочем состоянии</w:t>
            </w:r>
          </w:p>
        </w:tc>
      </w:tr>
      <w:tr w:rsidR="00721B67" w:rsidRPr="00906305" w:rsidTr="00D45970">
        <w:tc>
          <w:tcPr>
            <w:tcW w:w="945" w:type="dxa"/>
            <w:shd w:val="clear" w:color="auto" w:fill="auto"/>
          </w:tcPr>
          <w:p w:rsidR="00721B67" w:rsidRPr="00906305" w:rsidRDefault="00721B67" w:rsidP="00D45970">
            <w:pPr>
              <w:autoSpaceDE w:val="0"/>
              <w:autoSpaceDN w:val="0"/>
              <w:adjustRightInd w:val="0"/>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lastRenderedPageBreak/>
              <w:t>24</w:t>
            </w:r>
          </w:p>
        </w:tc>
        <w:tc>
          <w:tcPr>
            <w:tcW w:w="5387" w:type="dxa"/>
            <w:shd w:val="clear" w:color="auto" w:fill="auto"/>
          </w:tcPr>
          <w:p w:rsidR="00721B67" w:rsidRPr="00906305" w:rsidRDefault="00721B67" w:rsidP="00D45970">
            <w:pPr>
              <w:tabs>
                <w:tab w:val="left" w:pos="9000"/>
              </w:tabs>
              <w:spacing w:after="0" w:line="240" w:lineRule="auto"/>
              <w:jc w:val="center"/>
              <w:rPr>
                <w:rFonts w:ascii="Times New Roman" w:hAnsi="Times New Roman"/>
                <w:color w:val="000000"/>
                <w:sz w:val="24"/>
                <w:szCs w:val="24"/>
              </w:rPr>
            </w:pPr>
            <w:r w:rsidRPr="00906305">
              <w:rPr>
                <w:rFonts w:ascii="Times New Roman" w:hAnsi="Times New Roman"/>
                <w:bCs/>
                <w:color w:val="000000"/>
                <w:sz w:val="24"/>
                <w:szCs w:val="24"/>
              </w:rPr>
              <w:t>Водопроводная башня.</w:t>
            </w:r>
            <w:r w:rsidRPr="00906305">
              <w:rPr>
                <w:rFonts w:ascii="Times New Roman" w:hAnsi="Times New Roman"/>
                <w:color w:val="000000"/>
                <w:sz w:val="24"/>
                <w:szCs w:val="24"/>
              </w:rPr>
              <w:t xml:space="preserve"> Пензенская область, </w:t>
            </w:r>
          </w:p>
          <w:p w:rsidR="00721B67" w:rsidRPr="00906305" w:rsidRDefault="00721B67" w:rsidP="00D45970">
            <w:pPr>
              <w:tabs>
                <w:tab w:val="left" w:pos="9000"/>
              </w:tabs>
              <w:spacing w:after="0" w:line="240" w:lineRule="auto"/>
              <w:jc w:val="center"/>
              <w:rPr>
                <w:rFonts w:ascii="Times New Roman" w:hAnsi="Times New Roman"/>
                <w:bCs/>
                <w:color w:val="000000"/>
                <w:sz w:val="24"/>
                <w:szCs w:val="24"/>
              </w:rPr>
            </w:pPr>
            <w:r w:rsidRPr="00906305">
              <w:rPr>
                <w:rFonts w:ascii="Times New Roman" w:hAnsi="Times New Roman"/>
                <w:color w:val="000000"/>
                <w:sz w:val="24"/>
                <w:szCs w:val="24"/>
              </w:rPr>
              <w:t>Камешкирский район, с. Порзово,</w:t>
            </w:r>
            <w:r w:rsidRPr="00906305">
              <w:rPr>
                <w:rFonts w:ascii="Times New Roman" w:hAnsi="Times New Roman"/>
                <w:color w:val="000000"/>
                <w:sz w:val="24"/>
                <w:szCs w:val="24"/>
              </w:rPr>
              <w:br/>
              <w:t>пер. Солнечный, 9</w:t>
            </w:r>
          </w:p>
        </w:tc>
        <w:tc>
          <w:tcPr>
            <w:tcW w:w="4252" w:type="dxa"/>
            <w:shd w:val="clear" w:color="auto" w:fill="auto"/>
          </w:tcPr>
          <w:p w:rsidR="00721B67" w:rsidRPr="00906305" w:rsidRDefault="00721B67" w:rsidP="00D45970">
            <w:pPr>
              <w:spacing w:after="0" w:line="240" w:lineRule="auto"/>
              <w:jc w:val="center"/>
              <w:rPr>
                <w:rFonts w:ascii="Times New Roman" w:hAnsi="Times New Roman"/>
                <w:color w:val="000000"/>
                <w:sz w:val="24"/>
                <w:szCs w:val="24"/>
              </w:rPr>
            </w:pPr>
            <w:r w:rsidRPr="00906305">
              <w:rPr>
                <w:rFonts w:ascii="Times New Roman" w:hAnsi="Times New Roman"/>
                <w:color w:val="000000"/>
                <w:sz w:val="24"/>
                <w:szCs w:val="24"/>
              </w:rPr>
              <w:t xml:space="preserve">Высота </w:t>
            </w:r>
            <w:smartTag w:uri="urn:schemas-microsoft-com:office:smarttags" w:element="metricconverter">
              <w:smartTagPr>
                <w:attr w:name="ProductID" w:val="12 м"/>
              </w:smartTagPr>
              <w:r w:rsidRPr="00906305">
                <w:rPr>
                  <w:rFonts w:ascii="Times New Roman" w:hAnsi="Times New Roman"/>
                  <w:color w:val="000000"/>
                  <w:sz w:val="24"/>
                  <w:szCs w:val="24"/>
                </w:rPr>
                <w:t>12 м</w:t>
              </w:r>
            </w:smartTag>
            <w:r w:rsidRPr="00906305">
              <w:rPr>
                <w:rFonts w:ascii="Times New Roman" w:hAnsi="Times New Roman"/>
                <w:color w:val="000000"/>
                <w:sz w:val="24"/>
                <w:szCs w:val="24"/>
              </w:rPr>
              <w:t>, находится в рабочем состоянии</w:t>
            </w:r>
          </w:p>
        </w:tc>
      </w:tr>
    </w:tbl>
    <w:p w:rsidR="00721B67" w:rsidRPr="00FE3D0C" w:rsidRDefault="00721B67" w:rsidP="00721B67">
      <w:pPr>
        <w:spacing w:after="0" w:line="240" w:lineRule="auto"/>
        <w:rPr>
          <w:rFonts w:ascii="Times New Roman" w:hAnsi="Times New Roman"/>
          <w:color w:val="000000"/>
          <w:sz w:val="24"/>
          <w:szCs w:val="24"/>
        </w:rPr>
      </w:pPr>
    </w:p>
    <w:p w:rsidR="00721B67" w:rsidRPr="00FE3D0C" w:rsidRDefault="00721B67" w:rsidP="00721B67">
      <w:pPr>
        <w:spacing w:after="0" w:line="240" w:lineRule="auto"/>
        <w:jc w:val="right"/>
        <w:rPr>
          <w:rFonts w:ascii="Times New Roman" w:hAnsi="Times New Roman"/>
          <w:color w:val="000000"/>
          <w:sz w:val="24"/>
          <w:szCs w:val="24"/>
        </w:rPr>
      </w:pPr>
    </w:p>
    <w:p w:rsidR="00721B67" w:rsidRPr="00FE3D0C" w:rsidRDefault="00721B67" w:rsidP="00721B67">
      <w:pPr>
        <w:spacing w:after="0" w:line="240" w:lineRule="auto"/>
        <w:jc w:val="right"/>
        <w:rPr>
          <w:rFonts w:ascii="Times New Roman" w:hAnsi="Times New Roman"/>
          <w:color w:val="000000"/>
          <w:sz w:val="24"/>
          <w:szCs w:val="24"/>
        </w:rPr>
      </w:pPr>
    </w:p>
    <w:p w:rsidR="00721B67" w:rsidRPr="00FE3D0C" w:rsidRDefault="00721B67" w:rsidP="00721B67">
      <w:pPr>
        <w:spacing w:after="0" w:line="240" w:lineRule="auto"/>
        <w:jc w:val="right"/>
        <w:rPr>
          <w:rFonts w:ascii="Times New Roman" w:hAnsi="Times New Roman"/>
          <w:color w:val="000000"/>
          <w:sz w:val="24"/>
          <w:szCs w:val="24"/>
        </w:rPr>
      </w:pPr>
    </w:p>
    <w:p w:rsidR="00721B67" w:rsidRPr="00FE3D0C" w:rsidRDefault="00721B67" w:rsidP="00721B67">
      <w:pPr>
        <w:spacing w:after="0" w:line="240" w:lineRule="auto"/>
        <w:jc w:val="right"/>
        <w:rPr>
          <w:rFonts w:ascii="Times New Roman" w:hAnsi="Times New Roman"/>
          <w:color w:val="000000"/>
          <w:sz w:val="24"/>
          <w:szCs w:val="24"/>
        </w:rPr>
      </w:pPr>
    </w:p>
    <w:p w:rsidR="00721B67" w:rsidRPr="00FE3D0C" w:rsidRDefault="00721B67" w:rsidP="00721B67">
      <w:pPr>
        <w:spacing w:after="0" w:line="240" w:lineRule="auto"/>
        <w:jc w:val="right"/>
        <w:rPr>
          <w:rFonts w:ascii="Times New Roman" w:hAnsi="Times New Roman"/>
          <w:color w:val="000000"/>
          <w:sz w:val="24"/>
          <w:szCs w:val="24"/>
        </w:rPr>
        <w:sectPr w:rsidR="00721B67" w:rsidRPr="00FE3D0C" w:rsidSect="00152C33">
          <w:pgSz w:w="11906" w:h="16838" w:code="9"/>
          <w:pgMar w:top="1134" w:right="851" w:bottom="1134" w:left="1701" w:header="709" w:footer="709" w:gutter="0"/>
          <w:cols w:space="708"/>
          <w:titlePg/>
          <w:docGrid w:linePitch="360"/>
        </w:sectPr>
      </w:pPr>
    </w:p>
    <w:p w:rsidR="00721B67" w:rsidRDefault="00721B67" w:rsidP="00721B67">
      <w:pPr>
        <w:spacing w:before="100" w:beforeAutospacing="1" w:after="0" w:line="240" w:lineRule="auto"/>
        <w:jc w:val="right"/>
        <w:rPr>
          <w:rFonts w:ascii="Times New Roman" w:hAnsi="Times New Roman"/>
          <w:b/>
          <w:bCs/>
          <w:sz w:val="24"/>
          <w:szCs w:val="24"/>
        </w:rPr>
      </w:pPr>
    </w:p>
    <w:p w:rsidR="00721B67" w:rsidRPr="007C647D" w:rsidRDefault="00721B67" w:rsidP="00721B67">
      <w:pPr>
        <w:spacing w:after="0" w:line="240" w:lineRule="auto"/>
        <w:jc w:val="right"/>
        <w:rPr>
          <w:rFonts w:ascii="Times New Roman" w:hAnsi="Times New Roman"/>
          <w:b/>
          <w:sz w:val="24"/>
          <w:szCs w:val="24"/>
        </w:rPr>
      </w:pPr>
      <w:r w:rsidRPr="007C647D">
        <w:rPr>
          <w:rFonts w:ascii="Times New Roman" w:hAnsi="Times New Roman"/>
          <w:b/>
          <w:bCs/>
          <w:sz w:val="24"/>
          <w:szCs w:val="24"/>
        </w:rPr>
        <w:t>Приложение № 3</w:t>
      </w:r>
    </w:p>
    <w:p w:rsidR="00721B67" w:rsidRPr="007C647D" w:rsidRDefault="00721B67" w:rsidP="00721B67">
      <w:pPr>
        <w:spacing w:after="0" w:line="240" w:lineRule="auto"/>
        <w:jc w:val="right"/>
        <w:rPr>
          <w:rFonts w:ascii="Times New Roman" w:hAnsi="Times New Roman"/>
          <w:b/>
          <w:sz w:val="24"/>
          <w:szCs w:val="24"/>
        </w:rPr>
      </w:pPr>
      <w:r w:rsidRPr="007C647D">
        <w:rPr>
          <w:rFonts w:ascii="Times New Roman" w:hAnsi="Times New Roman"/>
          <w:b/>
          <w:sz w:val="24"/>
          <w:szCs w:val="24"/>
        </w:rPr>
        <w:t>Форма запроса на разъяснение конкурсной документации</w:t>
      </w:r>
    </w:p>
    <w:p w:rsidR="00721B67" w:rsidRPr="005E18B8" w:rsidRDefault="00721B67" w:rsidP="00721B67">
      <w:pPr>
        <w:spacing w:before="100" w:beforeAutospacing="1" w:after="0" w:line="240" w:lineRule="auto"/>
        <w:jc w:val="right"/>
        <w:rPr>
          <w:rFonts w:ascii="Times New Roman" w:hAnsi="Times New Roman"/>
          <w:sz w:val="24"/>
          <w:szCs w:val="24"/>
        </w:rPr>
      </w:pPr>
    </w:p>
    <w:tbl>
      <w:tblPr>
        <w:tblW w:w="9825" w:type="dxa"/>
        <w:tblCellSpacing w:w="0" w:type="dxa"/>
        <w:tblCellMar>
          <w:top w:w="105" w:type="dxa"/>
          <w:left w:w="105" w:type="dxa"/>
          <w:bottom w:w="105" w:type="dxa"/>
          <w:right w:w="105" w:type="dxa"/>
        </w:tblCellMar>
        <w:tblLook w:val="04A0"/>
      </w:tblPr>
      <w:tblGrid>
        <w:gridCol w:w="4779"/>
        <w:gridCol w:w="5046"/>
      </w:tblGrid>
      <w:tr w:rsidR="00721B67" w:rsidRPr="00906305" w:rsidTr="00D45970">
        <w:trPr>
          <w:trHeight w:val="375"/>
          <w:tblCellSpacing w:w="0" w:type="dxa"/>
        </w:trPr>
        <w:tc>
          <w:tcPr>
            <w:tcW w:w="4575" w:type="dxa"/>
          </w:tcPr>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На бланке организации</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№__________________</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«___» __________20</w:t>
            </w:r>
            <w:r>
              <w:rPr>
                <w:rFonts w:ascii="Times New Roman" w:hAnsi="Times New Roman"/>
                <w:sz w:val="24"/>
                <w:szCs w:val="24"/>
              </w:rPr>
              <w:t>_</w:t>
            </w:r>
            <w:r w:rsidRPr="005E18B8">
              <w:rPr>
                <w:rFonts w:ascii="Times New Roman" w:hAnsi="Times New Roman"/>
                <w:sz w:val="24"/>
                <w:szCs w:val="24"/>
              </w:rPr>
              <w:t>_ г.</w:t>
            </w:r>
          </w:p>
          <w:p w:rsidR="00721B67" w:rsidRPr="005E18B8" w:rsidRDefault="00721B67" w:rsidP="00D45970">
            <w:pPr>
              <w:spacing w:before="100" w:beforeAutospacing="1" w:after="100" w:afterAutospacing="1" w:line="240" w:lineRule="auto"/>
              <w:rPr>
                <w:rFonts w:ascii="Times New Roman" w:hAnsi="Times New Roman"/>
                <w:sz w:val="24"/>
                <w:szCs w:val="24"/>
              </w:rPr>
            </w:pPr>
          </w:p>
        </w:tc>
        <w:tc>
          <w:tcPr>
            <w:tcW w:w="4830" w:type="dxa"/>
          </w:tcPr>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b/>
                <w:bCs/>
                <w:sz w:val="24"/>
                <w:szCs w:val="24"/>
              </w:rPr>
              <w:t>Организатору конкурса</w:t>
            </w:r>
          </w:p>
          <w:p w:rsidR="00721B67" w:rsidRPr="005E18B8" w:rsidRDefault="00721B67" w:rsidP="00D45970">
            <w:pPr>
              <w:spacing w:before="100" w:beforeAutospacing="1" w:after="100" w:afterAutospacing="1" w:line="240" w:lineRule="auto"/>
              <w:ind w:right="893"/>
              <w:rPr>
                <w:rFonts w:ascii="Times New Roman" w:hAnsi="Times New Roman"/>
                <w:sz w:val="24"/>
                <w:szCs w:val="24"/>
              </w:rPr>
            </w:pPr>
          </w:p>
        </w:tc>
      </w:tr>
    </w:tbl>
    <w:p w:rsidR="00721B67" w:rsidRPr="005E18B8" w:rsidRDefault="00721B67" w:rsidP="00721B67">
      <w:pPr>
        <w:spacing w:before="100" w:beforeAutospacing="1" w:after="0" w:line="240" w:lineRule="auto"/>
        <w:rPr>
          <w:rFonts w:ascii="Times New Roman" w:hAnsi="Times New Roman"/>
          <w:sz w:val="24"/>
          <w:szCs w:val="24"/>
        </w:rPr>
      </w:pPr>
    </w:p>
    <w:p w:rsidR="00721B67" w:rsidRPr="005E18B8" w:rsidRDefault="00721B67" w:rsidP="00721B67">
      <w:pPr>
        <w:spacing w:before="100" w:beforeAutospacing="1" w:after="0" w:line="240" w:lineRule="auto"/>
        <w:ind w:right="43"/>
        <w:jc w:val="center"/>
        <w:rPr>
          <w:rFonts w:ascii="Times New Roman" w:hAnsi="Times New Roman"/>
          <w:sz w:val="24"/>
          <w:szCs w:val="24"/>
        </w:rPr>
      </w:pPr>
      <w:r w:rsidRPr="005E18B8">
        <w:rPr>
          <w:rFonts w:ascii="Times New Roman" w:hAnsi="Times New Roman"/>
          <w:b/>
          <w:bCs/>
          <w:sz w:val="24"/>
          <w:szCs w:val="24"/>
        </w:rPr>
        <w:t>ИНФОРМАЦИОННОЕ ПИСЬМО</w:t>
      </w:r>
    </w:p>
    <w:p w:rsidR="00721B67" w:rsidRPr="005E18B8" w:rsidRDefault="00721B67" w:rsidP="00721B67">
      <w:pPr>
        <w:spacing w:before="100" w:beforeAutospacing="1" w:after="0" w:line="240" w:lineRule="auto"/>
        <w:ind w:firstLine="720"/>
        <w:rPr>
          <w:rFonts w:ascii="Times New Roman" w:hAnsi="Times New Roman"/>
          <w:sz w:val="24"/>
          <w:szCs w:val="24"/>
        </w:rPr>
      </w:pPr>
      <w:r w:rsidRPr="005E18B8">
        <w:rPr>
          <w:rFonts w:ascii="Times New Roman" w:hAnsi="Times New Roman"/>
          <w:sz w:val="24"/>
          <w:szCs w:val="24"/>
        </w:rPr>
        <w:t>Прошу Вас разъяснить следующие положения конкурсной документации:</w:t>
      </w:r>
    </w:p>
    <w:p w:rsidR="00721B67" w:rsidRPr="005E18B8" w:rsidRDefault="00721B67" w:rsidP="00721B67">
      <w:pPr>
        <w:spacing w:before="100" w:beforeAutospacing="1" w:after="0" w:line="240" w:lineRule="auto"/>
        <w:rPr>
          <w:rFonts w:ascii="Times New Roman" w:hAnsi="Times New Roman"/>
          <w:sz w:val="24"/>
          <w:szCs w:val="24"/>
        </w:rPr>
      </w:pPr>
    </w:p>
    <w:tbl>
      <w:tblPr>
        <w:tblW w:w="9915" w:type="dxa"/>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tblPr>
      <w:tblGrid>
        <w:gridCol w:w="624"/>
        <w:gridCol w:w="2920"/>
        <w:gridCol w:w="2951"/>
        <w:gridCol w:w="3420"/>
      </w:tblGrid>
      <w:tr w:rsidR="00721B67" w:rsidRPr="00906305" w:rsidTr="00D45970">
        <w:trPr>
          <w:trHeight w:val="1380"/>
          <w:tblCellSpacing w:w="0" w:type="dxa"/>
        </w:trPr>
        <w:tc>
          <w:tcPr>
            <w:tcW w:w="600"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240" w:lineRule="auto"/>
              <w:jc w:val="center"/>
              <w:rPr>
                <w:rFonts w:ascii="Times New Roman" w:hAnsi="Times New Roman"/>
                <w:sz w:val="24"/>
                <w:szCs w:val="24"/>
              </w:rPr>
            </w:pPr>
            <w:r w:rsidRPr="005E18B8">
              <w:rPr>
                <w:rFonts w:ascii="Times New Roman" w:hAnsi="Times New Roman"/>
                <w:sz w:val="24"/>
                <w:szCs w:val="24"/>
              </w:rPr>
              <w:t>№ п/п</w:t>
            </w:r>
          </w:p>
        </w:tc>
        <w:tc>
          <w:tcPr>
            <w:tcW w:w="2805"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240" w:lineRule="auto"/>
              <w:jc w:val="center"/>
              <w:rPr>
                <w:rFonts w:ascii="Times New Roman" w:hAnsi="Times New Roman"/>
                <w:sz w:val="24"/>
                <w:szCs w:val="24"/>
              </w:rPr>
            </w:pPr>
            <w:r w:rsidRPr="005E18B8">
              <w:rPr>
                <w:rFonts w:ascii="Times New Roman" w:hAnsi="Times New Roman"/>
                <w:sz w:val="24"/>
                <w:szCs w:val="24"/>
              </w:rPr>
              <w:t>Раздел конкурсной документации/ информационной карты</w:t>
            </w:r>
          </w:p>
        </w:tc>
        <w:tc>
          <w:tcPr>
            <w:tcW w:w="2835"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240" w:lineRule="auto"/>
              <w:jc w:val="center"/>
              <w:rPr>
                <w:rFonts w:ascii="Times New Roman" w:hAnsi="Times New Roman"/>
                <w:sz w:val="24"/>
                <w:szCs w:val="24"/>
              </w:rPr>
            </w:pPr>
            <w:r w:rsidRPr="005E18B8">
              <w:rPr>
                <w:rFonts w:ascii="Times New Roman" w:hAnsi="Times New Roman"/>
                <w:sz w:val="24"/>
                <w:szCs w:val="24"/>
              </w:rPr>
              <w:t>Ссылка на пункт конкурсной документации/ информационной карты, положения которого следует разъяснить</w:t>
            </w:r>
          </w:p>
        </w:tc>
        <w:tc>
          <w:tcPr>
            <w:tcW w:w="3285"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240" w:lineRule="auto"/>
              <w:jc w:val="center"/>
              <w:rPr>
                <w:rFonts w:ascii="Times New Roman" w:hAnsi="Times New Roman"/>
                <w:sz w:val="24"/>
                <w:szCs w:val="24"/>
              </w:rPr>
            </w:pPr>
            <w:r w:rsidRPr="005E18B8">
              <w:rPr>
                <w:rFonts w:ascii="Times New Roman" w:hAnsi="Times New Roman"/>
                <w:sz w:val="24"/>
                <w:szCs w:val="24"/>
              </w:rPr>
              <w:t>Содержание запроса на разъяснение положений конкурсной документации/ информационной карты</w:t>
            </w:r>
          </w:p>
        </w:tc>
      </w:tr>
      <w:tr w:rsidR="00721B67" w:rsidRPr="00906305" w:rsidTr="00D45970">
        <w:trPr>
          <w:trHeight w:val="225"/>
          <w:tblCellSpacing w:w="0" w:type="dxa"/>
        </w:trPr>
        <w:tc>
          <w:tcPr>
            <w:tcW w:w="60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100" w:afterAutospacing="1" w:line="225" w:lineRule="atLeast"/>
              <w:rPr>
                <w:rFonts w:ascii="Times New Roman" w:hAnsi="Times New Roman"/>
                <w:sz w:val="24"/>
                <w:szCs w:val="24"/>
              </w:rPr>
            </w:pPr>
          </w:p>
        </w:tc>
        <w:tc>
          <w:tcPr>
            <w:tcW w:w="2805"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100" w:afterAutospacing="1" w:line="225" w:lineRule="atLeast"/>
              <w:rPr>
                <w:rFonts w:ascii="Times New Roman" w:hAnsi="Times New Roman"/>
                <w:sz w:val="24"/>
                <w:szCs w:val="24"/>
              </w:rPr>
            </w:pPr>
          </w:p>
        </w:tc>
        <w:tc>
          <w:tcPr>
            <w:tcW w:w="2835"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100" w:afterAutospacing="1" w:line="225" w:lineRule="atLeast"/>
              <w:rPr>
                <w:rFonts w:ascii="Times New Roman" w:hAnsi="Times New Roman"/>
                <w:sz w:val="24"/>
                <w:szCs w:val="24"/>
              </w:rPr>
            </w:pPr>
          </w:p>
        </w:tc>
        <w:tc>
          <w:tcPr>
            <w:tcW w:w="3285"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100" w:afterAutospacing="1" w:line="225" w:lineRule="atLeast"/>
              <w:rPr>
                <w:rFonts w:ascii="Times New Roman" w:hAnsi="Times New Roman"/>
                <w:sz w:val="24"/>
                <w:szCs w:val="24"/>
              </w:rPr>
            </w:pPr>
          </w:p>
        </w:tc>
      </w:tr>
    </w:tbl>
    <w:p w:rsidR="00721B67" w:rsidRPr="005E18B8" w:rsidRDefault="00721B67" w:rsidP="00721B67">
      <w:pPr>
        <w:spacing w:before="100" w:beforeAutospacing="1" w:after="0" w:line="240" w:lineRule="auto"/>
        <w:rPr>
          <w:rFonts w:ascii="Times New Roman" w:hAnsi="Times New Roman"/>
          <w:sz w:val="24"/>
          <w:szCs w:val="24"/>
        </w:rPr>
      </w:pPr>
    </w:p>
    <w:p w:rsidR="00721B67" w:rsidRPr="005E18B8" w:rsidRDefault="00721B67" w:rsidP="00721B67">
      <w:pPr>
        <w:spacing w:before="100" w:beforeAutospacing="1" w:after="0" w:line="240" w:lineRule="auto"/>
        <w:ind w:firstLine="720"/>
        <w:rPr>
          <w:rFonts w:ascii="Times New Roman" w:hAnsi="Times New Roman"/>
          <w:sz w:val="24"/>
          <w:szCs w:val="24"/>
        </w:rPr>
      </w:pPr>
      <w:r w:rsidRPr="005E18B8">
        <w:rPr>
          <w:rFonts w:ascii="Times New Roman" w:hAnsi="Times New Roman"/>
          <w:sz w:val="24"/>
          <w:szCs w:val="24"/>
        </w:rPr>
        <w:t>Ответ на запрос прошу направить по адресу:</w:t>
      </w:r>
    </w:p>
    <w:p w:rsidR="00721B67" w:rsidRPr="005E18B8" w:rsidRDefault="00721B67" w:rsidP="00721B67">
      <w:pPr>
        <w:spacing w:before="100" w:beforeAutospacing="1" w:after="0" w:line="240" w:lineRule="auto"/>
        <w:ind w:firstLine="720"/>
        <w:rPr>
          <w:rFonts w:ascii="Times New Roman" w:hAnsi="Times New Roman"/>
          <w:sz w:val="24"/>
          <w:szCs w:val="24"/>
        </w:rPr>
      </w:pPr>
    </w:p>
    <w:p w:rsidR="00721B67" w:rsidRPr="005E18B8" w:rsidRDefault="00721B67" w:rsidP="00721B67">
      <w:pPr>
        <w:pBdr>
          <w:top w:val="single" w:sz="6" w:space="1" w:color="000000"/>
        </w:pBdr>
        <w:spacing w:before="100" w:beforeAutospacing="1" w:after="0" w:line="240" w:lineRule="auto"/>
        <w:rPr>
          <w:rFonts w:ascii="Times New Roman" w:hAnsi="Times New Roman"/>
          <w:sz w:val="24"/>
          <w:szCs w:val="24"/>
        </w:rPr>
      </w:pPr>
      <w:r w:rsidRPr="005E18B8">
        <w:rPr>
          <w:rFonts w:ascii="Times New Roman" w:hAnsi="Times New Roman"/>
          <w:sz w:val="16"/>
          <w:szCs w:val="16"/>
        </w:rPr>
        <w:t xml:space="preserve">(почтовый адрес, телефон/факс и </w:t>
      </w:r>
      <w:r w:rsidRPr="005E18B8">
        <w:rPr>
          <w:rFonts w:ascii="Times New Roman" w:hAnsi="Times New Roman"/>
          <w:sz w:val="16"/>
          <w:szCs w:val="16"/>
          <w:lang w:val="en-US"/>
        </w:rPr>
        <w:t>e</w:t>
      </w:r>
      <w:r w:rsidRPr="005E18B8">
        <w:rPr>
          <w:rFonts w:ascii="Times New Roman" w:hAnsi="Times New Roman"/>
          <w:sz w:val="16"/>
          <w:szCs w:val="16"/>
        </w:rPr>
        <w:t>-</w:t>
      </w:r>
      <w:r w:rsidRPr="005E18B8">
        <w:rPr>
          <w:rFonts w:ascii="Times New Roman" w:hAnsi="Times New Roman"/>
          <w:sz w:val="16"/>
          <w:szCs w:val="16"/>
          <w:lang w:val="en-US"/>
        </w:rPr>
        <w:t>mail</w:t>
      </w:r>
      <w:r w:rsidRPr="005E18B8">
        <w:rPr>
          <w:rFonts w:ascii="Times New Roman" w:hAnsi="Times New Roman"/>
          <w:sz w:val="16"/>
          <w:szCs w:val="16"/>
        </w:rPr>
        <w:t xml:space="preserve"> организации, направившей запрос)</w:t>
      </w:r>
    </w:p>
    <w:p w:rsidR="00721B67" w:rsidRPr="005E18B8" w:rsidRDefault="00721B67" w:rsidP="00721B67">
      <w:pPr>
        <w:spacing w:before="100" w:beforeAutospacing="1" w:after="0" w:line="240" w:lineRule="auto"/>
        <w:ind w:right="4205"/>
        <w:rPr>
          <w:rFonts w:ascii="Times New Roman" w:hAnsi="Times New Roman"/>
          <w:sz w:val="24"/>
          <w:szCs w:val="24"/>
        </w:rPr>
      </w:pP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Руководитель организации ________________________ (___________________)</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vertAlign w:val="superscript"/>
        </w:rPr>
        <w:t>(подпись) (фамилия, и., о.)</w:t>
      </w:r>
    </w:p>
    <w:p w:rsidR="00721B67"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М.П.</w:t>
      </w:r>
    </w:p>
    <w:p w:rsidR="00721B67" w:rsidRDefault="00721B67" w:rsidP="00721B67">
      <w:pPr>
        <w:spacing w:before="100" w:beforeAutospacing="1" w:after="0" w:line="240" w:lineRule="auto"/>
        <w:rPr>
          <w:rFonts w:ascii="Times New Roman" w:hAnsi="Times New Roman"/>
          <w:sz w:val="24"/>
          <w:szCs w:val="24"/>
        </w:rPr>
      </w:pPr>
    </w:p>
    <w:p w:rsidR="00721B67" w:rsidRDefault="00721B67" w:rsidP="00721B67">
      <w:pPr>
        <w:spacing w:before="100" w:beforeAutospacing="1" w:after="0" w:line="240" w:lineRule="auto"/>
        <w:rPr>
          <w:rFonts w:ascii="Times New Roman" w:hAnsi="Times New Roman"/>
          <w:sz w:val="24"/>
          <w:szCs w:val="24"/>
        </w:rPr>
      </w:pPr>
    </w:p>
    <w:p w:rsidR="00721B67" w:rsidRDefault="00721B67" w:rsidP="00721B67">
      <w:pPr>
        <w:spacing w:before="100" w:beforeAutospacing="1" w:after="0" w:line="240" w:lineRule="auto"/>
        <w:rPr>
          <w:rFonts w:ascii="Times New Roman" w:hAnsi="Times New Roman"/>
          <w:sz w:val="24"/>
          <w:szCs w:val="24"/>
        </w:rPr>
      </w:pPr>
    </w:p>
    <w:p w:rsidR="00721B67" w:rsidRPr="002631C5" w:rsidRDefault="00721B67" w:rsidP="00721B67">
      <w:pPr>
        <w:spacing w:before="100" w:beforeAutospacing="1" w:after="0" w:line="240" w:lineRule="auto"/>
        <w:rPr>
          <w:rFonts w:ascii="Times New Roman" w:hAnsi="Times New Roman"/>
          <w:sz w:val="24"/>
          <w:szCs w:val="24"/>
        </w:rPr>
      </w:pPr>
    </w:p>
    <w:p w:rsidR="00721B67" w:rsidRPr="007C647D" w:rsidRDefault="00721B67" w:rsidP="00721B67">
      <w:pPr>
        <w:spacing w:before="100" w:beforeAutospacing="1" w:after="0" w:line="240" w:lineRule="auto"/>
        <w:jc w:val="right"/>
        <w:rPr>
          <w:rFonts w:ascii="Times New Roman" w:hAnsi="Times New Roman"/>
          <w:b/>
          <w:bCs/>
          <w:sz w:val="24"/>
          <w:szCs w:val="24"/>
        </w:rPr>
      </w:pPr>
    </w:p>
    <w:p w:rsidR="00721B67" w:rsidRPr="007C647D" w:rsidRDefault="00721B67" w:rsidP="00721B67">
      <w:pPr>
        <w:spacing w:after="0" w:line="240" w:lineRule="auto"/>
        <w:jc w:val="right"/>
        <w:rPr>
          <w:rFonts w:ascii="Times New Roman" w:hAnsi="Times New Roman"/>
          <w:b/>
          <w:sz w:val="24"/>
          <w:szCs w:val="24"/>
        </w:rPr>
      </w:pPr>
      <w:r w:rsidRPr="007C647D">
        <w:rPr>
          <w:rFonts w:ascii="Times New Roman" w:hAnsi="Times New Roman"/>
          <w:b/>
          <w:bCs/>
          <w:sz w:val="24"/>
          <w:szCs w:val="24"/>
        </w:rPr>
        <w:t>Приложение № 4</w:t>
      </w:r>
    </w:p>
    <w:p w:rsidR="00721B67" w:rsidRPr="007C647D" w:rsidRDefault="00721B67" w:rsidP="00721B67">
      <w:pPr>
        <w:spacing w:after="0" w:line="240" w:lineRule="auto"/>
        <w:jc w:val="right"/>
        <w:rPr>
          <w:rFonts w:ascii="Times New Roman" w:hAnsi="Times New Roman"/>
          <w:b/>
          <w:sz w:val="24"/>
          <w:szCs w:val="24"/>
        </w:rPr>
      </w:pPr>
      <w:r w:rsidRPr="007C647D">
        <w:rPr>
          <w:rFonts w:ascii="Times New Roman" w:hAnsi="Times New Roman"/>
          <w:b/>
          <w:sz w:val="24"/>
          <w:szCs w:val="24"/>
        </w:rPr>
        <w:t>Форма заявки на участие в открытом конкурсе</w:t>
      </w:r>
    </w:p>
    <w:p w:rsidR="00721B67" w:rsidRPr="005E18B8" w:rsidRDefault="00721B67" w:rsidP="00721B67">
      <w:pPr>
        <w:spacing w:after="0" w:line="240" w:lineRule="auto"/>
        <w:rPr>
          <w:rFonts w:ascii="Times New Roman" w:hAnsi="Times New Roman"/>
          <w:sz w:val="24"/>
          <w:szCs w:val="24"/>
        </w:rPr>
      </w:pPr>
      <w:r w:rsidRPr="005E18B8">
        <w:rPr>
          <w:rFonts w:ascii="Times New Roman" w:hAnsi="Times New Roman"/>
          <w:sz w:val="24"/>
          <w:szCs w:val="24"/>
        </w:rPr>
        <w:t>На бланке организации</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Дата, исх. номер</w:t>
      </w:r>
    </w:p>
    <w:p w:rsidR="00721B67" w:rsidRPr="005E18B8" w:rsidRDefault="00721B67" w:rsidP="00721B67">
      <w:pPr>
        <w:keepNext/>
        <w:spacing w:before="245" w:after="58" w:line="240" w:lineRule="auto"/>
        <w:jc w:val="center"/>
        <w:rPr>
          <w:rFonts w:ascii="Times New Roman" w:hAnsi="Times New Roman"/>
          <w:sz w:val="24"/>
          <w:szCs w:val="24"/>
        </w:rPr>
      </w:pPr>
      <w:r w:rsidRPr="005E18B8">
        <w:rPr>
          <w:rFonts w:ascii="Times New Roman" w:hAnsi="Times New Roman"/>
          <w:sz w:val="24"/>
          <w:szCs w:val="24"/>
        </w:rPr>
        <w:t>ЗАЯВКА НА УЧАСТИЕ</w:t>
      </w:r>
    </w:p>
    <w:p w:rsidR="00721B67" w:rsidRPr="008A5359" w:rsidRDefault="00721B67" w:rsidP="00721B67">
      <w:pPr>
        <w:spacing w:after="0" w:line="240" w:lineRule="auto"/>
        <w:jc w:val="center"/>
        <w:rPr>
          <w:rFonts w:ascii="Times New Roman" w:hAnsi="Times New Roman"/>
          <w:color w:val="000000"/>
          <w:sz w:val="28"/>
          <w:szCs w:val="28"/>
        </w:rPr>
      </w:pPr>
      <w:r w:rsidRPr="008A5359">
        <w:rPr>
          <w:rFonts w:ascii="Times New Roman" w:hAnsi="Times New Roman"/>
          <w:color w:val="000000"/>
          <w:sz w:val="28"/>
          <w:szCs w:val="28"/>
        </w:rPr>
        <w:t xml:space="preserve">на право заключения концессионного соглашения </w:t>
      </w:r>
      <w:r w:rsidRPr="008A5359">
        <w:rPr>
          <w:rFonts w:ascii="Times New Roman" w:hAnsi="Times New Roman"/>
          <w:bCs/>
          <w:color w:val="000000"/>
          <w:sz w:val="28"/>
          <w:szCs w:val="28"/>
        </w:rPr>
        <w:t xml:space="preserve">в отношении объектов </w:t>
      </w:r>
      <w:r w:rsidRPr="008A5359">
        <w:rPr>
          <w:rFonts w:ascii="Times New Roman" w:hAnsi="Times New Roman"/>
          <w:color w:val="000000"/>
          <w:sz w:val="28"/>
          <w:szCs w:val="28"/>
        </w:rPr>
        <w:t xml:space="preserve">централизованной системы холодного водоснабжения, находящихся в собственности муниципального образования </w:t>
      </w:r>
    </w:p>
    <w:p w:rsidR="00721B67" w:rsidRPr="008A5359" w:rsidRDefault="00721B67" w:rsidP="00721B67">
      <w:pPr>
        <w:spacing w:after="0" w:line="240" w:lineRule="auto"/>
        <w:jc w:val="center"/>
        <w:rPr>
          <w:rFonts w:ascii="Times New Roman" w:hAnsi="Times New Roman"/>
          <w:color w:val="000000"/>
          <w:sz w:val="28"/>
          <w:szCs w:val="28"/>
        </w:rPr>
      </w:pPr>
      <w:r w:rsidRPr="008A5359">
        <w:rPr>
          <w:rFonts w:ascii="Times New Roman" w:hAnsi="Times New Roman"/>
          <w:color w:val="000000"/>
          <w:sz w:val="28"/>
          <w:szCs w:val="28"/>
        </w:rPr>
        <w:t>П</w:t>
      </w:r>
      <w:r>
        <w:rPr>
          <w:rFonts w:ascii="Times New Roman" w:hAnsi="Times New Roman"/>
          <w:color w:val="000000"/>
          <w:sz w:val="28"/>
          <w:szCs w:val="28"/>
        </w:rPr>
        <w:t>естров</w:t>
      </w:r>
      <w:r w:rsidRPr="008A5359">
        <w:rPr>
          <w:rFonts w:ascii="Times New Roman" w:hAnsi="Times New Roman"/>
          <w:color w:val="000000"/>
          <w:sz w:val="28"/>
          <w:szCs w:val="28"/>
        </w:rPr>
        <w:t xml:space="preserve">ского сельсовета </w:t>
      </w:r>
      <w:r>
        <w:rPr>
          <w:rFonts w:ascii="Times New Roman" w:hAnsi="Times New Roman"/>
          <w:color w:val="000000"/>
          <w:sz w:val="28"/>
          <w:szCs w:val="28"/>
        </w:rPr>
        <w:t>Камешкир</w:t>
      </w:r>
      <w:r w:rsidRPr="008A5359">
        <w:rPr>
          <w:rFonts w:ascii="Times New Roman" w:hAnsi="Times New Roman"/>
          <w:color w:val="000000"/>
          <w:sz w:val="28"/>
          <w:szCs w:val="28"/>
        </w:rPr>
        <w:t>ского района Пензенской области</w:t>
      </w:r>
    </w:p>
    <w:p w:rsidR="00721B67" w:rsidRPr="005E18B8" w:rsidRDefault="00721B67" w:rsidP="00721B67">
      <w:pPr>
        <w:spacing w:before="100" w:beforeAutospacing="1" w:after="0" w:line="240" w:lineRule="auto"/>
        <w:rPr>
          <w:rFonts w:ascii="Times New Roman" w:hAnsi="Times New Roman"/>
          <w:sz w:val="24"/>
          <w:szCs w:val="24"/>
        </w:rPr>
      </w:pPr>
    </w:p>
    <w:p w:rsidR="00721B67" w:rsidRPr="005E18B8" w:rsidRDefault="00721B67" w:rsidP="00721B67">
      <w:pPr>
        <w:spacing w:before="100" w:beforeAutospacing="1" w:after="0" w:line="240" w:lineRule="auto"/>
        <w:ind w:firstLine="432"/>
        <w:jc w:val="both"/>
        <w:rPr>
          <w:rFonts w:ascii="Times New Roman" w:hAnsi="Times New Roman"/>
          <w:sz w:val="24"/>
          <w:szCs w:val="24"/>
        </w:rPr>
      </w:pPr>
      <w:r w:rsidRPr="005E18B8">
        <w:rPr>
          <w:rFonts w:ascii="Times New Roman" w:hAnsi="Times New Roman"/>
          <w:sz w:val="24"/>
          <w:szCs w:val="24"/>
        </w:rPr>
        <w:t>1. Изучив конкурсную документацию н</w:t>
      </w:r>
      <w:r w:rsidRPr="005E18B8">
        <w:rPr>
          <w:rFonts w:ascii="Times New Roman" w:hAnsi="Times New Roman"/>
          <w:color w:val="242424"/>
          <w:sz w:val="24"/>
          <w:szCs w:val="24"/>
        </w:rPr>
        <w:t xml:space="preserve">а право заключения концессионного соглашения на </w:t>
      </w:r>
      <w:r w:rsidRPr="005E18B8">
        <w:rPr>
          <w:rFonts w:ascii="Times New Roman" w:hAnsi="Times New Roman"/>
          <w:sz w:val="24"/>
          <w:szCs w:val="24"/>
        </w:rPr>
        <w:t xml:space="preserve">реконструкцию и (или) модернизацию и эксплуатацию объектов водоснабжения </w:t>
      </w:r>
      <w:r>
        <w:rPr>
          <w:rFonts w:ascii="Times New Roman" w:hAnsi="Times New Roman"/>
          <w:sz w:val="24"/>
          <w:szCs w:val="24"/>
        </w:rPr>
        <w:t xml:space="preserve">Пестровского </w:t>
      </w:r>
      <w:r w:rsidRPr="005E18B8">
        <w:rPr>
          <w:rFonts w:ascii="Times New Roman" w:hAnsi="Times New Roman"/>
          <w:sz w:val="24"/>
          <w:szCs w:val="24"/>
        </w:rPr>
        <w:t xml:space="preserve"> сельского совета </w:t>
      </w:r>
      <w:r>
        <w:rPr>
          <w:rFonts w:ascii="Times New Roman" w:hAnsi="Times New Roman"/>
          <w:sz w:val="24"/>
          <w:szCs w:val="24"/>
        </w:rPr>
        <w:t>Камешкирского</w:t>
      </w:r>
      <w:r w:rsidRPr="005E18B8">
        <w:rPr>
          <w:rFonts w:ascii="Times New Roman" w:hAnsi="Times New Roman"/>
          <w:sz w:val="24"/>
          <w:szCs w:val="24"/>
        </w:rPr>
        <w:t xml:space="preserve"> района Пензенской области.</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_________________________________________________________</w:t>
      </w:r>
      <w:r>
        <w:rPr>
          <w:rFonts w:ascii="Times New Roman" w:hAnsi="Times New Roman"/>
          <w:sz w:val="24"/>
          <w:szCs w:val="24"/>
        </w:rPr>
        <w:t>____________________</w:t>
      </w:r>
    </w:p>
    <w:p w:rsidR="00721B67" w:rsidRPr="005E18B8" w:rsidRDefault="00721B67" w:rsidP="00721B67">
      <w:pPr>
        <w:spacing w:before="100" w:beforeAutospacing="1" w:after="0" w:line="240" w:lineRule="auto"/>
        <w:jc w:val="center"/>
        <w:rPr>
          <w:rFonts w:ascii="Times New Roman" w:hAnsi="Times New Roman"/>
          <w:sz w:val="24"/>
          <w:szCs w:val="24"/>
        </w:rPr>
      </w:pPr>
      <w:r w:rsidRPr="005E18B8">
        <w:rPr>
          <w:rFonts w:ascii="Times New Roman" w:hAnsi="Times New Roman"/>
          <w:sz w:val="16"/>
          <w:szCs w:val="16"/>
        </w:rPr>
        <w:t>(полное наименование юридического лица, индивидуального предпринимателя, ОГРН, ИНН, адрес)</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в лице ___________________________________________________</w:t>
      </w:r>
      <w:r>
        <w:rPr>
          <w:rFonts w:ascii="Times New Roman" w:hAnsi="Times New Roman"/>
          <w:sz w:val="24"/>
          <w:szCs w:val="24"/>
        </w:rPr>
        <w:t>__________________________</w:t>
      </w:r>
      <w:r w:rsidRPr="005E18B8">
        <w:rPr>
          <w:rFonts w:ascii="Times New Roman" w:hAnsi="Times New Roman"/>
          <w:sz w:val="24"/>
          <w:szCs w:val="24"/>
        </w:rPr>
        <w:t>,</w:t>
      </w:r>
    </w:p>
    <w:p w:rsidR="00721B67" w:rsidRPr="005E18B8" w:rsidRDefault="00721B67" w:rsidP="00721B67">
      <w:pPr>
        <w:spacing w:before="100" w:beforeAutospacing="1" w:after="0" w:line="240" w:lineRule="auto"/>
        <w:jc w:val="center"/>
        <w:rPr>
          <w:rFonts w:ascii="Times New Roman" w:hAnsi="Times New Roman"/>
          <w:sz w:val="24"/>
          <w:szCs w:val="24"/>
        </w:rPr>
      </w:pPr>
      <w:r w:rsidRPr="005E18B8">
        <w:rPr>
          <w:rFonts w:ascii="Times New Roman" w:hAnsi="Times New Roman"/>
          <w:sz w:val="16"/>
          <w:szCs w:val="16"/>
        </w:rPr>
        <w:t>(фамилия, имя, отчество, должность)</w:t>
      </w:r>
    </w:p>
    <w:p w:rsidR="00721B67" w:rsidRPr="005E18B8" w:rsidRDefault="00721B67" w:rsidP="00721B67">
      <w:pPr>
        <w:spacing w:before="100" w:beforeAutospacing="1" w:after="0" w:line="240" w:lineRule="auto"/>
        <w:rPr>
          <w:rFonts w:ascii="Times New Roman" w:hAnsi="Times New Roman"/>
          <w:sz w:val="24"/>
          <w:szCs w:val="24"/>
        </w:rPr>
      </w:pPr>
      <w:r>
        <w:rPr>
          <w:rFonts w:ascii="Times New Roman" w:hAnsi="Times New Roman"/>
          <w:sz w:val="24"/>
          <w:szCs w:val="24"/>
        </w:rPr>
        <w:t xml:space="preserve">действующего на основании </w:t>
      </w:r>
      <w:r w:rsidRPr="005E18B8">
        <w:rPr>
          <w:rFonts w:ascii="Times New Roman" w:hAnsi="Times New Roman"/>
          <w:sz w:val="24"/>
          <w:szCs w:val="24"/>
        </w:rPr>
        <w:t>___________________________________________________,</w:t>
      </w:r>
    </w:p>
    <w:p w:rsidR="00721B67" w:rsidRPr="005E18B8" w:rsidRDefault="00721B67" w:rsidP="00721B67">
      <w:pPr>
        <w:spacing w:after="0" w:line="240" w:lineRule="auto"/>
        <w:jc w:val="both"/>
        <w:rPr>
          <w:rFonts w:ascii="Times New Roman" w:hAnsi="Times New Roman"/>
          <w:sz w:val="24"/>
          <w:szCs w:val="24"/>
        </w:rPr>
      </w:pPr>
      <w:r w:rsidRPr="005E18B8">
        <w:rPr>
          <w:rFonts w:ascii="Times New Roman" w:hAnsi="Times New Roman"/>
          <w:sz w:val="24"/>
          <w:szCs w:val="24"/>
        </w:rPr>
        <w:t>заявляет о согласии участвовать в конкурсе на условиях, установленных в конкурсной документации, в случае победы заключить концессионное соглашение _________________________________________</w:t>
      </w:r>
      <w:r>
        <w:rPr>
          <w:rFonts w:ascii="Times New Roman" w:hAnsi="Times New Roman"/>
          <w:sz w:val="24"/>
          <w:szCs w:val="24"/>
        </w:rPr>
        <w:t xml:space="preserve"> </w:t>
      </w:r>
      <w:r w:rsidRPr="005E18B8">
        <w:rPr>
          <w:rFonts w:ascii="Times New Roman" w:hAnsi="Times New Roman"/>
          <w:sz w:val="24"/>
          <w:szCs w:val="24"/>
        </w:rPr>
        <w:t>в соответствии с условиями открытого конкурса и нашего конкурсного предложения, и направляет настоящую заявку.</w:t>
      </w:r>
    </w:p>
    <w:p w:rsidR="00721B67" w:rsidRPr="005E18B8" w:rsidRDefault="00721B67" w:rsidP="00721B67">
      <w:pPr>
        <w:spacing w:before="100" w:beforeAutospacing="1" w:after="0" w:line="240" w:lineRule="auto"/>
        <w:ind w:firstLine="288"/>
        <w:jc w:val="both"/>
        <w:rPr>
          <w:rFonts w:ascii="Times New Roman" w:hAnsi="Times New Roman"/>
          <w:sz w:val="24"/>
          <w:szCs w:val="24"/>
        </w:rPr>
      </w:pPr>
      <w:r w:rsidRPr="005E18B8">
        <w:rPr>
          <w:rFonts w:ascii="Times New Roman" w:hAnsi="Times New Roman"/>
          <w:sz w:val="24"/>
          <w:szCs w:val="24"/>
        </w:rPr>
        <w:t>2. В случае если наши предложения будут признаны лучшими, мы берем на себя обязательства подписать кон</w:t>
      </w:r>
      <w:r>
        <w:rPr>
          <w:rFonts w:ascii="Times New Roman" w:hAnsi="Times New Roman"/>
          <w:sz w:val="24"/>
          <w:szCs w:val="24"/>
        </w:rPr>
        <w:t>цессионное соглашение _____</w:t>
      </w:r>
      <w:r w:rsidRPr="005E18B8">
        <w:rPr>
          <w:rFonts w:ascii="Times New Roman" w:hAnsi="Times New Roman"/>
          <w:sz w:val="24"/>
          <w:szCs w:val="24"/>
        </w:rPr>
        <w:t xml:space="preserve">__________________________ в соответствии с требованиями конкурсной документации и на условиях, которые мы назовём в нашем конкурсном предложении, в срок не позднее 5 (пяти) рабочих дней со дня утверждения протокола об итогах конкурса. </w:t>
      </w:r>
    </w:p>
    <w:p w:rsidR="00721B67" w:rsidRPr="005E18B8" w:rsidRDefault="00721B67" w:rsidP="00721B67">
      <w:pPr>
        <w:spacing w:after="0" w:line="240" w:lineRule="auto"/>
        <w:ind w:firstLine="288"/>
        <w:jc w:val="both"/>
        <w:rPr>
          <w:rFonts w:ascii="Times New Roman" w:hAnsi="Times New Roman"/>
          <w:sz w:val="24"/>
          <w:szCs w:val="24"/>
        </w:rPr>
      </w:pPr>
      <w:r w:rsidRPr="005E18B8">
        <w:rPr>
          <w:rFonts w:ascii="Times New Roman" w:hAnsi="Times New Roman"/>
          <w:sz w:val="24"/>
          <w:szCs w:val="24"/>
        </w:rPr>
        <w:t>3. В случае если победитель конкурса будет признан уклонившимся от заключения концессионного соглаше</w:t>
      </w:r>
      <w:r>
        <w:rPr>
          <w:rFonts w:ascii="Times New Roman" w:hAnsi="Times New Roman"/>
          <w:sz w:val="24"/>
          <w:szCs w:val="24"/>
        </w:rPr>
        <w:t>ния ____________</w:t>
      </w:r>
      <w:r w:rsidRPr="005E18B8">
        <w:rPr>
          <w:rFonts w:ascii="Times New Roman" w:hAnsi="Times New Roman"/>
          <w:sz w:val="24"/>
          <w:szCs w:val="24"/>
        </w:rPr>
        <w:t>________________________________________</w:t>
      </w:r>
      <w:r>
        <w:rPr>
          <w:rFonts w:ascii="Times New Roman" w:hAnsi="Times New Roman"/>
          <w:sz w:val="24"/>
          <w:szCs w:val="24"/>
        </w:rPr>
        <w:t xml:space="preserve"> </w:t>
      </w:r>
      <w:r w:rsidRPr="005E18B8">
        <w:rPr>
          <w:rFonts w:ascii="Times New Roman" w:hAnsi="Times New Roman"/>
          <w:sz w:val="24"/>
          <w:szCs w:val="24"/>
        </w:rPr>
        <w:t>с организатором конкурса и нашей заявке на участие в конкурсе будет присвоен второй номер, мы обязуемся подписать концес</w:t>
      </w:r>
      <w:r>
        <w:rPr>
          <w:rFonts w:ascii="Times New Roman" w:hAnsi="Times New Roman"/>
          <w:sz w:val="24"/>
          <w:szCs w:val="24"/>
        </w:rPr>
        <w:t>сионное соглашение ___</w:t>
      </w:r>
      <w:r w:rsidRPr="005E18B8">
        <w:rPr>
          <w:rFonts w:ascii="Times New Roman" w:hAnsi="Times New Roman"/>
          <w:sz w:val="24"/>
          <w:szCs w:val="24"/>
        </w:rPr>
        <w:t>_______________________ с организатором конкурса.</w:t>
      </w:r>
    </w:p>
    <w:p w:rsidR="00721B67" w:rsidRPr="005E18B8" w:rsidRDefault="00721B67" w:rsidP="00721B67">
      <w:pPr>
        <w:spacing w:after="0" w:line="240" w:lineRule="auto"/>
        <w:ind w:firstLine="288"/>
        <w:jc w:val="both"/>
        <w:rPr>
          <w:rFonts w:ascii="Times New Roman" w:hAnsi="Times New Roman"/>
          <w:sz w:val="24"/>
          <w:szCs w:val="24"/>
        </w:rPr>
      </w:pPr>
      <w:r w:rsidRPr="005E18B8">
        <w:rPr>
          <w:rFonts w:ascii="Times New Roman" w:hAnsi="Times New Roman"/>
          <w:sz w:val="24"/>
          <w:szCs w:val="24"/>
        </w:rPr>
        <w:t>4. На заявленные требования к участию в открытом конкурсе предоставляем документы согласно описи на _____</w:t>
      </w:r>
      <w:r>
        <w:rPr>
          <w:rFonts w:ascii="Times New Roman" w:hAnsi="Times New Roman"/>
          <w:sz w:val="24"/>
          <w:szCs w:val="24"/>
        </w:rPr>
        <w:t xml:space="preserve"> </w:t>
      </w:r>
      <w:r w:rsidRPr="005E18B8">
        <w:rPr>
          <w:rFonts w:ascii="Times New Roman" w:hAnsi="Times New Roman"/>
          <w:sz w:val="24"/>
          <w:szCs w:val="24"/>
        </w:rPr>
        <w:t>страницах в соответствии с разделом 1.</w:t>
      </w:r>
    </w:p>
    <w:p w:rsidR="00721B67" w:rsidRPr="005E18B8" w:rsidRDefault="00721B67" w:rsidP="00721B67">
      <w:pPr>
        <w:spacing w:before="100" w:beforeAutospacing="1" w:after="0" w:line="240" w:lineRule="auto"/>
        <w:ind w:firstLine="288"/>
        <w:jc w:val="both"/>
        <w:rPr>
          <w:rFonts w:ascii="Times New Roman" w:hAnsi="Times New Roman"/>
          <w:sz w:val="24"/>
          <w:szCs w:val="24"/>
        </w:rPr>
      </w:pPr>
      <w:r w:rsidRPr="005E18B8">
        <w:rPr>
          <w:rFonts w:ascii="Times New Roman" w:hAnsi="Times New Roman"/>
          <w:sz w:val="24"/>
          <w:szCs w:val="24"/>
        </w:rPr>
        <w:lastRenderedPageBreak/>
        <w:t>5. Наст</w:t>
      </w:r>
      <w:r>
        <w:rPr>
          <w:rFonts w:ascii="Times New Roman" w:hAnsi="Times New Roman"/>
          <w:sz w:val="24"/>
          <w:szCs w:val="24"/>
        </w:rPr>
        <w:t>оящей заявкой подтверждаем, что</w:t>
      </w:r>
      <w:r w:rsidRPr="005E18B8">
        <w:rPr>
          <w:rFonts w:ascii="Times New Roman" w:hAnsi="Times New Roman"/>
          <w:sz w:val="24"/>
          <w:szCs w:val="24"/>
        </w:rPr>
        <w:t xml:space="preserve">_______________________________________ </w:t>
      </w:r>
    </w:p>
    <w:p w:rsidR="00721B67" w:rsidRDefault="00721B67" w:rsidP="00721B67">
      <w:pPr>
        <w:spacing w:after="0" w:line="240" w:lineRule="auto"/>
        <w:ind w:firstLine="288"/>
        <w:jc w:val="both"/>
        <w:rPr>
          <w:rFonts w:ascii="Times New Roman" w:hAnsi="Times New Roman"/>
          <w:sz w:val="24"/>
          <w:szCs w:val="24"/>
        </w:rPr>
      </w:pPr>
      <w:r>
        <w:rPr>
          <w:rFonts w:ascii="Times New Roman" w:hAnsi="Times New Roman"/>
          <w:sz w:val="18"/>
          <w:szCs w:val="18"/>
        </w:rPr>
        <w:t xml:space="preserve">                                                                                                                </w:t>
      </w:r>
      <w:r w:rsidRPr="005E18B8">
        <w:rPr>
          <w:rFonts w:ascii="Times New Roman" w:hAnsi="Times New Roman"/>
          <w:sz w:val="18"/>
          <w:szCs w:val="18"/>
        </w:rPr>
        <w:t>(наименование участника открытого конкурса)</w:t>
      </w:r>
      <w:r w:rsidRPr="005E18B8">
        <w:rPr>
          <w:rFonts w:ascii="Times New Roman" w:hAnsi="Times New Roman"/>
          <w:sz w:val="24"/>
          <w:szCs w:val="24"/>
        </w:rPr>
        <w:t xml:space="preserve"> </w:t>
      </w:r>
    </w:p>
    <w:p w:rsidR="00721B67" w:rsidRPr="005E18B8" w:rsidRDefault="00721B67" w:rsidP="00721B67">
      <w:pPr>
        <w:spacing w:after="0" w:line="240" w:lineRule="auto"/>
        <w:ind w:firstLine="288"/>
        <w:jc w:val="both"/>
        <w:rPr>
          <w:rFonts w:ascii="Times New Roman" w:hAnsi="Times New Roman"/>
          <w:sz w:val="24"/>
          <w:szCs w:val="24"/>
        </w:rPr>
      </w:pPr>
      <w:r w:rsidRPr="005E18B8">
        <w:rPr>
          <w:rFonts w:ascii="Times New Roman" w:hAnsi="Times New Roman"/>
          <w:sz w:val="24"/>
          <w:szCs w:val="24"/>
        </w:rPr>
        <w:t>соответствует требованиям, предъявляемым к участникам открытого конкурса, в том числе:</w:t>
      </w:r>
    </w:p>
    <w:p w:rsidR="00721B67" w:rsidRPr="005E18B8" w:rsidRDefault="00721B67" w:rsidP="00721B67">
      <w:pPr>
        <w:spacing w:before="100" w:beforeAutospacing="1" w:after="0" w:line="240" w:lineRule="auto"/>
        <w:ind w:firstLine="288"/>
        <w:jc w:val="both"/>
        <w:rPr>
          <w:rFonts w:ascii="Times New Roman" w:hAnsi="Times New Roman"/>
          <w:sz w:val="24"/>
          <w:szCs w:val="24"/>
        </w:rPr>
      </w:pPr>
      <w:r w:rsidRPr="005E18B8">
        <w:rPr>
          <w:rFonts w:ascii="Times New Roman" w:hAnsi="Times New Roman"/>
          <w:sz w:val="24"/>
          <w:szCs w:val="24"/>
        </w:rPr>
        <w:t>5.1. Против участника открытого конкурса не проводится процедура ликвидации или банкротства.</w:t>
      </w:r>
    </w:p>
    <w:p w:rsidR="00721B67" w:rsidRPr="005E18B8" w:rsidRDefault="00721B67" w:rsidP="00721B67">
      <w:pPr>
        <w:spacing w:before="100" w:beforeAutospacing="1" w:after="0" w:line="240" w:lineRule="auto"/>
        <w:ind w:firstLine="288"/>
        <w:jc w:val="both"/>
        <w:rPr>
          <w:rFonts w:ascii="Times New Roman" w:hAnsi="Times New Roman"/>
          <w:sz w:val="24"/>
          <w:szCs w:val="24"/>
        </w:rPr>
      </w:pPr>
      <w:r w:rsidRPr="005E18B8">
        <w:rPr>
          <w:rFonts w:ascii="Times New Roman" w:hAnsi="Times New Roman"/>
          <w:sz w:val="24"/>
          <w:szCs w:val="24"/>
        </w:rPr>
        <w:t>5.2. Не приостановлена деятельность участника открытого конкурса в порядке, предусмотренном Кодексом Российской Федерации об административных правонарушениях на день рассмотрения заявки на участие в открытом конкурсе.</w:t>
      </w:r>
    </w:p>
    <w:p w:rsidR="00721B67" w:rsidRPr="005E18B8" w:rsidRDefault="00721B67" w:rsidP="00721B67">
      <w:pPr>
        <w:spacing w:before="100" w:beforeAutospacing="1" w:after="0" w:line="240" w:lineRule="auto"/>
        <w:ind w:firstLine="288"/>
        <w:jc w:val="both"/>
        <w:rPr>
          <w:rFonts w:ascii="Times New Roman" w:hAnsi="Times New Roman"/>
          <w:sz w:val="24"/>
          <w:szCs w:val="24"/>
        </w:rPr>
      </w:pPr>
      <w:r w:rsidRPr="005E18B8">
        <w:rPr>
          <w:rFonts w:ascii="Times New Roman" w:hAnsi="Times New Roman"/>
          <w:sz w:val="24"/>
          <w:szCs w:val="24"/>
        </w:rPr>
        <w:t>5.3.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открытого конкурса по данным бухгалтерской отчетности за последний завершенный отчетный период.</w:t>
      </w:r>
    </w:p>
    <w:p w:rsidR="00721B67" w:rsidRPr="005E18B8" w:rsidRDefault="00721B67" w:rsidP="00721B67">
      <w:pPr>
        <w:spacing w:before="100" w:beforeAutospacing="1" w:after="0" w:line="240" w:lineRule="auto"/>
        <w:ind w:firstLine="288"/>
        <w:jc w:val="both"/>
        <w:rPr>
          <w:rFonts w:ascii="Times New Roman" w:hAnsi="Times New Roman"/>
          <w:sz w:val="24"/>
          <w:szCs w:val="24"/>
        </w:rPr>
      </w:pPr>
      <w:r w:rsidRPr="005E18B8">
        <w:rPr>
          <w:rFonts w:ascii="Times New Roman" w:hAnsi="Times New Roman"/>
          <w:sz w:val="24"/>
          <w:szCs w:val="24"/>
        </w:rPr>
        <w:t>6. Настоящим гарантируем достоверность предоставленной нами в заявке информации и подтверждаем право организатора конкурса запрашивать у нас, в уполномоченных органах власти информацию, уточняющую предоставленные нами в ней сведения.</w:t>
      </w:r>
    </w:p>
    <w:p w:rsidR="00721B67" w:rsidRPr="005E18B8" w:rsidRDefault="00721B67" w:rsidP="00721B67">
      <w:pPr>
        <w:spacing w:before="100" w:beforeAutospacing="1" w:after="0" w:line="240" w:lineRule="auto"/>
        <w:ind w:firstLine="288"/>
        <w:jc w:val="both"/>
        <w:rPr>
          <w:rFonts w:ascii="Times New Roman" w:hAnsi="Times New Roman"/>
          <w:sz w:val="24"/>
          <w:szCs w:val="24"/>
        </w:rPr>
      </w:pPr>
      <w:r w:rsidRPr="005E18B8">
        <w:rPr>
          <w:rFonts w:ascii="Times New Roman" w:hAnsi="Times New Roman"/>
          <w:sz w:val="24"/>
          <w:szCs w:val="24"/>
        </w:rPr>
        <w:t>7. Настоящая заявка действует до завершения процедуры проведения открытого конкурса.</w:t>
      </w:r>
    </w:p>
    <w:p w:rsidR="00721B67" w:rsidRPr="005E18B8" w:rsidRDefault="00721B67" w:rsidP="00721B67">
      <w:pPr>
        <w:spacing w:before="100" w:beforeAutospacing="1" w:after="0" w:line="240" w:lineRule="auto"/>
        <w:ind w:firstLine="288"/>
        <w:jc w:val="both"/>
        <w:rPr>
          <w:rFonts w:ascii="Times New Roman" w:hAnsi="Times New Roman"/>
          <w:sz w:val="24"/>
          <w:szCs w:val="24"/>
        </w:rPr>
      </w:pPr>
      <w:r w:rsidRPr="005E18B8">
        <w:rPr>
          <w:rFonts w:ascii="Times New Roman" w:hAnsi="Times New Roman"/>
          <w:sz w:val="24"/>
          <w:szCs w:val="24"/>
        </w:rPr>
        <w:t>8. Наши юридический и фак</w:t>
      </w:r>
      <w:r>
        <w:rPr>
          <w:rFonts w:ascii="Times New Roman" w:hAnsi="Times New Roman"/>
          <w:sz w:val="24"/>
          <w:szCs w:val="24"/>
        </w:rPr>
        <w:t>тический адреса: _______</w:t>
      </w:r>
      <w:r w:rsidRPr="005E18B8">
        <w:rPr>
          <w:rFonts w:ascii="Times New Roman" w:hAnsi="Times New Roman"/>
          <w:sz w:val="24"/>
          <w:szCs w:val="24"/>
        </w:rPr>
        <w:t xml:space="preserve">_____________________________ телефон _______________, факс __________________ </w:t>
      </w:r>
    </w:p>
    <w:p w:rsidR="00721B67" w:rsidRPr="005E18B8" w:rsidRDefault="00721B67" w:rsidP="00721B67">
      <w:pPr>
        <w:spacing w:before="100" w:beforeAutospacing="1" w:after="0" w:line="240" w:lineRule="auto"/>
        <w:ind w:firstLine="288"/>
        <w:jc w:val="both"/>
        <w:rPr>
          <w:rFonts w:ascii="Times New Roman" w:hAnsi="Times New Roman"/>
          <w:sz w:val="24"/>
          <w:szCs w:val="24"/>
        </w:rPr>
      </w:pPr>
      <w:r w:rsidRPr="005E18B8">
        <w:rPr>
          <w:rFonts w:ascii="Times New Roman" w:hAnsi="Times New Roman"/>
          <w:sz w:val="24"/>
          <w:szCs w:val="24"/>
        </w:rPr>
        <w:t>9. Банковские реквизиты: _____________________________________________________</w:t>
      </w:r>
    </w:p>
    <w:p w:rsidR="00721B67" w:rsidRPr="005E18B8" w:rsidRDefault="00721B67" w:rsidP="00721B67">
      <w:pPr>
        <w:spacing w:before="100" w:beforeAutospacing="1" w:after="0" w:line="240" w:lineRule="auto"/>
        <w:ind w:firstLine="288"/>
        <w:jc w:val="both"/>
        <w:rPr>
          <w:rFonts w:ascii="Times New Roman" w:hAnsi="Times New Roman"/>
          <w:sz w:val="24"/>
          <w:szCs w:val="24"/>
        </w:rPr>
      </w:pPr>
      <w:r w:rsidRPr="005E18B8">
        <w:rPr>
          <w:rFonts w:ascii="Times New Roman" w:hAnsi="Times New Roman"/>
          <w:sz w:val="24"/>
          <w:szCs w:val="24"/>
        </w:rPr>
        <w:t>10. Корреспонденцию в наш адрес</w:t>
      </w:r>
      <w:r>
        <w:rPr>
          <w:rFonts w:ascii="Times New Roman" w:hAnsi="Times New Roman"/>
          <w:sz w:val="24"/>
          <w:szCs w:val="24"/>
        </w:rPr>
        <w:t xml:space="preserve"> просим направлять по адресу:</w:t>
      </w:r>
      <w:r w:rsidRPr="005E18B8">
        <w:rPr>
          <w:rFonts w:ascii="Times New Roman" w:hAnsi="Times New Roman"/>
          <w:sz w:val="24"/>
          <w:szCs w:val="24"/>
        </w:rPr>
        <w:t>_________________________</w:t>
      </w:r>
    </w:p>
    <w:p w:rsidR="00721B67" w:rsidRPr="005E18B8" w:rsidRDefault="00721B67" w:rsidP="00721B67">
      <w:pPr>
        <w:spacing w:before="100" w:beforeAutospacing="1" w:after="0" w:line="240" w:lineRule="auto"/>
        <w:jc w:val="both"/>
        <w:rPr>
          <w:rFonts w:ascii="Times New Roman" w:hAnsi="Times New Roman"/>
          <w:sz w:val="24"/>
          <w:szCs w:val="24"/>
        </w:rPr>
      </w:pPr>
      <w:r w:rsidRPr="005E18B8">
        <w:rPr>
          <w:rFonts w:ascii="Times New Roman" w:hAnsi="Times New Roman"/>
          <w:sz w:val="24"/>
          <w:szCs w:val="24"/>
        </w:rPr>
        <w:t>Руководитель организации _____________________ (Фамилия И.О.)</w:t>
      </w:r>
    </w:p>
    <w:p w:rsidR="00721B67" w:rsidRPr="005E18B8" w:rsidRDefault="00721B67" w:rsidP="00721B67">
      <w:pPr>
        <w:spacing w:before="100" w:beforeAutospacing="1" w:after="0" w:line="240" w:lineRule="auto"/>
        <w:jc w:val="both"/>
        <w:rPr>
          <w:rFonts w:ascii="Times New Roman" w:hAnsi="Times New Roman"/>
          <w:sz w:val="24"/>
          <w:szCs w:val="24"/>
        </w:rPr>
      </w:pPr>
      <w:r w:rsidRPr="005E18B8">
        <w:rPr>
          <w:rFonts w:ascii="Times New Roman" w:hAnsi="Times New Roman"/>
          <w:sz w:val="24"/>
          <w:szCs w:val="24"/>
          <w:vertAlign w:val="superscript"/>
        </w:rPr>
        <w:t>(подпись)</w:t>
      </w:r>
    </w:p>
    <w:p w:rsidR="00721B67" w:rsidRPr="005E18B8" w:rsidRDefault="00721B67" w:rsidP="00721B67">
      <w:pPr>
        <w:spacing w:before="100" w:beforeAutospacing="1" w:after="0" w:line="240" w:lineRule="auto"/>
        <w:jc w:val="both"/>
        <w:rPr>
          <w:rFonts w:ascii="Times New Roman" w:hAnsi="Times New Roman"/>
          <w:sz w:val="24"/>
          <w:szCs w:val="24"/>
        </w:rPr>
      </w:pPr>
      <w:r w:rsidRPr="005E18B8">
        <w:rPr>
          <w:rFonts w:ascii="Times New Roman" w:hAnsi="Times New Roman"/>
          <w:sz w:val="24"/>
          <w:szCs w:val="24"/>
        </w:rPr>
        <w:t>Главный бухгалтер ______________________ (Фамилия И.О.)</w:t>
      </w:r>
    </w:p>
    <w:p w:rsidR="00721B67" w:rsidRPr="005E18B8" w:rsidRDefault="00721B67" w:rsidP="00721B67">
      <w:pPr>
        <w:spacing w:before="100" w:beforeAutospacing="1" w:after="0" w:line="240" w:lineRule="auto"/>
        <w:jc w:val="both"/>
        <w:rPr>
          <w:rFonts w:ascii="Times New Roman" w:hAnsi="Times New Roman"/>
          <w:sz w:val="24"/>
          <w:szCs w:val="24"/>
        </w:rPr>
      </w:pPr>
      <w:r w:rsidRPr="005E18B8">
        <w:rPr>
          <w:rFonts w:ascii="Times New Roman" w:hAnsi="Times New Roman"/>
          <w:sz w:val="24"/>
          <w:szCs w:val="24"/>
          <w:vertAlign w:val="superscript"/>
        </w:rPr>
        <w:t>(подпись)</w:t>
      </w:r>
    </w:p>
    <w:p w:rsidR="00721B67" w:rsidRPr="005E18B8" w:rsidRDefault="00721B67" w:rsidP="00721B67">
      <w:pPr>
        <w:spacing w:before="100" w:beforeAutospacing="1" w:after="0" w:line="240" w:lineRule="auto"/>
        <w:jc w:val="both"/>
        <w:rPr>
          <w:rFonts w:ascii="Times New Roman" w:hAnsi="Times New Roman"/>
          <w:sz w:val="24"/>
          <w:szCs w:val="24"/>
        </w:rPr>
      </w:pPr>
      <w:r w:rsidRPr="005E18B8">
        <w:rPr>
          <w:rFonts w:ascii="Times New Roman" w:hAnsi="Times New Roman"/>
          <w:b/>
          <w:bCs/>
          <w:sz w:val="24"/>
          <w:szCs w:val="24"/>
          <w:vertAlign w:val="superscript"/>
        </w:rPr>
        <w:t>М.П.</w:t>
      </w:r>
      <w:r w:rsidRPr="005E18B8">
        <w:rPr>
          <w:rFonts w:ascii="Times New Roman" w:hAnsi="Times New Roman"/>
          <w:b/>
          <w:bCs/>
          <w:sz w:val="24"/>
          <w:szCs w:val="24"/>
        </w:rPr>
        <w:t xml:space="preserve"> </w:t>
      </w:r>
    </w:p>
    <w:p w:rsidR="00721B67" w:rsidRPr="005E18B8" w:rsidRDefault="00721B67" w:rsidP="00721B67">
      <w:pPr>
        <w:spacing w:before="100" w:beforeAutospacing="1" w:after="0" w:line="240" w:lineRule="auto"/>
        <w:jc w:val="both"/>
        <w:rPr>
          <w:rFonts w:ascii="Times New Roman" w:hAnsi="Times New Roman"/>
          <w:sz w:val="24"/>
          <w:szCs w:val="24"/>
        </w:rPr>
      </w:pPr>
      <w:r>
        <w:rPr>
          <w:rFonts w:ascii="Times New Roman" w:hAnsi="Times New Roman"/>
          <w:sz w:val="24"/>
          <w:szCs w:val="24"/>
        </w:rPr>
        <w:t>«___» _______________ 20___</w:t>
      </w:r>
      <w:r w:rsidRPr="005E18B8">
        <w:rPr>
          <w:rFonts w:ascii="Times New Roman" w:hAnsi="Times New Roman"/>
          <w:sz w:val="24"/>
          <w:szCs w:val="24"/>
        </w:rPr>
        <w:t xml:space="preserve"> г.</w:t>
      </w:r>
    </w:p>
    <w:p w:rsidR="00721B67" w:rsidRDefault="00721B67" w:rsidP="00721B67">
      <w:pPr>
        <w:spacing w:before="100" w:beforeAutospacing="1" w:after="0" w:line="240" w:lineRule="auto"/>
        <w:ind w:firstLine="562"/>
        <w:jc w:val="right"/>
        <w:rPr>
          <w:rFonts w:ascii="Times New Roman" w:hAnsi="Times New Roman"/>
          <w:b/>
          <w:bCs/>
          <w:sz w:val="24"/>
          <w:szCs w:val="24"/>
        </w:rPr>
      </w:pPr>
    </w:p>
    <w:p w:rsidR="00721B67" w:rsidRDefault="00721B67" w:rsidP="00721B67">
      <w:pPr>
        <w:spacing w:before="100" w:beforeAutospacing="1" w:after="0" w:line="240" w:lineRule="auto"/>
        <w:ind w:firstLine="562"/>
        <w:jc w:val="right"/>
        <w:rPr>
          <w:rFonts w:ascii="Times New Roman" w:hAnsi="Times New Roman"/>
          <w:b/>
          <w:bCs/>
          <w:sz w:val="24"/>
          <w:szCs w:val="24"/>
        </w:rPr>
      </w:pPr>
    </w:p>
    <w:p w:rsidR="00721B67" w:rsidRDefault="00721B67" w:rsidP="00721B67">
      <w:pPr>
        <w:spacing w:before="100" w:beforeAutospacing="1" w:after="0" w:line="240" w:lineRule="auto"/>
        <w:ind w:firstLine="562"/>
        <w:jc w:val="right"/>
        <w:rPr>
          <w:rFonts w:ascii="Times New Roman" w:hAnsi="Times New Roman"/>
          <w:b/>
          <w:bCs/>
          <w:sz w:val="24"/>
          <w:szCs w:val="24"/>
        </w:rPr>
      </w:pPr>
    </w:p>
    <w:p w:rsidR="00721B67" w:rsidRDefault="00721B67" w:rsidP="00721B67">
      <w:pPr>
        <w:spacing w:before="100" w:beforeAutospacing="1" w:after="0" w:line="240" w:lineRule="auto"/>
        <w:ind w:firstLine="562"/>
        <w:jc w:val="right"/>
        <w:rPr>
          <w:rFonts w:ascii="Times New Roman" w:hAnsi="Times New Roman"/>
          <w:b/>
          <w:bCs/>
          <w:sz w:val="24"/>
          <w:szCs w:val="24"/>
        </w:rPr>
      </w:pPr>
    </w:p>
    <w:p w:rsidR="00721B67" w:rsidRDefault="00721B67" w:rsidP="00721B67">
      <w:pPr>
        <w:spacing w:before="100" w:beforeAutospacing="1" w:after="0" w:line="240" w:lineRule="auto"/>
        <w:ind w:firstLine="562"/>
        <w:jc w:val="right"/>
        <w:rPr>
          <w:rFonts w:ascii="Times New Roman" w:hAnsi="Times New Roman"/>
          <w:b/>
          <w:bCs/>
          <w:sz w:val="24"/>
          <w:szCs w:val="24"/>
        </w:rPr>
      </w:pPr>
    </w:p>
    <w:p w:rsidR="00721B67" w:rsidRDefault="00721B67" w:rsidP="00721B67">
      <w:pPr>
        <w:spacing w:before="100" w:beforeAutospacing="1" w:after="0" w:line="240" w:lineRule="auto"/>
        <w:ind w:firstLine="562"/>
        <w:jc w:val="right"/>
        <w:rPr>
          <w:rFonts w:ascii="Times New Roman" w:hAnsi="Times New Roman"/>
          <w:b/>
          <w:bCs/>
          <w:sz w:val="24"/>
          <w:szCs w:val="24"/>
        </w:rPr>
      </w:pPr>
    </w:p>
    <w:p w:rsidR="00721B67" w:rsidRDefault="00721B67" w:rsidP="00721B67">
      <w:pPr>
        <w:spacing w:before="100" w:beforeAutospacing="1" w:after="0" w:line="240" w:lineRule="auto"/>
        <w:ind w:firstLine="562"/>
        <w:jc w:val="right"/>
        <w:rPr>
          <w:rFonts w:ascii="Times New Roman" w:hAnsi="Times New Roman"/>
          <w:b/>
          <w:bCs/>
          <w:sz w:val="24"/>
          <w:szCs w:val="24"/>
        </w:rPr>
      </w:pPr>
    </w:p>
    <w:p w:rsidR="00721B67" w:rsidRPr="007C647D" w:rsidRDefault="00721B67" w:rsidP="00721B67">
      <w:pPr>
        <w:spacing w:before="100" w:beforeAutospacing="1" w:after="0" w:line="240" w:lineRule="auto"/>
        <w:ind w:firstLine="562"/>
        <w:jc w:val="right"/>
        <w:rPr>
          <w:rFonts w:ascii="Times New Roman" w:hAnsi="Times New Roman"/>
          <w:b/>
          <w:sz w:val="24"/>
          <w:szCs w:val="24"/>
        </w:rPr>
      </w:pPr>
      <w:r w:rsidRPr="007C647D">
        <w:rPr>
          <w:rFonts w:ascii="Times New Roman" w:hAnsi="Times New Roman"/>
          <w:b/>
          <w:bCs/>
          <w:sz w:val="24"/>
          <w:szCs w:val="24"/>
        </w:rPr>
        <w:t>Приложение № 5</w:t>
      </w:r>
    </w:p>
    <w:p w:rsidR="00721B67" w:rsidRPr="007C647D" w:rsidRDefault="00721B67" w:rsidP="00721B67">
      <w:pPr>
        <w:spacing w:after="0" w:line="240" w:lineRule="auto"/>
        <w:jc w:val="right"/>
        <w:rPr>
          <w:rFonts w:ascii="Times New Roman" w:hAnsi="Times New Roman"/>
          <w:b/>
          <w:sz w:val="24"/>
          <w:szCs w:val="24"/>
        </w:rPr>
      </w:pPr>
      <w:r w:rsidRPr="007C647D">
        <w:rPr>
          <w:rFonts w:ascii="Times New Roman" w:hAnsi="Times New Roman"/>
          <w:b/>
          <w:sz w:val="24"/>
          <w:szCs w:val="24"/>
        </w:rPr>
        <w:t>Форма описи документов, представляемых для участия в конкурсе</w:t>
      </w:r>
    </w:p>
    <w:p w:rsidR="00721B67" w:rsidRPr="005E18B8" w:rsidRDefault="00721B67" w:rsidP="00721B67">
      <w:pPr>
        <w:spacing w:before="100" w:beforeAutospacing="1" w:after="0" w:line="240" w:lineRule="auto"/>
        <w:rPr>
          <w:rFonts w:ascii="Times New Roman" w:hAnsi="Times New Roman"/>
          <w:sz w:val="24"/>
          <w:szCs w:val="24"/>
        </w:rPr>
      </w:pPr>
    </w:p>
    <w:p w:rsidR="00721B67" w:rsidRPr="005E18B8" w:rsidRDefault="00721B67" w:rsidP="00721B67">
      <w:pPr>
        <w:spacing w:before="100" w:beforeAutospacing="1" w:after="0" w:line="240" w:lineRule="auto"/>
        <w:jc w:val="center"/>
        <w:rPr>
          <w:rFonts w:ascii="Times New Roman" w:hAnsi="Times New Roman"/>
          <w:sz w:val="24"/>
          <w:szCs w:val="24"/>
        </w:rPr>
      </w:pPr>
      <w:r w:rsidRPr="005E18B8">
        <w:rPr>
          <w:rFonts w:ascii="Times New Roman" w:hAnsi="Times New Roman"/>
          <w:sz w:val="24"/>
          <w:szCs w:val="24"/>
        </w:rPr>
        <w:t>ОПИСЬ ДОКУМЕНТОВ,</w:t>
      </w:r>
    </w:p>
    <w:p w:rsidR="00721B67" w:rsidRPr="005E18B8" w:rsidRDefault="00721B67" w:rsidP="00721B67">
      <w:pPr>
        <w:spacing w:before="100" w:beforeAutospacing="1" w:after="0" w:line="240" w:lineRule="auto"/>
        <w:jc w:val="center"/>
        <w:rPr>
          <w:rFonts w:ascii="Times New Roman" w:hAnsi="Times New Roman"/>
          <w:sz w:val="24"/>
          <w:szCs w:val="24"/>
        </w:rPr>
      </w:pPr>
      <w:r w:rsidRPr="005E18B8">
        <w:rPr>
          <w:rFonts w:ascii="Times New Roman" w:hAnsi="Times New Roman"/>
          <w:sz w:val="24"/>
          <w:szCs w:val="24"/>
        </w:rPr>
        <w:t xml:space="preserve">предоставляемых для участия в открытом конкурсе на право заключения концессионного соглашения в отношении объектов водоснабжения </w:t>
      </w:r>
      <w:r>
        <w:rPr>
          <w:rFonts w:ascii="Times New Roman" w:hAnsi="Times New Roman"/>
          <w:sz w:val="24"/>
          <w:szCs w:val="24"/>
        </w:rPr>
        <w:t xml:space="preserve">Пестровского </w:t>
      </w:r>
      <w:r w:rsidRPr="005E18B8">
        <w:rPr>
          <w:rFonts w:ascii="Times New Roman" w:hAnsi="Times New Roman"/>
          <w:sz w:val="24"/>
          <w:szCs w:val="24"/>
        </w:rPr>
        <w:t xml:space="preserve"> сельского совета </w:t>
      </w:r>
      <w:r>
        <w:rPr>
          <w:rFonts w:ascii="Times New Roman" w:hAnsi="Times New Roman"/>
          <w:sz w:val="24"/>
          <w:szCs w:val="24"/>
        </w:rPr>
        <w:t>Камешкирского</w:t>
      </w:r>
      <w:r w:rsidRPr="005E18B8">
        <w:rPr>
          <w:rFonts w:ascii="Times New Roman" w:hAnsi="Times New Roman"/>
          <w:sz w:val="24"/>
          <w:szCs w:val="24"/>
        </w:rPr>
        <w:t xml:space="preserve"> района Пензенской области</w:t>
      </w:r>
    </w:p>
    <w:p w:rsidR="00721B67" w:rsidRPr="005E18B8" w:rsidRDefault="00721B67" w:rsidP="00721B67">
      <w:pPr>
        <w:spacing w:before="100" w:beforeAutospacing="1" w:after="0" w:line="240" w:lineRule="auto"/>
        <w:ind w:right="-58"/>
        <w:rPr>
          <w:rFonts w:ascii="Times New Roman" w:hAnsi="Times New Roman"/>
          <w:sz w:val="24"/>
          <w:szCs w:val="24"/>
        </w:rPr>
      </w:pPr>
      <w:r w:rsidRPr="005E18B8">
        <w:rPr>
          <w:rFonts w:ascii="Times New Roman" w:hAnsi="Times New Roman"/>
          <w:sz w:val="24"/>
          <w:szCs w:val="24"/>
        </w:rPr>
        <w:t>Настоящим __________________________________</w:t>
      </w:r>
      <w:r>
        <w:rPr>
          <w:rFonts w:ascii="Times New Roman" w:hAnsi="Times New Roman"/>
          <w:sz w:val="24"/>
          <w:szCs w:val="24"/>
        </w:rPr>
        <w:t>_______________________________</w:t>
      </w:r>
      <w:r w:rsidRPr="005E18B8">
        <w:rPr>
          <w:rFonts w:ascii="Times New Roman" w:hAnsi="Times New Roman"/>
          <w:sz w:val="24"/>
          <w:szCs w:val="24"/>
        </w:rPr>
        <w:t>_подтверждает,</w:t>
      </w:r>
      <w:r w:rsidRPr="005E18B8">
        <w:rPr>
          <w:rFonts w:ascii="Times New Roman" w:hAnsi="Times New Roman"/>
          <w:b/>
          <w:bCs/>
          <w:sz w:val="24"/>
          <w:szCs w:val="24"/>
        </w:rPr>
        <w:t xml:space="preserve"> </w:t>
      </w:r>
    </w:p>
    <w:p w:rsidR="00721B67" w:rsidRPr="005E18B8" w:rsidRDefault="00721B67" w:rsidP="00721B67">
      <w:pPr>
        <w:spacing w:after="0" w:line="240" w:lineRule="auto"/>
        <w:ind w:right="-58"/>
        <w:rPr>
          <w:rFonts w:ascii="Times New Roman" w:hAnsi="Times New Roman"/>
          <w:sz w:val="24"/>
          <w:szCs w:val="24"/>
        </w:rPr>
      </w:pPr>
      <w:r w:rsidRPr="005E18B8">
        <w:rPr>
          <w:rFonts w:ascii="Times New Roman" w:hAnsi="Times New Roman"/>
          <w:sz w:val="18"/>
          <w:szCs w:val="18"/>
        </w:rPr>
        <w:t>(наименование участника открытого конкурса)</w:t>
      </w:r>
    </w:p>
    <w:p w:rsidR="00721B67" w:rsidRDefault="00721B67" w:rsidP="00721B67">
      <w:pPr>
        <w:spacing w:before="100" w:beforeAutospacing="1" w:after="0" w:line="240" w:lineRule="auto"/>
        <w:jc w:val="both"/>
        <w:rPr>
          <w:rFonts w:ascii="Times New Roman" w:hAnsi="Times New Roman"/>
          <w:sz w:val="24"/>
          <w:szCs w:val="24"/>
        </w:rPr>
      </w:pPr>
      <w:r w:rsidRPr="005E18B8">
        <w:rPr>
          <w:rFonts w:ascii="Times New Roman" w:hAnsi="Times New Roman"/>
          <w:sz w:val="24"/>
          <w:szCs w:val="24"/>
        </w:rPr>
        <w:t>что для участия в открытом конкурсе н</w:t>
      </w:r>
      <w:r w:rsidRPr="005E18B8">
        <w:rPr>
          <w:rFonts w:ascii="Times New Roman" w:hAnsi="Times New Roman"/>
          <w:color w:val="242424"/>
          <w:sz w:val="24"/>
          <w:szCs w:val="24"/>
        </w:rPr>
        <w:t xml:space="preserve">а право заключения концессионного соглашения в отношении </w:t>
      </w:r>
      <w:r w:rsidRPr="005E18B8">
        <w:rPr>
          <w:rFonts w:ascii="Times New Roman" w:hAnsi="Times New Roman"/>
          <w:sz w:val="24"/>
          <w:szCs w:val="24"/>
        </w:rPr>
        <w:t xml:space="preserve">объектов водоснабжения </w:t>
      </w:r>
      <w:r>
        <w:rPr>
          <w:rFonts w:ascii="Times New Roman" w:hAnsi="Times New Roman"/>
          <w:sz w:val="24"/>
          <w:szCs w:val="24"/>
        </w:rPr>
        <w:t xml:space="preserve">Пестровского </w:t>
      </w:r>
      <w:r w:rsidRPr="005E18B8">
        <w:rPr>
          <w:rFonts w:ascii="Times New Roman" w:hAnsi="Times New Roman"/>
          <w:sz w:val="24"/>
          <w:szCs w:val="24"/>
        </w:rPr>
        <w:t xml:space="preserve"> сельского совета </w:t>
      </w:r>
      <w:r>
        <w:rPr>
          <w:rFonts w:ascii="Times New Roman" w:hAnsi="Times New Roman"/>
          <w:sz w:val="24"/>
          <w:szCs w:val="24"/>
        </w:rPr>
        <w:t>Камешкирского</w:t>
      </w:r>
      <w:r w:rsidRPr="005E18B8">
        <w:rPr>
          <w:rFonts w:ascii="Times New Roman" w:hAnsi="Times New Roman"/>
          <w:sz w:val="24"/>
          <w:szCs w:val="24"/>
        </w:rPr>
        <w:t xml:space="preserve"> района Пензенской области, в целях реконструкции и (или) модернизации и эксплуатации объектов водоснабжения сельского совета </w:t>
      </w:r>
      <w:r>
        <w:rPr>
          <w:rFonts w:ascii="Times New Roman" w:hAnsi="Times New Roman"/>
          <w:sz w:val="24"/>
          <w:szCs w:val="24"/>
        </w:rPr>
        <w:t>Камешкирского</w:t>
      </w:r>
      <w:r w:rsidRPr="005E18B8">
        <w:rPr>
          <w:rFonts w:ascii="Times New Roman" w:hAnsi="Times New Roman"/>
          <w:sz w:val="24"/>
          <w:szCs w:val="24"/>
        </w:rPr>
        <w:t xml:space="preserve"> района Пензенской области, предоставляются следующие документы:</w:t>
      </w:r>
    </w:p>
    <w:tbl>
      <w:tblPr>
        <w:tblpPr w:leftFromText="180" w:rightFromText="180" w:vertAnchor="text" w:horzAnchor="margin" w:tblpXSpec="center" w:tblpY="351"/>
        <w:tblW w:w="1036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553"/>
        <w:gridCol w:w="8806"/>
        <w:gridCol w:w="1006"/>
      </w:tblGrid>
      <w:tr w:rsidR="00721B67" w:rsidRPr="00906305" w:rsidTr="00D45970">
        <w:trPr>
          <w:tblCellSpacing w:w="0" w:type="dxa"/>
        </w:trPr>
        <w:tc>
          <w:tcPr>
            <w:tcW w:w="553" w:type="dxa"/>
            <w:tcBorders>
              <w:top w:val="outset" w:sz="6" w:space="0" w:color="000000"/>
              <w:left w:val="outset" w:sz="6" w:space="0" w:color="000000"/>
              <w:bottom w:val="outset" w:sz="6" w:space="0" w:color="000000"/>
              <w:right w:val="outset" w:sz="6" w:space="0" w:color="000000"/>
            </w:tcBorders>
            <w:shd w:val="clear" w:color="auto" w:fill="F2F2F2"/>
            <w:vAlign w:val="center"/>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 xml:space="preserve">№ </w:t>
            </w:r>
            <w:r w:rsidRPr="005E18B8">
              <w:rPr>
                <w:rFonts w:ascii="Times New Roman" w:hAnsi="Times New Roman"/>
                <w:b/>
                <w:bCs/>
                <w:sz w:val="20"/>
                <w:szCs w:val="20"/>
              </w:rPr>
              <w:t>п\п</w:t>
            </w:r>
          </w:p>
        </w:tc>
        <w:tc>
          <w:tcPr>
            <w:tcW w:w="8806" w:type="dxa"/>
            <w:tcBorders>
              <w:top w:val="outset" w:sz="6" w:space="0" w:color="000000"/>
              <w:left w:val="outset" w:sz="6" w:space="0" w:color="000000"/>
              <w:bottom w:val="outset" w:sz="6" w:space="0" w:color="000000"/>
              <w:right w:val="outset" w:sz="6" w:space="0" w:color="000000"/>
            </w:tcBorders>
            <w:shd w:val="clear" w:color="auto" w:fill="F2F2F2"/>
            <w:vAlign w:val="center"/>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b/>
                <w:bCs/>
                <w:sz w:val="20"/>
                <w:szCs w:val="20"/>
              </w:rPr>
              <w:t>Наименование</w:t>
            </w:r>
          </w:p>
        </w:tc>
        <w:tc>
          <w:tcPr>
            <w:tcW w:w="1006" w:type="dxa"/>
            <w:tcBorders>
              <w:top w:val="outset" w:sz="6" w:space="0" w:color="000000"/>
              <w:left w:val="outset" w:sz="6" w:space="0" w:color="000000"/>
              <w:bottom w:val="outset" w:sz="6" w:space="0" w:color="000000"/>
              <w:right w:val="outset" w:sz="6" w:space="0" w:color="000000"/>
            </w:tcBorders>
            <w:shd w:val="clear" w:color="auto" w:fill="F2F2F2"/>
            <w:vAlign w:val="center"/>
          </w:tcPr>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b/>
                <w:bCs/>
                <w:sz w:val="20"/>
                <w:szCs w:val="20"/>
              </w:rPr>
              <w:t>Кол-во</w:t>
            </w:r>
          </w:p>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b/>
                <w:bCs/>
                <w:sz w:val="20"/>
                <w:szCs w:val="20"/>
              </w:rPr>
              <w:t>страниц</w:t>
            </w:r>
          </w:p>
        </w:tc>
      </w:tr>
      <w:tr w:rsidR="00721B67" w:rsidRPr="00906305" w:rsidTr="00D45970">
        <w:trPr>
          <w:trHeight w:val="195"/>
          <w:tblCellSpacing w:w="0" w:type="dxa"/>
        </w:trPr>
        <w:tc>
          <w:tcPr>
            <w:tcW w:w="553"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195" w:lineRule="atLeast"/>
              <w:rPr>
                <w:rFonts w:ascii="Times New Roman" w:hAnsi="Times New Roman"/>
                <w:sz w:val="24"/>
                <w:szCs w:val="24"/>
              </w:rPr>
            </w:pPr>
            <w:r w:rsidRPr="005E18B8">
              <w:rPr>
                <w:rFonts w:ascii="Times New Roman" w:hAnsi="Times New Roman"/>
                <w:sz w:val="24"/>
                <w:szCs w:val="24"/>
              </w:rPr>
              <w:t>1.</w:t>
            </w:r>
          </w:p>
        </w:tc>
        <w:tc>
          <w:tcPr>
            <w:tcW w:w="8806"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195" w:lineRule="atLeast"/>
              <w:ind w:left="-14" w:right="-158"/>
              <w:rPr>
                <w:rFonts w:ascii="Times New Roman" w:hAnsi="Times New Roman"/>
                <w:sz w:val="24"/>
                <w:szCs w:val="24"/>
              </w:rPr>
            </w:pPr>
            <w:r w:rsidRPr="005E18B8">
              <w:rPr>
                <w:rFonts w:ascii="Times New Roman" w:hAnsi="Times New Roman"/>
                <w:sz w:val="24"/>
                <w:szCs w:val="24"/>
              </w:rPr>
              <w:t>Заявка на участие в открытом конкурсе (Приложение № 3).</w:t>
            </w:r>
          </w:p>
        </w:tc>
        <w:tc>
          <w:tcPr>
            <w:tcW w:w="10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0"/>
                <w:szCs w:val="24"/>
              </w:rPr>
            </w:pPr>
          </w:p>
        </w:tc>
      </w:tr>
      <w:tr w:rsidR="00721B67" w:rsidRPr="00906305" w:rsidTr="00D45970">
        <w:trPr>
          <w:trHeight w:val="15"/>
          <w:tblCellSpacing w:w="0" w:type="dxa"/>
        </w:trPr>
        <w:tc>
          <w:tcPr>
            <w:tcW w:w="553"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15" w:lineRule="atLeast"/>
              <w:rPr>
                <w:rFonts w:ascii="Times New Roman" w:hAnsi="Times New Roman"/>
                <w:sz w:val="24"/>
                <w:szCs w:val="24"/>
              </w:rPr>
            </w:pPr>
            <w:r w:rsidRPr="005E18B8">
              <w:rPr>
                <w:rFonts w:ascii="Times New Roman" w:hAnsi="Times New Roman"/>
                <w:sz w:val="24"/>
                <w:szCs w:val="24"/>
              </w:rPr>
              <w:t>2.</w:t>
            </w:r>
          </w:p>
        </w:tc>
        <w:tc>
          <w:tcPr>
            <w:tcW w:w="88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15" w:lineRule="atLeast"/>
              <w:rPr>
                <w:rFonts w:ascii="Times New Roman" w:hAnsi="Times New Roman"/>
                <w:sz w:val="24"/>
                <w:szCs w:val="24"/>
              </w:rPr>
            </w:pPr>
            <w:r w:rsidRPr="005E18B8">
              <w:rPr>
                <w:rFonts w:ascii="Times New Roman" w:hAnsi="Times New Roman"/>
                <w:sz w:val="24"/>
                <w:szCs w:val="24"/>
              </w:rPr>
              <w:t xml:space="preserve">Анкета участника открытого конкурса (Приложение № </w:t>
            </w:r>
            <w:r>
              <w:rPr>
                <w:rFonts w:ascii="Times New Roman" w:hAnsi="Times New Roman"/>
                <w:sz w:val="24"/>
                <w:szCs w:val="24"/>
              </w:rPr>
              <w:t>6</w:t>
            </w:r>
            <w:r w:rsidRPr="005E18B8">
              <w:rPr>
                <w:rFonts w:ascii="Times New Roman" w:hAnsi="Times New Roman"/>
                <w:sz w:val="24"/>
                <w:szCs w:val="24"/>
              </w:rPr>
              <w:t>).</w:t>
            </w:r>
          </w:p>
        </w:tc>
        <w:tc>
          <w:tcPr>
            <w:tcW w:w="10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
                <w:szCs w:val="24"/>
              </w:rPr>
            </w:pPr>
          </w:p>
        </w:tc>
      </w:tr>
      <w:tr w:rsidR="00721B67" w:rsidRPr="00906305" w:rsidTr="00D45970">
        <w:trPr>
          <w:trHeight w:val="1050"/>
          <w:tblCellSpacing w:w="0" w:type="dxa"/>
        </w:trPr>
        <w:tc>
          <w:tcPr>
            <w:tcW w:w="55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3.</w:t>
            </w:r>
          </w:p>
        </w:tc>
        <w:tc>
          <w:tcPr>
            <w:tcW w:w="88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Выписка из Единого государственного реестра юридических лиц – для юридических лиц (оригинал или нотариально заверенная копия); или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 для иностранных лиц.</w:t>
            </w:r>
          </w:p>
        </w:tc>
        <w:tc>
          <w:tcPr>
            <w:tcW w:w="10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55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4.</w:t>
            </w:r>
          </w:p>
        </w:tc>
        <w:tc>
          <w:tcPr>
            <w:tcW w:w="88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ind w:left="-14"/>
              <w:rPr>
                <w:rFonts w:ascii="Times New Roman" w:hAnsi="Times New Roman"/>
                <w:sz w:val="24"/>
                <w:szCs w:val="24"/>
              </w:rPr>
            </w:pPr>
            <w:r w:rsidRPr="005E18B8">
              <w:rPr>
                <w:rFonts w:ascii="Times New Roman" w:hAnsi="Times New Roman"/>
                <w:sz w:val="24"/>
                <w:szCs w:val="24"/>
              </w:rPr>
              <w:t>Выписка из Единого государственного реестра индивидуальных предпринимателей – для индивидуальных предпринимателей (оригинал или нотариально заверенная копия), или копия документа, удостоверяющего личность - для физических лиц; или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 для иностранных лиц.</w:t>
            </w:r>
          </w:p>
        </w:tc>
        <w:tc>
          <w:tcPr>
            <w:tcW w:w="10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55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5.</w:t>
            </w:r>
          </w:p>
        </w:tc>
        <w:tc>
          <w:tcPr>
            <w:tcW w:w="88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ind w:left="-14"/>
              <w:rPr>
                <w:rFonts w:ascii="Times New Roman" w:hAnsi="Times New Roman"/>
                <w:sz w:val="24"/>
                <w:szCs w:val="24"/>
              </w:rPr>
            </w:pPr>
            <w:r w:rsidRPr="005E18B8">
              <w:rPr>
                <w:rFonts w:ascii="Times New Roman" w:hAnsi="Times New Roman"/>
                <w:color w:val="000000"/>
                <w:sz w:val="24"/>
                <w:szCs w:val="24"/>
              </w:rPr>
              <w:t xml:space="preserve">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 или доверенность на уполномоченное лицо, </w:t>
            </w:r>
            <w:r w:rsidRPr="005E18B8">
              <w:rPr>
                <w:rFonts w:ascii="Times New Roman" w:hAnsi="Times New Roman"/>
                <w:color w:val="000000"/>
                <w:sz w:val="24"/>
                <w:szCs w:val="24"/>
              </w:rPr>
              <w:lastRenderedPageBreak/>
              <w:t>имеющее право подписи и представления интересов организации – участника конкурса (Приложение № 9).</w:t>
            </w:r>
          </w:p>
        </w:tc>
        <w:tc>
          <w:tcPr>
            <w:tcW w:w="10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55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lastRenderedPageBreak/>
              <w:t>6.</w:t>
            </w:r>
          </w:p>
        </w:tc>
        <w:tc>
          <w:tcPr>
            <w:tcW w:w="88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ind w:left="-14"/>
              <w:rPr>
                <w:rFonts w:ascii="Times New Roman" w:hAnsi="Times New Roman"/>
                <w:sz w:val="24"/>
                <w:szCs w:val="24"/>
              </w:rPr>
            </w:pPr>
            <w:r w:rsidRPr="005E18B8">
              <w:rPr>
                <w:rFonts w:ascii="Times New Roman" w:hAnsi="Times New Roman"/>
                <w:sz w:val="24"/>
                <w:szCs w:val="24"/>
              </w:rPr>
              <w:t>Копии учредительных документов, свидетельств о регистрации.</w:t>
            </w:r>
          </w:p>
        </w:tc>
        <w:tc>
          <w:tcPr>
            <w:tcW w:w="10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rHeight w:val="240"/>
          <w:tblCellSpacing w:w="0" w:type="dxa"/>
        </w:trPr>
        <w:tc>
          <w:tcPr>
            <w:tcW w:w="55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7.</w:t>
            </w:r>
          </w:p>
        </w:tc>
        <w:tc>
          <w:tcPr>
            <w:tcW w:w="8806"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Документ, подтверждающий отсутствие проводимой в отношении участника открытого конкурса процедуры ликвидации либо процедуры банкротства.</w:t>
            </w:r>
          </w:p>
        </w:tc>
        <w:tc>
          <w:tcPr>
            <w:tcW w:w="10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rHeight w:val="240"/>
          <w:tblCellSpacing w:w="0" w:type="dxa"/>
        </w:trPr>
        <w:tc>
          <w:tcPr>
            <w:tcW w:w="55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8.</w:t>
            </w:r>
          </w:p>
        </w:tc>
        <w:tc>
          <w:tcPr>
            <w:tcW w:w="8806"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Документ, подтверждающий отсутствие приостановки деятельности участника открытого конкурса в порядке, предусмотренном Кодексом Российской Федерации об административных правонарушениях, на день рассмотрения заявки на участие в открытом конкурсе.</w:t>
            </w:r>
          </w:p>
        </w:tc>
        <w:tc>
          <w:tcPr>
            <w:tcW w:w="10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rHeight w:val="240"/>
          <w:tblCellSpacing w:w="0" w:type="dxa"/>
        </w:trPr>
        <w:tc>
          <w:tcPr>
            <w:tcW w:w="55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9.</w:t>
            </w:r>
          </w:p>
        </w:tc>
        <w:tc>
          <w:tcPr>
            <w:tcW w:w="8806"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Документ, подтверждающий отсутствие у участника открытого конкурса задолженности по начисленным налогам, сборам и иным обязательным платежам в бюджеты всех уровней или государственные внебюджетные фонды за прошедший календарный год, размер которой превышает 25% балансовой стоимости активов участника открытого конкурса по данным бухгалтерской отчетности за последний завершенный отчетный период.</w:t>
            </w:r>
          </w:p>
        </w:tc>
        <w:tc>
          <w:tcPr>
            <w:tcW w:w="10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55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10.</w:t>
            </w:r>
          </w:p>
        </w:tc>
        <w:tc>
          <w:tcPr>
            <w:tcW w:w="88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Другие документы, предоставленные по усмотрению участником открытого конкурса.</w:t>
            </w:r>
          </w:p>
        </w:tc>
        <w:tc>
          <w:tcPr>
            <w:tcW w:w="10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553"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c>
          <w:tcPr>
            <w:tcW w:w="88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ИТОГО</w:t>
            </w:r>
          </w:p>
        </w:tc>
        <w:tc>
          <w:tcPr>
            <w:tcW w:w="100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bl>
    <w:p w:rsidR="00721B67" w:rsidRPr="005E18B8" w:rsidRDefault="00721B67" w:rsidP="00721B67">
      <w:pPr>
        <w:spacing w:before="100" w:beforeAutospacing="1" w:after="0" w:line="240" w:lineRule="auto"/>
        <w:jc w:val="both"/>
        <w:rPr>
          <w:rFonts w:ascii="Times New Roman" w:hAnsi="Times New Roman"/>
          <w:sz w:val="24"/>
          <w:szCs w:val="24"/>
        </w:rPr>
      </w:pPr>
    </w:p>
    <w:p w:rsidR="00721B67" w:rsidRPr="005E18B8" w:rsidRDefault="00721B67" w:rsidP="00721B67">
      <w:pPr>
        <w:spacing w:before="100" w:beforeAutospacing="1" w:after="0" w:line="240" w:lineRule="auto"/>
        <w:jc w:val="right"/>
        <w:rPr>
          <w:rFonts w:ascii="Times New Roman" w:hAnsi="Times New Roman"/>
          <w:sz w:val="24"/>
          <w:szCs w:val="24"/>
        </w:rPr>
      </w:pPr>
    </w:p>
    <w:p w:rsidR="00721B67" w:rsidRPr="005E18B8" w:rsidRDefault="00721B67" w:rsidP="00721B67">
      <w:pPr>
        <w:spacing w:before="100" w:beforeAutospacing="1" w:after="0" w:line="240" w:lineRule="auto"/>
        <w:jc w:val="right"/>
        <w:rPr>
          <w:rFonts w:ascii="Times New Roman" w:hAnsi="Times New Roman"/>
          <w:sz w:val="24"/>
          <w:szCs w:val="24"/>
        </w:rPr>
      </w:pPr>
    </w:p>
    <w:p w:rsidR="00721B67" w:rsidRDefault="00721B67" w:rsidP="00721B67">
      <w:pPr>
        <w:spacing w:before="100" w:beforeAutospacing="1" w:after="0" w:line="240" w:lineRule="auto"/>
        <w:jc w:val="right"/>
        <w:rPr>
          <w:rFonts w:ascii="Times New Roman" w:hAnsi="Times New Roman"/>
          <w:b/>
          <w:bCs/>
          <w:sz w:val="24"/>
          <w:szCs w:val="24"/>
        </w:rPr>
      </w:pPr>
    </w:p>
    <w:p w:rsidR="00721B67" w:rsidRDefault="00721B67" w:rsidP="00721B67">
      <w:pPr>
        <w:spacing w:before="100" w:beforeAutospacing="1" w:after="0" w:line="240" w:lineRule="auto"/>
        <w:jc w:val="right"/>
        <w:rPr>
          <w:rFonts w:ascii="Times New Roman" w:hAnsi="Times New Roman"/>
          <w:b/>
          <w:bCs/>
          <w:sz w:val="24"/>
          <w:szCs w:val="24"/>
        </w:rPr>
      </w:pPr>
    </w:p>
    <w:p w:rsidR="00721B67" w:rsidRDefault="00721B67" w:rsidP="00721B67">
      <w:pPr>
        <w:spacing w:before="100" w:beforeAutospacing="1" w:after="0" w:line="240" w:lineRule="auto"/>
        <w:jc w:val="right"/>
        <w:rPr>
          <w:rFonts w:ascii="Times New Roman" w:hAnsi="Times New Roman"/>
          <w:b/>
          <w:bCs/>
          <w:sz w:val="24"/>
          <w:szCs w:val="24"/>
        </w:rPr>
      </w:pPr>
    </w:p>
    <w:p w:rsidR="00721B67" w:rsidRDefault="00721B67" w:rsidP="00721B67">
      <w:pPr>
        <w:spacing w:before="100" w:beforeAutospacing="1" w:after="0" w:line="240" w:lineRule="auto"/>
        <w:jc w:val="right"/>
        <w:rPr>
          <w:rFonts w:ascii="Times New Roman" w:hAnsi="Times New Roman"/>
          <w:b/>
          <w:bCs/>
          <w:sz w:val="24"/>
          <w:szCs w:val="24"/>
        </w:rPr>
      </w:pPr>
    </w:p>
    <w:p w:rsidR="00721B67" w:rsidRDefault="00721B67" w:rsidP="00721B67">
      <w:pPr>
        <w:spacing w:before="100" w:beforeAutospacing="1" w:after="0" w:line="240" w:lineRule="auto"/>
        <w:jc w:val="right"/>
        <w:rPr>
          <w:rFonts w:ascii="Times New Roman" w:hAnsi="Times New Roman"/>
          <w:b/>
          <w:bCs/>
          <w:sz w:val="24"/>
          <w:szCs w:val="24"/>
        </w:rPr>
      </w:pPr>
    </w:p>
    <w:p w:rsidR="00721B67" w:rsidRDefault="00721B67" w:rsidP="00721B67">
      <w:pPr>
        <w:spacing w:before="100" w:beforeAutospacing="1" w:after="0" w:line="240" w:lineRule="auto"/>
        <w:jc w:val="right"/>
        <w:rPr>
          <w:rFonts w:ascii="Times New Roman" w:hAnsi="Times New Roman"/>
          <w:b/>
          <w:bCs/>
          <w:sz w:val="24"/>
          <w:szCs w:val="24"/>
        </w:rPr>
      </w:pPr>
    </w:p>
    <w:p w:rsidR="00721B67" w:rsidRDefault="00721B67" w:rsidP="00721B67">
      <w:pPr>
        <w:spacing w:before="100" w:beforeAutospacing="1" w:after="0" w:line="240" w:lineRule="auto"/>
        <w:jc w:val="right"/>
        <w:rPr>
          <w:rFonts w:ascii="Times New Roman" w:hAnsi="Times New Roman"/>
          <w:b/>
          <w:bCs/>
          <w:sz w:val="24"/>
          <w:szCs w:val="24"/>
        </w:rPr>
      </w:pPr>
    </w:p>
    <w:p w:rsidR="00721B67" w:rsidRDefault="00721B67" w:rsidP="00721B67">
      <w:pPr>
        <w:spacing w:before="100" w:beforeAutospacing="1" w:after="0" w:line="240" w:lineRule="auto"/>
        <w:jc w:val="right"/>
        <w:rPr>
          <w:rFonts w:ascii="Times New Roman" w:hAnsi="Times New Roman"/>
          <w:b/>
          <w:bCs/>
          <w:sz w:val="24"/>
          <w:szCs w:val="24"/>
        </w:rPr>
      </w:pPr>
    </w:p>
    <w:p w:rsidR="00721B67" w:rsidRDefault="00721B67" w:rsidP="00721B67">
      <w:pPr>
        <w:spacing w:before="100" w:beforeAutospacing="1" w:after="0" w:line="240" w:lineRule="auto"/>
        <w:jc w:val="right"/>
        <w:rPr>
          <w:rFonts w:ascii="Times New Roman" w:hAnsi="Times New Roman"/>
          <w:b/>
          <w:bCs/>
          <w:sz w:val="24"/>
          <w:szCs w:val="24"/>
        </w:rPr>
      </w:pPr>
    </w:p>
    <w:p w:rsidR="00721B67" w:rsidRDefault="00721B67" w:rsidP="00721B67">
      <w:pPr>
        <w:spacing w:before="100" w:beforeAutospacing="1" w:after="0" w:line="240" w:lineRule="auto"/>
        <w:jc w:val="right"/>
        <w:rPr>
          <w:rFonts w:ascii="Times New Roman" w:hAnsi="Times New Roman"/>
          <w:b/>
          <w:bCs/>
          <w:sz w:val="24"/>
          <w:szCs w:val="24"/>
        </w:rPr>
      </w:pPr>
    </w:p>
    <w:p w:rsidR="00721B67" w:rsidRDefault="00721B67" w:rsidP="00721B67">
      <w:pPr>
        <w:spacing w:before="100" w:beforeAutospacing="1" w:after="0" w:line="240" w:lineRule="auto"/>
        <w:jc w:val="right"/>
        <w:rPr>
          <w:rFonts w:ascii="Times New Roman" w:hAnsi="Times New Roman"/>
          <w:b/>
          <w:bCs/>
          <w:sz w:val="24"/>
          <w:szCs w:val="24"/>
        </w:rPr>
      </w:pPr>
    </w:p>
    <w:p w:rsidR="00721B67" w:rsidRDefault="00721B67" w:rsidP="00721B67">
      <w:pPr>
        <w:spacing w:before="100" w:beforeAutospacing="1" w:after="0" w:line="240" w:lineRule="auto"/>
        <w:jc w:val="right"/>
        <w:rPr>
          <w:rFonts w:ascii="Times New Roman" w:hAnsi="Times New Roman"/>
          <w:b/>
          <w:bCs/>
          <w:sz w:val="24"/>
          <w:szCs w:val="24"/>
        </w:rPr>
      </w:pPr>
    </w:p>
    <w:p w:rsidR="00721B67" w:rsidRDefault="00721B67" w:rsidP="00721B67">
      <w:pPr>
        <w:spacing w:before="100" w:beforeAutospacing="1" w:after="0" w:line="240" w:lineRule="auto"/>
        <w:jc w:val="right"/>
        <w:rPr>
          <w:rFonts w:ascii="Times New Roman" w:hAnsi="Times New Roman"/>
          <w:b/>
          <w:bCs/>
          <w:sz w:val="24"/>
          <w:szCs w:val="24"/>
        </w:rPr>
      </w:pPr>
    </w:p>
    <w:p w:rsidR="00721B67" w:rsidRDefault="00721B67" w:rsidP="00721B67">
      <w:pPr>
        <w:spacing w:before="100" w:beforeAutospacing="1" w:after="0" w:line="240" w:lineRule="auto"/>
        <w:jc w:val="right"/>
        <w:rPr>
          <w:rFonts w:ascii="Times New Roman" w:hAnsi="Times New Roman"/>
          <w:b/>
          <w:bCs/>
          <w:sz w:val="24"/>
          <w:szCs w:val="24"/>
        </w:rPr>
      </w:pPr>
    </w:p>
    <w:p w:rsidR="00721B67" w:rsidRDefault="00721B67" w:rsidP="00721B67">
      <w:pPr>
        <w:spacing w:before="100" w:beforeAutospacing="1" w:after="0" w:line="240" w:lineRule="auto"/>
        <w:jc w:val="right"/>
        <w:rPr>
          <w:rFonts w:ascii="Times New Roman" w:hAnsi="Times New Roman"/>
          <w:b/>
          <w:bCs/>
          <w:sz w:val="24"/>
          <w:szCs w:val="24"/>
        </w:rPr>
      </w:pPr>
    </w:p>
    <w:p w:rsidR="00721B67" w:rsidRDefault="00721B67" w:rsidP="00721B67">
      <w:pPr>
        <w:spacing w:before="100" w:beforeAutospacing="1" w:after="0" w:line="240" w:lineRule="auto"/>
        <w:jc w:val="right"/>
        <w:rPr>
          <w:rFonts w:ascii="Times New Roman" w:hAnsi="Times New Roman"/>
          <w:b/>
          <w:bCs/>
          <w:sz w:val="24"/>
          <w:szCs w:val="24"/>
        </w:rPr>
      </w:pPr>
    </w:p>
    <w:p w:rsidR="00721B67" w:rsidRDefault="00721B67" w:rsidP="00721B67">
      <w:pPr>
        <w:spacing w:after="0" w:line="240" w:lineRule="auto"/>
        <w:jc w:val="right"/>
        <w:rPr>
          <w:rFonts w:ascii="Times New Roman" w:hAnsi="Times New Roman"/>
          <w:b/>
          <w:bCs/>
          <w:sz w:val="24"/>
          <w:szCs w:val="24"/>
        </w:rPr>
      </w:pPr>
    </w:p>
    <w:p w:rsidR="00721B67" w:rsidRDefault="00721B67" w:rsidP="00721B67">
      <w:pPr>
        <w:spacing w:after="0" w:line="240" w:lineRule="auto"/>
        <w:jc w:val="right"/>
        <w:rPr>
          <w:rFonts w:ascii="Times New Roman" w:hAnsi="Times New Roman"/>
          <w:b/>
          <w:bCs/>
          <w:sz w:val="24"/>
          <w:szCs w:val="24"/>
        </w:rPr>
      </w:pPr>
    </w:p>
    <w:p w:rsidR="00721B67" w:rsidRPr="007C647D" w:rsidRDefault="00721B67" w:rsidP="00721B67">
      <w:pPr>
        <w:spacing w:after="0" w:line="240" w:lineRule="auto"/>
        <w:jc w:val="right"/>
        <w:rPr>
          <w:rFonts w:ascii="Times New Roman" w:hAnsi="Times New Roman"/>
          <w:b/>
          <w:sz w:val="24"/>
          <w:szCs w:val="24"/>
        </w:rPr>
      </w:pPr>
      <w:r w:rsidRPr="007C647D">
        <w:rPr>
          <w:rFonts w:ascii="Times New Roman" w:hAnsi="Times New Roman"/>
          <w:b/>
          <w:bCs/>
          <w:sz w:val="24"/>
          <w:szCs w:val="24"/>
        </w:rPr>
        <w:t>Приложение № 6</w:t>
      </w:r>
    </w:p>
    <w:p w:rsidR="00721B67" w:rsidRPr="007C647D" w:rsidRDefault="00721B67" w:rsidP="00721B67">
      <w:pPr>
        <w:spacing w:after="0" w:line="240" w:lineRule="auto"/>
        <w:jc w:val="right"/>
        <w:rPr>
          <w:rFonts w:ascii="Times New Roman" w:hAnsi="Times New Roman"/>
          <w:b/>
          <w:sz w:val="24"/>
          <w:szCs w:val="24"/>
        </w:rPr>
      </w:pPr>
      <w:r w:rsidRPr="007C647D">
        <w:rPr>
          <w:rFonts w:ascii="Times New Roman" w:hAnsi="Times New Roman"/>
          <w:b/>
          <w:sz w:val="24"/>
          <w:szCs w:val="24"/>
        </w:rPr>
        <w:t>Форма анкеты участника открытого конкурса</w:t>
      </w:r>
    </w:p>
    <w:p w:rsidR="00721B67" w:rsidRPr="005E18B8" w:rsidRDefault="00721B67" w:rsidP="00721B67">
      <w:pPr>
        <w:keepNext/>
        <w:spacing w:after="58" w:line="240" w:lineRule="auto"/>
        <w:jc w:val="center"/>
        <w:rPr>
          <w:rFonts w:ascii="Times New Roman" w:hAnsi="Times New Roman"/>
          <w:sz w:val="24"/>
          <w:szCs w:val="24"/>
        </w:rPr>
      </w:pPr>
      <w:r w:rsidRPr="005E18B8">
        <w:rPr>
          <w:rFonts w:ascii="Times New Roman" w:hAnsi="Times New Roman"/>
          <w:b/>
          <w:bCs/>
          <w:i/>
          <w:iCs/>
        </w:rPr>
        <w:t>АНКЕТА УЧАСТНИКА ОТКРЫТОГО КОНКУРСА</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b/>
          <w:bCs/>
          <w:sz w:val="24"/>
          <w:szCs w:val="24"/>
        </w:rPr>
        <w:t>Сведения о юридическом лице</w:t>
      </w:r>
    </w:p>
    <w:p w:rsidR="00721B67" w:rsidRPr="005E18B8" w:rsidRDefault="00721B67" w:rsidP="00721B67">
      <w:pPr>
        <w:spacing w:before="100" w:beforeAutospacing="1" w:after="0" w:line="240" w:lineRule="auto"/>
        <w:rPr>
          <w:rFonts w:ascii="Times New Roman" w:hAnsi="Times New Roman"/>
          <w:sz w:val="24"/>
          <w:szCs w:val="24"/>
        </w:rPr>
      </w:pPr>
    </w:p>
    <w:tbl>
      <w:tblPr>
        <w:tblpPr w:leftFromText="180" w:rightFromText="180" w:vertAnchor="text" w:horzAnchor="margin" w:tblpXSpec="center" w:tblpY="-59"/>
        <w:tblW w:w="10379"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729"/>
        <w:gridCol w:w="5570"/>
        <w:gridCol w:w="4080"/>
      </w:tblGrid>
      <w:tr w:rsidR="00721B67" w:rsidRPr="00906305" w:rsidTr="00D45970">
        <w:trPr>
          <w:trHeight w:val="15"/>
          <w:tblHeader/>
          <w:tblCellSpacing w:w="0" w:type="dxa"/>
        </w:trPr>
        <w:tc>
          <w:tcPr>
            <w:tcW w:w="729"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15" w:lineRule="atLeast"/>
              <w:rPr>
                <w:rFonts w:ascii="Times New Roman" w:hAnsi="Times New Roman"/>
                <w:sz w:val="24"/>
                <w:szCs w:val="24"/>
              </w:rPr>
            </w:pPr>
            <w:r w:rsidRPr="005E18B8">
              <w:rPr>
                <w:rFonts w:ascii="Times New Roman" w:hAnsi="Times New Roman"/>
                <w:sz w:val="24"/>
                <w:szCs w:val="24"/>
              </w:rPr>
              <w:lastRenderedPageBreak/>
              <w:t xml:space="preserve">№ </w:t>
            </w:r>
            <w:r w:rsidRPr="005E18B8">
              <w:rPr>
                <w:rFonts w:ascii="Times New Roman" w:hAnsi="Times New Roman"/>
                <w:b/>
                <w:bCs/>
                <w:sz w:val="20"/>
                <w:szCs w:val="20"/>
              </w:rPr>
              <w:t>п/п</w:t>
            </w:r>
          </w:p>
        </w:tc>
        <w:tc>
          <w:tcPr>
            <w:tcW w:w="5570"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15" w:lineRule="atLeast"/>
              <w:rPr>
                <w:rFonts w:ascii="Times New Roman" w:hAnsi="Times New Roman"/>
                <w:sz w:val="24"/>
                <w:szCs w:val="24"/>
              </w:rPr>
            </w:pPr>
            <w:r w:rsidRPr="005E18B8">
              <w:rPr>
                <w:rFonts w:ascii="Times New Roman" w:hAnsi="Times New Roman"/>
                <w:b/>
                <w:bCs/>
                <w:sz w:val="20"/>
                <w:szCs w:val="20"/>
              </w:rPr>
              <w:t>Наименование</w:t>
            </w:r>
          </w:p>
        </w:tc>
        <w:tc>
          <w:tcPr>
            <w:tcW w:w="4080"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15" w:lineRule="atLeast"/>
              <w:rPr>
                <w:rFonts w:ascii="Times New Roman" w:hAnsi="Times New Roman"/>
                <w:sz w:val="24"/>
                <w:szCs w:val="24"/>
              </w:rPr>
            </w:pPr>
            <w:r w:rsidRPr="005E18B8">
              <w:rPr>
                <w:rFonts w:ascii="Times New Roman" w:hAnsi="Times New Roman"/>
                <w:b/>
                <w:bCs/>
                <w:sz w:val="20"/>
                <w:szCs w:val="20"/>
              </w:rPr>
              <w:t>Сведения об участнике конкурса</w:t>
            </w:r>
            <w:r w:rsidRPr="005E18B8">
              <w:rPr>
                <w:rFonts w:ascii="Times New Roman" w:hAnsi="Times New Roman"/>
                <w:b/>
                <w:bCs/>
                <w:sz w:val="20"/>
                <w:szCs w:val="20"/>
              </w:rPr>
              <w:br/>
              <w:t>(заполняется участником конкурса)</w:t>
            </w:r>
          </w:p>
        </w:tc>
      </w:tr>
      <w:tr w:rsidR="00721B67" w:rsidRPr="00906305" w:rsidTr="00D45970">
        <w:trPr>
          <w:tblCellSpacing w:w="0" w:type="dxa"/>
        </w:trPr>
        <w:tc>
          <w:tcPr>
            <w:tcW w:w="729"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3"/>
              </w:numPr>
              <w:spacing w:beforeAutospacing="1" w:after="0" w:afterAutospacing="1" w:line="240" w:lineRule="auto"/>
              <w:rPr>
                <w:rFonts w:ascii="Times New Roman" w:hAnsi="Times New Roman"/>
                <w:sz w:val="24"/>
                <w:szCs w:val="24"/>
              </w:rPr>
            </w:pPr>
          </w:p>
        </w:tc>
        <w:tc>
          <w:tcPr>
            <w:tcW w:w="557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 xml:space="preserve">Фирменное наименование </w:t>
            </w:r>
          </w:p>
        </w:tc>
        <w:tc>
          <w:tcPr>
            <w:tcW w:w="408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729"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4"/>
              </w:numPr>
              <w:spacing w:beforeAutospacing="1" w:after="0" w:afterAutospacing="1" w:line="240" w:lineRule="auto"/>
              <w:rPr>
                <w:rFonts w:ascii="Times New Roman" w:hAnsi="Times New Roman"/>
                <w:sz w:val="24"/>
                <w:szCs w:val="24"/>
              </w:rPr>
            </w:pPr>
          </w:p>
        </w:tc>
        <w:tc>
          <w:tcPr>
            <w:tcW w:w="557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Организационно-правовая форма</w:t>
            </w:r>
          </w:p>
        </w:tc>
        <w:tc>
          <w:tcPr>
            <w:tcW w:w="408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729"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5"/>
              </w:numPr>
              <w:spacing w:beforeAutospacing="1" w:after="0" w:afterAutospacing="1" w:line="240" w:lineRule="auto"/>
              <w:rPr>
                <w:rFonts w:ascii="Times New Roman" w:hAnsi="Times New Roman"/>
                <w:sz w:val="24"/>
                <w:szCs w:val="24"/>
              </w:rPr>
            </w:pPr>
          </w:p>
        </w:tc>
        <w:tc>
          <w:tcPr>
            <w:tcW w:w="557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Свидетельство о внесении в Единый государственный реестр юридических лиц (дата и номер, кем выдано)</w:t>
            </w:r>
          </w:p>
        </w:tc>
        <w:tc>
          <w:tcPr>
            <w:tcW w:w="408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729"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6"/>
              </w:numPr>
              <w:spacing w:beforeAutospacing="1" w:after="0" w:afterAutospacing="1" w:line="240" w:lineRule="auto"/>
              <w:rPr>
                <w:rFonts w:ascii="Times New Roman" w:hAnsi="Times New Roman"/>
                <w:sz w:val="24"/>
                <w:szCs w:val="24"/>
              </w:rPr>
            </w:pPr>
          </w:p>
        </w:tc>
        <w:tc>
          <w:tcPr>
            <w:tcW w:w="557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Фамилия, имя и отчество ответственного лица участника с указанием должности и контактного телефона</w:t>
            </w:r>
          </w:p>
        </w:tc>
        <w:tc>
          <w:tcPr>
            <w:tcW w:w="408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729"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7"/>
              </w:numPr>
              <w:spacing w:beforeAutospacing="1" w:after="0" w:afterAutospacing="1" w:line="240" w:lineRule="auto"/>
              <w:rPr>
                <w:rFonts w:ascii="Times New Roman" w:hAnsi="Times New Roman"/>
                <w:sz w:val="24"/>
                <w:szCs w:val="24"/>
              </w:rPr>
            </w:pPr>
          </w:p>
        </w:tc>
        <w:tc>
          <w:tcPr>
            <w:tcW w:w="557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Юридический адрес</w:t>
            </w:r>
          </w:p>
        </w:tc>
        <w:tc>
          <w:tcPr>
            <w:tcW w:w="408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729"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8"/>
              </w:numPr>
              <w:spacing w:beforeAutospacing="1" w:after="0" w:afterAutospacing="1" w:line="240" w:lineRule="auto"/>
              <w:rPr>
                <w:rFonts w:ascii="Times New Roman" w:hAnsi="Times New Roman"/>
                <w:sz w:val="24"/>
                <w:szCs w:val="24"/>
              </w:rPr>
            </w:pPr>
          </w:p>
        </w:tc>
        <w:tc>
          <w:tcPr>
            <w:tcW w:w="557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Фактическое местонахождение</w:t>
            </w:r>
          </w:p>
        </w:tc>
        <w:tc>
          <w:tcPr>
            <w:tcW w:w="408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729"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9"/>
              </w:numPr>
              <w:spacing w:beforeAutospacing="1" w:after="0" w:afterAutospacing="1" w:line="240" w:lineRule="auto"/>
              <w:rPr>
                <w:rFonts w:ascii="Times New Roman" w:hAnsi="Times New Roman"/>
                <w:sz w:val="24"/>
                <w:szCs w:val="24"/>
              </w:rPr>
            </w:pPr>
          </w:p>
        </w:tc>
        <w:tc>
          <w:tcPr>
            <w:tcW w:w="557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 xml:space="preserve">Банковские реквизиты </w:t>
            </w:r>
          </w:p>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(наименование банка, БИК, ИНН, р/с и к/с)</w:t>
            </w:r>
          </w:p>
        </w:tc>
        <w:tc>
          <w:tcPr>
            <w:tcW w:w="408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rHeight w:val="385"/>
          <w:tblCellSpacing w:w="0" w:type="dxa"/>
        </w:trPr>
        <w:tc>
          <w:tcPr>
            <w:tcW w:w="729"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10"/>
              </w:numPr>
              <w:spacing w:beforeAutospacing="1" w:after="0" w:afterAutospacing="1" w:line="240" w:lineRule="auto"/>
              <w:rPr>
                <w:rFonts w:ascii="Times New Roman" w:hAnsi="Times New Roman"/>
                <w:sz w:val="24"/>
                <w:szCs w:val="24"/>
              </w:rPr>
            </w:pPr>
          </w:p>
        </w:tc>
        <w:tc>
          <w:tcPr>
            <w:tcW w:w="557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after="0" w:line="240" w:lineRule="auto"/>
              <w:rPr>
                <w:rFonts w:ascii="Times New Roman" w:hAnsi="Times New Roman"/>
                <w:sz w:val="24"/>
                <w:szCs w:val="24"/>
              </w:rPr>
            </w:pPr>
            <w:r w:rsidRPr="005E18B8">
              <w:rPr>
                <w:rFonts w:ascii="Times New Roman" w:hAnsi="Times New Roman"/>
                <w:sz w:val="24"/>
                <w:szCs w:val="24"/>
              </w:rPr>
              <w:t xml:space="preserve">Контактные телефоны </w:t>
            </w:r>
          </w:p>
        </w:tc>
        <w:tc>
          <w:tcPr>
            <w:tcW w:w="408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rHeight w:val="439"/>
          <w:tblCellSpacing w:w="0" w:type="dxa"/>
        </w:trPr>
        <w:tc>
          <w:tcPr>
            <w:tcW w:w="729"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11"/>
              </w:numPr>
              <w:spacing w:beforeAutospacing="1" w:after="0" w:afterAutospacing="1" w:line="240" w:lineRule="auto"/>
              <w:rPr>
                <w:rFonts w:ascii="Times New Roman" w:hAnsi="Times New Roman"/>
                <w:sz w:val="24"/>
                <w:szCs w:val="24"/>
              </w:rPr>
            </w:pPr>
          </w:p>
        </w:tc>
        <w:tc>
          <w:tcPr>
            <w:tcW w:w="557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 xml:space="preserve">Факс </w:t>
            </w:r>
          </w:p>
        </w:tc>
        <w:tc>
          <w:tcPr>
            <w:tcW w:w="408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729"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10.</w:t>
            </w:r>
          </w:p>
        </w:tc>
        <w:tc>
          <w:tcPr>
            <w:tcW w:w="557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Адрес электронной почты</w:t>
            </w:r>
          </w:p>
        </w:tc>
        <w:tc>
          <w:tcPr>
            <w:tcW w:w="4080"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bl>
    <w:p w:rsidR="00721B67" w:rsidRPr="005E18B8" w:rsidRDefault="00721B67" w:rsidP="00721B67">
      <w:pPr>
        <w:spacing w:before="100" w:beforeAutospacing="1" w:after="0" w:line="240" w:lineRule="auto"/>
        <w:rPr>
          <w:rFonts w:ascii="Times New Roman" w:hAnsi="Times New Roman"/>
          <w:sz w:val="24"/>
          <w:szCs w:val="24"/>
          <w:bdr w:val="none" w:sz="0" w:space="0" w:color="auto" w:frame="1"/>
          <w:shd w:val="clear" w:color="auto" w:fill="FFFFFF"/>
        </w:rPr>
      </w:pPr>
      <w:r w:rsidRPr="005E18B8">
        <w:rPr>
          <w:rFonts w:ascii="Times New Roman" w:hAnsi="Times New Roman"/>
          <w:sz w:val="24"/>
          <w:szCs w:val="24"/>
        </w:rPr>
        <w:t>_</w:t>
      </w:r>
      <w:r w:rsidRPr="005E18B8">
        <w:rPr>
          <w:rFonts w:ascii="Times New Roman" w:hAnsi="Times New Roman"/>
          <w:sz w:val="24"/>
          <w:szCs w:val="24"/>
          <w:bdr w:val="none" w:sz="0" w:space="0" w:color="auto" w:frame="1"/>
          <w:shd w:val="clear" w:color="auto" w:fill="FFFFFF"/>
        </w:rPr>
        <w:t xml:space="preserve"> </w:t>
      </w:r>
    </w:p>
    <w:p w:rsidR="00721B67" w:rsidRPr="005E18B8" w:rsidRDefault="00721B67" w:rsidP="00721B67">
      <w:pPr>
        <w:spacing w:after="0" w:line="240" w:lineRule="auto"/>
        <w:rPr>
          <w:rFonts w:ascii="Times New Roman" w:hAnsi="Times New Roman"/>
          <w:sz w:val="24"/>
          <w:szCs w:val="24"/>
        </w:rPr>
      </w:pPr>
      <w:r w:rsidRPr="005E18B8">
        <w:rPr>
          <w:rFonts w:ascii="Times New Roman" w:hAnsi="Times New Roman"/>
          <w:sz w:val="24"/>
          <w:szCs w:val="24"/>
        </w:rPr>
        <w:t xml:space="preserve">___________________ ___________________________________________ </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18"/>
          <w:szCs w:val="18"/>
        </w:rPr>
        <w:t>(подпись) (Ф.И.О. подписавшего, должность)</w:t>
      </w:r>
    </w:p>
    <w:p w:rsidR="00721B67" w:rsidRPr="00EA70C5"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М.П.</w:t>
      </w:r>
    </w:p>
    <w:p w:rsidR="00721B67" w:rsidRDefault="00721B67" w:rsidP="00721B67">
      <w:pPr>
        <w:spacing w:before="100" w:beforeAutospacing="1" w:after="0" w:line="240" w:lineRule="auto"/>
        <w:rPr>
          <w:rFonts w:ascii="Times New Roman" w:hAnsi="Times New Roman"/>
          <w:b/>
          <w:bCs/>
          <w:sz w:val="24"/>
          <w:szCs w:val="24"/>
        </w:rPr>
      </w:pPr>
    </w:p>
    <w:p w:rsidR="00721B67" w:rsidRDefault="00721B67" w:rsidP="00721B67">
      <w:pPr>
        <w:spacing w:before="100" w:beforeAutospacing="1" w:after="0" w:line="240" w:lineRule="auto"/>
        <w:rPr>
          <w:rFonts w:ascii="Times New Roman" w:hAnsi="Times New Roman"/>
          <w:b/>
          <w:bCs/>
          <w:sz w:val="24"/>
          <w:szCs w:val="24"/>
        </w:rPr>
      </w:pPr>
    </w:p>
    <w:p w:rsidR="00721B67" w:rsidRDefault="00721B67" w:rsidP="00721B67">
      <w:pPr>
        <w:spacing w:after="0" w:line="240" w:lineRule="auto"/>
        <w:rPr>
          <w:rFonts w:ascii="Times New Roman" w:hAnsi="Times New Roman"/>
          <w:b/>
          <w:bCs/>
          <w:sz w:val="24"/>
          <w:szCs w:val="24"/>
        </w:rPr>
      </w:pPr>
      <w:r w:rsidRPr="005E18B8">
        <w:rPr>
          <w:rFonts w:ascii="Times New Roman" w:hAnsi="Times New Roman"/>
          <w:b/>
          <w:bCs/>
          <w:sz w:val="24"/>
          <w:szCs w:val="24"/>
        </w:rPr>
        <w:t xml:space="preserve">Сведения об индивидуальном предпринимателе </w:t>
      </w:r>
    </w:p>
    <w:tbl>
      <w:tblPr>
        <w:tblpPr w:leftFromText="180" w:rightFromText="180" w:vertAnchor="text" w:horzAnchor="margin" w:tblpXSpec="center" w:tblpY="472"/>
        <w:tblW w:w="10379"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716"/>
        <w:gridCol w:w="5578"/>
        <w:gridCol w:w="4085"/>
      </w:tblGrid>
      <w:tr w:rsidR="00721B67" w:rsidRPr="00906305" w:rsidTr="00D45970">
        <w:trPr>
          <w:tblHeader/>
          <w:tblCellSpacing w:w="0" w:type="dxa"/>
        </w:trPr>
        <w:tc>
          <w:tcPr>
            <w:tcW w:w="716"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 xml:space="preserve">№ </w:t>
            </w:r>
            <w:r w:rsidRPr="005E18B8">
              <w:rPr>
                <w:rFonts w:ascii="Times New Roman" w:hAnsi="Times New Roman"/>
                <w:b/>
                <w:bCs/>
                <w:sz w:val="20"/>
                <w:szCs w:val="20"/>
              </w:rPr>
              <w:t>п/п</w:t>
            </w:r>
          </w:p>
        </w:tc>
        <w:tc>
          <w:tcPr>
            <w:tcW w:w="5578"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keepNext/>
              <w:spacing w:before="100" w:beforeAutospacing="1" w:after="100" w:afterAutospacing="1" w:line="240" w:lineRule="auto"/>
              <w:rPr>
                <w:rFonts w:ascii="Times New Roman" w:hAnsi="Times New Roman"/>
                <w:sz w:val="24"/>
                <w:szCs w:val="24"/>
              </w:rPr>
            </w:pPr>
            <w:r w:rsidRPr="005E18B8">
              <w:rPr>
                <w:rFonts w:ascii="Times New Roman" w:hAnsi="Times New Roman"/>
                <w:b/>
                <w:bCs/>
                <w:sz w:val="20"/>
                <w:szCs w:val="20"/>
              </w:rPr>
              <w:t>Наименование</w:t>
            </w:r>
          </w:p>
        </w:tc>
        <w:tc>
          <w:tcPr>
            <w:tcW w:w="4085"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b/>
                <w:bCs/>
                <w:sz w:val="20"/>
                <w:szCs w:val="20"/>
              </w:rPr>
              <w:t xml:space="preserve">Сведения об участнике конкурса </w:t>
            </w:r>
            <w:r w:rsidRPr="005E18B8">
              <w:rPr>
                <w:rFonts w:ascii="Times New Roman" w:hAnsi="Times New Roman"/>
                <w:b/>
                <w:bCs/>
                <w:sz w:val="20"/>
                <w:szCs w:val="20"/>
              </w:rPr>
              <w:br/>
              <w:t>(заполняется участником конкурса)</w:t>
            </w:r>
          </w:p>
        </w:tc>
      </w:tr>
      <w:tr w:rsidR="00721B67" w:rsidRPr="00906305" w:rsidTr="00D45970">
        <w:trPr>
          <w:tblCellSpacing w:w="0" w:type="dxa"/>
        </w:trPr>
        <w:tc>
          <w:tcPr>
            <w:tcW w:w="71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12"/>
              </w:numPr>
              <w:spacing w:beforeAutospacing="1" w:after="0" w:afterAutospacing="1" w:line="240" w:lineRule="auto"/>
              <w:rPr>
                <w:rFonts w:ascii="Times New Roman" w:hAnsi="Times New Roman"/>
                <w:sz w:val="24"/>
                <w:szCs w:val="24"/>
              </w:rPr>
            </w:pPr>
          </w:p>
        </w:tc>
        <w:tc>
          <w:tcPr>
            <w:tcW w:w="5578"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Фамилия, имя, отчество</w:t>
            </w:r>
          </w:p>
        </w:tc>
        <w:tc>
          <w:tcPr>
            <w:tcW w:w="4085"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71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13"/>
              </w:numPr>
              <w:spacing w:beforeAutospacing="1" w:after="0" w:afterAutospacing="1" w:line="240" w:lineRule="auto"/>
              <w:rPr>
                <w:rFonts w:ascii="Times New Roman" w:hAnsi="Times New Roman"/>
                <w:sz w:val="24"/>
                <w:szCs w:val="24"/>
              </w:rPr>
            </w:pPr>
          </w:p>
        </w:tc>
        <w:tc>
          <w:tcPr>
            <w:tcW w:w="5578"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Гражданство</w:t>
            </w:r>
          </w:p>
        </w:tc>
        <w:tc>
          <w:tcPr>
            <w:tcW w:w="4085"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71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14"/>
              </w:numPr>
              <w:spacing w:beforeAutospacing="1" w:after="0" w:afterAutospacing="1" w:line="240" w:lineRule="auto"/>
              <w:rPr>
                <w:rFonts w:ascii="Times New Roman" w:hAnsi="Times New Roman"/>
                <w:sz w:val="24"/>
                <w:szCs w:val="24"/>
              </w:rPr>
            </w:pPr>
          </w:p>
        </w:tc>
        <w:tc>
          <w:tcPr>
            <w:tcW w:w="5578"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Удостоверение личности:</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1. наименование,</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2. серия и номер,</w:t>
            </w:r>
          </w:p>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3. кем и когда выдано</w:t>
            </w:r>
          </w:p>
        </w:tc>
        <w:tc>
          <w:tcPr>
            <w:tcW w:w="4085"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1. ______________________________</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2. ______________________________</w:t>
            </w:r>
          </w:p>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3. ______________________________</w:t>
            </w:r>
          </w:p>
        </w:tc>
      </w:tr>
      <w:tr w:rsidR="00721B67" w:rsidRPr="00906305" w:rsidTr="00D45970">
        <w:trPr>
          <w:tblCellSpacing w:w="0" w:type="dxa"/>
        </w:trPr>
        <w:tc>
          <w:tcPr>
            <w:tcW w:w="71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15"/>
              </w:numPr>
              <w:spacing w:beforeAutospacing="1" w:after="0" w:afterAutospacing="1" w:line="240" w:lineRule="auto"/>
              <w:rPr>
                <w:rFonts w:ascii="Times New Roman" w:hAnsi="Times New Roman"/>
                <w:sz w:val="24"/>
                <w:szCs w:val="24"/>
              </w:rPr>
            </w:pPr>
          </w:p>
        </w:tc>
        <w:tc>
          <w:tcPr>
            <w:tcW w:w="5578"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Место постоянной регистрации (почтовый индекс, город, улица, дом, корпус, квартира)</w:t>
            </w:r>
          </w:p>
        </w:tc>
        <w:tc>
          <w:tcPr>
            <w:tcW w:w="4085"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after="0" w:line="240" w:lineRule="auto"/>
              <w:rPr>
                <w:rFonts w:ascii="Times New Roman" w:hAnsi="Times New Roman"/>
                <w:sz w:val="24"/>
                <w:szCs w:val="24"/>
              </w:rPr>
            </w:pPr>
          </w:p>
        </w:tc>
      </w:tr>
      <w:tr w:rsidR="00721B67" w:rsidRPr="00906305" w:rsidTr="00D45970">
        <w:trPr>
          <w:tblCellSpacing w:w="0" w:type="dxa"/>
        </w:trPr>
        <w:tc>
          <w:tcPr>
            <w:tcW w:w="71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16"/>
              </w:numPr>
              <w:spacing w:beforeAutospacing="1" w:after="0" w:afterAutospacing="1" w:line="240" w:lineRule="auto"/>
              <w:rPr>
                <w:rFonts w:ascii="Times New Roman" w:hAnsi="Times New Roman"/>
                <w:sz w:val="24"/>
                <w:szCs w:val="24"/>
              </w:rPr>
            </w:pPr>
          </w:p>
        </w:tc>
        <w:tc>
          <w:tcPr>
            <w:tcW w:w="5578"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Высшее образование (наименование высшего учебного заведения, год окончания, полученная специальность)</w:t>
            </w:r>
          </w:p>
        </w:tc>
        <w:tc>
          <w:tcPr>
            <w:tcW w:w="4085"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71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17"/>
              </w:numPr>
              <w:spacing w:beforeAutospacing="1" w:after="0" w:afterAutospacing="1" w:line="240" w:lineRule="auto"/>
              <w:rPr>
                <w:rFonts w:ascii="Times New Roman" w:hAnsi="Times New Roman"/>
                <w:sz w:val="24"/>
                <w:szCs w:val="24"/>
              </w:rPr>
            </w:pPr>
          </w:p>
        </w:tc>
        <w:tc>
          <w:tcPr>
            <w:tcW w:w="5578"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Место постоянного жительства (почтовый индекс, город, улица, дом, корпус, квартира)</w:t>
            </w:r>
          </w:p>
        </w:tc>
        <w:tc>
          <w:tcPr>
            <w:tcW w:w="4085"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71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18"/>
              </w:numPr>
              <w:spacing w:beforeAutospacing="1" w:after="0" w:afterAutospacing="1" w:line="240" w:lineRule="auto"/>
              <w:rPr>
                <w:rFonts w:ascii="Times New Roman" w:hAnsi="Times New Roman"/>
                <w:sz w:val="24"/>
                <w:szCs w:val="24"/>
              </w:rPr>
            </w:pPr>
          </w:p>
        </w:tc>
        <w:tc>
          <w:tcPr>
            <w:tcW w:w="5578"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ИНН</w:t>
            </w:r>
          </w:p>
        </w:tc>
        <w:tc>
          <w:tcPr>
            <w:tcW w:w="4085"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71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19"/>
              </w:numPr>
              <w:spacing w:beforeAutospacing="1" w:after="0" w:afterAutospacing="1" w:line="240" w:lineRule="auto"/>
              <w:rPr>
                <w:rFonts w:ascii="Times New Roman" w:hAnsi="Times New Roman"/>
                <w:sz w:val="24"/>
                <w:szCs w:val="24"/>
              </w:rPr>
            </w:pPr>
          </w:p>
        </w:tc>
        <w:tc>
          <w:tcPr>
            <w:tcW w:w="5578"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 xml:space="preserve">Документ, подтверждающий право на занятие </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предпринимательской деятельностью (при наличии):</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1. наименование</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2. серия и номер</w:t>
            </w:r>
          </w:p>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3. кем и когда выдан</w:t>
            </w:r>
          </w:p>
        </w:tc>
        <w:tc>
          <w:tcPr>
            <w:tcW w:w="4085"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1. ______________________________</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2. ______________________________</w:t>
            </w:r>
          </w:p>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3. ______________________________</w:t>
            </w:r>
          </w:p>
        </w:tc>
      </w:tr>
      <w:tr w:rsidR="00721B67" w:rsidRPr="00906305" w:rsidTr="00D45970">
        <w:trPr>
          <w:tblCellSpacing w:w="0" w:type="dxa"/>
        </w:trPr>
        <w:tc>
          <w:tcPr>
            <w:tcW w:w="71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20"/>
              </w:numPr>
              <w:spacing w:beforeAutospacing="1" w:after="0" w:afterAutospacing="1" w:line="240" w:lineRule="auto"/>
              <w:rPr>
                <w:rFonts w:ascii="Times New Roman" w:hAnsi="Times New Roman"/>
                <w:sz w:val="24"/>
                <w:szCs w:val="24"/>
              </w:rPr>
            </w:pPr>
          </w:p>
        </w:tc>
        <w:tc>
          <w:tcPr>
            <w:tcW w:w="5578" w:type="dxa"/>
            <w:tcBorders>
              <w:top w:val="outset" w:sz="6" w:space="0" w:color="000000"/>
              <w:left w:val="outset" w:sz="6" w:space="0" w:color="000000"/>
              <w:bottom w:val="outset" w:sz="6" w:space="0" w:color="000000"/>
              <w:right w:val="outset" w:sz="6" w:space="0" w:color="000000"/>
            </w:tcBorders>
            <w:vAlign w:val="center"/>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 xml:space="preserve">Контактные телефоны </w:t>
            </w:r>
          </w:p>
        </w:tc>
        <w:tc>
          <w:tcPr>
            <w:tcW w:w="4085"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71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21"/>
              </w:numPr>
              <w:spacing w:beforeAutospacing="1" w:after="0" w:afterAutospacing="1" w:line="240" w:lineRule="auto"/>
              <w:rPr>
                <w:rFonts w:ascii="Times New Roman" w:hAnsi="Times New Roman"/>
                <w:sz w:val="24"/>
                <w:szCs w:val="24"/>
              </w:rPr>
            </w:pPr>
          </w:p>
        </w:tc>
        <w:tc>
          <w:tcPr>
            <w:tcW w:w="5578"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 xml:space="preserve">Факс </w:t>
            </w:r>
          </w:p>
        </w:tc>
        <w:tc>
          <w:tcPr>
            <w:tcW w:w="4085"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r w:rsidR="00721B67" w:rsidRPr="00906305" w:rsidTr="00D45970">
        <w:trPr>
          <w:tblCellSpacing w:w="0" w:type="dxa"/>
        </w:trPr>
        <w:tc>
          <w:tcPr>
            <w:tcW w:w="716"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numPr>
                <w:ilvl w:val="0"/>
                <w:numId w:val="22"/>
              </w:numPr>
              <w:spacing w:beforeAutospacing="1" w:after="0" w:afterAutospacing="1" w:line="240" w:lineRule="auto"/>
              <w:rPr>
                <w:rFonts w:ascii="Times New Roman" w:hAnsi="Times New Roman"/>
                <w:sz w:val="24"/>
                <w:szCs w:val="24"/>
              </w:rPr>
            </w:pPr>
          </w:p>
        </w:tc>
        <w:tc>
          <w:tcPr>
            <w:tcW w:w="5578"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Адрес электронной почты</w:t>
            </w:r>
          </w:p>
        </w:tc>
        <w:tc>
          <w:tcPr>
            <w:tcW w:w="4085" w:type="dxa"/>
            <w:tcBorders>
              <w:top w:val="outset" w:sz="6" w:space="0" w:color="000000"/>
              <w:left w:val="outset" w:sz="6" w:space="0" w:color="000000"/>
              <w:bottom w:val="outset" w:sz="6" w:space="0" w:color="000000"/>
              <w:right w:val="outset" w:sz="6" w:space="0" w:color="000000"/>
            </w:tcBorders>
          </w:tcPr>
          <w:p w:rsidR="00721B67" w:rsidRPr="005E18B8" w:rsidRDefault="00721B67" w:rsidP="00D45970">
            <w:pPr>
              <w:spacing w:before="100" w:beforeAutospacing="1" w:after="100" w:afterAutospacing="1" w:line="240" w:lineRule="auto"/>
              <w:rPr>
                <w:rFonts w:ascii="Times New Roman" w:hAnsi="Times New Roman"/>
                <w:sz w:val="24"/>
                <w:szCs w:val="24"/>
              </w:rPr>
            </w:pPr>
          </w:p>
        </w:tc>
      </w:tr>
    </w:tbl>
    <w:p w:rsidR="00721B67" w:rsidRDefault="00721B67" w:rsidP="00721B67">
      <w:pPr>
        <w:spacing w:after="0" w:line="240" w:lineRule="auto"/>
        <w:rPr>
          <w:rFonts w:ascii="Times New Roman" w:hAnsi="Times New Roman"/>
          <w:sz w:val="24"/>
          <w:szCs w:val="24"/>
        </w:rPr>
      </w:pPr>
    </w:p>
    <w:p w:rsidR="00721B67" w:rsidRPr="005E18B8" w:rsidRDefault="00721B67" w:rsidP="00721B67">
      <w:pPr>
        <w:spacing w:after="0" w:line="240" w:lineRule="auto"/>
        <w:rPr>
          <w:rFonts w:ascii="Times New Roman" w:hAnsi="Times New Roman"/>
          <w:sz w:val="24"/>
          <w:szCs w:val="24"/>
        </w:rPr>
      </w:pPr>
      <w:r w:rsidRPr="005E18B8">
        <w:rPr>
          <w:rFonts w:ascii="Times New Roman" w:hAnsi="Times New Roman"/>
          <w:sz w:val="18"/>
          <w:szCs w:val="18"/>
        </w:rPr>
        <w:t xml:space="preserve"> (подпись) (Ф.И.О. подписавшего)</w:t>
      </w:r>
      <w:r w:rsidRPr="005E18B8">
        <w:rPr>
          <w:rFonts w:ascii="Times New Roman" w:hAnsi="Times New Roman"/>
          <w:sz w:val="24"/>
          <w:szCs w:val="24"/>
        </w:rPr>
        <w:t xml:space="preserve"> М.П </w:t>
      </w:r>
    </w:p>
    <w:p w:rsidR="00721B67" w:rsidRPr="007C647D" w:rsidRDefault="00721B67" w:rsidP="00721B67">
      <w:pPr>
        <w:spacing w:before="29" w:after="29" w:line="240" w:lineRule="auto"/>
        <w:jc w:val="right"/>
        <w:rPr>
          <w:rFonts w:ascii="Times New Roman" w:hAnsi="Times New Roman"/>
          <w:sz w:val="24"/>
          <w:szCs w:val="24"/>
        </w:rPr>
      </w:pPr>
      <w:r w:rsidRPr="007C647D">
        <w:rPr>
          <w:rFonts w:ascii="Times New Roman" w:hAnsi="Times New Roman"/>
          <w:b/>
          <w:bCs/>
          <w:sz w:val="24"/>
          <w:szCs w:val="24"/>
        </w:rPr>
        <w:t>Приложение № 7</w:t>
      </w:r>
    </w:p>
    <w:p w:rsidR="00721B67" w:rsidRPr="007C647D" w:rsidRDefault="00721B67" w:rsidP="00721B67">
      <w:pPr>
        <w:spacing w:before="29" w:after="29" w:line="240" w:lineRule="auto"/>
        <w:jc w:val="right"/>
        <w:rPr>
          <w:rFonts w:ascii="Times New Roman" w:hAnsi="Times New Roman"/>
          <w:sz w:val="24"/>
          <w:szCs w:val="24"/>
        </w:rPr>
      </w:pPr>
      <w:r w:rsidRPr="007C647D">
        <w:rPr>
          <w:rFonts w:ascii="Times New Roman" w:hAnsi="Times New Roman"/>
          <w:b/>
          <w:bCs/>
          <w:iCs/>
          <w:sz w:val="24"/>
          <w:szCs w:val="24"/>
        </w:rPr>
        <w:t>Форма уведомления об изменении заявки</w:t>
      </w:r>
    </w:p>
    <w:tbl>
      <w:tblPr>
        <w:tblW w:w="9825" w:type="dxa"/>
        <w:tblCellSpacing w:w="0" w:type="dxa"/>
        <w:tblCellMar>
          <w:top w:w="105" w:type="dxa"/>
          <w:left w:w="105" w:type="dxa"/>
          <w:bottom w:w="105" w:type="dxa"/>
          <w:right w:w="105" w:type="dxa"/>
        </w:tblCellMar>
        <w:tblLook w:val="04A0"/>
      </w:tblPr>
      <w:tblGrid>
        <w:gridCol w:w="4779"/>
        <w:gridCol w:w="5046"/>
      </w:tblGrid>
      <w:tr w:rsidR="00721B67" w:rsidRPr="00906305" w:rsidTr="00D45970">
        <w:trPr>
          <w:trHeight w:val="375"/>
          <w:tblCellSpacing w:w="0" w:type="dxa"/>
        </w:trPr>
        <w:tc>
          <w:tcPr>
            <w:tcW w:w="4575" w:type="dxa"/>
          </w:tcPr>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На бланке организации</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№__________________</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lastRenderedPageBreak/>
              <w:t>«___» __________20_ г.</w:t>
            </w:r>
          </w:p>
          <w:p w:rsidR="00721B67" w:rsidRPr="005E18B8" w:rsidRDefault="00721B67" w:rsidP="00D45970">
            <w:pPr>
              <w:spacing w:before="100" w:beforeAutospacing="1" w:after="100" w:afterAutospacing="1" w:line="240" w:lineRule="auto"/>
              <w:rPr>
                <w:rFonts w:ascii="Times New Roman" w:hAnsi="Times New Roman"/>
                <w:sz w:val="24"/>
                <w:szCs w:val="24"/>
              </w:rPr>
            </w:pPr>
          </w:p>
        </w:tc>
        <w:tc>
          <w:tcPr>
            <w:tcW w:w="4830" w:type="dxa"/>
          </w:tcPr>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b/>
                <w:bCs/>
                <w:sz w:val="24"/>
                <w:szCs w:val="24"/>
              </w:rPr>
              <w:lastRenderedPageBreak/>
              <w:t>Организатору конкурса</w:t>
            </w:r>
          </w:p>
          <w:p w:rsidR="00721B67" w:rsidRPr="005E18B8" w:rsidRDefault="00721B67" w:rsidP="00D45970">
            <w:pPr>
              <w:spacing w:before="100" w:beforeAutospacing="1" w:after="100" w:afterAutospacing="1" w:line="240" w:lineRule="auto"/>
              <w:ind w:right="893"/>
              <w:rPr>
                <w:rFonts w:ascii="Times New Roman" w:hAnsi="Times New Roman"/>
                <w:sz w:val="24"/>
                <w:szCs w:val="24"/>
              </w:rPr>
            </w:pPr>
          </w:p>
        </w:tc>
      </w:tr>
    </w:tbl>
    <w:p w:rsidR="00721B67" w:rsidRPr="005E18B8" w:rsidRDefault="00721B67" w:rsidP="00721B67">
      <w:pPr>
        <w:spacing w:before="100" w:beforeAutospacing="1" w:after="0" w:line="240" w:lineRule="auto"/>
        <w:ind w:right="43"/>
        <w:jc w:val="center"/>
        <w:rPr>
          <w:rFonts w:ascii="Times New Roman" w:hAnsi="Times New Roman"/>
          <w:sz w:val="24"/>
          <w:szCs w:val="24"/>
        </w:rPr>
      </w:pPr>
    </w:p>
    <w:p w:rsidR="00721B67" w:rsidRPr="005E18B8" w:rsidRDefault="00721B67" w:rsidP="00721B67">
      <w:pPr>
        <w:spacing w:before="100" w:beforeAutospacing="1" w:after="0" w:line="240" w:lineRule="auto"/>
        <w:ind w:right="43"/>
        <w:jc w:val="center"/>
        <w:rPr>
          <w:rFonts w:ascii="Times New Roman" w:hAnsi="Times New Roman"/>
          <w:sz w:val="24"/>
          <w:szCs w:val="24"/>
        </w:rPr>
      </w:pPr>
      <w:r w:rsidRPr="005E18B8">
        <w:rPr>
          <w:rFonts w:ascii="Times New Roman" w:hAnsi="Times New Roman"/>
          <w:b/>
          <w:bCs/>
          <w:sz w:val="24"/>
          <w:szCs w:val="24"/>
        </w:rPr>
        <w:t>ИНФОРМАЦИОННОЕ ПИСЬМО</w:t>
      </w:r>
    </w:p>
    <w:p w:rsidR="00721B67" w:rsidRPr="005E18B8" w:rsidRDefault="00721B67" w:rsidP="00721B67">
      <w:pPr>
        <w:spacing w:before="100" w:beforeAutospacing="1" w:after="0" w:line="240" w:lineRule="auto"/>
        <w:jc w:val="center"/>
        <w:rPr>
          <w:rFonts w:ascii="Times New Roman" w:hAnsi="Times New Roman"/>
          <w:sz w:val="24"/>
          <w:szCs w:val="24"/>
        </w:rPr>
      </w:pPr>
    </w:p>
    <w:p w:rsidR="00721B67" w:rsidRPr="005E18B8" w:rsidRDefault="00721B67" w:rsidP="00721B67">
      <w:pPr>
        <w:spacing w:before="100" w:beforeAutospacing="1" w:after="0" w:line="240" w:lineRule="auto"/>
        <w:ind w:right="43" w:firstLine="706"/>
        <w:rPr>
          <w:rFonts w:ascii="Times New Roman" w:hAnsi="Times New Roman"/>
          <w:sz w:val="24"/>
          <w:szCs w:val="24"/>
        </w:rPr>
      </w:pPr>
      <w:r w:rsidRPr="005E18B8">
        <w:rPr>
          <w:rFonts w:ascii="Times New Roman" w:hAnsi="Times New Roman"/>
          <w:sz w:val="24"/>
          <w:szCs w:val="24"/>
        </w:rPr>
        <w:t>Настоящим письмом _________________________________________________________________</w:t>
      </w:r>
    </w:p>
    <w:p w:rsidR="00721B67" w:rsidRPr="005E18B8" w:rsidRDefault="00721B67" w:rsidP="00721B67">
      <w:pPr>
        <w:spacing w:before="100" w:beforeAutospacing="1" w:after="0" w:line="240" w:lineRule="auto"/>
        <w:ind w:right="43" w:firstLine="706"/>
        <w:rPr>
          <w:rFonts w:ascii="Times New Roman" w:hAnsi="Times New Roman"/>
          <w:sz w:val="24"/>
          <w:szCs w:val="24"/>
        </w:rPr>
      </w:pPr>
      <w:r w:rsidRPr="005E18B8">
        <w:rPr>
          <w:rFonts w:ascii="Times New Roman" w:hAnsi="Times New Roman"/>
          <w:sz w:val="16"/>
          <w:szCs w:val="16"/>
        </w:rPr>
        <w:t>(полное наименование организации, физического лица, индивидуального предпринимателя)</w:t>
      </w:r>
    </w:p>
    <w:p w:rsidR="00721B67" w:rsidRPr="005E18B8" w:rsidRDefault="00721B67" w:rsidP="00721B67">
      <w:pPr>
        <w:spacing w:before="100" w:beforeAutospacing="1" w:after="0" w:line="240" w:lineRule="auto"/>
        <w:ind w:right="43"/>
        <w:rPr>
          <w:rFonts w:ascii="Times New Roman" w:hAnsi="Times New Roman"/>
          <w:sz w:val="24"/>
          <w:szCs w:val="24"/>
        </w:rPr>
      </w:pPr>
      <w:r w:rsidRPr="005E18B8">
        <w:rPr>
          <w:rFonts w:ascii="Times New Roman" w:hAnsi="Times New Roman"/>
          <w:sz w:val="24"/>
          <w:szCs w:val="24"/>
        </w:rPr>
        <w:t>уведомляет Вас, что</w:t>
      </w:r>
      <w:r w:rsidRPr="005E18B8">
        <w:rPr>
          <w:rFonts w:ascii="Times New Roman" w:hAnsi="Times New Roman"/>
          <w:b/>
          <w:bCs/>
          <w:i/>
          <w:iCs/>
          <w:sz w:val="24"/>
          <w:szCs w:val="24"/>
        </w:rPr>
        <w:t xml:space="preserve"> </w:t>
      </w:r>
      <w:r w:rsidRPr="005E18B8">
        <w:rPr>
          <w:rFonts w:ascii="Times New Roman" w:hAnsi="Times New Roman"/>
          <w:sz w:val="24"/>
          <w:szCs w:val="24"/>
        </w:rPr>
        <w:t>вносит изменения в Заявку на участие в конкурсе на право заключения концессионного соглашения_______________________________________________________________ под регистрационным номером № __________</w:t>
      </w:r>
      <w:r>
        <w:rPr>
          <w:rFonts w:ascii="Times New Roman" w:hAnsi="Times New Roman"/>
          <w:sz w:val="24"/>
          <w:szCs w:val="24"/>
        </w:rPr>
        <w:t>, поданную «___» ___________ 20____</w:t>
      </w:r>
      <w:r w:rsidRPr="005E18B8">
        <w:rPr>
          <w:rFonts w:ascii="Times New Roman" w:hAnsi="Times New Roman"/>
          <w:sz w:val="24"/>
          <w:szCs w:val="24"/>
        </w:rPr>
        <w:t xml:space="preserve"> г. и направляет своего сотрудника _______________________________________________________________________________ ,</w:t>
      </w:r>
      <w:r w:rsidRPr="005E18B8">
        <w:rPr>
          <w:rFonts w:ascii="Times New Roman" w:hAnsi="Times New Roman"/>
          <w:sz w:val="20"/>
          <w:szCs w:val="20"/>
        </w:rPr>
        <w:t xml:space="preserve"> </w:t>
      </w:r>
    </w:p>
    <w:p w:rsidR="00721B67" w:rsidRPr="005E18B8" w:rsidRDefault="00721B67" w:rsidP="00721B67">
      <w:pPr>
        <w:spacing w:before="100" w:beforeAutospacing="1" w:after="0" w:line="240" w:lineRule="auto"/>
        <w:ind w:right="43"/>
        <w:rPr>
          <w:rFonts w:ascii="Times New Roman" w:hAnsi="Times New Roman"/>
          <w:sz w:val="24"/>
          <w:szCs w:val="24"/>
        </w:rPr>
      </w:pPr>
      <w:r w:rsidRPr="005E18B8">
        <w:rPr>
          <w:rFonts w:ascii="Times New Roman" w:hAnsi="Times New Roman"/>
          <w:sz w:val="16"/>
          <w:szCs w:val="16"/>
        </w:rPr>
        <w:t>(Ф.И.О., должность)</w:t>
      </w:r>
    </w:p>
    <w:p w:rsidR="00721B67" w:rsidRPr="005E18B8" w:rsidRDefault="00721B67" w:rsidP="00721B67">
      <w:pPr>
        <w:spacing w:before="100" w:beforeAutospacing="1" w:after="0" w:line="240" w:lineRule="auto"/>
        <w:ind w:right="43"/>
        <w:rPr>
          <w:rFonts w:ascii="Times New Roman" w:hAnsi="Times New Roman"/>
          <w:sz w:val="24"/>
          <w:szCs w:val="24"/>
        </w:rPr>
      </w:pPr>
      <w:r w:rsidRPr="005E18B8">
        <w:rPr>
          <w:rFonts w:ascii="Times New Roman" w:hAnsi="Times New Roman"/>
          <w:sz w:val="24"/>
          <w:szCs w:val="24"/>
        </w:rPr>
        <w:t>которому доверяет подать изменения к Заявке на участие в конкурсе</w:t>
      </w:r>
      <w:r w:rsidRPr="005E18B8">
        <w:rPr>
          <w:rFonts w:ascii="Times New Roman" w:hAnsi="Times New Roman"/>
          <w:b/>
          <w:bCs/>
          <w:i/>
          <w:iCs/>
          <w:sz w:val="24"/>
          <w:szCs w:val="24"/>
        </w:rPr>
        <w:t xml:space="preserve"> </w:t>
      </w:r>
      <w:r w:rsidRPr="005E18B8">
        <w:rPr>
          <w:rFonts w:ascii="Times New Roman" w:hAnsi="Times New Roman"/>
          <w:sz w:val="24"/>
          <w:szCs w:val="24"/>
        </w:rPr>
        <w:t>(действительно при предъявлении удостоверения личности).</w:t>
      </w:r>
    </w:p>
    <w:p w:rsidR="00721B67" w:rsidRPr="005E18B8" w:rsidRDefault="00721B67" w:rsidP="00721B67">
      <w:pPr>
        <w:spacing w:before="100" w:beforeAutospacing="1" w:after="0" w:line="240" w:lineRule="auto"/>
        <w:ind w:right="4205"/>
        <w:rPr>
          <w:rFonts w:ascii="Times New Roman" w:hAnsi="Times New Roman"/>
          <w:sz w:val="24"/>
          <w:szCs w:val="24"/>
        </w:rPr>
      </w:pP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Руководитель организации ________________________ (___________________)</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vertAlign w:val="superscript"/>
        </w:rPr>
        <w:t>(подпись) (фамилия, и., о.)</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М.П.</w:t>
      </w: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Pr="005E18B8" w:rsidRDefault="00721B67" w:rsidP="00721B67">
      <w:pPr>
        <w:spacing w:before="29" w:after="29" w:line="240" w:lineRule="auto"/>
        <w:jc w:val="right"/>
        <w:rPr>
          <w:rFonts w:ascii="Times New Roman" w:hAnsi="Times New Roman"/>
          <w:sz w:val="24"/>
          <w:szCs w:val="24"/>
        </w:rPr>
      </w:pPr>
      <w:r w:rsidRPr="005E18B8">
        <w:rPr>
          <w:rFonts w:ascii="Times New Roman" w:hAnsi="Times New Roman"/>
          <w:b/>
          <w:bCs/>
          <w:i/>
          <w:iCs/>
          <w:sz w:val="24"/>
          <w:szCs w:val="24"/>
        </w:rPr>
        <w:t>Форма уведомления об отзыве заявки</w:t>
      </w:r>
    </w:p>
    <w:tbl>
      <w:tblPr>
        <w:tblW w:w="9825" w:type="dxa"/>
        <w:tblCellSpacing w:w="0" w:type="dxa"/>
        <w:tblCellMar>
          <w:top w:w="105" w:type="dxa"/>
          <w:left w:w="105" w:type="dxa"/>
          <w:bottom w:w="105" w:type="dxa"/>
          <w:right w:w="105" w:type="dxa"/>
        </w:tblCellMar>
        <w:tblLook w:val="04A0"/>
      </w:tblPr>
      <w:tblGrid>
        <w:gridCol w:w="4779"/>
        <w:gridCol w:w="5046"/>
      </w:tblGrid>
      <w:tr w:rsidR="00721B67" w:rsidRPr="00906305" w:rsidTr="00D45970">
        <w:trPr>
          <w:trHeight w:val="765"/>
          <w:tblCellSpacing w:w="0" w:type="dxa"/>
        </w:trPr>
        <w:tc>
          <w:tcPr>
            <w:tcW w:w="4575" w:type="dxa"/>
          </w:tcPr>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lastRenderedPageBreak/>
              <w:t>На бланке организации</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№__________________</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«___» __________20_ г.</w:t>
            </w:r>
          </w:p>
          <w:p w:rsidR="00721B67" w:rsidRPr="005E18B8" w:rsidRDefault="00721B67" w:rsidP="00D45970">
            <w:pPr>
              <w:spacing w:before="100" w:beforeAutospacing="1" w:after="100" w:afterAutospacing="1" w:line="240" w:lineRule="auto"/>
              <w:rPr>
                <w:rFonts w:ascii="Times New Roman" w:hAnsi="Times New Roman"/>
                <w:sz w:val="24"/>
                <w:szCs w:val="24"/>
              </w:rPr>
            </w:pPr>
          </w:p>
        </w:tc>
        <w:tc>
          <w:tcPr>
            <w:tcW w:w="4830" w:type="dxa"/>
          </w:tcPr>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b/>
                <w:bCs/>
                <w:sz w:val="24"/>
                <w:szCs w:val="24"/>
              </w:rPr>
              <w:t>Организатору конкурса</w:t>
            </w:r>
          </w:p>
          <w:p w:rsidR="00721B67" w:rsidRPr="005E18B8" w:rsidRDefault="00721B67" w:rsidP="00D45970">
            <w:pPr>
              <w:spacing w:before="100" w:beforeAutospacing="1" w:after="100" w:afterAutospacing="1" w:line="240" w:lineRule="auto"/>
              <w:ind w:right="893"/>
              <w:rPr>
                <w:rFonts w:ascii="Times New Roman" w:hAnsi="Times New Roman"/>
                <w:sz w:val="24"/>
                <w:szCs w:val="24"/>
              </w:rPr>
            </w:pPr>
          </w:p>
        </w:tc>
      </w:tr>
    </w:tbl>
    <w:p w:rsidR="00721B67" w:rsidRPr="005E18B8" w:rsidRDefault="00721B67" w:rsidP="00721B67">
      <w:pPr>
        <w:spacing w:before="100" w:beforeAutospacing="1" w:after="0" w:line="240" w:lineRule="auto"/>
        <w:rPr>
          <w:rFonts w:ascii="Times New Roman" w:hAnsi="Times New Roman"/>
          <w:sz w:val="24"/>
          <w:szCs w:val="24"/>
        </w:rPr>
      </w:pPr>
    </w:p>
    <w:p w:rsidR="00721B67" w:rsidRPr="005E18B8" w:rsidRDefault="00721B67" w:rsidP="00721B67">
      <w:pPr>
        <w:spacing w:before="100" w:beforeAutospacing="1" w:after="0" w:line="240" w:lineRule="auto"/>
        <w:ind w:right="43"/>
        <w:jc w:val="center"/>
        <w:rPr>
          <w:rFonts w:ascii="Times New Roman" w:hAnsi="Times New Roman"/>
          <w:sz w:val="24"/>
          <w:szCs w:val="24"/>
        </w:rPr>
      </w:pPr>
      <w:r w:rsidRPr="005E18B8">
        <w:rPr>
          <w:rFonts w:ascii="Times New Roman" w:hAnsi="Times New Roman"/>
          <w:b/>
          <w:bCs/>
          <w:sz w:val="24"/>
          <w:szCs w:val="24"/>
        </w:rPr>
        <w:t>ИНФОРМАЦИОННОЕ ПИСЬМО</w:t>
      </w:r>
    </w:p>
    <w:p w:rsidR="00721B67" w:rsidRPr="005E18B8" w:rsidRDefault="00721B67" w:rsidP="00721B67">
      <w:pPr>
        <w:spacing w:before="100" w:beforeAutospacing="1" w:after="0" w:line="240" w:lineRule="auto"/>
        <w:rPr>
          <w:rFonts w:ascii="Times New Roman" w:hAnsi="Times New Roman"/>
          <w:sz w:val="24"/>
          <w:szCs w:val="24"/>
        </w:rPr>
      </w:pPr>
    </w:p>
    <w:p w:rsidR="00721B67" w:rsidRPr="005E18B8" w:rsidRDefault="00721B67" w:rsidP="00721B67">
      <w:pPr>
        <w:spacing w:before="100" w:beforeAutospacing="1" w:after="0" w:line="240" w:lineRule="auto"/>
        <w:ind w:right="43" w:firstLine="706"/>
        <w:rPr>
          <w:rFonts w:ascii="Times New Roman" w:hAnsi="Times New Roman"/>
          <w:sz w:val="24"/>
          <w:szCs w:val="24"/>
        </w:rPr>
      </w:pPr>
      <w:r w:rsidRPr="005E18B8">
        <w:rPr>
          <w:rFonts w:ascii="Times New Roman" w:hAnsi="Times New Roman"/>
          <w:sz w:val="24"/>
          <w:szCs w:val="24"/>
        </w:rPr>
        <w:t>Настоящим письмом _________________________________________________________________</w:t>
      </w:r>
    </w:p>
    <w:p w:rsidR="00721B67" w:rsidRPr="005E18B8" w:rsidRDefault="00721B67" w:rsidP="00721B67">
      <w:pPr>
        <w:spacing w:before="100" w:beforeAutospacing="1" w:after="0" w:line="240" w:lineRule="auto"/>
        <w:ind w:right="43" w:firstLine="706"/>
        <w:rPr>
          <w:rFonts w:ascii="Times New Roman" w:hAnsi="Times New Roman"/>
          <w:sz w:val="24"/>
          <w:szCs w:val="24"/>
        </w:rPr>
      </w:pPr>
      <w:r w:rsidRPr="005E18B8">
        <w:rPr>
          <w:rFonts w:ascii="Times New Roman" w:hAnsi="Times New Roman"/>
          <w:sz w:val="16"/>
          <w:szCs w:val="16"/>
        </w:rPr>
        <w:t>(полное наименование организации, физического лица, индивидуального предпринимателя)</w:t>
      </w:r>
    </w:p>
    <w:p w:rsidR="00721B67" w:rsidRPr="005E18B8" w:rsidRDefault="00721B67" w:rsidP="00721B67">
      <w:pPr>
        <w:spacing w:before="100" w:beforeAutospacing="1" w:after="0" w:line="240" w:lineRule="auto"/>
        <w:jc w:val="both"/>
        <w:rPr>
          <w:rFonts w:ascii="Times New Roman" w:hAnsi="Times New Roman"/>
          <w:sz w:val="24"/>
          <w:szCs w:val="24"/>
        </w:rPr>
      </w:pPr>
      <w:r w:rsidRPr="005E18B8">
        <w:rPr>
          <w:rFonts w:ascii="Times New Roman" w:hAnsi="Times New Roman"/>
          <w:sz w:val="24"/>
          <w:szCs w:val="24"/>
        </w:rPr>
        <w:t>уведомляет Вас, что отзывает свою Заявку на участие в конкурсе н</w:t>
      </w:r>
      <w:r w:rsidRPr="005E18B8">
        <w:rPr>
          <w:rFonts w:ascii="Times New Roman" w:hAnsi="Times New Roman"/>
          <w:color w:val="242424"/>
          <w:sz w:val="24"/>
          <w:szCs w:val="24"/>
        </w:rPr>
        <w:t xml:space="preserve">а право заключения концессионного соглашения в отношении объектов </w:t>
      </w:r>
      <w:r w:rsidRPr="005E18B8">
        <w:rPr>
          <w:rFonts w:ascii="Times New Roman" w:hAnsi="Times New Roman"/>
          <w:sz w:val="24"/>
          <w:szCs w:val="24"/>
        </w:rPr>
        <w:t xml:space="preserve">водоснабжения </w:t>
      </w:r>
      <w:r>
        <w:rPr>
          <w:rFonts w:ascii="Times New Roman" w:hAnsi="Times New Roman"/>
          <w:sz w:val="24"/>
          <w:szCs w:val="24"/>
        </w:rPr>
        <w:t xml:space="preserve">Пестровского </w:t>
      </w:r>
      <w:r w:rsidRPr="005E18B8">
        <w:rPr>
          <w:rFonts w:ascii="Times New Roman" w:hAnsi="Times New Roman"/>
          <w:sz w:val="24"/>
          <w:szCs w:val="24"/>
        </w:rPr>
        <w:t xml:space="preserve"> сельсовета </w:t>
      </w:r>
      <w:r>
        <w:rPr>
          <w:rFonts w:ascii="Times New Roman" w:hAnsi="Times New Roman"/>
          <w:sz w:val="24"/>
          <w:szCs w:val="24"/>
        </w:rPr>
        <w:t>Камешкирского</w:t>
      </w:r>
      <w:r w:rsidRPr="005E18B8">
        <w:rPr>
          <w:rFonts w:ascii="Times New Roman" w:hAnsi="Times New Roman"/>
          <w:sz w:val="24"/>
          <w:szCs w:val="24"/>
        </w:rPr>
        <w:t xml:space="preserve"> района Пензенской области, в целях реконструкции и (или) модернизации под регистрационным номером № __________, поданную «___» _________20</w:t>
      </w:r>
      <w:r>
        <w:rPr>
          <w:rFonts w:ascii="Times New Roman" w:hAnsi="Times New Roman"/>
          <w:sz w:val="24"/>
          <w:szCs w:val="24"/>
        </w:rPr>
        <w:t>___</w:t>
      </w:r>
      <w:r w:rsidRPr="005E18B8">
        <w:rPr>
          <w:rFonts w:ascii="Times New Roman" w:hAnsi="Times New Roman"/>
          <w:sz w:val="24"/>
          <w:szCs w:val="24"/>
        </w:rPr>
        <w:t xml:space="preserve"> г. </w:t>
      </w:r>
    </w:p>
    <w:p w:rsidR="00721B67" w:rsidRPr="005E18B8" w:rsidRDefault="00721B67" w:rsidP="00721B67">
      <w:pPr>
        <w:spacing w:before="100" w:beforeAutospacing="1" w:after="0" w:line="240" w:lineRule="auto"/>
        <w:ind w:firstLine="288"/>
        <w:rPr>
          <w:rFonts w:ascii="Times New Roman" w:hAnsi="Times New Roman"/>
          <w:sz w:val="24"/>
          <w:szCs w:val="24"/>
        </w:rPr>
      </w:pPr>
      <w:r w:rsidRPr="005E18B8">
        <w:rPr>
          <w:rFonts w:ascii="Times New Roman" w:hAnsi="Times New Roman"/>
          <w:sz w:val="24"/>
          <w:szCs w:val="24"/>
        </w:rPr>
        <w:t xml:space="preserve">Направляет своего сотрудника ____________________________________________________________, </w:t>
      </w:r>
    </w:p>
    <w:p w:rsidR="00721B67" w:rsidRPr="005E18B8" w:rsidRDefault="00721B67" w:rsidP="00721B67">
      <w:pPr>
        <w:spacing w:before="100" w:beforeAutospacing="1" w:after="0" w:line="240" w:lineRule="auto"/>
        <w:ind w:right="43"/>
        <w:rPr>
          <w:rFonts w:ascii="Times New Roman" w:hAnsi="Times New Roman"/>
          <w:sz w:val="24"/>
          <w:szCs w:val="24"/>
        </w:rPr>
      </w:pPr>
      <w:r w:rsidRPr="005E18B8">
        <w:rPr>
          <w:rFonts w:ascii="Times New Roman" w:hAnsi="Times New Roman"/>
          <w:sz w:val="16"/>
          <w:szCs w:val="16"/>
        </w:rPr>
        <w:t>(Ф.И.О., должность)</w:t>
      </w:r>
    </w:p>
    <w:p w:rsidR="00721B67" w:rsidRPr="005E18B8" w:rsidRDefault="00721B67" w:rsidP="00721B67">
      <w:pPr>
        <w:shd w:val="clear" w:color="auto" w:fill="FFFFFF"/>
        <w:spacing w:before="100" w:beforeAutospacing="1" w:after="0" w:line="274" w:lineRule="atLeast"/>
        <w:rPr>
          <w:rFonts w:ascii="Times New Roman" w:hAnsi="Times New Roman"/>
          <w:sz w:val="24"/>
          <w:szCs w:val="24"/>
        </w:rPr>
      </w:pPr>
      <w:r w:rsidRPr="005E18B8">
        <w:rPr>
          <w:rFonts w:ascii="Times New Roman" w:hAnsi="Times New Roman"/>
          <w:sz w:val="24"/>
          <w:szCs w:val="24"/>
        </w:rPr>
        <w:t>которому доверяет забрать Заявку на участие в конкурсе</w:t>
      </w:r>
      <w:r w:rsidRPr="005E18B8">
        <w:rPr>
          <w:rFonts w:ascii="Times New Roman" w:hAnsi="Times New Roman"/>
          <w:b/>
          <w:bCs/>
          <w:i/>
          <w:iCs/>
          <w:sz w:val="24"/>
          <w:szCs w:val="24"/>
        </w:rPr>
        <w:t xml:space="preserve"> </w:t>
      </w:r>
      <w:r w:rsidRPr="005E18B8">
        <w:rPr>
          <w:rFonts w:ascii="Times New Roman" w:hAnsi="Times New Roman"/>
          <w:sz w:val="24"/>
          <w:szCs w:val="24"/>
        </w:rPr>
        <w:t xml:space="preserve">(действительно при предъявлении удостоверения личности). </w:t>
      </w:r>
    </w:p>
    <w:p w:rsidR="00721B67" w:rsidRPr="005E18B8" w:rsidRDefault="00721B67" w:rsidP="00721B67">
      <w:pPr>
        <w:shd w:val="clear" w:color="auto" w:fill="FFFFFF"/>
        <w:spacing w:before="100" w:beforeAutospacing="1" w:after="0" w:line="274" w:lineRule="atLeast"/>
        <w:ind w:firstLine="288"/>
        <w:rPr>
          <w:rFonts w:ascii="Times New Roman" w:hAnsi="Times New Roman"/>
          <w:sz w:val="24"/>
          <w:szCs w:val="24"/>
        </w:rPr>
      </w:pPr>
      <w:r w:rsidRPr="005E18B8">
        <w:rPr>
          <w:rFonts w:ascii="Times New Roman" w:hAnsi="Times New Roman"/>
          <w:sz w:val="24"/>
          <w:szCs w:val="24"/>
        </w:rPr>
        <w:t>Либо возвратить по адресу ___________(контактный телефон __________, должность, Ф.И.О. контактного лица).</w:t>
      </w:r>
    </w:p>
    <w:p w:rsidR="00721B67" w:rsidRPr="005E18B8" w:rsidRDefault="00721B67" w:rsidP="00721B67">
      <w:pPr>
        <w:spacing w:before="100" w:beforeAutospacing="1" w:after="0" w:line="240" w:lineRule="auto"/>
        <w:ind w:right="43"/>
        <w:rPr>
          <w:rFonts w:ascii="Times New Roman" w:hAnsi="Times New Roman"/>
          <w:sz w:val="24"/>
          <w:szCs w:val="24"/>
        </w:rPr>
      </w:pP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Руководитель организации ________________________ (___________________)</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vertAlign w:val="superscript"/>
        </w:rPr>
        <w:t>(подпись) (фамилия, и., о.)</w:t>
      </w:r>
    </w:p>
    <w:p w:rsidR="00721B67"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М.П.</w:t>
      </w:r>
    </w:p>
    <w:p w:rsidR="00721B67" w:rsidRDefault="00721B67" w:rsidP="00721B67">
      <w:pPr>
        <w:spacing w:before="100" w:beforeAutospacing="1" w:after="0" w:line="240" w:lineRule="auto"/>
        <w:rPr>
          <w:rFonts w:ascii="Times New Roman" w:hAnsi="Times New Roman"/>
          <w:b/>
          <w:sz w:val="24"/>
          <w:szCs w:val="24"/>
        </w:rPr>
      </w:pPr>
    </w:p>
    <w:p w:rsidR="00721B67" w:rsidRDefault="00721B67" w:rsidP="00721B67">
      <w:pPr>
        <w:spacing w:before="100" w:beforeAutospacing="1" w:after="0" w:line="240" w:lineRule="auto"/>
        <w:rPr>
          <w:rFonts w:ascii="Times New Roman" w:hAnsi="Times New Roman"/>
          <w:b/>
          <w:sz w:val="24"/>
          <w:szCs w:val="24"/>
        </w:rPr>
      </w:pPr>
    </w:p>
    <w:p w:rsidR="00721B67" w:rsidRDefault="00721B67" w:rsidP="00721B67">
      <w:pPr>
        <w:spacing w:before="100" w:beforeAutospacing="1" w:after="0" w:line="240" w:lineRule="auto"/>
        <w:rPr>
          <w:rFonts w:ascii="Times New Roman" w:hAnsi="Times New Roman"/>
          <w:b/>
          <w:sz w:val="24"/>
          <w:szCs w:val="24"/>
        </w:rPr>
      </w:pPr>
    </w:p>
    <w:p w:rsidR="00721B67" w:rsidRDefault="00721B67" w:rsidP="00721B67">
      <w:pPr>
        <w:spacing w:before="100" w:beforeAutospacing="1" w:after="0" w:line="240" w:lineRule="auto"/>
        <w:rPr>
          <w:rFonts w:ascii="Times New Roman" w:hAnsi="Times New Roman"/>
          <w:b/>
          <w:sz w:val="24"/>
          <w:szCs w:val="24"/>
        </w:rPr>
      </w:pPr>
    </w:p>
    <w:p w:rsidR="00721B67" w:rsidRPr="007C647D" w:rsidRDefault="00721B67" w:rsidP="00721B67">
      <w:pPr>
        <w:spacing w:before="100" w:beforeAutospacing="1" w:after="0" w:line="240" w:lineRule="auto"/>
        <w:rPr>
          <w:rFonts w:ascii="Times New Roman" w:hAnsi="Times New Roman"/>
          <w:b/>
          <w:sz w:val="24"/>
          <w:szCs w:val="24"/>
        </w:rPr>
      </w:pPr>
    </w:p>
    <w:p w:rsidR="00721B67" w:rsidRPr="007C647D" w:rsidRDefault="00721B67" w:rsidP="00721B67">
      <w:pPr>
        <w:spacing w:after="0" w:line="240" w:lineRule="auto"/>
        <w:jc w:val="right"/>
        <w:rPr>
          <w:rFonts w:ascii="Times New Roman" w:hAnsi="Times New Roman"/>
          <w:b/>
          <w:sz w:val="24"/>
          <w:szCs w:val="24"/>
        </w:rPr>
      </w:pPr>
      <w:r w:rsidRPr="007C647D">
        <w:rPr>
          <w:rFonts w:ascii="Times New Roman" w:hAnsi="Times New Roman"/>
          <w:b/>
          <w:bCs/>
          <w:sz w:val="24"/>
          <w:szCs w:val="24"/>
        </w:rPr>
        <w:t>Приложение № 8</w:t>
      </w:r>
    </w:p>
    <w:p w:rsidR="00721B67" w:rsidRPr="007C647D" w:rsidRDefault="00721B67" w:rsidP="00721B67">
      <w:pPr>
        <w:spacing w:after="0" w:line="240" w:lineRule="auto"/>
        <w:jc w:val="right"/>
        <w:rPr>
          <w:rFonts w:ascii="Times New Roman" w:hAnsi="Times New Roman"/>
          <w:b/>
          <w:sz w:val="24"/>
          <w:szCs w:val="24"/>
        </w:rPr>
      </w:pPr>
      <w:r w:rsidRPr="007C647D">
        <w:rPr>
          <w:rFonts w:ascii="Times New Roman" w:hAnsi="Times New Roman"/>
          <w:b/>
          <w:sz w:val="24"/>
          <w:szCs w:val="24"/>
        </w:rPr>
        <w:t>Форма конкурсного предложения</w:t>
      </w:r>
    </w:p>
    <w:p w:rsidR="00721B67" w:rsidRPr="005E18B8" w:rsidRDefault="00721B67" w:rsidP="00721B67">
      <w:pPr>
        <w:spacing w:after="0" w:line="240" w:lineRule="auto"/>
        <w:rPr>
          <w:rFonts w:ascii="Times New Roman" w:hAnsi="Times New Roman"/>
          <w:sz w:val="24"/>
          <w:szCs w:val="24"/>
        </w:rPr>
      </w:pPr>
    </w:p>
    <w:tbl>
      <w:tblPr>
        <w:tblW w:w="9825" w:type="dxa"/>
        <w:tblCellSpacing w:w="0" w:type="dxa"/>
        <w:tblCellMar>
          <w:top w:w="105" w:type="dxa"/>
          <w:left w:w="105" w:type="dxa"/>
          <w:bottom w:w="105" w:type="dxa"/>
          <w:right w:w="105" w:type="dxa"/>
        </w:tblCellMar>
        <w:tblLook w:val="04A0"/>
      </w:tblPr>
      <w:tblGrid>
        <w:gridCol w:w="4779"/>
        <w:gridCol w:w="5046"/>
      </w:tblGrid>
      <w:tr w:rsidR="00721B67" w:rsidRPr="00906305" w:rsidTr="00D45970">
        <w:trPr>
          <w:trHeight w:val="375"/>
          <w:tblCellSpacing w:w="0" w:type="dxa"/>
        </w:trPr>
        <w:tc>
          <w:tcPr>
            <w:tcW w:w="4575" w:type="dxa"/>
          </w:tcPr>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На бланке организации</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№__________________</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«___» __________20_ г.</w:t>
            </w:r>
          </w:p>
          <w:p w:rsidR="00721B67" w:rsidRPr="005E18B8" w:rsidRDefault="00721B67" w:rsidP="00D45970">
            <w:pPr>
              <w:spacing w:before="100" w:beforeAutospacing="1" w:after="100" w:afterAutospacing="1" w:line="240" w:lineRule="auto"/>
              <w:rPr>
                <w:rFonts w:ascii="Times New Roman" w:hAnsi="Times New Roman"/>
                <w:sz w:val="24"/>
                <w:szCs w:val="24"/>
              </w:rPr>
            </w:pPr>
          </w:p>
        </w:tc>
        <w:tc>
          <w:tcPr>
            <w:tcW w:w="4830" w:type="dxa"/>
          </w:tcPr>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b/>
                <w:bCs/>
                <w:sz w:val="24"/>
                <w:szCs w:val="24"/>
              </w:rPr>
              <w:t>Организатору конкурса</w:t>
            </w:r>
          </w:p>
          <w:p w:rsidR="00721B67" w:rsidRPr="005E18B8" w:rsidRDefault="00721B67" w:rsidP="00D45970">
            <w:pPr>
              <w:spacing w:before="100" w:beforeAutospacing="1" w:after="100" w:afterAutospacing="1" w:line="240" w:lineRule="auto"/>
              <w:ind w:right="893"/>
              <w:rPr>
                <w:rFonts w:ascii="Times New Roman" w:hAnsi="Times New Roman"/>
                <w:sz w:val="24"/>
                <w:szCs w:val="24"/>
              </w:rPr>
            </w:pPr>
          </w:p>
        </w:tc>
      </w:tr>
    </w:tbl>
    <w:p w:rsidR="00721B67" w:rsidRPr="005E18B8" w:rsidRDefault="00721B67" w:rsidP="00721B67">
      <w:pPr>
        <w:spacing w:before="100" w:beforeAutospacing="1" w:after="0" w:line="240" w:lineRule="auto"/>
        <w:jc w:val="center"/>
        <w:rPr>
          <w:rFonts w:ascii="Times New Roman" w:hAnsi="Times New Roman"/>
          <w:sz w:val="24"/>
          <w:szCs w:val="24"/>
        </w:rPr>
      </w:pPr>
    </w:p>
    <w:p w:rsidR="00721B67" w:rsidRPr="005E18B8" w:rsidRDefault="00721B67" w:rsidP="00721B67">
      <w:pPr>
        <w:spacing w:before="100" w:beforeAutospacing="1" w:after="0" w:line="240" w:lineRule="auto"/>
        <w:jc w:val="center"/>
        <w:rPr>
          <w:rFonts w:ascii="Times New Roman" w:hAnsi="Times New Roman"/>
          <w:sz w:val="24"/>
          <w:szCs w:val="24"/>
        </w:rPr>
      </w:pPr>
      <w:r w:rsidRPr="005E18B8">
        <w:rPr>
          <w:rFonts w:ascii="Times New Roman" w:hAnsi="Times New Roman"/>
          <w:sz w:val="24"/>
          <w:szCs w:val="24"/>
        </w:rPr>
        <w:t>ПРЕДЛОЖЕНИЕ УЧАСТНИКА ОТКРЫТОГО АУКЦИОНА</w:t>
      </w:r>
    </w:p>
    <w:p w:rsidR="00721B67" w:rsidRPr="005E18B8" w:rsidRDefault="00721B67" w:rsidP="00721B67">
      <w:pPr>
        <w:spacing w:after="0" w:line="240" w:lineRule="auto"/>
        <w:jc w:val="center"/>
        <w:rPr>
          <w:rFonts w:ascii="Times New Roman" w:hAnsi="Times New Roman"/>
          <w:sz w:val="24"/>
          <w:szCs w:val="24"/>
        </w:rPr>
      </w:pPr>
      <w:r w:rsidRPr="005E18B8">
        <w:rPr>
          <w:rFonts w:ascii="Times New Roman" w:hAnsi="Times New Roman"/>
          <w:b/>
          <w:bCs/>
          <w:sz w:val="24"/>
          <w:szCs w:val="24"/>
        </w:rPr>
        <w:t>на право заключения концессионного соглашения в отношении объектов</w:t>
      </w:r>
      <w:r>
        <w:rPr>
          <w:rFonts w:ascii="Times New Roman" w:hAnsi="Times New Roman"/>
          <w:b/>
          <w:bCs/>
          <w:sz w:val="24"/>
          <w:szCs w:val="24"/>
        </w:rPr>
        <w:t xml:space="preserve"> холодного</w:t>
      </w:r>
      <w:r w:rsidRPr="005E18B8">
        <w:rPr>
          <w:rFonts w:ascii="Times New Roman" w:hAnsi="Times New Roman"/>
          <w:b/>
          <w:bCs/>
          <w:sz w:val="24"/>
          <w:szCs w:val="24"/>
        </w:rPr>
        <w:t xml:space="preserve"> водоснабжения </w:t>
      </w:r>
      <w:r>
        <w:rPr>
          <w:rFonts w:ascii="Times New Roman" w:hAnsi="Times New Roman"/>
          <w:b/>
          <w:bCs/>
          <w:sz w:val="24"/>
          <w:szCs w:val="24"/>
        </w:rPr>
        <w:t xml:space="preserve">Пестровского </w:t>
      </w:r>
      <w:r w:rsidRPr="005E18B8">
        <w:rPr>
          <w:rFonts w:ascii="Times New Roman" w:hAnsi="Times New Roman"/>
          <w:sz w:val="24"/>
          <w:szCs w:val="24"/>
        </w:rPr>
        <w:t xml:space="preserve"> </w:t>
      </w:r>
      <w:r w:rsidRPr="005E18B8">
        <w:rPr>
          <w:rFonts w:ascii="Times New Roman" w:hAnsi="Times New Roman"/>
          <w:b/>
          <w:bCs/>
          <w:sz w:val="24"/>
          <w:szCs w:val="24"/>
        </w:rPr>
        <w:t xml:space="preserve">сельсовета </w:t>
      </w:r>
      <w:r>
        <w:rPr>
          <w:rFonts w:ascii="Times New Roman" w:hAnsi="Times New Roman"/>
          <w:b/>
          <w:bCs/>
          <w:sz w:val="24"/>
          <w:szCs w:val="24"/>
        </w:rPr>
        <w:t>Камешкирского</w:t>
      </w:r>
      <w:r w:rsidRPr="005E18B8">
        <w:rPr>
          <w:rFonts w:ascii="Times New Roman" w:hAnsi="Times New Roman"/>
          <w:b/>
          <w:bCs/>
          <w:sz w:val="24"/>
          <w:szCs w:val="24"/>
        </w:rPr>
        <w:t xml:space="preserve"> района Пензенской области</w:t>
      </w:r>
    </w:p>
    <w:tbl>
      <w:tblPr>
        <w:tblpPr w:leftFromText="180" w:rightFromText="180" w:vertAnchor="text" w:horzAnchor="margin" w:tblpXSpec="center" w:tblpY="461"/>
        <w:tblW w:w="1051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575"/>
        <w:gridCol w:w="3647"/>
        <w:gridCol w:w="1962"/>
        <w:gridCol w:w="1486"/>
        <w:gridCol w:w="2845"/>
      </w:tblGrid>
      <w:tr w:rsidR="00721B67" w:rsidRPr="00906305" w:rsidTr="00D45970">
        <w:trPr>
          <w:trHeight w:val="765"/>
          <w:tblCellSpacing w:w="0" w:type="dxa"/>
        </w:trPr>
        <w:tc>
          <w:tcPr>
            <w:tcW w:w="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after="100" w:afterAutospacing="1" w:line="240" w:lineRule="auto"/>
              <w:jc w:val="center"/>
              <w:rPr>
                <w:rFonts w:ascii="Times New Roman" w:hAnsi="Times New Roman"/>
                <w:sz w:val="24"/>
                <w:szCs w:val="24"/>
              </w:rPr>
            </w:pPr>
            <w:r w:rsidRPr="005E18B8">
              <w:rPr>
                <w:rFonts w:ascii="Times New Roman" w:hAnsi="Times New Roman"/>
                <w:sz w:val="24"/>
                <w:szCs w:val="24"/>
              </w:rPr>
              <w:t xml:space="preserve">№ </w:t>
            </w:r>
            <w:r w:rsidRPr="005E18B8">
              <w:rPr>
                <w:rFonts w:ascii="Times New Roman" w:hAnsi="Times New Roman"/>
                <w:b/>
                <w:bCs/>
                <w:sz w:val="20"/>
                <w:szCs w:val="20"/>
              </w:rPr>
              <w:t>п/п</w:t>
            </w:r>
          </w:p>
        </w:tc>
        <w:tc>
          <w:tcPr>
            <w:tcW w:w="3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240" w:lineRule="auto"/>
              <w:jc w:val="center"/>
              <w:rPr>
                <w:rFonts w:ascii="Times New Roman" w:hAnsi="Times New Roman"/>
                <w:sz w:val="24"/>
                <w:szCs w:val="24"/>
              </w:rPr>
            </w:pPr>
            <w:r w:rsidRPr="005E18B8">
              <w:rPr>
                <w:rFonts w:ascii="Times New Roman" w:hAnsi="Times New Roman"/>
                <w:b/>
                <w:bCs/>
                <w:sz w:val="20"/>
                <w:szCs w:val="20"/>
              </w:rPr>
              <w:t xml:space="preserve">Наименование критерия конкурса </w:t>
            </w:r>
          </w:p>
        </w:tc>
        <w:tc>
          <w:tcPr>
            <w:tcW w:w="19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240" w:lineRule="auto"/>
              <w:jc w:val="center"/>
              <w:rPr>
                <w:rFonts w:ascii="Times New Roman" w:hAnsi="Times New Roman"/>
                <w:sz w:val="24"/>
                <w:szCs w:val="24"/>
              </w:rPr>
            </w:pPr>
            <w:r w:rsidRPr="005E18B8">
              <w:rPr>
                <w:rFonts w:ascii="Times New Roman" w:hAnsi="Times New Roman"/>
                <w:b/>
                <w:bCs/>
                <w:sz w:val="20"/>
                <w:szCs w:val="20"/>
              </w:rPr>
              <w:t xml:space="preserve">Начальное значение критерия конкурса </w:t>
            </w:r>
          </w:p>
        </w:tc>
        <w:tc>
          <w:tcPr>
            <w:tcW w:w="14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240" w:lineRule="auto"/>
              <w:jc w:val="center"/>
              <w:rPr>
                <w:rFonts w:ascii="Times New Roman" w:hAnsi="Times New Roman"/>
                <w:sz w:val="24"/>
                <w:szCs w:val="24"/>
              </w:rPr>
            </w:pPr>
            <w:r w:rsidRPr="005E18B8">
              <w:rPr>
                <w:rFonts w:ascii="Times New Roman" w:hAnsi="Times New Roman"/>
                <w:b/>
                <w:bCs/>
                <w:sz w:val="20"/>
                <w:szCs w:val="20"/>
              </w:rPr>
              <w:t>Увеличение или уменьшение критерия</w:t>
            </w:r>
          </w:p>
        </w:tc>
        <w:tc>
          <w:tcPr>
            <w:tcW w:w="284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240" w:lineRule="auto"/>
              <w:jc w:val="center"/>
              <w:rPr>
                <w:rFonts w:ascii="Times New Roman" w:hAnsi="Times New Roman"/>
                <w:sz w:val="24"/>
                <w:szCs w:val="24"/>
              </w:rPr>
            </w:pPr>
            <w:r w:rsidRPr="005E18B8">
              <w:rPr>
                <w:rFonts w:ascii="Times New Roman" w:hAnsi="Times New Roman"/>
                <w:b/>
                <w:bCs/>
                <w:sz w:val="20"/>
                <w:szCs w:val="20"/>
              </w:rPr>
              <w:t xml:space="preserve">Предлагаемый участником конкурса параметр критерия </w:t>
            </w:r>
          </w:p>
        </w:tc>
      </w:tr>
      <w:tr w:rsidR="00721B67" w:rsidRPr="00906305" w:rsidTr="00D45970">
        <w:trPr>
          <w:trHeight w:val="1875"/>
          <w:tblCellSpacing w:w="0" w:type="dxa"/>
        </w:trPr>
        <w:tc>
          <w:tcPr>
            <w:tcW w:w="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240" w:lineRule="auto"/>
              <w:jc w:val="center"/>
              <w:rPr>
                <w:rFonts w:ascii="Times New Roman" w:hAnsi="Times New Roman"/>
                <w:sz w:val="24"/>
                <w:szCs w:val="24"/>
              </w:rPr>
            </w:pPr>
            <w:r w:rsidRPr="005E18B8">
              <w:rPr>
                <w:rFonts w:ascii="Times New Roman" w:hAnsi="Times New Roman"/>
                <w:sz w:val="24"/>
                <w:szCs w:val="24"/>
              </w:rPr>
              <w:t>1</w:t>
            </w:r>
          </w:p>
        </w:tc>
        <w:tc>
          <w:tcPr>
            <w:tcW w:w="3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sz w:val="20"/>
                <w:szCs w:val="20"/>
              </w:rPr>
              <w:t>Срок реконструкции объекта концессионного соглашения, срок модернизации, замены морально устаревшего и физически изношенного оборудования новым, более производительным оборудованием, осуществление мероприятий по улучшению характеристик и эксплуатационных свойств объекта Соглашения</w:t>
            </w:r>
          </w:p>
        </w:tc>
        <w:tc>
          <w:tcPr>
            <w:tcW w:w="19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240" w:lineRule="auto"/>
              <w:jc w:val="center"/>
              <w:rPr>
                <w:rFonts w:ascii="Times New Roman" w:hAnsi="Times New Roman"/>
                <w:sz w:val="24"/>
                <w:szCs w:val="24"/>
              </w:rPr>
            </w:pPr>
            <w:r w:rsidRPr="005E18B8">
              <w:rPr>
                <w:rFonts w:ascii="Times New Roman" w:hAnsi="Times New Roman"/>
                <w:sz w:val="20"/>
                <w:szCs w:val="20"/>
              </w:rPr>
              <w:t>Каждый год</w:t>
            </w:r>
          </w:p>
        </w:tc>
        <w:tc>
          <w:tcPr>
            <w:tcW w:w="14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240" w:lineRule="auto"/>
              <w:jc w:val="center"/>
              <w:rPr>
                <w:rFonts w:ascii="Times New Roman" w:hAnsi="Times New Roman"/>
                <w:sz w:val="24"/>
                <w:szCs w:val="24"/>
              </w:rPr>
            </w:pPr>
            <w:r w:rsidRPr="005E18B8">
              <w:rPr>
                <w:rFonts w:ascii="Times New Roman" w:hAnsi="Times New Roman"/>
                <w:sz w:val="20"/>
                <w:szCs w:val="20"/>
              </w:rPr>
              <w:t>уменьшение </w:t>
            </w:r>
          </w:p>
        </w:tc>
        <w:tc>
          <w:tcPr>
            <w:tcW w:w="284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240" w:lineRule="auto"/>
              <w:jc w:val="center"/>
              <w:rPr>
                <w:rFonts w:ascii="Times New Roman" w:hAnsi="Times New Roman"/>
                <w:sz w:val="24"/>
                <w:szCs w:val="24"/>
              </w:rPr>
            </w:pPr>
            <w:r w:rsidRPr="005E18B8">
              <w:rPr>
                <w:rFonts w:ascii="Times New Roman" w:hAnsi="Times New Roman"/>
                <w:sz w:val="24"/>
                <w:szCs w:val="24"/>
              </w:rPr>
              <w:t> </w:t>
            </w:r>
          </w:p>
        </w:tc>
      </w:tr>
      <w:tr w:rsidR="00721B67" w:rsidRPr="00906305" w:rsidTr="00D45970">
        <w:trPr>
          <w:trHeight w:val="45"/>
          <w:tblCellSpacing w:w="0" w:type="dxa"/>
        </w:trPr>
        <w:tc>
          <w:tcPr>
            <w:tcW w:w="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45" w:lineRule="atLeast"/>
              <w:jc w:val="center"/>
              <w:rPr>
                <w:rFonts w:ascii="Times New Roman" w:hAnsi="Times New Roman"/>
                <w:sz w:val="24"/>
                <w:szCs w:val="24"/>
              </w:rPr>
            </w:pPr>
            <w:r w:rsidRPr="005E18B8">
              <w:rPr>
                <w:rFonts w:ascii="Times New Roman" w:hAnsi="Times New Roman"/>
                <w:sz w:val="24"/>
                <w:szCs w:val="24"/>
              </w:rPr>
              <w:t>2</w:t>
            </w:r>
          </w:p>
        </w:tc>
        <w:tc>
          <w:tcPr>
            <w:tcW w:w="3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45" w:lineRule="atLeast"/>
              <w:rPr>
                <w:rFonts w:ascii="Times New Roman" w:hAnsi="Times New Roman"/>
                <w:sz w:val="24"/>
                <w:szCs w:val="24"/>
              </w:rPr>
            </w:pPr>
            <w:r w:rsidRPr="005E18B8">
              <w:rPr>
                <w:rFonts w:ascii="Times New Roman" w:hAnsi="Times New Roman"/>
                <w:color w:val="00000A"/>
                <w:sz w:val="20"/>
                <w:szCs w:val="20"/>
              </w:rPr>
              <w:t xml:space="preserve">Объем инвестиций в </w:t>
            </w:r>
            <w:r w:rsidRPr="005E18B8">
              <w:rPr>
                <w:rFonts w:ascii="Times New Roman" w:hAnsi="Times New Roman"/>
                <w:sz w:val="20"/>
                <w:szCs w:val="20"/>
              </w:rPr>
              <w:t>модернизацию, замену морально устаревшего и физически изношенного оборудования новым, более производительным оборудованием, осуществление мероприятий по улучшению характеристик и эксплуатационных свойств объекта Соглашения</w:t>
            </w:r>
          </w:p>
        </w:tc>
        <w:tc>
          <w:tcPr>
            <w:tcW w:w="19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0" w:line="240" w:lineRule="auto"/>
              <w:jc w:val="center"/>
              <w:rPr>
                <w:rFonts w:ascii="Times New Roman" w:hAnsi="Times New Roman"/>
                <w:sz w:val="24"/>
                <w:szCs w:val="24"/>
              </w:rPr>
            </w:pPr>
            <w:r w:rsidRPr="005E18B8">
              <w:rPr>
                <w:rFonts w:ascii="Times New Roman" w:hAnsi="Times New Roman"/>
                <w:sz w:val="20"/>
                <w:szCs w:val="20"/>
              </w:rPr>
              <w:t xml:space="preserve">Каждый год </w:t>
            </w:r>
          </w:p>
          <w:p w:rsidR="00721B67" w:rsidRPr="005E18B8" w:rsidRDefault="00721B67" w:rsidP="00D45970">
            <w:pPr>
              <w:spacing w:before="100" w:beforeAutospacing="1" w:after="100" w:afterAutospacing="1" w:line="45" w:lineRule="atLeast"/>
              <w:jc w:val="center"/>
              <w:rPr>
                <w:rFonts w:ascii="Times New Roman" w:hAnsi="Times New Roman"/>
                <w:sz w:val="24"/>
                <w:szCs w:val="24"/>
              </w:rPr>
            </w:pPr>
          </w:p>
        </w:tc>
        <w:tc>
          <w:tcPr>
            <w:tcW w:w="14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45" w:lineRule="atLeast"/>
              <w:jc w:val="center"/>
              <w:rPr>
                <w:rFonts w:ascii="Times New Roman" w:hAnsi="Times New Roman"/>
                <w:sz w:val="24"/>
                <w:szCs w:val="24"/>
              </w:rPr>
            </w:pPr>
            <w:r w:rsidRPr="005E18B8">
              <w:rPr>
                <w:rFonts w:ascii="Times New Roman" w:hAnsi="Times New Roman"/>
                <w:sz w:val="20"/>
                <w:szCs w:val="20"/>
              </w:rPr>
              <w:t>увеличение</w:t>
            </w:r>
          </w:p>
        </w:tc>
        <w:tc>
          <w:tcPr>
            <w:tcW w:w="284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240" w:lineRule="auto"/>
              <w:jc w:val="center"/>
              <w:rPr>
                <w:rFonts w:ascii="Times New Roman" w:hAnsi="Times New Roman"/>
                <w:sz w:val="4"/>
                <w:szCs w:val="24"/>
              </w:rPr>
            </w:pPr>
          </w:p>
        </w:tc>
      </w:tr>
      <w:tr w:rsidR="00721B67" w:rsidRPr="00906305" w:rsidTr="00D45970">
        <w:trPr>
          <w:trHeight w:val="600"/>
          <w:tblCellSpacing w:w="0" w:type="dxa"/>
        </w:trPr>
        <w:tc>
          <w:tcPr>
            <w:tcW w:w="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240" w:lineRule="auto"/>
              <w:jc w:val="center"/>
              <w:rPr>
                <w:rFonts w:ascii="Times New Roman" w:hAnsi="Times New Roman"/>
                <w:sz w:val="24"/>
                <w:szCs w:val="24"/>
              </w:rPr>
            </w:pPr>
            <w:r w:rsidRPr="005E18B8">
              <w:rPr>
                <w:rFonts w:ascii="Times New Roman" w:hAnsi="Times New Roman"/>
                <w:sz w:val="24"/>
                <w:szCs w:val="24"/>
              </w:rPr>
              <w:t>3</w:t>
            </w:r>
          </w:p>
        </w:tc>
        <w:tc>
          <w:tcPr>
            <w:tcW w:w="3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240" w:lineRule="auto"/>
              <w:rPr>
                <w:rFonts w:ascii="Times New Roman" w:hAnsi="Times New Roman"/>
                <w:sz w:val="24"/>
                <w:szCs w:val="24"/>
              </w:rPr>
            </w:pPr>
            <w:r w:rsidRPr="005E18B8">
              <w:rPr>
                <w:rFonts w:ascii="Times New Roman" w:hAnsi="Times New Roman"/>
                <w:color w:val="00000A"/>
                <w:sz w:val="20"/>
                <w:szCs w:val="20"/>
              </w:rPr>
              <w:t xml:space="preserve">Разработка проекта зоны санитарной охраны водозаборной скважины </w:t>
            </w:r>
            <w:r>
              <w:rPr>
                <w:rFonts w:ascii="Times New Roman" w:hAnsi="Times New Roman"/>
                <w:color w:val="00000A"/>
                <w:sz w:val="20"/>
                <w:szCs w:val="20"/>
              </w:rPr>
              <w:t xml:space="preserve">Пестровского </w:t>
            </w:r>
            <w:r w:rsidRPr="005E18B8">
              <w:rPr>
                <w:rFonts w:ascii="Times New Roman" w:hAnsi="Times New Roman"/>
                <w:color w:val="00000A"/>
                <w:sz w:val="20"/>
                <w:szCs w:val="20"/>
              </w:rPr>
              <w:t xml:space="preserve"> сельсовета</w:t>
            </w:r>
          </w:p>
        </w:tc>
        <w:tc>
          <w:tcPr>
            <w:tcW w:w="19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240" w:lineRule="auto"/>
              <w:jc w:val="center"/>
              <w:rPr>
                <w:rFonts w:ascii="Times New Roman" w:hAnsi="Times New Roman"/>
                <w:sz w:val="24"/>
                <w:szCs w:val="24"/>
              </w:rPr>
            </w:pPr>
            <w:r w:rsidRPr="005E18B8">
              <w:rPr>
                <w:rFonts w:ascii="Times New Roman" w:hAnsi="Times New Roman"/>
                <w:sz w:val="20"/>
                <w:szCs w:val="20"/>
              </w:rPr>
              <w:t>за 1 год</w:t>
            </w:r>
          </w:p>
        </w:tc>
        <w:tc>
          <w:tcPr>
            <w:tcW w:w="14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240" w:lineRule="auto"/>
              <w:jc w:val="center"/>
              <w:rPr>
                <w:rFonts w:ascii="Times New Roman" w:hAnsi="Times New Roman"/>
                <w:sz w:val="24"/>
                <w:szCs w:val="24"/>
              </w:rPr>
            </w:pPr>
            <w:r w:rsidRPr="005E18B8">
              <w:rPr>
                <w:rFonts w:ascii="Times New Roman" w:hAnsi="Times New Roman"/>
                <w:sz w:val="20"/>
                <w:szCs w:val="20"/>
              </w:rPr>
              <w:t>уменьшение </w:t>
            </w:r>
          </w:p>
        </w:tc>
        <w:tc>
          <w:tcPr>
            <w:tcW w:w="284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721B67" w:rsidRPr="005E18B8" w:rsidRDefault="00721B67" w:rsidP="00D45970">
            <w:pPr>
              <w:spacing w:before="100" w:beforeAutospacing="1" w:after="100" w:afterAutospacing="1" w:line="240" w:lineRule="auto"/>
              <w:jc w:val="center"/>
              <w:rPr>
                <w:rFonts w:ascii="Times New Roman" w:hAnsi="Times New Roman"/>
                <w:sz w:val="24"/>
                <w:szCs w:val="24"/>
              </w:rPr>
            </w:pPr>
          </w:p>
        </w:tc>
      </w:tr>
    </w:tbl>
    <w:p w:rsidR="00721B67" w:rsidRPr="005E18B8" w:rsidRDefault="00721B67" w:rsidP="00721B67">
      <w:pPr>
        <w:spacing w:before="100" w:beforeAutospacing="1" w:after="0" w:line="240" w:lineRule="auto"/>
        <w:jc w:val="center"/>
        <w:rPr>
          <w:rFonts w:ascii="Times New Roman" w:hAnsi="Times New Roman"/>
          <w:sz w:val="24"/>
          <w:szCs w:val="24"/>
        </w:rPr>
      </w:pPr>
    </w:p>
    <w:p w:rsidR="00721B67" w:rsidRPr="005E18B8" w:rsidRDefault="00721B67" w:rsidP="00721B67">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Изучив документацию о конкурсе на право заключения вышеупомянутого соглашения, а также применимые к данному конкурсу законодательство и нормативно-правовые акты ________________________________________________________________________________</w:t>
      </w:r>
    </w:p>
    <w:p w:rsidR="00721B67" w:rsidRPr="005E18B8" w:rsidRDefault="00721B67" w:rsidP="00721B67">
      <w:pPr>
        <w:spacing w:before="100" w:beforeAutospacing="1" w:after="100" w:afterAutospacing="1" w:line="240" w:lineRule="auto"/>
        <w:ind w:firstLine="706"/>
        <w:jc w:val="center"/>
        <w:rPr>
          <w:rFonts w:ascii="Times New Roman" w:hAnsi="Times New Roman"/>
          <w:sz w:val="24"/>
          <w:szCs w:val="24"/>
        </w:rPr>
      </w:pPr>
      <w:r w:rsidRPr="005E18B8">
        <w:rPr>
          <w:rFonts w:ascii="Times New Roman" w:hAnsi="Times New Roman"/>
          <w:sz w:val="15"/>
          <w:szCs w:val="15"/>
        </w:rPr>
        <w:lastRenderedPageBreak/>
        <w:t>(наименование участника конкурса с указанием организационно-правовой формы,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721B67" w:rsidRDefault="00721B67" w:rsidP="00721B67">
      <w:pPr>
        <w:spacing w:after="0" w:line="240" w:lineRule="auto"/>
        <w:rPr>
          <w:rFonts w:ascii="Times New Roman" w:hAnsi="Times New Roman"/>
          <w:sz w:val="24"/>
          <w:szCs w:val="24"/>
        </w:rPr>
      </w:pPr>
      <w:r w:rsidRPr="005E18B8">
        <w:rPr>
          <w:rFonts w:ascii="Times New Roman" w:hAnsi="Times New Roman"/>
          <w:sz w:val="24"/>
          <w:szCs w:val="24"/>
        </w:rPr>
        <w:t>в лице, __________</w:t>
      </w:r>
      <w:r>
        <w:rPr>
          <w:rFonts w:ascii="Times New Roman" w:hAnsi="Times New Roman"/>
          <w:sz w:val="24"/>
          <w:szCs w:val="24"/>
        </w:rPr>
        <w:t xml:space="preserve">______________, действующего на </w:t>
      </w:r>
      <w:r w:rsidRPr="005E18B8">
        <w:rPr>
          <w:rFonts w:ascii="Times New Roman" w:hAnsi="Times New Roman"/>
          <w:sz w:val="24"/>
          <w:szCs w:val="24"/>
        </w:rPr>
        <w:t>основани</w:t>
      </w:r>
      <w:r>
        <w:rPr>
          <w:rFonts w:ascii="Times New Roman" w:hAnsi="Times New Roman"/>
          <w:sz w:val="24"/>
          <w:szCs w:val="24"/>
        </w:rPr>
        <w:t>и______________________</w:t>
      </w:r>
    </w:p>
    <w:p w:rsidR="00721B67" w:rsidRPr="005E18B8" w:rsidRDefault="00721B67" w:rsidP="00721B67">
      <w:pPr>
        <w:spacing w:after="0" w:line="240" w:lineRule="auto"/>
        <w:rPr>
          <w:rFonts w:ascii="Times New Roman" w:hAnsi="Times New Roman"/>
          <w:sz w:val="24"/>
          <w:szCs w:val="24"/>
        </w:rPr>
      </w:pPr>
      <w:r>
        <w:rPr>
          <w:rFonts w:ascii="Times New Roman" w:hAnsi="Times New Roman"/>
          <w:sz w:val="15"/>
          <w:szCs w:val="15"/>
        </w:rPr>
        <w:t xml:space="preserve">                              </w:t>
      </w:r>
      <w:r w:rsidRPr="005E18B8">
        <w:rPr>
          <w:rFonts w:ascii="Times New Roman" w:hAnsi="Times New Roman"/>
          <w:sz w:val="15"/>
          <w:szCs w:val="15"/>
        </w:rPr>
        <w:t>(наименование должности, Ф.И.О. руководителя, уполномоченного лица (для юридического лица))</w:t>
      </w:r>
    </w:p>
    <w:p w:rsidR="00721B67" w:rsidRPr="005E18B8" w:rsidRDefault="00721B67" w:rsidP="00721B67">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сообщает о согласии участвовать в открытом конкурсе на условиях, установленных в указанных выше документах, и направляет настоящее предложение.</w:t>
      </w:r>
    </w:p>
    <w:p w:rsidR="00721B67" w:rsidRPr="005E18B8" w:rsidRDefault="00721B67" w:rsidP="00721B67">
      <w:pPr>
        <w:spacing w:before="100" w:beforeAutospacing="1" w:after="100" w:afterAutospacing="1" w:line="240" w:lineRule="auto"/>
        <w:rPr>
          <w:rFonts w:ascii="Times New Roman" w:hAnsi="Times New Roman"/>
          <w:sz w:val="24"/>
          <w:szCs w:val="24"/>
        </w:rPr>
      </w:pPr>
      <w:r w:rsidRPr="005E18B8">
        <w:rPr>
          <w:rFonts w:ascii="Times New Roman" w:hAnsi="Times New Roman"/>
          <w:sz w:val="24"/>
          <w:szCs w:val="24"/>
        </w:rPr>
        <w:t>Мы согласны заключить концессионное соглашение в соответствии с требованиями документации об открытом конкурсе и на условиях, которые мы представили в предложении.</w:t>
      </w:r>
    </w:p>
    <w:p w:rsidR="00721B67" w:rsidRPr="005E18B8" w:rsidRDefault="00721B67" w:rsidP="00721B67">
      <w:pPr>
        <w:spacing w:before="100" w:beforeAutospacing="1" w:after="240" w:line="240" w:lineRule="auto"/>
        <w:rPr>
          <w:rFonts w:ascii="Times New Roman" w:hAnsi="Times New Roman"/>
          <w:sz w:val="24"/>
          <w:szCs w:val="24"/>
        </w:rPr>
      </w:pP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Руководитель организации ________________________ (___________________)</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vertAlign w:val="superscript"/>
        </w:rPr>
        <w:t>(подпись) (фамилия, и., о.)</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М.П.</w:t>
      </w:r>
    </w:p>
    <w:p w:rsidR="00721B67" w:rsidRPr="005E18B8"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Pr="005E18B8"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40" w:line="240" w:lineRule="auto"/>
        <w:jc w:val="right"/>
        <w:rPr>
          <w:rFonts w:ascii="Times New Roman" w:hAnsi="Times New Roman"/>
          <w:sz w:val="24"/>
          <w:szCs w:val="24"/>
        </w:rPr>
      </w:pPr>
    </w:p>
    <w:p w:rsidR="00721B67" w:rsidRDefault="00721B67" w:rsidP="00721B67">
      <w:pPr>
        <w:spacing w:before="29" w:after="29" w:line="240" w:lineRule="auto"/>
        <w:jc w:val="right"/>
        <w:rPr>
          <w:rFonts w:ascii="Times New Roman" w:hAnsi="Times New Roman"/>
          <w:b/>
          <w:bCs/>
          <w:sz w:val="24"/>
          <w:szCs w:val="24"/>
        </w:rPr>
      </w:pPr>
      <w:r w:rsidRPr="005E18B8">
        <w:rPr>
          <w:rFonts w:ascii="Times New Roman" w:hAnsi="Times New Roman"/>
          <w:b/>
          <w:bCs/>
          <w:sz w:val="24"/>
          <w:szCs w:val="24"/>
        </w:rPr>
        <w:t>Приложение № 9</w:t>
      </w:r>
    </w:p>
    <w:p w:rsidR="00721B67" w:rsidRPr="005E18B8" w:rsidRDefault="00721B67" w:rsidP="00721B67">
      <w:pPr>
        <w:spacing w:before="29" w:after="29" w:line="240" w:lineRule="auto"/>
        <w:jc w:val="right"/>
        <w:rPr>
          <w:rFonts w:ascii="Times New Roman" w:hAnsi="Times New Roman"/>
          <w:sz w:val="24"/>
          <w:szCs w:val="24"/>
        </w:rPr>
      </w:pPr>
    </w:p>
    <w:p w:rsidR="00721B67" w:rsidRPr="005E18B8" w:rsidRDefault="00721B67" w:rsidP="00721B67">
      <w:pPr>
        <w:spacing w:before="29" w:after="29" w:line="240" w:lineRule="auto"/>
        <w:jc w:val="right"/>
        <w:rPr>
          <w:rFonts w:ascii="Times New Roman" w:hAnsi="Times New Roman"/>
          <w:sz w:val="24"/>
          <w:szCs w:val="24"/>
        </w:rPr>
      </w:pPr>
      <w:r w:rsidRPr="005E18B8">
        <w:rPr>
          <w:rFonts w:ascii="Times New Roman" w:hAnsi="Times New Roman"/>
          <w:b/>
          <w:bCs/>
          <w:i/>
          <w:iCs/>
          <w:sz w:val="24"/>
          <w:szCs w:val="24"/>
        </w:rPr>
        <w:t>Форма уведомления об изменении Конкурсного предложения</w:t>
      </w:r>
    </w:p>
    <w:tbl>
      <w:tblPr>
        <w:tblW w:w="9825" w:type="dxa"/>
        <w:tblCellSpacing w:w="0" w:type="dxa"/>
        <w:tblCellMar>
          <w:top w:w="105" w:type="dxa"/>
          <w:left w:w="105" w:type="dxa"/>
          <w:bottom w:w="105" w:type="dxa"/>
          <w:right w:w="105" w:type="dxa"/>
        </w:tblCellMar>
        <w:tblLook w:val="04A0"/>
      </w:tblPr>
      <w:tblGrid>
        <w:gridCol w:w="4779"/>
        <w:gridCol w:w="5046"/>
      </w:tblGrid>
      <w:tr w:rsidR="00721B67" w:rsidRPr="00906305" w:rsidTr="00D45970">
        <w:trPr>
          <w:trHeight w:val="375"/>
          <w:tblCellSpacing w:w="0" w:type="dxa"/>
        </w:trPr>
        <w:tc>
          <w:tcPr>
            <w:tcW w:w="4575" w:type="dxa"/>
          </w:tcPr>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На бланке организации</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№__________________</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«___» __________20_ г.</w:t>
            </w:r>
          </w:p>
          <w:p w:rsidR="00721B67" w:rsidRPr="005E18B8" w:rsidRDefault="00721B67" w:rsidP="00D45970">
            <w:pPr>
              <w:spacing w:before="100" w:beforeAutospacing="1" w:after="100" w:afterAutospacing="1" w:line="240" w:lineRule="auto"/>
              <w:rPr>
                <w:rFonts w:ascii="Times New Roman" w:hAnsi="Times New Roman"/>
                <w:sz w:val="24"/>
                <w:szCs w:val="24"/>
              </w:rPr>
            </w:pPr>
          </w:p>
        </w:tc>
        <w:tc>
          <w:tcPr>
            <w:tcW w:w="4830" w:type="dxa"/>
          </w:tcPr>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b/>
                <w:bCs/>
                <w:sz w:val="24"/>
                <w:szCs w:val="24"/>
              </w:rPr>
              <w:t>Организатору конкурса</w:t>
            </w:r>
          </w:p>
          <w:p w:rsidR="00721B67" w:rsidRPr="005E18B8" w:rsidRDefault="00721B67" w:rsidP="00D45970">
            <w:pPr>
              <w:spacing w:before="100" w:beforeAutospacing="1" w:after="100" w:afterAutospacing="1" w:line="240" w:lineRule="auto"/>
              <w:ind w:right="893"/>
              <w:rPr>
                <w:rFonts w:ascii="Times New Roman" w:hAnsi="Times New Roman"/>
                <w:sz w:val="24"/>
                <w:szCs w:val="24"/>
              </w:rPr>
            </w:pPr>
          </w:p>
        </w:tc>
      </w:tr>
    </w:tbl>
    <w:p w:rsidR="00721B67" w:rsidRPr="005E18B8" w:rsidRDefault="00721B67" w:rsidP="00721B67">
      <w:pPr>
        <w:spacing w:before="100" w:beforeAutospacing="1" w:after="0" w:line="240" w:lineRule="auto"/>
        <w:ind w:right="43"/>
        <w:jc w:val="center"/>
        <w:rPr>
          <w:rFonts w:ascii="Times New Roman" w:hAnsi="Times New Roman"/>
          <w:sz w:val="24"/>
          <w:szCs w:val="24"/>
        </w:rPr>
      </w:pPr>
      <w:r w:rsidRPr="005E18B8">
        <w:rPr>
          <w:rFonts w:ascii="Times New Roman" w:hAnsi="Times New Roman"/>
          <w:b/>
          <w:bCs/>
          <w:sz w:val="24"/>
          <w:szCs w:val="24"/>
        </w:rPr>
        <w:t>ИНФОРМАЦИОННОЕ ПИСЬМО</w:t>
      </w:r>
    </w:p>
    <w:p w:rsidR="00721B67" w:rsidRPr="005E18B8" w:rsidRDefault="00721B67" w:rsidP="00721B67">
      <w:pPr>
        <w:spacing w:before="100" w:beforeAutospacing="1" w:after="0" w:line="240" w:lineRule="auto"/>
        <w:jc w:val="center"/>
        <w:rPr>
          <w:rFonts w:ascii="Times New Roman" w:hAnsi="Times New Roman"/>
          <w:sz w:val="24"/>
          <w:szCs w:val="24"/>
        </w:rPr>
      </w:pPr>
    </w:p>
    <w:p w:rsidR="00721B67" w:rsidRPr="005E18B8" w:rsidRDefault="00721B67" w:rsidP="00721B67">
      <w:pPr>
        <w:spacing w:before="100" w:beforeAutospacing="1" w:after="0" w:line="240" w:lineRule="auto"/>
        <w:ind w:right="43" w:firstLine="706"/>
        <w:rPr>
          <w:rFonts w:ascii="Times New Roman" w:hAnsi="Times New Roman"/>
          <w:sz w:val="24"/>
          <w:szCs w:val="24"/>
        </w:rPr>
      </w:pPr>
      <w:r w:rsidRPr="005E18B8">
        <w:rPr>
          <w:rFonts w:ascii="Times New Roman" w:hAnsi="Times New Roman"/>
          <w:sz w:val="24"/>
          <w:szCs w:val="24"/>
        </w:rPr>
        <w:t>Настоящим письмом _________________________________________________________________</w:t>
      </w:r>
    </w:p>
    <w:p w:rsidR="00721B67" w:rsidRPr="005E18B8" w:rsidRDefault="00721B67" w:rsidP="00721B67">
      <w:pPr>
        <w:spacing w:before="100" w:beforeAutospacing="1" w:after="0" w:line="240" w:lineRule="auto"/>
        <w:ind w:right="43" w:firstLine="706"/>
        <w:rPr>
          <w:rFonts w:ascii="Times New Roman" w:hAnsi="Times New Roman"/>
          <w:sz w:val="24"/>
          <w:szCs w:val="24"/>
        </w:rPr>
      </w:pPr>
      <w:r w:rsidRPr="005E18B8">
        <w:rPr>
          <w:rFonts w:ascii="Times New Roman" w:hAnsi="Times New Roman"/>
          <w:sz w:val="16"/>
          <w:szCs w:val="16"/>
        </w:rPr>
        <w:t>(полное наименование организации, физического лица, индивидуального предпринимателя)</w:t>
      </w:r>
    </w:p>
    <w:p w:rsidR="00721B67" w:rsidRPr="005E18B8" w:rsidRDefault="00721B67" w:rsidP="00721B67">
      <w:pPr>
        <w:spacing w:before="100" w:beforeAutospacing="1" w:after="0" w:line="240" w:lineRule="auto"/>
        <w:ind w:right="43"/>
        <w:rPr>
          <w:rFonts w:ascii="Times New Roman" w:hAnsi="Times New Roman"/>
          <w:sz w:val="24"/>
          <w:szCs w:val="24"/>
        </w:rPr>
      </w:pPr>
      <w:r w:rsidRPr="005E18B8">
        <w:rPr>
          <w:rFonts w:ascii="Times New Roman" w:hAnsi="Times New Roman"/>
          <w:sz w:val="24"/>
          <w:szCs w:val="24"/>
        </w:rPr>
        <w:t>уведомляет Вас, что</w:t>
      </w:r>
      <w:r w:rsidRPr="005E18B8">
        <w:rPr>
          <w:rFonts w:ascii="Times New Roman" w:hAnsi="Times New Roman"/>
          <w:b/>
          <w:bCs/>
          <w:i/>
          <w:iCs/>
          <w:sz w:val="24"/>
          <w:szCs w:val="24"/>
        </w:rPr>
        <w:t xml:space="preserve"> </w:t>
      </w:r>
      <w:r w:rsidRPr="005E18B8">
        <w:rPr>
          <w:rFonts w:ascii="Times New Roman" w:hAnsi="Times New Roman"/>
          <w:sz w:val="24"/>
          <w:szCs w:val="24"/>
        </w:rPr>
        <w:t>вносит изменения в Конкурсное предложение на участие в конкурсе на право заключения концессионного соглашения______________________________________________________ под регистрационным номером № __________</w:t>
      </w:r>
      <w:r>
        <w:rPr>
          <w:rFonts w:ascii="Times New Roman" w:hAnsi="Times New Roman"/>
          <w:sz w:val="24"/>
          <w:szCs w:val="24"/>
        </w:rPr>
        <w:t>, поданную «___» ___________ 20___</w:t>
      </w:r>
      <w:r w:rsidRPr="005E18B8">
        <w:rPr>
          <w:rFonts w:ascii="Times New Roman" w:hAnsi="Times New Roman"/>
          <w:sz w:val="24"/>
          <w:szCs w:val="24"/>
        </w:rPr>
        <w:t xml:space="preserve"> г. и направляет своего сотрудника ________________________________________________________________________ ,</w:t>
      </w:r>
      <w:r w:rsidRPr="005E18B8">
        <w:rPr>
          <w:rFonts w:ascii="Times New Roman" w:hAnsi="Times New Roman"/>
          <w:sz w:val="20"/>
          <w:szCs w:val="20"/>
        </w:rPr>
        <w:t xml:space="preserve"> </w:t>
      </w:r>
    </w:p>
    <w:p w:rsidR="00721B67" w:rsidRPr="005E18B8" w:rsidRDefault="00721B67" w:rsidP="00721B67">
      <w:pPr>
        <w:spacing w:before="100" w:beforeAutospacing="1" w:after="0" w:line="240" w:lineRule="auto"/>
        <w:ind w:right="43"/>
        <w:rPr>
          <w:rFonts w:ascii="Times New Roman" w:hAnsi="Times New Roman"/>
          <w:sz w:val="24"/>
          <w:szCs w:val="24"/>
        </w:rPr>
      </w:pPr>
      <w:r w:rsidRPr="005E18B8">
        <w:rPr>
          <w:rFonts w:ascii="Times New Roman" w:hAnsi="Times New Roman"/>
          <w:sz w:val="16"/>
          <w:szCs w:val="16"/>
        </w:rPr>
        <w:t>(Ф.И.О., должность)</w:t>
      </w:r>
    </w:p>
    <w:p w:rsidR="00721B67" w:rsidRPr="005E18B8" w:rsidRDefault="00721B67" w:rsidP="00721B67">
      <w:pPr>
        <w:spacing w:before="100" w:beforeAutospacing="1" w:after="0" w:line="240" w:lineRule="auto"/>
        <w:ind w:right="43"/>
        <w:rPr>
          <w:rFonts w:ascii="Times New Roman" w:hAnsi="Times New Roman"/>
          <w:sz w:val="24"/>
          <w:szCs w:val="24"/>
        </w:rPr>
      </w:pPr>
      <w:r w:rsidRPr="005E18B8">
        <w:rPr>
          <w:rFonts w:ascii="Times New Roman" w:hAnsi="Times New Roman"/>
          <w:sz w:val="24"/>
          <w:szCs w:val="24"/>
        </w:rPr>
        <w:t>которому доверяет подать изменения к Конкурсному предложению на участие в конкурсе</w:t>
      </w:r>
      <w:r w:rsidRPr="005E18B8">
        <w:rPr>
          <w:rFonts w:ascii="Times New Roman" w:hAnsi="Times New Roman"/>
          <w:b/>
          <w:bCs/>
          <w:i/>
          <w:iCs/>
          <w:sz w:val="24"/>
          <w:szCs w:val="24"/>
        </w:rPr>
        <w:t xml:space="preserve"> </w:t>
      </w:r>
      <w:r w:rsidRPr="005E18B8">
        <w:rPr>
          <w:rFonts w:ascii="Times New Roman" w:hAnsi="Times New Roman"/>
          <w:sz w:val="24"/>
          <w:szCs w:val="24"/>
        </w:rPr>
        <w:t>(действительно при предъявлении удостоверения личности).</w:t>
      </w:r>
    </w:p>
    <w:p w:rsidR="00721B67" w:rsidRPr="005E18B8" w:rsidRDefault="00721B67" w:rsidP="00721B67">
      <w:pPr>
        <w:spacing w:before="100" w:beforeAutospacing="1" w:after="0" w:line="240" w:lineRule="auto"/>
        <w:ind w:right="4205"/>
        <w:rPr>
          <w:rFonts w:ascii="Times New Roman" w:hAnsi="Times New Roman"/>
          <w:sz w:val="24"/>
          <w:szCs w:val="24"/>
        </w:rPr>
      </w:pP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Руководитель организации ________________________ (___________________)</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vertAlign w:val="superscript"/>
        </w:rPr>
        <w:t>(подпись) (фамилия, и., о.)</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М.П.</w:t>
      </w: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Default="00721B67" w:rsidP="00721B67">
      <w:pPr>
        <w:spacing w:before="29" w:after="29" w:line="240" w:lineRule="auto"/>
        <w:jc w:val="right"/>
        <w:rPr>
          <w:rFonts w:ascii="Times New Roman" w:hAnsi="Times New Roman"/>
          <w:b/>
          <w:bCs/>
          <w:i/>
          <w:iCs/>
          <w:sz w:val="24"/>
          <w:szCs w:val="24"/>
        </w:rPr>
      </w:pPr>
    </w:p>
    <w:p w:rsidR="00721B67" w:rsidRPr="005E18B8" w:rsidRDefault="00721B67" w:rsidP="00721B67">
      <w:pPr>
        <w:spacing w:before="29" w:after="29" w:line="240" w:lineRule="auto"/>
        <w:jc w:val="right"/>
        <w:rPr>
          <w:rFonts w:ascii="Times New Roman" w:hAnsi="Times New Roman"/>
          <w:sz w:val="24"/>
          <w:szCs w:val="24"/>
        </w:rPr>
      </w:pPr>
      <w:r w:rsidRPr="005E18B8">
        <w:rPr>
          <w:rFonts w:ascii="Times New Roman" w:hAnsi="Times New Roman"/>
          <w:b/>
          <w:bCs/>
          <w:i/>
          <w:iCs/>
          <w:sz w:val="24"/>
          <w:szCs w:val="24"/>
        </w:rPr>
        <w:t>Форма уведомления об отзыве Конкурсного предложения</w:t>
      </w:r>
    </w:p>
    <w:tbl>
      <w:tblPr>
        <w:tblW w:w="9825" w:type="dxa"/>
        <w:tblCellSpacing w:w="0" w:type="dxa"/>
        <w:tblCellMar>
          <w:top w:w="105" w:type="dxa"/>
          <w:left w:w="105" w:type="dxa"/>
          <w:bottom w:w="105" w:type="dxa"/>
          <w:right w:w="105" w:type="dxa"/>
        </w:tblCellMar>
        <w:tblLook w:val="04A0"/>
      </w:tblPr>
      <w:tblGrid>
        <w:gridCol w:w="4779"/>
        <w:gridCol w:w="5046"/>
      </w:tblGrid>
      <w:tr w:rsidR="00721B67" w:rsidRPr="00906305" w:rsidTr="00D45970">
        <w:trPr>
          <w:trHeight w:val="375"/>
          <w:tblCellSpacing w:w="0" w:type="dxa"/>
        </w:trPr>
        <w:tc>
          <w:tcPr>
            <w:tcW w:w="4575" w:type="dxa"/>
          </w:tcPr>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На бланке организации</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№__________________</w:t>
            </w:r>
          </w:p>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sz w:val="24"/>
                <w:szCs w:val="24"/>
              </w:rPr>
              <w:t>«___» __________20_ г.</w:t>
            </w:r>
          </w:p>
          <w:p w:rsidR="00721B67" w:rsidRPr="005E18B8" w:rsidRDefault="00721B67" w:rsidP="00D45970">
            <w:pPr>
              <w:spacing w:before="100" w:beforeAutospacing="1" w:after="100" w:afterAutospacing="1" w:line="240" w:lineRule="auto"/>
              <w:rPr>
                <w:rFonts w:ascii="Times New Roman" w:hAnsi="Times New Roman"/>
                <w:sz w:val="24"/>
                <w:szCs w:val="24"/>
              </w:rPr>
            </w:pPr>
          </w:p>
        </w:tc>
        <w:tc>
          <w:tcPr>
            <w:tcW w:w="4830" w:type="dxa"/>
          </w:tcPr>
          <w:p w:rsidR="00721B67" w:rsidRPr="005E18B8" w:rsidRDefault="00721B67" w:rsidP="00D45970">
            <w:pPr>
              <w:spacing w:before="100" w:beforeAutospacing="1" w:after="0" w:line="240" w:lineRule="auto"/>
              <w:rPr>
                <w:rFonts w:ascii="Times New Roman" w:hAnsi="Times New Roman"/>
                <w:sz w:val="24"/>
                <w:szCs w:val="24"/>
              </w:rPr>
            </w:pPr>
            <w:r w:rsidRPr="005E18B8">
              <w:rPr>
                <w:rFonts w:ascii="Times New Roman" w:hAnsi="Times New Roman"/>
                <w:b/>
                <w:bCs/>
                <w:sz w:val="24"/>
                <w:szCs w:val="24"/>
              </w:rPr>
              <w:t>Организатору конкурса</w:t>
            </w:r>
          </w:p>
          <w:p w:rsidR="00721B67" w:rsidRPr="005E18B8" w:rsidRDefault="00721B67" w:rsidP="00D45970">
            <w:pPr>
              <w:spacing w:before="100" w:beforeAutospacing="1" w:after="100" w:afterAutospacing="1" w:line="240" w:lineRule="auto"/>
              <w:ind w:right="893"/>
              <w:rPr>
                <w:rFonts w:ascii="Times New Roman" w:hAnsi="Times New Roman"/>
                <w:sz w:val="24"/>
                <w:szCs w:val="24"/>
              </w:rPr>
            </w:pPr>
          </w:p>
        </w:tc>
      </w:tr>
    </w:tbl>
    <w:p w:rsidR="00721B67" w:rsidRPr="005E18B8" w:rsidRDefault="00721B67" w:rsidP="00721B67">
      <w:pPr>
        <w:spacing w:before="100" w:beforeAutospacing="1" w:after="0" w:line="240" w:lineRule="auto"/>
        <w:rPr>
          <w:rFonts w:ascii="Times New Roman" w:hAnsi="Times New Roman"/>
          <w:sz w:val="24"/>
          <w:szCs w:val="24"/>
        </w:rPr>
      </w:pPr>
    </w:p>
    <w:p w:rsidR="00721B67" w:rsidRPr="005E18B8" w:rsidRDefault="00721B67" w:rsidP="00721B67">
      <w:pPr>
        <w:spacing w:before="100" w:beforeAutospacing="1" w:after="0" w:line="240" w:lineRule="auto"/>
        <w:ind w:right="43"/>
        <w:jc w:val="center"/>
        <w:rPr>
          <w:rFonts w:ascii="Times New Roman" w:hAnsi="Times New Roman"/>
          <w:sz w:val="24"/>
          <w:szCs w:val="24"/>
        </w:rPr>
      </w:pPr>
      <w:r w:rsidRPr="005E18B8">
        <w:rPr>
          <w:rFonts w:ascii="Times New Roman" w:hAnsi="Times New Roman"/>
          <w:b/>
          <w:bCs/>
          <w:sz w:val="24"/>
          <w:szCs w:val="24"/>
        </w:rPr>
        <w:t>ИНФОРМАЦИОННОЕ ПИСЬМО</w:t>
      </w:r>
    </w:p>
    <w:p w:rsidR="00721B67" w:rsidRPr="005E18B8" w:rsidRDefault="00721B67" w:rsidP="00721B67">
      <w:pPr>
        <w:spacing w:before="100" w:beforeAutospacing="1" w:after="0" w:line="240" w:lineRule="auto"/>
        <w:ind w:right="43" w:firstLine="706"/>
        <w:rPr>
          <w:rFonts w:ascii="Times New Roman" w:hAnsi="Times New Roman"/>
          <w:sz w:val="24"/>
          <w:szCs w:val="24"/>
        </w:rPr>
      </w:pPr>
      <w:r w:rsidRPr="005E18B8">
        <w:rPr>
          <w:rFonts w:ascii="Times New Roman" w:hAnsi="Times New Roman"/>
          <w:sz w:val="24"/>
          <w:szCs w:val="24"/>
        </w:rPr>
        <w:t>Настоящим письмом _________________________________________________________________</w:t>
      </w:r>
    </w:p>
    <w:p w:rsidR="00721B67" w:rsidRPr="005E18B8" w:rsidRDefault="00721B67" w:rsidP="00721B67">
      <w:pPr>
        <w:spacing w:before="100" w:beforeAutospacing="1" w:after="0" w:line="240" w:lineRule="auto"/>
        <w:ind w:right="43" w:firstLine="706"/>
        <w:rPr>
          <w:rFonts w:ascii="Times New Roman" w:hAnsi="Times New Roman"/>
          <w:sz w:val="24"/>
          <w:szCs w:val="24"/>
        </w:rPr>
      </w:pPr>
      <w:r w:rsidRPr="005E18B8">
        <w:rPr>
          <w:rFonts w:ascii="Times New Roman" w:hAnsi="Times New Roman"/>
          <w:sz w:val="16"/>
          <w:szCs w:val="16"/>
        </w:rPr>
        <w:t>(полное наименование организации, физического лица, индивидуального предпринимателя)</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уведомляет Вас, что отзывает Конкурсное предложение на участие в конкурсе н</w:t>
      </w:r>
      <w:r w:rsidRPr="005E18B8">
        <w:rPr>
          <w:rFonts w:ascii="Times New Roman" w:hAnsi="Times New Roman"/>
          <w:color w:val="242424"/>
          <w:sz w:val="24"/>
          <w:szCs w:val="24"/>
        </w:rPr>
        <w:t xml:space="preserve">а право заключения концессионного соглашения в отношении объектов </w:t>
      </w:r>
      <w:r>
        <w:rPr>
          <w:rFonts w:ascii="Times New Roman" w:hAnsi="Times New Roman"/>
          <w:sz w:val="24"/>
          <w:szCs w:val="24"/>
        </w:rPr>
        <w:t xml:space="preserve">Пестровского </w:t>
      </w:r>
      <w:r w:rsidRPr="005E18B8">
        <w:rPr>
          <w:rFonts w:ascii="Times New Roman" w:hAnsi="Times New Roman"/>
          <w:sz w:val="24"/>
          <w:szCs w:val="24"/>
        </w:rPr>
        <w:t xml:space="preserve"> сельсовета </w:t>
      </w:r>
      <w:r>
        <w:rPr>
          <w:rFonts w:ascii="Times New Roman" w:hAnsi="Times New Roman"/>
          <w:sz w:val="24"/>
          <w:szCs w:val="24"/>
        </w:rPr>
        <w:t>Камешкирского</w:t>
      </w:r>
      <w:r w:rsidRPr="005E18B8">
        <w:rPr>
          <w:rFonts w:ascii="Times New Roman" w:hAnsi="Times New Roman"/>
          <w:sz w:val="24"/>
          <w:szCs w:val="24"/>
        </w:rPr>
        <w:t xml:space="preserve"> района Пензенской области</w:t>
      </w:r>
      <w:r w:rsidRPr="005E18B8">
        <w:rPr>
          <w:rFonts w:ascii="Times New Roman" w:hAnsi="Times New Roman"/>
          <w:color w:val="242424"/>
          <w:sz w:val="24"/>
          <w:szCs w:val="24"/>
        </w:rPr>
        <w:t xml:space="preserve">, </w:t>
      </w:r>
      <w:r w:rsidRPr="005E18B8">
        <w:rPr>
          <w:rFonts w:ascii="Times New Roman" w:hAnsi="Times New Roman"/>
          <w:sz w:val="24"/>
          <w:szCs w:val="24"/>
        </w:rPr>
        <w:t>в целях реконструкции и (или) модернизации под регистрационным номером № __________, поданное «___» _________20</w:t>
      </w:r>
      <w:r>
        <w:rPr>
          <w:rFonts w:ascii="Times New Roman" w:hAnsi="Times New Roman"/>
          <w:sz w:val="24"/>
          <w:szCs w:val="24"/>
        </w:rPr>
        <w:t>__</w:t>
      </w:r>
      <w:r w:rsidRPr="005E18B8">
        <w:rPr>
          <w:rFonts w:ascii="Times New Roman" w:hAnsi="Times New Roman"/>
          <w:sz w:val="24"/>
          <w:szCs w:val="24"/>
        </w:rPr>
        <w:t xml:space="preserve"> г. </w:t>
      </w:r>
    </w:p>
    <w:p w:rsidR="00721B67" w:rsidRPr="005E18B8" w:rsidRDefault="00721B67" w:rsidP="00721B67">
      <w:pPr>
        <w:spacing w:before="100" w:beforeAutospacing="1" w:after="0" w:line="240" w:lineRule="auto"/>
        <w:ind w:firstLine="288"/>
        <w:rPr>
          <w:rFonts w:ascii="Times New Roman" w:hAnsi="Times New Roman"/>
          <w:sz w:val="24"/>
          <w:szCs w:val="24"/>
        </w:rPr>
      </w:pPr>
      <w:r w:rsidRPr="005E18B8">
        <w:rPr>
          <w:rFonts w:ascii="Times New Roman" w:hAnsi="Times New Roman"/>
          <w:sz w:val="24"/>
          <w:szCs w:val="24"/>
        </w:rPr>
        <w:t xml:space="preserve">Направляет своего сотрудника _____________________________________________________________, </w:t>
      </w:r>
    </w:p>
    <w:p w:rsidR="00721B67" w:rsidRPr="005E18B8" w:rsidRDefault="00721B67" w:rsidP="00721B67">
      <w:pPr>
        <w:spacing w:before="100" w:beforeAutospacing="1" w:after="0" w:line="240" w:lineRule="auto"/>
        <w:ind w:right="43"/>
        <w:rPr>
          <w:rFonts w:ascii="Times New Roman" w:hAnsi="Times New Roman"/>
          <w:sz w:val="24"/>
          <w:szCs w:val="24"/>
        </w:rPr>
      </w:pPr>
      <w:r w:rsidRPr="005E18B8">
        <w:rPr>
          <w:rFonts w:ascii="Times New Roman" w:hAnsi="Times New Roman"/>
          <w:sz w:val="16"/>
          <w:szCs w:val="16"/>
        </w:rPr>
        <w:t>(Ф.И.О., должность)</w:t>
      </w:r>
    </w:p>
    <w:p w:rsidR="00721B67" w:rsidRPr="005E18B8" w:rsidRDefault="00721B67" w:rsidP="00721B67">
      <w:pPr>
        <w:shd w:val="clear" w:color="auto" w:fill="FFFFFF"/>
        <w:spacing w:before="100" w:beforeAutospacing="1" w:after="0" w:line="274" w:lineRule="atLeast"/>
        <w:rPr>
          <w:rFonts w:ascii="Times New Roman" w:hAnsi="Times New Roman"/>
          <w:sz w:val="24"/>
          <w:szCs w:val="24"/>
        </w:rPr>
      </w:pPr>
      <w:r w:rsidRPr="005E18B8">
        <w:rPr>
          <w:rFonts w:ascii="Times New Roman" w:hAnsi="Times New Roman"/>
          <w:sz w:val="24"/>
          <w:szCs w:val="24"/>
        </w:rPr>
        <w:t>которому доверяет забрать Заявку на участие в конкурсе</w:t>
      </w:r>
      <w:r w:rsidRPr="005E18B8">
        <w:rPr>
          <w:rFonts w:ascii="Times New Roman" w:hAnsi="Times New Roman"/>
          <w:b/>
          <w:bCs/>
          <w:i/>
          <w:iCs/>
          <w:sz w:val="24"/>
          <w:szCs w:val="24"/>
        </w:rPr>
        <w:t xml:space="preserve"> </w:t>
      </w:r>
      <w:r w:rsidRPr="005E18B8">
        <w:rPr>
          <w:rFonts w:ascii="Times New Roman" w:hAnsi="Times New Roman"/>
          <w:sz w:val="24"/>
          <w:szCs w:val="24"/>
        </w:rPr>
        <w:t xml:space="preserve">(действительно при предъявлении удостоверения личности). </w:t>
      </w:r>
    </w:p>
    <w:p w:rsidR="00721B67" w:rsidRPr="005E18B8" w:rsidRDefault="00721B67" w:rsidP="00721B67">
      <w:pPr>
        <w:shd w:val="clear" w:color="auto" w:fill="FFFFFF"/>
        <w:spacing w:before="100" w:beforeAutospacing="1" w:after="0" w:line="274" w:lineRule="atLeast"/>
        <w:ind w:firstLine="288"/>
        <w:rPr>
          <w:rFonts w:ascii="Times New Roman" w:hAnsi="Times New Roman"/>
          <w:sz w:val="24"/>
          <w:szCs w:val="24"/>
        </w:rPr>
      </w:pPr>
      <w:r w:rsidRPr="005E18B8">
        <w:rPr>
          <w:rFonts w:ascii="Times New Roman" w:hAnsi="Times New Roman"/>
          <w:sz w:val="24"/>
          <w:szCs w:val="24"/>
        </w:rPr>
        <w:t>Либо возвратить по адресу ___________(контактный телефон __________, должность, Ф.И.О. контактного лица).</w:t>
      </w:r>
    </w:p>
    <w:p w:rsidR="00721B67" w:rsidRPr="005E18B8" w:rsidRDefault="00721B67" w:rsidP="00721B67">
      <w:pPr>
        <w:spacing w:before="100" w:beforeAutospacing="1" w:after="0" w:line="240" w:lineRule="auto"/>
        <w:ind w:right="43"/>
        <w:rPr>
          <w:rFonts w:ascii="Times New Roman" w:hAnsi="Times New Roman"/>
          <w:sz w:val="24"/>
          <w:szCs w:val="24"/>
        </w:rPr>
      </w:pPr>
    </w:p>
    <w:p w:rsidR="00721B67" w:rsidRPr="005E18B8" w:rsidRDefault="00721B67" w:rsidP="00721B67">
      <w:pPr>
        <w:spacing w:before="100" w:beforeAutospacing="1" w:after="0" w:line="240" w:lineRule="auto"/>
        <w:rPr>
          <w:rFonts w:ascii="Times New Roman" w:hAnsi="Times New Roman"/>
          <w:sz w:val="24"/>
          <w:szCs w:val="24"/>
        </w:rPr>
      </w:pP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Руководитель организации ________________________ (___________________)</w:t>
      </w:r>
    </w:p>
    <w:p w:rsidR="00721B67" w:rsidRDefault="00721B67" w:rsidP="00721B67">
      <w:pPr>
        <w:spacing w:before="100" w:beforeAutospacing="1" w:after="0" w:line="240" w:lineRule="auto"/>
        <w:rPr>
          <w:rFonts w:ascii="Times New Roman" w:hAnsi="Times New Roman"/>
          <w:sz w:val="24"/>
          <w:szCs w:val="24"/>
          <w:vertAlign w:val="superscript"/>
        </w:rPr>
      </w:pPr>
      <w:r w:rsidRPr="005E18B8">
        <w:rPr>
          <w:rFonts w:ascii="Times New Roman" w:hAnsi="Times New Roman"/>
          <w:sz w:val="24"/>
          <w:szCs w:val="24"/>
          <w:vertAlign w:val="superscript"/>
        </w:rPr>
        <w:t>(подпись) (фамилия, и., о.)</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М.П.</w:t>
      </w:r>
    </w:p>
    <w:p w:rsidR="00721B67" w:rsidRDefault="00721B67" w:rsidP="00721B67">
      <w:pPr>
        <w:spacing w:before="29" w:after="240" w:line="240" w:lineRule="auto"/>
        <w:ind w:left="5040"/>
        <w:rPr>
          <w:rFonts w:ascii="Times New Roman" w:hAnsi="Times New Roman"/>
          <w:sz w:val="24"/>
          <w:szCs w:val="24"/>
        </w:rPr>
      </w:pPr>
    </w:p>
    <w:p w:rsidR="00721B67" w:rsidRDefault="00721B67" w:rsidP="00721B67">
      <w:pPr>
        <w:spacing w:before="29" w:after="29" w:line="240" w:lineRule="auto"/>
        <w:ind w:left="5040"/>
        <w:rPr>
          <w:rFonts w:ascii="Times New Roman" w:hAnsi="Times New Roman"/>
          <w:b/>
          <w:bCs/>
          <w:sz w:val="24"/>
          <w:szCs w:val="24"/>
        </w:rPr>
      </w:pPr>
    </w:p>
    <w:p w:rsidR="00721B67" w:rsidRDefault="00721B67" w:rsidP="00721B67">
      <w:pPr>
        <w:spacing w:before="29" w:after="29" w:line="240" w:lineRule="auto"/>
        <w:ind w:left="5040"/>
        <w:rPr>
          <w:rFonts w:ascii="Times New Roman" w:hAnsi="Times New Roman"/>
          <w:b/>
          <w:bCs/>
          <w:sz w:val="24"/>
          <w:szCs w:val="24"/>
        </w:rPr>
      </w:pPr>
    </w:p>
    <w:p w:rsidR="00721B67" w:rsidRDefault="00721B67" w:rsidP="00721B67">
      <w:pPr>
        <w:spacing w:before="29" w:after="29" w:line="240" w:lineRule="auto"/>
        <w:ind w:left="5040"/>
        <w:rPr>
          <w:rFonts w:ascii="Times New Roman" w:hAnsi="Times New Roman"/>
          <w:b/>
          <w:bCs/>
          <w:sz w:val="24"/>
          <w:szCs w:val="24"/>
        </w:rPr>
      </w:pPr>
    </w:p>
    <w:p w:rsidR="00721B67" w:rsidRDefault="00721B67" w:rsidP="00721B67">
      <w:pPr>
        <w:spacing w:before="29" w:after="29" w:line="240" w:lineRule="auto"/>
        <w:ind w:left="5040"/>
        <w:rPr>
          <w:rFonts w:ascii="Times New Roman" w:hAnsi="Times New Roman"/>
          <w:b/>
          <w:bCs/>
          <w:sz w:val="24"/>
          <w:szCs w:val="24"/>
        </w:rPr>
      </w:pPr>
    </w:p>
    <w:p w:rsidR="00721B67" w:rsidRDefault="00721B67" w:rsidP="00721B67">
      <w:pPr>
        <w:spacing w:before="29" w:after="29" w:line="240" w:lineRule="auto"/>
        <w:ind w:left="5040"/>
        <w:rPr>
          <w:rFonts w:ascii="Times New Roman" w:hAnsi="Times New Roman"/>
          <w:b/>
          <w:bCs/>
          <w:sz w:val="24"/>
          <w:szCs w:val="24"/>
        </w:rPr>
      </w:pPr>
    </w:p>
    <w:p w:rsidR="00721B67" w:rsidRDefault="00721B67" w:rsidP="00721B67">
      <w:pPr>
        <w:spacing w:before="29" w:after="29" w:line="240" w:lineRule="auto"/>
        <w:ind w:left="5040"/>
        <w:rPr>
          <w:rFonts w:ascii="Times New Roman" w:hAnsi="Times New Roman"/>
          <w:b/>
          <w:bCs/>
          <w:sz w:val="24"/>
          <w:szCs w:val="24"/>
        </w:rPr>
      </w:pPr>
    </w:p>
    <w:p w:rsidR="00721B67" w:rsidRDefault="00721B67" w:rsidP="00721B67">
      <w:pPr>
        <w:spacing w:before="29" w:after="29" w:line="240" w:lineRule="auto"/>
        <w:ind w:left="5040"/>
        <w:rPr>
          <w:rFonts w:ascii="Times New Roman" w:hAnsi="Times New Roman"/>
          <w:b/>
          <w:bCs/>
          <w:sz w:val="24"/>
          <w:szCs w:val="24"/>
        </w:rPr>
      </w:pPr>
    </w:p>
    <w:p w:rsidR="00721B67" w:rsidRDefault="00721B67" w:rsidP="00721B67">
      <w:pPr>
        <w:spacing w:before="29" w:after="29" w:line="240" w:lineRule="auto"/>
        <w:ind w:left="5040"/>
        <w:rPr>
          <w:rFonts w:ascii="Times New Roman" w:hAnsi="Times New Roman"/>
          <w:b/>
          <w:bCs/>
          <w:sz w:val="24"/>
          <w:szCs w:val="24"/>
        </w:rPr>
      </w:pPr>
    </w:p>
    <w:p w:rsidR="00721B67" w:rsidRDefault="00721B67" w:rsidP="00721B67">
      <w:pPr>
        <w:spacing w:before="29" w:after="29" w:line="240" w:lineRule="auto"/>
        <w:ind w:left="5040"/>
        <w:rPr>
          <w:rFonts w:ascii="Times New Roman" w:hAnsi="Times New Roman"/>
          <w:b/>
          <w:bCs/>
          <w:sz w:val="24"/>
          <w:szCs w:val="24"/>
        </w:rPr>
      </w:pPr>
      <w:r w:rsidRPr="005E18B8">
        <w:rPr>
          <w:rFonts w:ascii="Times New Roman" w:hAnsi="Times New Roman"/>
          <w:b/>
          <w:bCs/>
          <w:sz w:val="24"/>
          <w:szCs w:val="24"/>
        </w:rPr>
        <w:t xml:space="preserve">Приложение № 10. </w:t>
      </w:r>
    </w:p>
    <w:p w:rsidR="00721B67" w:rsidRDefault="00721B67" w:rsidP="00721B67">
      <w:pPr>
        <w:spacing w:before="29" w:after="29" w:line="240" w:lineRule="auto"/>
        <w:ind w:left="5040"/>
        <w:rPr>
          <w:rFonts w:ascii="Times New Roman" w:hAnsi="Times New Roman"/>
          <w:b/>
          <w:bCs/>
          <w:sz w:val="24"/>
          <w:szCs w:val="24"/>
        </w:rPr>
      </w:pPr>
    </w:p>
    <w:p w:rsidR="00721B67" w:rsidRPr="005E18B8" w:rsidRDefault="00721B67" w:rsidP="00721B67">
      <w:pPr>
        <w:spacing w:before="29" w:after="29" w:line="240" w:lineRule="auto"/>
        <w:ind w:left="5040"/>
        <w:rPr>
          <w:rFonts w:ascii="Times New Roman" w:hAnsi="Times New Roman"/>
          <w:sz w:val="24"/>
          <w:szCs w:val="24"/>
        </w:rPr>
      </w:pPr>
      <w:r w:rsidRPr="005E18B8">
        <w:rPr>
          <w:rFonts w:ascii="Times New Roman" w:hAnsi="Times New Roman"/>
          <w:sz w:val="24"/>
          <w:szCs w:val="24"/>
        </w:rPr>
        <w:t>Доверенность на уполномоченное лицо, имеющее право подписи и представления интересов организации - участника открытого конкурса</w:t>
      </w:r>
      <w:r w:rsidRPr="005E18B8">
        <w:rPr>
          <w:rFonts w:ascii="Times New Roman" w:hAnsi="Times New Roman"/>
          <w:b/>
          <w:bCs/>
          <w:sz w:val="24"/>
          <w:szCs w:val="24"/>
        </w:rPr>
        <w:t>.</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На бланке организации</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Дата, исх. номер</w:t>
      </w:r>
    </w:p>
    <w:p w:rsidR="00721B67" w:rsidRPr="005E18B8" w:rsidRDefault="00721B67" w:rsidP="00721B67">
      <w:pPr>
        <w:spacing w:before="100" w:beforeAutospacing="1" w:after="0" w:line="240" w:lineRule="auto"/>
        <w:rPr>
          <w:rFonts w:ascii="Times New Roman" w:hAnsi="Times New Roman"/>
          <w:sz w:val="24"/>
          <w:szCs w:val="24"/>
        </w:rPr>
      </w:pPr>
    </w:p>
    <w:p w:rsidR="00721B67" w:rsidRPr="005E18B8" w:rsidRDefault="00721B67" w:rsidP="00721B67">
      <w:pPr>
        <w:spacing w:before="100" w:beforeAutospacing="1" w:after="0" w:line="240" w:lineRule="auto"/>
        <w:jc w:val="center"/>
        <w:rPr>
          <w:rFonts w:ascii="Times New Roman" w:hAnsi="Times New Roman"/>
          <w:sz w:val="24"/>
          <w:szCs w:val="24"/>
        </w:rPr>
      </w:pPr>
      <w:r w:rsidRPr="005E18B8">
        <w:rPr>
          <w:rFonts w:ascii="Times New Roman" w:hAnsi="Times New Roman"/>
          <w:b/>
          <w:bCs/>
          <w:sz w:val="24"/>
          <w:szCs w:val="24"/>
        </w:rPr>
        <w:t>ДОВЕРЕННОСТЬ № ____</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г. _________________, ______________________________________</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vertAlign w:val="superscript"/>
        </w:rPr>
        <w:t>(прописью число, месяц и год выдачи доверенности)</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Участник открытого конкурса _______________________________________________________________</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vertAlign w:val="superscript"/>
        </w:rPr>
        <w:t>(наименование организации)</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доверяет _________________________________________________________________________________,</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color w:val="000000"/>
          <w:sz w:val="24"/>
          <w:szCs w:val="24"/>
          <w:vertAlign w:val="superscript"/>
        </w:rPr>
        <w:t>(Ф.И.О., должность)</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 xml:space="preserve">паспорт серии ______ №___________ выдан ____________________________«___» __________ _____г., </w:t>
      </w:r>
    </w:p>
    <w:p w:rsidR="00721B67" w:rsidRPr="005E18B8" w:rsidRDefault="00721B67" w:rsidP="00721B67">
      <w:pPr>
        <w:spacing w:before="100" w:beforeAutospacing="1" w:after="0" w:line="240" w:lineRule="auto"/>
        <w:rPr>
          <w:rFonts w:ascii="Times New Roman" w:hAnsi="Times New Roman"/>
          <w:sz w:val="24"/>
          <w:szCs w:val="24"/>
        </w:rPr>
      </w:pP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представлять интересы ___________________________________________________________________</w:t>
      </w:r>
    </w:p>
    <w:p w:rsidR="00721B67" w:rsidRPr="005E18B8" w:rsidRDefault="00721B67" w:rsidP="00721B67">
      <w:pPr>
        <w:spacing w:before="100" w:beforeAutospacing="1" w:after="0" w:line="240" w:lineRule="auto"/>
        <w:jc w:val="center"/>
        <w:rPr>
          <w:rFonts w:ascii="Times New Roman" w:hAnsi="Times New Roman"/>
          <w:sz w:val="24"/>
          <w:szCs w:val="24"/>
        </w:rPr>
      </w:pPr>
      <w:r w:rsidRPr="005E18B8">
        <w:rPr>
          <w:rFonts w:ascii="Times New Roman" w:hAnsi="Times New Roman"/>
          <w:sz w:val="24"/>
          <w:szCs w:val="24"/>
          <w:vertAlign w:val="superscript"/>
        </w:rPr>
        <w:t>(наименование организации)</w:t>
      </w:r>
    </w:p>
    <w:p w:rsidR="00721B67" w:rsidRPr="005E18B8" w:rsidRDefault="00721B67" w:rsidP="00721B67">
      <w:pPr>
        <w:spacing w:before="100" w:beforeAutospacing="1" w:after="0" w:line="240" w:lineRule="auto"/>
        <w:rPr>
          <w:rFonts w:ascii="Times New Roman" w:hAnsi="Times New Roman"/>
          <w:sz w:val="24"/>
          <w:szCs w:val="24"/>
        </w:rPr>
      </w:pPr>
      <w:r w:rsidRPr="005E18B8">
        <w:rPr>
          <w:rFonts w:ascii="Times New Roman" w:hAnsi="Times New Roman"/>
          <w:sz w:val="24"/>
          <w:szCs w:val="24"/>
        </w:rPr>
        <w:t xml:space="preserve">на открытом конкурсе, проводимом </w:t>
      </w:r>
      <w:r w:rsidRPr="005E18B8">
        <w:rPr>
          <w:rFonts w:ascii="Times New Roman" w:hAnsi="Times New Roman"/>
          <w:color w:val="242424"/>
          <w:sz w:val="24"/>
          <w:szCs w:val="24"/>
          <w:shd w:val="clear" w:color="auto" w:fill="FFFFFF"/>
        </w:rPr>
        <w:t xml:space="preserve">администрацией </w:t>
      </w:r>
      <w:r>
        <w:rPr>
          <w:rFonts w:ascii="Times New Roman" w:hAnsi="Times New Roman"/>
          <w:sz w:val="24"/>
          <w:szCs w:val="24"/>
        </w:rPr>
        <w:t xml:space="preserve">Пестровского </w:t>
      </w:r>
      <w:r w:rsidRPr="005E18B8">
        <w:rPr>
          <w:rFonts w:ascii="Times New Roman" w:hAnsi="Times New Roman"/>
          <w:sz w:val="24"/>
          <w:szCs w:val="24"/>
        </w:rPr>
        <w:t xml:space="preserve"> с</w:t>
      </w:r>
      <w:r w:rsidRPr="005E18B8">
        <w:rPr>
          <w:rFonts w:ascii="Times New Roman" w:hAnsi="Times New Roman"/>
          <w:color w:val="242424"/>
          <w:sz w:val="24"/>
          <w:szCs w:val="24"/>
          <w:shd w:val="clear" w:color="auto" w:fill="FFFFFF"/>
        </w:rPr>
        <w:t xml:space="preserve">ельсовета </w:t>
      </w:r>
      <w:r>
        <w:rPr>
          <w:rFonts w:ascii="Times New Roman" w:hAnsi="Times New Roman"/>
          <w:color w:val="242424"/>
          <w:sz w:val="24"/>
          <w:szCs w:val="24"/>
          <w:shd w:val="clear" w:color="auto" w:fill="FFFFFF"/>
        </w:rPr>
        <w:t>Камешкирского</w:t>
      </w:r>
      <w:r w:rsidRPr="005E18B8">
        <w:rPr>
          <w:rFonts w:ascii="Times New Roman" w:hAnsi="Times New Roman"/>
          <w:color w:val="242424"/>
          <w:sz w:val="24"/>
          <w:szCs w:val="24"/>
          <w:shd w:val="clear" w:color="auto" w:fill="FFFFFF"/>
        </w:rPr>
        <w:t xml:space="preserve"> района Пензенской области</w:t>
      </w:r>
      <w:r w:rsidRPr="005E18B8">
        <w:rPr>
          <w:rFonts w:ascii="Times New Roman" w:hAnsi="Times New Roman"/>
          <w:sz w:val="20"/>
          <w:szCs w:val="20"/>
        </w:rPr>
        <w:t>.</w:t>
      </w:r>
      <w:r w:rsidRPr="005E18B8">
        <w:rPr>
          <w:rFonts w:ascii="Times New Roman" w:hAnsi="Times New Roman"/>
          <w:sz w:val="24"/>
          <w:szCs w:val="24"/>
        </w:rPr>
        <w:t xml:space="preserve"> </w:t>
      </w:r>
    </w:p>
    <w:p w:rsidR="00721B67" w:rsidRPr="005E18B8" w:rsidRDefault="00721B67" w:rsidP="00721B67">
      <w:pPr>
        <w:spacing w:before="100" w:beforeAutospacing="1" w:after="0" w:line="240" w:lineRule="auto"/>
        <w:ind w:firstLine="562"/>
        <w:rPr>
          <w:rFonts w:ascii="Times New Roman" w:hAnsi="Times New Roman"/>
          <w:sz w:val="24"/>
          <w:szCs w:val="24"/>
        </w:rPr>
      </w:pPr>
      <w:r w:rsidRPr="005E18B8">
        <w:rPr>
          <w:rFonts w:ascii="Times New Roman" w:hAnsi="Times New Roman"/>
          <w:sz w:val="24"/>
          <w:szCs w:val="24"/>
        </w:rPr>
        <w:lastRenderedPageBreak/>
        <w:t>В целях выполнения данного поручения он уполномочен представлять конкурсной комиссии необходимые документы, подписывать и получать от имени доверителя все документы, связанные с его выполнением.</w:t>
      </w:r>
    </w:p>
    <w:p w:rsidR="00721B67" w:rsidRPr="005E18B8" w:rsidRDefault="00721B67" w:rsidP="00721B67">
      <w:pPr>
        <w:spacing w:before="100" w:beforeAutospacing="1" w:after="0" w:line="240" w:lineRule="auto"/>
        <w:ind w:firstLine="562"/>
        <w:rPr>
          <w:rFonts w:ascii="Times New Roman" w:hAnsi="Times New Roman"/>
          <w:sz w:val="24"/>
          <w:szCs w:val="24"/>
        </w:rPr>
      </w:pPr>
      <w:r w:rsidRPr="005E18B8">
        <w:rPr>
          <w:rFonts w:ascii="Times New Roman" w:hAnsi="Times New Roman"/>
          <w:sz w:val="24"/>
          <w:szCs w:val="24"/>
        </w:rPr>
        <w:t>Подпись ___________________________ _________________________ удостоверяем.</w:t>
      </w:r>
    </w:p>
    <w:p w:rsidR="00721B67" w:rsidRPr="005E18B8" w:rsidRDefault="00721B67" w:rsidP="00721B67">
      <w:pPr>
        <w:spacing w:before="100" w:beforeAutospacing="1" w:after="0" w:line="240" w:lineRule="auto"/>
        <w:ind w:firstLine="562"/>
        <w:rPr>
          <w:rFonts w:ascii="Times New Roman" w:hAnsi="Times New Roman"/>
          <w:sz w:val="24"/>
          <w:szCs w:val="24"/>
        </w:rPr>
      </w:pPr>
      <w:r w:rsidRPr="005E18B8">
        <w:rPr>
          <w:rFonts w:ascii="Times New Roman" w:hAnsi="Times New Roman"/>
          <w:sz w:val="18"/>
          <w:szCs w:val="18"/>
        </w:rPr>
        <w:t>( Ф.И.О. удостоверяемого) (подпись удостоверяемого)</w:t>
      </w:r>
    </w:p>
    <w:p w:rsidR="00721B67" w:rsidRPr="005E18B8" w:rsidRDefault="00721B67" w:rsidP="00721B67">
      <w:pPr>
        <w:spacing w:before="100" w:beforeAutospacing="1" w:after="0" w:line="240" w:lineRule="auto"/>
        <w:ind w:firstLine="562"/>
        <w:rPr>
          <w:rFonts w:ascii="Times New Roman" w:hAnsi="Times New Roman"/>
          <w:sz w:val="24"/>
          <w:szCs w:val="24"/>
        </w:rPr>
      </w:pPr>
    </w:p>
    <w:p w:rsidR="00721B67" w:rsidRPr="005E18B8" w:rsidRDefault="00721B67" w:rsidP="00721B67">
      <w:pPr>
        <w:spacing w:before="100" w:beforeAutospacing="1" w:after="0" w:line="240" w:lineRule="auto"/>
        <w:ind w:firstLine="562"/>
        <w:rPr>
          <w:rFonts w:ascii="Times New Roman" w:hAnsi="Times New Roman"/>
          <w:sz w:val="24"/>
          <w:szCs w:val="24"/>
        </w:rPr>
      </w:pPr>
    </w:p>
    <w:p w:rsidR="00721B67" w:rsidRPr="005E18B8" w:rsidRDefault="00721B67" w:rsidP="00721B67">
      <w:pPr>
        <w:spacing w:before="100" w:beforeAutospacing="1" w:after="0" w:line="240" w:lineRule="auto"/>
        <w:ind w:firstLine="562"/>
        <w:rPr>
          <w:rFonts w:ascii="Times New Roman" w:hAnsi="Times New Roman"/>
          <w:sz w:val="24"/>
          <w:szCs w:val="24"/>
        </w:rPr>
      </w:pPr>
      <w:r w:rsidRPr="005E18B8">
        <w:rPr>
          <w:rFonts w:ascii="Times New Roman" w:hAnsi="Times New Roman"/>
          <w:sz w:val="24"/>
          <w:szCs w:val="24"/>
        </w:rPr>
        <w:t>Доверенность действительна по «____»________________ 20__г.</w:t>
      </w:r>
    </w:p>
    <w:p w:rsidR="00721B67" w:rsidRPr="005E18B8" w:rsidRDefault="00721B67" w:rsidP="00721B67">
      <w:pPr>
        <w:spacing w:before="100" w:beforeAutospacing="1" w:after="0" w:line="240" w:lineRule="auto"/>
        <w:ind w:firstLine="562"/>
        <w:rPr>
          <w:rFonts w:ascii="Times New Roman" w:hAnsi="Times New Roman"/>
          <w:sz w:val="24"/>
          <w:szCs w:val="24"/>
        </w:rPr>
      </w:pPr>
    </w:p>
    <w:p w:rsidR="00721B67" w:rsidRPr="005E18B8" w:rsidRDefault="00721B67" w:rsidP="00721B67">
      <w:pPr>
        <w:spacing w:before="100" w:beforeAutospacing="1" w:after="0" w:line="240" w:lineRule="auto"/>
        <w:ind w:firstLine="562"/>
        <w:rPr>
          <w:rFonts w:ascii="Times New Roman" w:hAnsi="Times New Roman"/>
          <w:sz w:val="24"/>
          <w:szCs w:val="24"/>
        </w:rPr>
      </w:pPr>
    </w:p>
    <w:p w:rsidR="00721B67" w:rsidRPr="005E18B8" w:rsidRDefault="00721B67" w:rsidP="00721B67">
      <w:pPr>
        <w:spacing w:before="100" w:beforeAutospacing="1" w:after="0" w:line="240" w:lineRule="auto"/>
        <w:ind w:firstLine="562"/>
        <w:rPr>
          <w:rFonts w:ascii="Times New Roman" w:hAnsi="Times New Roman"/>
          <w:sz w:val="24"/>
          <w:szCs w:val="24"/>
        </w:rPr>
      </w:pPr>
      <w:r w:rsidRPr="005E18B8">
        <w:rPr>
          <w:rFonts w:ascii="Times New Roman" w:hAnsi="Times New Roman"/>
          <w:b/>
          <w:bCs/>
          <w:sz w:val="24"/>
          <w:szCs w:val="24"/>
        </w:rPr>
        <w:t>Руководитель организации</w:t>
      </w:r>
      <w:r w:rsidRPr="005E18B8">
        <w:rPr>
          <w:rFonts w:ascii="Times New Roman" w:hAnsi="Times New Roman"/>
          <w:sz w:val="24"/>
          <w:szCs w:val="24"/>
        </w:rPr>
        <w:t xml:space="preserve"> _____________________ (___________________)</w:t>
      </w:r>
    </w:p>
    <w:p w:rsidR="00721B67" w:rsidRPr="005E18B8" w:rsidRDefault="00721B67" w:rsidP="00721B67">
      <w:pPr>
        <w:spacing w:before="100" w:beforeAutospacing="1" w:after="0" w:line="240" w:lineRule="auto"/>
        <w:ind w:firstLine="562"/>
        <w:rPr>
          <w:rFonts w:ascii="Times New Roman" w:hAnsi="Times New Roman"/>
          <w:sz w:val="24"/>
          <w:szCs w:val="24"/>
        </w:rPr>
      </w:pPr>
      <w:r w:rsidRPr="005E18B8">
        <w:rPr>
          <w:rFonts w:ascii="Times New Roman" w:hAnsi="Times New Roman"/>
          <w:sz w:val="24"/>
          <w:szCs w:val="24"/>
          <w:vertAlign w:val="superscript"/>
        </w:rPr>
        <w:t>(подпись) (фамилия, и., о.)</w:t>
      </w:r>
    </w:p>
    <w:p w:rsidR="00721B67" w:rsidRPr="005E18B8" w:rsidRDefault="00721B67" w:rsidP="00721B67">
      <w:pPr>
        <w:spacing w:before="100" w:beforeAutospacing="1" w:after="0" w:line="240" w:lineRule="auto"/>
        <w:ind w:firstLine="562"/>
        <w:rPr>
          <w:rFonts w:ascii="Times New Roman" w:hAnsi="Times New Roman"/>
          <w:sz w:val="24"/>
          <w:szCs w:val="24"/>
        </w:rPr>
      </w:pPr>
    </w:p>
    <w:p w:rsidR="00721B67" w:rsidRPr="005E18B8" w:rsidRDefault="00721B67" w:rsidP="00721B67">
      <w:pPr>
        <w:spacing w:before="100" w:beforeAutospacing="1" w:after="0" w:line="240" w:lineRule="auto"/>
        <w:ind w:firstLine="562"/>
        <w:rPr>
          <w:rFonts w:ascii="Times New Roman" w:hAnsi="Times New Roman"/>
          <w:sz w:val="24"/>
          <w:szCs w:val="24"/>
        </w:rPr>
      </w:pPr>
      <w:r w:rsidRPr="005E18B8">
        <w:rPr>
          <w:rFonts w:ascii="Times New Roman" w:hAnsi="Times New Roman"/>
          <w:b/>
          <w:bCs/>
          <w:sz w:val="24"/>
          <w:szCs w:val="24"/>
        </w:rPr>
        <w:t>Главный бухгалтер</w:t>
      </w:r>
      <w:r w:rsidRPr="005E18B8">
        <w:rPr>
          <w:rFonts w:ascii="Times New Roman" w:hAnsi="Times New Roman"/>
          <w:sz w:val="24"/>
          <w:szCs w:val="24"/>
        </w:rPr>
        <w:t xml:space="preserve"> ____________________________ (___________________)</w:t>
      </w:r>
    </w:p>
    <w:p w:rsidR="00721B67" w:rsidRPr="005E18B8" w:rsidRDefault="00721B67" w:rsidP="00721B67">
      <w:pPr>
        <w:spacing w:before="100" w:beforeAutospacing="1" w:after="0" w:line="240" w:lineRule="auto"/>
        <w:ind w:firstLine="562"/>
        <w:rPr>
          <w:rFonts w:ascii="Times New Roman" w:hAnsi="Times New Roman"/>
          <w:sz w:val="24"/>
          <w:szCs w:val="24"/>
        </w:rPr>
      </w:pPr>
      <w:r w:rsidRPr="005E18B8">
        <w:rPr>
          <w:rFonts w:ascii="Times New Roman" w:hAnsi="Times New Roman"/>
          <w:sz w:val="24"/>
          <w:szCs w:val="24"/>
          <w:vertAlign w:val="superscript"/>
        </w:rPr>
        <w:t>(подпись) (фамилия, и., о.)</w:t>
      </w:r>
    </w:p>
    <w:p w:rsidR="00721B67" w:rsidRPr="005E18B8" w:rsidRDefault="00721B67" w:rsidP="00721B67">
      <w:pPr>
        <w:spacing w:before="100" w:beforeAutospacing="1" w:after="0" w:line="240" w:lineRule="auto"/>
        <w:ind w:firstLine="562"/>
        <w:rPr>
          <w:rFonts w:ascii="Times New Roman" w:hAnsi="Times New Roman"/>
          <w:sz w:val="24"/>
          <w:szCs w:val="24"/>
        </w:rPr>
      </w:pPr>
    </w:p>
    <w:p w:rsidR="00721B67" w:rsidRPr="005E18B8" w:rsidRDefault="00721B67" w:rsidP="00721B67">
      <w:pPr>
        <w:spacing w:before="29" w:after="29" w:line="240" w:lineRule="auto"/>
        <w:rPr>
          <w:rFonts w:ascii="Times New Roman" w:hAnsi="Times New Roman"/>
          <w:sz w:val="24"/>
          <w:szCs w:val="24"/>
        </w:rPr>
      </w:pPr>
      <w:r w:rsidRPr="005E18B8">
        <w:rPr>
          <w:rFonts w:ascii="Times New Roman" w:hAnsi="Times New Roman"/>
          <w:sz w:val="24"/>
          <w:szCs w:val="24"/>
        </w:rPr>
        <w:t>М.П.</w:t>
      </w:r>
    </w:p>
    <w:p w:rsidR="00721B67" w:rsidRPr="005E18B8" w:rsidRDefault="00721B67" w:rsidP="00721B67">
      <w:pPr>
        <w:shd w:val="clear" w:color="auto" w:fill="FFFFFF"/>
        <w:spacing w:before="100" w:beforeAutospacing="1" w:after="0" w:line="240" w:lineRule="auto"/>
        <w:ind w:right="158"/>
        <w:rPr>
          <w:rFonts w:ascii="Times New Roman" w:hAnsi="Times New Roman"/>
          <w:sz w:val="24"/>
          <w:szCs w:val="24"/>
        </w:rPr>
      </w:pPr>
    </w:p>
    <w:p w:rsidR="00721B67" w:rsidRPr="005E18B8" w:rsidRDefault="00721B67" w:rsidP="00721B67">
      <w:pPr>
        <w:shd w:val="clear" w:color="auto" w:fill="FFFFFF"/>
        <w:spacing w:before="100" w:beforeAutospacing="1" w:after="0" w:line="240" w:lineRule="auto"/>
        <w:ind w:right="158"/>
        <w:rPr>
          <w:rFonts w:ascii="Times New Roman" w:hAnsi="Times New Roman"/>
          <w:sz w:val="24"/>
          <w:szCs w:val="24"/>
        </w:rPr>
      </w:pPr>
    </w:p>
    <w:p w:rsidR="00721B67" w:rsidRPr="005E18B8" w:rsidRDefault="00721B67" w:rsidP="00721B67">
      <w:pPr>
        <w:shd w:val="clear" w:color="auto" w:fill="FFFFFF"/>
        <w:spacing w:before="100" w:beforeAutospacing="1" w:after="0" w:line="240" w:lineRule="auto"/>
        <w:ind w:right="158"/>
        <w:rPr>
          <w:rFonts w:ascii="Times New Roman" w:hAnsi="Times New Roman"/>
          <w:sz w:val="24"/>
          <w:szCs w:val="24"/>
        </w:rPr>
      </w:pPr>
    </w:p>
    <w:p w:rsidR="00721B67" w:rsidRPr="005E18B8" w:rsidRDefault="00721B67" w:rsidP="00721B67">
      <w:pPr>
        <w:spacing w:before="100" w:beforeAutospacing="1" w:after="0" w:line="240" w:lineRule="auto"/>
        <w:jc w:val="center"/>
        <w:rPr>
          <w:rFonts w:ascii="Times New Roman" w:hAnsi="Times New Roman"/>
          <w:sz w:val="24"/>
          <w:szCs w:val="24"/>
        </w:rPr>
      </w:pPr>
    </w:p>
    <w:p w:rsidR="00400FA0" w:rsidRPr="00721B67" w:rsidRDefault="00400FA0" w:rsidP="00721B67"/>
    <w:sectPr w:rsidR="00400FA0" w:rsidRPr="00721B67" w:rsidSect="00400F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397CD3E6"/>
    <w:lvl w:ilvl="0">
      <w:start w:val="1"/>
      <w:numFmt w:val="decimal"/>
      <w:pStyle w:val="a"/>
      <w:lvlText w:val="%1."/>
      <w:lvlJc w:val="left"/>
      <w:pPr>
        <w:tabs>
          <w:tab w:val="num" w:pos="360"/>
        </w:tabs>
        <w:ind w:left="360" w:hanging="360"/>
      </w:pPr>
    </w:lvl>
  </w:abstractNum>
  <w:abstractNum w:abstractNumId="1">
    <w:nsid w:val="0876556C"/>
    <w:multiLevelType w:val="multilevel"/>
    <w:tmpl w:val="97A041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483C93"/>
    <w:multiLevelType w:val="multilevel"/>
    <w:tmpl w:val="32B843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8B7AF0"/>
    <w:multiLevelType w:val="multilevel"/>
    <w:tmpl w:val="3EB0493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150B9C"/>
    <w:multiLevelType w:val="multilevel"/>
    <w:tmpl w:val="1E88B6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627FD1"/>
    <w:multiLevelType w:val="multilevel"/>
    <w:tmpl w:val="B01EDE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C865A2"/>
    <w:multiLevelType w:val="multilevel"/>
    <w:tmpl w:val="8FD42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54191B"/>
    <w:multiLevelType w:val="multilevel"/>
    <w:tmpl w:val="AC085F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67415F"/>
    <w:multiLevelType w:val="multilevel"/>
    <w:tmpl w:val="5C4087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2A7A5D"/>
    <w:multiLevelType w:val="multilevel"/>
    <w:tmpl w:val="2AD807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656E3A"/>
    <w:multiLevelType w:val="multilevel"/>
    <w:tmpl w:val="CE3C610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A03A77"/>
    <w:multiLevelType w:val="multilevel"/>
    <w:tmpl w:val="69B0F1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184F5E"/>
    <w:multiLevelType w:val="multilevel"/>
    <w:tmpl w:val="3F340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09290C"/>
    <w:multiLevelType w:val="multilevel"/>
    <w:tmpl w:val="DB782E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EEB1166"/>
    <w:multiLevelType w:val="multilevel"/>
    <w:tmpl w:val="55E6E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0F70FE5"/>
    <w:multiLevelType w:val="multilevel"/>
    <w:tmpl w:val="ED8822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585C7A"/>
    <w:multiLevelType w:val="multilevel"/>
    <w:tmpl w:val="DC122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6C70CF4"/>
    <w:multiLevelType w:val="multilevel"/>
    <w:tmpl w:val="21CC033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4862E3"/>
    <w:multiLevelType w:val="hybridMultilevel"/>
    <w:tmpl w:val="BC48C384"/>
    <w:lvl w:ilvl="0" w:tplc="410002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32454CB"/>
    <w:multiLevelType w:val="multilevel"/>
    <w:tmpl w:val="67AE01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3B46E17"/>
    <w:multiLevelType w:val="hybridMultilevel"/>
    <w:tmpl w:val="7698394E"/>
    <w:lvl w:ilvl="0" w:tplc="FFFFFFFF">
      <w:start w:val="1"/>
      <w:numFmt w:val="upperRoman"/>
      <w:pStyle w:val="1-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21">
    <w:nsid w:val="56F83A5F"/>
    <w:multiLevelType w:val="multilevel"/>
    <w:tmpl w:val="FD228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3CF1EC6"/>
    <w:multiLevelType w:val="multilevel"/>
    <w:tmpl w:val="B3401B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58F3DA7"/>
    <w:multiLevelType w:val="multilevel"/>
    <w:tmpl w:val="EA4055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B011BBE"/>
    <w:multiLevelType w:val="multilevel"/>
    <w:tmpl w:val="1416D8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D213991"/>
    <w:multiLevelType w:val="multilevel"/>
    <w:tmpl w:val="77E2AE90"/>
    <w:lvl w:ilvl="0">
      <w:start w:val="1"/>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num w:numId="1">
    <w:abstractNumId w:val="14"/>
  </w:num>
  <w:num w:numId="2">
    <w:abstractNumId w:val="21"/>
  </w:num>
  <w:num w:numId="3">
    <w:abstractNumId w:val="6"/>
  </w:num>
  <w:num w:numId="4">
    <w:abstractNumId w:val="1"/>
  </w:num>
  <w:num w:numId="5">
    <w:abstractNumId w:val="22"/>
  </w:num>
  <w:num w:numId="6">
    <w:abstractNumId w:val="23"/>
  </w:num>
  <w:num w:numId="7">
    <w:abstractNumId w:val="7"/>
  </w:num>
  <w:num w:numId="8">
    <w:abstractNumId w:val="5"/>
  </w:num>
  <w:num w:numId="9">
    <w:abstractNumId w:val="11"/>
  </w:num>
  <w:num w:numId="10">
    <w:abstractNumId w:val="8"/>
  </w:num>
  <w:num w:numId="11">
    <w:abstractNumId w:val="10"/>
  </w:num>
  <w:num w:numId="12">
    <w:abstractNumId w:val="12"/>
  </w:num>
  <w:num w:numId="13">
    <w:abstractNumId w:val="16"/>
  </w:num>
  <w:num w:numId="14">
    <w:abstractNumId w:val="4"/>
  </w:num>
  <w:num w:numId="15">
    <w:abstractNumId w:val="19"/>
  </w:num>
  <w:num w:numId="16">
    <w:abstractNumId w:val="13"/>
  </w:num>
  <w:num w:numId="17">
    <w:abstractNumId w:val="15"/>
  </w:num>
  <w:num w:numId="18">
    <w:abstractNumId w:val="24"/>
  </w:num>
  <w:num w:numId="19">
    <w:abstractNumId w:val="9"/>
  </w:num>
  <w:num w:numId="20">
    <w:abstractNumId w:val="3"/>
  </w:num>
  <w:num w:numId="21">
    <w:abstractNumId w:val="2"/>
  </w:num>
  <w:num w:numId="22">
    <w:abstractNumId w:val="17"/>
  </w:num>
  <w:num w:numId="23">
    <w:abstractNumId w:val="0"/>
  </w:num>
  <w:num w:numId="24">
    <w:abstractNumId w:val="20"/>
    <w:lvlOverride w:ilvl="0">
      <w:startOverride w:val="1"/>
    </w:lvlOverride>
    <w:lvlOverride w:ilvl="1"/>
    <w:lvlOverride w:ilvl="2"/>
    <w:lvlOverride w:ilvl="3"/>
    <w:lvlOverride w:ilvl="4"/>
    <w:lvlOverride w:ilvl="5"/>
    <w:lvlOverride w:ilvl="6"/>
    <w:lvlOverride w:ilvl="7"/>
    <w:lvlOverride w:ilvl="8"/>
  </w:num>
  <w:num w:numId="25">
    <w:abstractNumId w:val="25"/>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rsids>
    <w:rsidRoot w:val="00D82DBD"/>
    <w:rsid w:val="00155A88"/>
    <w:rsid w:val="001B2F0F"/>
    <w:rsid w:val="0026117F"/>
    <w:rsid w:val="00400FA0"/>
    <w:rsid w:val="00710E1E"/>
    <w:rsid w:val="00721B67"/>
    <w:rsid w:val="00B24205"/>
    <w:rsid w:val="00D82DBD"/>
    <w:rsid w:val="00E265C5"/>
    <w:rsid w:val="00E50F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82DBD"/>
    <w:rPr>
      <w:rFonts w:ascii="Calibri" w:eastAsia="Times New Roman" w:hAnsi="Calibri" w:cs="Times New Roman"/>
      <w:lang w:eastAsia="ru-RU"/>
    </w:rPr>
  </w:style>
  <w:style w:type="paragraph" w:styleId="1">
    <w:name w:val="heading 1"/>
    <w:basedOn w:val="a0"/>
    <w:next w:val="a0"/>
    <w:link w:val="10"/>
    <w:qFormat/>
    <w:rsid w:val="00D82DBD"/>
    <w:pPr>
      <w:keepNext/>
      <w:spacing w:after="0" w:line="240" w:lineRule="auto"/>
      <w:jc w:val="center"/>
      <w:outlineLvl w:val="0"/>
    </w:pPr>
    <w:rPr>
      <w:rFonts w:eastAsia="Calibri"/>
      <w:b/>
      <w:sz w:val="28"/>
      <w:szCs w:val="20"/>
    </w:rPr>
  </w:style>
  <w:style w:type="paragraph" w:styleId="2">
    <w:name w:val="heading 2"/>
    <w:basedOn w:val="a0"/>
    <w:next w:val="a0"/>
    <w:link w:val="20"/>
    <w:qFormat/>
    <w:rsid w:val="001B2F0F"/>
    <w:pPr>
      <w:keepNext/>
      <w:outlineLvl w:val="1"/>
    </w:pPr>
    <w:rPr>
      <w:rFonts w:eastAsia="Calibri"/>
      <w:sz w:val="24"/>
      <w:lang w:eastAsia="en-US"/>
    </w:rPr>
  </w:style>
  <w:style w:type="paragraph" w:styleId="3">
    <w:name w:val="heading 3"/>
    <w:basedOn w:val="a0"/>
    <w:next w:val="a0"/>
    <w:link w:val="30"/>
    <w:uiPriority w:val="9"/>
    <w:qFormat/>
    <w:rsid w:val="00D82DBD"/>
    <w:pPr>
      <w:keepNext/>
      <w:spacing w:before="240" w:after="60"/>
      <w:outlineLvl w:val="2"/>
    </w:pPr>
    <w:rPr>
      <w:rFonts w:ascii="Cambria" w:hAnsi="Cambria"/>
      <w:b/>
      <w:bCs/>
      <w:sz w:val="26"/>
      <w:szCs w:val="26"/>
    </w:rPr>
  </w:style>
  <w:style w:type="paragraph" w:styleId="4">
    <w:name w:val="heading 4"/>
    <w:basedOn w:val="a0"/>
    <w:next w:val="a0"/>
    <w:link w:val="40"/>
    <w:qFormat/>
    <w:rsid w:val="001B2F0F"/>
    <w:pPr>
      <w:keepNext/>
      <w:jc w:val="center"/>
      <w:outlineLvl w:val="3"/>
    </w:pPr>
    <w:rPr>
      <w:rFonts w:eastAsia="Calibri"/>
      <w:sz w:val="28"/>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82DBD"/>
    <w:rPr>
      <w:rFonts w:ascii="Calibri" w:eastAsia="Calibri" w:hAnsi="Calibri" w:cs="Times New Roman"/>
      <w:b/>
      <w:sz w:val="28"/>
      <w:szCs w:val="20"/>
      <w:lang w:eastAsia="ru-RU"/>
    </w:rPr>
  </w:style>
  <w:style w:type="character" w:customStyle="1" w:styleId="30">
    <w:name w:val="Заголовок 3 Знак"/>
    <w:basedOn w:val="a1"/>
    <w:link w:val="3"/>
    <w:uiPriority w:val="9"/>
    <w:rsid w:val="00D82DBD"/>
    <w:rPr>
      <w:rFonts w:ascii="Cambria" w:eastAsia="Times New Roman" w:hAnsi="Cambria" w:cs="Times New Roman"/>
      <w:b/>
      <w:bCs/>
      <w:sz w:val="26"/>
      <w:szCs w:val="26"/>
    </w:rPr>
  </w:style>
  <w:style w:type="character" w:styleId="a4">
    <w:name w:val="Hyperlink"/>
    <w:unhideWhenUsed/>
    <w:rsid w:val="00D82DBD"/>
    <w:rPr>
      <w:color w:val="0000FF"/>
      <w:u w:val="single"/>
    </w:rPr>
  </w:style>
  <w:style w:type="paragraph" w:customStyle="1" w:styleId="Style6">
    <w:name w:val="Style6"/>
    <w:basedOn w:val="a0"/>
    <w:rsid w:val="00D82DBD"/>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rsid w:val="00D82DBD"/>
    <w:rPr>
      <w:rFonts w:ascii="Times New Roman" w:hAnsi="Times New Roman" w:cs="Times New Roman"/>
      <w:b/>
      <w:bCs/>
      <w:sz w:val="18"/>
      <w:szCs w:val="18"/>
    </w:rPr>
  </w:style>
  <w:style w:type="paragraph" w:customStyle="1" w:styleId="ConsPlusNormal">
    <w:name w:val="ConsPlusNormal"/>
    <w:link w:val="ConsPlusNormal0"/>
    <w:rsid w:val="00D82DBD"/>
    <w:pPr>
      <w:widowControl w:val="0"/>
      <w:autoSpaceDE w:val="0"/>
      <w:autoSpaceDN w:val="0"/>
      <w:adjustRightInd w:val="0"/>
      <w:spacing w:after="0" w:line="240" w:lineRule="auto"/>
    </w:pPr>
    <w:rPr>
      <w:rFonts w:ascii="Calibri" w:eastAsia="Times New Roman" w:hAnsi="Calibri" w:cs="Times New Roman"/>
      <w:sz w:val="20"/>
      <w:szCs w:val="20"/>
      <w:lang w:eastAsia="ru-RU"/>
    </w:rPr>
  </w:style>
  <w:style w:type="paragraph" w:customStyle="1" w:styleId="ConsPlusNonformat">
    <w:name w:val="ConsPlusNonformat"/>
    <w:uiPriority w:val="99"/>
    <w:rsid w:val="00D82D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82DBD"/>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D82DBD"/>
    <w:pPr>
      <w:widowControl w:val="0"/>
      <w:autoSpaceDE w:val="0"/>
      <w:autoSpaceDN w:val="0"/>
      <w:adjustRightInd w:val="0"/>
      <w:spacing w:after="0" w:line="240" w:lineRule="auto"/>
    </w:pPr>
    <w:rPr>
      <w:rFonts w:ascii="Calibri" w:eastAsia="Times New Roman" w:hAnsi="Calibri" w:cs="Calibri"/>
      <w:lang w:eastAsia="ru-RU"/>
    </w:rPr>
  </w:style>
  <w:style w:type="paragraph" w:styleId="a5">
    <w:name w:val="List Paragraph"/>
    <w:basedOn w:val="a0"/>
    <w:link w:val="a6"/>
    <w:qFormat/>
    <w:rsid w:val="00D82DBD"/>
    <w:pPr>
      <w:ind w:left="720"/>
    </w:pPr>
    <w:rPr>
      <w:rFonts w:ascii="Times New Roman" w:hAnsi="Times New Roman"/>
      <w:sz w:val="20"/>
      <w:szCs w:val="20"/>
    </w:rPr>
  </w:style>
  <w:style w:type="character" w:customStyle="1" w:styleId="a6">
    <w:name w:val="Абзац списка Знак"/>
    <w:link w:val="a5"/>
    <w:locked/>
    <w:rsid w:val="00D82DBD"/>
    <w:rPr>
      <w:rFonts w:ascii="Times New Roman" w:eastAsia="Times New Roman" w:hAnsi="Times New Roman" w:cs="Times New Roman"/>
      <w:sz w:val="20"/>
      <w:szCs w:val="20"/>
    </w:rPr>
  </w:style>
  <w:style w:type="paragraph" w:styleId="a">
    <w:name w:val="List Number"/>
    <w:basedOn w:val="a0"/>
    <w:rsid w:val="00D82DBD"/>
    <w:pPr>
      <w:numPr>
        <w:numId w:val="23"/>
      </w:numPr>
      <w:contextualSpacing/>
    </w:pPr>
    <w:rPr>
      <w:rFonts w:eastAsia="Calibri"/>
      <w:lang w:eastAsia="en-US"/>
    </w:rPr>
  </w:style>
  <w:style w:type="character" w:styleId="a7">
    <w:name w:val="page number"/>
    <w:uiPriority w:val="99"/>
    <w:rsid w:val="00D82DBD"/>
  </w:style>
  <w:style w:type="table" w:styleId="a8">
    <w:name w:val="Table Grid"/>
    <w:basedOn w:val="a2"/>
    <w:rsid w:val="00D82D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rsid w:val="00D82DBD"/>
  </w:style>
  <w:style w:type="paragraph" w:styleId="a9">
    <w:name w:val="Balloon Text"/>
    <w:basedOn w:val="a0"/>
    <w:link w:val="aa"/>
    <w:uiPriority w:val="99"/>
    <w:semiHidden/>
    <w:unhideWhenUsed/>
    <w:rsid w:val="00D82DBD"/>
    <w:pPr>
      <w:spacing w:after="0" w:line="240" w:lineRule="auto"/>
    </w:pPr>
    <w:rPr>
      <w:rFonts w:ascii="Tahoma" w:hAnsi="Tahoma"/>
      <w:sz w:val="16"/>
      <w:szCs w:val="16"/>
    </w:rPr>
  </w:style>
  <w:style w:type="character" w:customStyle="1" w:styleId="aa">
    <w:name w:val="Текст выноски Знак"/>
    <w:basedOn w:val="a1"/>
    <w:link w:val="a9"/>
    <w:uiPriority w:val="99"/>
    <w:rsid w:val="00D82DBD"/>
    <w:rPr>
      <w:rFonts w:ascii="Tahoma" w:eastAsia="Times New Roman" w:hAnsi="Tahoma" w:cs="Times New Roman"/>
      <w:sz w:val="16"/>
      <w:szCs w:val="16"/>
    </w:rPr>
  </w:style>
  <w:style w:type="paragraph" w:customStyle="1" w:styleId="11">
    <w:name w:val="Знак1"/>
    <w:basedOn w:val="a0"/>
    <w:rsid w:val="00D82DBD"/>
    <w:pPr>
      <w:tabs>
        <w:tab w:val="num" w:pos="432"/>
      </w:tabs>
      <w:spacing w:after="160" w:line="240" w:lineRule="exact"/>
      <w:ind w:left="432" w:hanging="432"/>
      <w:jc w:val="both"/>
    </w:pPr>
    <w:rPr>
      <w:rFonts w:ascii="Verdana" w:hAnsi="Verdana" w:cs="Verdana"/>
      <w:sz w:val="20"/>
      <w:szCs w:val="20"/>
      <w:lang w:val="en-US" w:eastAsia="en-US"/>
    </w:rPr>
  </w:style>
  <w:style w:type="paragraph" w:styleId="ab">
    <w:name w:val="Body Text Indent"/>
    <w:basedOn w:val="a0"/>
    <w:link w:val="ac"/>
    <w:rsid w:val="00D82DBD"/>
    <w:pPr>
      <w:spacing w:after="120" w:line="240" w:lineRule="auto"/>
      <w:ind w:left="283"/>
    </w:pPr>
    <w:rPr>
      <w:rFonts w:ascii="Times New Roman" w:hAnsi="Times New Roman"/>
      <w:sz w:val="24"/>
      <w:szCs w:val="24"/>
    </w:rPr>
  </w:style>
  <w:style w:type="character" w:customStyle="1" w:styleId="ac">
    <w:name w:val="Основной текст с отступом Знак"/>
    <w:basedOn w:val="a1"/>
    <w:link w:val="ab"/>
    <w:rsid w:val="00D82DBD"/>
    <w:rPr>
      <w:rFonts w:ascii="Times New Roman" w:eastAsia="Times New Roman" w:hAnsi="Times New Roman" w:cs="Times New Roman"/>
      <w:sz w:val="24"/>
      <w:szCs w:val="24"/>
      <w:lang w:eastAsia="ru-RU"/>
    </w:rPr>
  </w:style>
  <w:style w:type="paragraph" w:styleId="ad">
    <w:name w:val="Body Text"/>
    <w:basedOn w:val="a0"/>
    <w:link w:val="ae"/>
    <w:rsid w:val="00D82DBD"/>
    <w:pPr>
      <w:spacing w:after="120" w:line="240" w:lineRule="auto"/>
    </w:pPr>
    <w:rPr>
      <w:rFonts w:ascii="Times New Roman" w:hAnsi="Times New Roman"/>
      <w:sz w:val="24"/>
      <w:szCs w:val="20"/>
    </w:rPr>
  </w:style>
  <w:style w:type="character" w:customStyle="1" w:styleId="ae">
    <w:name w:val="Основной текст Знак"/>
    <w:basedOn w:val="a1"/>
    <w:link w:val="ad"/>
    <w:rsid w:val="00D82DBD"/>
    <w:rPr>
      <w:rFonts w:ascii="Times New Roman" w:eastAsia="Times New Roman" w:hAnsi="Times New Roman" w:cs="Times New Roman"/>
      <w:sz w:val="24"/>
      <w:szCs w:val="20"/>
      <w:lang w:eastAsia="ru-RU"/>
    </w:rPr>
  </w:style>
  <w:style w:type="paragraph" w:styleId="af">
    <w:name w:val="footer"/>
    <w:basedOn w:val="a0"/>
    <w:link w:val="af0"/>
    <w:rsid w:val="00D82DBD"/>
    <w:pPr>
      <w:tabs>
        <w:tab w:val="center" w:pos="4677"/>
        <w:tab w:val="right" w:pos="9355"/>
      </w:tabs>
      <w:suppressAutoHyphens/>
      <w:spacing w:after="0" w:line="240" w:lineRule="auto"/>
    </w:pPr>
    <w:rPr>
      <w:rFonts w:ascii="Times New Roman" w:hAnsi="Times New Roman"/>
      <w:sz w:val="24"/>
      <w:szCs w:val="24"/>
      <w:lang w:eastAsia="ar-SA"/>
    </w:rPr>
  </w:style>
  <w:style w:type="character" w:customStyle="1" w:styleId="af0">
    <w:name w:val="Нижний колонтитул Знак"/>
    <w:basedOn w:val="a1"/>
    <w:link w:val="af"/>
    <w:rsid w:val="00D82DBD"/>
    <w:rPr>
      <w:rFonts w:ascii="Times New Roman" w:eastAsia="Times New Roman" w:hAnsi="Times New Roman" w:cs="Times New Roman"/>
      <w:sz w:val="24"/>
      <w:szCs w:val="24"/>
      <w:lang w:eastAsia="ar-SA"/>
    </w:rPr>
  </w:style>
  <w:style w:type="paragraph" w:customStyle="1" w:styleId="p6">
    <w:name w:val="p6"/>
    <w:basedOn w:val="a0"/>
    <w:rsid w:val="00D82DBD"/>
    <w:pPr>
      <w:spacing w:before="100" w:beforeAutospacing="1" w:after="100" w:afterAutospacing="1" w:line="240" w:lineRule="auto"/>
    </w:pPr>
    <w:rPr>
      <w:rFonts w:ascii="Times New Roman" w:hAnsi="Times New Roman"/>
      <w:sz w:val="24"/>
      <w:szCs w:val="24"/>
    </w:rPr>
  </w:style>
  <w:style w:type="paragraph" w:customStyle="1" w:styleId="p5">
    <w:name w:val="p5"/>
    <w:basedOn w:val="a0"/>
    <w:rsid w:val="00D82DBD"/>
    <w:pPr>
      <w:spacing w:before="100" w:beforeAutospacing="1" w:after="100" w:afterAutospacing="1" w:line="240" w:lineRule="auto"/>
    </w:pPr>
    <w:rPr>
      <w:rFonts w:ascii="Times New Roman" w:hAnsi="Times New Roman"/>
      <w:sz w:val="24"/>
      <w:szCs w:val="24"/>
    </w:rPr>
  </w:style>
  <w:style w:type="character" w:customStyle="1" w:styleId="s2">
    <w:name w:val="s2"/>
    <w:rsid w:val="00D82DBD"/>
  </w:style>
  <w:style w:type="paragraph" w:customStyle="1" w:styleId="1-1">
    <w:name w:val="Заголовок 1- нумерованный Знак Знак Знак1 Знак Знак Знак Знак Знак Знак Знак Знак Знак Знак"/>
    <w:basedOn w:val="a0"/>
    <w:rsid w:val="00D82DBD"/>
    <w:pPr>
      <w:widowControl w:val="0"/>
      <w:numPr>
        <w:numId w:val="24"/>
      </w:numPr>
      <w:adjustRightInd w:val="0"/>
      <w:spacing w:after="160" w:line="240" w:lineRule="exact"/>
      <w:jc w:val="center"/>
    </w:pPr>
    <w:rPr>
      <w:rFonts w:ascii="Times New Roman" w:hAnsi="Times New Roman"/>
      <w:b/>
      <w:i/>
      <w:sz w:val="28"/>
      <w:szCs w:val="20"/>
      <w:lang w:val="en-GB" w:eastAsia="en-US"/>
    </w:rPr>
  </w:style>
  <w:style w:type="paragraph" w:styleId="HTML">
    <w:name w:val="HTML Preformatted"/>
    <w:basedOn w:val="a0"/>
    <w:link w:val="HTML0"/>
    <w:unhideWhenUsed/>
    <w:rsid w:val="00D82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rPr>
  </w:style>
  <w:style w:type="character" w:customStyle="1" w:styleId="HTML0">
    <w:name w:val="Стандартный HTML Знак"/>
    <w:basedOn w:val="a1"/>
    <w:link w:val="HTML"/>
    <w:rsid w:val="00D82DBD"/>
    <w:rPr>
      <w:rFonts w:ascii="Courier New" w:eastAsia="Calibri" w:hAnsi="Courier New" w:cs="Times New Roman"/>
      <w:sz w:val="20"/>
      <w:szCs w:val="20"/>
      <w:lang w:eastAsia="ru-RU"/>
    </w:rPr>
  </w:style>
  <w:style w:type="paragraph" w:styleId="af1">
    <w:name w:val="Subtitle"/>
    <w:basedOn w:val="a0"/>
    <w:next w:val="ad"/>
    <w:link w:val="af2"/>
    <w:qFormat/>
    <w:rsid w:val="00D82DBD"/>
    <w:pPr>
      <w:keepNext/>
      <w:suppressAutoHyphens/>
      <w:spacing w:before="240" w:after="120" w:line="240" w:lineRule="auto"/>
      <w:jc w:val="center"/>
    </w:pPr>
    <w:rPr>
      <w:rFonts w:ascii="Arial" w:eastAsia="Lucida Sans Unicode" w:hAnsi="Arial"/>
      <w:i/>
      <w:iCs/>
      <w:sz w:val="28"/>
      <w:szCs w:val="28"/>
      <w:lang w:eastAsia="ar-SA"/>
    </w:rPr>
  </w:style>
  <w:style w:type="character" w:customStyle="1" w:styleId="af2">
    <w:name w:val="Подзаголовок Знак"/>
    <w:basedOn w:val="a1"/>
    <w:link w:val="af1"/>
    <w:rsid w:val="00D82DBD"/>
    <w:rPr>
      <w:rFonts w:ascii="Arial" w:eastAsia="Lucida Sans Unicode" w:hAnsi="Arial" w:cs="Times New Roman"/>
      <w:i/>
      <w:iCs/>
      <w:sz w:val="28"/>
      <w:szCs w:val="28"/>
      <w:lang w:eastAsia="ar-SA"/>
    </w:rPr>
  </w:style>
  <w:style w:type="character" w:customStyle="1" w:styleId="ConsPlusNormal0">
    <w:name w:val="ConsPlusNormal Знак"/>
    <w:link w:val="ConsPlusNormal"/>
    <w:locked/>
    <w:rsid w:val="00D82DBD"/>
    <w:rPr>
      <w:rFonts w:ascii="Calibri" w:eastAsia="Times New Roman" w:hAnsi="Calibri" w:cs="Times New Roman"/>
      <w:sz w:val="20"/>
      <w:szCs w:val="20"/>
      <w:lang w:eastAsia="ru-RU"/>
    </w:rPr>
  </w:style>
  <w:style w:type="paragraph" w:styleId="af3">
    <w:name w:val="header"/>
    <w:basedOn w:val="a0"/>
    <w:link w:val="af4"/>
    <w:uiPriority w:val="99"/>
    <w:unhideWhenUsed/>
    <w:rsid w:val="00D82DBD"/>
    <w:pPr>
      <w:tabs>
        <w:tab w:val="center" w:pos="4677"/>
        <w:tab w:val="right" w:pos="9355"/>
      </w:tabs>
    </w:pPr>
    <w:rPr>
      <w:rFonts w:eastAsia="Calibri"/>
      <w:sz w:val="20"/>
      <w:szCs w:val="20"/>
    </w:rPr>
  </w:style>
  <w:style w:type="character" w:customStyle="1" w:styleId="af4">
    <w:name w:val="Верхний колонтитул Знак"/>
    <w:basedOn w:val="a1"/>
    <w:link w:val="af3"/>
    <w:uiPriority w:val="99"/>
    <w:rsid w:val="00D82DBD"/>
    <w:rPr>
      <w:rFonts w:ascii="Calibri" w:eastAsia="Calibri" w:hAnsi="Calibri" w:cs="Times New Roman"/>
      <w:sz w:val="20"/>
      <w:szCs w:val="20"/>
    </w:rPr>
  </w:style>
  <w:style w:type="paragraph" w:styleId="af5">
    <w:name w:val="No Spacing"/>
    <w:uiPriority w:val="1"/>
    <w:qFormat/>
    <w:rsid w:val="00D82DBD"/>
    <w:pPr>
      <w:spacing w:after="0" w:line="240" w:lineRule="auto"/>
    </w:pPr>
    <w:rPr>
      <w:rFonts w:ascii="Calibri" w:eastAsia="Times New Roman" w:hAnsi="Calibri" w:cs="Times New Roman"/>
      <w:lang w:eastAsia="ru-RU"/>
    </w:rPr>
  </w:style>
  <w:style w:type="character" w:customStyle="1" w:styleId="20">
    <w:name w:val="Заголовок 2 Знак"/>
    <w:basedOn w:val="a1"/>
    <w:link w:val="2"/>
    <w:rsid w:val="001B2F0F"/>
    <w:rPr>
      <w:rFonts w:ascii="Calibri" w:eastAsia="Calibri" w:hAnsi="Calibri" w:cs="Times New Roman"/>
      <w:sz w:val="24"/>
    </w:rPr>
  </w:style>
  <w:style w:type="character" w:customStyle="1" w:styleId="40">
    <w:name w:val="Заголовок 4 Знак"/>
    <w:basedOn w:val="a1"/>
    <w:link w:val="4"/>
    <w:rsid w:val="001B2F0F"/>
    <w:rPr>
      <w:rFonts w:ascii="Calibri" w:eastAsia="Calibri" w:hAnsi="Calibri" w:cs="Times New Roman"/>
      <w:sz w:val="28"/>
    </w:rPr>
  </w:style>
  <w:style w:type="paragraph" w:customStyle="1" w:styleId="12">
    <w:name w:val="Верхний колонтитул1"/>
    <w:basedOn w:val="a0"/>
    <w:rsid w:val="001B2F0F"/>
    <w:pPr>
      <w:spacing w:before="100" w:beforeAutospacing="1" w:after="100" w:afterAutospacing="1" w:line="240" w:lineRule="auto"/>
    </w:pPr>
    <w:rPr>
      <w:rFonts w:ascii="Times New Roman" w:hAnsi="Times New Roman"/>
      <w:sz w:val="24"/>
      <w:szCs w:val="24"/>
    </w:rPr>
  </w:style>
  <w:style w:type="paragraph" w:customStyle="1" w:styleId="title">
    <w:name w:val="title"/>
    <w:basedOn w:val="a0"/>
    <w:rsid w:val="001B2F0F"/>
    <w:pPr>
      <w:spacing w:before="100" w:beforeAutospacing="1" w:after="100" w:afterAutospacing="1" w:line="240" w:lineRule="auto"/>
    </w:pPr>
    <w:rPr>
      <w:rFonts w:ascii="Times New Roman" w:hAnsi="Times New Roman"/>
      <w:sz w:val="24"/>
      <w:szCs w:val="24"/>
    </w:rPr>
  </w:style>
  <w:style w:type="paragraph" w:styleId="af6">
    <w:name w:val="Normal (Web)"/>
    <w:basedOn w:val="a0"/>
    <w:uiPriority w:val="99"/>
    <w:semiHidden/>
    <w:unhideWhenUsed/>
    <w:rsid w:val="001B2F0F"/>
    <w:pPr>
      <w:spacing w:before="100" w:beforeAutospacing="1" w:after="100" w:afterAutospacing="1" w:line="240" w:lineRule="auto"/>
    </w:pPr>
    <w:rPr>
      <w:rFonts w:ascii="Times New Roman" w:hAnsi="Times New Roman"/>
      <w:sz w:val="24"/>
      <w:szCs w:val="24"/>
    </w:rPr>
  </w:style>
  <w:style w:type="character" w:customStyle="1" w:styleId="hyperlink">
    <w:name w:val="hyperlink"/>
    <w:basedOn w:val="a1"/>
    <w:rsid w:val="001B2F0F"/>
  </w:style>
  <w:style w:type="paragraph" w:customStyle="1" w:styleId="13">
    <w:name w:val="Нижний колонтитул1"/>
    <w:basedOn w:val="a0"/>
    <w:rsid w:val="001B2F0F"/>
    <w:pPr>
      <w:spacing w:before="100" w:beforeAutospacing="1" w:after="100" w:afterAutospacing="1" w:line="240" w:lineRule="auto"/>
    </w:pPr>
    <w:rPr>
      <w:rFonts w:ascii="Times New Roman" w:hAnsi="Times New Roman"/>
      <w:sz w:val="24"/>
      <w:szCs w:val="24"/>
    </w:rPr>
  </w:style>
  <w:style w:type="paragraph" w:customStyle="1" w:styleId="header">
    <w:name w:val="header"/>
    <w:basedOn w:val="a0"/>
    <w:rsid w:val="00721B67"/>
    <w:pPr>
      <w:spacing w:before="100" w:beforeAutospacing="1" w:after="100" w:afterAutospacing="1" w:line="240" w:lineRule="auto"/>
    </w:pPr>
    <w:rPr>
      <w:rFonts w:ascii="Times New Roman" w:hAnsi="Times New Roman"/>
      <w:sz w:val="24"/>
      <w:szCs w:val="24"/>
    </w:rPr>
  </w:style>
  <w:style w:type="paragraph" w:customStyle="1" w:styleId="footer">
    <w:name w:val="footer"/>
    <w:basedOn w:val="a0"/>
    <w:rsid w:val="00721B6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78134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http://www.torgi.gov.ru/" TargetMode="External"/><Relationship Id="rId3" Type="http://schemas.openxmlformats.org/officeDocument/2006/relationships/settings" Target="settings.xml"/><Relationship Id="rId7" Type="http://schemas.openxmlformats.org/officeDocument/2006/relationships/hyperlink" Target="http://www.torgi.gov.ru/" TargetMode="External"/><Relationship Id="rId12" Type="http://schemas.openxmlformats.org/officeDocument/2006/relationships/hyperlink" Target="http://www.torgi.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rgi.gov.ru/" TargetMode="External"/><Relationship Id="rId11" Type="http://schemas.openxmlformats.org/officeDocument/2006/relationships/hyperlink" Target="http://www.torgi.gov.ru/" TargetMode="External"/><Relationship Id="rId5" Type="http://schemas.openxmlformats.org/officeDocument/2006/relationships/hyperlink" Target="http://www.torgi.gov.ru/" TargetMode="External"/><Relationship Id="rId15" Type="http://schemas.openxmlformats.org/officeDocument/2006/relationships/theme" Target="theme/theme1.xml"/><Relationship Id="rId10" Type="http://schemas.openxmlformats.org/officeDocument/2006/relationships/hyperlink" Target="http://www.torgi.gov.ru/" TargetMode="External"/><Relationship Id="rId4" Type="http://schemas.openxmlformats.org/officeDocument/2006/relationships/webSettings" Target="webSettings.xml"/><Relationship Id="rId9" Type="http://schemas.openxmlformats.org/officeDocument/2006/relationships/hyperlink" Target="http://www.torg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34</Pages>
  <Words>9567</Words>
  <Characters>54533</Characters>
  <Application>Microsoft Office Word</Application>
  <DocSecurity>0</DocSecurity>
  <Lines>454</Lines>
  <Paragraphs>127</Paragraphs>
  <ScaleCrop>false</ScaleCrop>
  <Company/>
  <LinksUpToDate>false</LinksUpToDate>
  <CharactersWithSpaces>63973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2023-04-11T10:21:00Z</dcterms:created>
  <dcterms:modified xsi:type="dcterms:W3CDTF">2023-06-05T05:22:00Z</dcterms:modified>
</cp:coreProperties>
</file>