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165" w:rsidRDefault="000C2165" w:rsidP="000C2165">
      <w:pPr>
        <w:jc w:val="center"/>
        <w:rPr>
          <w:sz w:val="24"/>
          <w:szCs w:val="24"/>
        </w:rPr>
      </w:pPr>
      <w:r>
        <w:rPr>
          <w:noProof/>
          <w:sz w:val="28"/>
          <w:szCs w:val="28"/>
        </w:rPr>
        <w:drawing>
          <wp:inline distT="0" distB="0" distL="0" distR="0">
            <wp:extent cx="719455" cy="951230"/>
            <wp:effectExtent l="19050" t="0" r="4445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165" w:rsidRDefault="000C2165" w:rsidP="000C2165">
      <w:pPr>
        <w:rPr>
          <w:rFonts w:ascii="Times New Roman" w:hAnsi="Times New Roman" w:cs="Times New Roman"/>
          <w:b/>
          <w:sz w:val="20"/>
          <w:szCs w:val="20"/>
        </w:rPr>
      </w:pPr>
    </w:p>
    <w:p w:rsidR="000C2165" w:rsidRDefault="000C2165" w:rsidP="000C2165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C2165" w:rsidRDefault="000C2165" w:rsidP="000C2165">
      <w:pPr>
        <w:pStyle w:val="msonormalcxspmiddle"/>
        <w:tabs>
          <w:tab w:val="left" w:pos="0"/>
          <w:tab w:val="left" w:pos="2220"/>
        </w:tabs>
        <w:spacing w:before="0" w:beforeAutospacing="0" w:after="0" w:afterAutospacing="0"/>
        <w:ind w:left="-142" w:right="-284" w:hanging="284"/>
        <w:contextualSpacing/>
        <w:jc w:val="center"/>
        <w:rPr>
          <w:rFonts w:eastAsia="Calibri"/>
          <w:b/>
        </w:rPr>
      </w:pPr>
      <w:r>
        <w:rPr>
          <w:b/>
          <w:sz w:val="28"/>
          <w:szCs w:val="28"/>
        </w:rPr>
        <w:t xml:space="preserve">  ЧУМАЕВСКОГО СЕЛЬСОВЕТА</w:t>
      </w:r>
    </w:p>
    <w:p w:rsidR="000C2165" w:rsidRDefault="000C2165" w:rsidP="000C2165">
      <w:pPr>
        <w:jc w:val="center"/>
        <w:rPr>
          <w:rFonts w:ascii="Times New Roman" w:eastAsia="Times New Roman" w:hAnsi="Times New Roman" w:cs="Times New Roman"/>
          <w:b/>
        </w:rPr>
      </w:pPr>
    </w:p>
    <w:p w:rsidR="000C2165" w:rsidRDefault="000C2165" w:rsidP="000C216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КАМЕШКИРСКОГО РАЙОНА ПЕНЗЕНСКОЙ  ОБЛАСТИ</w:t>
      </w:r>
    </w:p>
    <w:p w:rsidR="000C2165" w:rsidRDefault="000C2165" w:rsidP="000C2165">
      <w:pPr>
        <w:pStyle w:val="ab"/>
        <w:rPr>
          <w:rFonts w:ascii="Times New Roman" w:hAnsi="Times New Roman"/>
          <w:b/>
          <w:sz w:val="28"/>
          <w:szCs w:val="28"/>
        </w:rPr>
      </w:pPr>
    </w:p>
    <w:p w:rsidR="000C2165" w:rsidRDefault="000C2165" w:rsidP="000C2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C2165" w:rsidRDefault="000C2165" w:rsidP="000C2165">
      <w:pPr>
        <w:rPr>
          <w:rFonts w:ascii="Times New Roman" w:hAnsi="Times New Roman" w:cs="Times New Roman"/>
          <w:sz w:val="28"/>
          <w:szCs w:val="28"/>
        </w:rPr>
      </w:pPr>
    </w:p>
    <w:p w:rsidR="000C2165" w:rsidRPr="005D5054" w:rsidRDefault="000C2165" w:rsidP="000C2165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5D5054">
        <w:rPr>
          <w:rFonts w:ascii="Times New Roman" w:hAnsi="Times New Roman" w:cs="Times New Roman"/>
          <w:sz w:val="20"/>
          <w:szCs w:val="20"/>
          <w:u w:val="single"/>
        </w:rPr>
        <w:t xml:space="preserve">от </w:t>
      </w:r>
      <w:r w:rsidR="008466CA" w:rsidRPr="005D5054">
        <w:rPr>
          <w:rFonts w:ascii="Times New Roman" w:hAnsi="Times New Roman" w:cs="Times New Roman"/>
          <w:sz w:val="20"/>
          <w:szCs w:val="20"/>
          <w:u w:val="single"/>
        </w:rPr>
        <w:t>1</w:t>
      </w:r>
      <w:r w:rsidRPr="005D5054">
        <w:rPr>
          <w:rFonts w:ascii="Times New Roman" w:hAnsi="Times New Roman" w:cs="Times New Roman"/>
          <w:sz w:val="20"/>
          <w:szCs w:val="20"/>
          <w:u w:val="single"/>
        </w:rPr>
        <w:t xml:space="preserve">5 </w:t>
      </w:r>
      <w:r w:rsidR="008466CA" w:rsidRPr="005D5054">
        <w:rPr>
          <w:rFonts w:ascii="Times New Roman" w:hAnsi="Times New Roman" w:cs="Times New Roman"/>
          <w:sz w:val="20"/>
          <w:szCs w:val="20"/>
          <w:u w:val="single"/>
        </w:rPr>
        <w:t>августа</w:t>
      </w:r>
      <w:r w:rsidRPr="005D5054">
        <w:rPr>
          <w:rFonts w:ascii="Times New Roman" w:hAnsi="Times New Roman" w:cs="Times New Roman"/>
          <w:sz w:val="20"/>
          <w:szCs w:val="20"/>
          <w:u w:val="single"/>
        </w:rPr>
        <w:t xml:space="preserve"> 2022г.  № </w:t>
      </w:r>
      <w:r w:rsidR="008466CA" w:rsidRPr="005D5054">
        <w:rPr>
          <w:rFonts w:ascii="Times New Roman" w:hAnsi="Times New Roman" w:cs="Times New Roman"/>
          <w:sz w:val="20"/>
          <w:szCs w:val="20"/>
          <w:u w:val="single"/>
        </w:rPr>
        <w:t>66</w:t>
      </w:r>
    </w:p>
    <w:p w:rsidR="000C2165" w:rsidRPr="005D5054" w:rsidRDefault="000C2165" w:rsidP="000C21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D5054">
        <w:rPr>
          <w:rFonts w:ascii="Times New Roman" w:hAnsi="Times New Roman" w:cs="Times New Roman"/>
          <w:sz w:val="20"/>
          <w:szCs w:val="20"/>
        </w:rPr>
        <w:t>с. Чумаево</w:t>
      </w:r>
      <w:r w:rsidRPr="005D5054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0C2165" w:rsidRPr="00906626" w:rsidRDefault="000C2165" w:rsidP="005D5054">
      <w:pPr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>Об исполнении бюджета Чумаевского сельсовета Камешкирского района Пензенской области</w:t>
      </w:r>
      <w:r w:rsidR="005D5054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06626">
        <w:rPr>
          <w:rFonts w:ascii="Times New Roman" w:hAnsi="Times New Roman" w:cs="Times New Roman"/>
          <w:b/>
          <w:color w:val="000000" w:themeColor="text1"/>
        </w:rPr>
        <w:t>за 1 квартал 2022 года</w:t>
      </w:r>
    </w:p>
    <w:p w:rsidR="000C2165" w:rsidRPr="005D5054" w:rsidRDefault="000C2165" w:rsidP="006620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 Бюджетным кодексом Российской Федерации, Администрация Чумаевского сельсовета Камешкирского района Пензенской области</w:t>
      </w:r>
    </w:p>
    <w:p w:rsidR="005D5054" w:rsidRDefault="000C2165" w:rsidP="005D5054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постановляет:</w:t>
      </w:r>
    </w:p>
    <w:p w:rsidR="0066206E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</w:t>
      </w:r>
      <w:hyperlink r:id="rId6" w:history="1">
        <w:r w:rsidRPr="005D5054">
          <w:rPr>
            <w:rStyle w:val="a3"/>
            <w:color w:val="000000" w:themeColor="text1"/>
            <w:sz w:val="20"/>
            <w:szCs w:val="20"/>
          </w:rPr>
          <w:t>Отчет</w:t>
        </w:r>
      </w:hyperlink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 исполнении бюджета Чумаевского сельсовета Камешкирского района Пензенской области за 1 квартал </w:t>
      </w:r>
      <w:proofErr w:type="gramStart"/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2022  года</w:t>
      </w:r>
      <w:proofErr w:type="gramEnd"/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 доходам в сумме  </w:t>
      </w:r>
      <w:r w:rsidR="00CD740A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6 156,26123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тыс. рублей и расходам в сумме </w:t>
      </w:r>
      <w:r w:rsidR="00CD740A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8 632,57376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тыс. рублей с превышением расходов над доходами в сумме </w:t>
      </w:r>
      <w:r w:rsidR="00CD740A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2 476,31253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тыс. рублей принять к сведению согласно приложению 1.</w:t>
      </w:r>
    </w:p>
    <w:p w:rsidR="000C2165" w:rsidRPr="005D5054" w:rsidRDefault="000C2165" w:rsidP="005D5054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 </w:t>
      </w:r>
      <w:hyperlink r:id="rId7" w:history="1">
        <w:r w:rsidRPr="005D5054">
          <w:rPr>
            <w:rStyle w:val="a3"/>
            <w:color w:val="000000" w:themeColor="text1"/>
            <w:sz w:val="20"/>
            <w:szCs w:val="20"/>
          </w:rPr>
          <w:t>Отчет</w:t>
        </w:r>
      </w:hyperlink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 использовании средств резервного фонда администрации Чумаевского сельсовета Камешкирского района Пензенской области за 1 квартал 202</w:t>
      </w:r>
      <w:r w:rsidR="00CD740A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года принять к сведению согласно приложению 2.</w:t>
      </w:r>
    </w:p>
    <w:p w:rsidR="000C2165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 Ведомственную </w:t>
      </w:r>
      <w:hyperlink r:id="rId8" w:history="1">
        <w:r w:rsidRPr="005D5054">
          <w:rPr>
            <w:rStyle w:val="a3"/>
            <w:color w:val="000000" w:themeColor="text1"/>
            <w:sz w:val="20"/>
            <w:szCs w:val="20"/>
          </w:rPr>
          <w:t>структуру</w:t>
        </w:r>
      </w:hyperlink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расходов принять к сведению согласно приложению 3.</w:t>
      </w:r>
    </w:p>
    <w:p w:rsidR="000C2165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4. Распределение бюджетных ассигнований по целевым статьям (муниципальным программам Чумаевского сельсовета Камешкирского района Пензенской области и непрограммным направлениям деятельности) принять к сведению согласно приложению 4.</w:t>
      </w:r>
    </w:p>
    <w:p w:rsidR="000C2165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4. Главному распорядителю средств бюджета Чумаевского</w:t>
      </w:r>
      <w:r w:rsidRPr="005D50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сельсовета Камешкирского района Пензенской области 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0C2165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5. Настоящее постановление опубликовать в информационном бюллетене «Сельские вести».</w:t>
      </w:r>
    </w:p>
    <w:p w:rsidR="000C2165" w:rsidRPr="005D5054" w:rsidRDefault="000C2165" w:rsidP="005D5054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6. Контроль за исполнением настоящего постановления возложить </w:t>
      </w:r>
      <w:proofErr w:type="gramStart"/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 </w:t>
      </w:r>
      <w:proofErr w:type="spellStart"/>
      <w:r w:rsidR="0066206E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и.о.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глав</w:t>
      </w:r>
      <w:r w:rsidR="0066206E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ы</w:t>
      </w:r>
      <w:proofErr w:type="spellEnd"/>
      <w:proofErr w:type="gramEnd"/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администрации Чумаевского</w:t>
      </w:r>
      <w:r w:rsidRPr="005D505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сельсовета Камешкирского района Пензенской области (</w:t>
      </w:r>
      <w:proofErr w:type="spellStart"/>
      <w:r w:rsidR="0066206E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Нуштаева</w:t>
      </w:r>
      <w:proofErr w:type="spellEnd"/>
      <w:r w:rsidR="0066206E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В.Н</w:t>
      </w:r>
      <w:r w:rsidR="00CD740A"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5D5054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</w:p>
    <w:p w:rsidR="000C2165" w:rsidRPr="005D5054" w:rsidRDefault="000C2165" w:rsidP="000C216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66206E">
        <w:rPr>
          <w:rFonts w:ascii="Times New Roman" w:hAnsi="Times New Roman" w:cs="Times New Roman"/>
          <w:color w:val="000000" w:themeColor="text1"/>
        </w:rPr>
        <w:t>И.о.</w:t>
      </w:r>
      <w:r w:rsidRPr="00906626">
        <w:rPr>
          <w:rFonts w:ascii="Times New Roman" w:hAnsi="Times New Roman" w:cs="Times New Roman"/>
          <w:color w:val="000000" w:themeColor="text1"/>
        </w:rPr>
        <w:t>Глав</w:t>
      </w:r>
      <w:r w:rsidR="0066206E">
        <w:rPr>
          <w:rFonts w:ascii="Times New Roman" w:hAnsi="Times New Roman" w:cs="Times New Roman"/>
          <w:color w:val="000000" w:themeColor="text1"/>
        </w:rPr>
        <w:t>ы</w:t>
      </w:r>
      <w:proofErr w:type="spellEnd"/>
      <w:r w:rsidRPr="00906626">
        <w:rPr>
          <w:rFonts w:ascii="Times New Roman" w:hAnsi="Times New Roman" w:cs="Times New Roman"/>
          <w:color w:val="000000" w:themeColor="text1"/>
        </w:rPr>
        <w:t xml:space="preserve"> Администрации Чумаевского сельсовета</w:t>
      </w:r>
      <w:r w:rsidRPr="00906626">
        <w:rPr>
          <w:rFonts w:ascii="Times New Roman" w:hAnsi="Times New Roman" w:cs="Times New Roman"/>
          <w:color w:val="000000" w:themeColor="text1"/>
        </w:rPr>
        <w:tab/>
      </w:r>
      <w:r w:rsidRPr="00906626">
        <w:rPr>
          <w:rFonts w:ascii="Times New Roman" w:hAnsi="Times New Roman" w:cs="Times New Roman"/>
          <w:color w:val="000000" w:themeColor="text1"/>
        </w:rPr>
        <w:tab/>
      </w:r>
      <w:r w:rsidRPr="00906626">
        <w:rPr>
          <w:rFonts w:ascii="Times New Roman" w:hAnsi="Times New Roman" w:cs="Times New Roman"/>
          <w:color w:val="000000" w:themeColor="text1"/>
        </w:rPr>
        <w:tab/>
      </w:r>
      <w:r w:rsidRPr="00906626">
        <w:rPr>
          <w:rFonts w:ascii="Times New Roman" w:hAnsi="Times New Roman" w:cs="Times New Roman"/>
          <w:color w:val="000000" w:themeColor="text1"/>
        </w:rPr>
        <w:tab/>
        <w:t xml:space="preserve">                    </w:t>
      </w:r>
      <w:r w:rsidR="0066206E">
        <w:rPr>
          <w:rFonts w:ascii="Times New Roman" w:hAnsi="Times New Roman" w:cs="Times New Roman"/>
          <w:color w:val="000000" w:themeColor="text1"/>
        </w:rPr>
        <w:t xml:space="preserve">В.Н. </w:t>
      </w:r>
      <w:proofErr w:type="spellStart"/>
      <w:r w:rsidR="0066206E">
        <w:rPr>
          <w:rFonts w:ascii="Times New Roman" w:hAnsi="Times New Roman" w:cs="Times New Roman"/>
          <w:color w:val="000000" w:themeColor="text1"/>
        </w:rPr>
        <w:t>Нуштаева</w:t>
      </w:r>
      <w:proofErr w:type="spellEnd"/>
    </w:p>
    <w:p w:rsidR="000C2165" w:rsidRPr="00906626" w:rsidRDefault="000C2165" w:rsidP="000C2165">
      <w:pPr>
        <w:spacing w:after="0"/>
        <w:rPr>
          <w:rFonts w:ascii="Times New Roman" w:hAnsi="Times New Roman" w:cs="Times New Roman"/>
          <w:color w:val="000000" w:themeColor="text1"/>
        </w:rPr>
        <w:sectPr w:rsidR="000C2165" w:rsidRPr="00906626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</w:sectPr>
      </w:pP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lastRenderedPageBreak/>
        <w:t>Приложение № 1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 к   Постановлению Администрации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Чумаевского</w:t>
      </w:r>
      <w:r w:rsidRPr="0090662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06626">
        <w:rPr>
          <w:rFonts w:ascii="Times New Roman" w:hAnsi="Times New Roman" w:cs="Times New Roman"/>
          <w:color w:val="000000" w:themeColor="text1"/>
        </w:rPr>
        <w:t>сельсовета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Камешкирского района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Пензенской области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«Отчет об исполнении бюджета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за 1 квартал 202</w:t>
      </w:r>
      <w:r w:rsidR="00CD740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 года»</w:t>
      </w:r>
    </w:p>
    <w:p w:rsidR="000C2165" w:rsidRPr="00906626" w:rsidRDefault="000C2165" w:rsidP="000C2165">
      <w:pPr>
        <w:tabs>
          <w:tab w:val="left" w:pos="12090"/>
          <w:tab w:val="right" w:pos="14570"/>
        </w:tabs>
        <w:ind w:firstLine="4500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ab/>
        <w:t xml:space="preserve">от </w:t>
      </w:r>
      <w:r w:rsidR="008466CA" w:rsidRPr="00906626">
        <w:rPr>
          <w:rFonts w:ascii="Times New Roman" w:hAnsi="Times New Roman" w:cs="Times New Roman"/>
          <w:color w:val="000000" w:themeColor="text1"/>
        </w:rPr>
        <w:t>1</w:t>
      </w:r>
      <w:r w:rsidR="00CD740A" w:rsidRPr="00906626">
        <w:rPr>
          <w:rFonts w:ascii="Times New Roman" w:hAnsi="Times New Roman" w:cs="Times New Roman"/>
          <w:color w:val="000000" w:themeColor="text1"/>
        </w:rPr>
        <w:t xml:space="preserve">5 </w:t>
      </w:r>
      <w:r w:rsidR="008466CA" w:rsidRPr="00906626">
        <w:rPr>
          <w:rFonts w:ascii="Times New Roman" w:hAnsi="Times New Roman" w:cs="Times New Roman"/>
          <w:color w:val="000000" w:themeColor="text1"/>
        </w:rPr>
        <w:t>августа</w:t>
      </w:r>
      <w:r w:rsidRPr="00906626">
        <w:rPr>
          <w:rFonts w:ascii="Times New Roman" w:hAnsi="Times New Roman" w:cs="Times New Roman"/>
          <w:color w:val="000000" w:themeColor="text1"/>
        </w:rPr>
        <w:t xml:space="preserve"> 202</w:t>
      </w:r>
      <w:r w:rsidR="00CD740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 г. № </w:t>
      </w:r>
      <w:r w:rsidR="008466CA" w:rsidRPr="00906626">
        <w:rPr>
          <w:rFonts w:ascii="Times New Roman" w:hAnsi="Times New Roman" w:cs="Times New Roman"/>
          <w:color w:val="000000" w:themeColor="text1"/>
        </w:rPr>
        <w:t>66</w:t>
      </w:r>
      <w:r w:rsidRPr="00906626">
        <w:rPr>
          <w:rFonts w:ascii="Times New Roman" w:hAnsi="Times New Roman" w:cs="Times New Roman"/>
          <w:color w:val="000000" w:themeColor="text1"/>
        </w:rPr>
        <w:t xml:space="preserve"> </w:t>
      </w:r>
    </w:p>
    <w:p w:rsidR="000C2165" w:rsidRPr="00906626" w:rsidRDefault="000C2165" w:rsidP="000C2165">
      <w:pPr>
        <w:pStyle w:val="ConsPlusTitle"/>
        <w:widowControl/>
        <w:jc w:val="center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ОТЧЕТ</w:t>
      </w:r>
    </w:p>
    <w:p w:rsidR="000C2165" w:rsidRPr="00906626" w:rsidRDefault="000C2165" w:rsidP="000C2165">
      <w:pPr>
        <w:pStyle w:val="5"/>
        <w:tabs>
          <w:tab w:val="clear" w:pos="360"/>
          <w:tab w:val="left" w:pos="708"/>
        </w:tabs>
        <w:spacing w:before="120" w:after="0"/>
        <w:ind w:left="1134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 xml:space="preserve">ОБ ИСПОЛНЕНИИ БЮДЖЕТА ЧУМАЕВСКОГО СЕЛЬСОВЕТА КАМЕШКИРСКОГО РАЙОНА </w:t>
      </w:r>
    </w:p>
    <w:p w:rsidR="000C2165" w:rsidRPr="00906626" w:rsidRDefault="000C2165" w:rsidP="000C2165">
      <w:pPr>
        <w:pStyle w:val="5"/>
        <w:tabs>
          <w:tab w:val="clear" w:pos="360"/>
          <w:tab w:val="left" w:pos="708"/>
        </w:tabs>
        <w:spacing w:before="120" w:after="0"/>
        <w:ind w:left="1134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ПЕНЗЕНСКОЙ ОБЛАСТИ за 1 квартал 202</w:t>
      </w:r>
      <w:r w:rsidR="00CD740A" w:rsidRPr="00906626">
        <w:rPr>
          <w:color w:val="000000" w:themeColor="text1"/>
          <w:sz w:val="22"/>
          <w:szCs w:val="22"/>
        </w:rPr>
        <w:t>2</w:t>
      </w:r>
      <w:r w:rsidRPr="00906626">
        <w:rPr>
          <w:color w:val="000000" w:themeColor="text1"/>
          <w:sz w:val="22"/>
          <w:szCs w:val="22"/>
        </w:rPr>
        <w:t xml:space="preserve"> года</w:t>
      </w:r>
    </w:p>
    <w:p w:rsidR="000C2165" w:rsidRPr="00906626" w:rsidRDefault="000C2165" w:rsidP="000C2165">
      <w:pPr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(тыс.рублей)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827"/>
        <w:gridCol w:w="1511"/>
        <w:gridCol w:w="1400"/>
        <w:gridCol w:w="1528"/>
        <w:gridCol w:w="1559"/>
        <w:gridCol w:w="1560"/>
      </w:tblGrid>
      <w:tr w:rsidR="00906626" w:rsidRPr="00906626" w:rsidTr="000C2165">
        <w:trPr>
          <w:trHeight w:val="315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Код по бюджетной классификации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Наименование показателя</w:t>
            </w:r>
            <w:bookmarkStart w:id="0" w:name="_GoBack"/>
            <w:bookmarkEnd w:id="0"/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Бюджеты, принятые законодательными (представительными) органами государственной власти и органами местного самоуправления, с учетом внесенных изменений в установленном порядке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Кассовое исполнение с начала года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% исполнения к годовым назначениям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% исполнения к плану на отчетную дату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Годовые назначения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 отчетную дату</w:t>
            </w:r>
          </w:p>
        </w:tc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42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9561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  <w:r w:rsidR="00956134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16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956134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 w:rsidR="00956134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455B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4,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30608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455B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455B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,6</w:t>
            </w:r>
          </w:p>
        </w:tc>
      </w:tr>
      <w:tr w:rsidR="00906626" w:rsidRPr="00906626" w:rsidTr="000C2165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182 101 02000 01 0000 110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Налог на доходы </w:t>
            </w:r>
            <w:proofErr w:type="gram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физических  лиц</w:t>
            </w:r>
            <w:proofErr w:type="gramEnd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16,000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  3,000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3,56354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5157F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</w:t>
            </w: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</w:t>
            </w:r>
            <w:r w:rsidR="005157F5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18,</w:t>
            </w: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100 103 02230 01 0000 110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Доходы от уплаты акцизов </w:t>
            </w:r>
            <w:proofErr w:type="gram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  дизельное</w:t>
            </w:r>
            <w:proofErr w:type="gramEnd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топливо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17</w:t>
            </w:r>
            <w:r w:rsidR="005157F5" w:rsidRPr="00906626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46,000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46,84403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15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101,8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100 103 02240 01 0000 110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Доходы от уплаты акцизов </w:t>
            </w:r>
            <w:proofErr w:type="gram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  моторные</w:t>
            </w:r>
            <w:proofErr w:type="gramEnd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масла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0,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100 103 02250 01 0000 110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Доходы от уплаты акцизов на автомобильный бензин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="00A1132F" w:rsidRPr="00906626">
              <w:rPr>
                <w:rFonts w:ascii="Times New Roman" w:hAnsi="Times New Roman" w:cs="Times New Roman"/>
                <w:bCs/>
                <w:color w:val="000000" w:themeColor="text1"/>
              </w:rPr>
              <w:t>34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57,000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56,68047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</w:t>
            </w: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99,4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100 103 02260 01 0000 110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Доходы от уплаты акцизов на </w:t>
            </w:r>
            <w:proofErr w:type="gram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прямогонный  бензин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-30,000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-6,000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-6,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28477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</w:t>
            </w: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</w:t>
            </w: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</w:t>
            </w:r>
            <w:r w:rsidR="00A1132F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</w:t>
            </w:r>
          </w:p>
        </w:tc>
      </w:tr>
      <w:tr w:rsidR="00906626" w:rsidRPr="00906626" w:rsidTr="000C2165">
        <w:trPr>
          <w:trHeight w:val="2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182 105 03000 01 0000 110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Единый сельскохозяйственный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6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182 106 01000 00 0000 110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Налог на имущество физических лиц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  <w:r w:rsidR="00A1132F" w:rsidRPr="0090662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, 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5,000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5,44187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spacing w:after="0"/>
              <w:rPr>
                <w:color w:val="000000" w:themeColor="text1"/>
              </w:rPr>
            </w:pPr>
            <w:r w:rsidRPr="00906626">
              <w:rPr>
                <w:color w:val="000000" w:themeColor="text1"/>
              </w:rPr>
              <w:t>12,9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spacing w:after="0"/>
              <w:rPr>
                <w:color w:val="000000" w:themeColor="text1"/>
              </w:rPr>
            </w:pPr>
            <w:r w:rsidRPr="00906626">
              <w:rPr>
                <w:color w:val="000000" w:themeColor="text1"/>
              </w:rPr>
              <w:t>108,8</w:t>
            </w:r>
          </w:p>
        </w:tc>
      </w:tr>
      <w:tr w:rsidR="00906626" w:rsidRPr="00906626" w:rsidTr="000C2165">
        <w:trPr>
          <w:trHeight w:val="36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182 106 06000 00 0000 110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Земельный налог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280, 000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17</w:t>
            </w:r>
            <w:r w:rsidR="000C2165"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A1132F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17,76078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104,5</w:t>
            </w:r>
          </w:p>
        </w:tc>
      </w:tr>
      <w:tr w:rsidR="00906626" w:rsidRPr="00906626" w:rsidTr="000C2165">
        <w:trPr>
          <w:trHeight w:val="40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182 108 03010 01 0000 000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Государственная пошлина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43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125,39844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626,9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626,9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901 111 10502 51 0000 120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Аренда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125,39844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626,9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95613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626,9</w:t>
            </w: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901 113 02065 10 0000130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Возмещение затрат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901 116 00000 00 0000 000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Штрафы, санкции, возмещение ущерба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52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1" w:rsidRPr="00906626" w:rsidRDefault="00455BE1" w:rsidP="00455BE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901 114 06025 10 0000 430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1" w:rsidRPr="00906626" w:rsidRDefault="00455BE1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Продажа земли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BE1" w:rsidRPr="00906626" w:rsidRDefault="00031B5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1855,000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E1" w:rsidRPr="00906626" w:rsidRDefault="00455BE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E1" w:rsidRPr="00906626" w:rsidRDefault="00455BE1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E1" w:rsidRPr="00906626" w:rsidRDefault="00455BE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BE1" w:rsidRPr="00906626" w:rsidRDefault="00455BE1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37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Налоговые и неналоговые доходы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23579" w:rsidP="00455B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2 573</w:t>
            </w:r>
            <w:r w:rsidR="000C2165"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455B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 w:rsidR="00455B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24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455B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249,70452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5235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31B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201,4</w:t>
            </w:r>
          </w:p>
        </w:tc>
      </w:tr>
      <w:tr w:rsidR="00906626" w:rsidRPr="00906626" w:rsidTr="000C2165">
        <w:trPr>
          <w:trHeight w:val="37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000 2 00 00000 00 0000 000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Безвозмездные поступления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3 583,26123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70,57706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70,57706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7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000 2 02 00000 00 0000 000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3 583,26123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70,57706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70,57706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000 2 02 01000 00 0000 151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307,500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100,0</w:t>
            </w:r>
          </w:p>
        </w:tc>
      </w:tr>
      <w:tr w:rsidR="00906626" w:rsidRPr="00906626" w:rsidTr="000C2165">
        <w:trPr>
          <w:trHeight w:val="6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000 2 02 01001 00 0000 151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Дотации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307,500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</w:tr>
      <w:tr w:rsidR="00906626" w:rsidRPr="00906626" w:rsidTr="000C2165">
        <w:trPr>
          <w:trHeight w:val="4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901 2 02 01001 10 0000 151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307,500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48,87506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906626" w:rsidRPr="00906626" w:rsidTr="000C2165">
        <w:trPr>
          <w:trHeight w:val="45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000 2 02 03000 00 0000 151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7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000 2 02 03015 00 0000 151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DE75EF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901 2 02 03015 10 0000 151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21,702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23,1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901 2 02 25576 10 0000 151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Субсидии бюджетам сельских поселений на обеспечение комплексного развития сельских 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территорий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2 019,03119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901 2 02 29999 10 0000 151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Прочие субсидии бюджетам сельских территорий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1 060,73004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52357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Иные межбюджетные трансферты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901 2 02 40000 00 0000 151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901 2 02 40014 10 0000 151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Межбюджетные трансферты Передаваемые, бюджетам муниципальных образований на осуществление части полномочий по решению вопросов местного значения в соответствии заключенными 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901 2 02 40014 10 4400 151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Межбюджетные трансферты Передаваемые, бюджетам сельских поселений из </w:t>
            </w:r>
            <w:proofErr w:type="gramStart"/>
            <w:r w:rsidRPr="00906626">
              <w:rPr>
                <w:rFonts w:ascii="Times New Roman" w:hAnsi="Times New Roman" w:cs="Times New Roman"/>
                <w:color w:val="000000" w:themeColor="text1"/>
              </w:rPr>
              <w:t>бюджетов  муниципальных</w:t>
            </w:r>
            <w:proofErr w:type="gram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районов 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заключенными 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соглашениями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901 2 02 40014 10 4500 151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Межбюджетные трансферты Передаваемые, бюджетам сельских поселений из </w:t>
            </w:r>
            <w:proofErr w:type="gramStart"/>
            <w:r w:rsidRPr="00906626">
              <w:rPr>
                <w:rFonts w:ascii="Times New Roman" w:hAnsi="Times New Roman" w:cs="Times New Roman"/>
                <w:color w:val="000000" w:themeColor="text1"/>
              </w:rPr>
              <w:t>бюджетов  муниципальных</w:t>
            </w:r>
            <w:proofErr w:type="gram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районов  на осуществление части полномочий по утверждению генеральных планов </w:t>
            </w:r>
            <w:proofErr w:type="spellStart"/>
            <w:r w:rsidRPr="00906626">
              <w:rPr>
                <w:rFonts w:ascii="Times New Roman" w:hAnsi="Times New Roman" w:cs="Times New Roman"/>
                <w:color w:val="000000" w:themeColor="text1"/>
              </w:rPr>
              <w:t>поселения,правил</w:t>
            </w:r>
            <w:proofErr w:type="spell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землепользования и </w:t>
            </w:r>
            <w:proofErr w:type="spellStart"/>
            <w:r w:rsidRPr="00906626">
              <w:rPr>
                <w:rFonts w:ascii="Times New Roman" w:hAnsi="Times New Roman" w:cs="Times New Roman"/>
                <w:color w:val="000000" w:themeColor="text1"/>
              </w:rPr>
              <w:t>застройки,утверждению</w:t>
            </w:r>
            <w:proofErr w:type="spell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подготовленной на основе генеральных планов.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41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901 2 07 050030 10 0000 151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ВСЕГО ДОХОДОВ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6 156,26123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CC3D8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194,57706</w:t>
            </w:r>
            <w:r w:rsidR="00832060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320,28158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CC3D8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  <w:r w:rsidR="00CC3D89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64</w:t>
            </w: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CC3D89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РАЗДЕЛ 2. РАСХОДЫ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CC3D89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8 632,57376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62AF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62AF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62AF7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Общегосударственные вопросы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2512,800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284,28955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284,28955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596416" w:rsidP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2 6</w:t>
            </w:r>
            <w:r w:rsidR="00DE75EF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DE75EF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480,59361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480,59361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DE75E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Проведение выборов и референдумов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2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Резервные фонды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5,000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Другие общегосударственные 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вопросы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233,000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 </w:t>
            </w:r>
            <w:r w:rsidR="0041431F" w:rsidRPr="00906626">
              <w:rPr>
                <w:rFonts w:ascii="Times New Roman" w:hAnsi="Times New Roman" w:cs="Times New Roman"/>
                <w:color w:val="000000" w:themeColor="text1"/>
              </w:rPr>
              <w:t>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 w:rsidP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  <w:r w:rsidR="0041431F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="0041431F"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2060" w:rsidRPr="00906626" w:rsidRDefault="0083206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Мобилизационная и вневойсковая подготовка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Национальная безопасность и правоохранительная деятельность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148,142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Обеспечение пожарной безопасности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148,142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Национальная экономика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742,95170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177,27392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177,27392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9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0409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442,95170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168,77392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168,77392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 w:rsidP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0412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Другие вопросы в области национальной экономики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300,000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       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Жилищно-коммунальное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4 724,99706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0502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Коммунальное хозяйство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2 136,19087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67,40000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0503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Благоустройство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064EA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2 588,80619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Культура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66,450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 w:rsidP="00364BB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364BB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31F" w:rsidRPr="00906626" w:rsidRDefault="0041431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0801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Организация досуга и обеспечение жителей услугами культуры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66,450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РАЗДЕЛ 3. ПРОФИЦИТ БЮДЖЕТА   со (знаком "плюс") ДЕФИЦИТ   БЮДЖЕТА (со знаком "минус</w:t>
            </w:r>
            <w:proofErr w:type="gramStart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")  </w:t>
            </w:r>
            <w:proofErr w:type="gram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8466CA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2 476,31253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8466CA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480,04278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4BB1" w:rsidRPr="00906626" w:rsidRDefault="00364BB1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РАЗДЕЛ 4.                   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4BB1" w:rsidRPr="00906626" w:rsidRDefault="00364BB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ИСТОЧНИКИ ВНУТРЕННЕГО        ФИНАНСИРОВАНИЯ ДЕФИЦИТОВ     БЮДЖЕТОВ СУБЪЕКТОВ РОССИЙСКОЙ ФЕДЕРАЦИИ И МЕСТНЫХ БЮДЖЕТОВ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2 476,31253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480,04278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pStyle w:val="a9"/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906626">
              <w:rPr>
                <w:b/>
                <w:color w:val="000000" w:themeColor="text1"/>
                <w:sz w:val="22"/>
                <w:szCs w:val="22"/>
              </w:rPr>
              <w:t>000 01 05 00 00 00 0000 000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Изменение остатков средств на счетах по учету средств бюджета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pStyle w:val="a9"/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906626">
              <w:rPr>
                <w:color w:val="000000" w:themeColor="text1"/>
                <w:sz w:val="22"/>
                <w:szCs w:val="22"/>
              </w:rPr>
              <w:t>901 01 05 02 01 10 0000 510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-3 166,50000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-320,28158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-320,28158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 w:rsidP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100,0</w:t>
            </w:r>
          </w:p>
        </w:tc>
      </w:tr>
      <w:tr w:rsidR="008466CA" w:rsidRPr="00906626" w:rsidTr="000C2165">
        <w:trPr>
          <w:trHeight w:val="38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pStyle w:val="a9"/>
              <w:spacing w:line="276" w:lineRule="auto"/>
              <w:rPr>
                <w:color w:val="000000" w:themeColor="text1"/>
                <w:sz w:val="22"/>
                <w:szCs w:val="22"/>
              </w:rPr>
            </w:pPr>
            <w:r w:rsidRPr="00906626">
              <w:rPr>
                <w:color w:val="000000" w:themeColor="text1"/>
                <w:sz w:val="22"/>
                <w:szCs w:val="22"/>
              </w:rPr>
              <w:t xml:space="preserve">   901 01 05 02 01 10 0000 610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5 642,81253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6CA" w:rsidRPr="00906626" w:rsidRDefault="008466CA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</w:tbl>
    <w:p w:rsidR="000C2165" w:rsidRPr="00906626" w:rsidRDefault="000C2165" w:rsidP="000C2165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Приложение №2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   Постановлению Администрации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Чумаевского</w:t>
      </w:r>
      <w:r w:rsidRPr="0090662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06626">
        <w:rPr>
          <w:rFonts w:ascii="Times New Roman" w:hAnsi="Times New Roman" w:cs="Times New Roman"/>
          <w:color w:val="000000" w:themeColor="text1"/>
        </w:rPr>
        <w:t>сельсовета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Камешкирского района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Пензенской области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«Отчет об исполнении бюджета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за 1 квартал 202</w:t>
      </w:r>
      <w:r w:rsidR="008466C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 года»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от 1</w:t>
      </w:r>
      <w:r w:rsidR="008466CA" w:rsidRPr="00906626">
        <w:rPr>
          <w:rFonts w:ascii="Times New Roman" w:hAnsi="Times New Roman" w:cs="Times New Roman"/>
          <w:color w:val="000000" w:themeColor="text1"/>
        </w:rPr>
        <w:t>5</w:t>
      </w:r>
      <w:r w:rsidRPr="00906626">
        <w:rPr>
          <w:rFonts w:ascii="Times New Roman" w:hAnsi="Times New Roman" w:cs="Times New Roman"/>
          <w:color w:val="000000" w:themeColor="text1"/>
        </w:rPr>
        <w:t>.0</w:t>
      </w:r>
      <w:r w:rsidR="008466CA" w:rsidRPr="00906626">
        <w:rPr>
          <w:rFonts w:ascii="Times New Roman" w:hAnsi="Times New Roman" w:cs="Times New Roman"/>
          <w:color w:val="000000" w:themeColor="text1"/>
        </w:rPr>
        <w:t>8</w:t>
      </w:r>
      <w:r w:rsidRPr="00906626">
        <w:rPr>
          <w:rFonts w:ascii="Times New Roman" w:hAnsi="Times New Roman" w:cs="Times New Roman"/>
          <w:color w:val="000000" w:themeColor="text1"/>
        </w:rPr>
        <w:t>.202</w:t>
      </w:r>
      <w:r w:rsidR="008466C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г   № </w:t>
      </w:r>
      <w:r w:rsidR="008466CA" w:rsidRPr="00906626">
        <w:rPr>
          <w:rFonts w:ascii="Times New Roman" w:hAnsi="Times New Roman" w:cs="Times New Roman"/>
          <w:color w:val="000000" w:themeColor="text1"/>
        </w:rPr>
        <w:t>66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   </w:t>
      </w:r>
    </w:p>
    <w:p w:rsidR="000C2165" w:rsidRPr="00906626" w:rsidRDefault="000C2165" w:rsidP="000C2165">
      <w:pPr>
        <w:pStyle w:val="ConsPlusTitle"/>
        <w:widowControl/>
        <w:jc w:val="center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ОТЧЕТ</w:t>
      </w:r>
    </w:p>
    <w:p w:rsidR="000C2165" w:rsidRPr="00906626" w:rsidRDefault="000C2165" w:rsidP="000C2165">
      <w:pPr>
        <w:pStyle w:val="ConsPlusTitle"/>
        <w:widowControl/>
        <w:jc w:val="center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ОБ ИСПОЛЬЗОВАНИИ СРЕДСТВ РЕЗЕРВНОГО ФОНДА АДМИНИСТРАЦИИ</w:t>
      </w:r>
    </w:p>
    <w:p w:rsidR="000C2165" w:rsidRPr="00906626" w:rsidRDefault="000C2165" w:rsidP="000C2165">
      <w:pPr>
        <w:pStyle w:val="ConsPlusTitle"/>
        <w:widowControl/>
        <w:jc w:val="center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 xml:space="preserve">ЧУМАЕВСКОГО СЕЛЬСОВЕТА КАМЕШКИРСКОГО РАЙОНА </w:t>
      </w:r>
    </w:p>
    <w:p w:rsidR="000C2165" w:rsidRPr="00906626" w:rsidRDefault="000C2165" w:rsidP="000C2165">
      <w:pPr>
        <w:pStyle w:val="ConsPlusTitle"/>
        <w:widowControl/>
        <w:jc w:val="center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ПЕНЗЕНСКОЙ ОБЛАСТИ ЗА 1 КВАРТАЛ 202</w:t>
      </w:r>
      <w:r w:rsidR="008466CA" w:rsidRPr="00906626">
        <w:rPr>
          <w:color w:val="000000" w:themeColor="text1"/>
          <w:sz w:val="22"/>
          <w:szCs w:val="22"/>
        </w:rPr>
        <w:t>2</w:t>
      </w:r>
      <w:r w:rsidRPr="00906626">
        <w:rPr>
          <w:color w:val="000000" w:themeColor="text1"/>
          <w:sz w:val="22"/>
          <w:szCs w:val="22"/>
        </w:rPr>
        <w:t xml:space="preserve"> ГОДА</w:t>
      </w:r>
    </w:p>
    <w:p w:rsidR="000C2165" w:rsidRPr="00906626" w:rsidRDefault="000C2165" w:rsidP="000C216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(тыс. руб.)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0"/>
        <w:gridCol w:w="5130"/>
        <w:gridCol w:w="1350"/>
        <w:gridCol w:w="1620"/>
      </w:tblGrid>
      <w:tr w:rsidR="00906626" w:rsidRPr="00906626" w:rsidTr="000C2165">
        <w:trPr>
          <w:cantSplit/>
          <w:trHeight w:val="36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 документа, </w:t>
            </w: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br/>
              <w:t xml:space="preserve">дата 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Куда направлены средства  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Годовые назначения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Исполнено на отчетную дату</w:t>
            </w:r>
          </w:p>
        </w:tc>
      </w:tr>
      <w:tr w:rsidR="00906626" w:rsidRPr="00906626" w:rsidTr="000C2165">
        <w:trPr>
          <w:cantSplit/>
          <w:trHeight w:val="72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-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C2165" w:rsidRPr="00906626" w:rsidTr="000C2165">
        <w:trPr>
          <w:cantSplit/>
          <w:trHeight w:val="240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gramStart"/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Всего:   </w:t>
            </w:r>
            <w:proofErr w:type="gramEnd"/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5,0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C2165" w:rsidRPr="00906626" w:rsidRDefault="000C2165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0   </w:t>
            </w:r>
          </w:p>
        </w:tc>
      </w:tr>
    </w:tbl>
    <w:p w:rsidR="000C2165" w:rsidRPr="00906626" w:rsidRDefault="000C2165" w:rsidP="000C2165">
      <w:pPr>
        <w:pStyle w:val="a9"/>
        <w:ind w:left="567"/>
        <w:jc w:val="right"/>
        <w:rPr>
          <w:color w:val="000000" w:themeColor="text1"/>
          <w:sz w:val="22"/>
          <w:szCs w:val="22"/>
        </w:rPr>
      </w:pPr>
    </w:p>
    <w:p w:rsidR="000C2165" w:rsidRPr="00906626" w:rsidRDefault="000C2165" w:rsidP="000C2165">
      <w:pPr>
        <w:pStyle w:val="a9"/>
        <w:ind w:left="567"/>
        <w:jc w:val="right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Приложение № 3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   Постановлению Администрации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Чумаевского</w:t>
      </w:r>
      <w:r w:rsidRPr="0090662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06626">
        <w:rPr>
          <w:rFonts w:ascii="Times New Roman" w:hAnsi="Times New Roman" w:cs="Times New Roman"/>
          <w:color w:val="000000" w:themeColor="text1"/>
        </w:rPr>
        <w:t>сельсовета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Камешкирского района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Пензенской области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«Отчет об исполнении бюджета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за 1 квартал 202</w:t>
      </w:r>
      <w:r w:rsidR="008466C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 года»</w:t>
      </w:r>
    </w:p>
    <w:p w:rsidR="000C2165" w:rsidRPr="00906626" w:rsidRDefault="000C2165" w:rsidP="000C2165">
      <w:pPr>
        <w:tabs>
          <w:tab w:val="left" w:pos="12315"/>
          <w:tab w:val="right" w:pos="14570"/>
        </w:tabs>
        <w:ind w:firstLine="4500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ab/>
        <w:t>от 1</w:t>
      </w:r>
      <w:r w:rsidR="008466CA" w:rsidRPr="00906626">
        <w:rPr>
          <w:rFonts w:ascii="Times New Roman" w:hAnsi="Times New Roman" w:cs="Times New Roman"/>
          <w:color w:val="000000" w:themeColor="text1"/>
        </w:rPr>
        <w:t>5</w:t>
      </w:r>
      <w:r w:rsidRPr="00906626">
        <w:rPr>
          <w:rFonts w:ascii="Times New Roman" w:hAnsi="Times New Roman" w:cs="Times New Roman"/>
          <w:color w:val="000000" w:themeColor="text1"/>
        </w:rPr>
        <w:t>.0</w:t>
      </w:r>
      <w:r w:rsidR="008466CA" w:rsidRPr="00906626">
        <w:rPr>
          <w:rFonts w:ascii="Times New Roman" w:hAnsi="Times New Roman" w:cs="Times New Roman"/>
          <w:color w:val="000000" w:themeColor="text1"/>
        </w:rPr>
        <w:t>8</w:t>
      </w:r>
      <w:r w:rsidRPr="00906626">
        <w:rPr>
          <w:rFonts w:ascii="Times New Roman" w:hAnsi="Times New Roman" w:cs="Times New Roman"/>
          <w:color w:val="000000" w:themeColor="text1"/>
        </w:rPr>
        <w:t>.202</w:t>
      </w:r>
      <w:r w:rsidR="008466CA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г.   № </w:t>
      </w:r>
      <w:r w:rsidR="008466CA" w:rsidRPr="00906626">
        <w:rPr>
          <w:rFonts w:ascii="Times New Roman" w:hAnsi="Times New Roman" w:cs="Times New Roman"/>
          <w:color w:val="000000" w:themeColor="text1"/>
        </w:rPr>
        <w:t>66</w:t>
      </w:r>
    </w:p>
    <w:p w:rsidR="000C2165" w:rsidRPr="00906626" w:rsidRDefault="000C2165" w:rsidP="000C2165">
      <w:pPr>
        <w:tabs>
          <w:tab w:val="left" w:pos="12315"/>
          <w:tab w:val="right" w:pos="14570"/>
        </w:tabs>
        <w:ind w:firstLine="4500"/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>Ведомственная структура расходов бюджета Чумаевского сельсовета</w:t>
      </w:r>
    </w:p>
    <w:p w:rsidR="000C2165" w:rsidRPr="00906626" w:rsidRDefault="000C2165" w:rsidP="000C216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 xml:space="preserve">Камешкирского района Пензенской области </w:t>
      </w:r>
      <w:proofErr w:type="gramStart"/>
      <w:r w:rsidRPr="00906626">
        <w:rPr>
          <w:rFonts w:ascii="Times New Roman" w:hAnsi="Times New Roman" w:cs="Times New Roman"/>
          <w:b/>
          <w:color w:val="000000" w:themeColor="text1"/>
        </w:rPr>
        <w:t>на  1</w:t>
      </w:r>
      <w:proofErr w:type="gramEnd"/>
      <w:r w:rsidRPr="00906626">
        <w:rPr>
          <w:rFonts w:ascii="Times New Roman" w:hAnsi="Times New Roman" w:cs="Times New Roman"/>
          <w:b/>
          <w:color w:val="000000" w:themeColor="text1"/>
        </w:rPr>
        <w:t>квартал 202</w:t>
      </w:r>
      <w:r w:rsidR="008466CA" w:rsidRPr="00906626">
        <w:rPr>
          <w:rFonts w:ascii="Times New Roman" w:hAnsi="Times New Roman" w:cs="Times New Roman"/>
          <w:b/>
          <w:color w:val="000000" w:themeColor="text1"/>
        </w:rPr>
        <w:t>2</w:t>
      </w:r>
      <w:r w:rsidRPr="00906626">
        <w:rPr>
          <w:rFonts w:ascii="Times New Roman" w:hAnsi="Times New Roman" w:cs="Times New Roman"/>
          <w:b/>
          <w:color w:val="000000" w:themeColor="text1"/>
        </w:rPr>
        <w:t xml:space="preserve"> год</w:t>
      </w:r>
    </w:p>
    <w:p w:rsidR="000C2165" w:rsidRPr="00906626" w:rsidRDefault="000C2165" w:rsidP="000C2165">
      <w:pPr>
        <w:ind w:right="171"/>
        <w:jc w:val="center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4115" w:type="dxa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2"/>
        <w:gridCol w:w="900"/>
        <w:gridCol w:w="540"/>
        <w:gridCol w:w="724"/>
        <w:gridCol w:w="1450"/>
        <w:gridCol w:w="1260"/>
        <w:gridCol w:w="1621"/>
        <w:gridCol w:w="1441"/>
        <w:gridCol w:w="1317"/>
      </w:tblGrid>
      <w:tr w:rsidR="00906626" w:rsidRPr="00906626" w:rsidTr="000C2165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ГРБС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Рз</w:t>
            </w:r>
            <w:proofErr w:type="spellEnd"/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proofErr w:type="spellStart"/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Прз</w:t>
            </w:r>
            <w:proofErr w:type="spellEnd"/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8466C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План на 202</w:t>
            </w:r>
            <w:r w:rsidR="008466CA" w:rsidRPr="0090662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8466C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План за 1 квартал 202</w:t>
            </w:r>
            <w:r w:rsidR="008466CA" w:rsidRPr="0090662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года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 w:rsidP="008466CA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Исполнено за 1 квартал 202</w:t>
            </w:r>
            <w:r w:rsidR="008466CA" w:rsidRPr="00906626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года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% исполнения к годовым назначениям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165" w:rsidRPr="00906626" w:rsidRDefault="000C2165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% исполнения к плану на отчетную дату</w:t>
            </w:r>
          </w:p>
        </w:tc>
      </w:tr>
      <w:tr w:rsidR="00906626" w:rsidRPr="00906626" w:rsidTr="000C2165">
        <w:trPr>
          <w:trHeight w:val="66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УЧРЕЖДЕНИЕ АДМИНИСТРАЦИЯ ЧУМАЕВСКОГО СЕЛЬСОВЕТА КАМЕШКИРСКОГО РАЙОНА ПЕНЗЕНСКОЙ ОБЛАСТИ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8 632,57376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800,32436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6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2512,800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284,28955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284,28955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11,3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               100</w:t>
            </w:r>
          </w:p>
        </w:tc>
      </w:tr>
      <w:tr w:rsidR="00906626" w:rsidRPr="00906626" w:rsidTr="000C2165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2 618,033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480,59361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480,59361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18,4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Проведение выборов и референдумов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866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Резервный фонд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Другие общегосударственные вопросы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 0,9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Национальная оборона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Мобилизационная и вневойсковая подготовка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148,142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43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Обеспечение пожарной безопасности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148,142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Национальная 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742,95170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177,27392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177,27392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23,9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442,95170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168,77392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168,77392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38,1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Другие вопросы в области национальной экономики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04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12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                100</w:t>
            </w:r>
          </w:p>
        </w:tc>
      </w:tr>
      <w:tr w:rsidR="00906626" w:rsidRPr="00906626" w:rsidTr="000C2165">
        <w:trPr>
          <w:trHeight w:val="48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Жилищно-коммунальное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4 724,99706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1,4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300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Коммунальное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2 136,19087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67,400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3,2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Благоустройство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2 588,80619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0C2165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Культура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66,450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0C2165">
        <w:trPr>
          <w:trHeight w:val="255"/>
        </w:trPr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Организация досуга и обеспечение жителей услугами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66,450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25,0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0170" w:rsidRPr="00906626" w:rsidRDefault="00FB017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</w:tbl>
    <w:p w:rsidR="000C2165" w:rsidRPr="00906626" w:rsidRDefault="000C2165" w:rsidP="000C2165">
      <w:pPr>
        <w:rPr>
          <w:rFonts w:ascii="Times New Roman" w:eastAsia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pStyle w:val="a9"/>
        <w:ind w:left="567"/>
        <w:jc w:val="right"/>
        <w:rPr>
          <w:color w:val="000000" w:themeColor="text1"/>
          <w:sz w:val="22"/>
          <w:szCs w:val="22"/>
        </w:rPr>
      </w:pPr>
      <w:r w:rsidRPr="00906626">
        <w:rPr>
          <w:color w:val="000000" w:themeColor="text1"/>
          <w:sz w:val="22"/>
          <w:szCs w:val="22"/>
        </w:rPr>
        <w:t>Приложение № 4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   Постановлению Администрации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Чумаевского</w:t>
      </w:r>
      <w:r w:rsidRPr="00906626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906626">
        <w:rPr>
          <w:rFonts w:ascii="Times New Roman" w:hAnsi="Times New Roman" w:cs="Times New Roman"/>
          <w:color w:val="000000" w:themeColor="text1"/>
        </w:rPr>
        <w:t>сельсовета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Камешкирского района 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Пензенской области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«Отчет об исполнении бюджета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>за 1 квартал 202</w:t>
      </w:r>
      <w:r w:rsidR="00FB0170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 года»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lastRenderedPageBreak/>
        <w:t>от 1</w:t>
      </w:r>
      <w:r w:rsidR="00FB0170" w:rsidRPr="00906626">
        <w:rPr>
          <w:rFonts w:ascii="Times New Roman" w:hAnsi="Times New Roman" w:cs="Times New Roman"/>
          <w:color w:val="000000" w:themeColor="text1"/>
        </w:rPr>
        <w:t>5</w:t>
      </w:r>
      <w:r w:rsidRPr="00906626">
        <w:rPr>
          <w:rFonts w:ascii="Times New Roman" w:hAnsi="Times New Roman" w:cs="Times New Roman"/>
          <w:color w:val="000000" w:themeColor="text1"/>
        </w:rPr>
        <w:t>.0</w:t>
      </w:r>
      <w:r w:rsidR="00FB0170" w:rsidRPr="00906626">
        <w:rPr>
          <w:rFonts w:ascii="Times New Roman" w:hAnsi="Times New Roman" w:cs="Times New Roman"/>
          <w:color w:val="000000" w:themeColor="text1"/>
        </w:rPr>
        <w:t>8</w:t>
      </w:r>
      <w:r w:rsidRPr="00906626">
        <w:rPr>
          <w:rFonts w:ascii="Times New Roman" w:hAnsi="Times New Roman" w:cs="Times New Roman"/>
          <w:color w:val="000000" w:themeColor="text1"/>
        </w:rPr>
        <w:t>.202</w:t>
      </w:r>
      <w:r w:rsidR="00FB0170" w:rsidRPr="00906626">
        <w:rPr>
          <w:rFonts w:ascii="Times New Roman" w:hAnsi="Times New Roman" w:cs="Times New Roman"/>
          <w:color w:val="000000" w:themeColor="text1"/>
        </w:rPr>
        <w:t>2</w:t>
      </w:r>
      <w:r w:rsidRPr="00906626">
        <w:rPr>
          <w:rFonts w:ascii="Times New Roman" w:hAnsi="Times New Roman" w:cs="Times New Roman"/>
          <w:color w:val="000000" w:themeColor="text1"/>
        </w:rPr>
        <w:t xml:space="preserve">г.  № </w:t>
      </w:r>
      <w:r w:rsidR="00FB0170" w:rsidRPr="00906626">
        <w:rPr>
          <w:rFonts w:ascii="Times New Roman" w:hAnsi="Times New Roman" w:cs="Times New Roman"/>
          <w:color w:val="000000" w:themeColor="text1"/>
        </w:rPr>
        <w:t>66</w:t>
      </w: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ind w:firstLine="4500"/>
        <w:jc w:val="right"/>
        <w:rPr>
          <w:rFonts w:ascii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rPr>
          <w:rFonts w:ascii="Times New Roman" w:hAnsi="Times New Roman" w:cs="Times New Roman"/>
          <w:color w:val="000000" w:themeColor="text1"/>
        </w:rPr>
      </w:pPr>
    </w:p>
    <w:p w:rsidR="000C2165" w:rsidRPr="00906626" w:rsidRDefault="000C2165" w:rsidP="000C216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 xml:space="preserve">Распределение бюджетных ассигнований по целевым статьям (муниципальным программам </w:t>
      </w:r>
    </w:p>
    <w:p w:rsidR="000C2165" w:rsidRPr="00906626" w:rsidRDefault="000C2165" w:rsidP="000C216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>Чумаевского сельсовета Камешкирского района Пензенской области</w:t>
      </w:r>
    </w:p>
    <w:p w:rsidR="000C2165" w:rsidRPr="00906626" w:rsidRDefault="000C2165" w:rsidP="000C2165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906626">
        <w:rPr>
          <w:rFonts w:ascii="Times New Roman" w:hAnsi="Times New Roman" w:cs="Times New Roman"/>
          <w:b/>
          <w:color w:val="000000" w:themeColor="text1"/>
        </w:rPr>
        <w:t>и непрограммным направлениям деятельности)</w:t>
      </w:r>
    </w:p>
    <w:p w:rsidR="00FB0170" w:rsidRPr="00906626" w:rsidRDefault="000C2165" w:rsidP="000C2165">
      <w:pPr>
        <w:jc w:val="center"/>
        <w:rPr>
          <w:rFonts w:ascii="Times New Roman" w:hAnsi="Times New Roman" w:cs="Times New Roman"/>
          <w:color w:val="000000" w:themeColor="text1"/>
        </w:rPr>
      </w:pPr>
      <w:r w:rsidRPr="00906626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</w:t>
      </w:r>
    </w:p>
    <w:p w:rsidR="00FB0170" w:rsidRPr="00906626" w:rsidRDefault="00FB0170" w:rsidP="000C2165">
      <w:pPr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20143" w:type="dxa"/>
        <w:tblInd w:w="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5061"/>
        <w:gridCol w:w="1620"/>
        <w:gridCol w:w="1620"/>
        <w:gridCol w:w="1620"/>
        <w:gridCol w:w="1641"/>
        <w:gridCol w:w="1505"/>
        <w:gridCol w:w="1367"/>
        <w:gridCol w:w="1476"/>
        <w:gridCol w:w="1412"/>
        <w:gridCol w:w="1405"/>
      </w:tblGrid>
      <w:tr w:rsidR="00906626" w:rsidRPr="00906626" w:rsidTr="005D5054">
        <w:trPr>
          <w:gridAfter w:val="4"/>
          <w:wAfter w:w="5660" w:type="dxa"/>
          <w:trHeight w:val="63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КЦСР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Наименование КЦСР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План на 2022 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План за 1 квартал 2022 года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FB017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Исполнено за 1 квартал 2022 года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исполнения к годовым назначениям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% исполнения к плану на отчетную дату</w:t>
            </w:r>
          </w:p>
        </w:tc>
      </w:tr>
      <w:tr w:rsidR="00906626" w:rsidRPr="00906626" w:rsidTr="005D5054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Муниципальная программа «Развитие гражданского общества на территории Чумаевского сельсовета Камешкирского 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9A1CBE" w:rsidP="00E43E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2 92</w:t>
            </w:r>
            <w:r w:rsidR="00E43EE1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8</w:t>
            </w: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,625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553,50889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9A1CBE" w:rsidP="009A1C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553,50889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18,9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170" w:rsidRPr="00906626" w:rsidRDefault="00FB0170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0120000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Подпрограмма «Поддержка развития местного самоуправления и муниципальной службы в </w:t>
            </w:r>
            <w:proofErr w:type="spellStart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Чумаевском</w:t>
            </w:r>
            <w:proofErr w:type="spellEnd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сельсовете Камешкирского района Пензенской области на 2014–2022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2 926,625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553,50889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553,50889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18,9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0120210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1 959,631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9A1CBE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326,51955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326,51955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16,7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0120220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обеспечение функций муниципальных органов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656,402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154,07406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154,07406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23,5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0125118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94,000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19,26775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0120182050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CBE" w:rsidRPr="00906626" w:rsidRDefault="009A1CBE" w:rsidP="005D505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исполнение части полномочий по осуществлению муниципального земельного контроля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0120282070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CBE" w:rsidRPr="00906626" w:rsidRDefault="009A1CBE" w:rsidP="005D505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Расходы на исполнение части полномочий по </w:t>
            </w:r>
            <w:proofErr w:type="gramStart"/>
            <w:r w:rsidRPr="00906626">
              <w:rPr>
                <w:rFonts w:ascii="Times New Roman" w:hAnsi="Times New Roman" w:cs="Times New Roman"/>
                <w:color w:val="000000" w:themeColor="text1"/>
              </w:rPr>
              <w:t>составлению ,исполнению</w:t>
            </w:r>
            <w:proofErr w:type="gram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бюджета, осуществлению   контроля за его исполнением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CBE" w:rsidRPr="00906626" w:rsidRDefault="009A1CBE" w:rsidP="005D505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Иные межбюджетные трансферты на исполнение части полномочий по обеспечению первичных мер пожарной безопасности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148,142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37,037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01202820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A1CBE" w:rsidRPr="00906626" w:rsidRDefault="009A1CBE" w:rsidP="005D505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Иные межбюджетные трансферты на исполнение части полномочий по </w:t>
            </w:r>
            <w:proofErr w:type="spellStart"/>
            <w:r w:rsidRPr="00906626">
              <w:rPr>
                <w:rFonts w:ascii="Times New Roman" w:hAnsi="Times New Roman" w:cs="Times New Roman"/>
                <w:color w:val="000000" w:themeColor="text1"/>
              </w:rPr>
              <w:t>созданиюусловий</w:t>
            </w:r>
            <w:proofErr w:type="spell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для организации досуга и обеспечение жителей поселения услугами организаций культуры в границах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66,45000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16,61053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50,0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0200000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proofErr w:type="spellStart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Чумаевском</w:t>
            </w:r>
            <w:proofErr w:type="spellEnd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E43EE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47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25</w:t>
            </w: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,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99706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67,400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67,400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DA5679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1,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0220000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Подпрограмма «Благоустройство территории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DA5679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 589,80619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0226842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E43EE1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="00E43EE1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,775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0226843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Расходы, по обустройству мест для сбора ТБО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061</w:t>
            </w:r>
            <w:r w:rsidRPr="00906626">
              <w:rPr>
                <w:rFonts w:ascii="Times New Roman" w:hAnsi="Times New Roman" w:cs="Times New Roman"/>
                <w:color w:val="000000" w:themeColor="text1"/>
                <w:lang w:val="en-US"/>
              </w:rPr>
              <w:t>L5765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Проведение мероприятий по благоустройству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DA5679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A5679" w:rsidRPr="00906626">
              <w:rPr>
                <w:rFonts w:ascii="Times New Roman" w:hAnsi="Times New Roman" w:cs="Times New Roman"/>
                <w:color w:val="000000" w:themeColor="text1"/>
              </w:rPr>
              <w:t> 109,03119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49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022</w:t>
            </w:r>
            <w:r w:rsidRPr="00906626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t>1400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Совершенствование систем наружного освещения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DA5679">
            <w:pPr>
              <w:jc w:val="center"/>
              <w:outlineLvl w:val="1"/>
              <w:rPr>
                <w:rFonts w:ascii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A5679" w:rsidRPr="00906626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t>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0230000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Подпрограмма «Чистая вода на территории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DA5679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2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 136,19087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67,400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67,400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3,2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0236831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692,36083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67,400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67,400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DA5679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9,7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434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023</w:t>
            </w:r>
            <w:r w:rsidRPr="00906626">
              <w:rPr>
                <w:rFonts w:ascii="Times New Roman" w:hAnsi="Times New Roman" w:cs="Times New Roman"/>
                <w:color w:val="000000" w:themeColor="text1"/>
                <w:lang w:val="en-US"/>
              </w:rPr>
              <w:t>S1350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(Строительство и модернизация сетей и сооружений водоснабжения в населенных пунктах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DA5679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1</w:t>
            </w:r>
            <w:r w:rsidR="00DA5679"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 443,83004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CBE" w:rsidRPr="00906626" w:rsidRDefault="009A1CBE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0300000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Муниципальная программа «Модернизация и развитие сети автомобильных дорог местного значения в границах населенных пунктов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442,95170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168,77392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168,77392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38,1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CBE" w:rsidRPr="00906626" w:rsidRDefault="009A1CBE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43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0310000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Подпрограмма «Содержание улично-дорожной сети населенных пунктов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442,95170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168,77392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168,77392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38,1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0314603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Чумаевского </w:t>
            </w: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301,44170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150,000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150,000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49,8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41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0310268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уличное освещение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141,510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18,77392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18,77392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E824CC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13,3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42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0400000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Муниципальная программа «Обеспечение муниципального управления собственностью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523,000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2,14155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2,14155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trHeight w:val="112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0410000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Подпрограмма «Об управлении муниципальной собственностью Чумаевского сельсовета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523,000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2,14155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2,14155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4,1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166,87921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39,8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lastRenderedPageBreak/>
              <w:t>0414620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500,000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66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0414621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23,000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2,14155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9,3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906626" w:rsidRPr="00906626" w:rsidTr="005D5054">
        <w:trPr>
          <w:gridAfter w:val="4"/>
          <w:wAfter w:w="5660" w:type="dxa"/>
          <w:trHeight w:val="13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0500000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Муниципальная программа «Обеспечение общественного порядка и противодействие преступности в </w:t>
            </w:r>
            <w:proofErr w:type="spellStart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Чумаевском</w:t>
            </w:r>
            <w:proofErr w:type="spellEnd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сельсовете Камешкирского района Пензенской области на 2014-2022 годы»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8,000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1443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0510000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Чумаевском</w:t>
            </w:r>
            <w:proofErr w:type="spellEnd"/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сельсовете Камешкирского района Пензенской области на 2014-2022 годы"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8,000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826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0512201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Cs/>
                <w:color w:val="000000" w:themeColor="text1"/>
              </w:rPr>
              <w:t>8,000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9900000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Иные непрограммные расходы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90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9910000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Непрограммные расходы органов местного самоуправления Чумаевского сельсовета Камешкирского района Пензенской области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67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9910020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color w:val="000000" w:themeColor="text1"/>
              </w:rPr>
              <w:t>Проведение выборов и референдумов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9920000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Резервные фонды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</w:t>
            </w:r>
          </w:p>
        </w:tc>
      </w:tr>
      <w:tr w:rsidR="00906626" w:rsidRPr="00906626" w:rsidTr="005D5054">
        <w:trPr>
          <w:gridAfter w:val="4"/>
          <w:wAfter w:w="5660" w:type="dxa"/>
          <w:trHeight w:val="319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9922280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Резервные фонды местных администраций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906626" w:rsidRPr="00906626" w:rsidTr="005D5054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9930000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color w:val="000000" w:themeColor="text1"/>
              </w:rPr>
              <w:t>Расходы на выполнение части переданных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450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>9938203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Расходы на выполнение </w:t>
            </w:r>
            <w:proofErr w:type="gramStart"/>
            <w:r w:rsidRPr="00906626">
              <w:rPr>
                <w:rFonts w:ascii="Times New Roman" w:hAnsi="Times New Roman" w:cs="Times New Roman"/>
                <w:color w:val="000000" w:themeColor="text1"/>
              </w:rPr>
              <w:t>части  переданных</w:t>
            </w:r>
            <w:proofErr w:type="gramEnd"/>
            <w:r w:rsidRPr="00906626">
              <w:rPr>
                <w:rFonts w:ascii="Times New Roman" w:hAnsi="Times New Roman" w:cs="Times New Roman"/>
                <w:color w:val="000000" w:themeColor="text1"/>
              </w:rPr>
              <w:t xml:space="preserve"> полномочий по обеспечению первичных мер пожарной безопасности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4CC" w:rsidRPr="00906626" w:rsidRDefault="00E824CC" w:rsidP="005D5054">
            <w:pPr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9990000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Кредиторская задолженность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spacing w:after="0"/>
              <w:rPr>
                <w:color w:val="000000" w:themeColor="text1"/>
              </w:rPr>
            </w:pPr>
          </w:p>
        </w:tc>
      </w:tr>
      <w:tr w:rsidR="00906626" w:rsidRPr="00906626" w:rsidTr="005D5054">
        <w:trPr>
          <w:gridAfter w:val="4"/>
          <w:wAfter w:w="5660" w:type="dxa"/>
          <w:trHeight w:val="255"/>
        </w:trPr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24CC" w:rsidRPr="00906626" w:rsidRDefault="00E824CC" w:rsidP="005D5054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4CC" w:rsidRPr="00906626" w:rsidRDefault="00E824CC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8632,57376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4CC" w:rsidRPr="00906626" w:rsidRDefault="00E43EE1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800,32436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24CC" w:rsidRPr="00906626" w:rsidRDefault="00E43EE1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800,32436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43EE1" w:rsidP="005D5054">
            <w:pPr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906626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9,3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24CC" w:rsidRPr="00906626" w:rsidRDefault="00E824CC" w:rsidP="005D50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9066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100</w:t>
            </w:r>
          </w:p>
        </w:tc>
      </w:tr>
    </w:tbl>
    <w:p w:rsidR="00FB0170" w:rsidRPr="00906626" w:rsidRDefault="00FB0170" w:rsidP="00FB0170">
      <w:pPr>
        <w:spacing w:after="0"/>
        <w:rPr>
          <w:rFonts w:ascii="Times New Roman" w:hAnsi="Times New Roman" w:cs="Times New Roman"/>
          <w:color w:val="000000" w:themeColor="text1"/>
        </w:rPr>
        <w:sectPr w:rsidR="00FB0170" w:rsidRPr="00906626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</w:sectPr>
      </w:pPr>
    </w:p>
    <w:p w:rsidR="009C4454" w:rsidRPr="00906626" w:rsidRDefault="009C4454" w:rsidP="00E43EE1">
      <w:pPr>
        <w:jc w:val="center"/>
        <w:rPr>
          <w:color w:val="000000" w:themeColor="text1"/>
        </w:rPr>
      </w:pPr>
    </w:p>
    <w:sectPr w:rsidR="009C4454" w:rsidRPr="00906626" w:rsidSect="00E43EE1">
      <w:endnotePr>
        <w:numFmt w:val="decimal"/>
      </w:endnotePr>
      <w:pgSz w:w="16840" w:h="11907" w:orient="landscape"/>
      <w:pgMar w:top="1418" w:right="1134" w:bottom="851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endnotePr>
    <w:numFmt w:val="decimal"/>
  </w:endnotePr>
  <w:compat>
    <w:useFELayout/>
    <w:compatSetting w:name="compatibilityMode" w:uri="http://schemas.microsoft.com/office/word" w:val="12"/>
  </w:compat>
  <w:rsids>
    <w:rsidRoot w:val="000C2165"/>
    <w:rsid w:val="00031B50"/>
    <w:rsid w:val="00064EA5"/>
    <w:rsid w:val="000C2165"/>
    <w:rsid w:val="001A0FDA"/>
    <w:rsid w:val="00364BB1"/>
    <w:rsid w:val="0041431F"/>
    <w:rsid w:val="00455BE1"/>
    <w:rsid w:val="005157F5"/>
    <w:rsid w:val="00523579"/>
    <w:rsid w:val="00596416"/>
    <w:rsid w:val="005D5054"/>
    <w:rsid w:val="0066206E"/>
    <w:rsid w:val="00765458"/>
    <w:rsid w:val="007F25F0"/>
    <w:rsid w:val="00832060"/>
    <w:rsid w:val="008466CA"/>
    <w:rsid w:val="00906626"/>
    <w:rsid w:val="00956134"/>
    <w:rsid w:val="009A1CBE"/>
    <w:rsid w:val="009C4454"/>
    <w:rsid w:val="00A1132F"/>
    <w:rsid w:val="00BB3F17"/>
    <w:rsid w:val="00CC3D89"/>
    <w:rsid w:val="00CD740A"/>
    <w:rsid w:val="00D62AF7"/>
    <w:rsid w:val="00DA5679"/>
    <w:rsid w:val="00DE75EF"/>
    <w:rsid w:val="00E43EE1"/>
    <w:rsid w:val="00E824CC"/>
    <w:rsid w:val="00EC3BD4"/>
    <w:rsid w:val="00EC55DF"/>
    <w:rsid w:val="00EC7F56"/>
    <w:rsid w:val="00FB0170"/>
    <w:rsid w:val="00FD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89B5C-3D98-4C6D-8A1A-BFC9477E7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DA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165"/>
    <w:pPr>
      <w:tabs>
        <w:tab w:val="num" w:pos="360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C216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a3">
    <w:name w:val="Hyperlink"/>
    <w:basedOn w:val="a0"/>
    <w:uiPriority w:val="99"/>
    <w:semiHidden/>
    <w:unhideWhenUsed/>
    <w:rsid w:val="000C21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C2165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C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C2165"/>
  </w:style>
  <w:style w:type="paragraph" w:styleId="a7">
    <w:name w:val="footer"/>
    <w:basedOn w:val="a"/>
    <w:link w:val="a8"/>
    <w:uiPriority w:val="99"/>
    <w:semiHidden/>
    <w:unhideWhenUsed/>
    <w:rsid w:val="000C2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C2165"/>
  </w:style>
  <w:style w:type="paragraph" w:styleId="a9">
    <w:name w:val="Body Text"/>
    <w:basedOn w:val="a"/>
    <w:link w:val="1"/>
    <w:unhideWhenUsed/>
    <w:rsid w:val="000C216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aa">
    <w:name w:val="Основной текст Знак"/>
    <w:basedOn w:val="a0"/>
    <w:semiHidden/>
    <w:rsid w:val="000C2165"/>
  </w:style>
  <w:style w:type="paragraph" w:styleId="ab">
    <w:name w:val="Plain Text"/>
    <w:basedOn w:val="a"/>
    <w:link w:val="10"/>
    <w:semiHidden/>
    <w:unhideWhenUsed/>
    <w:rsid w:val="000C216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semiHidden/>
    <w:rsid w:val="000C2165"/>
    <w:rPr>
      <w:rFonts w:ascii="Consolas" w:hAnsi="Consolas" w:cs="Consolas"/>
      <w:sz w:val="21"/>
      <w:szCs w:val="21"/>
    </w:rPr>
  </w:style>
  <w:style w:type="paragraph" w:styleId="ad">
    <w:name w:val="Balloon Text"/>
    <w:basedOn w:val="a"/>
    <w:link w:val="11"/>
    <w:uiPriority w:val="99"/>
    <w:semiHidden/>
    <w:unhideWhenUsed/>
    <w:rsid w:val="000C2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uiPriority w:val="99"/>
    <w:semiHidden/>
    <w:rsid w:val="000C2165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0C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0C21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Cell">
    <w:name w:val="ConsPlusCell"/>
    <w:rsid w:val="000C2165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1">
    <w:name w:val="Основной текст Знак1"/>
    <w:basedOn w:val="a0"/>
    <w:link w:val="a9"/>
    <w:locked/>
    <w:rsid w:val="000C2165"/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10">
    <w:name w:val="Текст Знак1"/>
    <w:basedOn w:val="a0"/>
    <w:link w:val="ab"/>
    <w:semiHidden/>
    <w:locked/>
    <w:rsid w:val="000C2165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Текст выноски Знак1"/>
    <w:basedOn w:val="a0"/>
    <w:link w:val="ad"/>
    <w:uiPriority w:val="99"/>
    <w:semiHidden/>
    <w:locked/>
    <w:rsid w:val="000C2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9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21;n=42101;fld=134;dst=100047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21;n=42101;fld=134;dst=10004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021;n=42101;fld=134;dst=10001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7927E-2944-47C5-AC04-FA197BB1C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2665</Words>
  <Characters>15196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2022-09-01T12:29:00Z</cp:lastPrinted>
  <dcterms:created xsi:type="dcterms:W3CDTF">2022-05-24T07:15:00Z</dcterms:created>
  <dcterms:modified xsi:type="dcterms:W3CDTF">2022-09-01T12:29:00Z</dcterms:modified>
</cp:coreProperties>
</file>