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6C" w:rsidRDefault="004E186C">
      <w:pPr>
        <w:jc w:val="right"/>
        <w:rPr>
          <w:i/>
          <w:u w:val="single"/>
        </w:rPr>
      </w:pPr>
    </w:p>
    <w:p w:rsidR="00F64CD7" w:rsidRPr="00FD1D25" w:rsidRDefault="00F64CD7" w:rsidP="00F64CD7">
      <w:pPr>
        <w:widowControl w:val="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widowControl w:val="0"/>
        <w:jc w:val="right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widowControl w:val="0"/>
        <w:jc w:val="right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rPr>
          <w:sz w:val="28"/>
          <w:szCs w:val="28"/>
        </w:rPr>
      </w:pPr>
      <w:r w:rsidRPr="00FD1D25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93269CF" wp14:editId="5E120BAE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CD7" w:rsidRPr="00FD1D25" w:rsidRDefault="00F64CD7" w:rsidP="00F64CD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64CD7" w:rsidRPr="00FD1D25" w:rsidTr="00F64CD7">
        <w:trPr>
          <w:trHeight w:val="397"/>
        </w:trPr>
        <w:tc>
          <w:tcPr>
            <w:tcW w:w="9606" w:type="dxa"/>
          </w:tcPr>
          <w:p w:rsidR="00F64CD7" w:rsidRPr="00FD1D25" w:rsidRDefault="00F64CD7" w:rsidP="00F64CD7">
            <w:pPr>
              <w:rPr>
                <w:sz w:val="28"/>
                <w:szCs w:val="28"/>
              </w:rPr>
            </w:pPr>
          </w:p>
        </w:tc>
      </w:tr>
      <w:tr w:rsidR="00F64CD7" w:rsidRPr="00FD1D25" w:rsidTr="00F64CD7"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F64CD7" w:rsidRPr="00FD1D25" w:rsidTr="00F64CD7">
        <w:trPr>
          <w:trHeight w:val="397"/>
        </w:trPr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64CD7" w:rsidRPr="00FD1D25" w:rsidTr="00F64CD7">
        <w:trPr>
          <w:trHeight w:val="314"/>
        </w:trPr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4CD7" w:rsidRPr="00FD1D25" w:rsidTr="00F64CD7">
        <w:trPr>
          <w:trHeight w:val="548"/>
        </w:trPr>
        <w:tc>
          <w:tcPr>
            <w:tcW w:w="9606" w:type="dxa"/>
            <w:vAlign w:val="center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F64CD7" w:rsidRPr="00FD1D25" w:rsidTr="00F64CD7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64CD7" w:rsidRPr="00FD1D25" w:rsidTr="00F64CD7">
              <w:tc>
                <w:tcPr>
                  <w:tcW w:w="284" w:type="dxa"/>
                  <w:vAlign w:val="bottom"/>
                </w:tcPr>
                <w:p w:rsidR="00F64CD7" w:rsidRPr="00FD1D25" w:rsidRDefault="00F64CD7" w:rsidP="00F64CD7">
                  <w:pPr>
                    <w:rPr>
                      <w:b/>
                      <w:sz w:val="28"/>
                      <w:szCs w:val="28"/>
                    </w:rPr>
                  </w:pPr>
                  <w:r w:rsidRPr="00FD1D25"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64CD7" w:rsidRPr="00FD1D25" w:rsidRDefault="00F64CD7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F64CD7" w:rsidRPr="00FD1D25" w:rsidRDefault="00F64CD7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1D25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64CD7" w:rsidRPr="00FD1D25" w:rsidRDefault="00F64CD7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F64CD7" w:rsidRPr="00FD1D25" w:rsidTr="00F64CD7">
              <w:tc>
                <w:tcPr>
                  <w:tcW w:w="4650" w:type="dxa"/>
                  <w:gridSpan w:val="4"/>
                </w:tcPr>
                <w:p w:rsidR="00F64CD7" w:rsidRPr="00FD1D25" w:rsidRDefault="00F64CD7" w:rsidP="00F64CD7">
                  <w:pPr>
                    <w:jc w:val="center"/>
                    <w:rPr>
                      <w:sz w:val="28"/>
                      <w:szCs w:val="28"/>
                    </w:rPr>
                  </w:pPr>
                  <w:r w:rsidRPr="00FD1D25">
                    <w:rPr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F64CD7" w:rsidRPr="00FD1D25" w:rsidRDefault="00F64CD7" w:rsidP="00F64CD7">
            <w:pPr>
              <w:rPr>
                <w:sz w:val="28"/>
                <w:szCs w:val="28"/>
              </w:rPr>
            </w:pPr>
          </w:p>
        </w:tc>
      </w:tr>
    </w:tbl>
    <w:p w:rsidR="00F64CD7" w:rsidRPr="00FD1D25" w:rsidRDefault="00F64CD7" w:rsidP="00F64CD7">
      <w:pPr>
        <w:rPr>
          <w:b/>
          <w:sz w:val="28"/>
          <w:szCs w:val="28"/>
        </w:rPr>
      </w:pPr>
    </w:p>
    <w:p w:rsidR="00F64CD7" w:rsidRPr="00F64CD7" w:rsidRDefault="00F64CD7" w:rsidP="00F64CD7">
      <w:pPr>
        <w:spacing w:line="100" w:lineRule="atLeast"/>
        <w:jc w:val="center"/>
        <w:rPr>
          <w:b/>
          <w:sz w:val="28"/>
          <w:szCs w:val="28"/>
        </w:rPr>
      </w:pPr>
      <w:r w:rsidRPr="00446B62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446B62">
        <w:rPr>
          <w:rFonts w:eastAsia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  <w:r w:rsidRPr="00446B62">
        <w:rPr>
          <w:b/>
          <w:i/>
          <w:sz w:val="28"/>
          <w:szCs w:val="28"/>
        </w:rPr>
        <w:t xml:space="preserve"> </w:t>
      </w:r>
      <w:r w:rsidRPr="00446B62">
        <w:rPr>
          <w:b/>
          <w:sz w:val="28"/>
          <w:szCs w:val="28"/>
        </w:rPr>
        <w:t>от 06.03.2019г № 9</w:t>
      </w:r>
      <w:r>
        <w:rPr>
          <w:b/>
          <w:sz w:val="28"/>
          <w:szCs w:val="28"/>
        </w:rPr>
        <w:t>3</w:t>
      </w:r>
      <w:r w:rsidRPr="00446B62">
        <w:rPr>
          <w:b/>
          <w:sz w:val="28"/>
          <w:szCs w:val="28"/>
        </w:rPr>
        <w:t xml:space="preserve"> «</w:t>
      </w:r>
      <w:r w:rsidRPr="00F64CD7">
        <w:rPr>
          <w:b/>
          <w:bCs/>
          <w:color w:val="000000"/>
          <w:sz w:val="28"/>
          <w:szCs w:val="28"/>
        </w:rPr>
        <w:t>Об утверждении административных регламентов предоставления муниципальных услуг в сфере архивного дела»</w:t>
      </w:r>
      <w:r w:rsidRPr="00F64CD7">
        <w:rPr>
          <w:b/>
          <w:sz w:val="28"/>
          <w:szCs w:val="28"/>
        </w:rPr>
        <w:t xml:space="preserve"> </w:t>
      </w:r>
    </w:p>
    <w:p w:rsidR="00F64CD7" w:rsidRPr="00446B62" w:rsidRDefault="00F64CD7" w:rsidP="00F64CD7">
      <w:pPr>
        <w:spacing w:line="100" w:lineRule="atLeast"/>
        <w:jc w:val="center"/>
        <w:rPr>
          <w:b/>
          <w:sz w:val="28"/>
          <w:szCs w:val="28"/>
        </w:rPr>
      </w:pPr>
    </w:p>
    <w:p w:rsidR="00F64CD7" w:rsidRPr="00E34733" w:rsidRDefault="00F64CD7" w:rsidP="00F64CD7">
      <w:pPr>
        <w:autoSpaceDE w:val="0"/>
        <w:ind w:firstLine="567"/>
        <w:jc w:val="both"/>
        <w:rPr>
          <w:sz w:val="28"/>
          <w:szCs w:val="28"/>
        </w:rPr>
      </w:pPr>
      <w:r w:rsidRPr="00E34733">
        <w:rPr>
          <w:sz w:val="28"/>
          <w:szCs w:val="28"/>
        </w:rPr>
        <w:t xml:space="preserve">В соответствии  с Гражданским кодексом Российской Федерации, </w:t>
      </w:r>
      <w:proofErr w:type="gramStart"/>
      <w:r w:rsidRPr="00E3473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E34733">
        <w:rPr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>от 05.03.19 № 62</w:t>
      </w:r>
      <w:r>
        <w:rPr>
          <w:color w:val="FF0000"/>
          <w:sz w:val="28"/>
          <w:szCs w:val="28"/>
        </w:rPr>
        <w:t xml:space="preserve"> </w:t>
      </w:r>
      <w:r w:rsidRPr="00E34733">
        <w:rPr>
          <w:sz w:val="28"/>
          <w:szCs w:val="28"/>
        </w:rPr>
        <w:t>«</w:t>
      </w:r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sz w:val="28"/>
          <w:szCs w:val="28"/>
        </w:rPr>
        <w:t xml:space="preserve">», руководствуясь </w:t>
      </w:r>
      <w:proofErr w:type="gramEnd"/>
      <w:r w:rsidRPr="00E34733">
        <w:rPr>
          <w:sz w:val="28"/>
          <w:szCs w:val="28"/>
        </w:rPr>
        <w:t>Уставом Камешкирского  района Пензенской области, администрация Камешкирского района Пензенской области</w:t>
      </w: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  <w:r w:rsidRPr="00E34733">
        <w:rPr>
          <w:b/>
          <w:sz w:val="28"/>
          <w:szCs w:val="28"/>
        </w:rPr>
        <w:t>постановляет:</w:t>
      </w: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</w:p>
    <w:p w:rsidR="00F64CD7" w:rsidRPr="00446B62" w:rsidRDefault="00F64CD7" w:rsidP="00F64CD7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F64CD7">
        <w:rPr>
          <w:sz w:val="28"/>
          <w:szCs w:val="28"/>
        </w:rPr>
        <w:t xml:space="preserve">Внести в постановление администрации </w:t>
      </w:r>
      <w:r w:rsidRPr="00F64CD7">
        <w:rPr>
          <w:rFonts w:eastAsia="Times New Roman"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  <w:r w:rsidRPr="00F64CD7">
        <w:rPr>
          <w:i/>
          <w:sz w:val="28"/>
          <w:szCs w:val="28"/>
        </w:rPr>
        <w:t xml:space="preserve"> </w:t>
      </w:r>
      <w:r w:rsidRPr="00F64CD7">
        <w:rPr>
          <w:sz w:val="28"/>
          <w:szCs w:val="28"/>
        </w:rPr>
        <w:t>от 06.03.2019</w:t>
      </w:r>
      <w:r>
        <w:rPr>
          <w:sz w:val="28"/>
          <w:szCs w:val="28"/>
        </w:rPr>
        <w:t xml:space="preserve"> </w:t>
      </w:r>
      <w:r w:rsidRPr="00F64CD7">
        <w:rPr>
          <w:sz w:val="28"/>
          <w:szCs w:val="28"/>
        </w:rPr>
        <w:t>г № 93 «</w:t>
      </w:r>
      <w:r w:rsidRPr="00F64CD7">
        <w:rPr>
          <w:bCs/>
          <w:color w:val="000000"/>
          <w:sz w:val="28"/>
          <w:szCs w:val="28"/>
        </w:rPr>
        <w:t xml:space="preserve">Об утверждении административных регламентов предоставления муниципальных услуг в сфере архивного дела» (далее – постановление) </w:t>
      </w:r>
      <w:r w:rsidRPr="00F64CD7">
        <w:rPr>
          <w:sz w:val="28"/>
          <w:szCs w:val="28"/>
        </w:rPr>
        <w:t xml:space="preserve"> следующее изменение, а именно приложение № 1 к постановлению изложить</w:t>
      </w:r>
      <w:r>
        <w:rPr>
          <w:b/>
          <w:sz w:val="28"/>
          <w:szCs w:val="28"/>
        </w:rPr>
        <w:t xml:space="preserve"> </w:t>
      </w:r>
      <w:r w:rsidRPr="00446B62">
        <w:rPr>
          <w:sz w:val="28"/>
          <w:szCs w:val="28"/>
        </w:rPr>
        <w:t xml:space="preserve"> в редакции, согласно приложению к настоящему постановлению.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lastRenderedPageBreak/>
        <w:t>3.</w:t>
      </w:r>
      <w:proofErr w:type="gramStart"/>
      <w:r w:rsidRPr="00E34733">
        <w:rPr>
          <w:sz w:val="28"/>
          <w:szCs w:val="28"/>
        </w:rPr>
        <w:t>Разместить</w:t>
      </w:r>
      <w:proofErr w:type="gramEnd"/>
      <w:r w:rsidRPr="00E34733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5.</w:t>
      </w:r>
      <w:proofErr w:type="gramStart"/>
      <w:r w:rsidRPr="00E34733">
        <w:rPr>
          <w:sz w:val="28"/>
          <w:szCs w:val="28"/>
        </w:rPr>
        <w:t>Контроль за</w:t>
      </w:r>
      <w:proofErr w:type="gramEnd"/>
      <w:r w:rsidRPr="00E3473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руководителя аппарата</w:t>
      </w:r>
      <w:r w:rsidRPr="00E34733">
        <w:rPr>
          <w:sz w:val="28"/>
          <w:szCs w:val="28"/>
        </w:rPr>
        <w:t xml:space="preserve"> администрации Камешкирского района Пензенской области</w:t>
      </w:r>
      <w:r>
        <w:rPr>
          <w:sz w:val="28"/>
          <w:szCs w:val="28"/>
        </w:rPr>
        <w:t xml:space="preserve">. </w:t>
      </w: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Pr="00E34733" w:rsidRDefault="00F64CD7" w:rsidP="00F64CD7">
      <w:pPr>
        <w:jc w:val="both"/>
        <w:rPr>
          <w:sz w:val="28"/>
          <w:szCs w:val="28"/>
        </w:rPr>
      </w:pPr>
    </w:p>
    <w:p w:rsidR="00F64CD7" w:rsidRPr="00E34733" w:rsidRDefault="00F64CD7" w:rsidP="00F64CD7">
      <w:pPr>
        <w:rPr>
          <w:sz w:val="28"/>
          <w:szCs w:val="28"/>
        </w:rPr>
      </w:pPr>
    </w:p>
    <w:p w:rsidR="00F64CD7" w:rsidRPr="00E34733" w:rsidRDefault="00F64CD7" w:rsidP="00F64CD7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E34733">
        <w:rPr>
          <w:sz w:val="28"/>
          <w:szCs w:val="28"/>
        </w:rPr>
        <w:t xml:space="preserve"> администрации</w:t>
      </w:r>
    </w:p>
    <w:p w:rsidR="00F64CD7" w:rsidRPr="00E34733" w:rsidRDefault="00F64CD7" w:rsidP="00F64CD7">
      <w:pPr>
        <w:rPr>
          <w:sz w:val="28"/>
          <w:szCs w:val="28"/>
        </w:rPr>
      </w:pPr>
      <w:r w:rsidRPr="00E34733">
        <w:rPr>
          <w:sz w:val="28"/>
          <w:szCs w:val="28"/>
        </w:rPr>
        <w:t xml:space="preserve">Камешкирского района                                     </w:t>
      </w:r>
      <w:r>
        <w:rPr>
          <w:sz w:val="28"/>
          <w:szCs w:val="28"/>
        </w:rPr>
        <w:t xml:space="preserve">                                        О.Н.Белянина</w:t>
      </w: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pStyle w:val="af9"/>
        <w:tabs>
          <w:tab w:val="left" w:pos="7881"/>
        </w:tabs>
        <w:spacing w:after="0"/>
        <w:rPr>
          <w:sz w:val="26"/>
          <w:szCs w:val="26"/>
        </w:rPr>
      </w:pPr>
    </w:p>
    <w:p w:rsidR="00F64CD7" w:rsidRDefault="00F64CD7" w:rsidP="00F64CD7">
      <w:pPr>
        <w:pStyle w:val="af9"/>
        <w:tabs>
          <w:tab w:val="left" w:pos="7881"/>
        </w:tabs>
        <w:spacing w:after="0"/>
        <w:rPr>
          <w:sz w:val="26"/>
          <w:szCs w:val="26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B1520B">
      <w:pPr>
        <w:jc w:val="right"/>
        <w:rPr>
          <w:rStyle w:val="af6"/>
          <w:b w:val="0"/>
          <w:color w:val="000000"/>
        </w:rPr>
      </w:pPr>
      <w:r>
        <w:rPr>
          <w:rStyle w:val="af6"/>
          <w:b w:val="0"/>
          <w:color w:val="000000"/>
        </w:rPr>
        <w:t xml:space="preserve"> Утвержден</w:t>
      </w:r>
    </w:p>
    <w:p w:rsidR="004E186C" w:rsidRDefault="00EA48BF">
      <w:pPr>
        <w:jc w:val="right"/>
        <w:rPr>
          <w:rStyle w:val="af6"/>
          <w:b w:val="0"/>
          <w:color w:val="000000"/>
        </w:rPr>
      </w:pPr>
      <w:hyperlink w:anchor="sub_0" w:tooltip="Current Document" w:history="1">
        <w:r w:rsidR="00B1520B">
          <w:rPr>
            <w:rStyle w:val="af7"/>
            <w:b w:val="0"/>
          </w:rPr>
          <w:t>постановлением</w:t>
        </w:r>
      </w:hyperlink>
      <w:r w:rsidR="00B1520B">
        <w:rPr>
          <w:rStyle w:val="af6"/>
          <w:b w:val="0"/>
          <w:color w:val="000000"/>
        </w:rPr>
        <w:t xml:space="preserve"> администрации </w:t>
      </w:r>
    </w:p>
    <w:p w:rsidR="004E186C" w:rsidRDefault="00C867F0" w:rsidP="00C867F0">
      <w:pPr>
        <w:rPr>
          <w:rStyle w:val="af6"/>
          <w:b w:val="0"/>
          <w:color w:val="000000"/>
        </w:rPr>
      </w:pPr>
      <w:r>
        <w:t xml:space="preserve">                                             </w:t>
      </w:r>
      <w:r w:rsidR="003E3448">
        <w:t xml:space="preserve">                                                           </w:t>
      </w:r>
      <w:r>
        <w:t>Камешкирского района Пензенской области</w:t>
      </w:r>
    </w:p>
    <w:p w:rsidR="004E186C" w:rsidRDefault="00B1520B">
      <w:pPr>
        <w:jc w:val="right"/>
      </w:pPr>
      <w:r>
        <w:rPr>
          <w:rStyle w:val="af6"/>
          <w:b w:val="0"/>
          <w:color w:val="000000"/>
        </w:rPr>
        <w:t>от _____________ №______</w:t>
      </w:r>
    </w:p>
    <w:p w:rsidR="004E186C" w:rsidRDefault="004E186C"/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</w:t>
      </w:r>
      <w:r w:rsidR="00F64CD7" w:rsidRPr="00F64CD7">
        <w:rPr>
          <w:rFonts w:ascii="Arial" w:hAnsi="Arial" w:cs="Arial"/>
          <w:b w:val="0"/>
          <w:bCs w:val="0"/>
          <w:color w:val="000000"/>
          <w:lang w:val="ru-RU"/>
        </w:rPr>
        <w:t xml:space="preserve"> </w:t>
      </w:r>
      <w:r w:rsidR="00F64CD7" w:rsidRPr="00F64CD7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гражданам и организациям</w:t>
      </w:r>
      <w:r>
        <w:rPr>
          <w:rFonts w:ascii="Times New Roman" w:hAnsi="Times New Roman"/>
          <w:sz w:val="26"/>
          <w:szCs w:val="24"/>
          <w:lang w:val="ru-RU"/>
        </w:rPr>
        <w:t xml:space="preserve"> по документам архивных фондов»</w:t>
      </w:r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1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1"/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 xml:space="preserve">1.1. </w:t>
      </w:r>
      <w:proofErr w:type="gramStart"/>
      <w:r>
        <w:rPr>
          <w:sz w:val="26"/>
        </w:rPr>
        <w:t>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</w:t>
      </w:r>
      <w:r w:rsidR="00F64CD7" w:rsidRPr="00F64CD7">
        <w:rPr>
          <w:bCs/>
          <w:color w:val="000000"/>
          <w:sz w:val="26"/>
          <w:szCs w:val="26"/>
        </w:rPr>
        <w:t xml:space="preserve"> гражданам и организациям</w:t>
      </w:r>
      <w:r w:rsidR="00F64CD7"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3E3448">
        <w:rPr>
          <w:sz w:val="26"/>
        </w:rPr>
        <w:t>Камешкирского района Пензенской области</w:t>
      </w:r>
      <w:r>
        <w:rPr>
          <w:sz w:val="26"/>
        </w:rPr>
        <w:t xml:space="preserve"> 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  <w:proofErr w:type="gramEnd"/>
    </w:p>
    <w:p w:rsidR="004E186C" w:rsidRDefault="004E186C">
      <w:pPr>
        <w:tabs>
          <w:tab w:val="left" w:pos="4477"/>
        </w:tabs>
      </w:pPr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4E186C" w:rsidRPr="0068289A" w:rsidRDefault="00B1520B">
      <w:pPr>
        <w:ind w:firstLine="567"/>
        <w:jc w:val="both"/>
        <w:rPr>
          <w:sz w:val="26"/>
          <w:szCs w:val="28"/>
        </w:rPr>
      </w:pPr>
      <w:r w:rsidRPr="0068289A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68289A">
        <w:rPr>
          <w:sz w:val="26"/>
          <w:szCs w:val="24"/>
        </w:rPr>
        <w:t xml:space="preserve">информации по документам архивных фондов </w:t>
      </w:r>
      <w:r w:rsidR="006F3248" w:rsidRPr="0068289A">
        <w:rPr>
          <w:sz w:val="26"/>
          <w:szCs w:val="24"/>
        </w:rPr>
        <w:t>архива администрации Камешкирского района</w:t>
      </w:r>
      <w:r w:rsidRPr="0068289A">
        <w:rPr>
          <w:sz w:val="26"/>
          <w:szCs w:val="28"/>
        </w:rPr>
        <w:t xml:space="preserve"> (далее -  заявитель).</w:t>
      </w:r>
    </w:p>
    <w:p w:rsidR="004E186C" w:rsidRDefault="004E186C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2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4E186C" w:rsidRDefault="00B1520B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04390C">
        <w:rPr>
          <w:rFonts w:ascii="Times New Roman" w:hAnsi="Times New Roman"/>
          <w:sz w:val="26"/>
          <w:szCs w:val="26"/>
        </w:rPr>
        <w:t>МАУ «МФЦ Камешкирского района Пензенской области»</w:t>
      </w:r>
      <w:r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proofErr w:type="gramStart"/>
      <w:r w:rsidR="0014516B">
        <w:rPr>
          <w:rFonts w:ascii="Times New Roman" w:hAnsi="Times New Roman"/>
          <w:sz w:val="26"/>
          <w:szCs w:val="26"/>
        </w:rPr>
        <w:t>ка</w:t>
      </w:r>
      <w:proofErr w:type="gramEnd"/>
      <w:r w:rsidR="0070673A">
        <w:rPr>
          <w:rFonts w:ascii="Times New Roman" w:hAnsi="Times New Roman"/>
          <w:sz w:val="26"/>
          <w:szCs w:val="26"/>
          <w:lang w:val="en-US"/>
        </w:rPr>
        <w:t>mesh</w:t>
      </w:r>
      <w:r w:rsidR="00A67A0A">
        <w:rPr>
          <w:rFonts w:ascii="Times New Roman" w:hAnsi="Times New Roman"/>
          <w:sz w:val="26"/>
          <w:szCs w:val="26"/>
          <w:lang w:val="en-US"/>
        </w:rPr>
        <w:t>k</w:t>
      </w:r>
      <w:r w:rsidR="0070673A">
        <w:rPr>
          <w:rFonts w:ascii="Times New Roman" w:hAnsi="Times New Roman"/>
          <w:sz w:val="26"/>
          <w:szCs w:val="26"/>
          <w:lang w:val="en-US"/>
        </w:rPr>
        <w:t>ir</w:t>
      </w:r>
      <w:r w:rsidR="0070673A" w:rsidRPr="0070673A">
        <w:rPr>
          <w:rFonts w:ascii="Times New Roman" w:hAnsi="Times New Roman"/>
          <w:sz w:val="26"/>
          <w:szCs w:val="26"/>
        </w:rPr>
        <w:t>.</w:t>
      </w:r>
      <w:r w:rsidR="0070673A">
        <w:rPr>
          <w:rFonts w:ascii="Times New Roman" w:hAnsi="Times New Roman"/>
          <w:sz w:val="26"/>
          <w:szCs w:val="26"/>
          <w:lang w:val="en-US"/>
        </w:rPr>
        <w:t>pn</w:t>
      </w:r>
      <w:r w:rsidR="00527FDE">
        <w:rPr>
          <w:rFonts w:ascii="Times New Roman" w:hAnsi="Times New Roman"/>
          <w:sz w:val="26"/>
          <w:szCs w:val="26"/>
          <w:lang w:val="en-US"/>
        </w:rPr>
        <w:t>zreg</w:t>
      </w:r>
      <w:r w:rsidR="00527FDE" w:rsidRPr="00527FDE">
        <w:rPr>
          <w:rFonts w:ascii="Times New Roman" w:hAnsi="Times New Roman"/>
          <w:sz w:val="26"/>
          <w:szCs w:val="26"/>
        </w:rPr>
        <w:t>.</w:t>
      </w:r>
      <w:r w:rsidR="00527FDE">
        <w:rPr>
          <w:rFonts w:ascii="Times New Roman" w:hAnsi="Times New Roman"/>
          <w:sz w:val="26"/>
          <w:szCs w:val="26"/>
          <w:lang w:val="en-US"/>
        </w:rPr>
        <w:t>ru</w:t>
      </w:r>
      <w:r w:rsidR="00B477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(далее - Единый портал) и  (или) в </w:t>
      </w:r>
      <w:r>
        <w:rPr>
          <w:rFonts w:ascii="Times New Roman" w:hAnsi="Times New Roman"/>
          <w:sz w:val="26"/>
          <w:szCs w:val="26"/>
        </w:rPr>
        <w:lastRenderedPageBreak/>
        <w:t>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gramStart"/>
      <w:r>
        <w:rPr>
          <w:rFonts w:ascii="Times New Roman" w:hAnsi="Times New Roman"/>
          <w:sz w:val="26"/>
          <w:szCs w:val="26"/>
        </w:rPr>
        <w:t>gosuslugi.pnzreg.ru) (далее - Региональный портал).</w:t>
      </w:r>
      <w:proofErr w:type="gramEnd"/>
    </w:p>
    <w:p w:rsidR="004E186C" w:rsidRDefault="00B1520B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4E186C" w:rsidRDefault="00B1520B" w:rsidP="0068289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color w:val="00000A"/>
          <w:position w:val="-2"/>
          <w:sz w:val="28"/>
          <w:szCs w:val="28"/>
          <w:lang w:eastAsia="ar-SA"/>
        </w:rPr>
        <w:t xml:space="preserve"> </w:t>
      </w:r>
      <w:r w:rsidR="0068289A" w:rsidRPr="0068289A">
        <w:rPr>
          <w:color w:val="00000A"/>
          <w:position w:val="-2"/>
          <w:sz w:val="26"/>
          <w:szCs w:val="26"/>
          <w:lang w:eastAsia="ar-SA"/>
        </w:rPr>
        <w:t>Камешкирского района Пензенской области</w:t>
      </w:r>
      <w:r w:rsidR="0068289A">
        <w:rPr>
          <w:color w:val="00000A"/>
          <w:position w:val="-2"/>
          <w:lang w:eastAsia="ar-SA"/>
        </w:rPr>
        <w:t>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E186C" w:rsidRDefault="00B1520B">
      <w:pPr>
        <w:ind w:firstLine="567"/>
        <w:jc w:val="both"/>
        <w:rPr>
          <w:position w:val="-2"/>
          <w:sz w:val="26"/>
          <w:szCs w:val="26"/>
        </w:rPr>
      </w:pPr>
      <w:r w:rsidRPr="0068289A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E186C" w:rsidRDefault="00B1520B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2"/>
    </w:p>
    <w:p w:rsidR="004E186C" w:rsidRDefault="004E186C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4E186C" w:rsidRDefault="00B1520B">
      <w:pPr>
        <w:pStyle w:val="12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4E186C" w:rsidRDefault="004E186C">
      <w:pPr>
        <w:rPr>
          <w:sz w:val="26"/>
        </w:rPr>
      </w:pPr>
    </w:p>
    <w:p w:rsidR="004E186C" w:rsidRDefault="00B1520B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4E186C" w:rsidRDefault="004E186C">
      <w:pPr>
        <w:jc w:val="center"/>
        <w:rPr>
          <w:sz w:val="26"/>
        </w:rPr>
      </w:pP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</w:t>
      </w:r>
      <w:r w:rsidR="0068289A">
        <w:rPr>
          <w:sz w:val="26"/>
        </w:rPr>
        <w:t>енование муниципальной услуги: «</w:t>
      </w:r>
      <w:r w:rsidR="0068289A">
        <w:rPr>
          <w:sz w:val="26"/>
          <w:szCs w:val="24"/>
        </w:rPr>
        <w:t>Предоставление информации</w:t>
      </w:r>
      <w:r w:rsidR="0068289A" w:rsidRPr="00F64CD7">
        <w:rPr>
          <w:bCs/>
          <w:color w:val="000000"/>
          <w:sz w:val="26"/>
          <w:szCs w:val="26"/>
        </w:rPr>
        <w:t xml:space="preserve"> гражданам и организациям</w:t>
      </w:r>
      <w:r w:rsidR="0068289A">
        <w:rPr>
          <w:sz w:val="26"/>
          <w:szCs w:val="24"/>
        </w:rPr>
        <w:t xml:space="preserve">  по документам архивных фондов</w:t>
      </w:r>
      <w:r w:rsidR="0068289A">
        <w:rPr>
          <w:sz w:val="26"/>
        </w:rPr>
        <w:t>»</w:t>
      </w:r>
      <w:r>
        <w:rPr>
          <w:sz w:val="26"/>
        </w:rPr>
        <w:t xml:space="preserve"> Краткое наименование муниципальной услуги не предусмотрено.</w:t>
      </w:r>
    </w:p>
    <w:p w:rsidR="004E186C" w:rsidRDefault="004E186C"/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предоставляющего</w:t>
      </w:r>
      <w:proofErr w:type="gramEnd"/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муниципальную услугу</w:t>
      </w:r>
    </w:p>
    <w:p w:rsidR="004E186C" w:rsidRDefault="004E186C">
      <w:pPr>
        <w:pStyle w:val="12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4E186C" w:rsidRDefault="00B1520B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:rsidR="004E186C" w:rsidRDefault="00B1520B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  <w:szCs w:val="24"/>
        </w:rPr>
        <w:t>2.3.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4E186C" w:rsidRDefault="004E186C">
      <w:pPr>
        <w:pStyle w:val="afa"/>
        <w:spacing w:before="0" w:beforeAutospacing="0" w:after="0" w:afterAutospacing="0"/>
        <w:ind w:firstLine="720"/>
        <w:jc w:val="both"/>
      </w:pPr>
    </w:p>
    <w:p w:rsidR="004E186C" w:rsidRDefault="00B1520B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3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4E186C" w:rsidRDefault="004E186C">
      <w:pPr>
        <w:pStyle w:val="ConsPlusNormal1"/>
        <w:ind w:firstLine="540"/>
        <w:jc w:val="both"/>
        <w:rPr>
          <w:rFonts w:ascii="Times New Roman" w:hAnsi="Times New Roman"/>
        </w:rPr>
      </w:pPr>
    </w:p>
    <w:p w:rsidR="004E186C" w:rsidRDefault="00B1520B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3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:rsidR="004E186C" w:rsidRDefault="00B1520B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4E186C" w:rsidRDefault="00B1520B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E186C" w:rsidRDefault="004E186C">
      <w:pPr>
        <w:ind w:firstLine="567"/>
      </w:pPr>
    </w:p>
    <w:p w:rsidR="004E186C" w:rsidRDefault="00B1520B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4E186C" w:rsidRDefault="004E186C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E186C" w:rsidRDefault="004E186C"/>
    <w:p w:rsidR="004E186C" w:rsidRDefault="00B1520B">
      <w:pPr>
        <w:spacing w:after="255"/>
        <w:jc w:val="center"/>
        <w:rPr>
          <w:b/>
          <w:bCs/>
        </w:rPr>
      </w:pPr>
      <w:r>
        <w:rPr>
          <w:color w:val="000000"/>
        </w:rPr>
        <w:t xml:space="preserve">           </w:t>
      </w:r>
      <w:r>
        <w:rPr>
          <w:rFonts w:eastAsia="Times New Roman"/>
          <w:b/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>
        <w:rPr>
          <w:rFonts w:eastAsia="Times New Roman"/>
          <w:b/>
          <w:sz w:val="26"/>
          <w:szCs w:val="26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E186C" w:rsidRDefault="004E186C">
      <w:pPr>
        <w:ind w:firstLine="567"/>
        <w:jc w:val="both"/>
        <w:rPr>
          <w:sz w:val="26"/>
        </w:rPr>
      </w:pPr>
      <w:bookmarkStart w:id="4" w:name="sub_62"/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E186C" w:rsidRDefault="00B1520B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4E186C" w:rsidRDefault="00B1520B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>я исправления в заявлении не допускается.</w:t>
      </w:r>
    </w:p>
    <w:p w:rsidR="004E186C" w:rsidRPr="00713665" w:rsidRDefault="00B1520B">
      <w:pPr>
        <w:ind w:firstLine="567"/>
        <w:jc w:val="both"/>
        <w:rPr>
          <w:color w:val="000000" w:themeColor="text1"/>
          <w:sz w:val="26"/>
        </w:rPr>
      </w:pPr>
      <w:r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713665">
        <w:rPr>
          <w:color w:val="000000" w:themeColor="text1"/>
          <w:sz w:val="26"/>
        </w:rPr>
        <w:t>, а также способы направления результата предоставления муниципальной услуги.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 xml:space="preserve">Заявитель вправе </w:t>
      </w:r>
      <w:proofErr w:type="gramStart"/>
      <w:r>
        <w:rPr>
          <w:sz w:val="26"/>
        </w:rPr>
        <w:t>предоставить иные документы</w:t>
      </w:r>
      <w:proofErr w:type="gramEnd"/>
      <w:r>
        <w:rPr>
          <w:sz w:val="26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4"/>
    </w:p>
    <w:p w:rsidR="004E186C" w:rsidRPr="00713665" w:rsidRDefault="00B1520B">
      <w:pPr>
        <w:pStyle w:val="ConsPlusNormal1"/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6"/>
        </w:rPr>
        <w:t>2.6.2.</w:t>
      </w:r>
      <w:bookmarkStart w:id="5" w:name="P177"/>
      <w:bookmarkEnd w:id="5"/>
      <w:r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713665">
        <w:rPr>
          <w:rFonts w:ascii="Times New Roman" w:hAnsi="Times New Roman"/>
          <w:color w:val="000000" w:themeColor="text1"/>
          <w:sz w:val="26"/>
          <w:szCs w:val="28"/>
        </w:rPr>
        <w:t xml:space="preserve">так как они подлежат представлению в рамках межведомственного информационного взаимодействия. </w:t>
      </w:r>
    </w:p>
    <w:p w:rsidR="004E186C" w:rsidRDefault="00B1520B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E186C" w:rsidRDefault="00B1520B">
      <w:pPr>
        <w:ind w:firstLine="567"/>
        <w:jc w:val="both"/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t>1) лично на бумажном носителе по местонахождению  Администрации;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lastRenderedPageBreak/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f1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>
        <w:rPr>
          <w:rFonts w:eastAsia="Times New Roman"/>
          <w:color w:val="22272F"/>
          <w:sz w:val="26"/>
        </w:rPr>
        <w:t xml:space="preserve">усиленной неквалифицированной электронной </w:t>
      </w:r>
      <w:r w:rsidRPr="007A7171">
        <w:rPr>
          <w:rFonts w:eastAsia="Times New Roman"/>
          <w:color w:val="000000" w:themeColor="text1"/>
          <w:sz w:val="26"/>
          <w:shd w:val="clear" w:color="auto" w:fill="FFFFFF" w:themeFill="background1"/>
        </w:rPr>
        <w:t>подписью</w:t>
      </w:r>
      <w:r w:rsidRPr="007A7171">
        <w:rPr>
          <w:rFonts w:eastAsia="Times New Roman"/>
          <w:color w:val="000000" w:themeColor="text1"/>
          <w:sz w:val="26"/>
          <w:szCs w:val="24"/>
          <w:shd w:val="clear" w:color="auto" w:fill="FFFFFF" w:themeFill="background1"/>
          <w:lang w:eastAsia="ru-RU"/>
        </w:rPr>
        <w:t>,</w:t>
      </w:r>
      <w:r>
        <w:rPr>
          <w:rFonts w:eastAsia="Times New Roman"/>
          <w:sz w:val="26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6"/>
        </w:rPr>
        <w:t>посредством </w:t>
      </w:r>
      <w:hyperlink r:id="rId10" w:tooltip="https://gosuslugi.pnzreg.ru/" w:history="1">
        <w:r>
          <w:rPr>
            <w:rStyle w:val="af1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>
        <w:rPr>
          <w:rFonts w:eastAsia="Times New Roman"/>
          <w:color w:val="000000"/>
          <w:sz w:val="26"/>
        </w:rPr>
        <w:t>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4) </w:t>
      </w:r>
      <w:r>
        <w:rPr>
          <w:rFonts w:eastAsia="Times New Roman"/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4E186C" w:rsidRDefault="004E186C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:rsidR="004E186C" w:rsidRDefault="004E186C">
      <w:pPr>
        <w:widowControl w:val="0"/>
        <w:ind w:firstLine="567"/>
        <w:jc w:val="both"/>
        <w:rPr>
          <w:rFonts w:eastAsia="Times New Roman"/>
        </w:rPr>
      </w:pPr>
    </w:p>
    <w:p w:rsidR="004E186C" w:rsidRDefault="00B1520B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186C" w:rsidRDefault="004E186C">
      <w:pPr>
        <w:ind w:firstLine="567"/>
        <w:jc w:val="center"/>
        <w:rPr>
          <w:highlight w:val="cyan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4E186C" w:rsidRDefault="00B1520B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4E186C" w:rsidRDefault="004E186C">
      <w:pPr>
        <w:ind w:firstLine="426"/>
        <w:jc w:val="both"/>
        <w:rPr>
          <w:bCs/>
        </w:rPr>
      </w:pPr>
    </w:p>
    <w:p w:rsidR="004E186C" w:rsidRDefault="00B1520B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4E186C" w:rsidRDefault="004E186C">
      <w:pPr>
        <w:ind w:firstLine="540"/>
        <w:jc w:val="center"/>
      </w:pPr>
    </w:p>
    <w:p w:rsidR="004E186C" w:rsidRDefault="00B1520B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4E186C" w:rsidRDefault="004E186C">
      <w:pPr>
        <w:ind w:firstLine="540"/>
        <w:jc w:val="both"/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4E186C" w:rsidRDefault="004E186C">
      <w:pPr>
        <w:ind w:firstLine="567"/>
        <w:jc w:val="both"/>
        <w:rPr>
          <w:sz w:val="26"/>
          <w:szCs w:val="26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</w:t>
      </w:r>
      <w:proofErr w:type="gramStart"/>
      <w:r>
        <w:rPr>
          <w:bCs/>
          <w:color w:val="000000"/>
          <w:sz w:val="26"/>
        </w:rPr>
        <w:t>,</w:t>
      </w:r>
      <w:proofErr w:type="gramEnd"/>
      <w:r>
        <w:rPr>
          <w:bCs/>
          <w:color w:val="000000"/>
          <w:sz w:val="26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E186C" w:rsidRDefault="00B1520B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4E186C" w:rsidRDefault="004E186C">
      <w:pPr>
        <w:ind w:firstLine="540"/>
        <w:jc w:val="center"/>
        <w:rPr>
          <w:highlight w:val="yellow"/>
        </w:rPr>
      </w:pPr>
    </w:p>
    <w:p w:rsidR="004E186C" w:rsidRDefault="00B1520B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E186C" w:rsidRDefault="004E186C">
      <w:pPr>
        <w:jc w:val="both"/>
      </w:pPr>
    </w:p>
    <w:p w:rsidR="004E186C" w:rsidRDefault="00B1520B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4E186C" w:rsidRDefault="004E186C"/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- при подаче заявления и (или) документов - 15 минут;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E186C" w:rsidRDefault="004E186C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:rsidR="004E186C" w:rsidRDefault="00B1520B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E186C" w:rsidRDefault="004E186C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2.15. З</w:t>
      </w:r>
      <w:r w:rsidRPr="0068289A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2.16. Помещения Администрации, МФЦ </w:t>
      </w:r>
      <w:r w:rsidRPr="0068289A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68289A">
        <w:rPr>
          <w:rFonts w:eastAsia="Times New Roman"/>
        </w:rPr>
        <w:t>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стульями и столами</w:t>
      </w:r>
      <w:r w:rsidRPr="0068289A">
        <w:t xml:space="preserve"> </w:t>
      </w:r>
      <w:r w:rsidRPr="0068289A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  <w:r w:rsidRPr="0068289A">
        <w:rPr>
          <w:rFonts w:eastAsia="Times New Roman"/>
          <w:sz w:val="26"/>
          <w:szCs w:val="26"/>
        </w:rPr>
        <w:t xml:space="preserve"> 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текст административного регламента;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образцы заявлений;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справочная информация.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2.19. Места для заполнения документов обеспечиваются</w:t>
      </w:r>
      <w:r w:rsidRPr="0068289A">
        <w:t xml:space="preserve"> </w:t>
      </w:r>
      <w:r w:rsidRPr="0068289A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lastRenderedPageBreak/>
        <w:t>2.21. Кабинеты приема заявителей должны иметь информационные таблички (вывески) с указанием: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номера кабинета;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4E186C" w:rsidRPr="0068289A" w:rsidRDefault="00B1520B">
      <w:pPr>
        <w:ind w:firstLine="567"/>
        <w:jc w:val="both"/>
        <w:rPr>
          <w:rFonts w:eastAsia="Times New Roman"/>
          <w:color w:val="000000"/>
        </w:rPr>
      </w:pPr>
      <w:r w:rsidRPr="0068289A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68289A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Pr="0068289A">
        <w:rPr>
          <w:rFonts w:eastAsia="Times New Roman"/>
          <w:color w:val="000000"/>
          <w:sz w:val="26"/>
          <w:szCs w:val="26"/>
          <w:lang w:eastAsia="ru-RU"/>
        </w:rPr>
        <w:t>Администрации, МФЦ</w:t>
      </w:r>
      <w:r w:rsidRPr="0068289A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 xml:space="preserve">2.23. </w:t>
      </w:r>
      <w:r w:rsidRPr="0068289A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E186C" w:rsidRPr="0068289A" w:rsidRDefault="004E186C">
      <w:pPr>
        <w:widowControl w:val="0"/>
        <w:ind w:firstLine="567"/>
        <w:jc w:val="both"/>
        <w:rPr>
          <w:rFonts w:eastAsia="Times New Roman"/>
        </w:rPr>
      </w:pPr>
    </w:p>
    <w:p w:rsidR="004E186C" w:rsidRDefault="00B1520B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4E186C" w:rsidRDefault="00B1520B">
      <w:pPr>
        <w:pStyle w:val="af9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E186C" w:rsidRDefault="00B1520B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E186C" w:rsidRDefault="00B1520B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E186C" w:rsidRDefault="00B1520B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4E186C" w:rsidRDefault="00B1520B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4E186C" w:rsidRDefault="00B1520B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E186C" w:rsidRDefault="00B1520B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lastRenderedPageBreak/>
        <w:t>б) подача заявления и документов, необходимые для предоставления муниципальной услуги;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position w:val="-2"/>
          <w:sz w:val="26"/>
          <w:szCs w:val="26"/>
          <w:lang w:eastAsia="ru-RU"/>
        </w:rPr>
        <w:t>также</w:t>
      </w:r>
      <w:proofErr w:type="gramEnd"/>
      <w:r>
        <w:rPr>
          <w:position w:val="-2"/>
          <w:sz w:val="26"/>
          <w:szCs w:val="26"/>
          <w:lang w:eastAsia="ru-RU"/>
        </w:rPr>
        <w:t xml:space="preserve"> если заявление подписано квалифицированной электронной подписью.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  <w:t>pdf, tif.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2.37. При формировании заявления обеспечивается:</w:t>
      </w:r>
    </w:p>
    <w:p w:rsidR="004E186C" w:rsidRDefault="00B1520B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>
          <w:rPr>
            <w:rStyle w:val="af1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  <w:proofErr w:type="gramEnd"/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E186C" w:rsidRDefault="00B1520B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position w:val="-2"/>
          <w:sz w:val="26"/>
          <w:szCs w:val="26"/>
          <w:lang w:eastAsia="ru-RU"/>
        </w:rPr>
        <w:t>потери</w:t>
      </w:r>
      <w:proofErr w:type="gramEnd"/>
      <w:r>
        <w:rPr>
          <w:position w:val="-2"/>
          <w:sz w:val="26"/>
          <w:szCs w:val="26"/>
          <w:lang w:eastAsia="ru-RU"/>
        </w:rPr>
        <w:t xml:space="preserve"> ранее введенной информации;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E186C" w:rsidRDefault="00B1520B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lastRenderedPageBreak/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>
        <w:rPr>
          <w:position w:val="-2"/>
          <w:sz w:val="26"/>
          <w:szCs w:val="26"/>
        </w:rPr>
        <w:t>с</w:t>
      </w:r>
      <w:proofErr w:type="gramEnd"/>
      <w:r>
        <w:rPr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</w:rPr>
      </w:pPr>
    </w:p>
    <w:p w:rsidR="004E186C" w:rsidRDefault="004E186C">
      <w:pPr>
        <w:jc w:val="both"/>
        <w:rPr>
          <w:b/>
        </w:rPr>
      </w:pPr>
    </w:p>
    <w:p w:rsidR="004E186C" w:rsidRDefault="00B1520B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4E186C" w:rsidRDefault="004E186C">
      <w:pPr>
        <w:ind w:firstLine="720"/>
        <w:jc w:val="both"/>
        <w:rPr>
          <w:sz w:val="26"/>
        </w:rPr>
      </w:pP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4E186C" w:rsidRDefault="00B1520B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регистрация  </w:t>
      </w:r>
      <w:r>
        <w:rPr>
          <w:sz w:val="26"/>
        </w:rPr>
        <w:t xml:space="preserve">заявления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E186C" w:rsidRDefault="00B1520B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t>3.1.3. В</w:t>
      </w:r>
      <w:r>
        <w:rPr>
          <w:rFonts w:eastAsia="Times New Roman"/>
          <w:position w:val="-2"/>
          <w:sz w:val="26"/>
          <w:szCs w:val="28"/>
          <w:lang w:eastAsia="ru-RU"/>
        </w:rPr>
        <w:t>ыдача заявителю результата предоставления муниципальной услуги</w:t>
      </w:r>
      <w:r>
        <w:rPr>
          <w:sz w:val="26"/>
        </w:rPr>
        <w:t>;</w:t>
      </w: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 xml:space="preserve">3.1.4. </w:t>
      </w:r>
      <w:proofErr w:type="gramStart"/>
      <w:r>
        <w:rPr>
          <w:sz w:val="26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4E186C" w:rsidRDefault="004E186C">
      <w:pPr>
        <w:ind w:firstLine="720"/>
        <w:jc w:val="both"/>
        <w:rPr>
          <w:sz w:val="26"/>
        </w:rPr>
      </w:pPr>
    </w:p>
    <w:p w:rsidR="004E186C" w:rsidRDefault="00B1520B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E186C" w:rsidRDefault="004E186C">
      <w:pPr>
        <w:ind w:firstLine="567"/>
        <w:rPr>
          <w:rFonts w:eastAsia="Times New Roma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lastRenderedPageBreak/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</w:t>
      </w:r>
      <w:proofErr w:type="gramStart"/>
      <w:r>
        <w:rPr>
          <w:rFonts w:ascii="Times New Roman" w:hAnsi="Times New Roman"/>
          <w:sz w:val="26"/>
          <w:szCs w:val="28"/>
        </w:rPr>
        <w:t>,</w:t>
      </w:r>
      <w:proofErr w:type="gramEnd"/>
      <w:r>
        <w:rPr>
          <w:rFonts w:ascii="Times New Roman" w:hAnsi="Times New Roman"/>
          <w:sz w:val="26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4E186C" w:rsidRDefault="00B1520B" w:rsidP="00C5660D">
      <w:pPr>
        <w:pStyle w:val="ConsPlusNormal1"/>
        <w:shd w:val="clear" w:color="auto" w:fill="FFFFFF" w:themeFill="background1"/>
        <w:ind w:firstLine="567"/>
        <w:jc w:val="both"/>
        <w:rPr>
          <w:rFonts w:ascii="Times New Roman" w:hAnsi="Times New Roman"/>
          <w:sz w:val="26"/>
          <w:szCs w:val="28"/>
        </w:rPr>
      </w:pPr>
      <w:r w:rsidRPr="00C5660D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4E186C" w:rsidRDefault="00B1520B">
      <w:pPr>
        <w:ind w:firstLine="540"/>
        <w:jc w:val="both"/>
      </w:pPr>
      <w:r>
        <w:rPr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E186C" w:rsidRDefault="00B1520B">
      <w:pPr>
        <w:ind w:firstLine="540"/>
        <w:jc w:val="both"/>
      </w:pPr>
      <w:proofErr w:type="gramStart"/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4E186C" w:rsidRDefault="00B1520B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</w:t>
      </w:r>
      <w:r w:rsidRPr="00C5660D">
        <w:rPr>
          <w:rFonts w:ascii="Times New Roman" w:hAnsi="Times New Roman"/>
          <w:sz w:val="26"/>
          <w:szCs w:val="26"/>
        </w:rPr>
        <w:t>, являются поступление</w:t>
      </w:r>
      <w:r>
        <w:rPr>
          <w:rFonts w:ascii="Times New Roman" w:hAnsi="Times New Roman"/>
          <w:sz w:val="26"/>
          <w:szCs w:val="26"/>
        </w:rPr>
        <w:t xml:space="preserve"> в Администрацию заявления и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lastRenderedPageBreak/>
        <w:t>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hAnsi="Times New Roman"/>
          <w:sz w:val="26"/>
          <w:szCs w:val="28"/>
        </w:rPr>
        <w:t>приложенных</w:t>
      </w:r>
      <w:proofErr w:type="gramEnd"/>
      <w:r>
        <w:rPr>
          <w:rFonts w:ascii="Times New Roman" w:hAnsi="Times New Roman"/>
          <w:sz w:val="26"/>
          <w:szCs w:val="28"/>
        </w:rPr>
        <w:t xml:space="preserve"> к нему документам, а также определение ответственного исполнителя.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4E186C" w:rsidRDefault="004E186C">
      <w:pPr>
        <w:rPr>
          <w:highlight w:val="cyan"/>
        </w:rPr>
      </w:pPr>
    </w:p>
    <w:p w:rsidR="004E186C" w:rsidRDefault="00B1520B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4E186C" w:rsidRDefault="004E186C">
      <w:pPr>
        <w:jc w:val="center"/>
        <w:rPr>
          <w:sz w:val="26"/>
          <w:highlight w:val="cyan"/>
        </w:rPr>
      </w:pPr>
    </w:p>
    <w:p w:rsidR="004E186C" w:rsidRDefault="00B1520B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4E186C" w:rsidRPr="001A7276" w:rsidRDefault="00B1520B" w:rsidP="001A7276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1A7276">
        <w:rPr>
          <w:sz w:val="26"/>
        </w:rPr>
        <w:t>архивной справки, архивной выписки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подписывает сам и 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передает на подпись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руководителю аппарат</w:t>
      </w:r>
      <w:r w:rsidR="001A7276" w:rsidRPr="001A7276">
        <w:rPr>
          <w:rFonts w:eastAsia="Times New Roman"/>
          <w:position w:val="-2"/>
          <w:sz w:val="26"/>
          <w:szCs w:val="28"/>
          <w:lang w:eastAsia="ru-RU"/>
        </w:rPr>
        <w:t>а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администрации Камешкирского района. Таким </w:t>
      </w:r>
      <w:proofErr w:type="gramStart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>образом</w:t>
      </w:r>
      <w:proofErr w:type="gramEnd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A1517B" w:rsidRPr="001A7276">
        <w:rPr>
          <w:rFonts w:eastAsia="Times New Roman"/>
          <w:position w:val="-2"/>
          <w:sz w:val="26"/>
          <w:szCs w:val="28"/>
          <w:lang w:eastAsia="ru-RU"/>
        </w:rPr>
        <w:t>архивные справки, архивные выписки имеют две подписи</w:t>
      </w:r>
      <w:r w:rsidR="00201D6B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>-</w:t>
      </w:r>
      <w:r w:rsidR="00201D6B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>главного  специалиста</w:t>
      </w:r>
      <w:r w:rsidR="000C2012" w:rsidRPr="001A7276">
        <w:rPr>
          <w:rFonts w:eastAsia="Times New Roman"/>
          <w:position w:val="-2"/>
          <w:sz w:val="26"/>
          <w:szCs w:val="28"/>
          <w:lang w:eastAsia="ru-RU"/>
        </w:rPr>
        <w:t>,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 xml:space="preserve"> ответственного</w:t>
      </w:r>
      <w:r w:rsidR="00A57E12" w:rsidRPr="001A7276">
        <w:rPr>
          <w:rFonts w:eastAsia="Times New Roman"/>
          <w:position w:val="-2"/>
          <w:sz w:val="26"/>
          <w:szCs w:val="28"/>
          <w:lang w:eastAsia="ru-RU"/>
        </w:rPr>
        <w:t xml:space="preserve"> за подготовку информации по архивным документам </w:t>
      </w:r>
      <w:r w:rsidR="006B71A2" w:rsidRPr="001A7276">
        <w:rPr>
          <w:rFonts w:eastAsia="Times New Roman"/>
          <w:position w:val="-2"/>
          <w:sz w:val="26"/>
          <w:szCs w:val="28"/>
          <w:lang w:eastAsia="ru-RU"/>
        </w:rPr>
        <w:t>и руководителя аппарата администрации.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6B71A2" w:rsidRPr="001A7276">
        <w:rPr>
          <w:rFonts w:eastAsia="Times New Roman"/>
          <w:position w:val="-2"/>
          <w:sz w:val="26"/>
          <w:szCs w:val="28"/>
          <w:lang w:eastAsia="ru-RU"/>
        </w:rPr>
        <w:t>А</w:t>
      </w:r>
      <w:r w:rsidRPr="001A7276">
        <w:rPr>
          <w:sz w:val="26"/>
        </w:rPr>
        <w:t>рхивную копию</w:t>
      </w:r>
      <w:r w:rsidR="006B71A2" w:rsidRPr="001A7276">
        <w:rPr>
          <w:sz w:val="26"/>
        </w:rPr>
        <w:t xml:space="preserve"> документов </w:t>
      </w:r>
      <w:r w:rsidR="000929C3" w:rsidRPr="001A7276">
        <w:rPr>
          <w:rFonts w:eastAsia="Times New Roman"/>
          <w:position w:val="-2"/>
          <w:sz w:val="26"/>
          <w:szCs w:val="28"/>
          <w:lang w:eastAsia="ru-RU"/>
        </w:rPr>
        <w:t xml:space="preserve"> заверяет  </w:t>
      </w:r>
      <w:r w:rsidR="00E378F9" w:rsidRPr="001A7276">
        <w:rPr>
          <w:rFonts w:eastAsia="Times New Roman"/>
          <w:position w:val="-2"/>
          <w:sz w:val="26"/>
          <w:szCs w:val="28"/>
          <w:lang w:eastAsia="ru-RU"/>
        </w:rPr>
        <w:t>главный специалист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0C4532" w:rsidRDefault="000C4532" w:rsidP="001A7276">
      <w:pPr>
        <w:ind w:firstLine="567"/>
        <w:jc w:val="both"/>
        <w:rPr>
          <w:rFonts w:eastAsia="Times New Roman"/>
        </w:rPr>
      </w:pP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 Архивные справки, выписки</w:t>
      </w:r>
      <w:r w:rsidR="00F31DB4" w:rsidRPr="001A7276">
        <w:rPr>
          <w:rFonts w:eastAsia="Times New Roman"/>
          <w:position w:val="-2"/>
          <w:sz w:val="26"/>
          <w:szCs w:val="28"/>
          <w:lang w:eastAsia="ru-RU"/>
        </w:rPr>
        <w:t xml:space="preserve"> подписывает глава администрации в том случае, если запрос по архивным документам поступил не </w:t>
      </w:r>
      <w:proofErr w:type="gramStart"/>
      <w:r w:rsidR="003A69F9" w:rsidRPr="001A7276">
        <w:rPr>
          <w:rFonts w:eastAsia="Times New Roman"/>
          <w:position w:val="-2"/>
          <w:sz w:val="26"/>
          <w:szCs w:val="28"/>
          <w:lang w:eastAsia="ru-RU"/>
        </w:rPr>
        <w:t>посредственно</w:t>
      </w:r>
      <w:proofErr w:type="gramEnd"/>
      <w:r w:rsidR="003A69F9" w:rsidRPr="001A7276">
        <w:rPr>
          <w:rFonts w:eastAsia="Times New Roman"/>
          <w:position w:val="-2"/>
          <w:sz w:val="26"/>
          <w:szCs w:val="28"/>
          <w:lang w:eastAsia="ru-RU"/>
        </w:rPr>
        <w:t xml:space="preserve"> на главу администрации</w:t>
      </w:r>
      <w:r w:rsidR="001A7276" w:rsidRPr="001A7276">
        <w:rPr>
          <w:rFonts w:eastAsia="Times New Roman"/>
          <w:position w:val="-2"/>
          <w:sz w:val="26"/>
          <w:szCs w:val="28"/>
          <w:lang w:eastAsia="ru-RU"/>
        </w:rPr>
        <w:t>.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е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отказа в предоставлении муниципальной услуги.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Глава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руководитель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3.16.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3.17. Результатом административной процедуры </w:t>
      </w:r>
      <w:r w:rsidRPr="00C5660D">
        <w:rPr>
          <w:rFonts w:eastAsia="Times New Roman"/>
          <w:position w:val="-2"/>
          <w:sz w:val="26"/>
          <w:szCs w:val="28"/>
          <w:lang w:eastAsia="ru-RU"/>
        </w:rPr>
        <w:t>являются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4E186C" w:rsidRDefault="00B1520B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4E186C" w:rsidRDefault="004E186C">
      <w:pPr>
        <w:ind w:firstLine="540"/>
        <w:jc w:val="both"/>
        <w:rPr>
          <w:rFonts w:eastAsia="Times New Roman"/>
        </w:rPr>
      </w:pPr>
    </w:p>
    <w:p w:rsidR="004E186C" w:rsidRDefault="00B1520B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4E186C" w:rsidRDefault="004E186C">
      <w:pPr>
        <w:ind w:firstLine="540"/>
        <w:jc w:val="center"/>
        <w:rPr>
          <w:rFonts w:eastAsia="Times New Roman"/>
          <w:sz w:val="26"/>
        </w:rPr>
      </w:pP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</w:t>
      </w:r>
      <w:proofErr w:type="gramStart"/>
      <w:r>
        <w:rPr>
          <w:color w:val="000000"/>
          <w:sz w:val="26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>
        <w:rPr>
          <w:color w:val="000000"/>
          <w:sz w:val="26"/>
        </w:rPr>
        <w:t xml:space="preserve">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E186C" w:rsidRDefault="00B1520B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</w:t>
      </w:r>
      <w:r>
        <w:rPr>
          <w:rFonts w:eastAsia="Times New Roman"/>
          <w:color w:val="000000"/>
          <w:sz w:val="26"/>
        </w:rPr>
        <w:lastRenderedPageBreak/>
        <w:t xml:space="preserve">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уведомлению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3.28. Продолжительность административной процедуры составляет 3 (три) дня со дня подписания Главой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руководителем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уведомления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4E186C" w:rsidRDefault="004E186C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:rsidR="004E186C" w:rsidRDefault="00B1520B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4E186C" w:rsidRDefault="004E186C">
      <w:pPr>
        <w:ind w:firstLine="540"/>
        <w:rPr>
          <w:rFonts w:eastAsia="Times New Roman"/>
          <w:highlight w:val="cyan"/>
        </w:rPr>
      </w:pP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E186C" w:rsidRDefault="00B1520B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C5660D">
        <w:rPr>
          <w:rFonts w:eastAsia="Times New Roman"/>
          <w:position w:val="-2"/>
          <w:sz w:val="26"/>
          <w:szCs w:val="28"/>
          <w:lang w:eastAsia="ru-RU"/>
        </w:rPr>
        <w:t xml:space="preserve">3.34.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4E186C" w:rsidRDefault="00B1520B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3.35.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уведомление об отказе в предоставлении </w:t>
      </w: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Глава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руководитель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3.38.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4E186C" w:rsidRDefault="004E186C">
      <w:pPr>
        <w:ind w:firstLine="709"/>
        <w:jc w:val="center"/>
        <w:rPr>
          <w:rFonts w:eastAsia="Times New Roman"/>
        </w:rPr>
      </w:pP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AF6BC9">
        <w:rPr>
          <w:rFonts w:eastAsia="Times New Roman"/>
          <w:position w:val="-2"/>
          <w:sz w:val="26"/>
          <w:szCs w:val="28"/>
          <w:lang w:eastAsia="ru-RU"/>
        </w:rPr>
        <w:t>предоставляющей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- выдает уведомление о полученных документах с указанием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>
        <w:rPr>
          <w:rFonts w:eastAsia="Times New Roman"/>
          <w:position w:val="-2"/>
          <w:sz w:val="26"/>
          <w:szCs w:val="28"/>
          <w:highlight w:val="green"/>
          <w:lang w:eastAsia="ru-RU"/>
        </w:rPr>
        <w:t>,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E186C" w:rsidRDefault="004E186C">
      <w:pPr>
        <w:jc w:val="both"/>
      </w:pPr>
    </w:p>
    <w:p w:rsidR="004E186C" w:rsidRDefault="004E186C">
      <w:pPr>
        <w:jc w:val="both"/>
      </w:pPr>
    </w:p>
    <w:p w:rsidR="004E186C" w:rsidRDefault="00B1520B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t xml:space="preserve">4. Формы </w:t>
      </w:r>
      <w:proofErr w:type="gramStart"/>
      <w:r>
        <w:rPr>
          <w:rFonts w:eastAsia="Times New Roman"/>
          <w:b/>
          <w:bCs/>
          <w:sz w:val="26"/>
          <w:szCs w:val="26"/>
        </w:rPr>
        <w:t>контроля за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исполнением Административного регламента</w:t>
      </w:r>
    </w:p>
    <w:p w:rsidR="004E186C" w:rsidRDefault="004E186C">
      <w:pPr>
        <w:jc w:val="center"/>
        <w:rPr>
          <w:rFonts w:eastAsia="Times New Roman"/>
        </w:rPr>
      </w:pP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eastAsia="Times New Roman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Pr="00AF6BC9">
        <w:rPr>
          <w:rFonts w:eastAsia="Times New Roman"/>
          <w:sz w:val="26"/>
          <w:szCs w:val="26"/>
          <w:lang w:eastAsia="ru-RU"/>
        </w:rPr>
        <w:t xml:space="preserve">, </w:t>
      </w:r>
      <w:r>
        <w:rPr>
          <w:rFonts w:eastAsia="Times New Roman"/>
          <w:sz w:val="26"/>
          <w:szCs w:val="26"/>
          <w:lang w:eastAsia="ru-RU"/>
        </w:rPr>
        <w:t xml:space="preserve">осуществляется постоянно </w:t>
      </w:r>
      <w:r w:rsidR="003A69F9">
        <w:rPr>
          <w:rFonts w:eastAsia="Times New Roman"/>
          <w:sz w:val="26"/>
          <w:szCs w:val="26"/>
          <w:lang w:eastAsia="ru-RU"/>
        </w:rPr>
        <w:t>руководителем аппарата адм</w:t>
      </w:r>
      <w:r w:rsidR="007B2C80">
        <w:rPr>
          <w:rFonts w:eastAsia="Times New Roman"/>
          <w:sz w:val="26"/>
          <w:szCs w:val="26"/>
          <w:lang w:eastAsia="ru-RU"/>
        </w:rPr>
        <w:t>инистрации Камешкирского района</w:t>
      </w:r>
      <w:r>
        <w:rPr>
          <w:rFonts w:eastAsia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eastAsia="Times New Roman"/>
          <w:sz w:val="26"/>
          <w:szCs w:val="26"/>
          <w:lang w:eastAsia="ru-RU"/>
        </w:rPr>
        <w:t>за</w:t>
      </w:r>
      <w:proofErr w:type="gramEnd"/>
      <w:r>
        <w:rPr>
          <w:rFonts w:eastAsia="Times New Roman"/>
          <w:sz w:val="26"/>
          <w:szCs w:val="26"/>
          <w:lang w:eastAsia="ru-RU"/>
        </w:rPr>
        <w:t>: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E186C" w:rsidRDefault="004E186C">
      <w:pPr>
        <w:pStyle w:val="ConsPlusNormal1"/>
        <w:ind w:firstLine="567"/>
        <w:jc w:val="both"/>
        <w:rPr>
          <w:sz w:val="24"/>
          <w:szCs w:val="24"/>
        </w:rPr>
      </w:pPr>
    </w:p>
    <w:p w:rsidR="004E186C" w:rsidRDefault="00B1520B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E186C" w:rsidRDefault="004E186C">
      <w:pPr>
        <w:pStyle w:val="ConsPlusNormal1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ind w:firstLine="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E186C" w:rsidRDefault="004E186C">
      <w:pPr>
        <w:ind w:firstLine="540"/>
        <w:rPr>
          <w:rFonts w:eastAsia="Times New Roman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E186C" w:rsidRDefault="00B1520B">
      <w:pPr>
        <w:ind w:firstLine="567"/>
        <w:jc w:val="both"/>
      </w:pPr>
      <w:r>
        <w:rPr>
          <w:sz w:val="26"/>
          <w:szCs w:val="26"/>
          <w:lang w:eastAsia="ru-RU"/>
        </w:rPr>
        <w:lastRenderedPageBreak/>
        <w:t xml:space="preserve">5.4. В случае признания </w:t>
      </w:r>
      <w:proofErr w:type="gramStart"/>
      <w:r>
        <w:rPr>
          <w:sz w:val="26"/>
          <w:szCs w:val="26"/>
          <w:lang w:eastAsia="ru-RU"/>
        </w:rPr>
        <w:t>жалобы</w:t>
      </w:r>
      <w:proofErr w:type="gramEnd"/>
      <w:r>
        <w:rPr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E186C" w:rsidRDefault="004E186C">
      <w:pPr>
        <w:ind w:firstLine="567"/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E186C" w:rsidRDefault="004E186C">
      <w:pPr>
        <w:ind w:firstLine="567"/>
      </w:pPr>
    </w:p>
    <w:p w:rsidR="004E186C" w:rsidRPr="001A7276" w:rsidRDefault="00B1520B">
      <w:pPr>
        <w:ind w:firstLine="567"/>
        <w:jc w:val="both"/>
      </w:pPr>
      <w:r w:rsidRPr="001A7276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E186C" w:rsidRPr="001A7276" w:rsidRDefault="00B1520B">
      <w:pPr>
        <w:ind w:firstLine="567"/>
        <w:jc w:val="both"/>
      </w:pPr>
      <w:r w:rsidRPr="001A7276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E186C" w:rsidRPr="001A7276" w:rsidRDefault="00B1520B">
      <w:pPr>
        <w:ind w:firstLine="567"/>
        <w:jc w:val="both"/>
        <w:rPr>
          <w:sz w:val="26"/>
          <w:szCs w:val="26"/>
        </w:rPr>
      </w:pPr>
      <w:r w:rsidRPr="001A7276">
        <w:rPr>
          <w:sz w:val="26"/>
          <w:szCs w:val="26"/>
        </w:rPr>
        <w:t xml:space="preserve">5.8. </w:t>
      </w:r>
      <w:r w:rsidRPr="001A7276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E186C" w:rsidRDefault="004E186C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E186C" w:rsidRDefault="004E186C">
      <w:pPr>
        <w:ind w:firstLine="567"/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E186C" w:rsidRDefault="004E186C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E186C" w:rsidRDefault="004E186C">
      <w:pPr>
        <w:ind w:firstLine="567"/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- ФЗ № 210-ФЗ;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E186C" w:rsidRPr="001A7276" w:rsidRDefault="00B1520B" w:rsidP="001A7276">
      <w:pPr>
        <w:ind w:firstLine="567"/>
        <w:jc w:val="both"/>
        <w:rPr>
          <w:color w:val="000000"/>
        </w:rPr>
      </w:pPr>
      <w:r w:rsidRPr="001A7276">
        <w:rPr>
          <w:sz w:val="26"/>
          <w:szCs w:val="26"/>
        </w:rPr>
        <w:lastRenderedPageBreak/>
        <w:t xml:space="preserve">- постановление Администрации </w:t>
      </w:r>
      <w:r w:rsidR="001A7276" w:rsidRPr="001A7276">
        <w:rPr>
          <w:sz w:val="26"/>
          <w:szCs w:val="26"/>
        </w:rPr>
        <w:t xml:space="preserve">Камешкирского района </w:t>
      </w:r>
      <w:r w:rsidRPr="001A7276">
        <w:rPr>
          <w:sz w:val="26"/>
          <w:szCs w:val="26"/>
        </w:rPr>
        <w:t xml:space="preserve"> «Об утверждении Порядка </w:t>
      </w:r>
      <w:r w:rsidRPr="001A7276">
        <w:rPr>
          <w:color w:val="000000"/>
          <w:sz w:val="26"/>
          <w:szCs w:val="26"/>
        </w:rPr>
        <w:t xml:space="preserve">подачи и рассмотрения жалоб на решения и действия (бездействие) органов местного самоуправления </w:t>
      </w:r>
      <w:r w:rsidR="001A7276" w:rsidRPr="001A7276">
        <w:rPr>
          <w:sz w:val="26"/>
          <w:szCs w:val="26"/>
        </w:rPr>
        <w:t xml:space="preserve">Камешкирского района  </w:t>
      </w:r>
      <w:r w:rsidRPr="001A7276">
        <w:rPr>
          <w:color w:val="000000"/>
          <w:sz w:val="26"/>
          <w:szCs w:val="26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="001A7276" w:rsidRPr="001A7276">
        <w:rPr>
          <w:sz w:val="26"/>
          <w:szCs w:val="26"/>
        </w:rPr>
        <w:t xml:space="preserve">Камешкирского района  </w:t>
      </w:r>
      <w:r w:rsidRPr="001A7276">
        <w:rPr>
          <w:color w:val="000000"/>
          <w:sz w:val="26"/>
          <w:szCs w:val="26"/>
        </w:rPr>
        <w:t>и его работников при предоставлении муниципальных услуг»;</w:t>
      </w:r>
    </w:p>
    <w:p w:rsidR="004E186C" w:rsidRDefault="00B1520B" w:rsidP="001A7276">
      <w:pPr>
        <w:ind w:firstLine="567"/>
        <w:jc w:val="both"/>
        <w:rPr>
          <w:color w:val="000000"/>
        </w:rPr>
      </w:pPr>
      <w:r w:rsidRPr="001A7276">
        <w:rPr>
          <w:color w:val="000000"/>
          <w:sz w:val="26"/>
          <w:szCs w:val="26"/>
        </w:rPr>
        <w:t xml:space="preserve">- постановление Администрации </w:t>
      </w:r>
      <w:r w:rsidR="001A7276" w:rsidRPr="001A7276">
        <w:rPr>
          <w:sz w:val="26"/>
          <w:szCs w:val="26"/>
        </w:rPr>
        <w:t xml:space="preserve">Камешкирского района  </w:t>
      </w:r>
      <w:r w:rsidRPr="001A7276">
        <w:rPr>
          <w:color w:val="000000"/>
          <w:sz w:val="26"/>
          <w:szCs w:val="26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1A7276" w:rsidRPr="001A7276">
        <w:rPr>
          <w:sz w:val="26"/>
          <w:szCs w:val="26"/>
        </w:rPr>
        <w:t>Камешкирского района</w:t>
      </w:r>
      <w:proofErr w:type="gramStart"/>
      <w:r w:rsidR="001A7276" w:rsidRPr="001A7276">
        <w:rPr>
          <w:sz w:val="26"/>
          <w:szCs w:val="26"/>
        </w:rPr>
        <w:t xml:space="preserve">  </w:t>
      </w:r>
      <w:r w:rsidRPr="001A7276">
        <w:rPr>
          <w:color w:val="000000"/>
          <w:sz w:val="26"/>
          <w:szCs w:val="26"/>
        </w:rPr>
        <w:t>,</w:t>
      </w:r>
      <w:proofErr w:type="gramEnd"/>
      <w:r w:rsidRPr="001A7276">
        <w:rPr>
          <w:color w:val="000000"/>
          <w:sz w:val="26"/>
          <w:szCs w:val="26"/>
        </w:rPr>
        <w:t xml:space="preserve"> должностных лиц, муниципальных служащих администрации </w:t>
      </w:r>
      <w:r w:rsidR="001A7276" w:rsidRPr="001A7276">
        <w:rPr>
          <w:sz w:val="26"/>
          <w:szCs w:val="26"/>
        </w:rPr>
        <w:t xml:space="preserve">Камешкирского района  </w:t>
      </w:r>
      <w:r w:rsidRPr="001A7276">
        <w:rPr>
          <w:color w:val="000000"/>
          <w:sz w:val="26"/>
          <w:szCs w:val="26"/>
        </w:rPr>
        <w:t>при пред</w:t>
      </w:r>
      <w:r w:rsidR="001A7276" w:rsidRPr="001A7276">
        <w:rPr>
          <w:color w:val="000000"/>
          <w:sz w:val="26"/>
          <w:szCs w:val="26"/>
        </w:rPr>
        <w:t>оставлении муниципальных услуг».</w:t>
      </w:r>
    </w:p>
    <w:p w:rsidR="004E186C" w:rsidRDefault="00B1520B">
      <w:pP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br w:type="page"/>
      </w:r>
      <w:r>
        <w:rPr>
          <w:rStyle w:val="af6"/>
          <w:b w:val="0"/>
          <w:color w:val="000000"/>
        </w:rPr>
        <w:lastRenderedPageBreak/>
        <w:t xml:space="preserve">Приложение </w:t>
      </w:r>
    </w:p>
    <w:p w:rsidR="004E186C" w:rsidRDefault="00B1520B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4E186C" w:rsidRDefault="00B1520B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4E186C" w:rsidRDefault="00B1520B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792BF6" w:rsidRDefault="00B152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4E186C" w:rsidRDefault="00BA796C">
      <w:pPr>
        <w:jc w:val="right"/>
        <w:rPr>
          <w:sz w:val="24"/>
          <w:szCs w:val="26"/>
        </w:rPr>
      </w:pPr>
      <w:r>
        <w:rPr>
          <w:sz w:val="24"/>
          <w:szCs w:val="24"/>
        </w:rPr>
        <w:t>(Физическое лицо)</w:t>
      </w:r>
    </w:p>
    <w:p w:rsidR="004E186C" w:rsidRDefault="004E186C">
      <w:pPr>
        <w:jc w:val="right"/>
        <w:rPr>
          <w:sz w:val="26"/>
        </w:rPr>
      </w:pPr>
    </w:p>
    <w:p w:rsidR="004E186C" w:rsidRDefault="00B1520B">
      <w:pP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</w:t>
      </w:r>
      <w:r w:rsidR="0038676D">
        <w:rPr>
          <w:sz w:val="24"/>
          <w:szCs w:val="26"/>
        </w:rPr>
        <w:t>Камешкирского района</w:t>
      </w:r>
      <w:r>
        <w:rPr>
          <w:i/>
          <w:sz w:val="24"/>
          <w:szCs w:val="26"/>
        </w:rPr>
        <w:t xml:space="preserve"> </w:t>
      </w:r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  <w:r w:rsidR="00AA141E">
        <w:rPr>
          <w:sz w:val="24"/>
          <w:szCs w:val="26"/>
        </w:rPr>
        <w:t>__</w:t>
      </w:r>
      <w:r>
        <w:rPr>
          <w:sz w:val="24"/>
          <w:szCs w:val="26"/>
        </w:rPr>
        <w:t>_______________________________________</w:t>
      </w:r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  <w:r w:rsidR="002B37E1">
        <w:rPr>
          <w:sz w:val="24"/>
          <w:szCs w:val="26"/>
        </w:rPr>
        <w:t>О</w:t>
      </w:r>
      <w:r>
        <w:rPr>
          <w:sz w:val="24"/>
          <w:szCs w:val="26"/>
        </w:rPr>
        <w:t xml:space="preserve">т </w:t>
      </w:r>
      <w:r w:rsidR="002B37E1">
        <w:rPr>
          <w:sz w:val="24"/>
          <w:szCs w:val="26"/>
        </w:rPr>
        <w:t>____</w:t>
      </w:r>
      <w:r>
        <w:rPr>
          <w:sz w:val="24"/>
          <w:szCs w:val="26"/>
        </w:rPr>
        <w:t>_____________________________________</w:t>
      </w:r>
    </w:p>
    <w:p w:rsidR="00627E77" w:rsidRPr="00AA141E" w:rsidRDefault="0061168D" w:rsidP="0061168D">
      <w:r>
        <w:t xml:space="preserve">                                                                  </w:t>
      </w:r>
      <w:r w:rsidR="00AA141E">
        <w:t xml:space="preserve">                        </w:t>
      </w:r>
      <w:r>
        <w:t xml:space="preserve"> </w:t>
      </w:r>
      <w:r w:rsidR="0042045D">
        <w:t xml:space="preserve">         </w:t>
      </w:r>
      <w:proofErr w:type="gramStart"/>
      <w:r w:rsidR="00B1520B" w:rsidRPr="00AA141E">
        <w:rPr>
          <w:sz w:val="20"/>
          <w:szCs w:val="20"/>
        </w:rPr>
        <w:t>(</w:t>
      </w:r>
      <w:r w:rsidR="00B1520B" w:rsidRPr="00AA141E">
        <w:t xml:space="preserve">Ф.И.О.  физического лица, </w:t>
      </w:r>
      <w:r w:rsidR="00627E77" w:rsidRPr="00AA141E">
        <w:t xml:space="preserve"> либо                </w:t>
      </w:r>
      <w:proofErr w:type="gramEnd"/>
    </w:p>
    <w:p w:rsidR="004E186C" w:rsidRPr="00AA141E" w:rsidRDefault="00627E77" w:rsidP="00627E77">
      <w:r w:rsidRPr="00AA141E">
        <w:t xml:space="preserve">                                                                                                    уполномоченного </w:t>
      </w:r>
      <w:r w:rsidR="00B1520B" w:rsidRPr="00AA141E">
        <w:t>представителя заявителя)</w:t>
      </w:r>
    </w:p>
    <w:p w:rsidR="004E186C" w:rsidRDefault="00B1520B">
      <w:pPr>
        <w:jc w:val="right"/>
      </w:pPr>
      <w:r w:rsidRPr="00AA141E">
        <w:t xml:space="preserve">   </w:t>
      </w:r>
      <w:r w:rsidR="00AA141E">
        <w:t xml:space="preserve">                           </w:t>
      </w:r>
      <w:r w:rsidR="0042045D">
        <w:t>__</w:t>
      </w:r>
      <w:r w:rsidR="00AA141E">
        <w:t>___</w:t>
      </w:r>
      <w:r w:rsidRPr="00AA141E">
        <w:t>_______________________________________</w:t>
      </w:r>
    </w:p>
    <w:p w:rsidR="00CD3815" w:rsidRPr="00AA141E" w:rsidRDefault="00CD3815">
      <w:pPr>
        <w:jc w:val="right"/>
      </w:pPr>
      <w:r>
        <w:t>____________________________________________</w:t>
      </w:r>
    </w:p>
    <w:p w:rsidR="0061168D" w:rsidRDefault="0061168D" w:rsidP="0061168D">
      <w:pPr>
        <w:tabs>
          <w:tab w:val="center" w:pos="4961"/>
          <w:tab w:val="right" w:pos="9922"/>
        </w:tabs>
        <w:rPr>
          <w:sz w:val="24"/>
          <w:szCs w:val="26"/>
        </w:rPr>
      </w:pPr>
      <w:r>
        <w:rPr>
          <w:sz w:val="24"/>
          <w:szCs w:val="26"/>
        </w:rPr>
        <w:tab/>
        <w:t xml:space="preserve">                                                                                </w:t>
      </w:r>
      <w:r w:rsidR="00CD3815">
        <w:rPr>
          <w:sz w:val="24"/>
          <w:szCs w:val="26"/>
        </w:rPr>
        <w:t xml:space="preserve">   </w:t>
      </w:r>
      <w:r>
        <w:rPr>
          <w:sz w:val="24"/>
          <w:szCs w:val="26"/>
        </w:rPr>
        <w:t>_______________________________________</w:t>
      </w:r>
      <w:r w:rsidR="00CD3815">
        <w:rPr>
          <w:sz w:val="24"/>
          <w:szCs w:val="26"/>
        </w:rPr>
        <w:t>__</w:t>
      </w:r>
      <w:r>
        <w:rPr>
          <w:sz w:val="24"/>
          <w:szCs w:val="26"/>
        </w:rPr>
        <w:tab/>
      </w:r>
      <w:r w:rsidR="00B1520B">
        <w:rPr>
          <w:sz w:val="24"/>
          <w:szCs w:val="26"/>
        </w:rPr>
        <w:t xml:space="preserve">   </w:t>
      </w:r>
      <w:r w:rsidR="00BB6FED">
        <w:rPr>
          <w:sz w:val="24"/>
          <w:szCs w:val="26"/>
        </w:rPr>
        <w:t xml:space="preserve">                             </w:t>
      </w:r>
    </w:p>
    <w:p w:rsidR="004E186C" w:rsidRPr="00B74502" w:rsidRDefault="00627E77" w:rsidP="00627E77">
      <w:r>
        <w:rPr>
          <w:sz w:val="26"/>
          <w:szCs w:val="26"/>
        </w:rPr>
        <w:t xml:space="preserve">                                                                                    </w:t>
      </w:r>
      <w:r w:rsidR="00B1520B" w:rsidRPr="00B74502">
        <w:t>(м</w:t>
      </w:r>
      <w:r w:rsidRPr="00B74502">
        <w:t>есто жительства, почтовый адрес)</w:t>
      </w:r>
    </w:p>
    <w:p w:rsidR="004E186C" w:rsidRDefault="00B1520B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</w:t>
      </w:r>
      <w:r w:rsidR="006A0C5A">
        <w:rPr>
          <w:sz w:val="24"/>
          <w:szCs w:val="26"/>
        </w:rPr>
        <w:t>_____________</w:t>
      </w:r>
      <w:r>
        <w:rPr>
          <w:sz w:val="24"/>
          <w:szCs w:val="26"/>
        </w:rPr>
        <w:t>____________________________</w:t>
      </w:r>
    </w:p>
    <w:p w:rsidR="00854233" w:rsidRDefault="00854233">
      <w:pPr>
        <w:jc w:val="right"/>
        <w:rPr>
          <w:sz w:val="24"/>
          <w:szCs w:val="26"/>
        </w:rPr>
      </w:pPr>
      <w:r>
        <w:rPr>
          <w:sz w:val="24"/>
          <w:szCs w:val="26"/>
        </w:rPr>
        <w:t>_________________________________________</w:t>
      </w:r>
    </w:p>
    <w:p w:rsidR="004E186C" w:rsidRDefault="006A0C5A">
      <w:pPr>
        <w:jc w:val="right"/>
      </w:pPr>
      <w:r>
        <w:t xml:space="preserve">                                                                       </w:t>
      </w:r>
      <w:r w:rsidR="00B1520B" w:rsidRPr="006A0C5A">
        <w:t xml:space="preserve">(реквизиты документа, удостоверяющего </w:t>
      </w:r>
      <w:r>
        <w:t xml:space="preserve">  личность физического лица</w:t>
      </w:r>
      <w:r w:rsidR="0042045D">
        <w:t xml:space="preserve"> либо уполномоченного представителя</w:t>
      </w:r>
      <w:r w:rsidR="00B1520B" w:rsidRPr="006A0C5A">
        <w:t>)</w:t>
      </w:r>
    </w:p>
    <w:p w:rsidR="00854233" w:rsidRPr="006A0C5A" w:rsidRDefault="00854233">
      <w:pPr>
        <w:jc w:val="right"/>
      </w:pPr>
      <w:r>
        <w:t>Тел._____________________________</w:t>
      </w:r>
    </w:p>
    <w:p w:rsidR="004E186C" w:rsidRDefault="00E16D57" w:rsidP="00E16D57">
      <w:pPr>
        <w:pStyle w:val="af8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 w:rsidR="00B1520B"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4E186C" w:rsidRDefault="004E186C"/>
    <w:p w:rsidR="004E186C" w:rsidRDefault="00B1520B" w:rsidP="00BF5485">
      <w:pPr>
        <w:pStyle w:val="af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  <w:r w:rsidR="00BF5485">
        <w:rPr>
          <w:rFonts w:ascii="Times New Roman" w:hAnsi="Times New Roman"/>
        </w:rPr>
        <w:t>___________</w:t>
      </w:r>
    </w:p>
    <w:p w:rsidR="004E186C" w:rsidRDefault="00B1520B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38676D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4457D" w:rsidRPr="00F4457D" w:rsidRDefault="00F4457D" w:rsidP="00F4457D"/>
    <w:p w:rsidR="004E186C" w:rsidRDefault="00B1520B" w:rsidP="00554901">
      <w:pPr>
        <w:pStyle w:val="af8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  <w:r w:rsidR="00BF5485">
        <w:rPr>
          <w:rFonts w:ascii="Times New Roman" w:hAnsi="Times New Roman"/>
        </w:rPr>
        <w:t>_______________</w:t>
      </w:r>
      <w:r w:rsidR="00EE109C">
        <w:rPr>
          <w:rFonts w:ascii="Times New Roman" w:hAnsi="Times New Roman"/>
        </w:rPr>
        <w:t>__</w:t>
      </w:r>
      <w:r w:rsidR="00404682">
        <w:rPr>
          <w:rFonts w:ascii="Times New Roman" w:hAnsi="Times New Roman"/>
        </w:rPr>
        <w:t>_</w:t>
      </w:r>
    </w:p>
    <w:p w:rsidR="00BF5485" w:rsidRDefault="00EE109C" w:rsidP="00554901">
      <w:pPr>
        <w:spacing w:line="360" w:lineRule="auto"/>
      </w:pPr>
      <w:r>
        <w:t xml:space="preserve">  </w:t>
      </w:r>
      <w:r w:rsidR="00BF5485">
        <w:t>_____________________________________________________________________________________</w:t>
      </w:r>
      <w:r>
        <w:t>_</w:t>
      </w:r>
      <w:r w:rsidR="00404682">
        <w:t>__</w:t>
      </w:r>
      <w:r>
        <w:br/>
        <w:t xml:space="preserve">  ______________________________________________________________________________________</w:t>
      </w:r>
      <w:r w:rsidR="00404682">
        <w:t>__</w:t>
      </w:r>
    </w:p>
    <w:p w:rsidR="00EE109C" w:rsidRDefault="00EE109C" w:rsidP="00554901">
      <w:pPr>
        <w:spacing w:line="360" w:lineRule="auto"/>
      </w:pPr>
      <w:r>
        <w:t xml:space="preserve">  _______________________________________________________________________________________</w:t>
      </w:r>
      <w:r w:rsidR="00404682">
        <w:t>_</w:t>
      </w:r>
    </w:p>
    <w:p w:rsidR="00404682" w:rsidRDefault="00404682" w:rsidP="00554901">
      <w:pPr>
        <w:spacing w:line="360" w:lineRule="auto"/>
      </w:pPr>
      <w:r>
        <w:t xml:space="preserve">  ________________________________________________________________________________________</w:t>
      </w:r>
    </w:p>
    <w:p w:rsidR="009531B3" w:rsidRPr="00BF5485" w:rsidRDefault="009531B3" w:rsidP="00554901">
      <w:pPr>
        <w:spacing w:line="360" w:lineRule="auto"/>
      </w:pPr>
      <w:r>
        <w:t>________________________________________________________________________________________</w:t>
      </w:r>
    </w:p>
    <w:p w:rsidR="004E186C" w:rsidRDefault="00B1520B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E16D57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9531B3" w:rsidRDefault="009531B3" w:rsidP="009531B3"/>
    <w:p w:rsidR="004E186C" w:rsidRDefault="004E186C" w:rsidP="00554901">
      <w:pPr>
        <w:pStyle w:val="af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186C">
        <w:tc>
          <w:tcPr>
            <w:tcW w:w="4785" w:type="dxa"/>
          </w:tcPr>
          <w:p w:rsidR="004E186C" w:rsidRDefault="00B1520B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E186C" w:rsidRDefault="00B1520B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4E186C">
        <w:trPr>
          <w:trHeight w:val="458"/>
        </w:trPr>
        <w:tc>
          <w:tcPr>
            <w:tcW w:w="4785" w:type="dxa"/>
            <w:vMerge w:val="restart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4E186C" w:rsidRDefault="00B1520B">
            <w:r>
              <w:t>-в Администрации</w:t>
            </w:r>
          </w:p>
          <w:p w:rsidR="004E186C" w:rsidRDefault="00B1520B">
            <w:r>
              <w:t>- в МФЦ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rPr>
          <w:trHeight w:val="457"/>
        </w:trPr>
        <w:tc>
          <w:tcPr>
            <w:tcW w:w="4785" w:type="dxa"/>
            <w:vMerge/>
          </w:tcPr>
          <w:p w:rsidR="004E186C" w:rsidRDefault="004E186C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  <w:p w:rsidR="00A66268" w:rsidRDefault="00A66268" w:rsidP="00A66268"/>
          <w:p w:rsidR="00A66268" w:rsidRPr="00A66268" w:rsidRDefault="00A66268" w:rsidP="00A66268"/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4E186C" w:rsidRDefault="004E186C">
      <w:pPr>
        <w:pStyle w:val="af8"/>
        <w:ind w:firstLine="720"/>
        <w:jc w:val="both"/>
        <w:rPr>
          <w:rFonts w:ascii="Times New Roman" w:hAnsi="Times New Roman"/>
        </w:rPr>
      </w:pPr>
    </w:p>
    <w:p w:rsidR="004E186C" w:rsidRDefault="004E186C"/>
    <w:p w:rsidR="00854233" w:rsidRDefault="00B1520B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</w:t>
      </w:r>
      <w:r w:rsidR="00A66268">
        <w:rPr>
          <w:rFonts w:ascii="Times New Roman" w:hAnsi="Times New Roman"/>
        </w:rPr>
        <w:t xml:space="preserve">   Подпись заявителя</w:t>
      </w:r>
      <w:proofErr w:type="gramStart"/>
      <w:r w:rsidR="00A66268">
        <w:rPr>
          <w:rFonts w:ascii="Times New Roman" w:hAnsi="Times New Roman"/>
        </w:rPr>
        <w:t>:______________(_____________________)</w:t>
      </w:r>
      <w:r>
        <w:rPr>
          <w:rFonts w:ascii="Times New Roman" w:hAnsi="Times New Roman"/>
        </w:rPr>
        <w:t xml:space="preserve">                                                               </w:t>
      </w:r>
      <w:proofErr w:type="gramEnd"/>
    </w:p>
    <w:p w:rsidR="00854233" w:rsidRDefault="00854233">
      <w:pPr>
        <w:pStyle w:val="af8"/>
        <w:rPr>
          <w:rFonts w:ascii="Times New Roman" w:hAnsi="Times New Roman"/>
        </w:rPr>
      </w:pPr>
    </w:p>
    <w:p w:rsidR="00854233" w:rsidRDefault="00854233">
      <w:pPr>
        <w:pStyle w:val="af8"/>
        <w:rPr>
          <w:rFonts w:ascii="Times New Roman" w:hAnsi="Times New Roman"/>
        </w:rPr>
      </w:pPr>
    </w:p>
    <w:p w:rsidR="004E186C" w:rsidRDefault="004E186C">
      <w:pPr>
        <w:pStyle w:val="af8"/>
        <w:rPr>
          <w:rFonts w:ascii="Times New Roman" w:hAnsi="Times New Roman"/>
        </w:rPr>
      </w:pPr>
    </w:p>
    <w:p w:rsidR="00571B40" w:rsidRDefault="00571B40" w:rsidP="00E52511">
      <w:pPr>
        <w:pBdr>
          <w:right w:val="none" w:sz="4" w:space="2" w:color="000000"/>
        </w:pBd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t xml:space="preserve">Приложение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792BF6" w:rsidRDefault="00571B40" w:rsidP="00E52511">
      <w:pPr>
        <w:pBdr>
          <w:right w:val="none" w:sz="4" w:space="2" w:color="000000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571B40" w:rsidRDefault="00792BF6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4"/>
        </w:rPr>
        <w:t>(Юридическое лицо)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6"/>
        </w:rPr>
      </w:pP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Камешкирского района</w:t>
      </w:r>
      <w:r>
        <w:rPr>
          <w:i/>
          <w:sz w:val="24"/>
          <w:szCs w:val="26"/>
        </w:rPr>
        <w:t xml:space="preserve">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от _____________________________________</w:t>
      </w:r>
      <w:r w:rsidR="00F65B60">
        <w:rPr>
          <w:sz w:val="24"/>
          <w:szCs w:val="26"/>
        </w:rPr>
        <w:t>__</w:t>
      </w:r>
    </w:p>
    <w:p w:rsidR="00F65B60" w:rsidRDefault="00F65B6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>________________________________</w:t>
      </w:r>
      <w:r w:rsidR="001B3C14">
        <w:rPr>
          <w:sz w:val="24"/>
          <w:szCs w:val="26"/>
        </w:rPr>
        <w:t>_______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(наименование юридического</w:t>
      </w:r>
      <w:r w:rsidR="00E52511">
        <w:rPr>
          <w:sz w:val="24"/>
          <w:szCs w:val="26"/>
        </w:rPr>
        <w:t xml:space="preserve"> лица)</w:t>
      </w:r>
    </w:p>
    <w:p w:rsidR="00E52511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71B40" w:rsidRPr="001B3C14" w:rsidRDefault="00571B40" w:rsidP="00E52511">
      <w:pPr>
        <w:pBdr>
          <w:right w:val="none" w:sz="4" w:space="2" w:color="000000"/>
        </w:pBdr>
        <w:jc w:val="right"/>
      </w:pPr>
      <w:r w:rsidRPr="001B3C14">
        <w:t xml:space="preserve">                                     </w:t>
      </w:r>
      <w:r w:rsidR="00F65B60" w:rsidRPr="001B3C14">
        <w:t xml:space="preserve">                                 </w:t>
      </w:r>
      <w:r w:rsidR="001B3C14">
        <w:t xml:space="preserve">              </w:t>
      </w:r>
      <w:r w:rsidRPr="001B3C14">
        <w:t>(почтовый адрес и (или) адрес электронной почты, место нахождения юридического лица)</w:t>
      </w:r>
    </w:p>
    <w:p w:rsidR="00571B40" w:rsidRDefault="00571B40" w:rsidP="00527FDB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</w:p>
    <w:p w:rsidR="00571B40" w:rsidRDefault="00571B40" w:rsidP="002D67BE">
      <w:pPr>
        <w:pBdr>
          <w:right w:val="none" w:sz="4" w:space="2" w:color="000000"/>
        </w:pBdr>
        <w:jc w:val="right"/>
      </w:pPr>
      <w:r>
        <w:rPr>
          <w:sz w:val="24"/>
          <w:szCs w:val="26"/>
        </w:rPr>
        <w:t xml:space="preserve">                           </w:t>
      </w:r>
    </w:p>
    <w:p w:rsidR="00571B40" w:rsidRDefault="00571B40" w:rsidP="00E52511">
      <w:pPr>
        <w:pStyle w:val="af8"/>
        <w:pBdr>
          <w:right w:val="none" w:sz="4" w:space="2" w:color="000000"/>
        </w:pBdr>
        <w:rPr>
          <w:rStyle w:val="af6"/>
          <w:rFonts w:ascii="Times New Roman" w:hAnsi="Times New Roman"/>
          <w:bCs/>
          <w:color w:val="000000"/>
          <w:sz w:val="26"/>
          <w:szCs w:val="26"/>
        </w:rPr>
      </w:pPr>
      <w:r>
        <w:rPr>
          <w:rStyle w:val="af6"/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2D67BE" w:rsidRPr="002D67BE" w:rsidRDefault="002D67BE" w:rsidP="002D67BE"/>
    <w:p w:rsidR="002D67BE" w:rsidRDefault="002D67BE" w:rsidP="002D67BE">
      <w:pPr>
        <w:pStyle w:val="af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___________________________________________________________________</w:t>
      </w:r>
    </w:p>
    <w:p w:rsidR="002D67BE" w:rsidRDefault="002D67BE" w:rsidP="002D67BE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38676D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4457D" w:rsidRPr="00F4457D" w:rsidRDefault="00F4457D" w:rsidP="00F4457D"/>
    <w:p w:rsidR="002D67BE" w:rsidRDefault="002D67BE" w:rsidP="002D67BE">
      <w:pPr>
        <w:pStyle w:val="af8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  <w:r>
        <w:br/>
        <w:t xml:space="preserve">  ________________________________________________________________________________________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</w:p>
    <w:p w:rsidR="002D67BE" w:rsidRPr="00BF5485" w:rsidRDefault="002D67BE" w:rsidP="002D67BE">
      <w:pPr>
        <w:spacing w:line="360" w:lineRule="auto"/>
      </w:pPr>
      <w:r>
        <w:t>________________________________________________________________________________________</w:t>
      </w:r>
    </w:p>
    <w:p w:rsidR="002D67BE" w:rsidRDefault="002D67BE" w:rsidP="002D67BE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E16D57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2D67BE" w:rsidRDefault="002D67BE" w:rsidP="002D67BE"/>
    <w:p w:rsidR="002D67BE" w:rsidRDefault="002D67BE" w:rsidP="002D67BE">
      <w:pPr>
        <w:pStyle w:val="af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2D67BE" w:rsidTr="00F64CD7">
        <w:trPr>
          <w:trHeight w:val="458"/>
        </w:trPr>
        <w:tc>
          <w:tcPr>
            <w:tcW w:w="4785" w:type="dxa"/>
            <w:vMerge w:val="restart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2D67BE" w:rsidRDefault="002D67BE" w:rsidP="00F64CD7">
            <w:r>
              <w:t>-в Администрации</w:t>
            </w:r>
          </w:p>
          <w:p w:rsidR="002D67BE" w:rsidRDefault="002D67BE" w:rsidP="00F64CD7">
            <w:r>
              <w:t>- в МФЦ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rPr>
          <w:trHeight w:val="457"/>
        </w:trPr>
        <w:tc>
          <w:tcPr>
            <w:tcW w:w="4785" w:type="dxa"/>
            <w:vMerge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  <w:p w:rsidR="002D67BE" w:rsidRDefault="002D67BE" w:rsidP="00F64CD7"/>
          <w:p w:rsidR="002D67BE" w:rsidRPr="00A66268" w:rsidRDefault="002D67BE" w:rsidP="00F64CD7"/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2D67BE" w:rsidRDefault="002D67BE" w:rsidP="002D67BE">
      <w:pPr>
        <w:pStyle w:val="af8"/>
        <w:ind w:firstLine="720"/>
        <w:jc w:val="both"/>
        <w:rPr>
          <w:rFonts w:ascii="Times New Roman" w:hAnsi="Times New Roman"/>
        </w:rPr>
      </w:pPr>
    </w:p>
    <w:p w:rsidR="002D67BE" w:rsidRDefault="002D67BE" w:rsidP="002D67BE"/>
    <w:p w:rsidR="002D67BE" w:rsidRDefault="002D67BE" w:rsidP="002D67BE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 г.            Подпись заявителя</w:t>
      </w:r>
      <w:proofErr w:type="gramStart"/>
      <w:r>
        <w:rPr>
          <w:rFonts w:ascii="Times New Roman" w:hAnsi="Times New Roman"/>
        </w:rPr>
        <w:t xml:space="preserve">:______________(_____________________)                                                               </w:t>
      </w:r>
      <w:proofErr w:type="gramEnd"/>
    </w:p>
    <w:p w:rsidR="002D67BE" w:rsidRDefault="002D67BE" w:rsidP="002D67BE">
      <w:pPr>
        <w:pStyle w:val="af8"/>
        <w:rPr>
          <w:rFonts w:ascii="Times New Roman" w:hAnsi="Times New Roman"/>
        </w:rPr>
      </w:pPr>
    </w:p>
    <w:p w:rsidR="002D67BE" w:rsidRDefault="002D67BE" w:rsidP="002D67BE">
      <w:pPr>
        <w:pStyle w:val="af8"/>
        <w:rPr>
          <w:rFonts w:ascii="Times New Roman" w:hAnsi="Times New Roman"/>
        </w:rPr>
      </w:pPr>
    </w:p>
    <w:p w:rsidR="00571B40" w:rsidRDefault="00571B40" w:rsidP="00E52511">
      <w:pPr>
        <w:pBdr>
          <w:right w:val="none" w:sz="4" w:space="2" w:color="000000"/>
        </w:pBdr>
      </w:pPr>
    </w:p>
    <w:sectPr w:rsidR="00571B4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6E" w:rsidRDefault="00EA6C6E">
      <w:r>
        <w:separator/>
      </w:r>
    </w:p>
  </w:endnote>
  <w:endnote w:type="continuationSeparator" w:id="0">
    <w:p w:rsidR="00EA6C6E" w:rsidRDefault="00E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6E" w:rsidRDefault="00EA6C6E">
      <w:r>
        <w:separator/>
      </w:r>
    </w:p>
  </w:footnote>
  <w:footnote w:type="continuationSeparator" w:id="0">
    <w:p w:rsidR="00EA6C6E" w:rsidRDefault="00EA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64CD7" w:rsidRDefault="00F64CD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A48BF">
      <w:rPr>
        <w:rStyle w:val="afb"/>
        <w:noProof/>
      </w:rPr>
      <w:t>26</w:t>
    </w:r>
    <w:r>
      <w:rPr>
        <w:rStyle w:val="afb"/>
      </w:rPr>
      <w:fldChar w:fldCharType="end"/>
    </w:r>
  </w:p>
  <w:p w:rsidR="00F64CD7" w:rsidRDefault="00F64CD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8D51F8"/>
    <w:multiLevelType w:val="hybridMultilevel"/>
    <w:tmpl w:val="A2AAE5B0"/>
    <w:lvl w:ilvl="0" w:tplc="232244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5C4FA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B6028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E36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9650D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4E57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D8AE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5CDBF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9858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146FDC"/>
    <w:multiLevelType w:val="hybridMultilevel"/>
    <w:tmpl w:val="183276DE"/>
    <w:lvl w:ilvl="0" w:tplc="81CCCCA0">
      <w:start w:val="1"/>
      <w:numFmt w:val="decimal"/>
      <w:lvlText w:val="%1)"/>
      <w:lvlJc w:val="right"/>
      <w:pPr>
        <w:ind w:left="1249" w:hanging="360"/>
      </w:pPr>
    </w:lvl>
    <w:lvl w:ilvl="1" w:tplc="96C6AFC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E4E966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770C5D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36D637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D5E3DB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4948BE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E4605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9E6A89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4D087FC7"/>
    <w:multiLevelType w:val="hybridMultilevel"/>
    <w:tmpl w:val="803C016C"/>
    <w:lvl w:ilvl="0" w:tplc="0AF23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E82A69A">
      <w:start w:val="1"/>
      <w:numFmt w:val="lowerLetter"/>
      <w:lvlText w:val="%2."/>
      <w:lvlJc w:val="left"/>
      <w:pPr>
        <w:ind w:left="1647" w:hanging="360"/>
      </w:pPr>
    </w:lvl>
    <w:lvl w:ilvl="2" w:tplc="14B47BCE">
      <w:start w:val="1"/>
      <w:numFmt w:val="lowerRoman"/>
      <w:lvlText w:val="%3."/>
      <w:lvlJc w:val="right"/>
      <w:pPr>
        <w:ind w:left="2367" w:hanging="180"/>
      </w:pPr>
    </w:lvl>
    <w:lvl w:ilvl="3" w:tplc="15FCEBD0">
      <w:start w:val="1"/>
      <w:numFmt w:val="decimal"/>
      <w:lvlText w:val="%4."/>
      <w:lvlJc w:val="left"/>
      <w:pPr>
        <w:ind w:left="3087" w:hanging="360"/>
      </w:pPr>
    </w:lvl>
    <w:lvl w:ilvl="4" w:tplc="479EE516">
      <w:start w:val="1"/>
      <w:numFmt w:val="lowerLetter"/>
      <w:lvlText w:val="%5."/>
      <w:lvlJc w:val="left"/>
      <w:pPr>
        <w:ind w:left="3807" w:hanging="360"/>
      </w:pPr>
    </w:lvl>
    <w:lvl w:ilvl="5" w:tplc="330219A4">
      <w:start w:val="1"/>
      <w:numFmt w:val="lowerRoman"/>
      <w:lvlText w:val="%6."/>
      <w:lvlJc w:val="right"/>
      <w:pPr>
        <w:ind w:left="4527" w:hanging="180"/>
      </w:pPr>
    </w:lvl>
    <w:lvl w:ilvl="6" w:tplc="EB0E1B1E">
      <w:start w:val="1"/>
      <w:numFmt w:val="decimal"/>
      <w:lvlText w:val="%7."/>
      <w:lvlJc w:val="left"/>
      <w:pPr>
        <w:ind w:left="5247" w:hanging="360"/>
      </w:pPr>
    </w:lvl>
    <w:lvl w:ilvl="7" w:tplc="9BD81EF4">
      <w:start w:val="1"/>
      <w:numFmt w:val="lowerLetter"/>
      <w:lvlText w:val="%8."/>
      <w:lvlJc w:val="left"/>
      <w:pPr>
        <w:ind w:left="5967" w:hanging="360"/>
      </w:pPr>
    </w:lvl>
    <w:lvl w:ilvl="8" w:tplc="C2EEB67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E95F3E"/>
    <w:multiLevelType w:val="hybridMultilevel"/>
    <w:tmpl w:val="18443210"/>
    <w:lvl w:ilvl="0" w:tplc="E7FC75D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E161F1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E5497A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9626DC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CFE993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528A11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46EE89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BD4130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A8101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>
    <w:nsid w:val="6B4C0DBD"/>
    <w:multiLevelType w:val="hybridMultilevel"/>
    <w:tmpl w:val="896EDDB6"/>
    <w:lvl w:ilvl="0" w:tplc="3334A788">
      <w:start w:val="1"/>
      <w:numFmt w:val="decimal"/>
      <w:lvlText w:val="%1)"/>
      <w:lvlJc w:val="right"/>
      <w:pPr>
        <w:ind w:left="1276" w:hanging="360"/>
      </w:pPr>
    </w:lvl>
    <w:lvl w:ilvl="1" w:tplc="BC9AD15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9CCF83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DE4CC8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C4C80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7B470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214B57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31DE8C8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19E829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C"/>
    <w:rsid w:val="0004390C"/>
    <w:rsid w:val="000929C3"/>
    <w:rsid w:val="000C2012"/>
    <w:rsid w:val="000C4532"/>
    <w:rsid w:val="0014516B"/>
    <w:rsid w:val="001639FE"/>
    <w:rsid w:val="00191D1A"/>
    <w:rsid w:val="00193083"/>
    <w:rsid w:val="001A7276"/>
    <w:rsid w:val="001B3C14"/>
    <w:rsid w:val="001C39A2"/>
    <w:rsid w:val="00201D6B"/>
    <w:rsid w:val="002B37E1"/>
    <w:rsid w:val="002D67BE"/>
    <w:rsid w:val="0038676D"/>
    <w:rsid w:val="003A69F9"/>
    <w:rsid w:val="003E3448"/>
    <w:rsid w:val="00404682"/>
    <w:rsid w:val="0042045D"/>
    <w:rsid w:val="00450FF8"/>
    <w:rsid w:val="004A0145"/>
    <w:rsid w:val="004E186C"/>
    <w:rsid w:val="00527FDB"/>
    <w:rsid w:val="00527FDE"/>
    <w:rsid w:val="00554901"/>
    <w:rsid w:val="00571B40"/>
    <w:rsid w:val="0061168D"/>
    <w:rsid w:val="00627E77"/>
    <w:rsid w:val="0068289A"/>
    <w:rsid w:val="006A0C5A"/>
    <w:rsid w:val="006A125D"/>
    <w:rsid w:val="006B71A2"/>
    <w:rsid w:val="006F3248"/>
    <w:rsid w:val="0070673A"/>
    <w:rsid w:val="00713665"/>
    <w:rsid w:val="00792BF6"/>
    <w:rsid w:val="007A7171"/>
    <w:rsid w:val="007B2C80"/>
    <w:rsid w:val="00854233"/>
    <w:rsid w:val="009531B3"/>
    <w:rsid w:val="00A1517B"/>
    <w:rsid w:val="00A57E12"/>
    <w:rsid w:val="00A66268"/>
    <w:rsid w:val="00A67A0A"/>
    <w:rsid w:val="00AA141E"/>
    <w:rsid w:val="00AF6BC9"/>
    <w:rsid w:val="00B1520B"/>
    <w:rsid w:val="00B15A9B"/>
    <w:rsid w:val="00B21DB7"/>
    <w:rsid w:val="00B47722"/>
    <w:rsid w:val="00B74502"/>
    <w:rsid w:val="00BA796C"/>
    <w:rsid w:val="00BB6348"/>
    <w:rsid w:val="00BB6FED"/>
    <w:rsid w:val="00BF5485"/>
    <w:rsid w:val="00C125E4"/>
    <w:rsid w:val="00C5660D"/>
    <w:rsid w:val="00C867F0"/>
    <w:rsid w:val="00CC2F6A"/>
    <w:rsid w:val="00CD3815"/>
    <w:rsid w:val="00DA3858"/>
    <w:rsid w:val="00E16D57"/>
    <w:rsid w:val="00E378F9"/>
    <w:rsid w:val="00E52511"/>
    <w:rsid w:val="00EA48BF"/>
    <w:rsid w:val="00EA6C6E"/>
    <w:rsid w:val="00EE109C"/>
    <w:rsid w:val="00F31DB4"/>
    <w:rsid w:val="00F4457D"/>
    <w:rsid w:val="00F64CD7"/>
    <w:rsid w:val="00F65B60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Pr>
      <w:sz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</w:style>
  <w:style w:type="character" w:customStyle="1" w:styleId="14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6">
    <w:name w:val="Заголовок 1;Знак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Pr>
      <w:sz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</w:style>
  <w:style w:type="character" w:customStyle="1" w:styleId="14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6">
    <w:name w:val="Заголовок 1;Знак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9950</Words>
  <Characters>56719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2022-11-02T12:51:00Z</dcterms:created>
  <dcterms:modified xsi:type="dcterms:W3CDTF">2022-11-23T07:37:00Z</dcterms:modified>
</cp:coreProperties>
</file>