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B0" w:rsidRPr="006D450A" w:rsidRDefault="00963645" w:rsidP="002C09B1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  <w:r w:rsidRPr="00963645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3B0CB0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</w:t>
      </w:r>
      <w:r w:rsidR="003B0CB0" w:rsidRPr="006D450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CB0" w:rsidRPr="006D450A" w:rsidRDefault="003B0CB0" w:rsidP="003B0CB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33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B0CB0" w:rsidRPr="006D450A" w:rsidTr="00811B81">
        <w:tc>
          <w:tcPr>
            <w:tcW w:w="9606" w:type="dxa"/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50A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3B0CB0" w:rsidRPr="006D450A" w:rsidTr="00811B81">
        <w:tc>
          <w:tcPr>
            <w:tcW w:w="9606" w:type="dxa"/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50A"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3B0CB0" w:rsidRPr="006D450A" w:rsidTr="00811B81">
        <w:tc>
          <w:tcPr>
            <w:tcW w:w="9606" w:type="dxa"/>
          </w:tcPr>
          <w:p w:rsidR="003B0CB0" w:rsidRDefault="003B0CB0" w:rsidP="00811B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50A">
              <w:rPr>
                <w:rFonts w:ascii="Times New Roman" w:hAnsi="Times New Roman"/>
                <w:b/>
                <w:sz w:val="24"/>
                <w:szCs w:val="24"/>
              </w:rPr>
              <w:t xml:space="preserve">КАМЕШКИРСКОГО РАЙОНА </w:t>
            </w:r>
          </w:p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50A">
              <w:rPr>
                <w:rFonts w:ascii="Times New Roman" w:hAnsi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3B0CB0" w:rsidRPr="006D450A" w:rsidTr="00811B81">
        <w:trPr>
          <w:trHeight w:hRule="exact" w:val="823"/>
        </w:trPr>
        <w:tc>
          <w:tcPr>
            <w:tcW w:w="9606" w:type="dxa"/>
            <w:vAlign w:val="center"/>
          </w:tcPr>
          <w:p w:rsidR="003B0CB0" w:rsidRPr="006D450A" w:rsidRDefault="003B0CB0" w:rsidP="00811B81">
            <w:pPr>
              <w:pStyle w:val="3"/>
              <w:rPr>
                <w:sz w:val="24"/>
                <w:szCs w:val="24"/>
              </w:rPr>
            </w:pPr>
            <w:r w:rsidRPr="006D450A">
              <w:rPr>
                <w:sz w:val="24"/>
                <w:szCs w:val="24"/>
              </w:rPr>
              <w:t>ПОСТАНОВЛЕНИЕ</w:t>
            </w:r>
          </w:p>
        </w:tc>
      </w:tr>
    </w:tbl>
    <w:p w:rsidR="003B0CB0" w:rsidRPr="006D450A" w:rsidRDefault="003B0CB0" w:rsidP="003B0C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B0CB0" w:rsidRPr="006D450A" w:rsidTr="00811B81">
        <w:tc>
          <w:tcPr>
            <w:tcW w:w="284" w:type="dxa"/>
            <w:vAlign w:val="bottom"/>
          </w:tcPr>
          <w:p w:rsidR="003B0CB0" w:rsidRPr="006D450A" w:rsidRDefault="003B0CB0" w:rsidP="00811B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50A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0CB0" w:rsidRPr="006D450A" w:rsidRDefault="002C09B1" w:rsidP="002C09B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 г.</w:t>
            </w:r>
          </w:p>
        </w:tc>
        <w:tc>
          <w:tcPr>
            <w:tcW w:w="397" w:type="dxa"/>
            <w:vAlign w:val="bottom"/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50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0CB0" w:rsidRPr="006D450A" w:rsidRDefault="002C09B1" w:rsidP="00811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3B0CB0" w:rsidRPr="006D450A" w:rsidTr="00811B81">
        <w:tc>
          <w:tcPr>
            <w:tcW w:w="4650" w:type="dxa"/>
            <w:gridSpan w:val="4"/>
          </w:tcPr>
          <w:p w:rsidR="003B0CB0" w:rsidRPr="006D450A" w:rsidRDefault="003B0CB0" w:rsidP="00811B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50A"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963645" w:rsidRPr="00963645" w:rsidRDefault="00963645" w:rsidP="009636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создании условий для массового отдыха жителей </w:t>
      </w:r>
      <w:proofErr w:type="spellStart"/>
      <w:r w:rsidR="003B0C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и организации обустройства мест массового отдыха населения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Во исполнение Федерального закона </w:t>
      </w:r>
      <w:hyperlink r:id="rId5" w:tgtFrame="_blank" w:history="1">
        <w:r w:rsidRPr="00963645">
          <w:rPr>
            <w:rFonts w:ascii="Times New Roman" w:eastAsia="Times New Roman" w:hAnsi="Times New Roman"/>
            <w:sz w:val="24"/>
            <w:szCs w:val="24"/>
            <w:lang w:eastAsia="ru-RU"/>
          </w:rPr>
          <w:t>от 06.10.2003 № 131-ФЗ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6" w:tgtFrame="_blank" w:history="1">
        <w:r w:rsidRPr="00963645">
          <w:rPr>
            <w:rFonts w:ascii="Times New Roman" w:eastAsia="Times New Roman" w:hAnsi="Times New Roman"/>
            <w:sz w:val="24"/>
            <w:szCs w:val="24"/>
            <w:lang w:eastAsia="ru-RU"/>
          </w:rPr>
          <w:t>Водного кодекса Российской Федерации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 </w:t>
      </w:r>
      <w:hyperlink r:id="rId7" w:tgtFrame="_blank" w:history="1">
        <w:r w:rsidRPr="00963645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3B0CB0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963645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</w:t>
      </w: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B0CB0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 сельсовета </w:t>
      </w:r>
      <w:proofErr w:type="spellStart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постановляет: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1.Утвердить Положение о создании условий для массового отдыха жителей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и организации обустройства мест массового отдыха населения согласно приложению.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2.Настоящее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опубликовать в информационном бюллетене «</w:t>
      </w:r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3.Настоящее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вступает в силу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следующий день после дня его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официального опубликования.</w:t>
      </w:r>
    </w:p>
    <w:p w:rsid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</w:t>
      </w: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Контроль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 настоящего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постановления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возложить на главу 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4056A" w:rsidRDefault="00D4056A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0CB0" w:rsidRDefault="003B0CB0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0CB0" w:rsidRPr="00963645" w:rsidRDefault="003B0CB0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056A" w:rsidRDefault="00963645" w:rsidP="003B0C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963645" w:rsidRDefault="003B0CB0" w:rsidP="003B0C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963645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056A" w:rsidRDefault="00D4056A" w:rsidP="003B0C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D4056A" w:rsidRPr="00963645" w:rsidRDefault="00D4056A" w:rsidP="003B0C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В.Ю.Сорокина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B0CB0" w:rsidRDefault="003B0CB0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B0CB0" w:rsidRDefault="003B0CB0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4056A" w:rsidRDefault="00D4056A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963645" w:rsidRPr="00963645" w:rsidRDefault="00D4056A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963645" w:rsidRPr="00963645" w:rsidRDefault="00D4056A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963645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63645" w:rsidRPr="00963645" w:rsidRDefault="00963645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963645" w:rsidRPr="00963645" w:rsidRDefault="00963645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963645" w:rsidRPr="00963645" w:rsidRDefault="00963645" w:rsidP="0096364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2C09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27.02.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C09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27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Положение о создании условий для массового отдыха жителей </w:t>
      </w:r>
      <w:proofErr w:type="spellStart"/>
      <w:r w:rsidR="003B0C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и организации обустройства мест массового отдыха населения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о создании условий для массового отдыха жителей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обустройства мест массового отдыха населения (далее – Положение) разработано в соответствии с требованиями Федерального </w:t>
      </w: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закона </w:t>
      </w:r>
      <w:hyperlink r:id="rId8" w:tgtFrame="_blank" w:history="1">
        <w:r w:rsidRPr="00D4056A">
          <w:rPr>
            <w:rFonts w:ascii="Times New Roman" w:eastAsia="Times New Roman" w:hAnsi="Times New Roman"/>
            <w:sz w:val="24"/>
            <w:szCs w:val="24"/>
            <w:lang w:eastAsia="ru-RU"/>
          </w:rPr>
          <w:t>от 06.10.2003 № 131-ФЗ</w:t>
        </w:r>
      </w:hyperlink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9" w:tgtFrame="_blank" w:history="1">
        <w:r w:rsidRPr="00D4056A">
          <w:rPr>
            <w:rFonts w:ascii="Times New Roman" w:eastAsia="Times New Roman" w:hAnsi="Times New Roman"/>
            <w:sz w:val="24"/>
            <w:szCs w:val="24"/>
            <w:lang w:eastAsia="ru-RU"/>
          </w:rPr>
          <w:t>Водного кодекса Российской Федерации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, </w:t>
      </w:r>
      <w:hyperlink r:id="rId10" w:tgtFrame="_blank" w:history="1">
        <w:r w:rsidRPr="00D4056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Устава </w:t>
        </w:r>
        <w:proofErr w:type="spellStart"/>
        <w:r w:rsidR="003B0CB0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D4056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</w:t>
        </w:r>
      </w:hyperlink>
      <w:r w:rsidR="00D4056A" w:rsidRPr="00D405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регулирует вопросы создания условий для массового</w:t>
      </w:r>
      <w:proofErr w:type="gram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отдыха жителей 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Для целей настоящего Положения: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1.2.1.Под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1.2.2.Под местами массового отдыха жителей понимаются территории, предусмотренные на генеральном плане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D4056A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1.2.3. 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2.1.В целях создания условий для массового отдыха жителей и организации обустройства мест массового отдыха жителей администрацией 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D4056A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проводятся следующие мероприятия: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2.1.1. Определение мест массового отдыха жителей в соответствии с генеральным планом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том числе мест проведения праздничных мероприятий;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2.1.2.Устройство и ремонт беседок для отдыха, временных и постоянных сооружений (объектов);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2.1.3.Приобретение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2.1.4. 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2.1.7. Мониторинг потребностей жителей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D4056A"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массовом отдыхе;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2.1.8. Создание организационных и социально-экономических условий для образования на территории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2.1.10. </w:t>
      </w: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</w:t>
      </w: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законов </w:t>
      </w:r>
      <w:hyperlink r:id="rId11" w:tgtFrame="_blank" w:history="1">
        <w:r w:rsidRPr="003A48BE">
          <w:rPr>
            <w:rFonts w:ascii="Times New Roman" w:eastAsia="Times New Roman" w:hAnsi="Times New Roman"/>
            <w:sz w:val="24"/>
            <w:szCs w:val="24"/>
            <w:lang w:eastAsia="ru-RU"/>
          </w:rPr>
          <w:t>от 30.03.1999 № 52-ФЗ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 санитарно-эпидемиологическом благополучии населения», </w:t>
      </w:r>
      <w:hyperlink r:id="rId12" w:tgtFrame="_blank" w:history="1">
        <w:r w:rsidRPr="003A48BE">
          <w:rPr>
            <w:rFonts w:ascii="Times New Roman" w:eastAsia="Times New Roman" w:hAnsi="Times New Roman"/>
            <w:sz w:val="24"/>
            <w:szCs w:val="24"/>
            <w:lang w:eastAsia="ru-RU"/>
          </w:rPr>
          <w:t>от 24.06.1998 № 89-ФЗ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«Об отходах производства и потребления»;</w:t>
      </w:r>
      <w:proofErr w:type="gramEnd"/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2.1.11. Создание условий для летнего отдыха жителей в период купального сезона: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3" w:tgtFrame="_blank" w:history="1">
        <w:r w:rsidRPr="003A48BE">
          <w:rPr>
            <w:rFonts w:ascii="Times New Roman" w:eastAsia="Times New Roman" w:hAnsi="Times New Roman"/>
            <w:sz w:val="24"/>
            <w:szCs w:val="24"/>
            <w:lang w:eastAsia="ru-RU"/>
          </w:rPr>
          <w:t>от 02.07.2008 № 404-пП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  <w:proofErr w:type="gramEnd"/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оборудование кабинок для переодевания в местах купания;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оборудование туалетов;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Правительства Пензенской области </w:t>
      </w:r>
      <w:hyperlink r:id="rId14" w:tgtFrame="_blank" w:history="1">
        <w:r w:rsidRPr="003A48BE">
          <w:rPr>
            <w:rFonts w:ascii="Times New Roman" w:eastAsia="Times New Roman" w:hAnsi="Times New Roman"/>
            <w:sz w:val="24"/>
            <w:szCs w:val="24"/>
            <w:lang w:eastAsia="ru-RU"/>
          </w:rPr>
          <w:t>от 02.07.2008 № 404-пП</w:t>
        </w:r>
      </w:hyperlink>
      <w:r w:rsidRPr="00963645">
        <w:rPr>
          <w:rFonts w:ascii="Times New Roman" w:eastAsia="Times New Roman" w:hAnsi="Times New Roman"/>
          <w:sz w:val="24"/>
          <w:szCs w:val="24"/>
          <w:lang w:eastAsia="ru-RU"/>
        </w:rPr>
        <w:t> «Об утверждении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Правил охраны жизни людей на водных объектах Пензенской области»;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представление гражданам через средства массовой информации (информационный бюллетень «</w:t>
      </w:r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»), а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2.1.12.Обустройство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 Финансовое обеспечение </w:t>
      </w:r>
      <w:proofErr w:type="gramStart"/>
      <w:r w:rsidRPr="00963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организации обустройства мест массового отдыха населения</w:t>
      </w:r>
      <w:proofErr w:type="gramEnd"/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63645" w:rsidRPr="00963645" w:rsidRDefault="00963645" w:rsidP="0096364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Финансовое обеспечение </w:t>
      </w:r>
      <w:proofErr w:type="gramStart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 обустройства мест массового отдыха населения</w:t>
      </w:r>
      <w:proofErr w:type="gram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расходным обязательством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осуществляется в пределах средств, предусмотренных в бюджете </w:t>
      </w:r>
      <w:proofErr w:type="spellStart"/>
      <w:r w:rsidR="003B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D4056A" w:rsidRP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40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с привлечением иных источников финансирования, предусмотренных законодательством Российской Федерации.</w:t>
      </w:r>
    </w:p>
    <w:p w:rsidR="00951E0F" w:rsidRPr="00963645" w:rsidRDefault="00963645" w:rsidP="003A4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36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951E0F" w:rsidRPr="00963645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63645"/>
    <w:rsid w:val="0008513F"/>
    <w:rsid w:val="000F0196"/>
    <w:rsid w:val="00143F06"/>
    <w:rsid w:val="001A6A72"/>
    <w:rsid w:val="002457BB"/>
    <w:rsid w:val="0026476F"/>
    <w:rsid w:val="00292536"/>
    <w:rsid w:val="002C09B1"/>
    <w:rsid w:val="00320446"/>
    <w:rsid w:val="00332ACB"/>
    <w:rsid w:val="003957FF"/>
    <w:rsid w:val="003A48BE"/>
    <w:rsid w:val="003B0CB0"/>
    <w:rsid w:val="003C78BE"/>
    <w:rsid w:val="00414F9C"/>
    <w:rsid w:val="00421069"/>
    <w:rsid w:val="005048EC"/>
    <w:rsid w:val="005A6B30"/>
    <w:rsid w:val="005C4E02"/>
    <w:rsid w:val="0065362E"/>
    <w:rsid w:val="00676958"/>
    <w:rsid w:val="007438AF"/>
    <w:rsid w:val="00812769"/>
    <w:rsid w:val="008B5B05"/>
    <w:rsid w:val="008F2E06"/>
    <w:rsid w:val="009017BC"/>
    <w:rsid w:val="00951E0F"/>
    <w:rsid w:val="00963645"/>
    <w:rsid w:val="009F046B"/>
    <w:rsid w:val="00A743C6"/>
    <w:rsid w:val="00A74F7B"/>
    <w:rsid w:val="00B62DCA"/>
    <w:rsid w:val="00C81950"/>
    <w:rsid w:val="00C9784E"/>
    <w:rsid w:val="00D4056A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B0CB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63645"/>
  </w:style>
  <w:style w:type="character" w:customStyle="1" w:styleId="30">
    <w:name w:val="Заголовок 3 Знак"/>
    <w:basedOn w:val="a0"/>
    <w:link w:val="3"/>
    <w:rsid w:val="003B0CB0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3B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B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pravo-search.minjust.ru/bigs/showDocument.html?id=C7B1D75C-30C5-4DD4-A394-0158E6EA22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6FBDDFA-79FA-4962-9C98-E826C6E431CB" TargetMode="External"/><Relationship Id="rId12" Type="http://schemas.openxmlformats.org/officeDocument/2006/relationships/hyperlink" Target="https://pravo-search.minjust.ru/bigs/showDocument.html?id=F38AE4D2-0425-4CAE-A352-4229778FED7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040F7A8-9A0D-4E71-BA36-B348C3CFE439" TargetMode="External"/><Relationship Id="rId11" Type="http://schemas.openxmlformats.org/officeDocument/2006/relationships/hyperlink" Target="https://pravo-search.minjust.ru/bigs/showDocument.html?id=39CD0134-68CE-4FBF-82AD-44F4203D5E50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56FBDDFA-79FA-4962-9C98-E826C6E431CB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0040F7A8-9A0D-4E71-BA36-B348C3CFE439" TargetMode="External"/><Relationship Id="rId14" Type="http://schemas.openxmlformats.org/officeDocument/2006/relationships/hyperlink" Target="https://pravo-search.minjust.ru/bigs/showDocument.html?id=C7B1D75C-30C5-4DD4-A394-0158E6EA2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Links>
    <vt:vector size="60" baseType="variant">
      <vt:variant>
        <vt:i4>3080237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https://pravo-search.minjust.ru/bigs/showDocument.html?id=C7B1D75C-30C5-4DD4-A394-0158E6EA2221</vt:lpwstr>
      </vt:variant>
      <vt:variant>
        <vt:lpwstr/>
      </vt:variant>
      <vt:variant>
        <vt:i4>3080237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https://pravo-search.minjust.ru/bigs/showDocument.html?id=C7B1D75C-30C5-4DD4-A394-0158E6EA2221</vt:lpwstr>
      </vt:variant>
      <vt:variant>
        <vt:lpwstr/>
      </vt:variant>
      <vt:variant>
        <vt:i4>8061051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https://pravo-search.minjust.ru/bigs/showDocument.html?id=F38AE4D2-0425-4CAE-A352-4229778FED79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https://pravo-search.minjust.ru/bigs/showDocument.html?id=39CD0134-68CE-4FBF-82AD-44F4203D5E50</vt:lpwstr>
      </vt:variant>
      <vt:variant>
        <vt:lpwstr/>
      </vt:variant>
      <vt:variant>
        <vt:i4>2883707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https://pravo-search.minjust.ru/bigs/showDocument.html?id=56FBDDFA-79FA-4962-9C98-E826C6E431CB</vt:lpwstr>
      </vt:variant>
      <vt:variant>
        <vt:lpwstr/>
      </vt:variant>
      <vt:variant>
        <vt:i4>2621560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https://pravo-search.minjust.ru/bigs/showDocument.html?id=0040F7A8-9A0D-4E71-BA36-B348C3CFE439</vt:lpwstr>
      </vt:variant>
      <vt:variant>
        <vt:lpwstr/>
      </vt:variant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  <vt:variant>
        <vt:i4>2883707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https://pravo-search.minjust.ru/bigs/showDocument.html?id=56FBDDFA-79FA-4962-9C98-E826C6E431CB</vt:lpwstr>
      </vt:variant>
      <vt:variant>
        <vt:lpwstr/>
      </vt:variant>
      <vt:variant>
        <vt:i4>2621560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https://pravo-search.minjust.ru/bigs/showDocument.html?id=0040F7A8-9A0D-4E71-BA36-B348C3CFE439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2023-02-15T12:52:00Z</dcterms:created>
  <dcterms:modified xsi:type="dcterms:W3CDTF">2023-02-27T12:03:00Z</dcterms:modified>
</cp:coreProperties>
</file>