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FB3" w:rsidRPr="00B93E25" w:rsidRDefault="001E0FB3" w:rsidP="005B6DAD">
      <w:pPr>
        <w:tabs>
          <w:tab w:val="left" w:pos="5420"/>
        </w:tabs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B93E25">
        <w:rPr>
          <w:rFonts w:ascii="Times New Roman" w:hAnsi="Times New Roman"/>
          <w:sz w:val="24"/>
          <w:szCs w:val="24"/>
        </w:rPr>
        <w:t xml:space="preserve">УТВЕРЖДАЮ </w:t>
      </w:r>
    </w:p>
    <w:p w:rsidR="001E0FB3" w:rsidRPr="003A310C" w:rsidRDefault="00014C3A" w:rsidP="00014C3A">
      <w:pPr>
        <w:tabs>
          <w:tab w:val="left" w:pos="54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</w:t>
      </w:r>
      <w:r w:rsidR="004E3C17" w:rsidRPr="003A310C">
        <w:rPr>
          <w:rFonts w:ascii="Times New Roman" w:hAnsi="Times New Roman"/>
          <w:sz w:val="28"/>
          <w:szCs w:val="28"/>
        </w:rPr>
        <w:t>Г</w:t>
      </w:r>
      <w:r w:rsidR="00B704C9" w:rsidRPr="003A310C">
        <w:rPr>
          <w:rFonts w:ascii="Times New Roman" w:hAnsi="Times New Roman"/>
          <w:sz w:val="28"/>
          <w:szCs w:val="28"/>
        </w:rPr>
        <w:t>лав</w:t>
      </w:r>
      <w:r w:rsidR="004E3C17" w:rsidRPr="003A310C">
        <w:rPr>
          <w:rFonts w:ascii="Times New Roman" w:hAnsi="Times New Roman"/>
          <w:sz w:val="28"/>
          <w:szCs w:val="28"/>
        </w:rPr>
        <w:t>а</w:t>
      </w:r>
    </w:p>
    <w:p w:rsidR="001E0FB3" w:rsidRPr="003A310C" w:rsidRDefault="00014C3A" w:rsidP="00014C3A">
      <w:pPr>
        <w:tabs>
          <w:tab w:val="left" w:pos="54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740BAD">
        <w:rPr>
          <w:rFonts w:ascii="Times New Roman" w:hAnsi="Times New Roman"/>
          <w:sz w:val="28"/>
          <w:szCs w:val="28"/>
        </w:rPr>
        <w:t>Камешкирского</w:t>
      </w:r>
      <w:r w:rsidR="001E0FB3" w:rsidRPr="003A310C">
        <w:rPr>
          <w:rFonts w:ascii="Times New Roman" w:hAnsi="Times New Roman"/>
          <w:sz w:val="28"/>
          <w:szCs w:val="28"/>
        </w:rPr>
        <w:t xml:space="preserve"> района Пензенской области</w:t>
      </w:r>
    </w:p>
    <w:p w:rsidR="001E0FB3" w:rsidRPr="003A310C" w:rsidRDefault="00765F87" w:rsidP="005B6DAD">
      <w:pPr>
        <w:tabs>
          <w:tab w:val="left" w:pos="54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A310C">
        <w:rPr>
          <w:rFonts w:ascii="Times New Roman" w:hAnsi="Times New Roman"/>
          <w:sz w:val="28"/>
          <w:szCs w:val="28"/>
        </w:rPr>
        <w:t>председатель</w:t>
      </w:r>
      <w:r w:rsidR="00FB78EE" w:rsidRPr="003A310C">
        <w:rPr>
          <w:rFonts w:ascii="Times New Roman" w:hAnsi="Times New Roman"/>
          <w:sz w:val="28"/>
          <w:szCs w:val="28"/>
        </w:rPr>
        <w:t xml:space="preserve"> </w:t>
      </w:r>
      <w:r w:rsidR="000C0F7F" w:rsidRPr="003A310C">
        <w:rPr>
          <w:rFonts w:ascii="Times New Roman" w:hAnsi="Times New Roman"/>
          <w:sz w:val="28"/>
          <w:szCs w:val="28"/>
        </w:rPr>
        <w:t xml:space="preserve">антитеррористической </w:t>
      </w:r>
      <w:r w:rsidR="001E0FB3" w:rsidRPr="003A310C">
        <w:rPr>
          <w:rFonts w:ascii="Times New Roman" w:hAnsi="Times New Roman"/>
          <w:sz w:val="28"/>
          <w:szCs w:val="28"/>
        </w:rPr>
        <w:t>комиссии</w:t>
      </w:r>
    </w:p>
    <w:p w:rsidR="00765F87" w:rsidRPr="003A310C" w:rsidRDefault="00014C3A" w:rsidP="00014C3A">
      <w:pPr>
        <w:tabs>
          <w:tab w:val="left" w:pos="5420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</w:t>
      </w:r>
      <w:r w:rsidR="0040442F">
        <w:rPr>
          <w:rFonts w:ascii="Times New Roman" w:hAnsi="Times New Roman"/>
          <w:sz w:val="28"/>
          <w:szCs w:val="28"/>
        </w:rPr>
        <w:t>Камешкирского района</w:t>
      </w:r>
      <w:r w:rsidR="00765F87" w:rsidRPr="003A310C">
        <w:rPr>
          <w:rFonts w:ascii="Times New Roman" w:hAnsi="Times New Roman"/>
          <w:sz w:val="28"/>
          <w:szCs w:val="28"/>
        </w:rPr>
        <w:t xml:space="preserve"> Пензенской области</w:t>
      </w:r>
    </w:p>
    <w:p w:rsidR="00765F87" w:rsidRPr="003A310C" w:rsidRDefault="00765F87" w:rsidP="005B6DAD">
      <w:pPr>
        <w:tabs>
          <w:tab w:val="left" w:pos="54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1D5067" w:rsidRPr="003A310C" w:rsidRDefault="001E0FB3" w:rsidP="005B6DAD">
      <w:pPr>
        <w:tabs>
          <w:tab w:val="left" w:pos="54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A310C">
        <w:rPr>
          <w:rFonts w:ascii="Times New Roman" w:hAnsi="Times New Roman"/>
          <w:sz w:val="28"/>
          <w:szCs w:val="28"/>
        </w:rPr>
        <w:t xml:space="preserve">              </w:t>
      </w:r>
    </w:p>
    <w:p w:rsidR="001E0FB3" w:rsidRPr="003A310C" w:rsidRDefault="001E0FB3" w:rsidP="005B6DAD">
      <w:pPr>
        <w:tabs>
          <w:tab w:val="left" w:pos="5420"/>
        </w:tabs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3A310C">
        <w:rPr>
          <w:rFonts w:ascii="Times New Roman" w:hAnsi="Times New Roman"/>
          <w:sz w:val="28"/>
          <w:szCs w:val="28"/>
        </w:rPr>
        <w:t xml:space="preserve">_______________  </w:t>
      </w:r>
      <w:r w:rsidR="00740BAD">
        <w:rPr>
          <w:rFonts w:ascii="Times New Roman" w:hAnsi="Times New Roman"/>
          <w:sz w:val="28"/>
          <w:szCs w:val="28"/>
        </w:rPr>
        <w:t>Д.А. Мануковский</w:t>
      </w:r>
    </w:p>
    <w:p w:rsidR="001D5067" w:rsidRPr="003A310C" w:rsidRDefault="005C6F7C" w:rsidP="005B6DAD">
      <w:pPr>
        <w:tabs>
          <w:tab w:val="left" w:pos="5420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  <w:r w:rsidRPr="003A310C">
        <w:rPr>
          <w:rFonts w:ascii="Times New Roman" w:hAnsi="Times New Roman"/>
          <w:sz w:val="28"/>
          <w:szCs w:val="28"/>
        </w:rPr>
        <w:t xml:space="preserve">               </w:t>
      </w:r>
      <w:r w:rsidR="00ED5D73" w:rsidRPr="003A310C">
        <w:rPr>
          <w:rFonts w:ascii="Times New Roman" w:hAnsi="Times New Roman"/>
          <w:sz w:val="28"/>
          <w:szCs w:val="28"/>
        </w:rPr>
        <w:t xml:space="preserve"> </w:t>
      </w:r>
    </w:p>
    <w:p w:rsidR="00B35828" w:rsidRPr="003A310C" w:rsidRDefault="00B35828" w:rsidP="005B6DAD">
      <w:pPr>
        <w:tabs>
          <w:tab w:val="left" w:pos="5420"/>
        </w:tabs>
        <w:spacing w:after="0" w:line="360" w:lineRule="auto"/>
        <w:jc w:val="right"/>
        <w:rPr>
          <w:rFonts w:ascii="Times New Roman" w:hAnsi="Times New Roman"/>
          <w:sz w:val="28"/>
          <w:szCs w:val="28"/>
        </w:rPr>
      </w:pPr>
    </w:p>
    <w:p w:rsidR="00B35828" w:rsidRDefault="00B35828" w:rsidP="005B6DA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067307" w:rsidRPr="003A310C" w:rsidRDefault="008B24B4" w:rsidP="005B6DAD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3A310C">
        <w:rPr>
          <w:rFonts w:ascii="Times New Roman" w:hAnsi="Times New Roman"/>
          <w:b/>
          <w:sz w:val="32"/>
          <w:szCs w:val="32"/>
        </w:rPr>
        <w:t>П</w:t>
      </w:r>
      <w:r w:rsidR="00067307" w:rsidRPr="003A310C">
        <w:rPr>
          <w:rFonts w:ascii="Times New Roman" w:hAnsi="Times New Roman"/>
          <w:b/>
          <w:sz w:val="32"/>
          <w:szCs w:val="32"/>
        </w:rPr>
        <w:t>лан</w:t>
      </w:r>
      <w:r w:rsidR="00F62043" w:rsidRPr="003A310C">
        <w:rPr>
          <w:rFonts w:ascii="Times New Roman" w:hAnsi="Times New Roman"/>
          <w:b/>
          <w:sz w:val="32"/>
          <w:szCs w:val="32"/>
        </w:rPr>
        <w:t xml:space="preserve"> </w:t>
      </w:r>
      <w:r w:rsidR="00067307" w:rsidRPr="003A310C">
        <w:rPr>
          <w:rFonts w:ascii="Times New Roman" w:hAnsi="Times New Roman"/>
          <w:b/>
          <w:sz w:val="32"/>
          <w:szCs w:val="32"/>
        </w:rPr>
        <w:t xml:space="preserve">работы  антитеррористической комиссии  </w:t>
      </w:r>
      <w:r w:rsidR="00740BAD">
        <w:rPr>
          <w:rFonts w:ascii="Times New Roman" w:hAnsi="Times New Roman"/>
          <w:b/>
          <w:sz w:val="32"/>
          <w:szCs w:val="32"/>
        </w:rPr>
        <w:t>Камешкирского</w:t>
      </w:r>
      <w:r w:rsidR="00067307" w:rsidRPr="003A310C">
        <w:rPr>
          <w:rFonts w:ascii="Times New Roman" w:hAnsi="Times New Roman"/>
          <w:b/>
          <w:sz w:val="32"/>
          <w:szCs w:val="32"/>
        </w:rPr>
        <w:t xml:space="preserve"> района Пензенской области на </w:t>
      </w:r>
      <w:r w:rsidR="00F24808" w:rsidRPr="003A310C">
        <w:rPr>
          <w:rFonts w:ascii="Times New Roman" w:hAnsi="Times New Roman"/>
          <w:b/>
          <w:sz w:val="32"/>
          <w:szCs w:val="32"/>
        </w:rPr>
        <w:t>20</w:t>
      </w:r>
      <w:r w:rsidR="00803439" w:rsidRPr="003A310C">
        <w:rPr>
          <w:rFonts w:ascii="Times New Roman" w:hAnsi="Times New Roman"/>
          <w:b/>
          <w:sz w:val="32"/>
          <w:szCs w:val="32"/>
        </w:rPr>
        <w:t>2</w:t>
      </w:r>
      <w:r w:rsidR="00740BAD">
        <w:rPr>
          <w:rFonts w:ascii="Times New Roman" w:hAnsi="Times New Roman"/>
          <w:b/>
          <w:sz w:val="32"/>
          <w:szCs w:val="32"/>
        </w:rPr>
        <w:t>6</w:t>
      </w:r>
      <w:r w:rsidR="00067307" w:rsidRPr="003A310C">
        <w:rPr>
          <w:rFonts w:ascii="Times New Roman" w:hAnsi="Times New Roman"/>
          <w:b/>
          <w:sz w:val="32"/>
          <w:szCs w:val="32"/>
        </w:rPr>
        <w:t xml:space="preserve"> год.</w:t>
      </w:r>
    </w:p>
    <w:p w:rsidR="00067307" w:rsidRPr="003A310C" w:rsidRDefault="007430A4" w:rsidP="005B6DAD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>I</w:t>
      </w:r>
      <w:r w:rsidRPr="007430A4">
        <w:rPr>
          <w:rFonts w:ascii="Times New Roman" w:hAnsi="Times New Roman"/>
          <w:b/>
          <w:sz w:val="28"/>
          <w:szCs w:val="28"/>
        </w:rPr>
        <w:t>.</w:t>
      </w:r>
      <w:r w:rsidR="00677B42" w:rsidRPr="003A310C">
        <w:rPr>
          <w:rFonts w:ascii="Times New Roman" w:hAnsi="Times New Roman"/>
          <w:b/>
          <w:sz w:val="28"/>
          <w:szCs w:val="28"/>
        </w:rPr>
        <w:t xml:space="preserve"> Вводная часть </w:t>
      </w:r>
    </w:p>
    <w:p w:rsidR="001D5067" w:rsidRPr="003A310C" w:rsidRDefault="001D5067" w:rsidP="005B6D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A310C">
        <w:rPr>
          <w:rFonts w:ascii="Times New Roman" w:hAnsi="Times New Roman"/>
          <w:sz w:val="28"/>
          <w:szCs w:val="28"/>
        </w:rPr>
        <w:t>Повышение уровня антитеррористической защищенности объектов, проведение профилактических антитеррористических мероприятий является одним из основных  направлений деятель</w:t>
      </w:r>
      <w:r w:rsidR="00740BAD">
        <w:rPr>
          <w:rFonts w:ascii="Times New Roman" w:hAnsi="Times New Roman"/>
          <w:sz w:val="28"/>
          <w:szCs w:val="28"/>
        </w:rPr>
        <w:t>ности администрации Камешкирского</w:t>
      </w:r>
      <w:r w:rsidRPr="003A310C">
        <w:rPr>
          <w:rFonts w:ascii="Times New Roman" w:hAnsi="Times New Roman"/>
          <w:sz w:val="28"/>
          <w:szCs w:val="28"/>
        </w:rPr>
        <w:t xml:space="preserve"> района. Организация работы по противодействию терроризму осуществляется в рамках реализации</w:t>
      </w:r>
      <w:r w:rsidRPr="003A310C">
        <w:rPr>
          <w:rFonts w:ascii="Times New Roman" w:hAnsi="Times New Roman"/>
          <w:b/>
          <w:sz w:val="28"/>
          <w:szCs w:val="28"/>
        </w:rPr>
        <w:t xml:space="preserve"> </w:t>
      </w:r>
      <w:r w:rsidRPr="003A310C">
        <w:rPr>
          <w:rFonts w:ascii="Times New Roman" w:hAnsi="Times New Roman"/>
          <w:sz w:val="28"/>
          <w:szCs w:val="28"/>
        </w:rPr>
        <w:t>подпрограммы «Профилактика правонарушений и экстреми</w:t>
      </w:r>
      <w:r w:rsidR="00740BAD">
        <w:rPr>
          <w:rFonts w:ascii="Times New Roman" w:hAnsi="Times New Roman"/>
          <w:sz w:val="28"/>
          <w:szCs w:val="28"/>
        </w:rPr>
        <w:t xml:space="preserve">сткой деятельности в Камешкирском </w:t>
      </w:r>
      <w:r w:rsidRPr="003A310C">
        <w:rPr>
          <w:rFonts w:ascii="Times New Roman" w:hAnsi="Times New Roman"/>
          <w:sz w:val="28"/>
          <w:szCs w:val="28"/>
        </w:rPr>
        <w:t xml:space="preserve"> районе Пензенской области» муниципальной  программы «Обеспечение общественного порядка и противодей</w:t>
      </w:r>
      <w:r w:rsidR="00740BAD">
        <w:rPr>
          <w:rFonts w:ascii="Times New Roman" w:hAnsi="Times New Roman"/>
          <w:sz w:val="28"/>
          <w:szCs w:val="28"/>
        </w:rPr>
        <w:t xml:space="preserve">ствие преступности в Камешкирском </w:t>
      </w:r>
      <w:r w:rsidRPr="003A310C">
        <w:rPr>
          <w:rFonts w:ascii="Times New Roman" w:hAnsi="Times New Roman"/>
          <w:sz w:val="28"/>
          <w:szCs w:val="28"/>
        </w:rPr>
        <w:t xml:space="preserve"> районе Пензенской области», утвержденной постановл</w:t>
      </w:r>
      <w:r w:rsidR="00740BAD">
        <w:rPr>
          <w:rFonts w:ascii="Times New Roman" w:hAnsi="Times New Roman"/>
          <w:sz w:val="28"/>
          <w:szCs w:val="28"/>
        </w:rPr>
        <w:t>ением администрации Камешкирского</w:t>
      </w:r>
      <w:r w:rsidRPr="003A310C">
        <w:rPr>
          <w:rFonts w:ascii="Times New Roman" w:hAnsi="Times New Roman"/>
          <w:sz w:val="28"/>
          <w:szCs w:val="28"/>
        </w:rPr>
        <w:t xml:space="preserve"> района Пензенской области от </w:t>
      </w:r>
      <w:r w:rsidR="00F77CF2" w:rsidRPr="00F77CF2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Pr="00F77CF2">
        <w:rPr>
          <w:rFonts w:ascii="Times New Roman" w:hAnsi="Times New Roman"/>
          <w:color w:val="000000" w:themeColor="text1"/>
          <w:sz w:val="28"/>
          <w:szCs w:val="28"/>
        </w:rPr>
        <w:t xml:space="preserve">.11.2013 № </w:t>
      </w:r>
      <w:r w:rsidR="00F77CF2" w:rsidRPr="00F77CF2">
        <w:rPr>
          <w:rFonts w:ascii="Times New Roman" w:hAnsi="Times New Roman"/>
          <w:color w:val="000000" w:themeColor="text1"/>
          <w:sz w:val="28"/>
          <w:szCs w:val="28"/>
        </w:rPr>
        <w:t>329</w:t>
      </w:r>
      <w:r w:rsidRPr="00F77CF2">
        <w:rPr>
          <w:rFonts w:ascii="Times New Roman" w:hAnsi="Times New Roman"/>
          <w:color w:val="000000" w:themeColor="text1"/>
          <w:sz w:val="28"/>
          <w:szCs w:val="28"/>
        </w:rPr>
        <w:t xml:space="preserve"> (</w:t>
      </w:r>
      <w:r w:rsidRPr="003A310C">
        <w:rPr>
          <w:rFonts w:ascii="Times New Roman" w:hAnsi="Times New Roman"/>
          <w:sz w:val="28"/>
          <w:szCs w:val="28"/>
        </w:rPr>
        <w:t>с последующими изменениями).</w:t>
      </w:r>
      <w:r w:rsidRPr="003A310C">
        <w:rPr>
          <w:rFonts w:ascii="Times New Roman" w:hAnsi="Times New Roman"/>
          <w:b/>
          <w:sz w:val="28"/>
          <w:szCs w:val="28"/>
        </w:rPr>
        <w:t xml:space="preserve"> </w:t>
      </w:r>
    </w:p>
    <w:p w:rsidR="001D5067" w:rsidRPr="003A310C" w:rsidRDefault="001D5067" w:rsidP="005B6DAD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3A310C">
        <w:rPr>
          <w:rFonts w:ascii="Times New Roman" w:hAnsi="Times New Roman"/>
          <w:sz w:val="28"/>
          <w:szCs w:val="28"/>
        </w:rPr>
        <w:t>Программа содержит комплекс мероприятий</w:t>
      </w:r>
      <w:r w:rsidRPr="003A310C">
        <w:rPr>
          <w:rFonts w:ascii="Times New Roman" w:hAnsi="Times New Roman"/>
          <w:b/>
          <w:sz w:val="28"/>
          <w:szCs w:val="28"/>
        </w:rPr>
        <w:t xml:space="preserve"> </w:t>
      </w:r>
      <w:r w:rsidRPr="003A310C">
        <w:rPr>
          <w:rFonts w:ascii="Times New Roman" w:hAnsi="Times New Roman"/>
          <w:sz w:val="28"/>
          <w:szCs w:val="28"/>
        </w:rPr>
        <w:t xml:space="preserve">по минимизации и ликвидации всевозможных проявлений  экстремизма, национализма и терроризма  на территории района,  по снижению влияния факторов, оказывающих негативное значение на развитие обстановки в указанных сферах. Выполнение комплекса мероприятий, вошедших в программу,  способствует </w:t>
      </w:r>
      <w:r w:rsidRPr="003A310C">
        <w:rPr>
          <w:rFonts w:ascii="Times New Roman" w:hAnsi="Times New Roman"/>
          <w:sz w:val="28"/>
          <w:szCs w:val="28"/>
        </w:rPr>
        <w:lastRenderedPageBreak/>
        <w:t xml:space="preserve">повышению информированности граждан в вопросах противодействия терроризму, повышению эффективности в работе по профилактике терроризма.   </w:t>
      </w:r>
    </w:p>
    <w:p w:rsidR="00333AB2" w:rsidRPr="003A310C" w:rsidRDefault="00740BAD" w:rsidP="005B6DAD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Поступающая в а</w:t>
      </w:r>
      <w:r w:rsidR="00D76F82" w:rsidRPr="003A310C">
        <w:rPr>
          <w:rFonts w:ascii="Times New Roman" w:hAnsi="Times New Roman"/>
          <w:sz w:val="28"/>
          <w:szCs w:val="28"/>
        </w:rPr>
        <w:t xml:space="preserve">нтитеррористическую комиссию </w:t>
      </w:r>
      <w:r>
        <w:rPr>
          <w:rFonts w:ascii="Times New Roman" w:hAnsi="Times New Roman"/>
          <w:sz w:val="28"/>
          <w:szCs w:val="28"/>
        </w:rPr>
        <w:t>Камешкирского</w:t>
      </w:r>
      <w:r w:rsidR="00D76F82" w:rsidRPr="003A310C">
        <w:rPr>
          <w:rFonts w:ascii="Times New Roman" w:hAnsi="Times New Roman"/>
          <w:sz w:val="28"/>
          <w:szCs w:val="28"/>
        </w:rPr>
        <w:t xml:space="preserve"> района Пензенской области информация свидетельствует о том, что обстановка в сфере противоде</w:t>
      </w:r>
      <w:r w:rsidR="00F77EDB" w:rsidRPr="003A310C">
        <w:rPr>
          <w:rFonts w:ascii="Times New Roman" w:hAnsi="Times New Roman"/>
          <w:sz w:val="28"/>
          <w:szCs w:val="28"/>
        </w:rPr>
        <w:t xml:space="preserve">йствия терроризму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 территории Камешкирского</w:t>
      </w:r>
      <w:r w:rsidR="00333AB2" w:rsidRPr="003A310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</w:t>
      </w:r>
      <w:r w:rsidR="00F77EDB" w:rsidRPr="003A310C">
        <w:rPr>
          <w:rFonts w:ascii="Times New Roman" w:eastAsia="Times New Roman" w:hAnsi="Times New Roman"/>
          <w:sz w:val="28"/>
          <w:szCs w:val="28"/>
          <w:lang w:eastAsia="ru-RU"/>
        </w:rPr>
        <w:t xml:space="preserve"> Пензенской области</w:t>
      </w:r>
      <w:r w:rsidR="00333AB2" w:rsidRPr="003A31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16827">
        <w:rPr>
          <w:rFonts w:ascii="Times New Roman" w:eastAsia="Times New Roman" w:hAnsi="Times New Roman"/>
          <w:sz w:val="28"/>
          <w:szCs w:val="28"/>
          <w:lang w:eastAsia="ru-RU"/>
        </w:rPr>
        <w:t xml:space="preserve">имела тенденции к осложнению, </w:t>
      </w:r>
      <w:r w:rsidR="00F77EDB" w:rsidRPr="003A310C">
        <w:rPr>
          <w:rFonts w:ascii="Times New Roman" w:eastAsia="Times New Roman" w:hAnsi="Times New Roman"/>
          <w:sz w:val="28"/>
          <w:szCs w:val="28"/>
          <w:lang w:eastAsia="ru-RU"/>
        </w:rPr>
        <w:t>в целом остается</w:t>
      </w:r>
      <w:r w:rsidR="00333AB2" w:rsidRPr="003A310C">
        <w:rPr>
          <w:rFonts w:ascii="Times New Roman" w:eastAsia="Times New Roman" w:hAnsi="Times New Roman"/>
          <w:sz w:val="28"/>
          <w:szCs w:val="28"/>
          <w:lang w:eastAsia="ru-RU"/>
        </w:rPr>
        <w:t xml:space="preserve"> контролируемой.</w:t>
      </w:r>
      <w:r w:rsidR="00F77EDB" w:rsidRPr="003A31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23891" w:rsidRPr="003A310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7EDB" w:rsidRPr="003A310C">
        <w:rPr>
          <w:rFonts w:ascii="Times New Roman" w:eastAsia="Times New Roman" w:hAnsi="Times New Roman"/>
          <w:sz w:val="28"/>
          <w:szCs w:val="28"/>
          <w:lang w:eastAsia="ru-RU"/>
        </w:rPr>
        <w:t>В 20</w:t>
      </w:r>
      <w:r w:rsidR="00442A63" w:rsidRPr="003A310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616827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а</w:t>
      </w:r>
      <w:r w:rsidR="00F77EDB" w:rsidRPr="003A310C">
        <w:rPr>
          <w:rFonts w:ascii="Times New Roman" w:eastAsia="Times New Roman" w:hAnsi="Times New Roman"/>
          <w:sz w:val="28"/>
          <w:szCs w:val="28"/>
          <w:lang w:eastAsia="ru-RU"/>
        </w:rPr>
        <w:t xml:space="preserve">нтитеррористической комиссией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Камешкирского</w:t>
      </w:r>
      <w:r w:rsidR="00F77EDB" w:rsidRPr="003A310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Пензенской области, органами местного самоуправления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Камешкирского</w:t>
      </w:r>
      <w:r w:rsidR="00F77EDB" w:rsidRPr="003A310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Пензенской области   приняты меры по своевременному выявлению угроз террористического характера и реализации управленческих решений по их устранению</w:t>
      </w:r>
      <w:r w:rsidR="00030F8D">
        <w:rPr>
          <w:rFonts w:ascii="Times New Roman" w:eastAsia="Times New Roman" w:hAnsi="Times New Roman"/>
          <w:sz w:val="28"/>
          <w:szCs w:val="28"/>
          <w:lang w:eastAsia="ru-RU"/>
        </w:rPr>
        <w:t>, что позволило обеспечить необходимый уровень безопасности</w:t>
      </w:r>
      <w:r w:rsidR="00F77EDB" w:rsidRPr="003A310C">
        <w:rPr>
          <w:rFonts w:ascii="Times New Roman" w:eastAsia="Times New Roman" w:hAnsi="Times New Roman"/>
          <w:sz w:val="28"/>
          <w:szCs w:val="28"/>
          <w:lang w:eastAsia="ru-RU"/>
        </w:rPr>
        <w:t xml:space="preserve">. Отмечается повышение организующей роли комиссии в профилактике терроризма на территории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Камешкирского</w:t>
      </w:r>
      <w:r w:rsidR="00F77EDB" w:rsidRPr="003A310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Пензенской области.   </w:t>
      </w:r>
    </w:p>
    <w:p w:rsidR="000743A1" w:rsidRPr="003A310C" w:rsidRDefault="000743A1" w:rsidP="00182343">
      <w:pPr>
        <w:pStyle w:val="af1"/>
        <w:spacing w:line="360" w:lineRule="auto"/>
        <w:ind w:right="109"/>
      </w:pPr>
      <w:r w:rsidRPr="003A310C">
        <w:t>Фактов совершения террористических актов, посягательств на жизнь государственных или общественных деятелей, насильственного захвата власти, публичных призывов к осуществлению террористической и экстремистской деятельности не выявлено.</w:t>
      </w:r>
      <w:r w:rsidR="00616827">
        <w:t xml:space="preserve"> </w:t>
      </w:r>
      <w:r w:rsidR="00182343" w:rsidRPr="003A310C">
        <w:t>Действий,</w:t>
      </w:r>
      <w:r w:rsidR="00182343">
        <w:t xml:space="preserve"> </w:t>
      </w:r>
      <w:r w:rsidR="00182343" w:rsidRPr="003A310C">
        <w:t>направленных</w:t>
      </w:r>
      <w:r w:rsidR="00182343">
        <w:t xml:space="preserve"> </w:t>
      </w:r>
      <w:r w:rsidR="00182343" w:rsidRPr="003A310C">
        <w:t>на</w:t>
      </w:r>
      <w:r w:rsidR="00182343">
        <w:t xml:space="preserve"> </w:t>
      </w:r>
      <w:r w:rsidR="00182343" w:rsidRPr="003A310C">
        <w:t>возбуждение национальной,</w:t>
      </w:r>
      <w:r w:rsidR="00182343">
        <w:t xml:space="preserve"> </w:t>
      </w:r>
      <w:r w:rsidR="00182343" w:rsidRPr="003A310C">
        <w:t>расовой,</w:t>
      </w:r>
      <w:r w:rsidR="00182343">
        <w:t xml:space="preserve"> </w:t>
      </w:r>
      <w:r w:rsidR="00182343" w:rsidRPr="003A310C">
        <w:t>религиозной вражды, не зафиксировано. Массовых организованных выступлений оппозиции, дестабилизирующих общественно-политическую ситуацию в</w:t>
      </w:r>
      <w:r w:rsidR="00740BAD">
        <w:t xml:space="preserve"> Камешкирском </w:t>
      </w:r>
      <w:r w:rsidR="00182343">
        <w:t xml:space="preserve"> районе</w:t>
      </w:r>
      <w:r w:rsidR="00182343" w:rsidRPr="003A310C">
        <w:t xml:space="preserve">, не </w:t>
      </w:r>
      <w:r w:rsidR="00182343" w:rsidRPr="003A310C">
        <w:rPr>
          <w:spacing w:val="-2"/>
        </w:rPr>
        <w:t>проводилось.</w:t>
      </w:r>
      <w:r w:rsidR="00182343">
        <w:rPr>
          <w:spacing w:val="-2"/>
        </w:rPr>
        <w:t xml:space="preserve"> </w:t>
      </w:r>
    </w:p>
    <w:p w:rsidR="000743A1" w:rsidRPr="003A310C" w:rsidRDefault="000743A1" w:rsidP="000743A1">
      <w:pPr>
        <w:pStyle w:val="af1"/>
        <w:ind w:right="109"/>
      </w:pPr>
    </w:p>
    <w:p w:rsidR="007F4541" w:rsidRPr="003A310C" w:rsidRDefault="007F4541" w:rsidP="007F4541">
      <w:pPr>
        <w:spacing w:after="0" w:line="360" w:lineRule="auto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10C">
        <w:rPr>
          <w:rFonts w:ascii="Times New Roman" w:eastAsia="Times New Roman" w:hAnsi="Times New Roman"/>
          <w:sz w:val="28"/>
          <w:szCs w:val="28"/>
          <w:lang w:eastAsia="ru-RU"/>
        </w:rPr>
        <w:t>Основными угрозообразующими факторами в предстоящий период будут являться:</w:t>
      </w:r>
    </w:p>
    <w:p w:rsidR="000743A1" w:rsidRPr="003A310C" w:rsidRDefault="000743A1" w:rsidP="00616827">
      <w:pPr>
        <w:pStyle w:val="af3"/>
        <w:numPr>
          <w:ilvl w:val="0"/>
          <w:numId w:val="7"/>
        </w:numPr>
        <w:tabs>
          <w:tab w:val="left" w:pos="1531"/>
        </w:tabs>
        <w:spacing w:line="360" w:lineRule="auto"/>
        <w:ind w:left="115" w:firstLine="994"/>
        <w:rPr>
          <w:sz w:val="28"/>
          <w:szCs w:val="28"/>
        </w:rPr>
      </w:pPr>
      <w:r w:rsidRPr="003A310C">
        <w:rPr>
          <w:sz w:val="28"/>
          <w:szCs w:val="28"/>
        </w:rPr>
        <w:t>Активизация спецслужб иностранных государств, в первую очередь Украины, по дезорганизации деятельности органов власти, вовлечению различных слоев общества в противоправную деятельность, связанную с преступлениями террористического, диверсионного и экстремистского характера</w:t>
      </w:r>
      <w:r w:rsidR="00616827">
        <w:rPr>
          <w:sz w:val="28"/>
          <w:szCs w:val="28"/>
        </w:rPr>
        <w:t>, провоцированию межэтнических и межконфессиональных конфликтов, способных привести к совершению преступлений террористической направленности</w:t>
      </w:r>
      <w:r w:rsidRPr="003A310C">
        <w:rPr>
          <w:sz w:val="28"/>
          <w:szCs w:val="28"/>
        </w:rPr>
        <w:t>.</w:t>
      </w:r>
    </w:p>
    <w:p w:rsidR="000743A1" w:rsidRPr="003A310C" w:rsidRDefault="000743A1" w:rsidP="00616827">
      <w:pPr>
        <w:pStyle w:val="af3"/>
        <w:numPr>
          <w:ilvl w:val="0"/>
          <w:numId w:val="7"/>
        </w:numPr>
        <w:tabs>
          <w:tab w:val="left" w:pos="1531"/>
        </w:tabs>
        <w:spacing w:line="360" w:lineRule="auto"/>
        <w:ind w:left="115" w:firstLine="994"/>
        <w:rPr>
          <w:sz w:val="28"/>
          <w:szCs w:val="28"/>
        </w:rPr>
      </w:pPr>
      <w:r w:rsidRPr="003A310C">
        <w:rPr>
          <w:sz w:val="28"/>
          <w:szCs w:val="28"/>
        </w:rPr>
        <w:lastRenderedPageBreak/>
        <w:t>Прибытие в регион значительного числа беженцев и вынужденных переселенцев из зоны проведения СВО, часть из которых возможно имеет боевой опыт, а также наличие среди переселенцев антироссийски настроенных граждан, подверженных влиянию идеологии терроризма и экстремизма.</w:t>
      </w:r>
    </w:p>
    <w:p w:rsidR="000743A1" w:rsidRDefault="000743A1" w:rsidP="00616827">
      <w:pPr>
        <w:pStyle w:val="af3"/>
        <w:numPr>
          <w:ilvl w:val="0"/>
          <w:numId w:val="7"/>
        </w:numPr>
        <w:tabs>
          <w:tab w:val="left" w:pos="1531"/>
        </w:tabs>
        <w:spacing w:line="360" w:lineRule="auto"/>
        <w:ind w:left="115" w:right="110" w:firstLine="994"/>
        <w:rPr>
          <w:sz w:val="28"/>
          <w:szCs w:val="28"/>
        </w:rPr>
      </w:pPr>
      <w:r w:rsidRPr="003A310C">
        <w:rPr>
          <w:sz w:val="28"/>
          <w:szCs w:val="28"/>
        </w:rPr>
        <w:t xml:space="preserve">Использование </w:t>
      </w:r>
      <w:r w:rsidR="00612748">
        <w:rPr>
          <w:sz w:val="28"/>
          <w:szCs w:val="28"/>
        </w:rPr>
        <w:t xml:space="preserve">международных террористических организаций в </w:t>
      </w:r>
      <w:r w:rsidRPr="003A310C">
        <w:rPr>
          <w:sz w:val="28"/>
          <w:szCs w:val="28"/>
        </w:rPr>
        <w:t>сети Интернет для вовлечения российских и иностранных граждан, прежде всего молодежи, в террористическую деятельность, пропаганды идеологии терроризма.</w:t>
      </w:r>
    </w:p>
    <w:p w:rsidR="000743A1" w:rsidRPr="003A310C" w:rsidRDefault="000743A1" w:rsidP="00616827">
      <w:pPr>
        <w:pStyle w:val="af3"/>
        <w:numPr>
          <w:ilvl w:val="0"/>
          <w:numId w:val="7"/>
        </w:numPr>
        <w:tabs>
          <w:tab w:val="left" w:pos="1531"/>
        </w:tabs>
        <w:spacing w:line="360" w:lineRule="auto"/>
        <w:ind w:left="115" w:right="114" w:firstLine="994"/>
        <w:rPr>
          <w:sz w:val="28"/>
          <w:szCs w:val="28"/>
        </w:rPr>
      </w:pPr>
      <w:r w:rsidRPr="003A310C">
        <w:rPr>
          <w:sz w:val="28"/>
          <w:szCs w:val="28"/>
        </w:rPr>
        <w:t>Попадание молодежи под влияние деструктивной пропаганды и идеологий, побуждающих к агрессии и имеющих экстремистский и неонацистской подтекст, в том числе идеологий движения «Колумбайн», а также других деструктивных субкультур.</w:t>
      </w:r>
    </w:p>
    <w:p w:rsidR="000743A1" w:rsidRPr="003A310C" w:rsidRDefault="000743A1" w:rsidP="00616827">
      <w:pPr>
        <w:pStyle w:val="af3"/>
        <w:numPr>
          <w:ilvl w:val="0"/>
          <w:numId w:val="7"/>
        </w:numPr>
        <w:tabs>
          <w:tab w:val="left" w:pos="1531"/>
        </w:tabs>
        <w:spacing w:line="360" w:lineRule="auto"/>
        <w:ind w:left="115" w:right="108" w:firstLine="994"/>
        <w:rPr>
          <w:sz w:val="28"/>
          <w:szCs w:val="28"/>
        </w:rPr>
      </w:pPr>
      <w:r w:rsidRPr="003A310C">
        <w:rPr>
          <w:sz w:val="28"/>
          <w:szCs w:val="28"/>
        </w:rPr>
        <w:t>Миграционный приток граждан из стран с повышенной террористической активностью, наличие в связи с этим тенденции формирования замкнутых этно-конфессиональных сообществ и угрозы создания ячеек террористических структур.</w:t>
      </w:r>
    </w:p>
    <w:p w:rsidR="000743A1" w:rsidRPr="003A310C" w:rsidRDefault="000743A1" w:rsidP="00616827">
      <w:pPr>
        <w:pStyle w:val="af3"/>
        <w:numPr>
          <w:ilvl w:val="0"/>
          <w:numId w:val="7"/>
        </w:numPr>
        <w:tabs>
          <w:tab w:val="left" w:pos="1532"/>
        </w:tabs>
        <w:spacing w:line="360" w:lineRule="auto"/>
        <w:ind w:left="1532" w:right="0"/>
        <w:rPr>
          <w:sz w:val="28"/>
          <w:szCs w:val="28"/>
        </w:rPr>
      </w:pPr>
      <w:r w:rsidRPr="003A310C">
        <w:rPr>
          <w:sz w:val="28"/>
          <w:szCs w:val="28"/>
        </w:rPr>
        <w:t>Участие жителей региона в боевых действиях</w:t>
      </w:r>
      <w:r w:rsidR="002C60BC" w:rsidRPr="003A310C">
        <w:rPr>
          <w:sz w:val="28"/>
          <w:szCs w:val="28"/>
        </w:rPr>
        <w:t xml:space="preserve"> </w:t>
      </w:r>
      <w:r w:rsidRPr="003A310C">
        <w:rPr>
          <w:sz w:val="28"/>
          <w:szCs w:val="28"/>
        </w:rPr>
        <w:t>на</w:t>
      </w:r>
      <w:r w:rsidR="002C60BC" w:rsidRPr="003A310C">
        <w:rPr>
          <w:sz w:val="28"/>
          <w:szCs w:val="28"/>
        </w:rPr>
        <w:t xml:space="preserve"> </w:t>
      </w:r>
      <w:r w:rsidRPr="003A310C">
        <w:rPr>
          <w:sz w:val="28"/>
          <w:szCs w:val="28"/>
        </w:rPr>
        <w:t>стороне</w:t>
      </w:r>
      <w:r w:rsidRPr="003A310C">
        <w:rPr>
          <w:spacing w:val="-4"/>
          <w:sz w:val="28"/>
          <w:szCs w:val="28"/>
        </w:rPr>
        <w:t xml:space="preserve"> </w:t>
      </w:r>
      <w:r w:rsidR="00612748">
        <w:rPr>
          <w:spacing w:val="-4"/>
          <w:sz w:val="28"/>
          <w:szCs w:val="28"/>
        </w:rPr>
        <w:t>международных террористических организаций</w:t>
      </w:r>
      <w:r w:rsidRPr="003A310C">
        <w:rPr>
          <w:spacing w:val="-4"/>
          <w:sz w:val="28"/>
          <w:szCs w:val="28"/>
        </w:rPr>
        <w:t>.</w:t>
      </w:r>
    </w:p>
    <w:p w:rsidR="000743A1" w:rsidRPr="003A310C" w:rsidRDefault="000743A1" w:rsidP="00616827">
      <w:pPr>
        <w:pStyle w:val="af3"/>
        <w:numPr>
          <w:ilvl w:val="0"/>
          <w:numId w:val="7"/>
        </w:numPr>
        <w:tabs>
          <w:tab w:val="left" w:pos="1531"/>
        </w:tabs>
        <w:spacing w:line="360" w:lineRule="auto"/>
        <w:ind w:left="115" w:right="108" w:firstLine="994"/>
        <w:rPr>
          <w:sz w:val="28"/>
          <w:szCs w:val="28"/>
        </w:rPr>
      </w:pPr>
      <w:r w:rsidRPr="003A310C">
        <w:rPr>
          <w:sz w:val="28"/>
          <w:szCs w:val="28"/>
        </w:rPr>
        <w:t>Распространение среди мусульманского населения идей нетрадиционного ислама, в том числе под влиянием лиц, прошедших обучение в зарубежных исламских учебных заведениях</w:t>
      </w:r>
      <w:hyperlink w:anchor="_bookmark4" w:history="1">
        <w:r w:rsidRPr="003A310C">
          <w:rPr>
            <w:sz w:val="28"/>
            <w:szCs w:val="28"/>
            <w:vertAlign w:val="superscript"/>
          </w:rPr>
          <w:t>1</w:t>
        </w:r>
      </w:hyperlink>
      <w:r w:rsidRPr="003A310C">
        <w:rPr>
          <w:sz w:val="28"/>
          <w:szCs w:val="28"/>
        </w:rPr>
        <w:t>, а также угроза возникновения этно- национальной напряженности, обусловленной внешними факторами и провокациями иностранных спецслужб.</w:t>
      </w:r>
    </w:p>
    <w:p w:rsidR="000743A1" w:rsidRPr="003A310C" w:rsidRDefault="000743A1" w:rsidP="00616827">
      <w:pPr>
        <w:pStyle w:val="af3"/>
        <w:numPr>
          <w:ilvl w:val="0"/>
          <w:numId w:val="7"/>
        </w:numPr>
        <w:tabs>
          <w:tab w:val="left" w:pos="1531"/>
        </w:tabs>
        <w:spacing w:before="1" w:line="360" w:lineRule="auto"/>
        <w:ind w:left="115" w:right="106" w:firstLine="994"/>
        <w:rPr>
          <w:sz w:val="28"/>
          <w:szCs w:val="28"/>
        </w:rPr>
      </w:pPr>
      <w:r w:rsidRPr="003A310C">
        <w:rPr>
          <w:sz w:val="28"/>
          <w:szCs w:val="28"/>
        </w:rPr>
        <w:t xml:space="preserve">Нахождение в исправительных учреждениях региона осужденных за терроризм и </w:t>
      </w:r>
      <w:r w:rsidR="00612748">
        <w:rPr>
          <w:sz w:val="28"/>
          <w:szCs w:val="28"/>
        </w:rPr>
        <w:t>преступления террористической направленности</w:t>
      </w:r>
      <w:r w:rsidRPr="003A310C">
        <w:rPr>
          <w:sz w:val="28"/>
          <w:szCs w:val="28"/>
        </w:rPr>
        <w:t>, осуществляющих пропаганду идеологии экстремизма и терроризма, а также возможное прибытие в учреждения УФСИН России по Пензенской области военнослужащих ВСУ, осужденных за военные преступления, активизация консолидации среди заключённых, ведение антироссийской и нацистской пропаганды.</w:t>
      </w:r>
    </w:p>
    <w:p w:rsidR="000743A1" w:rsidRPr="003A310C" w:rsidRDefault="000743A1" w:rsidP="00616827">
      <w:pPr>
        <w:pStyle w:val="af3"/>
        <w:numPr>
          <w:ilvl w:val="0"/>
          <w:numId w:val="7"/>
        </w:numPr>
        <w:tabs>
          <w:tab w:val="left" w:pos="1555"/>
        </w:tabs>
        <w:spacing w:line="360" w:lineRule="auto"/>
        <w:ind w:left="115" w:right="105" w:firstLine="994"/>
        <w:rPr>
          <w:sz w:val="28"/>
          <w:szCs w:val="28"/>
        </w:rPr>
      </w:pPr>
      <w:r w:rsidRPr="003A310C">
        <w:rPr>
          <w:sz w:val="28"/>
          <w:szCs w:val="28"/>
        </w:rPr>
        <w:t>Недостаточная эффективность принимаемых мер по обеспечению антитеррористической защищенности</w:t>
      </w:r>
      <w:hyperlink w:anchor="_bookmark6" w:history="1">
        <w:r w:rsidRPr="003A310C">
          <w:rPr>
            <w:sz w:val="28"/>
            <w:szCs w:val="28"/>
            <w:vertAlign w:val="superscript"/>
          </w:rPr>
          <w:t>3</w:t>
        </w:r>
      </w:hyperlink>
      <w:r w:rsidRPr="003A310C">
        <w:rPr>
          <w:sz w:val="28"/>
          <w:szCs w:val="28"/>
        </w:rPr>
        <w:t xml:space="preserve"> потенциальных объектов террористических посягательств</w:t>
      </w:r>
      <w:hyperlink w:anchor="_bookmark7" w:history="1">
        <w:r w:rsidRPr="003A310C">
          <w:rPr>
            <w:sz w:val="28"/>
            <w:szCs w:val="28"/>
            <w:vertAlign w:val="superscript"/>
          </w:rPr>
          <w:t>4</w:t>
        </w:r>
      </w:hyperlink>
      <w:r w:rsidRPr="003A310C">
        <w:rPr>
          <w:sz w:val="28"/>
          <w:szCs w:val="28"/>
        </w:rPr>
        <w:t xml:space="preserve"> и мест массового пребывания людей</w:t>
      </w:r>
      <w:hyperlink w:anchor="_bookmark8" w:history="1">
        <w:r w:rsidR="00F77CF2">
          <w:rPr>
            <w:sz w:val="28"/>
            <w:szCs w:val="28"/>
            <w:vertAlign w:val="superscript"/>
          </w:rPr>
          <w:t>.</w:t>
        </w:r>
      </w:hyperlink>
    </w:p>
    <w:p w:rsidR="000743A1" w:rsidRPr="003A310C" w:rsidRDefault="000743A1" w:rsidP="00616827">
      <w:pPr>
        <w:pStyle w:val="af3"/>
        <w:numPr>
          <w:ilvl w:val="0"/>
          <w:numId w:val="7"/>
        </w:numPr>
        <w:tabs>
          <w:tab w:val="left" w:pos="1638"/>
        </w:tabs>
        <w:spacing w:line="360" w:lineRule="auto"/>
        <w:ind w:left="115" w:right="113" w:firstLine="994"/>
        <w:rPr>
          <w:sz w:val="28"/>
          <w:szCs w:val="28"/>
        </w:rPr>
      </w:pPr>
      <w:r w:rsidRPr="003A310C">
        <w:rPr>
          <w:sz w:val="28"/>
          <w:szCs w:val="28"/>
        </w:rPr>
        <w:lastRenderedPageBreak/>
        <w:t>Наличие у населения неучтённого оружия, боеприпасов и средств поражения, которые могут быть использованы при совершении терактов, диверсий</w:t>
      </w:r>
      <w:r w:rsidR="002C60BC" w:rsidRPr="003A310C">
        <w:rPr>
          <w:sz w:val="28"/>
          <w:szCs w:val="28"/>
        </w:rPr>
        <w:t xml:space="preserve"> </w:t>
      </w:r>
      <w:r w:rsidRPr="003A310C">
        <w:rPr>
          <w:sz w:val="28"/>
          <w:szCs w:val="28"/>
        </w:rPr>
        <w:t xml:space="preserve">и </w:t>
      </w:r>
      <w:r w:rsidR="00612748">
        <w:rPr>
          <w:sz w:val="28"/>
          <w:szCs w:val="28"/>
        </w:rPr>
        <w:t>преступлений террористической направленности</w:t>
      </w:r>
      <w:r w:rsidRPr="003A310C">
        <w:rPr>
          <w:sz w:val="28"/>
          <w:szCs w:val="28"/>
        </w:rPr>
        <w:t>.</w:t>
      </w:r>
    </w:p>
    <w:p w:rsidR="002C60BC" w:rsidRPr="003A310C" w:rsidRDefault="002C60BC" w:rsidP="00616827">
      <w:pPr>
        <w:pStyle w:val="af1"/>
        <w:spacing w:before="78" w:line="360" w:lineRule="auto"/>
        <w:ind w:right="111" w:firstLine="0"/>
      </w:pPr>
      <w:r w:rsidRPr="003A310C">
        <w:rPr>
          <w:spacing w:val="-2"/>
        </w:rPr>
        <w:t xml:space="preserve">               11.</w:t>
      </w:r>
      <w:r w:rsidR="000743A1" w:rsidRPr="003A310C">
        <w:rPr>
          <w:spacing w:val="-2"/>
        </w:rPr>
        <w:t>Значительное</w:t>
      </w:r>
      <w:r w:rsidR="000743A1" w:rsidRPr="003A310C">
        <w:tab/>
      </w:r>
      <w:r w:rsidR="000743A1" w:rsidRPr="003A310C">
        <w:rPr>
          <w:spacing w:val="-2"/>
        </w:rPr>
        <w:t>увеличение</w:t>
      </w:r>
      <w:r w:rsidRPr="003A310C">
        <w:rPr>
          <w:spacing w:val="-2"/>
        </w:rPr>
        <w:t xml:space="preserve"> </w:t>
      </w:r>
      <w:r w:rsidR="000743A1" w:rsidRPr="003A310C">
        <w:tab/>
      </w:r>
      <w:r w:rsidR="000743A1" w:rsidRPr="003A310C">
        <w:rPr>
          <w:spacing w:val="-2"/>
        </w:rPr>
        <w:t>количества</w:t>
      </w:r>
      <w:r w:rsidR="000743A1" w:rsidRPr="003A310C">
        <w:tab/>
      </w:r>
      <w:r w:rsidRPr="003A310C">
        <w:t xml:space="preserve"> </w:t>
      </w:r>
      <w:r w:rsidR="000743A1" w:rsidRPr="003A310C">
        <w:rPr>
          <w:spacing w:val="-2"/>
        </w:rPr>
        <w:t>иностранных</w:t>
      </w:r>
      <w:r w:rsidR="000743A1" w:rsidRPr="003A310C">
        <w:tab/>
      </w:r>
      <w:r w:rsidR="000743A1" w:rsidRPr="003A310C">
        <w:rPr>
          <w:spacing w:val="-2"/>
        </w:rPr>
        <w:t>студентов</w:t>
      </w:r>
      <w:r w:rsidR="000743A1" w:rsidRPr="003A310C">
        <w:tab/>
      </w:r>
      <w:r w:rsidR="000743A1" w:rsidRPr="003A310C">
        <w:rPr>
          <w:spacing w:val="-10"/>
        </w:rPr>
        <w:t xml:space="preserve">и </w:t>
      </w:r>
      <w:r w:rsidR="000743A1" w:rsidRPr="003A310C">
        <w:t>слушателей</w:t>
      </w:r>
      <w:r w:rsidRPr="003A310C">
        <w:t xml:space="preserve"> </w:t>
      </w:r>
      <w:r w:rsidR="000743A1" w:rsidRPr="003A310C">
        <w:t>подготовительных</w:t>
      </w:r>
      <w:r w:rsidRPr="003A310C">
        <w:t xml:space="preserve"> </w:t>
      </w:r>
      <w:r w:rsidR="000743A1" w:rsidRPr="003A310C">
        <w:t>курсов</w:t>
      </w:r>
      <w:r w:rsidRPr="003A310C">
        <w:t xml:space="preserve"> </w:t>
      </w:r>
      <w:r w:rsidR="000743A1" w:rsidRPr="003A310C">
        <w:t>учебных</w:t>
      </w:r>
      <w:r w:rsidRPr="003A310C">
        <w:t xml:space="preserve"> </w:t>
      </w:r>
      <w:r w:rsidR="000743A1" w:rsidRPr="003A310C">
        <w:t>заведений,</w:t>
      </w:r>
      <w:r w:rsidRPr="003A310C">
        <w:t xml:space="preserve"> </w:t>
      </w:r>
      <w:r w:rsidR="000743A1" w:rsidRPr="003A310C">
        <w:t>в</w:t>
      </w:r>
      <w:r w:rsidRPr="003A310C">
        <w:t xml:space="preserve"> </w:t>
      </w:r>
      <w:r w:rsidR="000743A1" w:rsidRPr="003A310C">
        <w:t>том</w:t>
      </w:r>
      <w:r w:rsidRPr="003A310C">
        <w:t xml:space="preserve"> </w:t>
      </w:r>
      <w:r w:rsidR="000743A1" w:rsidRPr="003A310C">
        <w:t>числе</w:t>
      </w:r>
      <w:r w:rsidRPr="003A310C">
        <w:t xml:space="preserve"> </w:t>
      </w:r>
      <w:r w:rsidR="000743A1" w:rsidRPr="003A310C">
        <w:t>из</w:t>
      </w:r>
      <w:r w:rsidRPr="003A310C">
        <w:t xml:space="preserve"> </w:t>
      </w:r>
      <w:r w:rsidR="000743A1" w:rsidRPr="003A310C">
        <w:t>стран</w:t>
      </w:r>
      <w:r w:rsidRPr="003A310C">
        <w:t xml:space="preserve"> </w:t>
      </w:r>
      <w:r w:rsidR="000743A1" w:rsidRPr="003A310C">
        <w:t>с</w:t>
      </w:r>
      <w:r w:rsidRPr="003A310C">
        <w:t xml:space="preserve"> повышенной террористической активностью, относящихся к категории лиц, подверженных идеологии терроризма, либо попавших под ее влияние.</w:t>
      </w:r>
    </w:p>
    <w:p w:rsidR="007430A4" w:rsidRDefault="002C60BC" w:rsidP="00616827">
      <w:pPr>
        <w:pStyle w:val="af1"/>
        <w:spacing w:line="360" w:lineRule="auto"/>
        <w:ind w:right="105"/>
      </w:pPr>
      <w:r w:rsidRPr="003A310C">
        <w:t xml:space="preserve">Дополнительно прогнозируются следующие негативные изменения в оперативной обстановке: </w:t>
      </w:r>
    </w:p>
    <w:p w:rsidR="002C60BC" w:rsidRPr="003A310C" w:rsidRDefault="007430A4" w:rsidP="00616827">
      <w:pPr>
        <w:pStyle w:val="af1"/>
        <w:spacing w:line="360" w:lineRule="auto"/>
        <w:ind w:left="142" w:right="105" w:firstLine="142"/>
      </w:pPr>
      <w:r>
        <w:t>-</w:t>
      </w:r>
      <w:r w:rsidR="002C60BC" w:rsidRPr="003A310C">
        <w:t>активизация протестной активности несистемной оппозиции в преддверии выборов в 202</w:t>
      </w:r>
      <w:r w:rsidR="00612748">
        <w:t>6</w:t>
      </w:r>
      <w:r w:rsidR="002C60BC" w:rsidRPr="003A310C">
        <w:t xml:space="preserve"> году; </w:t>
      </w:r>
      <w:r>
        <w:t xml:space="preserve">    п</w:t>
      </w:r>
      <w:r w:rsidR="002C60BC" w:rsidRPr="003A310C">
        <w:t xml:space="preserve">родолжение радикализации  населения, прежде всего молодежи, под влиянием информации, размещаемой украинскими спецслужбами и МТО в сети Интернет; наращивание усилий украинских спецслужб по вовлечению населения в террористическую и диверсионную деятельность, в т.ч. с использованием мошеннических схем; увеличение прибывающих в регион граждан из зоны проведения СВО, а так же ранее проживающих в странах с повышенной террористической активностью и возрастание в связи с этим оборота нелегального оружия и боеприпасов; возрастание угроз совершения терактов, ПТН, экстремистских и </w:t>
      </w:r>
      <w:r w:rsidR="00014C3A" w:rsidRPr="003A310C">
        <w:t>диверсионно-террористических</w:t>
      </w:r>
      <w:r w:rsidR="002C60BC" w:rsidRPr="003A310C">
        <w:t xml:space="preserve"> актов (в т.ч. со стороны диверсионно-разведывательных формирований Украины и их пособников из числа местного населения), прежде всего в отношении объектов оборонно-промышленного и </w:t>
      </w:r>
      <w:r w:rsidR="00014C3A" w:rsidRPr="003A310C">
        <w:t>топливно-энергетического</w:t>
      </w:r>
      <w:r w:rsidR="002C60BC" w:rsidRPr="003A310C">
        <w:t xml:space="preserve"> комплексов, воинских частей, объектов транспортной инфраструктуры, расположенных на территории региона, в целях ослабления военного потенциала России; увеличение количества ложных сообщений об актах терроризма; развитие негативных процессов в социально-экономической сфере; попытки эскалации межнациональных и межконфессиональных конфликтов под провокационным воздействием иностранных спецслужб, прозападных сил, с использованием социальных сетей; инспирирование украинскими спецслужбами и прозападными силами массовых беспорядков на почве негативных последствий для страны и населения в результате проведения СВО, которые могут перерасти в террористические проявления.</w:t>
      </w:r>
    </w:p>
    <w:p w:rsidR="007F4541" w:rsidRPr="003A310C" w:rsidRDefault="007F4541" w:rsidP="007F4541">
      <w:pPr>
        <w:spacing w:after="0" w:line="360" w:lineRule="auto"/>
        <w:ind w:firstLine="567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A31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С учетом </w:t>
      </w:r>
      <w:r w:rsidR="002C60BC" w:rsidRPr="003A310C">
        <w:rPr>
          <w:rFonts w:ascii="Times New Roman" w:eastAsia="Times New Roman" w:hAnsi="Times New Roman"/>
          <w:sz w:val="28"/>
          <w:szCs w:val="28"/>
          <w:lang w:eastAsia="ru-RU"/>
        </w:rPr>
        <w:t>складывающейся обстановки в 202</w:t>
      </w:r>
      <w:r w:rsidR="00612748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3A310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году основные усилия антитеррор</w:t>
      </w:r>
      <w:r w:rsidR="0086664F">
        <w:rPr>
          <w:rFonts w:ascii="Times New Roman" w:eastAsia="Times New Roman" w:hAnsi="Times New Roman"/>
          <w:sz w:val="28"/>
          <w:szCs w:val="28"/>
          <w:lang w:eastAsia="ru-RU"/>
        </w:rPr>
        <w:t>истической комиссии Камешкирского</w:t>
      </w:r>
      <w:r w:rsidRPr="003A310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требуется сосредоточить на </w:t>
      </w:r>
      <w:r w:rsidR="00612748">
        <w:rPr>
          <w:rFonts w:ascii="Times New Roman" w:eastAsia="Times New Roman" w:hAnsi="Times New Roman"/>
          <w:sz w:val="28"/>
          <w:szCs w:val="28"/>
          <w:lang w:eastAsia="ru-RU"/>
        </w:rPr>
        <w:t>повышении эффективности координации деятельности субъектов про</w:t>
      </w:r>
      <w:r w:rsidR="0086664F">
        <w:rPr>
          <w:rFonts w:ascii="Times New Roman" w:eastAsia="Times New Roman" w:hAnsi="Times New Roman"/>
          <w:sz w:val="28"/>
          <w:szCs w:val="28"/>
          <w:lang w:eastAsia="ru-RU"/>
        </w:rPr>
        <w:t>т</w:t>
      </w:r>
      <w:r w:rsidR="00612748">
        <w:rPr>
          <w:rFonts w:ascii="Times New Roman" w:eastAsia="Times New Roman" w:hAnsi="Times New Roman"/>
          <w:sz w:val="28"/>
          <w:szCs w:val="28"/>
          <w:lang w:eastAsia="ru-RU"/>
        </w:rPr>
        <w:t xml:space="preserve">иводействия терроризму муниципального уровня по исполнению решений НАК (в части, касающейся АТК муниципального образования),  </w:t>
      </w:r>
      <w:r w:rsidRPr="003A310C">
        <w:rPr>
          <w:rFonts w:ascii="Times New Roman" w:eastAsia="Times New Roman" w:hAnsi="Times New Roman"/>
          <w:sz w:val="28"/>
          <w:szCs w:val="28"/>
          <w:lang w:eastAsia="ru-RU"/>
        </w:rPr>
        <w:t>исполнение поручений АТК в Пензенской области, вырабо</w:t>
      </w:r>
      <w:r w:rsidR="0086664F">
        <w:rPr>
          <w:rFonts w:ascii="Times New Roman" w:eastAsia="Times New Roman" w:hAnsi="Times New Roman"/>
          <w:sz w:val="28"/>
          <w:szCs w:val="28"/>
          <w:lang w:eastAsia="ru-RU"/>
        </w:rPr>
        <w:t>танных  решений АТК Камешкирского</w:t>
      </w:r>
      <w:r w:rsidRPr="003A310C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 обеспечив исполнение следующих приоритетных </w:t>
      </w:r>
      <w:r w:rsidRPr="003A310C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задач в сфере противодействия терроризму</w:t>
      </w:r>
      <w:r w:rsidRPr="003A310C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612748" w:rsidRPr="00612748" w:rsidRDefault="00612748" w:rsidP="007F454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2748">
        <w:rPr>
          <w:rFonts w:ascii="Times New Roman" w:eastAsia="Times New Roman" w:hAnsi="Times New Roman"/>
          <w:sz w:val="28"/>
          <w:szCs w:val="28"/>
          <w:lang w:eastAsia="ru-RU"/>
        </w:rPr>
        <w:t xml:space="preserve">-активизация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профилактической работы по недопущению вовлече</w:t>
      </w:r>
      <w:r w:rsidR="0086664F">
        <w:rPr>
          <w:rFonts w:ascii="Times New Roman" w:eastAsia="Times New Roman" w:hAnsi="Times New Roman"/>
          <w:sz w:val="28"/>
          <w:szCs w:val="28"/>
          <w:lang w:eastAsia="ru-RU"/>
        </w:rPr>
        <w:t>ния населения Камешкирского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 в террористическую и диверсионную деятельность</w:t>
      </w:r>
      <w:r w:rsidR="001B4BCF">
        <w:rPr>
          <w:rFonts w:ascii="Times New Roman" w:eastAsia="Times New Roman" w:hAnsi="Times New Roman"/>
          <w:sz w:val="28"/>
          <w:szCs w:val="28"/>
          <w:lang w:eastAsia="ru-RU"/>
        </w:rPr>
        <w:t>, доведение конкретной информации о преступной сущности идеологии терроризма и идей неонацизма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7F4541" w:rsidRPr="003A310C" w:rsidRDefault="007F4541" w:rsidP="007F454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10C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3A310C">
        <w:rPr>
          <w:rFonts w:ascii="Times New Roman" w:eastAsia="Times New Roman" w:hAnsi="Times New Roman"/>
          <w:sz w:val="28"/>
          <w:szCs w:val="28"/>
          <w:lang w:eastAsia="ru-RU"/>
        </w:rPr>
        <w:t>реализация комплекса организационных мер, направленных на усиление антитеррористической защищенности объектов промышленности, топливно-энергетического, транспортного комплексов, а также здравоохранения, образования и мест массового пребывания людей;</w:t>
      </w:r>
    </w:p>
    <w:p w:rsidR="007F4541" w:rsidRDefault="007F4541" w:rsidP="007F454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10C">
        <w:rPr>
          <w:rFonts w:ascii="Times New Roman" w:eastAsia="Times New Roman" w:hAnsi="Times New Roman"/>
          <w:sz w:val="28"/>
          <w:szCs w:val="28"/>
          <w:lang w:eastAsia="ru-RU"/>
        </w:rPr>
        <w:t>- повышение эффективности использования результатов мониторинга политических, социально-экономических и иных процессов, оказывающих влияние на ситуацию в области противодействия терроризму</w:t>
      </w:r>
      <w:r w:rsidR="0086664F">
        <w:rPr>
          <w:rFonts w:ascii="Times New Roman" w:eastAsia="Times New Roman" w:hAnsi="Times New Roman"/>
          <w:sz w:val="28"/>
          <w:szCs w:val="28"/>
          <w:lang w:eastAsia="ru-RU"/>
        </w:rPr>
        <w:t xml:space="preserve"> на территории Камешкирского</w:t>
      </w:r>
      <w:r w:rsidR="0061274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района,</w:t>
      </w:r>
      <w:r w:rsidRPr="003A310C">
        <w:rPr>
          <w:rFonts w:ascii="Times New Roman" w:eastAsia="Times New Roman" w:hAnsi="Times New Roman"/>
          <w:sz w:val="28"/>
          <w:szCs w:val="28"/>
          <w:lang w:eastAsia="ru-RU"/>
        </w:rPr>
        <w:t xml:space="preserve"> для своевременного принятия действенных мер по устранению (локализации) выявленных причин, условий и обстоятельств формирования террористических угроз;</w:t>
      </w:r>
    </w:p>
    <w:p w:rsidR="00612748" w:rsidRPr="003A310C" w:rsidRDefault="00612748" w:rsidP="007F454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6571F">
        <w:rPr>
          <w:rFonts w:ascii="Times New Roman" w:eastAsia="Times New Roman" w:hAnsi="Times New Roman"/>
          <w:sz w:val="28"/>
          <w:szCs w:val="28"/>
          <w:lang w:eastAsia="ru-RU"/>
        </w:rPr>
        <w:t>повышение уровня охвата населения профилактическими мероприятиями с доведением информации о преступной сущности терроризма и идей неонацизма, привитием традиционных российских духовно-нравственных ценностей, разъяснением ответственности за совершение преступлений террористической направленности путем включения антитеррористической тематики в повестку общественно-культурных, спортивных и досуговых мероприятий;</w:t>
      </w:r>
    </w:p>
    <w:p w:rsidR="007F4541" w:rsidRDefault="007F4541" w:rsidP="007F454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10C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-повышение качества индивидуально-профилактических мероприятий, прежде всего реализуемых в образовательных организациях, путем применения персонального подхода и использования наиболее действенных форм и способов профилактического воздействия;</w:t>
      </w:r>
    </w:p>
    <w:p w:rsidR="00A6571F" w:rsidRDefault="00A6571F" w:rsidP="007F454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-совершенствование адресной профилактической работы с лицами, подверженными воздействию идеологии терроризма и идей неонацизма, посредством привлечения к участию в профилактических мероприятиях лидеров общественного мнения, представителей религиозных организаций, участников СВО и волонтеров;</w:t>
      </w:r>
    </w:p>
    <w:p w:rsidR="001B4BCF" w:rsidRPr="003A310C" w:rsidRDefault="001B4BCF" w:rsidP="007F454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-приведение состояния антитеррористической защищенности потенциальных объектов террористических посягательств в соответствие актуальному уровню террористических угроз;</w:t>
      </w:r>
    </w:p>
    <w:p w:rsidR="007430A4" w:rsidRPr="0040374D" w:rsidRDefault="007430A4" w:rsidP="007430A4">
      <w:pPr>
        <w:pStyle w:val="af1"/>
        <w:spacing w:line="360" w:lineRule="auto"/>
        <w:ind w:firstLine="709"/>
      </w:pPr>
      <w:r w:rsidRPr="0040374D">
        <w:rPr>
          <w:kern w:val="3"/>
          <w:shd w:val="clear" w:color="auto" w:fill="FFFFFF"/>
          <w:lang w:eastAsia="ru-RU"/>
        </w:rPr>
        <w:t>- использова</w:t>
      </w:r>
      <w:r w:rsidR="00A6571F">
        <w:rPr>
          <w:kern w:val="3"/>
          <w:shd w:val="clear" w:color="auto" w:fill="FFFFFF"/>
          <w:lang w:eastAsia="ru-RU"/>
        </w:rPr>
        <w:t xml:space="preserve">ние </w:t>
      </w:r>
      <w:r w:rsidRPr="0040374D">
        <w:rPr>
          <w:lang w:eastAsia="ru-RU"/>
        </w:rPr>
        <w:t xml:space="preserve"> в полном объеме возможности </w:t>
      </w:r>
      <w:r w:rsidRPr="0040374D">
        <w:rPr>
          <w:lang w:eastAsia="ar-SA"/>
        </w:rPr>
        <w:t>районной газеты «</w:t>
      </w:r>
      <w:r w:rsidR="000732BA">
        <w:rPr>
          <w:lang w:eastAsia="ar-SA"/>
        </w:rPr>
        <w:t>Новь</w:t>
      </w:r>
      <w:r w:rsidRPr="0040374D">
        <w:rPr>
          <w:lang w:eastAsia="ar-SA"/>
        </w:rPr>
        <w:t>»</w:t>
      </w:r>
      <w:r w:rsidRPr="0040374D">
        <w:rPr>
          <w:lang w:eastAsia="ru-RU"/>
        </w:rPr>
        <w:t xml:space="preserve">, социальных сетей и мессенджеров, официальных сайтов органов местного самоуправления </w:t>
      </w:r>
      <w:r w:rsidR="0086664F">
        <w:rPr>
          <w:lang w:eastAsia="ru-RU"/>
        </w:rPr>
        <w:t>Камешкирского</w:t>
      </w:r>
      <w:r>
        <w:rPr>
          <w:lang w:eastAsia="ru-RU"/>
        </w:rPr>
        <w:t xml:space="preserve"> </w:t>
      </w:r>
      <w:r w:rsidRPr="0040374D">
        <w:rPr>
          <w:lang w:eastAsia="ru-RU"/>
        </w:rPr>
        <w:t xml:space="preserve"> района</w:t>
      </w:r>
      <w:r w:rsidRPr="0040374D">
        <w:rPr>
          <w:iCs/>
          <w:lang w:eastAsia="ru-RU"/>
        </w:rPr>
        <w:t xml:space="preserve"> </w:t>
      </w:r>
      <w:r w:rsidRPr="0040374D">
        <w:rPr>
          <w:lang w:eastAsia="ru-RU"/>
        </w:rPr>
        <w:t xml:space="preserve">для подготовки и </w:t>
      </w:r>
      <w:r w:rsidRPr="0040374D">
        <w:rPr>
          <w:iCs/>
          <w:lang w:eastAsia="ru-RU"/>
        </w:rPr>
        <w:t>распространения информационных материалов (видеоролики, новостные блоки, сообщения, плакаты, памятки),</w:t>
      </w:r>
      <w:r w:rsidRPr="0040374D">
        <w:rPr>
          <w:lang w:eastAsia="ru-RU"/>
        </w:rPr>
        <w:t xml:space="preserve"> разъясняющих гражданам правила поведения в условиях угрозы совершения теракта, действия при обнаружении подозрительных предметов и лиц, а также при проведении эвакуации в чрезвычайных ситуациях</w:t>
      </w:r>
      <w:r w:rsidRPr="0040374D">
        <w:t>;</w:t>
      </w:r>
    </w:p>
    <w:p w:rsidR="007430A4" w:rsidRPr="0040374D" w:rsidRDefault="007430A4" w:rsidP="007430A4">
      <w:pPr>
        <w:pStyle w:val="af1"/>
        <w:spacing w:line="360" w:lineRule="auto"/>
        <w:ind w:firstLine="709"/>
        <w:rPr>
          <w:rFonts w:eastAsia="Calibri"/>
          <w:i/>
        </w:rPr>
      </w:pPr>
      <w:r>
        <w:t xml:space="preserve">- </w:t>
      </w:r>
      <w:r w:rsidRPr="0040374D">
        <w:t>подготов</w:t>
      </w:r>
      <w:r w:rsidR="00A6571F">
        <w:t>ка</w:t>
      </w:r>
      <w:r w:rsidRPr="0040374D">
        <w:t xml:space="preserve"> и своевременно направл</w:t>
      </w:r>
      <w:r w:rsidR="00A6571F">
        <w:t>ение</w:t>
      </w:r>
      <w:r w:rsidRPr="0040374D">
        <w:t xml:space="preserve"> в аппарат АТК Пензенской области отчет</w:t>
      </w:r>
      <w:r w:rsidR="001B4BCF">
        <w:t>ов</w:t>
      </w:r>
      <w:r w:rsidRPr="0040374D">
        <w:t>, материал</w:t>
      </w:r>
      <w:r w:rsidR="001B4BCF">
        <w:t>ов</w:t>
      </w:r>
      <w:r w:rsidRPr="0040374D">
        <w:t xml:space="preserve"> и  информаци</w:t>
      </w:r>
      <w:r w:rsidR="001B4BCF">
        <w:t>й</w:t>
      </w:r>
      <w:r w:rsidRPr="0040374D">
        <w:t xml:space="preserve"> об изменениях обстановки в области противодействия терроризму, организации  результатах деятельности АТК </w:t>
      </w:r>
      <w:r w:rsidR="0086664F">
        <w:t xml:space="preserve">Камешкирского </w:t>
      </w:r>
      <w:r>
        <w:t xml:space="preserve"> </w:t>
      </w:r>
      <w:r w:rsidRPr="0040374D">
        <w:t>района.</w:t>
      </w:r>
    </w:p>
    <w:p w:rsidR="007F4541" w:rsidRDefault="007F4541" w:rsidP="007F4541">
      <w:pPr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310C">
        <w:rPr>
          <w:rFonts w:ascii="Times New Roman" w:eastAsia="Times New Roman" w:hAnsi="Times New Roman"/>
          <w:sz w:val="28"/>
          <w:szCs w:val="28"/>
          <w:lang w:eastAsia="ru-RU"/>
        </w:rPr>
        <w:t>-обеспечение системности и повышения качества профессиональной подготовки должностных лиц, а также иных специалистов, участвующих в профилактике терроризма;</w:t>
      </w:r>
    </w:p>
    <w:p w:rsidR="00A6571F" w:rsidRDefault="00A6571F" w:rsidP="007430A4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6571F" w:rsidRDefault="00A6571F" w:rsidP="007430A4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A6571F" w:rsidRDefault="00A6571F" w:rsidP="007430A4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7430A4" w:rsidRPr="0040374D" w:rsidRDefault="007430A4" w:rsidP="007430A4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0374D">
        <w:rPr>
          <w:rFonts w:ascii="Times New Roman" w:hAnsi="Times New Roman"/>
          <w:b/>
          <w:sz w:val="28"/>
          <w:szCs w:val="28"/>
          <w:lang w:val="en-US"/>
        </w:rPr>
        <w:lastRenderedPageBreak/>
        <w:t>II</w:t>
      </w:r>
      <w:r w:rsidRPr="0040374D">
        <w:rPr>
          <w:rFonts w:ascii="Times New Roman" w:hAnsi="Times New Roman"/>
          <w:b/>
          <w:sz w:val="28"/>
          <w:szCs w:val="28"/>
        </w:rPr>
        <w:t>. Основная часть</w:t>
      </w:r>
    </w:p>
    <w:p w:rsidR="007430A4" w:rsidRPr="0040374D" w:rsidRDefault="007430A4" w:rsidP="007430A4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0374D">
        <w:rPr>
          <w:rFonts w:ascii="Times New Roman" w:hAnsi="Times New Roman"/>
          <w:b/>
          <w:sz w:val="28"/>
          <w:szCs w:val="28"/>
        </w:rPr>
        <w:t>1. Вопросы для рассмотрения на заседаниях АТК</w:t>
      </w:r>
      <w:r w:rsidR="00824AB7" w:rsidRPr="00824AB7">
        <w:rPr>
          <w:rFonts w:ascii="Times New Roman" w:hAnsi="Times New Roman"/>
          <w:b/>
          <w:sz w:val="28"/>
          <w:szCs w:val="28"/>
        </w:rPr>
        <w:t xml:space="preserve"> </w:t>
      </w:r>
      <w:r w:rsidR="0086664F">
        <w:rPr>
          <w:rFonts w:ascii="Times New Roman" w:hAnsi="Times New Roman"/>
          <w:b/>
          <w:sz w:val="28"/>
          <w:szCs w:val="28"/>
        </w:rPr>
        <w:t xml:space="preserve"> Камешкирского</w:t>
      </w:r>
      <w:r w:rsidRPr="0040374D">
        <w:rPr>
          <w:rFonts w:ascii="Times New Roman" w:hAnsi="Times New Roman"/>
          <w:b/>
          <w:sz w:val="28"/>
          <w:szCs w:val="28"/>
        </w:rPr>
        <w:t xml:space="preserve"> района в 202</w:t>
      </w:r>
      <w:r w:rsidR="00DF1342">
        <w:rPr>
          <w:rFonts w:ascii="Times New Roman" w:hAnsi="Times New Roman"/>
          <w:b/>
          <w:sz w:val="28"/>
          <w:szCs w:val="28"/>
        </w:rPr>
        <w:t>6</w:t>
      </w:r>
      <w:r w:rsidRPr="0040374D">
        <w:rPr>
          <w:rFonts w:ascii="Times New Roman" w:hAnsi="Times New Roman"/>
          <w:b/>
          <w:sz w:val="28"/>
          <w:szCs w:val="28"/>
        </w:rPr>
        <w:t xml:space="preserve"> году</w:t>
      </w:r>
      <w:r w:rsidR="00824AB7">
        <w:rPr>
          <w:rFonts w:ascii="Times New Roman" w:hAnsi="Times New Roman"/>
          <w:b/>
          <w:sz w:val="28"/>
          <w:szCs w:val="28"/>
        </w:rPr>
        <w:t>.</w:t>
      </w:r>
    </w:p>
    <w:p w:rsidR="007430A4" w:rsidRPr="0040374D" w:rsidRDefault="007430A4" w:rsidP="007430A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30A4" w:rsidRPr="0040374D" w:rsidRDefault="005572BC" w:rsidP="007430A4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Февраль</w:t>
      </w:r>
    </w:p>
    <w:p w:rsidR="00DA3683" w:rsidRPr="003F6C89" w:rsidRDefault="00DA3683" w:rsidP="00DA3683">
      <w:pPr>
        <w:pStyle w:val="Style2"/>
        <w:spacing w:line="360" w:lineRule="auto"/>
        <w:ind w:firstLine="0"/>
        <w:rPr>
          <w:b/>
          <w:color w:val="auto"/>
          <w:sz w:val="28"/>
          <w:szCs w:val="28"/>
        </w:rPr>
      </w:pPr>
      <w:r>
        <w:rPr>
          <w:b/>
          <w:sz w:val="28"/>
          <w:szCs w:val="28"/>
        </w:rPr>
        <w:t xml:space="preserve">           1</w:t>
      </w:r>
      <w:r w:rsidRPr="00824AB7">
        <w:rPr>
          <w:b/>
          <w:sz w:val="28"/>
          <w:szCs w:val="28"/>
        </w:rPr>
        <w:t xml:space="preserve">. </w:t>
      </w:r>
      <w:r w:rsidRPr="003F6C89">
        <w:rPr>
          <w:b/>
          <w:color w:val="auto"/>
          <w:sz w:val="28"/>
          <w:szCs w:val="28"/>
        </w:rPr>
        <w:t>О мерах по обеспечению безопасности мероприятий, посвященных празднованию Дня защитника Отечества</w:t>
      </w:r>
      <w:r>
        <w:rPr>
          <w:b/>
          <w:color w:val="auto"/>
          <w:sz w:val="28"/>
          <w:szCs w:val="28"/>
        </w:rPr>
        <w:t xml:space="preserve">, </w:t>
      </w:r>
      <w:r w:rsidRPr="003F6C89">
        <w:rPr>
          <w:b/>
          <w:color w:val="auto"/>
          <w:sz w:val="28"/>
          <w:szCs w:val="28"/>
        </w:rPr>
        <w:t>Международного женского дня.</w:t>
      </w:r>
    </w:p>
    <w:p w:rsidR="00DA3683" w:rsidRDefault="00DA3683" w:rsidP="00DA3683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AB7">
        <w:rPr>
          <w:rFonts w:ascii="Times New Roman" w:hAnsi="Times New Roman"/>
          <w:sz w:val="28"/>
          <w:szCs w:val="28"/>
        </w:rPr>
        <w:t xml:space="preserve">Отв.: </w:t>
      </w:r>
      <w:r>
        <w:rPr>
          <w:rFonts w:ascii="Times New Roman" w:hAnsi="Times New Roman"/>
          <w:sz w:val="28"/>
          <w:szCs w:val="28"/>
        </w:rPr>
        <w:t>Отде</w:t>
      </w:r>
      <w:r w:rsidR="0086664F">
        <w:rPr>
          <w:rFonts w:ascii="Times New Roman" w:hAnsi="Times New Roman"/>
          <w:sz w:val="28"/>
          <w:szCs w:val="28"/>
        </w:rPr>
        <w:t xml:space="preserve">ление МВД России по Камешкирскому </w:t>
      </w:r>
      <w:r>
        <w:rPr>
          <w:rFonts w:ascii="Times New Roman" w:hAnsi="Times New Roman"/>
          <w:sz w:val="28"/>
          <w:szCs w:val="28"/>
        </w:rPr>
        <w:t xml:space="preserve"> району (по согласованию).</w:t>
      </w:r>
    </w:p>
    <w:p w:rsidR="00DF1342" w:rsidRPr="00047100" w:rsidRDefault="00DA3683" w:rsidP="00DF1342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2</w:t>
      </w:r>
      <w:r w:rsidR="00DF1342" w:rsidRPr="0040374D">
        <w:rPr>
          <w:rFonts w:ascii="Times New Roman" w:hAnsi="Times New Roman"/>
          <w:sz w:val="28"/>
          <w:szCs w:val="28"/>
        </w:rPr>
        <w:t xml:space="preserve">. </w:t>
      </w:r>
      <w:r w:rsidR="00DF1342" w:rsidRPr="0004710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DF1342" w:rsidRPr="00047100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 w:rsidR="00DF1342" w:rsidRPr="00047100">
        <w:rPr>
          <w:rFonts w:ascii="Times New Roman" w:hAnsi="Times New Roman"/>
          <w:b/>
          <w:sz w:val="28"/>
          <w:szCs w:val="28"/>
        </w:rPr>
        <w:t xml:space="preserve"> реали</w:t>
      </w:r>
      <w:r w:rsidR="0086664F">
        <w:rPr>
          <w:rFonts w:ascii="Times New Roman" w:hAnsi="Times New Roman"/>
          <w:b/>
          <w:sz w:val="28"/>
          <w:szCs w:val="28"/>
        </w:rPr>
        <w:t>зации на территории Камешкирского</w:t>
      </w:r>
      <w:r w:rsidR="00DF1342" w:rsidRPr="00047100">
        <w:rPr>
          <w:rFonts w:ascii="Times New Roman" w:hAnsi="Times New Roman"/>
          <w:b/>
          <w:sz w:val="28"/>
          <w:szCs w:val="28"/>
        </w:rPr>
        <w:t xml:space="preserve"> района  мероприятий  Комплексного плана  противодействия идеологии терроризма  в Российской Федерации на 2024-2028 годы.</w:t>
      </w:r>
    </w:p>
    <w:p w:rsidR="00DF1342" w:rsidRPr="00047100" w:rsidRDefault="00DF1342" w:rsidP="00DF1342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7100">
        <w:rPr>
          <w:rFonts w:ascii="Times New Roman" w:hAnsi="Times New Roman"/>
          <w:sz w:val="28"/>
          <w:szCs w:val="28"/>
        </w:rPr>
        <w:t>Отв.:</w:t>
      </w:r>
      <w:r w:rsidRPr="004037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Отдел</w:t>
      </w:r>
      <w:r w:rsidRPr="007D117B">
        <w:rPr>
          <w:rFonts w:ascii="Times New Roman" w:hAnsi="Times New Roman"/>
          <w:sz w:val="28"/>
          <w:szCs w:val="28"/>
        </w:rPr>
        <w:t xml:space="preserve"> образования </w:t>
      </w:r>
      <w:r w:rsidR="0086664F">
        <w:rPr>
          <w:rFonts w:ascii="Times New Roman" w:hAnsi="Times New Roman"/>
          <w:sz w:val="28"/>
          <w:szCs w:val="28"/>
        </w:rPr>
        <w:t>Камешкирского</w:t>
      </w:r>
      <w:r w:rsidRPr="007D117B">
        <w:rPr>
          <w:rFonts w:ascii="Times New Roman" w:hAnsi="Times New Roman"/>
          <w:sz w:val="28"/>
          <w:szCs w:val="28"/>
        </w:rPr>
        <w:t xml:space="preserve"> района</w:t>
      </w:r>
      <w:r w:rsidRPr="0040374D">
        <w:rPr>
          <w:rFonts w:ascii="Times New Roman" w:hAnsi="Times New Roman"/>
          <w:i/>
          <w:sz w:val="28"/>
          <w:szCs w:val="28"/>
        </w:rPr>
        <w:t xml:space="preserve">, </w:t>
      </w:r>
      <w:r w:rsidR="0086664F">
        <w:rPr>
          <w:rFonts w:ascii="Times New Roman" w:hAnsi="Times New Roman"/>
          <w:sz w:val="28"/>
          <w:szCs w:val="28"/>
        </w:rPr>
        <w:t>зав.сектором по  профилактике</w:t>
      </w:r>
      <w:r w:rsidRPr="00021ECE">
        <w:rPr>
          <w:rFonts w:ascii="Times New Roman" w:hAnsi="Times New Roman"/>
          <w:sz w:val="28"/>
          <w:szCs w:val="28"/>
        </w:rPr>
        <w:t xml:space="preserve"> правонарушений</w:t>
      </w:r>
      <w:r w:rsidR="0086664F">
        <w:rPr>
          <w:rFonts w:ascii="Times New Roman" w:hAnsi="Times New Roman"/>
          <w:sz w:val="28"/>
          <w:szCs w:val="28"/>
        </w:rPr>
        <w:t xml:space="preserve"> развития физкультуры, спорта и молодежной политики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47100">
        <w:rPr>
          <w:rFonts w:ascii="Times New Roman" w:hAnsi="Times New Roman"/>
          <w:sz w:val="28"/>
          <w:szCs w:val="28"/>
        </w:rPr>
        <w:t xml:space="preserve"> администрации </w:t>
      </w:r>
      <w:r w:rsidR="0086664F">
        <w:rPr>
          <w:rFonts w:ascii="Times New Roman" w:hAnsi="Times New Roman"/>
          <w:sz w:val="28"/>
          <w:szCs w:val="28"/>
        </w:rPr>
        <w:t>Камешкирского района</w:t>
      </w:r>
      <w:r w:rsidR="00C143FF">
        <w:rPr>
          <w:rFonts w:ascii="Times New Roman" w:hAnsi="Times New Roman"/>
          <w:sz w:val="28"/>
          <w:szCs w:val="28"/>
        </w:rPr>
        <w:t>, МБУК МЦ РДК Камешкирского района</w:t>
      </w:r>
    </w:p>
    <w:p w:rsidR="000D5154" w:rsidRPr="00021ECE" w:rsidRDefault="00DA3683" w:rsidP="000D5154">
      <w:pPr>
        <w:pStyle w:val="22"/>
        <w:shd w:val="clear" w:color="auto" w:fill="FFFFFF"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3</w:t>
      </w:r>
      <w:r w:rsidR="000D5154" w:rsidRPr="000D5154">
        <w:rPr>
          <w:rFonts w:ascii="Times New Roman" w:hAnsi="Times New Roman"/>
          <w:b/>
          <w:sz w:val="28"/>
          <w:szCs w:val="28"/>
        </w:rPr>
        <w:t>.</w:t>
      </w:r>
      <w:r w:rsidR="000D5154" w:rsidRPr="00021ECE">
        <w:rPr>
          <w:rFonts w:ascii="Times New Roman" w:hAnsi="Times New Roman"/>
          <w:b/>
          <w:sz w:val="28"/>
          <w:szCs w:val="28"/>
        </w:rPr>
        <w:t xml:space="preserve"> О результатах своевременности исп</w:t>
      </w:r>
      <w:r w:rsidR="0086664F">
        <w:rPr>
          <w:rFonts w:ascii="Times New Roman" w:hAnsi="Times New Roman"/>
          <w:b/>
          <w:sz w:val="28"/>
          <w:szCs w:val="28"/>
        </w:rPr>
        <w:t xml:space="preserve">олнения решений АТК  Камешкирского </w:t>
      </w:r>
      <w:r w:rsidR="000D5154" w:rsidRPr="00021ECE">
        <w:rPr>
          <w:rFonts w:ascii="Times New Roman" w:hAnsi="Times New Roman"/>
          <w:b/>
          <w:sz w:val="28"/>
          <w:szCs w:val="28"/>
        </w:rPr>
        <w:t xml:space="preserve"> района Пензенской области.</w:t>
      </w:r>
    </w:p>
    <w:p w:rsidR="000D5154" w:rsidRDefault="000D5154" w:rsidP="000D51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928">
        <w:rPr>
          <w:rFonts w:ascii="Times New Roman" w:hAnsi="Times New Roman"/>
          <w:sz w:val="28"/>
          <w:szCs w:val="28"/>
        </w:rPr>
        <w:t xml:space="preserve">Отв.: </w:t>
      </w:r>
      <w:r w:rsidR="0086664F">
        <w:rPr>
          <w:rFonts w:ascii="Times New Roman" w:hAnsi="Times New Roman"/>
          <w:sz w:val="28"/>
          <w:szCs w:val="28"/>
        </w:rPr>
        <w:t xml:space="preserve">зав.сектором по </w:t>
      </w:r>
      <w:r w:rsidRPr="00021ECE">
        <w:rPr>
          <w:rFonts w:ascii="Times New Roman" w:hAnsi="Times New Roman"/>
          <w:sz w:val="28"/>
          <w:szCs w:val="28"/>
        </w:rPr>
        <w:t xml:space="preserve"> </w:t>
      </w:r>
      <w:r w:rsidR="0086664F">
        <w:rPr>
          <w:rFonts w:ascii="Times New Roman" w:hAnsi="Times New Roman"/>
          <w:sz w:val="28"/>
          <w:szCs w:val="28"/>
        </w:rPr>
        <w:t>профилактике</w:t>
      </w:r>
      <w:r w:rsidRPr="00021ECE">
        <w:rPr>
          <w:rFonts w:ascii="Times New Roman" w:hAnsi="Times New Roman"/>
          <w:sz w:val="28"/>
          <w:szCs w:val="28"/>
        </w:rPr>
        <w:t xml:space="preserve"> правонарушений</w:t>
      </w:r>
      <w:r w:rsidR="0086664F">
        <w:rPr>
          <w:rFonts w:ascii="Times New Roman" w:hAnsi="Times New Roman"/>
          <w:sz w:val="28"/>
          <w:szCs w:val="28"/>
        </w:rPr>
        <w:t xml:space="preserve"> развития физкультуры спорта и молодежной политики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47100">
        <w:rPr>
          <w:rFonts w:ascii="Times New Roman" w:hAnsi="Times New Roman"/>
          <w:sz w:val="28"/>
          <w:szCs w:val="28"/>
        </w:rPr>
        <w:t xml:space="preserve"> администрации </w:t>
      </w:r>
      <w:r w:rsidR="0086664F">
        <w:rPr>
          <w:rFonts w:ascii="Times New Roman" w:hAnsi="Times New Roman"/>
          <w:sz w:val="28"/>
          <w:szCs w:val="28"/>
        </w:rPr>
        <w:t xml:space="preserve"> Камешкирского</w:t>
      </w:r>
      <w:r w:rsidRPr="007D117B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.</w:t>
      </w:r>
    </w:p>
    <w:p w:rsidR="007430A4" w:rsidRPr="00666672" w:rsidRDefault="007430A4" w:rsidP="00666672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</w:p>
    <w:p w:rsidR="007430A4" w:rsidRPr="0040374D" w:rsidRDefault="00DF1342" w:rsidP="00DF1342">
      <w:pPr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7430A4" w:rsidRPr="0040374D">
        <w:rPr>
          <w:rFonts w:ascii="Times New Roman" w:hAnsi="Times New Roman"/>
          <w:sz w:val="28"/>
          <w:szCs w:val="28"/>
        </w:rPr>
        <w:t>Апрель</w:t>
      </w:r>
    </w:p>
    <w:p w:rsidR="007430A4" w:rsidRPr="007D117B" w:rsidRDefault="005572BC" w:rsidP="005572BC">
      <w:p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</w:t>
      </w:r>
      <w:r w:rsidR="007430A4" w:rsidRPr="007D117B">
        <w:rPr>
          <w:rFonts w:ascii="Times New Roman" w:hAnsi="Times New Roman"/>
          <w:b/>
          <w:sz w:val="28"/>
          <w:szCs w:val="28"/>
        </w:rPr>
        <w:t xml:space="preserve">1.  </w:t>
      </w:r>
      <w:r w:rsidRPr="005572BC">
        <w:rPr>
          <w:rFonts w:ascii="Times New Roman" w:hAnsi="Times New Roman"/>
          <w:b/>
          <w:spacing w:val="-1"/>
          <w:sz w:val="28"/>
        </w:rPr>
        <w:t xml:space="preserve">О мерах по </w:t>
      </w:r>
      <w:r w:rsidR="00DA3683">
        <w:rPr>
          <w:rFonts w:ascii="Times New Roman" w:hAnsi="Times New Roman"/>
          <w:b/>
          <w:spacing w:val="-1"/>
          <w:sz w:val="28"/>
        </w:rPr>
        <w:t xml:space="preserve">обеспечению антитеррористической безопасности </w:t>
      </w:r>
      <w:r w:rsidR="0086664F">
        <w:rPr>
          <w:rFonts w:ascii="Times New Roman" w:hAnsi="Times New Roman"/>
          <w:b/>
          <w:sz w:val="28"/>
          <w:szCs w:val="28"/>
        </w:rPr>
        <w:t>на территории Камешкирского</w:t>
      </w:r>
      <w:r w:rsidRPr="007D117B">
        <w:rPr>
          <w:rFonts w:ascii="Times New Roman" w:hAnsi="Times New Roman"/>
          <w:b/>
          <w:sz w:val="28"/>
          <w:szCs w:val="28"/>
        </w:rPr>
        <w:t xml:space="preserve"> района в период подготовки и </w:t>
      </w:r>
      <w:r w:rsidR="00DA3683">
        <w:rPr>
          <w:rFonts w:ascii="Times New Roman" w:hAnsi="Times New Roman"/>
          <w:b/>
          <w:sz w:val="28"/>
          <w:szCs w:val="28"/>
        </w:rPr>
        <w:t xml:space="preserve">во время </w:t>
      </w:r>
      <w:r w:rsidRPr="007D117B">
        <w:rPr>
          <w:rFonts w:ascii="Times New Roman" w:hAnsi="Times New Roman"/>
          <w:b/>
          <w:sz w:val="28"/>
          <w:szCs w:val="28"/>
        </w:rPr>
        <w:t xml:space="preserve">проведения </w:t>
      </w:r>
      <w:r w:rsidR="00DA3683">
        <w:rPr>
          <w:rFonts w:ascii="Times New Roman" w:hAnsi="Times New Roman"/>
          <w:b/>
          <w:sz w:val="28"/>
          <w:szCs w:val="28"/>
        </w:rPr>
        <w:t xml:space="preserve">майских праздничных </w:t>
      </w:r>
      <w:r w:rsidRPr="007D117B">
        <w:rPr>
          <w:rFonts w:ascii="Times New Roman" w:hAnsi="Times New Roman"/>
          <w:b/>
          <w:sz w:val="28"/>
          <w:szCs w:val="28"/>
        </w:rPr>
        <w:t>мероприятий</w:t>
      </w:r>
      <w:r w:rsidR="00DA3683">
        <w:rPr>
          <w:rFonts w:ascii="Times New Roman" w:hAnsi="Times New Roman"/>
          <w:b/>
          <w:sz w:val="28"/>
          <w:szCs w:val="28"/>
        </w:rPr>
        <w:t xml:space="preserve"> и готовности сил и средств</w:t>
      </w:r>
      <w:r w:rsidR="000D5154">
        <w:rPr>
          <w:rFonts w:ascii="Times New Roman" w:hAnsi="Times New Roman"/>
          <w:b/>
          <w:sz w:val="28"/>
          <w:szCs w:val="28"/>
        </w:rPr>
        <w:t xml:space="preserve">, </w:t>
      </w:r>
      <w:r w:rsidR="00DA3683">
        <w:rPr>
          <w:rFonts w:ascii="Times New Roman" w:hAnsi="Times New Roman"/>
          <w:b/>
          <w:sz w:val="28"/>
          <w:szCs w:val="28"/>
        </w:rPr>
        <w:t>задействованных в мероприятиях</w:t>
      </w:r>
      <w:r w:rsidRPr="007D117B">
        <w:rPr>
          <w:rFonts w:ascii="Times New Roman" w:hAnsi="Times New Roman"/>
          <w:b/>
          <w:sz w:val="28"/>
          <w:szCs w:val="28"/>
        </w:rPr>
        <w:t>.</w:t>
      </w:r>
      <w:r w:rsidR="007430A4" w:rsidRPr="007D117B">
        <w:rPr>
          <w:rFonts w:ascii="Times New Roman" w:hAnsi="Times New Roman"/>
          <w:b/>
          <w:sz w:val="28"/>
          <w:szCs w:val="28"/>
        </w:rPr>
        <w:t xml:space="preserve"> </w:t>
      </w:r>
    </w:p>
    <w:p w:rsidR="005572BC" w:rsidRDefault="007430A4" w:rsidP="005572B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17B">
        <w:rPr>
          <w:rFonts w:ascii="Times New Roman" w:hAnsi="Times New Roman"/>
          <w:sz w:val="28"/>
          <w:szCs w:val="28"/>
        </w:rPr>
        <w:t xml:space="preserve">Отв.: </w:t>
      </w:r>
      <w:r w:rsidR="005572BC">
        <w:rPr>
          <w:rFonts w:ascii="Times New Roman" w:hAnsi="Times New Roman"/>
          <w:sz w:val="28"/>
          <w:szCs w:val="28"/>
        </w:rPr>
        <w:t>Отде</w:t>
      </w:r>
      <w:r w:rsidR="0086664F">
        <w:rPr>
          <w:rFonts w:ascii="Times New Roman" w:hAnsi="Times New Roman"/>
          <w:sz w:val="28"/>
          <w:szCs w:val="28"/>
        </w:rPr>
        <w:t xml:space="preserve">ление МВД России по Камешкирскому </w:t>
      </w:r>
      <w:r w:rsidR="005572BC">
        <w:rPr>
          <w:rFonts w:ascii="Times New Roman" w:hAnsi="Times New Roman"/>
          <w:sz w:val="28"/>
          <w:szCs w:val="28"/>
        </w:rPr>
        <w:t xml:space="preserve"> району (по согласованию).</w:t>
      </w:r>
    </w:p>
    <w:p w:rsidR="00E948AC" w:rsidRDefault="00E948AC" w:rsidP="005572BC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</w:rPr>
        <w:lastRenderedPageBreak/>
        <w:t xml:space="preserve">2. </w:t>
      </w:r>
      <w:r w:rsidRPr="00E948AC">
        <w:rPr>
          <w:rFonts w:ascii="Times New Roman" w:hAnsi="Times New Roman"/>
          <w:b/>
          <w:sz w:val="28"/>
        </w:rPr>
        <w:t xml:space="preserve">О мерах по совершенствованию организации работы и повышению эффективности противодействия незаконному обороту огнестрельного оружия, боеприпасов, взрывных устройств и взрывчатых веществ, в том числе в условиях проведения специальной военной операции на территории Украины. </w:t>
      </w:r>
      <w:r w:rsidRPr="00E948AC">
        <w:rPr>
          <w:rFonts w:ascii="Times New Roman" w:hAnsi="Times New Roman"/>
          <w:b/>
          <w:sz w:val="28"/>
          <w:szCs w:val="28"/>
        </w:rPr>
        <w:t xml:space="preserve"> </w:t>
      </w:r>
    </w:p>
    <w:p w:rsidR="00E948AC" w:rsidRDefault="00E948AC" w:rsidP="00E948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D117B">
        <w:rPr>
          <w:rFonts w:ascii="Times New Roman" w:hAnsi="Times New Roman"/>
          <w:sz w:val="28"/>
          <w:szCs w:val="28"/>
        </w:rPr>
        <w:t xml:space="preserve">Отв.: </w:t>
      </w:r>
      <w:r>
        <w:rPr>
          <w:rFonts w:ascii="Times New Roman" w:hAnsi="Times New Roman"/>
          <w:sz w:val="28"/>
          <w:szCs w:val="28"/>
        </w:rPr>
        <w:t>Отде</w:t>
      </w:r>
      <w:r w:rsidR="0086664F">
        <w:rPr>
          <w:rFonts w:ascii="Times New Roman" w:hAnsi="Times New Roman"/>
          <w:sz w:val="28"/>
          <w:szCs w:val="28"/>
        </w:rPr>
        <w:t xml:space="preserve">ление МВД России по Камешкирскому </w:t>
      </w:r>
      <w:r>
        <w:rPr>
          <w:rFonts w:ascii="Times New Roman" w:hAnsi="Times New Roman"/>
          <w:sz w:val="28"/>
          <w:szCs w:val="28"/>
        </w:rPr>
        <w:t xml:space="preserve"> району (по согласованию).</w:t>
      </w:r>
    </w:p>
    <w:p w:rsidR="00E948AC" w:rsidRDefault="007430A4" w:rsidP="00E948AC">
      <w:pPr>
        <w:spacing w:line="360" w:lineRule="auto"/>
        <w:jc w:val="both"/>
        <w:rPr>
          <w:rFonts w:ascii="Times New Roman" w:hAnsi="Times New Roman"/>
          <w:b/>
        </w:rPr>
      </w:pPr>
      <w:r w:rsidRPr="007D117B">
        <w:rPr>
          <w:rFonts w:ascii="Times New Roman" w:hAnsi="Times New Roman"/>
          <w:b/>
          <w:sz w:val="28"/>
          <w:szCs w:val="28"/>
          <w:lang w:eastAsia="ru-RU"/>
        </w:rPr>
        <w:t xml:space="preserve">   </w:t>
      </w:r>
      <w:r w:rsidR="00E948AC">
        <w:rPr>
          <w:rFonts w:ascii="Times New Roman" w:hAnsi="Times New Roman"/>
          <w:b/>
          <w:sz w:val="28"/>
          <w:szCs w:val="28"/>
          <w:lang w:eastAsia="ru-RU"/>
        </w:rPr>
        <w:t xml:space="preserve">       3</w:t>
      </w:r>
      <w:r w:rsidRPr="007D117B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7D117B">
        <w:rPr>
          <w:rFonts w:ascii="Times New Roman" w:hAnsi="Times New Roman"/>
          <w:b/>
          <w:sz w:val="28"/>
          <w:szCs w:val="28"/>
        </w:rPr>
        <w:t xml:space="preserve"> </w:t>
      </w:r>
      <w:r w:rsidR="00E948AC" w:rsidRPr="00E948AC">
        <w:rPr>
          <w:rFonts w:ascii="Times New Roman" w:hAnsi="Times New Roman"/>
          <w:b/>
          <w:spacing w:val="-1"/>
          <w:sz w:val="28"/>
        </w:rPr>
        <w:t>О состоянии антитеррористической защищенности объектов летнего оздоровительного отдыха детей в оздоровительных лагерях различного типа на базе общеобразова</w:t>
      </w:r>
      <w:r w:rsidR="0086664F">
        <w:rPr>
          <w:rFonts w:ascii="Times New Roman" w:hAnsi="Times New Roman"/>
          <w:b/>
          <w:spacing w:val="-1"/>
          <w:sz w:val="28"/>
        </w:rPr>
        <w:t>тельных организаций Камешкирского</w:t>
      </w:r>
      <w:r w:rsidR="00E948AC" w:rsidRPr="00E948AC">
        <w:rPr>
          <w:rFonts w:ascii="Times New Roman" w:hAnsi="Times New Roman"/>
          <w:b/>
          <w:spacing w:val="-1"/>
          <w:sz w:val="28"/>
        </w:rPr>
        <w:t xml:space="preserve"> района </w:t>
      </w:r>
      <w:r w:rsidR="000D5154">
        <w:rPr>
          <w:rFonts w:ascii="Times New Roman" w:hAnsi="Times New Roman"/>
          <w:b/>
          <w:spacing w:val="-1"/>
          <w:sz w:val="28"/>
        </w:rPr>
        <w:t xml:space="preserve"> </w:t>
      </w:r>
      <w:r w:rsidR="00E948AC" w:rsidRPr="00E948AC">
        <w:rPr>
          <w:rFonts w:ascii="Times New Roman" w:hAnsi="Times New Roman"/>
          <w:b/>
          <w:spacing w:val="-1"/>
          <w:sz w:val="28"/>
        </w:rPr>
        <w:t>в летний период 202</w:t>
      </w:r>
      <w:r w:rsidR="00DA3683">
        <w:rPr>
          <w:rFonts w:ascii="Times New Roman" w:hAnsi="Times New Roman"/>
          <w:b/>
          <w:spacing w:val="-1"/>
          <w:sz w:val="28"/>
        </w:rPr>
        <w:t>6</w:t>
      </w:r>
      <w:r w:rsidR="00E948AC" w:rsidRPr="00E948AC">
        <w:rPr>
          <w:rFonts w:ascii="Times New Roman" w:hAnsi="Times New Roman"/>
          <w:b/>
          <w:spacing w:val="-1"/>
          <w:sz w:val="28"/>
        </w:rPr>
        <w:t xml:space="preserve"> года и принимаемых мерах по обеспечению их безопасности</w:t>
      </w:r>
      <w:r w:rsidR="00E948AC" w:rsidRPr="00E948AC">
        <w:rPr>
          <w:rFonts w:ascii="Times New Roman" w:hAnsi="Times New Roman"/>
          <w:b/>
          <w:sz w:val="28"/>
        </w:rPr>
        <w:t>.</w:t>
      </w:r>
      <w:r w:rsidR="00E948AC" w:rsidRPr="00E948AC">
        <w:rPr>
          <w:rFonts w:ascii="Times New Roman" w:hAnsi="Times New Roman"/>
          <w:b/>
        </w:rPr>
        <w:t xml:space="preserve"> </w:t>
      </w:r>
    </w:p>
    <w:p w:rsidR="00E948AC" w:rsidRDefault="00E948AC" w:rsidP="00E948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24AB7">
        <w:rPr>
          <w:rFonts w:ascii="Times New Roman" w:hAnsi="Times New Roman"/>
          <w:sz w:val="28"/>
          <w:szCs w:val="28"/>
        </w:rPr>
        <w:t xml:space="preserve">Отв.: </w:t>
      </w:r>
      <w:r w:rsidR="00C143FF">
        <w:rPr>
          <w:rFonts w:ascii="Times New Roman" w:hAnsi="Times New Roman"/>
          <w:sz w:val="28"/>
          <w:szCs w:val="28"/>
        </w:rPr>
        <w:t xml:space="preserve">Отдел образования Камешкирского района 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7430A4" w:rsidRPr="00666672" w:rsidRDefault="007430A4" w:rsidP="00047100">
      <w:pPr>
        <w:spacing w:after="0" w:line="360" w:lineRule="auto"/>
        <w:ind w:firstLine="709"/>
        <w:jc w:val="both"/>
        <w:rPr>
          <w:rFonts w:ascii="Times New Roman" w:hAnsi="Times New Roman"/>
          <w:b/>
          <w:color w:val="C0504D"/>
          <w:sz w:val="28"/>
          <w:szCs w:val="28"/>
          <w:lang w:eastAsia="ru-RU"/>
        </w:rPr>
      </w:pPr>
      <w:r w:rsidRPr="00666672">
        <w:rPr>
          <w:rFonts w:ascii="Times New Roman" w:hAnsi="Times New Roman"/>
          <w:b/>
          <w:sz w:val="28"/>
          <w:szCs w:val="28"/>
        </w:rPr>
        <w:t>4. О</w:t>
      </w:r>
      <w:r w:rsidR="00E948AC">
        <w:rPr>
          <w:rFonts w:ascii="Times New Roman" w:hAnsi="Times New Roman"/>
          <w:b/>
          <w:sz w:val="28"/>
          <w:szCs w:val="28"/>
        </w:rPr>
        <w:t>р</w:t>
      </w:r>
      <w:r w:rsidRPr="00666672">
        <w:rPr>
          <w:rFonts w:ascii="Times New Roman" w:hAnsi="Times New Roman"/>
          <w:b/>
          <w:sz w:val="28"/>
          <w:szCs w:val="28"/>
        </w:rPr>
        <w:t>ганизаци</w:t>
      </w:r>
      <w:r w:rsidR="00E948AC">
        <w:rPr>
          <w:rFonts w:ascii="Times New Roman" w:hAnsi="Times New Roman"/>
          <w:b/>
          <w:sz w:val="28"/>
          <w:szCs w:val="28"/>
        </w:rPr>
        <w:t>я</w:t>
      </w:r>
      <w:r w:rsidRPr="00666672">
        <w:rPr>
          <w:rFonts w:ascii="Times New Roman" w:hAnsi="Times New Roman"/>
          <w:b/>
          <w:sz w:val="28"/>
          <w:szCs w:val="28"/>
        </w:rPr>
        <w:t xml:space="preserve"> работы по противодействию идеологии терроризма, нацеленных на формирование у обучающихся и молодёжи неприятия идеологии терроризма, неонацизма, различных деструктивных течений </w:t>
      </w:r>
      <w:r w:rsidRPr="00666672">
        <w:rPr>
          <w:rFonts w:ascii="Times New Roman" w:hAnsi="Times New Roman"/>
          <w:b/>
          <w:sz w:val="28"/>
          <w:szCs w:val="28"/>
          <w:lang w:eastAsia="ru-RU"/>
        </w:rPr>
        <w:t>(в т. ч. движение «Колумбайн», АУЕ, М.К.У. и др.)</w:t>
      </w:r>
      <w:r w:rsidRPr="00666672">
        <w:rPr>
          <w:rFonts w:ascii="Times New Roman" w:hAnsi="Times New Roman"/>
          <w:b/>
          <w:sz w:val="28"/>
          <w:szCs w:val="28"/>
        </w:rPr>
        <w:t>.</w:t>
      </w:r>
      <w:r w:rsidRPr="00666672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</w:p>
    <w:p w:rsidR="00E948AC" w:rsidRPr="00824AB7" w:rsidRDefault="007430A4" w:rsidP="00E948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7100">
        <w:rPr>
          <w:rFonts w:ascii="Times New Roman" w:hAnsi="Times New Roman"/>
          <w:sz w:val="28"/>
          <w:szCs w:val="28"/>
        </w:rPr>
        <w:t xml:space="preserve">Отв.: </w:t>
      </w:r>
      <w:r w:rsidR="000D5154">
        <w:rPr>
          <w:rFonts w:ascii="Times New Roman" w:hAnsi="Times New Roman"/>
          <w:sz w:val="28"/>
          <w:szCs w:val="28"/>
        </w:rPr>
        <w:t>О</w:t>
      </w:r>
      <w:r w:rsidR="00047100">
        <w:rPr>
          <w:rFonts w:ascii="Times New Roman" w:hAnsi="Times New Roman"/>
          <w:sz w:val="28"/>
          <w:szCs w:val="28"/>
        </w:rPr>
        <w:t>тдел</w:t>
      </w:r>
      <w:r w:rsidR="00047100" w:rsidRPr="007D117B">
        <w:rPr>
          <w:rFonts w:ascii="Times New Roman" w:hAnsi="Times New Roman"/>
          <w:sz w:val="28"/>
          <w:szCs w:val="28"/>
        </w:rPr>
        <w:t xml:space="preserve"> образования </w:t>
      </w:r>
      <w:r w:rsidR="00C143FF">
        <w:rPr>
          <w:rFonts w:ascii="Times New Roman" w:hAnsi="Times New Roman"/>
          <w:sz w:val="28"/>
          <w:szCs w:val="28"/>
        </w:rPr>
        <w:t>Камешкирского</w:t>
      </w:r>
      <w:r w:rsidR="00047100" w:rsidRPr="007D117B">
        <w:rPr>
          <w:rFonts w:ascii="Times New Roman" w:hAnsi="Times New Roman"/>
          <w:sz w:val="28"/>
          <w:szCs w:val="28"/>
        </w:rPr>
        <w:t xml:space="preserve"> района</w:t>
      </w:r>
      <w:r w:rsidR="00E948AC">
        <w:rPr>
          <w:rFonts w:ascii="Times New Roman" w:hAnsi="Times New Roman"/>
          <w:sz w:val="28"/>
          <w:szCs w:val="28"/>
        </w:rPr>
        <w:t>,</w:t>
      </w:r>
      <w:r w:rsidR="00C143FF">
        <w:rPr>
          <w:rFonts w:ascii="Times New Roman" w:hAnsi="Times New Roman"/>
          <w:sz w:val="28"/>
          <w:szCs w:val="28"/>
        </w:rPr>
        <w:t xml:space="preserve"> сектор по профилактике правонарушений развития физкультуры, спорта и молодежной политики</w:t>
      </w:r>
      <w:r w:rsidR="00E948AC">
        <w:rPr>
          <w:rFonts w:ascii="Times New Roman" w:hAnsi="Times New Roman"/>
          <w:sz w:val="28"/>
          <w:szCs w:val="28"/>
        </w:rPr>
        <w:t xml:space="preserve"> </w:t>
      </w:r>
      <w:r w:rsidR="00C143FF">
        <w:rPr>
          <w:rFonts w:ascii="Times New Roman" w:hAnsi="Times New Roman"/>
          <w:sz w:val="28"/>
        </w:rPr>
        <w:t xml:space="preserve"> администрации  Камешкирского</w:t>
      </w:r>
      <w:r w:rsidR="00E948AC" w:rsidRPr="003F6C89">
        <w:rPr>
          <w:rFonts w:ascii="Times New Roman" w:hAnsi="Times New Roman"/>
          <w:sz w:val="28"/>
        </w:rPr>
        <w:t xml:space="preserve"> района</w:t>
      </w:r>
      <w:r w:rsidR="00E948AC">
        <w:rPr>
          <w:rFonts w:ascii="Times New Roman" w:hAnsi="Times New Roman"/>
          <w:sz w:val="28"/>
        </w:rPr>
        <w:t>.</w:t>
      </w:r>
    </w:p>
    <w:p w:rsidR="000D5154" w:rsidRPr="00021ECE" w:rsidRDefault="000D5154" w:rsidP="000D5154">
      <w:pPr>
        <w:pStyle w:val="22"/>
        <w:shd w:val="clear" w:color="auto" w:fill="FFFFFF"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5</w:t>
      </w:r>
      <w:r w:rsidRPr="00021ECE">
        <w:rPr>
          <w:rFonts w:ascii="Times New Roman" w:hAnsi="Times New Roman"/>
          <w:b/>
          <w:sz w:val="28"/>
          <w:szCs w:val="28"/>
        </w:rPr>
        <w:t>. О результатах своевременности исп</w:t>
      </w:r>
      <w:r w:rsidR="00C143FF">
        <w:rPr>
          <w:rFonts w:ascii="Times New Roman" w:hAnsi="Times New Roman"/>
          <w:b/>
          <w:sz w:val="28"/>
          <w:szCs w:val="28"/>
        </w:rPr>
        <w:t>олнения решений АТК  Камешкирскоого</w:t>
      </w:r>
      <w:r w:rsidRPr="00021ECE">
        <w:rPr>
          <w:rFonts w:ascii="Times New Roman" w:hAnsi="Times New Roman"/>
          <w:b/>
          <w:sz w:val="28"/>
          <w:szCs w:val="28"/>
        </w:rPr>
        <w:t xml:space="preserve"> района Пензенской области.</w:t>
      </w:r>
    </w:p>
    <w:p w:rsidR="000D5154" w:rsidRDefault="000D5154" w:rsidP="000D515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928">
        <w:rPr>
          <w:rFonts w:ascii="Times New Roman" w:hAnsi="Times New Roman"/>
          <w:sz w:val="28"/>
          <w:szCs w:val="28"/>
        </w:rPr>
        <w:t xml:space="preserve">Отв.: </w:t>
      </w:r>
      <w:r w:rsidR="00C143FF">
        <w:rPr>
          <w:rFonts w:ascii="Times New Roman" w:hAnsi="Times New Roman"/>
          <w:sz w:val="28"/>
          <w:szCs w:val="28"/>
        </w:rPr>
        <w:t xml:space="preserve">зав.сектором по </w:t>
      </w:r>
      <w:r w:rsidR="00F77CF2">
        <w:rPr>
          <w:rFonts w:ascii="Times New Roman" w:hAnsi="Times New Roman"/>
          <w:sz w:val="28"/>
          <w:szCs w:val="28"/>
        </w:rPr>
        <w:t xml:space="preserve"> профилактике</w:t>
      </w:r>
      <w:r w:rsidRPr="00021ECE">
        <w:rPr>
          <w:rFonts w:ascii="Times New Roman" w:hAnsi="Times New Roman"/>
          <w:sz w:val="28"/>
          <w:szCs w:val="28"/>
        </w:rPr>
        <w:t xml:space="preserve"> правонарушений</w:t>
      </w:r>
      <w:r w:rsidR="00C143FF">
        <w:rPr>
          <w:rFonts w:ascii="Times New Roman" w:hAnsi="Times New Roman"/>
          <w:sz w:val="28"/>
          <w:szCs w:val="28"/>
        </w:rPr>
        <w:t xml:space="preserve"> развития физкультуры, спорта и молодежной политики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047100">
        <w:rPr>
          <w:rFonts w:ascii="Times New Roman" w:hAnsi="Times New Roman"/>
          <w:sz w:val="28"/>
          <w:szCs w:val="28"/>
        </w:rPr>
        <w:t xml:space="preserve"> администрации </w:t>
      </w:r>
      <w:r w:rsidR="00C143FF">
        <w:rPr>
          <w:rFonts w:ascii="Times New Roman" w:hAnsi="Times New Roman"/>
          <w:sz w:val="28"/>
          <w:szCs w:val="28"/>
        </w:rPr>
        <w:t xml:space="preserve"> Камешкирского</w:t>
      </w:r>
      <w:r w:rsidRPr="007D117B">
        <w:rPr>
          <w:rFonts w:ascii="Times New Roman" w:hAnsi="Times New Roman"/>
          <w:sz w:val="28"/>
          <w:szCs w:val="28"/>
        </w:rPr>
        <w:t xml:space="preserve"> района</w:t>
      </w:r>
      <w:r>
        <w:rPr>
          <w:rFonts w:ascii="Times New Roman" w:hAnsi="Times New Roman"/>
          <w:sz w:val="28"/>
          <w:szCs w:val="28"/>
        </w:rPr>
        <w:t>.</w:t>
      </w:r>
    </w:p>
    <w:p w:rsidR="007430A4" w:rsidRDefault="007430A4" w:rsidP="007430A4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7430A4" w:rsidRPr="0040374D" w:rsidRDefault="007430A4" w:rsidP="007430A4">
      <w:pPr>
        <w:shd w:val="clear" w:color="auto" w:fill="FFFFFF"/>
        <w:autoSpaceDE w:val="0"/>
        <w:spacing w:after="0" w:line="36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 w:rsidRPr="0040374D">
        <w:rPr>
          <w:rFonts w:ascii="Times New Roman" w:hAnsi="Times New Roman"/>
          <w:sz w:val="28"/>
          <w:szCs w:val="28"/>
        </w:rPr>
        <w:t xml:space="preserve"> Август</w:t>
      </w:r>
    </w:p>
    <w:p w:rsidR="00E948AC" w:rsidRPr="00E948AC" w:rsidRDefault="00E948AC" w:rsidP="00E948AC">
      <w:pPr>
        <w:pStyle w:val="23"/>
        <w:spacing w:line="360" w:lineRule="auto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 w:rsidR="007430A4" w:rsidRPr="00666672">
        <w:rPr>
          <w:rFonts w:ascii="Times New Roman" w:hAnsi="Times New Roman"/>
          <w:b/>
          <w:sz w:val="28"/>
          <w:szCs w:val="28"/>
        </w:rPr>
        <w:t xml:space="preserve">1. </w:t>
      </w:r>
      <w:r w:rsidRPr="00E948AC">
        <w:rPr>
          <w:rFonts w:ascii="Times New Roman" w:hAnsi="Times New Roman"/>
          <w:b/>
          <w:sz w:val="28"/>
        </w:rPr>
        <w:t xml:space="preserve">О мерах по </w:t>
      </w:r>
      <w:r w:rsidR="00DA3683">
        <w:rPr>
          <w:rFonts w:ascii="Times New Roman" w:hAnsi="Times New Roman"/>
          <w:b/>
          <w:sz w:val="28"/>
        </w:rPr>
        <w:t>обеспечению антитеррористической защищенности о</w:t>
      </w:r>
      <w:r w:rsidR="00C143FF">
        <w:rPr>
          <w:rFonts w:ascii="Times New Roman" w:hAnsi="Times New Roman"/>
          <w:b/>
          <w:sz w:val="28"/>
        </w:rPr>
        <w:t>бъектов образования Камешкирского</w:t>
      </w:r>
      <w:r w:rsidR="00DA3683">
        <w:rPr>
          <w:rFonts w:ascii="Times New Roman" w:hAnsi="Times New Roman"/>
          <w:b/>
          <w:sz w:val="28"/>
        </w:rPr>
        <w:t xml:space="preserve"> района в период подготовки и проведения мероприятий, посвященных началу нового учебного года</w:t>
      </w:r>
      <w:r w:rsidRPr="00E948AC">
        <w:rPr>
          <w:rFonts w:ascii="Times New Roman" w:hAnsi="Times New Roman"/>
          <w:b/>
          <w:sz w:val="28"/>
        </w:rPr>
        <w:t>.</w:t>
      </w:r>
      <w:r w:rsidRPr="00E948AC">
        <w:rPr>
          <w:rFonts w:ascii="Times New Roman" w:hAnsi="Times New Roman"/>
          <w:b/>
          <w:i/>
          <w:sz w:val="28"/>
        </w:rPr>
        <w:t xml:space="preserve"> </w:t>
      </w:r>
    </w:p>
    <w:p w:rsidR="00666672" w:rsidRDefault="007430A4" w:rsidP="007430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66672">
        <w:rPr>
          <w:rFonts w:ascii="Times New Roman" w:hAnsi="Times New Roman"/>
          <w:sz w:val="28"/>
          <w:szCs w:val="28"/>
        </w:rPr>
        <w:lastRenderedPageBreak/>
        <w:t xml:space="preserve">Отв.: главы </w:t>
      </w:r>
      <w:r w:rsidR="000D5154">
        <w:rPr>
          <w:rFonts w:ascii="Times New Roman" w:hAnsi="Times New Roman"/>
          <w:sz w:val="28"/>
          <w:szCs w:val="28"/>
        </w:rPr>
        <w:t>муниципальных образований</w:t>
      </w:r>
      <w:r w:rsidRPr="00666672">
        <w:rPr>
          <w:rFonts w:ascii="Times New Roman" w:hAnsi="Times New Roman"/>
          <w:sz w:val="28"/>
          <w:szCs w:val="28"/>
        </w:rPr>
        <w:t xml:space="preserve"> </w:t>
      </w:r>
      <w:r w:rsidR="00C143FF">
        <w:rPr>
          <w:rFonts w:ascii="Times New Roman" w:hAnsi="Times New Roman"/>
          <w:sz w:val="28"/>
          <w:szCs w:val="28"/>
        </w:rPr>
        <w:t>Камешкирского района</w:t>
      </w:r>
      <w:r w:rsidRPr="00666672">
        <w:rPr>
          <w:rFonts w:ascii="Times New Roman" w:hAnsi="Times New Roman"/>
          <w:sz w:val="28"/>
          <w:szCs w:val="28"/>
        </w:rPr>
        <w:t xml:space="preserve">, </w:t>
      </w:r>
      <w:r w:rsidR="00C143FF">
        <w:rPr>
          <w:rFonts w:ascii="Times New Roman" w:hAnsi="Times New Roman"/>
          <w:sz w:val="28"/>
          <w:szCs w:val="28"/>
        </w:rPr>
        <w:t>о</w:t>
      </w:r>
      <w:r w:rsidR="00666672">
        <w:rPr>
          <w:rFonts w:ascii="Times New Roman" w:hAnsi="Times New Roman"/>
          <w:sz w:val="28"/>
          <w:szCs w:val="28"/>
        </w:rPr>
        <w:t>тдел</w:t>
      </w:r>
      <w:r w:rsidR="00666672" w:rsidRPr="007D117B">
        <w:rPr>
          <w:rFonts w:ascii="Times New Roman" w:hAnsi="Times New Roman"/>
          <w:sz w:val="28"/>
          <w:szCs w:val="28"/>
        </w:rPr>
        <w:t xml:space="preserve"> образования </w:t>
      </w:r>
      <w:r w:rsidR="00C143FF">
        <w:rPr>
          <w:rFonts w:ascii="Times New Roman" w:hAnsi="Times New Roman"/>
          <w:sz w:val="28"/>
          <w:szCs w:val="28"/>
        </w:rPr>
        <w:t>Камешкирского</w:t>
      </w:r>
      <w:r w:rsidR="00666672" w:rsidRPr="007D117B">
        <w:rPr>
          <w:rFonts w:ascii="Times New Roman" w:hAnsi="Times New Roman"/>
          <w:sz w:val="28"/>
          <w:szCs w:val="28"/>
        </w:rPr>
        <w:t xml:space="preserve"> района</w:t>
      </w:r>
      <w:r w:rsidR="00666672" w:rsidRPr="0040374D">
        <w:rPr>
          <w:rFonts w:ascii="Times New Roman" w:hAnsi="Times New Roman"/>
          <w:sz w:val="28"/>
          <w:szCs w:val="28"/>
        </w:rPr>
        <w:t xml:space="preserve"> </w:t>
      </w:r>
    </w:p>
    <w:p w:rsidR="00E948AC" w:rsidRPr="00E948AC" w:rsidRDefault="007430A4" w:rsidP="007430A4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</w:rPr>
      </w:pPr>
      <w:r w:rsidRPr="0040374D">
        <w:rPr>
          <w:rFonts w:ascii="Times New Roman" w:hAnsi="Times New Roman"/>
          <w:sz w:val="28"/>
          <w:szCs w:val="28"/>
        </w:rPr>
        <w:t xml:space="preserve">2. </w:t>
      </w:r>
      <w:r w:rsidR="00E948AC" w:rsidRPr="00E948AC">
        <w:rPr>
          <w:rFonts w:ascii="Times New Roman" w:hAnsi="Times New Roman"/>
          <w:b/>
          <w:sz w:val="28"/>
          <w:szCs w:val="28"/>
        </w:rPr>
        <w:t>О</w:t>
      </w:r>
      <w:r w:rsidR="00DA3683">
        <w:rPr>
          <w:rFonts w:ascii="Times New Roman" w:hAnsi="Times New Roman"/>
          <w:b/>
          <w:sz w:val="28"/>
          <w:szCs w:val="28"/>
        </w:rPr>
        <w:t xml:space="preserve"> мерах по обеспечению антитеррористической безопасности во время подготовки и проведения единого дня голосования</w:t>
      </w:r>
      <w:r w:rsidR="009D7B11">
        <w:rPr>
          <w:rFonts w:ascii="Times New Roman" w:hAnsi="Times New Roman"/>
          <w:b/>
          <w:sz w:val="28"/>
          <w:szCs w:val="28"/>
        </w:rPr>
        <w:t>, и готовности сил и средств, задействованных на изб</w:t>
      </w:r>
      <w:r w:rsidR="00C143FF">
        <w:rPr>
          <w:rFonts w:ascii="Times New Roman" w:hAnsi="Times New Roman"/>
          <w:b/>
          <w:sz w:val="28"/>
          <w:szCs w:val="28"/>
        </w:rPr>
        <w:t>ирательных участках Камешкирского</w:t>
      </w:r>
      <w:r w:rsidR="009D7B11">
        <w:rPr>
          <w:rFonts w:ascii="Times New Roman" w:hAnsi="Times New Roman"/>
          <w:b/>
          <w:sz w:val="28"/>
          <w:szCs w:val="28"/>
        </w:rPr>
        <w:t xml:space="preserve"> района.</w:t>
      </w:r>
    </w:p>
    <w:p w:rsidR="00021ECE" w:rsidRDefault="00F77CF2" w:rsidP="00021E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Отв.</w:t>
      </w:r>
      <w:r w:rsidR="007430A4" w:rsidRPr="004C4FD1">
        <w:rPr>
          <w:rFonts w:ascii="Times New Roman" w:hAnsi="Times New Roman"/>
          <w:sz w:val="28"/>
          <w:szCs w:val="28"/>
        </w:rPr>
        <w:t xml:space="preserve"> </w:t>
      </w:r>
      <w:r w:rsidR="00021ECE">
        <w:rPr>
          <w:rFonts w:ascii="Times New Roman" w:hAnsi="Times New Roman"/>
          <w:sz w:val="28"/>
          <w:szCs w:val="28"/>
        </w:rPr>
        <w:t>Отде</w:t>
      </w:r>
      <w:r w:rsidR="00C143FF">
        <w:rPr>
          <w:rFonts w:ascii="Times New Roman" w:hAnsi="Times New Roman"/>
          <w:sz w:val="28"/>
          <w:szCs w:val="28"/>
        </w:rPr>
        <w:t xml:space="preserve">ление МВД России по Камешкирскому </w:t>
      </w:r>
      <w:r w:rsidR="00021ECE">
        <w:rPr>
          <w:rFonts w:ascii="Times New Roman" w:hAnsi="Times New Roman"/>
          <w:sz w:val="28"/>
          <w:szCs w:val="28"/>
        </w:rPr>
        <w:t xml:space="preserve"> району (по согласованию).</w:t>
      </w:r>
    </w:p>
    <w:p w:rsidR="00094090" w:rsidRPr="00047100" w:rsidRDefault="007430A4" w:rsidP="00021ECE">
      <w:pPr>
        <w:spacing w:after="0" w:line="360" w:lineRule="auto"/>
        <w:ind w:firstLine="709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</w:rPr>
        <w:t xml:space="preserve">3. </w:t>
      </w:r>
      <w:r w:rsidR="00094090" w:rsidRPr="00047100">
        <w:rPr>
          <w:rFonts w:ascii="Times New Roman" w:hAnsi="Times New Roman"/>
          <w:b/>
          <w:color w:val="FF0000"/>
          <w:sz w:val="28"/>
          <w:szCs w:val="28"/>
          <w:lang w:eastAsia="ru-RU"/>
        </w:rPr>
        <w:t xml:space="preserve"> </w:t>
      </w:r>
      <w:r w:rsidR="00094090" w:rsidRPr="00047100">
        <w:rPr>
          <w:rFonts w:ascii="Times New Roman" w:hAnsi="Times New Roman"/>
          <w:b/>
          <w:sz w:val="28"/>
          <w:szCs w:val="28"/>
          <w:lang w:eastAsia="ru-RU"/>
        </w:rPr>
        <w:t xml:space="preserve">О </w:t>
      </w:r>
      <w:r w:rsidR="00094090" w:rsidRPr="00047100">
        <w:rPr>
          <w:rFonts w:ascii="Times New Roman" w:hAnsi="Times New Roman"/>
          <w:b/>
          <w:sz w:val="28"/>
          <w:szCs w:val="28"/>
        </w:rPr>
        <w:t xml:space="preserve"> реали</w:t>
      </w:r>
      <w:r w:rsidR="00C143FF">
        <w:rPr>
          <w:rFonts w:ascii="Times New Roman" w:hAnsi="Times New Roman"/>
          <w:b/>
          <w:sz w:val="28"/>
          <w:szCs w:val="28"/>
        </w:rPr>
        <w:t>зации на территории Камешкирского</w:t>
      </w:r>
      <w:r w:rsidR="00094090" w:rsidRPr="00047100">
        <w:rPr>
          <w:rFonts w:ascii="Times New Roman" w:hAnsi="Times New Roman"/>
          <w:b/>
          <w:sz w:val="28"/>
          <w:szCs w:val="28"/>
        </w:rPr>
        <w:t xml:space="preserve"> района  мероприятий  Комплексного плана  противодействия идеологии терроризма  в Российской Федерации на 2024-2028 годы</w:t>
      </w:r>
      <w:r w:rsidR="00DF1342">
        <w:rPr>
          <w:rFonts w:ascii="Times New Roman" w:hAnsi="Times New Roman"/>
          <w:b/>
          <w:sz w:val="28"/>
          <w:szCs w:val="28"/>
        </w:rPr>
        <w:t xml:space="preserve"> и мерах по его совершенствованию</w:t>
      </w:r>
      <w:r w:rsidR="00094090" w:rsidRPr="00047100">
        <w:rPr>
          <w:rFonts w:ascii="Times New Roman" w:hAnsi="Times New Roman"/>
          <w:b/>
          <w:sz w:val="28"/>
          <w:szCs w:val="28"/>
        </w:rPr>
        <w:t>.</w:t>
      </w:r>
    </w:p>
    <w:p w:rsidR="00094090" w:rsidRPr="00047100" w:rsidRDefault="00094090" w:rsidP="00094090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47100">
        <w:rPr>
          <w:rFonts w:ascii="Times New Roman" w:hAnsi="Times New Roman"/>
          <w:sz w:val="28"/>
          <w:szCs w:val="28"/>
        </w:rPr>
        <w:t>Отв.:</w:t>
      </w:r>
      <w:r w:rsidRPr="0040374D">
        <w:rPr>
          <w:rFonts w:ascii="Times New Roman" w:hAnsi="Times New Roman"/>
          <w:sz w:val="28"/>
          <w:szCs w:val="28"/>
        </w:rPr>
        <w:t xml:space="preserve"> </w:t>
      </w:r>
      <w:r w:rsidR="00450BB1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тдел</w:t>
      </w:r>
      <w:r w:rsidRPr="007D117B">
        <w:rPr>
          <w:rFonts w:ascii="Times New Roman" w:hAnsi="Times New Roman"/>
          <w:sz w:val="28"/>
          <w:szCs w:val="28"/>
        </w:rPr>
        <w:t xml:space="preserve"> образования </w:t>
      </w:r>
      <w:r w:rsidR="00C143FF">
        <w:rPr>
          <w:rFonts w:ascii="Times New Roman" w:hAnsi="Times New Roman"/>
          <w:sz w:val="28"/>
          <w:szCs w:val="28"/>
        </w:rPr>
        <w:t>Камешкирского</w:t>
      </w:r>
      <w:r w:rsidRPr="007D117B">
        <w:rPr>
          <w:rFonts w:ascii="Times New Roman" w:hAnsi="Times New Roman"/>
          <w:sz w:val="28"/>
          <w:szCs w:val="28"/>
        </w:rPr>
        <w:t xml:space="preserve"> района</w:t>
      </w:r>
      <w:r w:rsidRPr="0040374D">
        <w:rPr>
          <w:rFonts w:ascii="Times New Roman" w:hAnsi="Times New Roman"/>
          <w:i/>
          <w:sz w:val="28"/>
          <w:szCs w:val="28"/>
        </w:rPr>
        <w:t xml:space="preserve">, </w:t>
      </w:r>
      <w:r w:rsidR="00C143FF">
        <w:rPr>
          <w:rFonts w:ascii="Times New Roman" w:hAnsi="Times New Roman"/>
          <w:sz w:val="28"/>
          <w:szCs w:val="28"/>
        </w:rPr>
        <w:t>зав.сектором по  профилактике</w:t>
      </w:r>
      <w:r w:rsidR="00021ECE" w:rsidRPr="00021ECE">
        <w:rPr>
          <w:rFonts w:ascii="Times New Roman" w:hAnsi="Times New Roman"/>
          <w:sz w:val="28"/>
          <w:szCs w:val="28"/>
        </w:rPr>
        <w:t xml:space="preserve"> правонарушений</w:t>
      </w:r>
      <w:r w:rsidR="00C143FF">
        <w:rPr>
          <w:rFonts w:ascii="Times New Roman" w:hAnsi="Times New Roman"/>
          <w:sz w:val="28"/>
          <w:szCs w:val="28"/>
        </w:rPr>
        <w:t xml:space="preserve">, развития физкультуры, спорта и молодежной политики </w:t>
      </w:r>
      <w:r w:rsidR="00021ECE">
        <w:rPr>
          <w:rFonts w:ascii="Times New Roman" w:hAnsi="Times New Roman"/>
          <w:i/>
          <w:sz w:val="28"/>
          <w:szCs w:val="28"/>
        </w:rPr>
        <w:t xml:space="preserve"> </w:t>
      </w:r>
      <w:r w:rsidRPr="00047100">
        <w:rPr>
          <w:rFonts w:ascii="Times New Roman" w:hAnsi="Times New Roman"/>
          <w:sz w:val="28"/>
          <w:szCs w:val="28"/>
        </w:rPr>
        <w:t xml:space="preserve"> администрации </w:t>
      </w:r>
      <w:r w:rsidR="00C143FF">
        <w:rPr>
          <w:rFonts w:ascii="Times New Roman" w:hAnsi="Times New Roman"/>
          <w:sz w:val="28"/>
          <w:szCs w:val="28"/>
        </w:rPr>
        <w:t>Камешкирского</w:t>
      </w:r>
      <w:r w:rsidRPr="007D117B">
        <w:rPr>
          <w:rFonts w:ascii="Times New Roman" w:hAnsi="Times New Roman"/>
          <w:sz w:val="28"/>
          <w:szCs w:val="28"/>
        </w:rPr>
        <w:t xml:space="preserve"> района</w:t>
      </w:r>
      <w:r w:rsidRPr="00047100">
        <w:rPr>
          <w:rFonts w:ascii="Times New Roman" w:hAnsi="Times New Roman"/>
          <w:sz w:val="28"/>
          <w:szCs w:val="28"/>
        </w:rPr>
        <w:t xml:space="preserve">, </w:t>
      </w:r>
      <w:r w:rsidR="00C143FF">
        <w:rPr>
          <w:rFonts w:ascii="Times New Roman" w:hAnsi="Times New Roman"/>
          <w:sz w:val="28"/>
          <w:szCs w:val="28"/>
        </w:rPr>
        <w:t xml:space="preserve"> МБУК МЦ РДК Камешкирского района</w:t>
      </w:r>
    </w:p>
    <w:p w:rsidR="007430A4" w:rsidRPr="0040374D" w:rsidRDefault="00DA3683" w:rsidP="007430A4">
      <w:pPr>
        <w:pStyle w:val="22"/>
        <w:shd w:val="clear" w:color="auto" w:fill="FFFFFF"/>
        <w:autoSpaceDE w:val="0"/>
        <w:spacing w:after="0" w:line="360" w:lineRule="auto"/>
        <w:ind w:left="0"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7430A4" w:rsidRPr="0040374D">
        <w:rPr>
          <w:rFonts w:ascii="Times New Roman" w:hAnsi="Times New Roman" w:cs="Times New Roman"/>
          <w:sz w:val="28"/>
          <w:szCs w:val="28"/>
        </w:rPr>
        <w:t>Декабрь</w:t>
      </w:r>
    </w:p>
    <w:p w:rsidR="007430A4" w:rsidRPr="00240928" w:rsidRDefault="00021ECE" w:rsidP="007430A4">
      <w:pPr>
        <w:pStyle w:val="22"/>
        <w:shd w:val="clear" w:color="auto" w:fill="FFFFFF"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1. </w:t>
      </w:r>
      <w:r w:rsidR="007430A4" w:rsidRPr="00240928">
        <w:rPr>
          <w:rFonts w:ascii="Times New Roman" w:hAnsi="Times New Roman" w:cs="Times New Roman"/>
          <w:b/>
          <w:sz w:val="28"/>
          <w:szCs w:val="28"/>
        </w:rPr>
        <w:t>О мерах по обеспечению антитеррористиче</w:t>
      </w:r>
      <w:r w:rsidR="00C143FF">
        <w:rPr>
          <w:rFonts w:ascii="Times New Roman" w:hAnsi="Times New Roman" w:cs="Times New Roman"/>
          <w:b/>
          <w:sz w:val="28"/>
          <w:szCs w:val="28"/>
        </w:rPr>
        <w:t>ской безопасности на территории Камешкирского</w:t>
      </w:r>
      <w:r w:rsidR="007430A4" w:rsidRPr="00240928">
        <w:rPr>
          <w:rFonts w:ascii="Times New Roman" w:hAnsi="Times New Roman" w:cs="Times New Roman"/>
          <w:b/>
          <w:sz w:val="28"/>
          <w:szCs w:val="28"/>
        </w:rPr>
        <w:t xml:space="preserve"> района в период подготовки и проведения новогодних и рождественских праздников.</w:t>
      </w:r>
    </w:p>
    <w:p w:rsidR="007430A4" w:rsidRDefault="007430A4" w:rsidP="007430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928">
        <w:rPr>
          <w:rFonts w:ascii="Times New Roman" w:hAnsi="Times New Roman"/>
          <w:sz w:val="28"/>
          <w:szCs w:val="28"/>
        </w:rPr>
        <w:t xml:space="preserve">Отв.: </w:t>
      </w:r>
      <w:r w:rsidR="00C143FF">
        <w:rPr>
          <w:rFonts w:ascii="Times New Roman" w:hAnsi="Times New Roman"/>
          <w:sz w:val="28"/>
          <w:szCs w:val="28"/>
        </w:rPr>
        <w:t>зав.сектором по  профилактике</w:t>
      </w:r>
      <w:r w:rsidR="00021ECE" w:rsidRPr="00021ECE">
        <w:rPr>
          <w:rFonts w:ascii="Times New Roman" w:hAnsi="Times New Roman"/>
          <w:sz w:val="28"/>
          <w:szCs w:val="28"/>
        </w:rPr>
        <w:t xml:space="preserve"> правонарушений</w:t>
      </w:r>
      <w:r w:rsidR="00C143FF">
        <w:rPr>
          <w:rFonts w:ascii="Times New Roman" w:hAnsi="Times New Roman"/>
          <w:sz w:val="28"/>
          <w:szCs w:val="28"/>
        </w:rPr>
        <w:t xml:space="preserve"> развития физкультуры, спорта и молодежной политики</w:t>
      </w:r>
      <w:r w:rsidR="00021ECE">
        <w:rPr>
          <w:rFonts w:ascii="Times New Roman" w:hAnsi="Times New Roman"/>
          <w:i/>
          <w:sz w:val="28"/>
          <w:szCs w:val="28"/>
        </w:rPr>
        <w:t xml:space="preserve"> </w:t>
      </w:r>
      <w:r w:rsidR="00021ECE" w:rsidRPr="00047100">
        <w:rPr>
          <w:rFonts w:ascii="Times New Roman" w:hAnsi="Times New Roman"/>
          <w:sz w:val="28"/>
          <w:szCs w:val="28"/>
        </w:rPr>
        <w:t xml:space="preserve"> администрации </w:t>
      </w:r>
      <w:r w:rsidR="00BD4272">
        <w:rPr>
          <w:rFonts w:ascii="Times New Roman" w:hAnsi="Times New Roman"/>
          <w:sz w:val="28"/>
          <w:szCs w:val="28"/>
        </w:rPr>
        <w:t>Камешкирского</w:t>
      </w:r>
      <w:r w:rsidR="00021ECE" w:rsidRPr="007D117B">
        <w:rPr>
          <w:rFonts w:ascii="Times New Roman" w:hAnsi="Times New Roman"/>
          <w:sz w:val="28"/>
          <w:szCs w:val="28"/>
        </w:rPr>
        <w:t xml:space="preserve"> района</w:t>
      </w:r>
      <w:r w:rsidR="00021ECE">
        <w:rPr>
          <w:rFonts w:ascii="Times New Roman" w:hAnsi="Times New Roman"/>
          <w:sz w:val="28"/>
          <w:szCs w:val="28"/>
        </w:rPr>
        <w:t>,</w:t>
      </w:r>
      <w:r w:rsidRPr="00240928">
        <w:rPr>
          <w:rFonts w:ascii="Times New Roman" w:hAnsi="Times New Roman"/>
          <w:sz w:val="28"/>
          <w:szCs w:val="28"/>
        </w:rPr>
        <w:t xml:space="preserve"> </w:t>
      </w:r>
      <w:r w:rsidR="00BD4272">
        <w:rPr>
          <w:rFonts w:ascii="Times New Roman" w:hAnsi="Times New Roman"/>
          <w:sz w:val="28"/>
          <w:szCs w:val="28"/>
        </w:rPr>
        <w:t xml:space="preserve"> МБУК МЦ РДК Камешкирского района, о</w:t>
      </w:r>
      <w:r w:rsidR="00240928">
        <w:rPr>
          <w:rFonts w:ascii="Times New Roman" w:hAnsi="Times New Roman"/>
          <w:sz w:val="28"/>
          <w:szCs w:val="28"/>
        </w:rPr>
        <w:t>тдел</w:t>
      </w:r>
      <w:r w:rsidR="00240928" w:rsidRPr="007D117B">
        <w:rPr>
          <w:rFonts w:ascii="Times New Roman" w:hAnsi="Times New Roman"/>
          <w:sz w:val="28"/>
          <w:szCs w:val="28"/>
        </w:rPr>
        <w:t xml:space="preserve"> образования </w:t>
      </w:r>
      <w:r w:rsidR="00BD4272">
        <w:rPr>
          <w:rFonts w:ascii="Times New Roman" w:hAnsi="Times New Roman"/>
          <w:sz w:val="28"/>
          <w:szCs w:val="28"/>
        </w:rPr>
        <w:t>Камешкирского</w:t>
      </w:r>
      <w:r w:rsidR="00240928" w:rsidRPr="007D117B">
        <w:rPr>
          <w:rFonts w:ascii="Times New Roman" w:hAnsi="Times New Roman"/>
          <w:sz w:val="28"/>
          <w:szCs w:val="28"/>
        </w:rPr>
        <w:t xml:space="preserve"> района</w:t>
      </w:r>
      <w:r w:rsidR="00BD4272">
        <w:rPr>
          <w:rFonts w:ascii="Times New Roman" w:hAnsi="Times New Roman"/>
          <w:sz w:val="28"/>
          <w:szCs w:val="28"/>
        </w:rPr>
        <w:t>.</w:t>
      </w:r>
    </w:p>
    <w:p w:rsidR="00021ECE" w:rsidRPr="00240928" w:rsidRDefault="00021ECE" w:rsidP="007430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7430A4" w:rsidRPr="0040374D" w:rsidRDefault="007430A4" w:rsidP="00743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color w:val="C0504D"/>
          <w:sz w:val="28"/>
          <w:szCs w:val="28"/>
          <w:lang w:eastAsia="ru-RU"/>
        </w:rPr>
      </w:pPr>
      <w:r w:rsidRPr="00240928">
        <w:rPr>
          <w:rFonts w:ascii="Times New Roman" w:hAnsi="Times New Roman"/>
          <w:b/>
          <w:sz w:val="28"/>
          <w:szCs w:val="28"/>
        </w:rPr>
        <w:t xml:space="preserve">2. </w:t>
      </w:r>
      <w:r w:rsidR="00BD4272">
        <w:rPr>
          <w:rFonts w:ascii="Times New Roman" w:hAnsi="Times New Roman"/>
          <w:b/>
          <w:sz w:val="28"/>
          <w:szCs w:val="28"/>
        </w:rPr>
        <w:t>О ходе реализации на территории Камешкирского</w:t>
      </w:r>
      <w:r w:rsidRPr="00240928">
        <w:rPr>
          <w:rFonts w:ascii="Times New Roman" w:hAnsi="Times New Roman"/>
          <w:b/>
          <w:sz w:val="28"/>
          <w:szCs w:val="28"/>
        </w:rPr>
        <w:t xml:space="preserve"> района Пензенской области  мероприятий Комплексного плана противодействия идеологии  терроризма в Российской Федерации на 2024-2028 годы</w:t>
      </w:r>
      <w:r w:rsidRPr="0040374D">
        <w:rPr>
          <w:rFonts w:ascii="Times New Roman" w:hAnsi="Times New Roman"/>
          <w:sz w:val="28"/>
          <w:szCs w:val="28"/>
        </w:rPr>
        <w:t>.</w:t>
      </w:r>
    </w:p>
    <w:p w:rsidR="007430A4" w:rsidRPr="00240928" w:rsidRDefault="007430A4" w:rsidP="00240928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928">
        <w:rPr>
          <w:rFonts w:ascii="Times New Roman" w:hAnsi="Times New Roman"/>
          <w:sz w:val="28"/>
          <w:szCs w:val="28"/>
        </w:rPr>
        <w:t xml:space="preserve">Отв.: </w:t>
      </w:r>
      <w:r w:rsidR="00021ECE" w:rsidRPr="00021ECE">
        <w:rPr>
          <w:rFonts w:ascii="Times New Roman" w:hAnsi="Times New Roman"/>
          <w:sz w:val="28"/>
          <w:szCs w:val="28"/>
        </w:rPr>
        <w:t>зав.сектором по вопросам профилактики правонарушений</w:t>
      </w:r>
      <w:r w:rsidR="00021ECE">
        <w:rPr>
          <w:rFonts w:ascii="Times New Roman" w:hAnsi="Times New Roman"/>
          <w:i/>
          <w:sz w:val="28"/>
          <w:szCs w:val="28"/>
        </w:rPr>
        <w:t xml:space="preserve"> </w:t>
      </w:r>
      <w:r w:rsidR="00021ECE" w:rsidRPr="00047100">
        <w:rPr>
          <w:rFonts w:ascii="Times New Roman" w:hAnsi="Times New Roman"/>
          <w:sz w:val="28"/>
          <w:szCs w:val="28"/>
        </w:rPr>
        <w:t xml:space="preserve"> администрации </w:t>
      </w:r>
      <w:r w:rsidR="00F77CF2">
        <w:rPr>
          <w:rFonts w:ascii="Times New Roman" w:hAnsi="Times New Roman"/>
          <w:sz w:val="28"/>
          <w:szCs w:val="28"/>
        </w:rPr>
        <w:t>Камешкирского</w:t>
      </w:r>
      <w:r w:rsidR="00021ECE" w:rsidRPr="007D117B">
        <w:rPr>
          <w:rFonts w:ascii="Times New Roman" w:hAnsi="Times New Roman"/>
          <w:sz w:val="28"/>
          <w:szCs w:val="28"/>
        </w:rPr>
        <w:t xml:space="preserve"> района</w:t>
      </w:r>
      <w:r w:rsidR="00021ECE">
        <w:rPr>
          <w:rFonts w:ascii="Times New Roman" w:hAnsi="Times New Roman"/>
          <w:sz w:val="28"/>
          <w:szCs w:val="28"/>
        </w:rPr>
        <w:t>,</w:t>
      </w:r>
      <w:r w:rsidRPr="00240928">
        <w:rPr>
          <w:rFonts w:ascii="Times New Roman" w:hAnsi="Times New Roman"/>
          <w:sz w:val="28"/>
          <w:szCs w:val="28"/>
        </w:rPr>
        <w:t xml:space="preserve"> </w:t>
      </w:r>
      <w:r w:rsidR="00450BB1">
        <w:rPr>
          <w:rFonts w:ascii="Times New Roman" w:hAnsi="Times New Roman"/>
          <w:sz w:val="28"/>
          <w:szCs w:val="28"/>
        </w:rPr>
        <w:t>О</w:t>
      </w:r>
      <w:r w:rsidR="00240928">
        <w:rPr>
          <w:rFonts w:ascii="Times New Roman" w:hAnsi="Times New Roman"/>
          <w:sz w:val="28"/>
          <w:szCs w:val="28"/>
        </w:rPr>
        <w:t>тдел</w:t>
      </w:r>
      <w:r w:rsidR="00240928" w:rsidRPr="007D117B">
        <w:rPr>
          <w:rFonts w:ascii="Times New Roman" w:hAnsi="Times New Roman"/>
          <w:sz w:val="28"/>
          <w:szCs w:val="28"/>
        </w:rPr>
        <w:t xml:space="preserve"> образования </w:t>
      </w:r>
      <w:r w:rsidR="00F77CF2">
        <w:rPr>
          <w:rFonts w:ascii="Times New Roman" w:hAnsi="Times New Roman"/>
          <w:sz w:val="28"/>
          <w:szCs w:val="28"/>
        </w:rPr>
        <w:t xml:space="preserve"> Камешкирского</w:t>
      </w:r>
      <w:r w:rsidR="00240928" w:rsidRPr="007D117B">
        <w:rPr>
          <w:rFonts w:ascii="Times New Roman" w:hAnsi="Times New Roman"/>
          <w:sz w:val="28"/>
          <w:szCs w:val="28"/>
        </w:rPr>
        <w:t xml:space="preserve"> района</w:t>
      </w:r>
      <w:r w:rsidR="00240928" w:rsidRPr="00240928">
        <w:rPr>
          <w:rFonts w:ascii="Times New Roman" w:hAnsi="Times New Roman"/>
          <w:sz w:val="28"/>
          <w:szCs w:val="28"/>
        </w:rPr>
        <w:t xml:space="preserve">, </w:t>
      </w:r>
      <w:r w:rsidR="00F77CF2">
        <w:rPr>
          <w:rFonts w:ascii="Times New Roman" w:hAnsi="Times New Roman"/>
          <w:sz w:val="28"/>
          <w:szCs w:val="28"/>
        </w:rPr>
        <w:t>сектор по профилактике правонарушений развития физкультуры, спорта и молодежной политики администрации Камешкирского района, МБУК МЦ РДК Камешкирского района</w:t>
      </w:r>
    </w:p>
    <w:p w:rsidR="00021ECE" w:rsidRDefault="00240928" w:rsidP="00021ECE">
      <w:pPr>
        <w:pStyle w:val="22"/>
        <w:shd w:val="clear" w:color="auto" w:fill="FFFFFF"/>
        <w:autoSpaceDE w:val="0"/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</w:rPr>
      </w:pPr>
      <w:r w:rsidRPr="00240928">
        <w:rPr>
          <w:rFonts w:ascii="Times New Roman" w:hAnsi="Times New Roman" w:cs="Times New Roman"/>
          <w:b/>
          <w:sz w:val="28"/>
          <w:szCs w:val="28"/>
        </w:rPr>
        <w:lastRenderedPageBreak/>
        <w:t>3.</w:t>
      </w:r>
      <w:r w:rsidR="007430A4" w:rsidRPr="002409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21ECE" w:rsidRPr="00021ECE">
        <w:rPr>
          <w:rFonts w:ascii="Times New Roman" w:hAnsi="Times New Roman" w:cs="Times New Roman"/>
          <w:b/>
          <w:sz w:val="28"/>
        </w:rPr>
        <w:t xml:space="preserve">Об эффективности функционирования антитеррористической комиссии  </w:t>
      </w:r>
      <w:r w:rsidR="000732BA">
        <w:rPr>
          <w:rFonts w:ascii="Times New Roman" w:hAnsi="Times New Roman" w:cs="Times New Roman"/>
          <w:b/>
          <w:sz w:val="28"/>
        </w:rPr>
        <w:t>Камешкирского</w:t>
      </w:r>
      <w:r w:rsidR="00021ECE">
        <w:rPr>
          <w:rFonts w:ascii="Times New Roman" w:hAnsi="Times New Roman" w:cs="Times New Roman"/>
          <w:b/>
          <w:sz w:val="28"/>
        </w:rPr>
        <w:t xml:space="preserve"> </w:t>
      </w:r>
      <w:r w:rsidR="00021ECE" w:rsidRPr="00021ECE">
        <w:rPr>
          <w:rFonts w:ascii="Times New Roman" w:hAnsi="Times New Roman" w:cs="Times New Roman"/>
          <w:b/>
          <w:sz w:val="28"/>
        </w:rPr>
        <w:t>района и  утверждении плана работы антитеррористической комиссии  на 202</w:t>
      </w:r>
      <w:r w:rsidR="000732BA">
        <w:rPr>
          <w:rFonts w:ascii="Times New Roman" w:hAnsi="Times New Roman" w:cs="Times New Roman"/>
          <w:b/>
          <w:sz w:val="28"/>
        </w:rPr>
        <w:t>7</w:t>
      </w:r>
      <w:r w:rsidR="00021ECE" w:rsidRPr="00021ECE">
        <w:rPr>
          <w:rFonts w:ascii="Times New Roman" w:hAnsi="Times New Roman" w:cs="Times New Roman"/>
          <w:b/>
          <w:sz w:val="28"/>
        </w:rPr>
        <w:t xml:space="preserve"> год.</w:t>
      </w:r>
      <w:r w:rsidR="00021ECE">
        <w:rPr>
          <w:rFonts w:ascii="Times New Roman" w:hAnsi="Times New Roman" w:cs="Times New Roman"/>
          <w:b/>
          <w:sz w:val="28"/>
        </w:rPr>
        <w:t xml:space="preserve"> </w:t>
      </w:r>
    </w:p>
    <w:p w:rsidR="00021ECE" w:rsidRDefault="007430A4" w:rsidP="00021ECE">
      <w:pPr>
        <w:pStyle w:val="22"/>
        <w:shd w:val="clear" w:color="auto" w:fill="FFFFFF"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240928">
        <w:rPr>
          <w:rFonts w:ascii="Times New Roman" w:hAnsi="Times New Roman"/>
          <w:sz w:val="28"/>
          <w:szCs w:val="28"/>
        </w:rPr>
        <w:t xml:space="preserve">Отв.: </w:t>
      </w:r>
      <w:r w:rsidR="000732BA">
        <w:rPr>
          <w:rFonts w:ascii="Times New Roman" w:hAnsi="Times New Roman"/>
          <w:sz w:val="28"/>
          <w:szCs w:val="28"/>
        </w:rPr>
        <w:t>зав.сектором по  профилактике</w:t>
      </w:r>
      <w:r w:rsidR="00021ECE" w:rsidRPr="00021ECE">
        <w:rPr>
          <w:rFonts w:ascii="Times New Roman" w:hAnsi="Times New Roman"/>
          <w:sz w:val="28"/>
          <w:szCs w:val="28"/>
        </w:rPr>
        <w:t xml:space="preserve"> правонарушений</w:t>
      </w:r>
      <w:r w:rsidR="000732BA">
        <w:rPr>
          <w:rFonts w:ascii="Times New Roman" w:hAnsi="Times New Roman"/>
          <w:sz w:val="28"/>
          <w:szCs w:val="28"/>
        </w:rPr>
        <w:t xml:space="preserve"> развития физкультуры, спорта и молодежной политики </w:t>
      </w:r>
      <w:r w:rsidR="00021ECE">
        <w:rPr>
          <w:rFonts w:ascii="Times New Roman" w:hAnsi="Times New Roman"/>
          <w:i/>
          <w:sz w:val="28"/>
          <w:szCs w:val="28"/>
        </w:rPr>
        <w:t xml:space="preserve"> </w:t>
      </w:r>
      <w:r w:rsidR="00021ECE" w:rsidRPr="00047100">
        <w:rPr>
          <w:rFonts w:ascii="Times New Roman" w:hAnsi="Times New Roman"/>
          <w:sz w:val="28"/>
          <w:szCs w:val="28"/>
        </w:rPr>
        <w:t xml:space="preserve"> администрации </w:t>
      </w:r>
      <w:r w:rsidR="000732BA">
        <w:rPr>
          <w:rFonts w:ascii="Times New Roman" w:hAnsi="Times New Roman"/>
          <w:sz w:val="28"/>
          <w:szCs w:val="28"/>
        </w:rPr>
        <w:t>Камешкирского</w:t>
      </w:r>
      <w:r w:rsidR="00021ECE" w:rsidRPr="007D117B">
        <w:rPr>
          <w:rFonts w:ascii="Times New Roman" w:hAnsi="Times New Roman"/>
          <w:sz w:val="28"/>
          <w:szCs w:val="28"/>
        </w:rPr>
        <w:t xml:space="preserve"> района</w:t>
      </w:r>
      <w:r w:rsidR="00021ECE">
        <w:rPr>
          <w:rFonts w:ascii="Times New Roman" w:hAnsi="Times New Roman"/>
          <w:sz w:val="28"/>
          <w:szCs w:val="28"/>
        </w:rPr>
        <w:t>.</w:t>
      </w:r>
    </w:p>
    <w:p w:rsidR="007430A4" w:rsidRPr="00021ECE" w:rsidRDefault="00021ECE" w:rsidP="00021ECE">
      <w:pPr>
        <w:pStyle w:val="22"/>
        <w:shd w:val="clear" w:color="auto" w:fill="FFFFFF"/>
        <w:autoSpaceDE w:val="0"/>
        <w:spacing w:after="0" w:line="360" w:lineRule="auto"/>
        <w:ind w:left="0" w:firstLine="709"/>
        <w:jc w:val="both"/>
        <w:rPr>
          <w:rFonts w:ascii="Times New Roman" w:hAnsi="Times New Roman"/>
          <w:b/>
          <w:sz w:val="28"/>
          <w:szCs w:val="28"/>
        </w:rPr>
      </w:pPr>
      <w:r w:rsidRPr="00021ECE">
        <w:rPr>
          <w:rFonts w:ascii="Times New Roman" w:hAnsi="Times New Roman"/>
          <w:b/>
          <w:sz w:val="28"/>
          <w:szCs w:val="28"/>
        </w:rPr>
        <w:t>4</w:t>
      </w:r>
      <w:r w:rsidR="007430A4" w:rsidRPr="00021ECE">
        <w:rPr>
          <w:rFonts w:ascii="Times New Roman" w:hAnsi="Times New Roman"/>
          <w:b/>
          <w:sz w:val="28"/>
          <w:szCs w:val="28"/>
        </w:rPr>
        <w:t xml:space="preserve">. О результатах своевременности исполнения решений АТК </w:t>
      </w:r>
      <w:r w:rsidR="000732BA">
        <w:rPr>
          <w:rFonts w:ascii="Times New Roman" w:hAnsi="Times New Roman"/>
          <w:b/>
          <w:sz w:val="28"/>
          <w:szCs w:val="28"/>
        </w:rPr>
        <w:t xml:space="preserve"> Камешкирского</w:t>
      </w:r>
      <w:r w:rsidR="00C971B1" w:rsidRPr="00021ECE">
        <w:rPr>
          <w:rFonts w:ascii="Times New Roman" w:hAnsi="Times New Roman"/>
          <w:b/>
          <w:sz w:val="28"/>
          <w:szCs w:val="28"/>
        </w:rPr>
        <w:t xml:space="preserve"> </w:t>
      </w:r>
      <w:r w:rsidR="007430A4" w:rsidRPr="00021ECE">
        <w:rPr>
          <w:rFonts w:ascii="Times New Roman" w:hAnsi="Times New Roman"/>
          <w:b/>
          <w:sz w:val="28"/>
          <w:szCs w:val="28"/>
        </w:rPr>
        <w:t>района Пензенской области.</w:t>
      </w:r>
    </w:p>
    <w:p w:rsidR="00021ECE" w:rsidRDefault="00C971B1" w:rsidP="00021ECE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40928">
        <w:rPr>
          <w:rFonts w:ascii="Times New Roman" w:hAnsi="Times New Roman"/>
          <w:sz w:val="28"/>
          <w:szCs w:val="28"/>
        </w:rPr>
        <w:t xml:space="preserve">Отв.: </w:t>
      </w:r>
      <w:r w:rsidR="000732BA">
        <w:rPr>
          <w:rFonts w:ascii="Times New Roman" w:hAnsi="Times New Roman"/>
          <w:sz w:val="28"/>
          <w:szCs w:val="28"/>
        </w:rPr>
        <w:t>зав.сектором по  профилактике</w:t>
      </w:r>
      <w:r w:rsidR="00021ECE" w:rsidRPr="00021ECE">
        <w:rPr>
          <w:rFonts w:ascii="Times New Roman" w:hAnsi="Times New Roman"/>
          <w:sz w:val="28"/>
          <w:szCs w:val="28"/>
        </w:rPr>
        <w:t xml:space="preserve"> правонарушений</w:t>
      </w:r>
      <w:r w:rsidR="000732BA">
        <w:rPr>
          <w:rFonts w:ascii="Times New Roman" w:hAnsi="Times New Roman"/>
          <w:sz w:val="28"/>
          <w:szCs w:val="28"/>
        </w:rPr>
        <w:t xml:space="preserve"> развития физкультуры, спорта и молодежной политики</w:t>
      </w:r>
      <w:r w:rsidR="00021ECE">
        <w:rPr>
          <w:rFonts w:ascii="Times New Roman" w:hAnsi="Times New Roman"/>
          <w:i/>
          <w:sz w:val="28"/>
          <w:szCs w:val="28"/>
        </w:rPr>
        <w:t xml:space="preserve"> </w:t>
      </w:r>
      <w:r w:rsidR="00021ECE" w:rsidRPr="00047100">
        <w:rPr>
          <w:rFonts w:ascii="Times New Roman" w:hAnsi="Times New Roman"/>
          <w:sz w:val="28"/>
          <w:szCs w:val="28"/>
        </w:rPr>
        <w:t xml:space="preserve"> администрации </w:t>
      </w:r>
      <w:r w:rsidR="000732BA">
        <w:rPr>
          <w:rFonts w:ascii="Times New Roman" w:hAnsi="Times New Roman"/>
          <w:sz w:val="28"/>
          <w:szCs w:val="28"/>
        </w:rPr>
        <w:t xml:space="preserve"> Камешкирского</w:t>
      </w:r>
      <w:r w:rsidR="00021ECE" w:rsidRPr="007D117B">
        <w:rPr>
          <w:rFonts w:ascii="Times New Roman" w:hAnsi="Times New Roman"/>
          <w:sz w:val="28"/>
          <w:szCs w:val="28"/>
        </w:rPr>
        <w:t xml:space="preserve"> района</w:t>
      </w:r>
      <w:r w:rsidR="00021ECE">
        <w:rPr>
          <w:rFonts w:ascii="Times New Roman" w:hAnsi="Times New Roman"/>
          <w:sz w:val="28"/>
          <w:szCs w:val="28"/>
        </w:rPr>
        <w:t>.</w:t>
      </w:r>
    </w:p>
    <w:p w:rsidR="00021ECE" w:rsidRDefault="00021ECE" w:rsidP="007430A4">
      <w:pPr>
        <w:pStyle w:val="af1"/>
        <w:spacing w:line="360" w:lineRule="auto"/>
        <w:ind w:firstLine="709"/>
        <w:rPr>
          <w:b/>
          <w:bCs/>
        </w:rPr>
      </w:pPr>
    </w:p>
    <w:p w:rsidR="007430A4" w:rsidRPr="0040374D" w:rsidRDefault="007430A4" w:rsidP="007430A4">
      <w:pPr>
        <w:pStyle w:val="af1"/>
        <w:spacing w:line="360" w:lineRule="auto"/>
        <w:ind w:firstLine="709"/>
      </w:pPr>
      <w:r w:rsidRPr="0040374D">
        <w:rPr>
          <w:b/>
          <w:bCs/>
        </w:rPr>
        <w:t xml:space="preserve">2. Основные мероприятия по реализации Комплексного плана </w:t>
      </w:r>
    </w:p>
    <w:p w:rsidR="007430A4" w:rsidRPr="0040374D" w:rsidRDefault="007430A4" w:rsidP="007430A4">
      <w:pPr>
        <w:pStyle w:val="af1"/>
        <w:spacing w:line="360" w:lineRule="auto"/>
        <w:ind w:firstLine="709"/>
      </w:pPr>
      <w:r w:rsidRPr="0040374D">
        <w:t xml:space="preserve">В целях реализации </w:t>
      </w:r>
      <w:r>
        <w:t xml:space="preserve"> </w:t>
      </w:r>
      <w:r w:rsidRPr="0040374D">
        <w:t>Комплексного плана противодействия идеологии</w:t>
      </w:r>
      <w:r>
        <w:t xml:space="preserve"> </w:t>
      </w:r>
      <w:r w:rsidRPr="0040374D">
        <w:t xml:space="preserve"> терроризма в Российской Федерации на 2024-2028 годы и развития системы противодействия идеологии терроризма на территории </w:t>
      </w:r>
      <w:r w:rsidR="000732BA">
        <w:t>Камешкирского</w:t>
      </w:r>
      <w:r w:rsidRPr="0040374D">
        <w:t xml:space="preserve"> района:</w:t>
      </w:r>
    </w:p>
    <w:p w:rsidR="007430A4" w:rsidRDefault="007430A4" w:rsidP="007430A4">
      <w:pPr>
        <w:pStyle w:val="af1"/>
        <w:spacing w:line="360" w:lineRule="auto"/>
        <w:ind w:firstLine="709"/>
      </w:pPr>
      <w:r w:rsidRPr="0040374D">
        <w:t xml:space="preserve">-  провести </w:t>
      </w:r>
      <w:r>
        <w:t xml:space="preserve"> (апрель)</w:t>
      </w:r>
      <w:r w:rsidRPr="0040374D">
        <w:t xml:space="preserve"> анализ качества реализации установок  председателя НАК по повышению эффективности проводимой </w:t>
      </w:r>
      <w:r w:rsidR="000732BA">
        <w:t xml:space="preserve"> в образовательных организациях Камешкирского</w:t>
      </w:r>
      <w:r w:rsidRPr="0040374D">
        <w:t xml:space="preserve"> района профилактической работы в части конкретизации задач, предусмотренных установками;</w:t>
      </w:r>
    </w:p>
    <w:p w:rsidR="001B4BCF" w:rsidRPr="0040374D" w:rsidRDefault="001B4BCF" w:rsidP="007430A4">
      <w:pPr>
        <w:pStyle w:val="af1"/>
        <w:spacing w:line="360" w:lineRule="auto"/>
        <w:ind w:firstLine="709"/>
      </w:pPr>
      <w:r>
        <w:t>- провести (февраль) в рамках деятельности по исполнению Комплексного плана оценку влияния на молодежную среду реализуемых  на муниципальном уровне профилактических мероприятий</w:t>
      </w:r>
      <w:r w:rsidR="007950B3">
        <w:t xml:space="preserve"> с учетом складывающейся обстановки; </w:t>
      </w:r>
    </w:p>
    <w:p w:rsidR="007430A4" w:rsidRDefault="007430A4" w:rsidP="007430A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40374D">
        <w:rPr>
          <w:rFonts w:ascii="Times New Roman" w:hAnsi="Times New Roman"/>
          <w:sz w:val="28"/>
          <w:szCs w:val="28"/>
          <w:lang w:eastAsia="ru-RU"/>
        </w:rPr>
        <w:t>- </w:t>
      </w:r>
      <w:r>
        <w:rPr>
          <w:rFonts w:ascii="Times New Roman" w:hAnsi="Times New Roman"/>
          <w:sz w:val="28"/>
          <w:szCs w:val="28"/>
          <w:lang w:eastAsia="ru-RU"/>
        </w:rPr>
        <w:t>проводить (на постоянной основе)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на территории </w:t>
      </w:r>
      <w:r w:rsidR="000732BA">
        <w:rPr>
          <w:rFonts w:ascii="Times New Roman" w:hAnsi="Times New Roman"/>
          <w:sz w:val="28"/>
          <w:szCs w:val="28"/>
          <w:lang w:eastAsia="ru-RU"/>
        </w:rPr>
        <w:t xml:space="preserve"> Камешкирского </w:t>
      </w:r>
      <w:r w:rsidRPr="0040374D">
        <w:rPr>
          <w:rFonts w:ascii="Times New Roman" w:hAnsi="Times New Roman"/>
          <w:sz w:val="28"/>
          <w:szCs w:val="28"/>
          <w:lang w:eastAsia="ru-RU"/>
        </w:rPr>
        <w:t>района  адресную и индивидуальную профилактическую работу с лицами,  подверженными воздействию идеологии терроризма и идей неонацизма</w:t>
      </w:r>
      <w:r w:rsidRPr="0040374D">
        <w:rPr>
          <w:rFonts w:ascii="Times New Roman" w:hAnsi="Times New Roman"/>
          <w:sz w:val="28"/>
          <w:szCs w:val="28"/>
        </w:rPr>
        <w:t>;</w:t>
      </w:r>
    </w:p>
    <w:p w:rsidR="007430A4" w:rsidRPr="0040374D" w:rsidRDefault="007430A4" w:rsidP="007430A4">
      <w:pPr>
        <w:pStyle w:val="af1"/>
        <w:spacing w:line="360" w:lineRule="auto"/>
        <w:ind w:firstLine="709"/>
      </w:pPr>
      <w:r w:rsidRPr="0040374D">
        <w:t xml:space="preserve">- направлять </w:t>
      </w:r>
      <w:r>
        <w:t xml:space="preserve">(на постоянной основе) </w:t>
      </w:r>
      <w:r w:rsidRPr="0040374D">
        <w:t>в аппарат АТК</w:t>
      </w:r>
      <w:r>
        <w:t xml:space="preserve"> в</w:t>
      </w:r>
      <w:r w:rsidRPr="0040374D">
        <w:t xml:space="preserve"> </w:t>
      </w:r>
      <w:r>
        <w:t>Пензенской области сведения</w:t>
      </w:r>
      <w:r w:rsidRPr="0040374D">
        <w:t xml:space="preserve"> о результатах реализации запланированных органами местного самоуправления </w:t>
      </w:r>
      <w:r w:rsidR="000732BA">
        <w:t>Камешкирского</w:t>
      </w:r>
      <w:r>
        <w:t xml:space="preserve"> </w:t>
      </w:r>
      <w:r w:rsidRPr="0040374D">
        <w:t>района наиболее значимых мероприятий по противодействию идеологии терроризма (общепрофилактических, адресных и индивидуальных);</w:t>
      </w:r>
    </w:p>
    <w:p w:rsidR="007950B3" w:rsidRDefault="007430A4" w:rsidP="00743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 </w:t>
      </w:r>
      <w:r w:rsidRPr="0040374D">
        <w:rPr>
          <w:rFonts w:ascii="Times New Roman" w:hAnsi="Times New Roman"/>
          <w:sz w:val="28"/>
          <w:szCs w:val="28"/>
          <w:lang w:eastAsia="ru-RU"/>
        </w:rPr>
        <w:t>в  целях повышения эффективности проведения адресной и индивидуальной профилактической работы с лицами, подверженными воздействию идеологии терроризма и идей неонацизма, либо подпавшими под их влияние, организовать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="007950B3">
        <w:rPr>
          <w:rFonts w:ascii="Times New Roman" w:hAnsi="Times New Roman"/>
          <w:sz w:val="28"/>
          <w:szCs w:val="28"/>
          <w:lang w:eastAsia="ru-RU"/>
        </w:rPr>
        <w:t>июнь</w:t>
      </w:r>
      <w:r>
        <w:rPr>
          <w:rFonts w:ascii="Times New Roman" w:hAnsi="Times New Roman"/>
          <w:sz w:val="28"/>
          <w:szCs w:val="28"/>
          <w:lang w:eastAsia="ru-RU"/>
        </w:rPr>
        <w:t>)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 оценку эффективности</w:t>
      </w:r>
      <w:r w:rsidR="007950B3">
        <w:rPr>
          <w:rFonts w:ascii="Times New Roman" w:hAnsi="Times New Roman"/>
          <w:sz w:val="28"/>
          <w:szCs w:val="28"/>
          <w:lang w:eastAsia="ru-RU"/>
        </w:rPr>
        <w:t xml:space="preserve"> выстроенной в образоват</w:t>
      </w:r>
      <w:r w:rsidR="000732BA">
        <w:rPr>
          <w:rFonts w:ascii="Times New Roman" w:hAnsi="Times New Roman"/>
          <w:sz w:val="28"/>
          <w:szCs w:val="28"/>
          <w:lang w:eastAsia="ru-RU"/>
        </w:rPr>
        <w:t>ельных организациях Камешкирского</w:t>
      </w:r>
      <w:r w:rsidR="007950B3">
        <w:rPr>
          <w:rFonts w:ascii="Times New Roman" w:hAnsi="Times New Roman"/>
          <w:sz w:val="28"/>
          <w:szCs w:val="28"/>
          <w:lang w:eastAsia="ru-RU"/>
        </w:rPr>
        <w:t xml:space="preserve"> района системы выявления среди учащихся лиц, имеющих риски радикализации, в том числе на предмет объективности получаемых результатов</w:t>
      </w:r>
      <w:r w:rsidR="000732B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7950B3">
        <w:rPr>
          <w:rFonts w:ascii="Times New Roman" w:hAnsi="Times New Roman"/>
          <w:sz w:val="28"/>
          <w:szCs w:val="28"/>
          <w:lang w:eastAsia="ru-RU"/>
        </w:rPr>
        <w:t xml:space="preserve">и их последующего использования при планировании и проведении воспитательной и профилактической работы с ними и членами их семей; 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7430A4" w:rsidRPr="0040374D" w:rsidRDefault="007430A4" w:rsidP="00743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  <w:lang w:eastAsia="ru-RU"/>
        </w:rPr>
        <w:t>- выявлять</w:t>
      </w:r>
      <w:r>
        <w:rPr>
          <w:rFonts w:ascii="Times New Roman" w:hAnsi="Times New Roman"/>
          <w:sz w:val="28"/>
          <w:szCs w:val="28"/>
          <w:lang w:eastAsia="ru-RU"/>
        </w:rPr>
        <w:t xml:space="preserve"> (на постоянной основе)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обучающихся, подверженных воздействию идеологии терроризма и идей неонацизма, либо подпавших под их влияние, для совместного проведения в их отношении адресных и индивидуальных мероприятий с привлечением региональных психологических служб и центров, в том числе после завершения обучения;</w:t>
      </w:r>
    </w:p>
    <w:p w:rsidR="007430A4" w:rsidRPr="00C971B1" w:rsidRDefault="007430A4" w:rsidP="00C971B1">
      <w:pPr>
        <w:autoSpaceDE w:val="0"/>
        <w:autoSpaceDN w:val="0"/>
        <w:adjustRightInd w:val="0"/>
        <w:spacing w:line="36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 w:rsidRPr="0040374D">
        <w:rPr>
          <w:rFonts w:ascii="Times New Roman" w:hAnsi="Times New Roman"/>
          <w:sz w:val="28"/>
          <w:szCs w:val="28"/>
          <w:lang w:eastAsia="ru-RU"/>
        </w:rPr>
        <w:t>- внести</w:t>
      </w:r>
      <w:r>
        <w:rPr>
          <w:rFonts w:ascii="Times New Roman" w:hAnsi="Times New Roman"/>
          <w:sz w:val="28"/>
          <w:szCs w:val="28"/>
          <w:lang w:eastAsia="ru-RU"/>
        </w:rPr>
        <w:t xml:space="preserve"> (январь)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в муниципальный план</w:t>
      </w:r>
      <w:r w:rsidRPr="0040374D">
        <w:rPr>
          <w:rFonts w:ascii="Times New Roman" w:eastAsia="DejaVu Sans" w:hAnsi="Times New Roman"/>
          <w:kern w:val="2"/>
          <w:sz w:val="28"/>
          <w:szCs w:val="28"/>
          <w:lang w:bidi="hi-IN"/>
        </w:rPr>
        <w:t xml:space="preserve"> и </w:t>
      </w:r>
      <w:r w:rsidR="00C971B1" w:rsidRPr="003A310C">
        <w:rPr>
          <w:rFonts w:ascii="Times New Roman" w:hAnsi="Times New Roman"/>
          <w:sz w:val="28"/>
          <w:szCs w:val="28"/>
        </w:rPr>
        <w:t>подпрограмм</w:t>
      </w:r>
      <w:r w:rsidR="00C971B1">
        <w:rPr>
          <w:rFonts w:ascii="Times New Roman" w:hAnsi="Times New Roman"/>
          <w:sz w:val="28"/>
          <w:szCs w:val="28"/>
        </w:rPr>
        <w:t>у</w:t>
      </w:r>
      <w:r w:rsidR="00C971B1" w:rsidRPr="003A310C">
        <w:rPr>
          <w:rFonts w:ascii="Times New Roman" w:hAnsi="Times New Roman"/>
          <w:sz w:val="28"/>
          <w:szCs w:val="28"/>
        </w:rPr>
        <w:t xml:space="preserve"> «Профилактика правонарушений и экстреми</w:t>
      </w:r>
      <w:r w:rsidR="000732BA">
        <w:rPr>
          <w:rFonts w:ascii="Times New Roman" w:hAnsi="Times New Roman"/>
          <w:sz w:val="28"/>
          <w:szCs w:val="28"/>
        </w:rPr>
        <w:t>сткой деятельности в Камешкирском</w:t>
      </w:r>
      <w:r w:rsidR="00C971B1" w:rsidRPr="003A310C">
        <w:rPr>
          <w:rFonts w:ascii="Times New Roman" w:hAnsi="Times New Roman"/>
          <w:sz w:val="28"/>
          <w:szCs w:val="28"/>
        </w:rPr>
        <w:t xml:space="preserve"> районе Пензенской области» муниципальной  программы «Обеспечение общественного порядка и противодей</w:t>
      </w:r>
      <w:r w:rsidR="000732BA">
        <w:rPr>
          <w:rFonts w:ascii="Times New Roman" w:hAnsi="Times New Roman"/>
          <w:sz w:val="28"/>
          <w:szCs w:val="28"/>
        </w:rPr>
        <w:t xml:space="preserve">ствие преступности в Камешкирском </w:t>
      </w:r>
      <w:r w:rsidR="00C971B1" w:rsidRPr="003A310C">
        <w:rPr>
          <w:rFonts w:ascii="Times New Roman" w:hAnsi="Times New Roman"/>
          <w:sz w:val="28"/>
          <w:szCs w:val="28"/>
        </w:rPr>
        <w:t xml:space="preserve"> районе Пензенской области», утвержденной постановле</w:t>
      </w:r>
      <w:r w:rsidR="000732BA">
        <w:rPr>
          <w:rFonts w:ascii="Times New Roman" w:hAnsi="Times New Roman"/>
          <w:sz w:val="28"/>
          <w:szCs w:val="28"/>
        </w:rPr>
        <w:t>нием администрации Камешкирского</w:t>
      </w:r>
      <w:r w:rsidR="00C971B1" w:rsidRPr="003A310C">
        <w:rPr>
          <w:rFonts w:ascii="Times New Roman" w:hAnsi="Times New Roman"/>
          <w:sz w:val="28"/>
          <w:szCs w:val="28"/>
        </w:rPr>
        <w:t xml:space="preserve"> района Пензенской области </w:t>
      </w:r>
      <w:r w:rsidR="00C971B1" w:rsidRPr="00F77CF2">
        <w:rPr>
          <w:rFonts w:ascii="Times New Roman" w:hAnsi="Times New Roman"/>
          <w:color w:val="000000" w:themeColor="text1"/>
          <w:sz w:val="28"/>
          <w:szCs w:val="28"/>
        </w:rPr>
        <w:t xml:space="preserve">от </w:t>
      </w:r>
      <w:r w:rsidR="00F77CF2" w:rsidRPr="00F77CF2">
        <w:rPr>
          <w:rFonts w:ascii="Times New Roman" w:hAnsi="Times New Roman"/>
          <w:color w:val="000000" w:themeColor="text1"/>
          <w:sz w:val="28"/>
          <w:szCs w:val="28"/>
        </w:rPr>
        <w:t>01</w:t>
      </w:r>
      <w:r w:rsidR="00C971B1" w:rsidRPr="00F77CF2">
        <w:rPr>
          <w:rFonts w:ascii="Times New Roman" w:hAnsi="Times New Roman"/>
          <w:color w:val="000000" w:themeColor="text1"/>
          <w:sz w:val="28"/>
          <w:szCs w:val="28"/>
        </w:rPr>
        <w:t xml:space="preserve">.11.2013 № </w:t>
      </w:r>
      <w:r w:rsidR="00F77CF2" w:rsidRPr="00F77CF2">
        <w:rPr>
          <w:rFonts w:ascii="Times New Roman" w:hAnsi="Times New Roman"/>
          <w:color w:val="000000" w:themeColor="text1"/>
          <w:sz w:val="28"/>
          <w:szCs w:val="28"/>
        </w:rPr>
        <w:t>329</w:t>
      </w:r>
      <w:r w:rsidR="00C971B1" w:rsidRPr="003A310C">
        <w:rPr>
          <w:rFonts w:ascii="Times New Roman" w:hAnsi="Times New Roman"/>
          <w:sz w:val="28"/>
          <w:szCs w:val="28"/>
        </w:rPr>
        <w:t xml:space="preserve"> (с последующими изменениями)</w:t>
      </w:r>
      <w:r w:rsidR="00C971B1" w:rsidRPr="003A310C">
        <w:rPr>
          <w:rFonts w:ascii="Times New Roman" w:hAnsi="Times New Roman"/>
          <w:b/>
          <w:sz w:val="28"/>
          <w:szCs w:val="28"/>
        </w:rPr>
        <w:t xml:space="preserve"> </w:t>
      </w:r>
      <w:r w:rsidRPr="0040374D">
        <w:rPr>
          <w:rFonts w:ascii="Times New Roman" w:hAnsi="Times New Roman"/>
          <w:sz w:val="28"/>
          <w:szCs w:val="28"/>
          <w:lang w:eastAsia="ru-RU"/>
        </w:rPr>
        <w:t>мероприятия,  направленные на проведение адресной и индивидуальной работы с прибывающими лицами из Донецкой, Луганской народных республик, Запорожской, Херсонской областей и Украины</w:t>
      </w:r>
      <w:r>
        <w:rPr>
          <w:rFonts w:ascii="Times New Roman" w:hAnsi="Times New Roman"/>
          <w:sz w:val="28"/>
          <w:szCs w:val="28"/>
          <w:lang w:eastAsia="ru-RU"/>
        </w:rPr>
        <w:t xml:space="preserve"> (п</w:t>
      </w:r>
      <w:r w:rsidRPr="0040374D">
        <w:rPr>
          <w:rFonts w:ascii="Times New Roman" w:hAnsi="Times New Roman"/>
          <w:sz w:val="28"/>
          <w:szCs w:val="28"/>
          <w:lang w:eastAsia="ru-RU"/>
        </w:rPr>
        <w:t>ри наличии указанной категории граждан);</w:t>
      </w:r>
    </w:p>
    <w:p w:rsidR="007430A4" w:rsidRPr="0040374D" w:rsidRDefault="007430A4" w:rsidP="007430A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74D">
        <w:rPr>
          <w:rFonts w:ascii="Times New Roman" w:hAnsi="Times New Roman"/>
          <w:sz w:val="28"/>
          <w:szCs w:val="28"/>
        </w:rPr>
        <w:t xml:space="preserve">проводить (на постоянной основе) лекции, диспуты, «круглые столы», тренинги, классные часы в общеобразовательных организациях и учреждениях культуры </w:t>
      </w:r>
      <w:r w:rsidR="000732BA">
        <w:rPr>
          <w:rFonts w:ascii="Times New Roman" w:hAnsi="Times New Roman"/>
          <w:sz w:val="28"/>
          <w:szCs w:val="28"/>
        </w:rPr>
        <w:t>Камешкирского</w:t>
      </w:r>
      <w:r w:rsidRPr="0040374D">
        <w:rPr>
          <w:rFonts w:ascii="Times New Roman" w:hAnsi="Times New Roman"/>
          <w:sz w:val="28"/>
          <w:szCs w:val="28"/>
        </w:rPr>
        <w:t xml:space="preserve"> района по воспитанию у обучающихся веротерпимости, интернационализма, толерантности;</w:t>
      </w:r>
    </w:p>
    <w:p w:rsidR="007430A4" w:rsidRPr="0040374D" w:rsidRDefault="007430A4" w:rsidP="007430A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0374D">
        <w:rPr>
          <w:rFonts w:ascii="Times New Roman" w:hAnsi="Times New Roman"/>
          <w:sz w:val="28"/>
          <w:szCs w:val="28"/>
          <w:lang w:eastAsia="ru-RU"/>
        </w:rPr>
        <w:t>организовать</w:t>
      </w:r>
      <w:r>
        <w:rPr>
          <w:rFonts w:ascii="Times New Roman" w:hAnsi="Times New Roman"/>
          <w:sz w:val="28"/>
          <w:szCs w:val="28"/>
          <w:lang w:eastAsia="ru-RU"/>
        </w:rPr>
        <w:t xml:space="preserve"> (на постоянной основе)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обучение муниципальных служащих, а также специалистов, непосредственно участвующих в реализации мероприятий по противодействию идеологии терроризма в целях повышения уровня профессиональных компетенций лиц, непосредственно задействованных в проведении профилактических мероприятий</w:t>
      </w:r>
      <w:r w:rsidRPr="0040374D">
        <w:rPr>
          <w:rFonts w:ascii="Times New Roman" w:hAnsi="Times New Roman"/>
          <w:sz w:val="28"/>
          <w:szCs w:val="28"/>
        </w:rPr>
        <w:t>;</w:t>
      </w:r>
    </w:p>
    <w:p w:rsidR="007430A4" w:rsidRPr="0040374D" w:rsidRDefault="007430A4" w:rsidP="007430A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</w:rPr>
        <w:lastRenderedPageBreak/>
        <w:t xml:space="preserve">- проводить на плановой основе </w:t>
      </w:r>
      <w:r>
        <w:rPr>
          <w:rFonts w:ascii="Times New Roman" w:hAnsi="Times New Roman"/>
          <w:sz w:val="28"/>
          <w:szCs w:val="28"/>
        </w:rPr>
        <w:t>профилактические мероприятия</w:t>
      </w:r>
      <w:r w:rsidRPr="004037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культурно-просветительского и воспитательного </w:t>
      </w:r>
      <w:r w:rsidRPr="0040374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характера</w:t>
      </w:r>
      <w:r w:rsidRPr="0040374D">
        <w:rPr>
          <w:rFonts w:ascii="Times New Roman" w:hAnsi="Times New Roman"/>
          <w:sz w:val="28"/>
          <w:szCs w:val="28"/>
        </w:rPr>
        <w:t xml:space="preserve"> с участием представителей общественных и религиозных организаций, квалифицированных психологов 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74D">
        <w:rPr>
          <w:rFonts w:ascii="Times New Roman" w:hAnsi="Times New Roman"/>
          <w:sz w:val="28"/>
          <w:szCs w:val="28"/>
        </w:rPr>
        <w:t>в образовательных организациях по привитию молодежи межнационального и межрелигиозного уважения, а также индивидуальных бесед в среде молодёжи, иностранных граждан, прибывших из стран с повышенной террористической активностью по доведению информации о преступной сущности терроризма;</w:t>
      </w:r>
    </w:p>
    <w:p w:rsidR="007430A4" w:rsidRPr="0040374D" w:rsidRDefault="007430A4" w:rsidP="007430A4">
      <w:pPr>
        <w:shd w:val="clear" w:color="auto" w:fill="FFFFFF"/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</w:rPr>
        <w:t xml:space="preserve">- </w:t>
      </w:r>
      <w:r w:rsidRPr="0040374D">
        <w:rPr>
          <w:rFonts w:ascii="Times New Roman" w:hAnsi="Times New Roman"/>
          <w:sz w:val="28"/>
          <w:szCs w:val="28"/>
          <w:lang w:eastAsia="ru-RU"/>
        </w:rPr>
        <w:t>проводить</w:t>
      </w:r>
      <w:r>
        <w:rPr>
          <w:rFonts w:ascii="Times New Roman" w:hAnsi="Times New Roman"/>
          <w:sz w:val="28"/>
          <w:szCs w:val="28"/>
          <w:lang w:eastAsia="ru-RU"/>
        </w:rPr>
        <w:t xml:space="preserve"> (на постоянной основе)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профилактическую работу по формированию у лиц, прибывших с территорий ДНР, ЛНР, Запорожской и Херсонской областей, а также Украины, критического отношения к распространяемым идеям радикального толка. Привлечение к данной работе членов родительских комитетов, общественных школьных и иных образовательных структур, и</w:t>
      </w:r>
      <w:r>
        <w:rPr>
          <w:rFonts w:ascii="Times New Roman" w:hAnsi="Times New Roman"/>
          <w:sz w:val="28"/>
          <w:szCs w:val="28"/>
          <w:lang w:eastAsia="ru-RU"/>
        </w:rPr>
        <w:t>нститутов гражданского общества (п</w:t>
      </w:r>
      <w:r w:rsidRPr="0040374D">
        <w:rPr>
          <w:rFonts w:ascii="Times New Roman" w:hAnsi="Times New Roman"/>
          <w:sz w:val="28"/>
          <w:szCs w:val="28"/>
          <w:lang w:eastAsia="ru-RU"/>
        </w:rPr>
        <w:t>ри наличии указанной категории граждан)</w:t>
      </w:r>
      <w:r w:rsidRPr="0040374D">
        <w:rPr>
          <w:rFonts w:ascii="Times New Roman" w:hAnsi="Times New Roman"/>
          <w:sz w:val="28"/>
          <w:szCs w:val="28"/>
        </w:rPr>
        <w:t>;</w:t>
      </w:r>
    </w:p>
    <w:p w:rsidR="007430A4" w:rsidRPr="0040374D" w:rsidRDefault="007430A4" w:rsidP="007430A4">
      <w:pPr>
        <w:pStyle w:val="af1"/>
        <w:spacing w:line="360" w:lineRule="auto"/>
        <w:ind w:firstLine="709"/>
      </w:pPr>
      <w:r w:rsidRPr="0040374D">
        <w:t>-</w:t>
      </w:r>
      <w:r>
        <w:rPr>
          <w:lang w:eastAsia="ru-RU"/>
        </w:rPr>
        <w:t xml:space="preserve"> проводить (на постоянной основе) </w:t>
      </w:r>
      <w:r w:rsidRPr="0040374D">
        <w:rPr>
          <w:lang w:eastAsia="ru-RU"/>
        </w:rPr>
        <w:t>комплекс предупредительно-профилактических мероприятий по информационному противодействию экстремизму среди обучающихся и молодежи, в т. ч. в сети «Интернет», принятие дополнительных мер, направленных на  недопущение  их вовлечения  в деструктивную, преступную де</w:t>
      </w:r>
      <w:r>
        <w:rPr>
          <w:lang w:eastAsia="ru-RU"/>
        </w:rPr>
        <w:t>ятельность  (в т. ч. движение «К</w:t>
      </w:r>
      <w:r w:rsidRPr="0040374D">
        <w:rPr>
          <w:lang w:eastAsia="ru-RU"/>
        </w:rPr>
        <w:t xml:space="preserve">олумбайн», </w:t>
      </w:r>
      <w:r w:rsidR="009D7B11">
        <w:rPr>
          <w:lang w:eastAsia="ru-RU"/>
        </w:rPr>
        <w:t xml:space="preserve">«Маньяки Культ Убийц», «Красный дельфин»  </w:t>
      </w:r>
      <w:r w:rsidRPr="0040374D">
        <w:rPr>
          <w:lang w:eastAsia="ru-RU"/>
        </w:rPr>
        <w:t>и др.)</w:t>
      </w:r>
      <w:r w:rsidRPr="0040374D">
        <w:t>;</w:t>
      </w:r>
    </w:p>
    <w:p w:rsidR="007430A4" w:rsidRPr="0040374D" w:rsidRDefault="007430A4" w:rsidP="007430A4">
      <w:pPr>
        <w:pStyle w:val="af1"/>
        <w:spacing w:line="360" w:lineRule="auto"/>
        <w:ind w:firstLine="709"/>
      </w:pPr>
      <w:r w:rsidRPr="0040374D">
        <w:t>- привлекать</w:t>
      </w:r>
      <w:r>
        <w:t xml:space="preserve"> (на постоянной основе) </w:t>
      </w:r>
      <w:r w:rsidRPr="0040374D">
        <w:t xml:space="preserve"> к созданию информационных материалов в сфере противодействия идеологии терроризма, в том числе в рамках  муниципальной программы </w:t>
      </w:r>
      <w:r w:rsidR="00C971B1" w:rsidRPr="003A310C">
        <w:t>«Обеспечение общественного порядка и противодей</w:t>
      </w:r>
      <w:r w:rsidR="00E16F30">
        <w:t xml:space="preserve">ствие преступности в Камешкирском </w:t>
      </w:r>
      <w:r w:rsidR="00C971B1" w:rsidRPr="003A310C">
        <w:t xml:space="preserve"> районе Пензенской области», утвержденной постановл</w:t>
      </w:r>
      <w:r w:rsidR="00E16F30">
        <w:t>ением администрации Камешкирского</w:t>
      </w:r>
      <w:r w:rsidR="00C971B1" w:rsidRPr="003A310C">
        <w:t xml:space="preserve"> района Пензенской области от 15.11.2013 № 431 (с последующими изменениями)</w:t>
      </w:r>
      <w:r w:rsidRPr="0040374D">
        <w:rPr>
          <w:lang w:eastAsia="ar-SA"/>
        </w:rPr>
        <w:t>, представителей районной газеты «</w:t>
      </w:r>
      <w:r w:rsidR="00E16F30">
        <w:rPr>
          <w:lang w:eastAsia="ar-SA"/>
        </w:rPr>
        <w:t>Новь</w:t>
      </w:r>
      <w:r w:rsidRPr="0040374D">
        <w:rPr>
          <w:lang w:eastAsia="ar-SA"/>
        </w:rPr>
        <w:t>» для освещения значимых событий антитеррористической направленности, героических поступков земляков, проявивших мужество в борьбе с терроризмом с использованием современных способов доведения информации до целевой  аудитории (социальные сети, видеохостинги, интернет-мессенджеры)</w:t>
      </w:r>
      <w:r w:rsidRPr="0040374D">
        <w:t>;</w:t>
      </w:r>
    </w:p>
    <w:p w:rsidR="007430A4" w:rsidRPr="0040374D" w:rsidRDefault="007430A4" w:rsidP="007430A4">
      <w:pPr>
        <w:pStyle w:val="af1"/>
        <w:spacing w:line="360" w:lineRule="auto"/>
        <w:ind w:firstLine="709"/>
      </w:pPr>
      <w:r w:rsidRPr="0040374D">
        <w:t>- организовать</w:t>
      </w:r>
      <w:r>
        <w:t xml:space="preserve"> (сентябрь)</w:t>
      </w:r>
      <w:r w:rsidRPr="0040374D">
        <w:t xml:space="preserve"> проведение общественно-политических мероприятий, посвященных Дню солидарности в </w:t>
      </w:r>
      <w:r w:rsidRPr="0040374D">
        <w:lastRenderedPageBreak/>
        <w:t>борьбе с терроризмом;</w:t>
      </w:r>
    </w:p>
    <w:p w:rsidR="007430A4" w:rsidRPr="0040374D" w:rsidRDefault="007430A4" w:rsidP="007430A4">
      <w:pPr>
        <w:pStyle w:val="af1"/>
        <w:spacing w:line="360" w:lineRule="auto"/>
        <w:ind w:firstLine="709"/>
      </w:pPr>
      <w:r w:rsidRPr="0040374D">
        <w:t xml:space="preserve">- в целях противодействия распространения среди мигрантов идеологии терроризма организовать и проводить  </w:t>
      </w:r>
      <w:r>
        <w:t>(</w:t>
      </w:r>
      <w:r w:rsidRPr="0040374D">
        <w:t>на постоянной осн</w:t>
      </w:r>
      <w:r>
        <w:t xml:space="preserve">ове) </w:t>
      </w:r>
      <w:r w:rsidRPr="0040374D">
        <w:t>профилактическую работу.</w:t>
      </w:r>
    </w:p>
    <w:p w:rsidR="007430A4" w:rsidRPr="0040374D" w:rsidRDefault="007430A4" w:rsidP="007430A4">
      <w:pPr>
        <w:pStyle w:val="af1"/>
        <w:spacing w:line="360" w:lineRule="auto"/>
        <w:ind w:firstLine="709"/>
        <w:jc w:val="center"/>
        <w:rPr>
          <w:b/>
          <w:bCs/>
        </w:rPr>
      </w:pPr>
      <w:r w:rsidRPr="0040374D">
        <w:rPr>
          <w:b/>
          <w:bCs/>
        </w:rPr>
        <w:t xml:space="preserve">             3. Мероприятия по совершенствованию АТЗ потенциальных объектов террористических посягательств и мест массового пребывания людей </w:t>
      </w:r>
    </w:p>
    <w:p w:rsidR="007430A4" w:rsidRPr="0040374D" w:rsidRDefault="007430A4" w:rsidP="00743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  <w:lang w:eastAsia="ru-RU"/>
        </w:rPr>
        <w:t>В целях обеспечения надлежащего уровня АТЗ ПОТП и ММПЛ:</w:t>
      </w:r>
    </w:p>
    <w:p w:rsidR="007430A4" w:rsidRPr="0040374D" w:rsidRDefault="007430A4" w:rsidP="00743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  <w:lang w:eastAsia="ru-RU"/>
        </w:rPr>
        <w:t>- реализовать  (апрель-май) дополнительные меры, направленные на повышение уровня готовности персонала и сотрудников охраны объектов, прежде всего задействованных в интересах СВО и снабжения новых субъектов Российской Федерации, к реагированию на угрозы совершения террористических актов посредством осуществления на местах своевременной отработки порядка их действий на практике и проведения регулярных инструктажей, занятий и тренировок;</w:t>
      </w:r>
    </w:p>
    <w:p w:rsidR="007430A4" w:rsidRPr="0040374D" w:rsidRDefault="007430A4" w:rsidP="00743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  <w:lang w:eastAsia="ru-RU"/>
        </w:rPr>
        <w:t xml:space="preserve"> - провести (</w:t>
      </w:r>
      <w:r w:rsidR="00450BB1">
        <w:rPr>
          <w:rFonts w:ascii="Times New Roman" w:hAnsi="Times New Roman"/>
          <w:sz w:val="28"/>
          <w:szCs w:val="28"/>
          <w:lang w:eastAsia="ru-RU"/>
        </w:rPr>
        <w:t>август</w:t>
      </w:r>
      <w:r w:rsidRPr="0040374D">
        <w:rPr>
          <w:rFonts w:ascii="Times New Roman" w:hAnsi="Times New Roman"/>
          <w:sz w:val="28"/>
          <w:szCs w:val="28"/>
          <w:lang w:eastAsia="ru-RU"/>
        </w:rPr>
        <w:t>) анализ состояния деятельности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0374D">
        <w:rPr>
          <w:rFonts w:ascii="Times New Roman" w:hAnsi="Times New Roman"/>
          <w:sz w:val="28"/>
          <w:szCs w:val="28"/>
          <w:lang w:eastAsia="ru-RU"/>
        </w:rPr>
        <w:t>хозяйствующих субъектов</w:t>
      </w:r>
      <w:r>
        <w:rPr>
          <w:rFonts w:ascii="Times New Roman" w:hAnsi="Times New Roman"/>
          <w:sz w:val="28"/>
          <w:szCs w:val="28"/>
          <w:lang w:eastAsia="ru-RU"/>
        </w:rPr>
        <w:t xml:space="preserve"> по обеспечению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АТЗ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B35997">
        <w:rPr>
          <w:rFonts w:ascii="Times New Roman" w:hAnsi="Times New Roman"/>
          <w:sz w:val="28"/>
          <w:szCs w:val="28"/>
        </w:rPr>
        <w:t xml:space="preserve"> </w:t>
      </w:r>
      <w:r w:rsidRPr="0040374D">
        <w:rPr>
          <w:rFonts w:ascii="Times New Roman" w:hAnsi="Times New Roman"/>
          <w:sz w:val="28"/>
          <w:szCs w:val="28"/>
        </w:rPr>
        <w:t>объектов топливно-энергетического</w:t>
      </w:r>
      <w:r>
        <w:rPr>
          <w:rFonts w:ascii="Times New Roman" w:hAnsi="Times New Roman"/>
          <w:sz w:val="28"/>
          <w:szCs w:val="28"/>
        </w:rPr>
        <w:t xml:space="preserve"> комплекса</w:t>
      </w:r>
      <w:r w:rsidRPr="0040374D">
        <w:rPr>
          <w:rFonts w:ascii="Times New Roman" w:hAnsi="Times New Roman"/>
          <w:sz w:val="28"/>
          <w:szCs w:val="28"/>
        </w:rPr>
        <w:t xml:space="preserve">, образования и социально-значимых объектов, 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а также </w:t>
      </w:r>
      <w:r w:rsidRPr="0040374D">
        <w:rPr>
          <w:rFonts w:ascii="Times New Roman" w:hAnsi="Times New Roman"/>
          <w:sz w:val="28"/>
          <w:szCs w:val="28"/>
        </w:rPr>
        <w:t>мест массового пребывания людей</w:t>
      </w:r>
      <w:r w:rsidRPr="0040374D">
        <w:rPr>
          <w:rFonts w:ascii="Times New Roman" w:hAnsi="Times New Roman"/>
          <w:sz w:val="28"/>
          <w:szCs w:val="28"/>
          <w:lang w:eastAsia="ru-RU"/>
        </w:rPr>
        <w:t>, при необходимости с выработкой мер, направленных на устранение выявленных</w:t>
      </w:r>
      <w:r>
        <w:rPr>
          <w:rFonts w:ascii="Times New Roman" w:hAnsi="Times New Roman"/>
          <w:sz w:val="28"/>
          <w:szCs w:val="28"/>
          <w:lang w:eastAsia="ru-RU"/>
        </w:rPr>
        <w:t xml:space="preserve"> проблем и их 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совершенствование с  заслушиванием на заседаниях АТК </w:t>
      </w:r>
      <w:r w:rsidR="00E16F30">
        <w:rPr>
          <w:rFonts w:ascii="Times New Roman" w:hAnsi="Times New Roman"/>
          <w:sz w:val="28"/>
          <w:szCs w:val="28"/>
          <w:lang w:eastAsia="ru-RU"/>
        </w:rPr>
        <w:t>Камешкирского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района должностных лиц и руководителей хозяйствующих субъектов, допустивших нарушения в указанной работе, в первую очередь не обеспечивших своевременное выполнение установок НАК, решений АТК </w:t>
      </w:r>
      <w:r>
        <w:rPr>
          <w:rFonts w:ascii="Times New Roman" w:hAnsi="Times New Roman"/>
          <w:sz w:val="28"/>
          <w:szCs w:val="28"/>
          <w:lang w:eastAsia="ru-RU"/>
        </w:rPr>
        <w:t xml:space="preserve">в Пензенской 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области и АТК </w:t>
      </w:r>
      <w:r w:rsidR="00E16F30">
        <w:rPr>
          <w:rFonts w:ascii="Times New Roman" w:hAnsi="Times New Roman"/>
          <w:sz w:val="28"/>
          <w:szCs w:val="28"/>
          <w:lang w:eastAsia="ru-RU"/>
        </w:rPr>
        <w:t>Камешкирского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района;</w:t>
      </w:r>
    </w:p>
    <w:p w:rsidR="007430A4" w:rsidRPr="0040374D" w:rsidRDefault="007430A4" w:rsidP="00743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  <w:lang w:eastAsia="ru-RU"/>
        </w:rPr>
        <w:t xml:space="preserve">-  принять участие (при поступлении соответствующих указаний) в подготовке и проведении антитеррористических учений; </w:t>
      </w:r>
    </w:p>
    <w:p w:rsidR="007430A4" w:rsidRPr="0040374D" w:rsidRDefault="007430A4" w:rsidP="007430A4">
      <w:pPr>
        <w:pStyle w:val="af4"/>
        <w:snapToGrid w:val="0"/>
        <w:spacing w:line="360" w:lineRule="auto"/>
        <w:ind w:firstLine="709"/>
        <w:jc w:val="both"/>
        <w:rPr>
          <w:rFonts w:cs="Times New Roman"/>
          <w:sz w:val="28"/>
          <w:szCs w:val="28"/>
        </w:rPr>
      </w:pPr>
      <w:r w:rsidRPr="0040374D">
        <w:rPr>
          <w:rFonts w:cs="Times New Roman"/>
          <w:sz w:val="28"/>
          <w:szCs w:val="28"/>
        </w:rPr>
        <w:t xml:space="preserve">- </w:t>
      </w:r>
      <w:r>
        <w:rPr>
          <w:rFonts w:cs="Times New Roman"/>
          <w:sz w:val="28"/>
          <w:szCs w:val="28"/>
        </w:rPr>
        <w:t>проводить (на постоянной основе)</w:t>
      </w:r>
      <w:r w:rsidRPr="0040374D">
        <w:rPr>
          <w:rFonts w:cs="Times New Roman"/>
          <w:sz w:val="28"/>
          <w:szCs w:val="28"/>
        </w:rPr>
        <w:t xml:space="preserve"> дополнительные антитеррористические меры по обеспечению </w:t>
      </w:r>
      <w:r w:rsidRPr="0040374D">
        <w:rPr>
          <w:rFonts w:cs="Times New Roman"/>
          <w:sz w:val="28"/>
          <w:szCs w:val="28"/>
          <w:lang w:eastAsia="ru-RU"/>
        </w:rPr>
        <w:t>АТЗ ПОТП и ММПЛ</w:t>
      </w:r>
      <w:r w:rsidRPr="0040374D">
        <w:rPr>
          <w:rFonts w:cs="Times New Roman"/>
          <w:sz w:val="28"/>
          <w:szCs w:val="28"/>
        </w:rPr>
        <w:t xml:space="preserve"> в период подготовки и проведения массовых мероприятий, проводимых на территории </w:t>
      </w:r>
      <w:r w:rsidR="00E16F30">
        <w:rPr>
          <w:sz w:val="28"/>
          <w:szCs w:val="28"/>
          <w:lang w:eastAsia="ru-RU"/>
        </w:rPr>
        <w:t>Камешкирского</w:t>
      </w:r>
      <w:r w:rsidRPr="0040374D">
        <w:rPr>
          <w:rFonts w:cs="Times New Roman"/>
          <w:sz w:val="28"/>
          <w:szCs w:val="28"/>
        </w:rPr>
        <w:t xml:space="preserve"> района (торжественные мероприятия, дискотеки, </w:t>
      </w:r>
      <w:r w:rsidRPr="0040374D">
        <w:rPr>
          <w:rFonts w:cs="Times New Roman"/>
          <w:color w:val="000000"/>
          <w:sz w:val="28"/>
          <w:szCs w:val="28"/>
        </w:rPr>
        <w:t>мероприятия религиозных объединений</w:t>
      </w:r>
      <w:r w:rsidRPr="0040374D">
        <w:rPr>
          <w:rFonts w:cs="Times New Roman"/>
          <w:sz w:val="28"/>
          <w:szCs w:val="28"/>
        </w:rPr>
        <w:t>, спортивные соревнования и др.);</w:t>
      </w:r>
    </w:p>
    <w:p w:rsidR="007430A4" w:rsidRPr="0040374D" w:rsidRDefault="007430A4" w:rsidP="007430A4">
      <w:pPr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0374D">
        <w:rPr>
          <w:rFonts w:ascii="Times New Roman" w:hAnsi="Times New Roman"/>
          <w:sz w:val="28"/>
          <w:szCs w:val="28"/>
        </w:rPr>
        <w:lastRenderedPageBreak/>
        <w:t>- обеспечить</w:t>
      </w:r>
      <w:r>
        <w:rPr>
          <w:rFonts w:ascii="Times New Roman" w:hAnsi="Times New Roman"/>
          <w:sz w:val="28"/>
          <w:szCs w:val="28"/>
        </w:rPr>
        <w:t xml:space="preserve"> (</w:t>
      </w:r>
      <w:r w:rsidR="00450BB1">
        <w:rPr>
          <w:rFonts w:ascii="Times New Roman" w:hAnsi="Times New Roman"/>
          <w:sz w:val="28"/>
          <w:szCs w:val="28"/>
        </w:rPr>
        <w:t>при проведении мероприятий</w:t>
      </w:r>
      <w:r>
        <w:rPr>
          <w:rFonts w:ascii="Times New Roman" w:hAnsi="Times New Roman"/>
          <w:sz w:val="28"/>
          <w:szCs w:val="28"/>
        </w:rPr>
        <w:t>)</w:t>
      </w:r>
      <w:r w:rsidRPr="0040374D">
        <w:rPr>
          <w:rFonts w:ascii="Times New Roman" w:hAnsi="Times New Roman"/>
          <w:sz w:val="28"/>
          <w:szCs w:val="28"/>
        </w:rPr>
        <w:t xml:space="preserve"> реализацию требований к  антитеррористической защищённости потенциальных объектов террористических посягательств и мест массового пребывания людей, в том числе задействованных при проведении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40374D">
        <w:rPr>
          <w:rFonts w:ascii="Times New Roman" w:hAnsi="Times New Roman"/>
          <w:sz w:val="28"/>
          <w:szCs w:val="28"/>
        </w:rPr>
        <w:t xml:space="preserve"> важных общественно</w:t>
      </w:r>
      <w:r w:rsidRPr="0040374D">
        <w:rPr>
          <w:rFonts w:ascii="Times New Roman" w:hAnsi="Times New Roman"/>
          <w:color w:val="C0504D"/>
          <w:sz w:val="28"/>
          <w:szCs w:val="28"/>
        </w:rPr>
        <w:t>-</w:t>
      </w:r>
      <w:r w:rsidRPr="0040374D">
        <w:rPr>
          <w:rFonts w:ascii="Times New Roman" w:hAnsi="Times New Roman"/>
          <w:sz w:val="28"/>
          <w:szCs w:val="28"/>
        </w:rPr>
        <w:t>политических, культурных и спортивных мероприятий</w:t>
      </w:r>
      <w:r>
        <w:rPr>
          <w:rFonts w:ascii="Times New Roman" w:hAnsi="Times New Roman"/>
          <w:sz w:val="28"/>
          <w:szCs w:val="28"/>
        </w:rPr>
        <w:t>.</w:t>
      </w:r>
    </w:p>
    <w:p w:rsidR="007430A4" w:rsidRPr="00450BB1" w:rsidRDefault="007430A4" w:rsidP="00450BB1">
      <w:pPr>
        <w:tabs>
          <w:tab w:val="left" w:pos="5298"/>
        </w:tabs>
        <w:autoSpaceDE w:val="0"/>
        <w:spacing w:after="0" w:line="360" w:lineRule="auto"/>
        <w:ind w:firstLine="709"/>
        <w:jc w:val="both"/>
        <w:rPr>
          <w:rFonts w:ascii="Times New Roman" w:hAnsi="Times New Roman"/>
          <w:sz w:val="28"/>
        </w:rPr>
      </w:pPr>
      <w:r w:rsidRPr="0040374D">
        <w:rPr>
          <w:rFonts w:ascii="Times New Roman" w:hAnsi="Times New Roman"/>
          <w:sz w:val="28"/>
          <w:szCs w:val="28"/>
        </w:rPr>
        <w:t xml:space="preserve">  </w:t>
      </w:r>
      <w:r w:rsidR="00450BB1">
        <w:rPr>
          <w:rFonts w:ascii="Times New Roman" w:hAnsi="Times New Roman"/>
          <w:sz w:val="28"/>
          <w:szCs w:val="28"/>
        </w:rPr>
        <w:tab/>
      </w:r>
      <w:r w:rsidRPr="00450BB1">
        <w:rPr>
          <w:rFonts w:ascii="Times New Roman" w:hAnsi="Times New Roman"/>
          <w:b/>
          <w:bCs/>
          <w:sz w:val="28"/>
        </w:rPr>
        <w:t>4. Мероприятия по осуществлению взаимодействия с ОГ</w:t>
      </w:r>
    </w:p>
    <w:p w:rsidR="007430A4" w:rsidRPr="0040374D" w:rsidRDefault="007430A4" w:rsidP="007430A4">
      <w:pPr>
        <w:pStyle w:val="af1"/>
        <w:spacing w:line="360" w:lineRule="auto"/>
        <w:ind w:firstLine="709"/>
      </w:pPr>
      <w:r w:rsidRPr="0040374D">
        <w:t xml:space="preserve">В целях совершенствования деятельности органов местного самоуправления </w:t>
      </w:r>
      <w:r w:rsidR="00E16F30">
        <w:rPr>
          <w:lang w:eastAsia="ru-RU"/>
        </w:rPr>
        <w:t>Камешкирского</w:t>
      </w:r>
      <w:r w:rsidRPr="0040374D">
        <w:t xml:space="preserve"> района по профилактике терроризма и минимизации и (или) ликвидации последствий проявлений терроризма необходимо:</w:t>
      </w:r>
    </w:p>
    <w:p w:rsidR="007430A4" w:rsidRPr="0040374D" w:rsidRDefault="007430A4" w:rsidP="007430A4">
      <w:pPr>
        <w:pStyle w:val="af1"/>
        <w:spacing w:line="360" w:lineRule="auto"/>
        <w:ind w:firstLine="709"/>
      </w:pPr>
      <w:r w:rsidRPr="0040374D">
        <w:t>- принять участие (июнь, сентябрь) в подготовке и проведении на территории района антитеррористических тренировок (КШУ и ТСУ);</w:t>
      </w:r>
    </w:p>
    <w:p w:rsidR="007430A4" w:rsidRPr="0040374D" w:rsidRDefault="007430A4" w:rsidP="007430A4">
      <w:pPr>
        <w:pStyle w:val="af1"/>
        <w:spacing w:line="360" w:lineRule="auto"/>
        <w:ind w:firstLine="709"/>
      </w:pPr>
      <w:r w:rsidRPr="0040374D">
        <w:t xml:space="preserve">- принять участие в тренировке </w:t>
      </w:r>
      <w:r w:rsidR="00E16F30">
        <w:t xml:space="preserve">(май) по отработке действий АТК Камешкирского </w:t>
      </w:r>
      <w:r w:rsidRPr="0040374D">
        <w:t xml:space="preserve"> района при установлении уровней террористической опасности;</w:t>
      </w:r>
    </w:p>
    <w:p w:rsidR="007430A4" w:rsidRPr="0040374D" w:rsidRDefault="007430A4" w:rsidP="007430A4">
      <w:pPr>
        <w:pStyle w:val="af1"/>
        <w:spacing w:line="360" w:lineRule="auto"/>
        <w:ind w:firstLine="709"/>
        <w:rPr>
          <w:i/>
        </w:rPr>
      </w:pPr>
      <w:r w:rsidRPr="0040374D">
        <w:t>- организовать (февраль) оценк</w:t>
      </w:r>
      <w:r w:rsidR="00C971B1">
        <w:t xml:space="preserve">у актуальности планов действий </w:t>
      </w:r>
      <w:r w:rsidRPr="0040374D">
        <w:t>при установлении уровней террористической опасности, по итогам которой внести в них коррективы в части конкретизации мероприятий, направленных на своевременное информирование населения о возможной угрозе террористического акта и организации деятельности по противодействию его совершению.</w:t>
      </w:r>
      <w:r w:rsidRPr="0040374D">
        <w:rPr>
          <w:i/>
        </w:rPr>
        <w:t xml:space="preserve">   </w:t>
      </w:r>
    </w:p>
    <w:p w:rsidR="007430A4" w:rsidRPr="0040374D" w:rsidRDefault="007430A4" w:rsidP="007430A4">
      <w:pPr>
        <w:pStyle w:val="af1"/>
        <w:spacing w:line="360" w:lineRule="auto"/>
        <w:ind w:firstLine="709"/>
        <w:jc w:val="center"/>
      </w:pPr>
      <w:r>
        <w:rPr>
          <w:b/>
          <w:bCs/>
        </w:rPr>
        <w:t>5</w:t>
      </w:r>
      <w:r w:rsidRPr="0040374D">
        <w:rPr>
          <w:b/>
          <w:bCs/>
        </w:rPr>
        <w:t xml:space="preserve">. Иные мероприятия, направленные на реализацию полномочий АТК </w:t>
      </w:r>
      <w:r w:rsidR="00E16F30">
        <w:rPr>
          <w:b/>
          <w:lang w:eastAsia="ru-RU"/>
        </w:rPr>
        <w:t>Камешкирского</w:t>
      </w:r>
      <w:r w:rsidRPr="0040374D">
        <w:rPr>
          <w:b/>
          <w:bCs/>
        </w:rPr>
        <w:t xml:space="preserve"> района</w:t>
      </w:r>
    </w:p>
    <w:p w:rsidR="007430A4" w:rsidRPr="0040374D" w:rsidRDefault="007430A4" w:rsidP="007430A4">
      <w:pPr>
        <w:pStyle w:val="af1"/>
        <w:spacing w:line="360" w:lineRule="auto"/>
        <w:ind w:firstLine="709"/>
      </w:pPr>
      <w:r w:rsidRPr="0040374D">
        <w:t xml:space="preserve">В рамках полномочий АТК  </w:t>
      </w:r>
      <w:r w:rsidR="00F77CF2">
        <w:rPr>
          <w:lang w:eastAsia="ru-RU"/>
        </w:rPr>
        <w:t>Камешкирс</w:t>
      </w:r>
      <w:r w:rsidR="00E16F30">
        <w:rPr>
          <w:lang w:eastAsia="ru-RU"/>
        </w:rPr>
        <w:t>кого</w:t>
      </w:r>
      <w:r w:rsidRPr="0040374D">
        <w:t xml:space="preserve"> района необходимо:</w:t>
      </w:r>
    </w:p>
    <w:p w:rsidR="007430A4" w:rsidRPr="0040374D" w:rsidRDefault="007430A4" w:rsidP="00743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  <w:lang w:eastAsia="ru-RU"/>
        </w:rPr>
        <w:t xml:space="preserve">- внести при необходимости (март) корректировки по уточнению содержания планов действий при установлении уровней террористической опасности на предмет наличия в них мероприятий, учитывающих противодействие использованию украинскими спецслужбами в террористических целях беспилотных воздушных судов и диверсионных групп; </w:t>
      </w:r>
    </w:p>
    <w:p w:rsidR="007430A4" w:rsidRPr="0040374D" w:rsidRDefault="007430A4" w:rsidP="007430A4">
      <w:pPr>
        <w:shd w:val="clear" w:color="auto" w:fill="FFFFFF"/>
        <w:tabs>
          <w:tab w:val="left" w:pos="40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  <w:lang w:eastAsia="ru-RU"/>
        </w:rPr>
        <w:lastRenderedPageBreak/>
        <w:t xml:space="preserve">- обеспечить </w:t>
      </w:r>
      <w:r>
        <w:rPr>
          <w:rFonts w:ascii="Times New Roman" w:hAnsi="Times New Roman"/>
          <w:sz w:val="28"/>
          <w:szCs w:val="28"/>
          <w:lang w:eastAsia="ru-RU"/>
        </w:rPr>
        <w:t xml:space="preserve">(на постоянной основе) </w:t>
      </w:r>
      <w:r w:rsidRPr="0040374D">
        <w:rPr>
          <w:rFonts w:ascii="Times New Roman" w:hAnsi="Times New Roman"/>
          <w:sz w:val="28"/>
          <w:szCs w:val="28"/>
          <w:lang w:eastAsia="ru-RU"/>
        </w:rPr>
        <w:t>системность и повышение качества профессиональной подготовки должностных лиц, а также иных специалистов, участвующих в профилактике терроризма;</w:t>
      </w:r>
    </w:p>
    <w:p w:rsidR="007430A4" w:rsidRDefault="007430A4" w:rsidP="00743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  <w:lang w:eastAsia="ru-RU"/>
        </w:rPr>
        <w:t xml:space="preserve">- в целях организации работы по повышению квалификации должностных лиц и специалистов органов местного самоуправления </w:t>
      </w:r>
      <w:r w:rsidR="00E16F30">
        <w:rPr>
          <w:rFonts w:ascii="Times New Roman" w:hAnsi="Times New Roman"/>
          <w:sz w:val="28"/>
          <w:szCs w:val="28"/>
          <w:lang w:eastAsia="ru-RU"/>
        </w:rPr>
        <w:t>Камешкирского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района, ответственных за реализацию мероприятий в области противодействия терроризму обеспечить (при поступлении информации о проведении мероприятия) участие секретаря АТК </w:t>
      </w:r>
      <w:r w:rsidR="00E16F30">
        <w:rPr>
          <w:rFonts w:ascii="Times New Roman" w:hAnsi="Times New Roman"/>
          <w:sz w:val="28"/>
          <w:szCs w:val="28"/>
          <w:lang w:eastAsia="ru-RU"/>
        </w:rPr>
        <w:t>Камешкирского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района, а также специалистов, задействованных в профилактике терроризма, в федеральных и региональных тематических форумах, конференциях и круглых столах, прежде всего посвященных вопросам проведения адресной и индивидуальной работы с конкретными лицами, в том числе прибывшими из новых субъектов Российской Федерации и Украины, на которых направлено пропагандистское воздействие международных террористических организаций и </w:t>
      </w:r>
      <w:r>
        <w:rPr>
          <w:rFonts w:ascii="Times New Roman" w:hAnsi="Times New Roman"/>
          <w:sz w:val="28"/>
          <w:szCs w:val="28"/>
          <w:lang w:eastAsia="ru-RU"/>
        </w:rPr>
        <w:t>украинских радикальных структур;</w:t>
      </w:r>
    </w:p>
    <w:p w:rsidR="007430A4" w:rsidRPr="0040374D" w:rsidRDefault="007430A4" w:rsidP="00743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  <w:lang w:eastAsia="ru-RU"/>
        </w:rPr>
        <w:t>-</w:t>
      </w:r>
      <w:r>
        <w:rPr>
          <w:rFonts w:ascii="Times New Roman" w:hAnsi="Times New Roman"/>
          <w:sz w:val="28"/>
          <w:szCs w:val="28"/>
          <w:lang w:eastAsia="ru-RU"/>
        </w:rPr>
        <w:t xml:space="preserve">  в интересах </w:t>
      </w:r>
      <w:r w:rsidRPr="00886DF0">
        <w:rPr>
          <w:rFonts w:ascii="Times New Roman" w:hAnsi="Times New Roman"/>
          <w:sz w:val="28"/>
          <w:szCs w:val="28"/>
          <w:lang w:eastAsia="ru-RU"/>
        </w:rPr>
        <w:t>распространения положительного опыта противодействия терроризму</w:t>
      </w:r>
      <w:r w:rsidRPr="00003193">
        <w:rPr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 xml:space="preserve">использовать 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материалы периодических изданий НАК в рамках обучения сотрудников органов местного самоуправления </w:t>
      </w:r>
      <w:r w:rsidR="00E16F30">
        <w:rPr>
          <w:rFonts w:ascii="Times New Roman" w:hAnsi="Times New Roman"/>
          <w:sz w:val="28"/>
          <w:szCs w:val="28"/>
          <w:lang w:eastAsia="ru-RU"/>
        </w:rPr>
        <w:t>Камешкирского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района, при подготовке тезисов выступлений и информационно-аналитических материалов к заседаниям АТК </w:t>
      </w:r>
      <w:r w:rsidR="00E16F30">
        <w:rPr>
          <w:rFonts w:ascii="Times New Roman" w:hAnsi="Times New Roman"/>
          <w:sz w:val="28"/>
          <w:szCs w:val="28"/>
          <w:lang w:eastAsia="ru-RU"/>
        </w:rPr>
        <w:t>Камешкирского</w:t>
      </w:r>
      <w:r w:rsidR="00793550" w:rsidRPr="0040374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40374D">
        <w:rPr>
          <w:rFonts w:ascii="Times New Roman" w:hAnsi="Times New Roman"/>
          <w:sz w:val="28"/>
          <w:szCs w:val="28"/>
          <w:lang w:eastAsia="ru-RU"/>
        </w:rPr>
        <w:t>района, а также организации исполнения поручений НАК и АТК</w:t>
      </w:r>
      <w:r>
        <w:rPr>
          <w:rFonts w:ascii="Times New Roman" w:hAnsi="Times New Roman"/>
          <w:sz w:val="28"/>
          <w:szCs w:val="28"/>
          <w:lang w:eastAsia="ru-RU"/>
        </w:rPr>
        <w:t xml:space="preserve">  в Пензенской 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области; </w:t>
      </w:r>
    </w:p>
    <w:p w:rsidR="007430A4" w:rsidRPr="0040374D" w:rsidRDefault="007430A4" w:rsidP="00743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  <w:lang w:eastAsia="ru-RU"/>
        </w:rPr>
        <w:t xml:space="preserve">- включать в отчеты, направляемые в аппарат областной АТК, сведения об использовании в деятельности субъектов профилактики </w:t>
      </w:r>
      <w:r w:rsidR="00E16F30">
        <w:rPr>
          <w:rFonts w:ascii="Times New Roman" w:hAnsi="Times New Roman"/>
          <w:sz w:val="28"/>
          <w:szCs w:val="28"/>
          <w:lang w:eastAsia="ru-RU"/>
        </w:rPr>
        <w:t>Камешкирского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района конкретных материалов, размещенных в периодических изданиях Комитета;</w:t>
      </w:r>
    </w:p>
    <w:p w:rsidR="007430A4" w:rsidRPr="0040374D" w:rsidRDefault="007430A4" w:rsidP="00743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  <w:lang w:eastAsia="ru-RU"/>
        </w:rPr>
        <w:t>- в целях информирования населения о результатах деятельности в сфере профилактики терроризма организовать направление в аппарат АТК области текстовых, фото - и видеоматериалов для размещения на официальных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40374D">
        <w:rPr>
          <w:rFonts w:ascii="Times New Roman" w:hAnsi="Times New Roman"/>
          <w:sz w:val="28"/>
          <w:szCs w:val="28"/>
          <w:lang w:eastAsia="ru-RU"/>
        </w:rPr>
        <w:t>интернет-ресурсах АТК и НАК мероприятий по профилактике терроризма в молодежной среде, проводимых в сфере образования и культуры, институтами гражданского общества;</w:t>
      </w:r>
    </w:p>
    <w:p w:rsidR="007430A4" w:rsidRPr="0040374D" w:rsidRDefault="00E16F30" w:rsidP="007430A4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 - в рамках реализации АТК  Камешкирского</w:t>
      </w:r>
      <w:r w:rsidR="007430A4" w:rsidRPr="0040374D">
        <w:rPr>
          <w:rFonts w:ascii="Times New Roman" w:hAnsi="Times New Roman"/>
          <w:sz w:val="28"/>
          <w:szCs w:val="28"/>
          <w:lang w:eastAsia="ru-RU"/>
        </w:rPr>
        <w:t xml:space="preserve"> района функции контроля обеспечить непрерывность и действенность мероприятий по своевременному выполнению установок председателя НАК, решений АТК области и собственных решений АТК </w:t>
      </w:r>
      <w:r>
        <w:rPr>
          <w:rFonts w:ascii="Times New Roman" w:hAnsi="Times New Roman"/>
          <w:sz w:val="28"/>
          <w:szCs w:val="28"/>
          <w:lang w:eastAsia="ru-RU"/>
        </w:rPr>
        <w:t>Камешкирского</w:t>
      </w:r>
      <w:r w:rsidR="007430A4" w:rsidRPr="0040374D">
        <w:rPr>
          <w:rFonts w:ascii="Times New Roman" w:hAnsi="Times New Roman"/>
          <w:sz w:val="28"/>
          <w:szCs w:val="28"/>
          <w:lang w:eastAsia="ru-RU"/>
        </w:rPr>
        <w:t xml:space="preserve"> района. О результатах проводимой работы докладывать председателю АТК </w:t>
      </w:r>
      <w:r>
        <w:rPr>
          <w:rFonts w:ascii="Times New Roman" w:hAnsi="Times New Roman"/>
          <w:sz w:val="28"/>
          <w:szCs w:val="28"/>
          <w:lang w:eastAsia="ru-RU"/>
        </w:rPr>
        <w:t xml:space="preserve"> Камешкирского</w:t>
      </w:r>
      <w:r w:rsidR="007430A4" w:rsidRPr="0040374D">
        <w:rPr>
          <w:rFonts w:ascii="Times New Roman" w:hAnsi="Times New Roman"/>
          <w:sz w:val="28"/>
          <w:szCs w:val="28"/>
          <w:lang w:eastAsia="ru-RU"/>
        </w:rPr>
        <w:t xml:space="preserve"> района. При наличии достаточных оснований инициировать привлечение к административной ответственности должностных лиц, допустивших неисполнение (ненадлежащее исполнение) решений </w:t>
      </w:r>
      <w:r w:rsidR="007430A4">
        <w:rPr>
          <w:rFonts w:ascii="Times New Roman" w:hAnsi="Times New Roman"/>
          <w:sz w:val="28"/>
          <w:szCs w:val="28"/>
          <w:lang w:eastAsia="ru-RU"/>
        </w:rPr>
        <w:t xml:space="preserve">АТК </w:t>
      </w:r>
      <w:r>
        <w:rPr>
          <w:rFonts w:ascii="Times New Roman" w:hAnsi="Times New Roman"/>
          <w:sz w:val="28"/>
          <w:szCs w:val="28"/>
          <w:lang w:eastAsia="ru-RU"/>
        </w:rPr>
        <w:t>Камешкирского</w:t>
      </w:r>
      <w:r w:rsidR="007430A4">
        <w:rPr>
          <w:rFonts w:ascii="Times New Roman" w:hAnsi="Times New Roman"/>
          <w:sz w:val="28"/>
          <w:szCs w:val="28"/>
          <w:lang w:eastAsia="ru-RU"/>
        </w:rPr>
        <w:t xml:space="preserve"> района</w:t>
      </w:r>
      <w:r w:rsidR="007430A4" w:rsidRPr="0040374D">
        <w:rPr>
          <w:rFonts w:ascii="Times New Roman" w:hAnsi="Times New Roman"/>
          <w:sz w:val="28"/>
          <w:szCs w:val="28"/>
          <w:lang w:eastAsia="ru-RU"/>
        </w:rPr>
        <w:t>;</w:t>
      </w:r>
    </w:p>
    <w:p w:rsidR="007430A4" w:rsidRPr="0040374D" w:rsidRDefault="007430A4" w:rsidP="007430A4">
      <w:pPr>
        <w:shd w:val="clear" w:color="auto" w:fill="FFFFFF"/>
        <w:tabs>
          <w:tab w:val="left" w:pos="400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  <w:lang w:eastAsia="ru-RU"/>
        </w:rPr>
        <w:t>- усилить контроль за исполнением поручений АТК в Пензенской области и собственных решений посредством принятия мер по повышению персональной ответственности должностных лиц;</w:t>
      </w:r>
    </w:p>
    <w:p w:rsidR="007430A4" w:rsidRDefault="007430A4" w:rsidP="00743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40374D">
        <w:rPr>
          <w:rFonts w:ascii="Times New Roman" w:hAnsi="Times New Roman"/>
          <w:sz w:val="28"/>
          <w:szCs w:val="28"/>
          <w:lang w:eastAsia="ru-RU"/>
        </w:rPr>
        <w:t xml:space="preserve">- проанализировать (ноябрь) итоги реализации плана работы АТК </w:t>
      </w:r>
      <w:r w:rsidR="00E16F30">
        <w:rPr>
          <w:rFonts w:ascii="Times New Roman" w:hAnsi="Times New Roman"/>
          <w:sz w:val="28"/>
          <w:szCs w:val="28"/>
          <w:lang w:eastAsia="ru-RU"/>
        </w:rPr>
        <w:t>Камешкирского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района на 202</w:t>
      </w:r>
      <w:r w:rsidR="00E16F30">
        <w:rPr>
          <w:rFonts w:ascii="Times New Roman" w:hAnsi="Times New Roman"/>
          <w:sz w:val="28"/>
          <w:szCs w:val="28"/>
          <w:lang w:eastAsia="ru-RU"/>
        </w:rPr>
        <w:t>6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год, на предмет оценки эффективности оказанного реального влияния на обстановку и устранения (локализации) выявленных ранее террористических угроз. Результаты анализа учесть (декабрь) при планировании работы </w:t>
      </w:r>
      <w:r>
        <w:rPr>
          <w:rFonts w:ascii="Times New Roman" w:hAnsi="Times New Roman"/>
          <w:sz w:val="28"/>
          <w:szCs w:val="28"/>
          <w:lang w:eastAsia="ru-RU"/>
        </w:rPr>
        <w:t xml:space="preserve">АТК 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на 202</w:t>
      </w:r>
      <w:r w:rsidR="00E16F30">
        <w:rPr>
          <w:rFonts w:ascii="Times New Roman" w:hAnsi="Times New Roman"/>
          <w:sz w:val="28"/>
          <w:szCs w:val="28"/>
          <w:lang w:eastAsia="ru-RU"/>
        </w:rPr>
        <w:t>7</w:t>
      </w:r>
      <w:r w:rsidRPr="0040374D">
        <w:rPr>
          <w:rFonts w:ascii="Times New Roman" w:hAnsi="Times New Roman"/>
          <w:sz w:val="28"/>
          <w:szCs w:val="28"/>
          <w:lang w:eastAsia="ru-RU"/>
        </w:rPr>
        <w:t xml:space="preserve"> год.</w:t>
      </w:r>
    </w:p>
    <w:p w:rsidR="00A8748E" w:rsidRDefault="00A8748E" w:rsidP="00743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8748E">
        <w:rPr>
          <w:rFonts w:ascii="Times New Roman" w:hAnsi="Times New Roman"/>
          <w:sz w:val="28"/>
          <w:szCs w:val="28"/>
          <w:lang w:eastAsia="ru-RU"/>
        </w:rPr>
        <w:t>-</w:t>
      </w:r>
      <w:r w:rsidRPr="00A8748E">
        <w:rPr>
          <w:rFonts w:ascii="Times New Roman" w:hAnsi="Times New Roman"/>
          <w:sz w:val="28"/>
          <w:szCs w:val="28"/>
        </w:rPr>
        <w:t xml:space="preserve"> продви</w:t>
      </w:r>
      <w:r>
        <w:rPr>
          <w:rFonts w:ascii="Times New Roman" w:hAnsi="Times New Roman"/>
          <w:sz w:val="28"/>
          <w:szCs w:val="28"/>
        </w:rPr>
        <w:t xml:space="preserve">гать </w:t>
      </w:r>
      <w:r w:rsidRPr="00A8748E">
        <w:rPr>
          <w:rFonts w:ascii="Times New Roman" w:hAnsi="Times New Roman"/>
          <w:sz w:val="28"/>
          <w:szCs w:val="28"/>
        </w:rPr>
        <w:t>качественн</w:t>
      </w:r>
      <w:r>
        <w:rPr>
          <w:rFonts w:ascii="Times New Roman" w:hAnsi="Times New Roman"/>
          <w:sz w:val="28"/>
          <w:szCs w:val="28"/>
        </w:rPr>
        <w:t>ый</w:t>
      </w:r>
      <w:r w:rsidRPr="00A8748E">
        <w:rPr>
          <w:rFonts w:ascii="Times New Roman" w:hAnsi="Times New Roman"/>
          <w:sz w:val="28"/>
          <w:szCs w:val="28"/>
        </w:rPr>
        <w:t xml:space="preserve"> антитеррористического контент на популярных у молодежи площадках и в сети Интернет</w:t>
      </w:r>
      <w:r>
        <w:rPr>
          <w:rFonts w:ascii="Times New Roman" w:hAnsi="Times New Roman"/>
          <w:sz w:val="28"/>
          <w:szCs w:val="28"/>
        </w:rPr>
        <w:t>.</w:t>
      </w:r>
    </w:p>
    <w:p w:rsidR="00A8748E" w:rsidRPr="00A8748E" w:rsidRDefault="00A8748E" w:rsidP="007430A4">
      <w:pPr>
        <w:widowControl w:val="0"/>
        <w:shd w:val="clear" w:color="auto" w:fill="FFFFFF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-</w:t>
      </w:r>
      <w:r w:rsidRPr="00A8748E">
        <w:rPr>
          <w:sz w:val="28"/>
          <w:szCs w:val="28"/>
        </w:rPr>
        <w:t xml:space="preserve"> </w:t>
      </w:r>
      <w:r w:rsidRPr="00A8748E">
        <w:rPr>
          <w:rFonts w:ascii="Times New Roman" w:hAnsi="Times New Roman"/>
          <w:sz w:val="28"/>
          <w:szCs w:val="28"/>
        </w:rPr>
        <w:t xml:space="preserve">изучать причины и обстоятельства, </w:t>
      </w:r>
      <w:r w:rsidR="009D7B11" w:rsidRPr="00A8748E">
        <w:rPr>
          <w:rFonts w:ascii="Times New Roman" w:hAnsi="Times New Roman"/>
          <w:sz w:val="28"/>
          <w:szCs w:val="28"/>
        </w:rPr>
        <w:t>способствовавшие</w:t>
      </w:r>
      <w:r w:rsidRPr="00A8748E">
        <w:rPr>
          <w:rFonts w:ascii="Times New Roman" w:hAnsi="Times New Roman"/>
          <w:sz w:val="28"/>
          <w:szCs w:val="28"/>
        </w:rPr>
        <w:t xml:space="preserve"> реализации террористических проявлений, выявляемых на основе получаемой из правоохранительных органов информации о фактах осуществления террористической деятельности и своевременно информирова</w:t>
      </w:r>
      <w:r>
        <w:rPr>
          <w:rFonts w:ascii="Times New Roman" w:hAnsi="Times New Roman"/>
          <w:sz w:val="28"/>
          <w:szCs w:val="28"/>
        </w:rPr>
        <w:t>ть</w:t>
      </w:r>
      <w:r w:rsidRPr="00A8748E">
        <w:rPr>
          <w:rFonts w:ascii="Times New Roman" w:hAnsi="Times New Roman"/>
          <w:sz w:val="28"/>
          <w:szCs w:val="28"/>
        </w:rPr>
        <w:t xml:space="preserve"> аппарат областной АТК об изменениях обстановки по линии противодействия терроризму.</w:t>
      </w:r>
    </w:p>
    <w:p w:rsidR="00450BB1" w:rsidRDefault="00450BB1" w:rsidP="00793550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93550" w:rsidRDefault="00793550" w:rsidP="00793550">
      <w:pPr>
        <w:spacing w:after="0"/>
        <w:rPr>
          <w:rFonts w:ascii="Times New Roman" w:hAnsi="Times New Roman"/>
          <w:b/>
          <w:sz w:val="28"/>
          <w:szCs w:val="28"/>
        </w:rPr>
      </w:pPr>
      <w:r w:rsidRPr="003A310C">
        <w:rPr>
          <w:rFonts w:ascii="Times New Roman" w:hAnsi="Times New Roman"/>
          <w:b/>
          <w:sz w:val="28"/>
          <w:szCs w:val="28"/>
        </w:rPr>
        <w:t xml:space="preserve">Секретарь антитеррористической комиссии </w:t>
      </w:r>
    </w:p>
    <w:p w:rsidR="007430A4" w:rsidRDefault="00E16F30" w:rsidP="006B2719">
      <w:pPr>
        <w:spacing w:after="0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>Камешкирского</w:t>
      </w:r>
      <w:r w:rsidR="00793550" w:rsidRPr="003A310C">
        <w:rPr>
          <w:rFonts w:ascii="Times New Roman" w:hAnsi="Times New Roman"/>
          <w:b/>
          <w:sz w:val="28"/>
          <w:szCs w:val="28"/>
        </w:rPr>
        <w:t xml:space="preserve">  района                                                                                      </w:t>
      </w:r>
      <w:r w:rsidR="00793550">
        <w:rPr>
          <w:rFonts w:ascii="Times New Roman" w:hAnsi="Times New Roman"/>
          <w:b/>
          <w:sz w:val="28"/>
          <w:szCs w:val="28"/>
        </w:rPr>
        <w:t xml:space="preserve">      </w:t>
      </w:r>
      <w:r w:rsidR="00793550" w:rsidRPr="003A310C">
        <w:rPr>
          <w:rFonts w:ascii="Times New Roman" w:hAnsi="Times New Roman"/>
          <w:b/>
          <w:sz w:val="28"/>
          <w:szCs w:val="28"/>
        </w:rPr>
        <w:t xml:space="preserve"> </w:t>
      </w:r>
      <w:r w:rsidR="006B2719">
        <w:rPr>
          <w:rFonts w:ascii="Times New Roman" w:hAnsi="Times New Roman"/>
          <w:b/>
          <w:sz w:val="28"/>
          <w:szCs w:val="28"/>
        </w:rPr>
        <w:t xml:space="preserve">                      Ю</w:t>
      </w:r>
      <w:r>
        <w:rPr>
          <w:rFonts w:ascii="Times New Roman" w:hAnsi="Times New Roman"/>
          <w:b/>
          <w:sz w:val="28"/>
          <w:szCs w:val="28"/>
        </w:rPr>
        <w:t>. А. Егоров</w:t>
      </w:r>
    </w:p>
    <w:p w:rsidR="007430A4" w:rsidRDefault="007430A4" w:rsidP="007430A4">
      <w:pPr>
        <w:pStyle w:val="af1"/>
        <w:spacing w:line="360" w:lineRule="auto"/>
        <w:ind w:firstLine="709"/>
        <w:jc w:val="center"/>
        <w:rPr>
          <w:lang w:eastAsia="ru-RU"/>
        </w:rPr>
      </w:pPr>
    </w:p>
    <w:sectPr w:rsidR="007430A4" w:rsidSect="000C0F7F">
      <w:headerReference w:type="even" r:id="rId8"/>
      <w:headerReference w:type="default" r:id="rId9"/>
      <w:pgSz w:w="16838" w:h="11906" w:orient="landscape"/>
      <w:pgMar w:top="567" w:right="851" w:bottom="426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1378" w:rsidRDefault="00AE1378">
      <w:r>
        <w:separator/>
      </w:r>
    </w:p>
  </w:endnote>
  <w:endnote w:type="continuationSeparator" w:id="0">
    <w:p w:rsidR="00AE1378" w:rsidRDefault="00AE13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MS Gothic"/>
    <w:charset w:val="8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1378" w:rsidRDefault="00AE1378">
      <w:r>
        <w:separator/>
      </w:r>
    </w:p>
  </w:footnote>
  <w:footnote w:type="continuationSeparator" w:id="0">
    <w:p w:rsidR="00AE1378" w:rsidRDefault="00AE13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28E" w:rsidRDefault="006320AC" w:rsidP="000673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628E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48628E" w:rsidRDefault="0048628E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628E" w:rsidRDefault="006320AC" w:rsidP="0006730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48628E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F77CF2">
      <w:rPr>
        <w:rStyle w:val="a5"/>
        <w:noProof/>
      </w:rPr>
      <w:t>16</w:t>
    </w:r>
    <w:r>
      <w:rPr>
        <w:rStyle w:val="a5"/>
      </w:rPr>
      <w:fldChar w:fldCharType="end"/>
    </w:r>
  </w:p>
  <w:p w:rsidR="0048628E" w:rsidRDefault="0048628E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E0F84"/>
    <w:multiLevelType w:val="multilevel"/>
    <w:tmpl w:val="ECD41A86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02E417DB"/>
    <w:multiLevelType w:val="hybridMultilevel"/>
    <w:tmpl w:val="AE1AC54A"/>
    <w:lvl w:ilvl="0" w:tplc="59D602F6">
      <w:start w:val="1"/>
      <w:numFmt w:val="decimal"/>
      <w:lvlText w:val="%1."/>
      <w:lvlJc w:val="left"/>
      <w:pPr>
        <w:ind w:left="116" w:hanging="42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93AF5EC">
      <w:numFmt w:val="bullet"/>
      <w:lvlText w:val="•"/>
      <w:lvlJc w:val="left"/>
      <w:pPr>
        <w:ind w:left="1150" w:hanging="422"/>
      </w:pPr>
      <w:rPr>
        <w:rFonts w:hint="default"/>
        <w:lang w:val="ru-RU" w:eastAsia="en-US" w:bidi="ar-SA"/>
      </w:rPr>
    </w:lvl>
    <w:lvl w:ilvl="2" w:tplc="1CD2E5FE">
      <w:numFmt w:val="bullet"/>
      <w:lvlText w:val="•"/>
      <w:lvlJc w:val="left"/>
      <w:pPr>
        <w:ind w:left="2181" w:hanging="422"/>
      </w:pPr>
      <w:rPr>
        <w:rFonts w:hint="default"/>
        <w:lang w:val="ru-RU" w:eastAsia="en-US" w:bidi="ar-SA"/>
      </w:rPr>
    </w:lvl>
    <w:lvl w:ilvl="3" w:tplc="D1B6DA92">
      <w:numFmt w:val="bullet"/>
      <w:lvlText w:val="•"/>
      <w:lvlJc w:val="left"/>
      <w:pPr>
        <w:ind w:left="3211" w:hanging="422"/>
      </w:pPr>
      <w:rPr>
        <w:rFonts w:hint="default"/>
        <w:lang w:val="ru-RU" w:eastAsia="en-US" w:bidi="ar-SA"/>
      </w:rPr>
    </w:lvl>
    <w:lvl w:ilvl="4" w:tplc="963611C4">
      <w:numFmt w:val="bullet"/>
      <w:lvlText w:val="•"/>
      <w:lvlJc w:val="left"/>
      <w:pPr>
        <w:ind w:left="4242" w:hanging="422"/>
      </w:pPr>
      <w:rPr>
        <w:rFonts w:hint="default"/>
        <w:lang w:val="ru-RU" w:eastAsia="en-US" w:bidi="ar-SA"/>
      </w:rPr>
    </w:lvl>
    <w:lvl w:ilvl="5" w:tplc="D318BF8C">
      <w:numFmt w:val="bullet"/>
      <w:lvlText w:val="•"/>
      <w:lvlJc w:val="left"/>
      <w:pPr>
        <w:ind w:left="5273" w:hanging="422"/>
      </w:pPr>
      <w:rPr>
        <w:rFonts w:hint="default"/>
        <w:lang w:val="ru-RU" w:eastAsia="en-US" w:bidi="ar-SA"/>
      </w:rPr>
    </w:lvl>
    <w:lvl w:ilvl="6" w:tplc="008A1A20">
      <w:numFmt w:val="bullet"/>
      <w:lvlText w:val="•"/>
      <w:lvlJc w:val="left"/>
      <w:pPr>
        <w:ind w:left="6303" w:hanging="422"/>
      </w:pPr>
      <w:rPr>
        <w:rFonts w:hint="default"/>
        <w:lang w:val="ru-RU" w:eastAsia="en-US" w:bidi="ar-SA"/>
      </w:rPr>
    </w:lvl>
    <w:lvl w:ilvl="7" w:tplc="B8320B60">
      <w:numFmt w:val="bullet"/>
      <w:lvlText w:val="•"/>
      <w:lvlJc w:val="left"/>
      <w:pPr>
        <w:ind w:left="7334" w:hanging="422"/>
      </w:pPr>
      <w:rPr>
        <w:rFonts w:hint="default"/>
        <w:lang w:val="ru-RU" w:eastAsia="en-US" w:bidi="ar-SA"/>
      </w:rPr>
    </w:lvl>
    <w:lvl w:ilvl="8" w:tplc="AFE2F594">
      <w:numFmt w:val="bullet"/>
      <w:lvlText w:val="•"/>
      <w:lvlJc w:val="left"/>
      <w:pPr>
        <w:ind w:left="8364" w:hanging="422"/>
      </w:pPr>
      <w:rPr>
        <w:rFonts w:hint="default"/>
        <w:lang w:val="ru-RU" w:eastAsia="en-US" w:bidi="ar-SA"/>
      </w:rPr>
    </w:lvl>
  </w:abstractNum>
  <w:abstractNum w:abstractNumId="2">
    <w:nsid w:val="26E30568"/>
    <w:multiLevelType w:val="hybridMultilevel"/>
    <w:tmpl w:val="3D94CA6A"/>
    <w:lvl w:ilvl="0" w:tplc="662E68D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31F0003D"/>
    <w:multiLevelType w:val="hybridMultilevel"/>
    <w:tmpl w:val="342028CA"/>
    <w:lvl w:ilvl="0" w:tplc="3E8CD1B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C7006D6"/>
    <w:multiLevelType w:val="hybridMultilevel"/>
    <w:tmpl w:val="B3B25246"/>
    <w:lvl w:ilvl="0" w:tplc="3664021E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5">
    <w:nsid w:val="66B50398"/>
    <w:multiLevelType w:val="hybridMultilevel"/>
    <w:tmpl w:val="CACC6F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4C08F4"/>
    <w:multiLevelType w:val="multilevel"/>
    <w:tmpl w:val="4E36C9E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67307"/>
    <w:rsid w:val="00000506"/>
    <w:rsid w:val="00003AB5"/>
    <w:rsid w:val="00005FB7"/>
    <w:rsid w:val="00014C3A"/>
    <w:rsid w:val="00021ECE"/>
    <w:rsid w:val="0002497A"/>
    <w:rsid w:val="000259A4"/>
    <w:rsid w:val="00030F8D"/>
    <w:rsid w:val="00037DDC"/>
    <w:rsid w:val="000414D3"/>
    <w:rsid w:val="00047100"/>
    <w:rsid w:val="00060545"/>
    <w:rsid w:val="00067307"/>
    <w:rsid w:val="000732BA"/>
    <w:rsid w:val="000743A1"/>
    <w:rsid w:val="000851A7"/>
    <w:rsid w:val="00094090"/>
    <w:rsid w:val="000A63ED"/>
    <w:rsid w:val="000C0F7F"/>
    <w:rsid w:val="000D5154"/>
    <w:rsid w:val="000E020D"/>
    <w:rsid w:val="000E3DF1"/>
    <w:rsid w:val="0010034D"/>
    <w:rsid w:val="00154F34"/>
    <w:rsid w:val="001601FF"/>
    <w:rsid w:val="00162886"/>
    <w:rsid w:val="001675FF"/>
    <w:rsid w:val="00182343"/>
    <w:rsid w:val="001A10F2"/>
    <w:rsid w:val="001B4BCF"/>
    <w:rsid w:val="001C1D5A"/>
    <w:rsid w:val="001D02DA"/>
    <w:rsid w:val="001D4431"/>
    <w:rsid w:val="001D5067"/>
    <w:rsid w:val="001E0FB3"/>
    <w:rsid w:val="001E1169"/>
    <w:rsid w:val="001E6C57"/>
    <w:rsid w:val="001F7476"/>
    <w:rsid w:val="00231FBA"/>
    <w:rsid w:val="00240928"/>
    <w:rsid w:val="00245BC1"/>
    <w:rsid w:val="002654D0"/>
    <w:rsid w:val="0028308B"/>
    <w:rsid w:val="00285363"/>
    <w:rsid w:val="002866E7"/>
    <w:rsid w:val="002B0BDA"/>
    <w:rsid w:val="002B7263"/>
    <w:rsid w:val="002C60BC"/>
    <w:rsid w:val="002C6E39"/>
    <w:rsid w:val="002D2D1C"/>
    <w:rsid w:val="002D4164"/>
    <w:rsid w:val="002E4BD0"/>
    <w:rsid w:val="002F5D83"/>
    <w:rsid w:val="00317EB1"/>
    <w:rsid w:val="00333AB2"/>
    <w:rsid w:val="00342BF8"/>
    <w:rsid w:val="00344326"/>
    <w:rsid w:val="00344393"/>
    <w:rsid w:val="00361966"/>
    <w:rsid w:val="00365D63"/>
    <w:rsid w:val="00390F05"/>
    <w:rsid w:val="003914B1"/>
    <w:rsid w:val="003948CD"/>
    <w:rsid w:val="00394940"/>
    <w:rsid w:val="003A310C"/>
    <w:rsid w:val="003B2CDF"/>
    <w:rsid w:val="003C2357"/>
    <w:rsid w:val="003C6B20"/>
    <w:rsid w:val="003C6C20"/>
    <w:rsid w:val="003D273A"/>
    <w:rsid w:val="003E7999"/>
    <w:rsid w:val="003F6C89"/>
    <w:rsid w:val="00402F4F"/>
    <w:rsid w:val="0040442F"/>
    <w:rsid w:val="004155DB"/>
    <w:rsid w:val="00442A63"/>
    <w:rsid w:val="00442A8F"/>
    <w:rsid w:val="00450BB1"/>
    <w:rsid w:val="00456FC1"/>
    <w:rsid w:val="00461393"/>
    <w:rsid w:val="00470A3E"/>
    <w:rsid w:val="0048628E"/>
    <w:rsid w:val="004873C6"/>
    <w:rsid w:val="004C0AD6"/>
    <w:rsid w:val="004C4FD1"/>
    <w:rsid w:val="004D6A77"/>
    <w:rsid w:val="004E02C1"/>
    <w:rsid w:val="004E30AC"/>
    <w:rsid w:val="004E3C17"/>
    <w:rsid w:val="004F6327"/>
    <w:rsid w:val="00522035"/>
    <w:rsid w:val="005250FB"/>
    <w:rsid w:val="005314B4"/>
    <w:rsid w:val="00550EAF"/>
    <w:rsid w:val="005572BC"/>
    <w:rsid w:val="005900A3"/>
    <w:rsid w:val="005A4C5F"/>
    <w:rsid w:val="005B48DF"/>
    <w:rsid w:val="005B6DAD"/>
    <w:rsid w:val="005C6F7C"/>
    <w:rsid w:val="005C7A4C"/>
    <w:rsid w:val="006018BC"/>
    <w:rsid w:val="0060752A"/>
    <w:rsid w:val="00612748"/>
    <w:rsid w:val="00614B0E"/>
    <w:rsid w:val="00616827"/>
    <w:rsid w:val="00623891"/>
    <w:rsid w:val="006320AC"/>
    <w:rsid w:val="006565DB"/>
    <w:rsid w:val="00656A18"/>
    <w:rsid w:val="00663874"/>
    <w:rsid w:val="00666672"/>
    <w:rsid w:val="0067204F"/>
    <w:rsid w:val="00674C43"/>
    <w:rsid w:val="00677B42"/>
    <w:rsid w:val="00691B96"/>
    <w:rsid w:val="00697AC5"/>
    <w:rsid w:val="00697BA5"/>
    <w:rsid w:val="006A2EB9"/>
    <w:rsid w:val="006B14BA"/>
    <w:rsid w:val="006B2719"/>
    <w:rsid w:val="006C1B61"/>
    <w:rsid w:val="006C50D3"/>
    <w:rsid w:val="006C50F7"/>
    <w:rsid w:val="006E5293"/>
    <w:rsid w:val="006F5FBF"/>
    <w:rsid w:val="00716FB2"/>
    <w:rsid w:val="00733358"/>
    <w:rsid w:val="00740BAD"/>
    <w:rsid w:val="00741EFD"/>
    <w:rsid w:val="007430A4"/>
    <w:rsid w:val="00755D90"/>
    <w:rsid w:val="00765F87"/>
    <w:rsid w:val="0077217B"/>
    <w:rsid w:val="00775FBD"/>
    <w:rsid w:val="00783C74"/>
    <w:rsid w:val="00793550"/>
    <w:rsid w:val="007950B3"/>
    <w:rsid w:val="00795FA0"/>
    <w:rsid w:val="007A2D35"/>
    <w:rsid w:val="007D117B"/>
    <w:rsid w:val="007D2DFB"/>
    <w:rsid w:val="007F40F5"/>
    <w:rsid w:val="007F4541"/>
    <w:rsid w:val="00803439"/>
    <w:rsid w:val="008238C0"/>
    <w:rsid w:val="00824AB7"/>
    <w:rsid w:val="00830807"/>
    <w:rsid w:val="00850381"/>
    <w:rsid w:val="008645EB"/>
    <w:rsid w:val="00865B18"/>
    <w:rsid w:val="0086664F"/>
    <w:rsid w:val="0087326A"/>
    <w:rsid w:val="00885C48"/>
    <w:rsid w:val="008A7ADD"/>
    <w:rsid w:val="008B24B4"/>
    <w:rsid w:val="008C7C77"/>
    <w:rsid w:val="008E09C9"/>
    <w:rsid w:val="0090790E"/>
    <w:rsid w:val="0092573B"/>
    <w:rsid w:val="00927BDF"/>
    <w:rsid w:val="00940E47"/>
    <w:rsid w:val="00943EEB"/>
    <w:rsid w:val="00945358"/>
    <w:rsid w:val="0095408A"/>
    <w:rsid w:val="009574B5"/>
    <w:rsid w:val="009876A7"/>
    <w:rsid w:val="00991CD6"/>
    <w:rsid w:val="009B073E"/>
    <w:rsid w:val="009C0FB1"/>
    <w:rsid w:val="009C55DD"/>
    <w:rsid w:val="009C6084"/>
    <w:rsid w:val="009D7B11"/>
    <w:rsid w:val="009F3B67"/>
    <w:rsid w:val="00A37448"/>
    <w:rsid w:val="00A40D16"/>
    <w:rsid w:val="00A6571F"/>
    <w:rsid w:val="00A759D1"/>
    <w:rsid w:val="00A83E48"/>
    <w:rsid w:val="00A8748E"/>
    <w:rsid w:val="00A907BB"/>
    <w:rsid w:val="00AA019A"/>
    <w:rsid w:val="00AA0F80"/>
    <w:rsid w:val="00AA2F77"/>
    <w:rsid w:val="00AE1378"/>
    <w:rsid w:val="00AE584D"/>
    <w:rsid w:val="00AF0341"/>
    <w:rsid w:val="00B0218D"/>
    <w:rsid w:val="00B30E25"/>
    <w:rsid w:val="00B35828"/>
    <w:rsid w:val="00B43D5A"/>
    <w:rsid w:val="00B50328"/>
    <w:rsid w:val="00B54FEB"/>
    <w:rsid w:val="00B60A73"/>
    <w:rsid w:val="00B704C9"/>
    <w:rsid w:val="00B84846"/>
    <w:rsid w:val="00B94714"/>
    <w:rsid w:val="00BA3B37"/>
    <w:rsid w:val="00BA5D8D"/>
    <w:rsid w:val="00BB3678"/>
    <w:rsid w:val="00BB3C19"/>
    <w:rsid w:val="00BD4272"/>
    <w:rsid w:val="00BE6D0D"/>
    <w:rsid w:val="00BF6A96"/>
    <w:rsid w:val="00C125C4"/>
    <w:rsid w:val="00C143FF"/>
    <w:rsid w:val="00C327AC"/>
    <w:rsid w:val="00C33449"/>
    <w:rsid w:val="00C63B3F"/>
    <w:rsid w:val="00C701C3"/>
    <w:rsid w:val="00C761DB"/>
    <w:rsid w:val="00C93463"/>
    <w:rsid w:val="00C971B1"/>
    <w:rsid w:val="00C97F85"/>
    <w:rsid w:val="00CC3A07"/>
    <w:rsid w:val="00CD5415"/>
    <w:rsid w:val="00CD70E6"/>
    <w:rsid w:val="00CF34F5"/>
    <w:rsid w:val="00D313CB"/>
    <w:rsid w:val="00D357C7"/>
    <w:rsid w:val="00D415B1"/>
    <w:rsid w:val="00D4629A"/>
    <w:rsid w:val="00D66C2A"/>
    <w:rsid w:val="00D76F82"/>
    <w:rsid w:val="00D808E0"/>
    <w:rsid w:val="00D90629"/>
    <w:rsid w:val="00D91EC1"/>
    <w:rsid w:val="00D97886"/>
    <w:rsid w:val="00D97E48"/>
    <w:rsid w:val="00DA3683"/>
    <w:rsid w:val="00DA76B5"/>
    <w:rsid w:val="00DB4E78"/>
    <w:rsid w:val="00DB7A8C"/>
    <w:rsid w:val="00DD5173"/>
    <w:rsid w:val="00DE2976"/>
    <w:rsid w:val="00DE601A"/>
    <w:rsid w:val="00DF1342"/>
    <w:rsid w:val="00E02C2F"/>
    <w:rsid w:val="00E02F71"/>
    <w:rsid w:val="00E047B1"/>
    <w:rsid w:val="00E1480C"/>
    <w:rsid w:val="00E15162"/>
    <w:rsid w:val="00E16F30"/>
    <w:rsid w:val="00E20342"/>
    <w:rsid w:val="00E22A1F"/>
    <w:rsid w:val="00E419D5"/>
    <w:rsid w:val="00E54F7D"/>
    <w:rsid w:val="00E639A3"/>
    <w:rsid w:val="00E71BA0"/>
    <w:rsid w:val="00E8173A"/>
    <w:rsid w:val="00E92C27"/>
    <w:rsid w:val="00E948AC"/>
    <w:rsid w:val="00E97EAA"/>
    <w:rsid w:val="00EA5634"/>
    <w:rsid w:val="00EA5C98"/>
    <w:rsid w:val="00EB7461"/>
    <w:rsid w:val="00ED5D73"/>
    <w:rsid w:val="00EF69AE"/>
    <w:rsid w:val="00F074DA"/>
    <w:rsid w:val="00F24808"/>
    <w:rsid w:val="00F500D6"/>
    <w:rsid w:val="00F547B4"/>
    <w:rsid w:val="00F550A5"/>
    <w:rsid w:val="00F609B6"/>
    <w:rsid w:val="00F612B7"/>
    <w:rsid w:val="00F62043"/>
    <w:rsid w:val="00F73375"/>
    <w:rsid w:val="00F77914"/>
    <w:rsid w:val="00F77CF2"/>
    <w:rsid w:val="00F77EDB"/>
    <w:rsid w:val="00F83C88"/>
    <w:rsid w:val="00F87738"/>
    <w:rsid w:val="00FB78EE"/>
    <w:rsid w:val="00FC6CA7"/>
    <w:rsid w:val="00FD63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67307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06730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067307"/>
    <w:rPr>
      <w:rFonts w:ascii="Calibri" w:eastAsia="Calibri" w:hAnsi="Calibri"/>
      <w:sz w:val="22"/>
      <w:szCs w:val="22"/>
      <w:lang w:val="ru-RU" w:eastAsia="en-US" w:bidi="ar-SA"/>
    </w:rPr>
  </w:style>
  <w:style w:type="character" w:styleId="a5">
    <w:name w:val="page number"/>
    <w:rsid w:val="00067307"/>
    <w:rPr>
      <w:rFonts w:cs="Times New Roman"/>
    </w:rPr>
  </w:style>
  <w:style w:type="paragraph" w:customStyle="1" w:styleId="a6">
    <w:basedOn w:val="a"/>
    <w:rsid w:val="00E8173A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styleId="a7">
    <w:name w:val="Title"/>
    <w:basedOn w:val="a"/>
    <w:link w:val="a8"/>
    <w:qFormat/>
    <w:rsid w:val="001C1D5A"/>
    <w:pPr>
      <w:spacing w:after="0" w:line="240" w:lineRule="auto"/>
      <w:jc w:val="center"/>
    </w:pPr>
    <w:rPr>
      <w:rFonts w:eastAsia="Times New Roman" w:cs="Calibri"/>
      <w:sz w:val="28"/>
      <w:szCs w:val="28"/>
      <w:lang w:eastAsia="ru-RU"/>
    </w:rPr>
  </w:style>
  <w:style w:type="character" w:customStyle="1" w:styleId="a8">
    <w:name w:val="Название Знак"/>
    <w:link w:val="a7"/>
    <w:locked/>
    <w:rsid w:val="001C1D5A"/>
    <w:rPr>
      <w:rFonts w:ascii="Calibri" w:hAnsi="Calibri" w:cs="Calibri"/>
      <w:sz w:val="28"/>
      <w:szCs w:val="28"/>
      <w:lang w:val="ru-RU" w:eastAsia="ru-RU" w:bidi="ar-SA"/>
    </w:rPr>
  </w:style>
  <w:style w:type="character" w:customStyle="1" w:styleId="2">
    <w:name w:val="Основной текст (2)_"/>
    <w:link w:val="20"/>
    <w:locked/>
    <w:rsid w:val="001C1D5A"/>
    <w:rPr>
      <w:shd w:val="clear" w:color="auto" w:fill="FFFFFF"/>
      <w:lang w:bidi="ar-SA"/>
    </w:rPr>
  </w:style>
  <w:style w:type="paragraph" w:customStyle="1" w:styleId="20">
    <w:name w:val="Основной текст (2)"/>
    <w:basedOn w:val="a"/>
    <w:link w:val="2"/>
    <w:rsid w:val="001C1D5A"/>
    <w:pPr>
      <w:widowControl w:val="0"/>
      <w:shd w:val="clear" w:color="auto" w:fill="FFFFFF"/>
      <w:spacing w:after="0" w:line="302" w:lineRule="exact"/>
      <w:ind w:firstLine="680"/>
      <w:jc w:val="both"/>
    </w:pPr>
    <w:rPr>
      <w:rFonts w:ascii="Times New Roman" w:eastAsia="Times New Roman" w:hAnsi="Times New Roman"/>
      <w:sz w:val="20"/>
      <w:szCs w:val="20"/>
      <w:shd w:val="clear" w:color="auto" w:fill="FFFFFF"/>
    </w:rPr>
  </w:style>
  <w:style w:type="character" w:customStyle="1" w:styleId="a9">
    <w:name w:val="Основной текст_"/>
    <w:link w:val="1"/>
    <w:locked/>
    <w:rsid w:val="001C1D5A"/>
    <w:rPr>
      <w:b/>
      <w:bCs/>
      <w:shd w:val="clear" w:color="auto" w:fill="FFFFFF"/>
      <w:lang w:bidi="ar-SA"/>
    </w:rPr>
  </w:style>
  <w:style w:type="paragraph" w:customStyle="1" w:styleId="1">
    <w:name w:val="Основной текст1"/>
    <w:basedOn w:val="a"/>
    <w:link w:val="a9"/>
    <w:rsid w:val="001C1D5A"/>
    <w:pPr>
      <w:widowControl w:val="0"/>
      <w:shd w:val="clear" w:color="auto" w:fill="FFFFFF"/>
      <w:spacing w:after="0" w:line="322" w:lineRule="exact"/>
      <w:jc w:val="center"/>
    </w:pPr>
    <w:rPr>
      <w:rFonts w:ascii="Times New Roman" w:eastAsia="Times New Roman" w:hAnsi="Times New Roman"/>
      <w:b/>
      <w:bCs/>
      <w:sz w:val="20"/>
      <w:szCs w:val="20"/>
      <w:shd w:val="clear" w:color="auto" w:fill="FFFFFF"/>
    </w:rPr>
  </w:style>
  <w:style w:type="character" w:customStyle="1" w:styleId="3">
    <w:name w:val="Основной текст3"/>
    <w:rsid w:val="001C1D5A"/>
    <w:rPr>
      <w:b/>
      <w:bCs/>
      <w:color w:val="000000"/>
      <w:spacing w:val="0"/>
      <w:w w:val="100"/>
      <w:position w:val="0"/>
      <w:sz w:val="25"/>
      <w:szCs w:val="25"/>
      <w:u w:val="none"/>
      <w:shd w:val="clear" w:color="auto" w:fill="FFFFFF"/>
      <w:lang w:val="ru-RU" w:bidi="ar-SA"/>
    </w:rPr>
  </w:style>
  <w:style w:type="paragraph" w:customStyle="1" w:styleId="7">
    <w:name w:val="Основной текст7"/>
    <w:basedOn w:val="a"/>
    <w:rsid w:val="001C1D5A"/>
    <w:pPr>
      <w:widowControl w:val="0"/>
      <w:shd w:val="clear" w:color="auto" w:fill="FFFFFF"/>
      <w:spacing w:after="0" w:line="312" w:lineRule="exact"/>
    </w:pPr>
    <w:rPr>
      <w:rFonts w:ascii="Times New Roman" w:hAnsi="Times New Roman"/>
      <w:color w:val="000000"/>
      <w:sz w:val="25"/>
      <w:szCs w:val="25"/>
      <w:lang w:eastAsia="ru-RU"/>
    </w:rPr>
  </w:style>
  <w:style w:type="paragraph" w:customStyle="1" w:styleId="Heading">
    <w:name w:val="Heading"/>
    <w:rsid w:val="001C1D5A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character" w:customStyle="1" w:styleId="21">
    <w:name w:val="Основной текст2"/>
    <w:rsid w:val="001C1D5A"/>
    <w:rPr>
      <w:b/>
      <w:bCs/>
      <w:sz w:val="25"/>
      <w:szCs w:val="25"/>
      <w:u w:val="none"/>
      <w:shd w:val="clear" w:color="auto" w:fill="FFFFFF"/>
      <w:lang w:bidi="ar-SA"/>
    </w:rPr>
  </w:style>
  <w:style w:type="character" w:customStyle="1" w:styleId="11">
    <w:name w:val="Основной текст + 11"/>
    <w:aliases w:val="5 pt,Полужирный"/>
    <w:rsid w:val="001C1D5A"/>
    <w:rPr>
      <w:b/>
      <w:bCs/>
      <w:color w:val="000000"/>
      <w:spacing w:val="0"/>
      <w:w w:val="100"/>
      <w:position w:val="0"/>
      <w:sz w:val="23"/>
      <w:szCs w:val="23"/>
      <w:u w:val="none"/>
      <w:shd w:val="clear" w:color="auto" w:fill="FFFFFF"/>
      <w:lang w:val="ru-RU" w:bidi="ar-SA"/>
    </w:rPr>
  </w:style>
  <w:style w:type="paragraph" w:customStyle="1" w:styleId="6">
    <w:name w:val="Знак Знак6 Знак Знак Знак Знак Знак Знак"/>
    <w:basedOn w:val="a"/>
    <w:autoRedefine/>
    <w:rsid w:val="00F77914"/>
    <w:pPr>
      <w:framePr w:hSpace="180" w:wrap="around" w:vAnchor="text" w:hAnchor="margin" w:xAlign="center" w:y="198"/>
      <w:spacing w:after="160" w:line="240" w:lineRule="exact"/>
      <w:jc w:val="center"/>
    </w:pPr>
    <w:rPr>
      <w:rFonts w:ascii="Times New Roman" w:eastAsia="SimSun" w:hAnsi="Times New Roman"/>
      <w:lang w:val="en-US"/>
    </w:rPr>
  </w:style>
  <w:style w:type="paragraph" w:customStyle="1" w:styleId="ConsPlusTitle">
    <w:name w:val="ConsPlusTitle"/>
    <w:rsid w:val="00F77914"/>
    <w:pPr>
      <w:widowControl w:val="0"/>
      <w:suppressAutoHyphens/>
      <w:autoSpaceDE w:val="0"/>
    </w:pPr>
    <w:rPr>
      <w:rFonts w:eastAsia="Arial"/>
      <w:b/>
      <w:bCs/>
      <w:sz w:val="24"/>
      <w:szCs w:val="24"/>
      <w:lang w:eastAsia="ar-SA"/>
    </w:rPr>
  </w:style>
  <w:style w:type="paragraph" w:styleId="aa">
    <w:name w:val="Balloon Text"/>
    <w:basedOn w:val="a"/>
    <w:semiHidden/>
    <w:rsid w:val="00B35828"/>
    <w:rPr>
      <w:rFonts w:ascii="Tahoma" w:hAnsi="Tahoma" w:cs="Tahoma"/>
      <w:sz w:val="16"/>
      <w:szCs w:val="16"/>
    </w:rPr>
  </w:style>
  <w:style w:type="character" w:customStyle="1" w:styleId="ab">
    <w:name w:val="Цветовое выделение"/>
    <w:rsid w:val="00C701C3"/>
    <w:rPr>
      <w:b/>
      <w:color w:val="000080"/>
    </w:rPr>
  </w:style>
  <w:style w:type="paragraph" w:styleId="ac">
    <w:name w:val="footnote text"/>
    <w:basedOn w:val="a"/>
    <w:link w:val="ad"/>
    <w:uiPriority w:val="99"/>
    <w:unhideWhenUsed/>
    <w:rsid w:val="00333AB2"/>
    <w:pPr>
      <w:spacing w:after="0" w:line="240" w:lineRule="auto"/>
    </w:pPr>
    <w:rPr>
      <w:sz w:val="20"/>
      <w:szCs w:val="20"/>
    </w:rPr>
  </w:style>
  <w:style w:type="character" w:customStyle="1" w:styleId="ad">
    <w:name w:val="Текст сноски Знак"/>
    <w:link w:val="ac"/>
    <w:uiPriority w:val="99"/>
    <w:rsid w:val="00333AB2"/>
    <w:rPr>
      <w:rFonts w:ascii="Calibri" w:eastAsia="Calibri" w:hAnsi="Calibri"/>
      <w:lang w:eastAsia="en-US"/>
    </w:rPr>
  </w:style>
  <w:style w:type="character" w:styleId="ae">
    <w:name w:val="footnote reference"/>
    <w:uiPriority w:val="99"/>
    <w:unhideWhenUsed/>
    <w:rsid w:val="00333AB2"/>
    <w:rPr>
      <w:vertAlign w:val="superscript"/>
    </w:rPr>
  </w:style>
  <w:style w:type="paragraph" w:customStyle="1" w:styleId="af">
    <w:name w:val="Знак Знак Знак Знак"/>
    <w:basedOn w:val="a"/>
    <w:rsid w:val="00E02F71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/>
      <w:sz w:val="20"/>
      <w:szCs w:val="20"/>
      <w:lang w:val="en-GB"/>
    </w:rPr>
  </w:style>
  <w:style w:type="paragraph" w:customStyle="1" w:styleId="af0">
    <w:name w:val="Нормальный (таблица)"/>
    <w:basedOn w:val="a"/>
    <w:next w:val="a"/>
    <w:uiPriority w:val="99"/>
    <w:rsid w:val="00DE601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10">
    <w:name w:val="Абзац списка1"/>
    <w:basedOn w:val="a"/>
    <w:uiPriority w:val="99"/>
    <w:rsid w:val="00245BC1"/>
    <w:pPr>
      <w:ind w:left="720"/>
      <w:contextualSpacing/>
    </w:pPr>
    <w:rPr>
      <w:rFonts w:eastAsia="Times New Roman"/>
    </w:rPr>
  </w:style>
  <w:style w:type="paragraph" w:styleId="af1">
    <w:name w:val="Body Text"/>
    <w:basedOn w:val="a"/>
    <w:link w:val="af2"/>
    <w:uiPriority w:val="1"/>
    <w:qFormat/>
    <w:rsid w:val="000743A1"/>
    <w:pPr>
      <w:widowControl w:val="0"/>
      <w:autoSpaceDE w:val="0"/>
      <w:autoSpaceDN w:val="0"/>
      <w:spacing w:after="0" w:line="240" w:lineRule="auto"/>
      <w:ind w:left="115" w:firstLine="710"/>
      <w:jc w:val="both"/>
    </w:pPr>
    <w:rPr>
      <w:rFonts w:ascii="Times New Roman" w:eastAsia="Times New Roman" w:hAnsi="Times New Roman"/>
      <w:sz w:val="28"/>
      <w:szCs w:val="28"/>
    </w:rPr>
  </w:style>
  <w:style w:type="character" w:customStyle="1" w:styleId="af2">
    <w:name w:val="Основной текст Знак"/>
    <w:basedOn w:val="a0"/>
    <w:link w:val="af1"/>
    <w:uiPriority w:val="1"/>
    <w:rsid w:val="000743A1"/>
    <w:rPr>
      <w:sz w:val="28"/>
      <w:szCs w:val="28"/>
      <w:lang w:eastAsia="en-US"/>
    </w:rPr>
  </w:style>
  <w:style w:type="paragraph" w:styleId="af3">
    <w:name w:val="List Paragraph"/>
    <w:basedOn w:val="a"/>
    <w:uiPriority w:val="1"/>
    <w:qFormat/>
    <w:rsid w:val="000743A1"/>
    <w:pPr>
      <w:widowControl w:val="0"/>
      <w:autoSpaceDE w:val="0"/>
      <w:autoSpaceDN w:val="0"/>
      <w:spacing w:after="0" w:line="240" w:lineRule="auto"/>
      <w:ind w:left="115" w:right="109" w:firstLine="710"/>
      <w:jc w:val="both"/>
    </w:pPr>
    <w:rPr>
      <w:rFonts w:ascii="Times New Roman" w:eastAsia="Times New Roman" w:hAnsi="Times New Roman"/>
    </w:rPr>
  </w:style>
  <w:style w:type="paragraph" w:customStyle="1" w:styleId="22">
    <w:name w:val="Абзац списка2"/>
    <w:basedOn w:val="a"/>
    <w:rsid w:val="007430A4"/>
    <w:pPr>
      <w:suppressAutoHyphens/>
      <w:ind w:left="720"/>
      <w:contextualSpacing/>
    </w:pPr>
    <w:rPr>
      <w:rFonts w:eastAsia="Times New Roman" w:cs="Calibri"/>
      <w:lang w:eastAsia="zh-CN"/>
    </w:rPr>
  </w:style>
  <w:style w:type="paragraph" w:customStyle="1" w:styleId="af4">
    <w:name w:val="Содержимое таблицы"/>
    <w:basedOn w:val="a"/>
    <w:rsid w:val="007430A4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DejaVu Sans"/>
      <w:kern w:val="2"/>
      <w:sz w:val="24"/>
      <w:szCs w:val="24"/>
      <w:lang w:eastAsia="zh-CN" w:bidi="hi-IN"/>
    </w:rPr>
  </w:style>
  <w:style w:type="paragraph" w:styleId="af5">
    <w:name w:val="footer"/>
    <w:basedOn w:val="a"/>
    <w:link w:val="af6"/>
    <w:rsid w:val="00697AC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rsid w:val="00697AC5"/>
    <w:rPr>
      <w:rFonts w:ascii="Calibri" w:eastAsia="Calibri" w:hAnsi="Calibri"/>
      <w:sz w:val="22"/>
      <w:szCs w:val="22"/>
      <w:lang w:eastAsia="en-US"/>
    </w:rPr>
  </w:style>
  <w:style w:type="paragraph" w:customStyle="1" w:styleId="Style2">
    <w:name w:val="Style2"/>
    <w:basedOn w:val="a"/>
    <w:rsid w:val="003F6C89"/>
    <w:pPr>
      <w:widowControl w:val="0"/>
      <w:spacing w:after="0" w:line="298" w:lineRule="exact"/>
      <w:ind w:firstLine="686"/>
      <w:jc w:val="both"/>
    </w:pPr>
    <w:rPr>
      <w:rFonts w:ascii="Times New Roman" w:eastAsia="Times New Roman" w:hAnsi="Times New Roman"/>
      <w:color w:val="000000"/>
      <w:sz w:val="24"/>
      <w:szCs w:val="20"/>
      <w:lang w:eastAsia="ru-RU"/>
    </w:rPr>
  </w:style>
  <w:style w:type="paragraph" w:styleId="23">
    <w:name w:val="Body Text 2"/>
    <w:basedOn w:val="a"/>
    <w:link w:val="24"/>
    <w:rsid w:val="00E948AC"/>
    <w:pPr>
      <w:spacing w:after="120" w:line="480" w:lineRule="auto"/>
    </w:pPr>
  </w:style>
  <w:style w:type="character" w:customStyle="1" w:styleId="24">
    <w:name w:val="Основной текст 2 Знак"/>
    <w:basedOn w:val="a0"/>
    <w:link w:val="23"/>
    <w:rsid w:val="00E948AC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EAF412-E7A2-4EBF-B144-2E49C05393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16</Pages>
  <Words>4282</Words>
  <Characters>24408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MoBIL GROUP</Company>
  <LinksUpToDate>false</LinksUpToDate>
  <CharactersWithSpaces>28633</CharactersWithSpaces>
  <SharedDoc>false</SharedDoc>
  <HLinks>
    <vt:vector size="24" baseType="variant">
      <vt:variant>
        <vt:i4>2752593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_bookmark8</vt:lpwstr>
      </vt:variant>
      <vt:variant>
        <vt:i4>2424913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_bookmark7</vt:lpwstr>
      </vt:variant>
      <vt:variant>
        <vt:i4>2359377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_bookmark6</vt:lpwstr>
      </vt:variant>
      <vt:variant>
        <vt:i4>2490449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_bookmark4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Fokina</dc:creator>
  <cp:lastModifiedBy>Пользователь</cp:lastModifiedBy>
  <cp:revision>7</cp:revision>
  <cp:lastPrinted>2025-12-23T08:29:00Z</cp:lastPrinted>
  <dcterms:created xsi:type="dcterms:W3CDTF">2025-12-23T08:38:00Z</dcterms:created>
  <dcterms:modified xsi:type="dcterms:W3CDTF">2026-01-12T08:04:00Z</dcterms:modified>
</cp:coreProperties>
</file>