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10F" w:rsidRPr="00047B08" w:rsidRDefault="003B110F" w:rsidP="003B110F">
      <w:pPr>
        <w:ind w:left="1800"/>
        <w:rPr>
          <w:b/>
          <w:sz w:val="21"/>
          <w:szCs w:val="21"/>
        </w:rPr>
      </w:pPr>
      <w:r w:rsidRPr="00047B08">
        <w:rPr>
          <w:b/>
          <w:sz w:val="21"/>
          <w:szCs w:val="21"/>
        </w:rPr>
        <w:t xml:space="preserve">                         ИНФОРМАЦИОННОЕ СООБЩЕНИЕ</w:t>
      </w:r>
    </w:p>
    <w:p w:rsidR="003B110F" w:rsidRPr="00047B08" w:rsidRDefault="003B110F" w:rsidP="003B110F">
      <w:pPr>
        <w:jc w:val="center"/>
        <w:rPr>
          <w:rFonts w:eastAsia="MS Mincho"/>
          <w:b/>
          <w:sz w:val="21"/>
          <w:szCs w:val="21"/>
        </w:rPr>
      </w:pPr>
      <w:r w:rsidRPr="00047B08">
        <w:rPr>
          <w:b/>
          <w:sz w:val="21"/>
          <w:szCs w:val="21"/>
        </w:rPr>
        <w:t>о</w:t>
      </w:r>
      <w:r w:rsidRPr="00047B08">
        <w:rPr>
          <w:rFonts w:eastAsia="MS Mincho"/>
          <w:b/>
          <w:color w:val="000000"/>
          <w:sz w:val="21"/>
          <w:szCs w:val="21"/>
        </w:rPr>
        <w:t xml:space="preserve"> </w:t>
      </w:r>
      <w:r w:rsidRPr="00C3246B">
        <w:rPr>
          <w:rFonts w:eastAsia="MS Mincho"/>
          <w:b/>
        </w:rPr>
        <w:t xml:space="preserve">проведении </w:t>
      </w:r>
      <w:r w:rsidR="008D784C">
        <w:rPr>
          <w:rFonts w:eastAsia="MS Mincho"/>
          <w:b/>
        </w:rPr>
        <w:t>22</w:t>
      </w:r>
      <w:r w:rsidR="00C3246B" w:rsidRPr="00C3246B">
        <w:rPr>
          <w:rFonts w:eastAsia="MS Mincho"/>
          <w:b/>
        </w:rPr>
        <w:t xml:space="preserve"> </w:t>
      </w:r>
      <w:r w:rsidRPr="00C3246B">
        <w:rPr>
          <w:rFonts w:eastAsia="MS Mincho"/>
          <w:b/>
        </w:rPr>
        <w:t xml:space="preserve">июля 2025 года </w:t>
      </w:r>
      <w:bookmarkStart w:id="0" w:name="_GoBack"/>
      <w:bookmarkEnd w:id="0"/>
      <w:r w:rsidRPr="00C3246B">
        <w:rPr>
          <w:rFonts w:eastAsia="MS Mincho"/>
          <w:b/>
        </w:rPr>
        <w:t xml:space="preserve">продажи имущества, </w:t>
      </w:r>
      <w:r w:rsidR="00C3246B" w:rsidRPr="00C3246B">
        <w:rPr>
          <w:b/>
        </w:rPr>
        <w:t xml:space="preserve">находящегося в собственности муниципального образования Камешкирского района  Пензенской области </w:t>
      </w:r>
      <w:r w:rsidRPr="00C3246B">
        <w:rPr>
          <w:rFonts w:eastAsia="MS Mincho"/>
          <w:b/>
        </w:rPr>
        <w:t>по минимально допустимой цене в электронной форме</w:t>
      </w:r>
    </w:p>
    <w:p w:rsidR="003B110F" w:rsidRPr="00047B08" w:rsidRDefault="003B110F" w:rsidP="003B110F">
      <w:pPr>
        <w:tabs>
          <w:tab w:val="left" w:pos="851"/>
        </w:tabs>
        <w:jc w:val="both"/>
        <w:rPr>
          <w:sz w:val="21"/>
          <w:szCs w:val="21"/>
          <w:lang w:eastAsia="ru-RU"/>
        </w:rPr>
      </w:pPr>
    </w:p>
    <w:p w:rsidR="003B110F" w:rsidRPr="00047B08" w:rsidRDefault="003B110F" w:rsidP="003B110F">
      <w:pPr>
        <w:tabs>
          <w:tab w:val="left" w:pos="851"/>
        </w:tabs>
        <w:jc w:val="both"/>
        <w:rPr>
          <w:sz w:val="21"/>
          <w:szCs w:val="21"/>
          <w:lang w:eastAsia="x-none"/>
        </w:rPr>
      </w:pPr>
      <w:r w:rsidRPr="00047B08">
        <w:rPr>
          <w:sz w:val="21"/>
          <w:szCs w:val="21"/>
          <w:lang w:eastAsia="ru-RU"/>
        </w:rPr>
        <w:tab/>
        <w:t xml:space="preserve">Продажа проводится в соответствии со ст. 448, 449 Гражданского кодекса Российской Федерации           </w:t>
      </w:r>
      <w:r w:rsidRPr="00047B08">
        <w:rPr>
          <w:bCs/>
          <w:sz w:val="21"/>
          <w:szCs w:val="21"/>
        </w:rPr>
        <w:t>от 30.11.1994 № 51-ФЗ</w:t>
      </w:r>
      <w:r w:rsidRPr="00047B08">
        <w:rPr>
          <w:sz w:val="21"/>
          <w:szCs w:val="21"/>
          <w:lang w:eastAsia="ru-RU"/>
        </w:rPr>
        <w:t xml:space="preserve">, Федеральным законом Российской </w:t>
      </w:r>
      <w:r w:rsidR="00C3246B">
        <w:rPr>
          <w:sz w:val="21"/>
          <w:szCs w:val="21"/>
          <w:lang w:eastAsia="ru-RU"/>
        </w:rPr>
        <w:t>Федерации от 21.12.2001 № 178-</w:t>
      </w:r>
      <w:proofErr w:type="gramStart"/>
      <w:r w:rsidR="00C3246B">
        <w:rPr>
          <w:sz w:val="21"/>
          <w:szCs w:val="21"/>
          <w:lang w:eastAsia="ru-RU"/>
        </w:rPr>
        <w:t>Ф</w:t>
      </w:r>
      <w:r w:rsidRPr="00047B08">
        <w:rPr>
          <w:sz w:val="21"/>
          <w:szCs w:val="21"/>
          <w:lang w:eastAsia="ru-RU"/>
        </w:rPr>
        <w:t xml:space="preserve">  </w:t>
      </w:r>
      <w:r>
        <w:rPr>
          <w:sz w:val="21"/>
          <w:szCs w:val="21"/>
          <w:lang w:eastAsia="ru-RU"/>
        </w:rPr>
        <w:t>«</w:t>
      </w:r>
      <w:proofErr w:type="gramEnd"/>
      <w:r>
        <w:rPr>
          <w:sz w:val="21"/>
          <w:szCs w:val="21"/>
          <w:lang w:eastAsia="ru-RU"/>
        </w:rPr>
        <w:t xml:space="preserve">О приватизации государственного </w:t>
      </w:r>
      <w:r w:rsidRPr="00047B08">
        <w:rPr>
          <w:sz w:val="21"/>
          <w:szCs w:val="21"/>
          <w:lang w:eastAsia="ru-RU"/>
        </w:rPr>
        <w:t xml:space="preserve">и муниципального имущества», Положением об организации продажи </w:t>
      </w:r>
      <w:r>
        <w:rPr>
          <w:sz w:val="21"/>
          <w:szCs w:val="21"/>
          <w:lang w:eastAsia="ru-RU"/>
        </w:rPr>
        <w:t xml:space="preserve">государственного </w:t>
      </w:r>
      <w:r w:rsidRPr="00047B08">
        <w:rPr>
          <w:sz w:val="21"/>
          <w:szCs w:val="21"/>
          <w:lang w:eastAsia="ru-RU"/>
        </w:rPr>
        <w:t xml:space="preserve"> или муниципального имущества в электронной форме, утвержденным постановлением Правительства Российской Федерации от 27.08.2012 № 860, </w:t>
      </w:r>
      <w:r w:rsidRPr="00047B08">
        <w:rPr>
          <w:sz w:val="21"/>
          <w:szCs w:val="21"/>
          <w:lang w:val="x-none" w:eastAsia="x-none"/>
        </w:rPr>
        <w:t>Регламент</w:t>
      </w:r>
      <w:r w:rsidRPr="00047B08">
        <w:rPr>
          <w:sz w:val="21"/>
          <w:szCs w:val="21"/>
          <w:lang w:eastAsia="x-none"/>
        </w:rPr>
        <w:t>ом</w:t>
      </w:r>
      <w:r w:rsidRPr="00047B08">
        <w:rPr>
          <w:sz w:val="21"/>
          <w:szCs w:val="21"/>
          <w:lang w:val="x-none" w:eastAsia="x-none"/>
        </w:rPr>
        <w:t xml:space="preserve"> электронной площадки </w:t>
      </w:r>
      <w:r>
        <w:rPr>
          <w:sz w:val="21"/>
          <w:szCs w:val="21"/>
          <w:lang w:eastAsia="x-none"/>
        </w:rPr>
        <w:t xml:space="preserve">  </w:t>
      </w:r>
      <w:r w:rsidRPr="00FF3972">
        <w:rPr>
          <w:bCs/>
          <w:color w:val="000000"/>
          <w:lang w:eastAsia="ru-RU"/>
        </w:rPr>
        <w:t>ООО «РТС – тендер»</w:t>
      </w:r>
    </w:p>
    <w:p w:rsidR="003B110F" w:rsidRPr="00F46B27" w:rsidRDefault="003B110F" w:rsidP="003B110F">
      <w:pPr>
        <w:jc w:val="both"/>
        <w:rPr>
          <w:bCs/>
          <w:sz w:val="21"/>
          <w:szCs w:val="21"/>
        </w:rPr>
      </w:pPr>
      <w:r w:rsidRPr="00047B08">
        <w:rPr>
          <w:rFonts w:eastAsia="MS Mincho"/>
          <w:sz w:val="21"/>
          <w:szCs w:val="21"/>
        </w:rPr>
        <w:t xml:space="preserve">             </w:t>
      </w:r>
      <w:r w:rsidRPr="00047B08">
        <w:rPr>
          <w:b/>
          <w:iCs/>
          <w:sz w:val="21"/>
          <w:szCs w:val="21"/>
          <w:lang w:eastAsia="x-none"/>
        </w:rPr>
        <w:t>Способ приватизации:</w:t>
      </w:r>
      <w:r w:rsidRPr="00047B08">
        <w:rPr>
          <w:rFonts w:eastAsia="MS Mincho"/>
          <w:sz w:val="21"/>
          <w:szCs w:val="21"/>
        </w:rPr>
        <w:t xml:space="preserve"> </w:t>
      </w:r>
      <w:r w:rsidRPr="00047B08">
        <w:rPr>
          <w:bCs/>
          <w:sz w:val="21"/>
          <w:szCs w:val="21"/>
        </w:rPr>
        <w:t xml:space="preserve">Продажа </w:t>
      </w:r>
      <w:r>
        <w:rPr>
          <w:bCs/>
          <w:sz w:val="21"/>
          <w:szCs w:val="21"/>
        </w:rPr>
        <w:t>муниципального</w:t>
      </w:r>
      <w:r w:rsidRPr="00047B08">
        <w:rPr>
          <w:bCs/>
          <w:sz w:val="21"/>
          <w:szCs w:val="21"/>
        </w:rPr>
        <w:t xml:space="preserve"> имущества </w:t>
      </w:r>
      <w:r>
        <w:rPr>
          <w:bCs/>
          <w:sz w:val="21"/>
          <w:szCs w:val="21"/>
        </w:rPr>
        <w:t>по минимально допустимой цене.</w:t>
      </w:r>
    </w:p>
    <w:p w:rsidR="003B110F" w:rsidRPr="00047B08" w:rsidRDefault="003B110F" w:rsidP="003B110F">
      <w:pPr>
        <w:tabs>
          <w:tab w:val="left" w:pos="851"/>
        </w:tabs>
        <w:jc w:val="both"/>
        <w:rPr>
          <w:bCs/>
          <w:sz w:val="21"/>
          <w:szCs w:val="21"/>
        </w:rPr>
      </w:pPr>
      <w:r w:rsidRPr="00047B08">
        <w:rPr>
          <w:b/>
          <w:iCs/>
          <w:sz w:val="21"/>
          <w:szCs w:val="21"/>
          <w:lang w:eastAsia="x-none"/>
        </w:rPr>
        <w:t xml:space="preserve">             Форма подачи предложений о цене: </w:t>
      </w:r>
      <w:r w:rsidRPr="00047B08">
        <w:rPr>
          <w:bCs/>
          <w:sz w:val="21"/>
          <w:szCs w:val="21"/>
        </w:rPr>
        <w:t xml:space="preserve">Предложения о цене </w:t>
      </w:r>
      <w:r>
        <w:rPr>
          <w:bCs/>
          <w:sz w:val="21"/>
          <w:szCs w:val="21"/>
        </w:rPr>
        <w:t>муниципального</w:t>
      </w:r>
      <w:r w:rsidRPr="00047B08">
        <w:rPr>
          <w:bCs/>
          <w:sz w:val="21"/>
          <w:szCs w:val="21"/>
        </w:rPr>
        <w:t xml:space="preserve"> имущества заявляются участниками продажи открыто в ходе проведения торгов на электронной площадке.</w:t>
      </w:r>
    </w:p>
    <w:p w:rsidR="003B110F" w:rsidRPr="003B110F" w:rsidRDefault="003B110F" w:rsidP="003B110F">
      <w:pPr>
        <w:tabs>
          <w:tab w:val="left" w:pos="851"/>
          <w:tab w:val="left" w:pos="993"/>
        </w:tabs>
        <w:ind w:firstLine="567"/>
        <w:jc w:val="both"/>
        <w:rPr>
          <w:color w:val="000000"/>
          <w:lang w:eastAsia="x-none"/>
        </w:rPr>
      </w:pPr>
      <w:r w:rsidRPr="00047B08">
        <w:rPr>
          <w:b/>
          <w:bCs/>
          <w:sz w:val="21"/>
          <w:szCs w:val="21"/>
          <w:lang w:eastAsia="ru-RU"/>
        </w:rPr>
        <w:t xml:space="preserve">Орган, принявший решение об условиях приватизации имущества: </w:t>
      </w:r>
      <w:r w:rsidRPr="003B110F">
        <w:rPr>
          <w:bCs/>
          <w:sz w:val="21"/>
          <w:szCs w:val="21"/>
          <w:lang w:eastAsia="ru-RU"/>
        </w:rPr>
        <w:t xml:space="preserve">Администрация Камешкирского района </w:t>
      </w:r>
      <w:r w:rsidRPr="003B110F">
        <w:rPr>
          <w:color w:val="000000"/>
          <w:lang w:eastAsia="x-none"/>
        </w:rPr>
        <w:t>Пензенской области (далее – продавец).</w:t>
      </w:r>
    </w:p>
    <w:p w:rsidR="003B110F" w:rsidRPr="00AC0E71" w:rsidRDefault="003B110F" w:rsidP="003B110F">
      <w:pPr>
        <w:tabs>
          <w:tab w:val="left" w:pos="851"/>
        </w:tabs>
        <w:suppressAutoHyphens w:val="0"/>
        <w:ind w:right="59" w:firstLine="720"/>
        <w:jc w:val="both"/>
        <w:rPr>
          <w:bCs/>
          <w:sz w:val="21"/>
          <w:szCs w:val="21"/>
          <w:lang w:eastAsia="ru-RU"/>
        </w:rPr>
      </w:pPr>
      <w:r w:rsidRPr="00047B08">
        <w:rPr>
          <w:b/>
          <w:bCs/>
          <w:sz w:val="21"/>
          <w:szCs w:val="21"/>
          <w:lang w:eastAsia="ru-RU"/>
        </w:rPr>
        <w:t xml:space="preserve">Основание проведения </w:t>
      </w:r>
      <w:r w:rsidRPr="00CE0A0D">
        <w:rPr>
          <w:b/>
          <w:bCs/>
          <w:sz w:val="21"/>
          <w:szCs w:val="21"/>
          <w:lang w:eastAsia="ru-RU"/>
        </w:rPr>
        <w:t>продажи:</w:t>
      </w:r>
      <w:r w:rsidRPr="00CE0A0D">
        <w:rPr>
          <w:bCs/>
          <w:sz w:val="21"/>
          <w:szCs w:val="21"/>
          <w:lang w:eastAsia="ru-RU"/>
        </w:rPr>
        <w:t xml:space="preserve"> </w:t>
      </w:r>
      <w:r w:rsidRPr="00CE0A0D">
        <w:rPr>
          <w:lang w:eastAsia="ru-RU"/>
        </w:rPr>
        <w:t xml:space="preserve">Постановление администрации Камешкирского района </w:t>
      </w:r>
      <w:r w:rsidR="00CE0A0D" w:rsidRPr="00CE0A0D">
        <w:rPr>
          <w:lang w:eastAsia="ru-RU"/>
        </w:rPr>
        <w:t xml:space="preserve">Пензенской области от 28.05.2025г. № </w:t>
      </w:r>
      <w:proofErr w:type="gramStart"/>
      <w:r w:rsidR="00CE0A0D" w:rsidRPr="00CE0A0D">
        <w:rPr>
          <w:lang w:eastAsia="ru-RU"/>
        </w:rPr>
        <w:t>195</w:t>
      </w:r>
      <w:r w:rsidRPr="00CE0A0D">
        <w:rPr>
          <w:lang w:eastAsia="ru-RU"/>
        </w:rPr>
        <w:t xml:space="preserve">  «</w:t>
      </w:r>
      <w:proofErr w:type="gramEnd"/>
      <w:r w:rsidRPr="00CE0A0D">
        <w:rPr>
          <w:lang w:eastAsia="ru-RU"/>
        </w:rPr>
        <w:t>Об условиях приватизации имущества  Камешкирского района  Пензенской области».</w:t>
      </w:r>
    </w:p>
    <w:p w:rsidR="003B110F" w:rsidRPr="003B110F" w:rsidRDefault="003B110F" w:rsidP="003B110F">
      <w:pPr>
        <w:autoSpaceDE w:val="0"/>
        <w:autoSpaceDN w:val="0"/>
        <w:adjustRightInd w:val="0"/>
        <w:ind w:firstLine="567"/>
        <w:jc w:val="both"/>
        <w:rPr>
          <w:color w:val="000000"/>
          <w:lang w:eastAsia="ru-RU"/>
        </w:rPr>
      </w:pPr>
      <w:r w:rsidRPr="00047B08">
        <w:rPr>
          <w:b/>
          <w:bCs/>
          <w:sz w:val="21"/>
          <w:szCs w:val="21"/>
          <w:lang w:eastAsia="ru-RU"/>
        </w:rPr>
        <w:t>Оператор электронной площадки:</w:t>
      </w:r>
      <w:r w:rsidRPr="00047B08">
        <w:rPr>
          <w:bCs/>
          <w:sz w:val="21"/>
          <w:szCs w:val="21"/>
        </w:rPr>
        <w:t xml:space="preserve"> </w:t>
      </w:r>
      <w:r w:rsidRPr="00FF3972">
        <w:rPr>
          <w:bCs/>
          <w:color w:val="000000"/>
          <w:lang w:eastAsia="ru-RU"/>
        </w:rPr>
        <w:t xml:space="preserve">ООО «РТС – тендер» </w:t>
      </w:r>
      <w:r w:rsidRPr="00FF3972">
        <w:rPr>
          <w:color w:val="000000"/>
          <w:lang w:eastAsia="ru-RU"/>
        </w:rPr>
        <w:t xml:space="preserve">Электронная площадка России    </w:t>
      </w:r>
      <w:hyperlink r:id="rId5" w:history="1">
        <w:r w:rsidRPr="00FF3972">
          <w:rPr>
            <w:color w:val="0000FF"/>
            <w:u w:val="single"/>
            <w:lang w:eastAsia="ru-RU"/>
          </w:rPr>
          <w:t>https://torgi.rts-tender.ru/</w:t>
        </w:r>
      </w:hyperlink>
      <w:r>
        <w:rPr>
          <w:color w:val="000000"/>
          <w:lang w:eastAsia="ru-RU"/>
        </w:rPr>
        <w:t xml:space="preserve"> </w:t>
      </w:r>
      <w:r w:rsidRPr="00047B08">
        <w:rPr>
          <w:sz w:val="21"/>
          <w:szCs w:val="21"/>
          <w:lang w:val="x-none" w:eastAsia="x-none"/>
        </w:rPr>
        <w:t>в информационно-телекоммуникационной сети «</w:t>
      </w:r>
      <w:r w:rsidRPr="00047B08">
        <w:rPr>
          <w:sz w:val="21"/>
          <w:szCs w:val="21"/>
          <w:lang w:eastAsia="x-none"/>
        </w:rPr>
        <w:t>Интернет».</w:t>
      </w:r>
    </w:p>
    <w:p w:rsidR="003B110F" w:rsidRPr="00047B08" w:rsidRDefault="003B110F" w:rsidP="003B110F">
      <w:pPr>
        <w:suppressAutoHyphens w:val="0"/>
        <w:ind w:right="59" w:firstLine="720"/>
        <w:jc w:val="both"/>
        <w:rPr>
          <w:bCs/>
          <w:sz w:val="21"/>
          <w:szCs w:val="21"/>
          <w:lang w:eastAsia="ru-RU"/>
        </w:rPr>
      </w:pPr>
    </w:p>
    <w:p w:rsidR="003B110F" w:rsidRPr="00047B08" w:rsidRDefault="003B110F" w:rsidP="003B110F">
      <w:pPr>
        <w:suppressAutoHyphens w:val="0"/>
        <w:autoSpaceDE w:val="0"/>
        <w:autoSpaceDN w:val="0"/>
        <w:adjustRightInd w:val="0"/>
        <w:jc w:val="center"/>
        <w:rPr>
          <w:b/>
          <w:bCs/>
          <w:sz w:val="21"/>
          <w:szCs w:val="21"/>
          <w:lang w:eastAsia="ru-RU"/>
        </w:rPr>
      </w:pPr>
      <w:r w:rsidRPr="00047B08">
        <w:rPr>
          <w:b/>
          <w:bCs/>
          <w:sz w:val="21"/>
          <w:szCs w:val="21"/>
          <w:lang w:eastAsia="ru-RU"/>
        </w:rPr>
        <w:t>1. СВЕДЕНИЯ ОБ ИМУЩЕСТВЕ:</w:t>
      </w:r>
    </w:p>
    <w:p w:rsidR="003B110F" w:rsidRDefault="003B110F" w:rsidP="003B110F">
      <w:pPr>
        <w:suppressAutoHyphens w:val="0"/>
        <w:ind w:right="59" w:firstLine="720"/>
        <w:jc w:val="both"/>
        <w:rPr>
          <w:b/>
          <w:bCs/>
          <w:sz w:val="21"/>
          <w:szCs w:val="21"/>
          <w:lang w:eastAsia="ru-RU"/>
        </w:rPr>
      </w:pPr>
      <w:r w:rsidRPr="003E15D7">
        <w:rPr>
          <w:b/>
          <w:bCs/>
          <w:sz w:val="21"/>
          <w:szCs w:val="21"/>
          <w:lang w:eastAsia="ru-RU"/>
        </w:rPr>
        <w:t xml:space="preserve">Наименование имущества </w:t>
      </w:r>
      <w:r w:rsidRPr="003E15D7">
        <w:rPr>
          <w:bCs/>
          <w:sz w:val="21"/>
          <w:szCs w:val="21"/>
          <w:lang w:eastAsia="ru-RU"/>
        </w:rPr>
        <w:t>(характеристика имущества):</w:t>
      </w:r>
      <w:r w:rsidRPr="003E15D7">
        <w:rPr>
          <w:b/>
          <w:bCs/>
          <w:sz w:val="21"/>
          <w:szCs w:val="21"/>
          <w:lang w:eastAsia="ru-RU"/>
        </w:rPr>
        <w:t xml:space="preserve"> </w:t>
      </w:r>
    </w:p>
    <w:p w:rsidR="003B110F" w:rsidRPr="003B110F" w:rsidRDefault="003B110F" w:rsidP="003B110F">
      <w:pPr>
        <w:widowControl w:val="0"/>
        <w:suppressAutoHyphens w:val="0"/>
        <w:autoSpaceDE w:val="0"/>
        <w:autoSpaceDN w:val="0"/>
        <w:adjustRightInd w:val="0"/>
        <w:ind w:firstLine="567"/>
        <w:jc w:val="both"/>
        <w:rPr>
          <w:iCs/>
          <w:lang w:eastAsia="ru-RU"/>
        </w:rPr>
      </w:pPr>
      <w:r w:rsidRPr="003B110F">
        <w:rPr>
          <w:iCs/>
          <w:lang w:eastAsia="ru-RU"/>
        </w:rPr>
        <w:t xml:space="preserve">нежилое здание площадью 261.1 </w:t>
      </w:r>
      <w:proofErr w:type="spellStart"/>
      <w:r w:rsidRPr="003B110F">
        <w:rPr>
          <w:iCs/>
          <w:lang w:eastAsia="ru-RU"/>
        </w:rPr>
        <w:t>кв.м</w:t>
      </w:r>
      <w:proofErr w:type="spellEnd"/>
      <w:r w:rsidRPr="003B110F">
        <w:rPr>
          <w:iCs/>
          <w:lang w:eastAsia="ru-RU"/>
        </w:rPr>
        <w:t xml:space="preserve">. с кадастровым номером 58:11:0030101:229 расположенное на земельном участке площадью 4593 </w:t>
      </w:r>
      <w:proofErr w:type="spellStart"/>
      <w:r w:rsidRPr="003B110F">
        <w:rPr>
          <w:iCs/>
          <w:lang w:eastAsia="ru-RU"/>
        </w:rPr>
        <w:t>кв.м</w:t>
      </w:r>
      <w:proofErr w:type="spellEnd"/>
      <w:r w:rsidRPr="003B110F">
        <w:rPr>
          <w:iCs/>
          <w:lang w:eastAsia="ru-RU"/>
        </w:rPr>
        <w:t>. с кадастровым номером 58:11:0030101:</w:t>
      </w:r>
      <w:proofErr w:type="gramStart"/>
      <w:r w:rsidRPr="003B110F">
        <w:rPr>
          <w:iCs/>
          <w:lang w:eastAsia="ru-RU"/>
        </w:rPr>
        <w:t>469  по</w:t>
      </w:r>
      <w:proofErr w:type="gramEnd"/>
      <w:r w:rsidRPr="003B110F">
        <w:rPr>
          <w:iCs/>
          <w:lang w:eastAsia="ru-RU"/>
        </w:rPr>
        <w:t xml:space="preserve"> адресу: </w:t>
      </w:r>
      <w:r w:rsidRPr="003B110F">
        <w:rPr>
          <w:lang w:eastAsia="ru-RU"/>
        </w:rPr>
        <w:t xml:space="preserve">Пензенская область, Камешкирский район, с. </w:t>
      </w:r>
      <w:proofErr w:type="spellStart"/>
      <w:r w:rsidRPr="003B110F">
        <w:rPr>
          <w:lang w:eastAsia="ru-RU"/>
        </w:rPr>
        <w:t>Болтино</w:t>
      </w:r>
      <w:proofErr w:type="spellEnd"/>
      <w:r w:rsidRPr="003B110F">
        <w:rPr>
          <w:lang w:eastAsia="ru-RU"/>
        </w:rPr>
        <w:t>, ул. Школьная, д. 17</w:t>
      </w:r>
    </w:p>
    <w:p w:rsidR="003B110F" w:rsidRPr="003B110F" w:rsidRDefault="003B110F" w:rsidP="003B110F">
      <w:pPr>
        <w:widowControl w:val="0"/>
        <w:suppressAutoHyphens w:val="0"/>
        <w:autoSpaceDE w:val="0"/>
        <w:autoSpaceDN w:val="0"/>
        <w:adjustRightInd w:val="0"/>
        <w:ind w:firstLine="567"/>
        <w:jc w:val="both"/>
        <w:rPr>
          <w:rFonts w:eastAsia="Calibri"/>
          <w:b/>
          <w:lang w:eastAsia="ru-RU"/>
        </w:rPr>
      </w:pPr>
      <w:r w:rsidRPr="003B110F">
        <w:rPr>
          <w:rFonts w:eastAsia="Calibri"/>
          <w:b/>
          <w:lang w:eastAsia="ru-RU"/>
        </w:rPr>
        <w:t xml:space="preserve">Начальная </w:t>
      </w:r>
      <w:proofErr w:type="gramStart"/>
      <w:r w:rsidRPr="003B110F">
        <w:rPr>
          <w:rFonts w:eastAsia="Calibri"/>
          <w:b/>
          <w:lang w:eastAsia="ru-RU"/>
        </w:rPr>
        <w:t>цена  согласно</w:t>
      </w:r>
      <w:proofErr w:type="gramEnd"/>
      <w:r w:rsidRPr="003B110F">
        <w:rPr>
          <w:rFonts w:eastAsia="Calibri"/>
          <w:b/>
          <w:lang w:eastAsia="ru-RU"/>
        </w:rPr>
        <w:t xml:space="preserve"> отчета об оценке  №   002/2025 от 04.03.2025 г. </w:t>
      </w:r>
      <w:r w:rsidRPr="003B110F">
        <w:rPr>
          <w:rFonts w:eastAsia="Calibri"/>
          <w:lang w:eastAsia="ru-RU"/>
        </w:rPr>
        <w:t>составляет   229 000   (двести двадцать девять тысяч ) рублей 00 копеек с  учетом  НДС.</w:t>
      </w:r>
    </w:p>
    <w:p w:rsidR="003B110F" w:rsidRPr="003B110F" w:rsidRDefault="003B110F" w:rsidP="003B110F">
      <w:pPr>
        <w:tabs>
          <w:tab w:val="left" w:pos="851"/>
        </w:tabs>
        <w:suppressAutoHyphens w:val="0"/>
        <w:ind w:left="567" w:right="-1"/>
        <w:jc w:val="both"/>
        <w:rPr>
          <w:b/>
          <w:lang w:val="x-none" w:eastAsia="ru-RU"/>
        </w:rPr>
      </w:pPr>
      <w:r w:rsidRPr="003B110F">
        <w:rPr>
          <w:lang w:val="x-none" w:eastAsia="ru-RU"/>
        </w:rPr>
        <w:t xml:space="preserve"> </w:t>
      </w:r>
      <w:r w:rsidRPr="003B110F">
        <w:rPr>
          <w:b/>
          <w:lang w:val="x-none" w:eastAsia="ru-RU"/>
        </w:rPr>
        <w:t xml:space="preserve">Минимально допустимая цена продажи имущества </w:t>
      </w:r>
      <w:r w:rsidRPr="003B110F">
        <w:rPr>
          <w:lang w:val="x-none" w:eastAsia="ru-RU"/>
        </w:rPr>
        <w:t xml:space="preserve">(5% от цены первоначального предложения):  </w:t>
      </w:r>
      <w:r w:rsidRPr="003B110F">
        <w:rPr>
          <w:lang w:eastAsia="ru-RU"/>
        </w:rPr>
        <w:t>11450</w:t>
      </w:r>
      <w:r w:rsidRPr="003B110F">
        <w:rPr>
          <w:lang w:val="x-none" w:eastAsia="ru-RU"/>
        </w:rPr>
        <w:t xml:space="preserve">    (одиннадцать тысяч четыреста пятьдесят ) рублей 00 копеек;</w:t>
      </w:r>
      <w:r w:rsidRPr="003B110F">
        <w:rPr>
          <w:b/>
          <w:lang w:val="x-none" w:eastAsia="ru-RU"/>
        </w:rPr>
        <w:t xml:space="preserve"> </w:t>
      </w:r>
    </w:p>
    <w:p w:rsidR="003B110F" w:rsidRPr="003B110F" w:rsidRDefault="003B110F" w:rsidP="003B110F">
      <w:pPr>
        <w:tabs>
          <w:tab w:val="left" w:pos="851"/>
        </w:tabs>
        <w:suppressAutoHyphens w:val="0"/>
        <w:ind w:left="567" w:right="-1"/>
        <w:jc w:val="both"/>
        <w:rPr>
          <w:lang w:val="x-none" w:eastAsia="ru-RU"/>
        </w:rPr>
      </w:pPr>
      <w:r w:rsidRPr="003B110F">
        <w:rPr>
          <w:b/>
          <w:lang w:val="x-none" w:eastAsia="ru-RU"/>
        </w:rPr>
        <w:t xml:space="preserve">Сумма задатка </w:t>
      </w:r>
      <w:r w:rsidRPr="003B110F">
        <w:rPr>
          <w:b/>
          <w:lang w:eastAsia="ru-RU"/>
        </w:rPr>
        <w:t xml:space="preserve"> </w:t>
      </w:r>
      <w:r w:rsidRPr="003B110F">
        <w:rPr>
          <w:lang w:val="x-none" w:eastAsia="ru-RU"/>
        </w:rPr>
        <w:t>(1% от цены первоначального предложения): 2290 (</w:t>
      </w:r>
      <w:r w:rsidRPr="003B110F">
        <w:rPr>
          <w:lang w:eastAsia="ru-RU"/>
        </w:rPr>
        <w:t>две тысячи двести девяносто</w:t>
      </w:r>
      <w:r w:rsidRPr="003B110F">
        <w:rPr>
          <w:lang w:val="x-none" w:eastAsia="ru-RU"/>
        </w:rPr>
        <w:t>) рублей 00 копеек.</w:t>
      </w:r>
    </w:p>
    <w:p w:rsidR="003B110F" w:rsidRDefault="003B110F" w:rsidP="003B110F">
      <w:pPr>
        <w:autoSpaceDE w:val="0"/>
        <w:autoSpaceDN w:val="0"/>
        <w:adjustRightInd w:val="0"/>
        <w:ind w:firstLine="567"/>
        <w:jc w:val="both"/>
        <w:rPr>
          <w:lang w:eastAsia="ru-RU"/>
        </w:rPr>
      </w:pPr>
      <w:r>
        <w:rPr>
          <w:lang w:eastAsia="ru-RU"/>
        </w:rPr>
        <w:t>Аукцион от 02.04.2025</w:t>
      </w:r>
      <w:r w:rsidRPr="00DC15D3">
        <w:rPr>
          <w:lang w:eastAsia="ru-RU"/>
        </w:rPr>
        <w:t>г. признан не состоявшимся по причине отсутствия заявок.</w:t>
      </w:r>
    </w:p>
    <w:p w:rsidR="003B110F" w:rsidRPr="00084F60" w:rsidRDefault="003B110F" w:rsidP="003B110F">
      <w:pPr>
        <w:autoSpaceDE w:val="0"/>
        <w:autoSpaceDN w:val="0"/>
        <w:adjustRightInd w:val="0"/>
        <w:ind w:firstLine="567"/>
        <w:jc w:val="both"/>
        <w:rPr>
          <w:b/>
          <w:lang w:eastAsia="ru-RU"/>
        </w:rPr>
      </w:pPr>
      <w:r>
        <w:rPr>
          <w:lang w:eastAsia="ru-RU"/>
        </w:rPr>
        <w:t xml:space="preserve">Аукцион посредством публичных предложений от 15.05.2025г. признан не состоявшимся </w:t>
      </w:r>
      <w:r w:rsidRPr="00DC15D3">
        <w:rPr>
          <w:lang w:eastAsia="ru-RU"/>
        </w:rPr>
        <w:t>по причине отсутствия заявок</w:t>
      </w:r>
      <w:r>
        <w:rPr>
          <w:lang w:eastAsia="ru-RU"/>
        </w:rPr>
        <w:t>.</w:t>
      </w:r>
    </w:p>
    <w:p w:rsidR="003B110F" w:rsidRPr="001371AC" w:rsidRDefault="00CE0A0D" w:rsidP="003B110F">
      <w:pPr>
        <w:autoSpaceDE w:val="0"/>
        <w:autoSpaceDN w:val="0"/>
        <w:adjustRightInd w:val="0"/>
        <w:jc w:val="both"/>
        <w:rPr>
          <w:sz w:val="21"/>
          <w:szCs w:val="21"/>
        </w:rPr>
      </w:pPr>
      <w:r>
        <w:rPr>
          <w:rFonts w:eastAsia="MS Mincho"/>
          <w:kern w:val="1"/>
          <w:sz w:val="21"/>
          <w:szCs w:val="21"/>
        </w:rPr>
        <w:t xml:space="preserve">           </w:t>
      </w:r>
      <w:r w:rsidR="003B110F" w:rsidRPr="001371AC">
        <w:rPr>
          <w:rFonts w:eastAsia="MS Mincho"/>
          <w:kern w:val="1"/>
          <w:sz w:val="21"/>
          <w:szCs w:val="21"/>
        </w:rPr>
        <w:t xml:space="preserve">Осмотр имущества осуществляется по предварительному согласованию с продавцом, тел: </w:t>
      </w:r>
      <w:r w:rsidR="003B110F">
        <w:rPr>
          <w:rFonts w:eastAsia="MS Mincho"/>
          <w:kern w:val="1"/>
          <w:sz w:val="21"/>
          <w:szCs w:val="21"/>
        </w:rPr>
        <w:t xml:space="preserve">8 (841 45) 2-19 -95 </w:t>
      </w:r>
      <w:r w:rsidR="003B110F" w:rsidRPr="001371AC">
        <w:rPr>
          <w:sz w:val="21"/>
          <w:szCs w:val="21"/>
        </w:rPr>
        <w:t xml:space="preserve">в </w:t>
      </w:r>
      <w:r w:rsidR="003B110F">
        <w:rPr>
          <w:sz w:val="21"/>
          <w:szCs w:val="21"/>
        </w:rPr>
        <w:t>пн.- чт</w:t>
      </w:r>
      <w:r w:rsidR="003B110F" w:rsidRPr="001371AC">
        <w:rPr>
          <w:sz w:val="21"/>
          <w:szCs w:val="21"/>
        </w:rPr>
        <w:t>. с</w:t>
      </w:r>
      <w:r w:rsidR="003B110F">
        <w:rPr>
          <w:sz w:val="21"/>
          <w:szCs w:val="21"/>
        </w:rPr>
        <w:t xml:space="preserve"> 8:00 до 12:00 и с 13:00 до 17:00</w:t>
      </w:r>
    </w:p>
    <w:p w:rsidR="003B110F" w:rsidRPr="00047B08" w:rsidRDefault="003B110F" w:rsidP="003B110F">
      <w:pPr>
        <w:suppressAutoHyphens w:val="0"/>
        <w:autoSpaceDE w:val="0"/>
        <w:autoSpaceDN w:val="0"/>
        <w:adjustRightInd w:val="0"/>
        <w:jc w:val="both"/>
        <w:rPr>
          <w:sz w:val="21"/>
          <w:szCs w:val="21"/>
        </w:rPr>
      </w:pPr>
    </w:p>
    <w:p w:rsidR="003B110F" w:rsidRPr="00047B08" w:rsidRDefault="003B110F" w:rsidP="003B110F">
      <w:pPr>
        <w:suppressAutoHyphens w:val="0"/>
        <w:ind w:right="59" w:firstLine="720"/>
        <w:jc w:val="center"/>
        <w:rPr>
          <w:b/>
          <w:bCs/>
          <w:sz w:val="21"/>
          <w:szCs w:val="21"/>
          <w:lang w:eastAsia="ru-RU"/>
        </w:rPr>
      </w:pPr>
      <w:r w:rsidRPr="00047B08">
        <w:rPr>
          <w:b/>
          <w:bCs/>
          <w:sz w:val="21"/>
          <w:szCs w:val="21"/>
          <w:lang w:eastAsia="ru-RU"/>
        </w:rPr>
        <w:t>2. СРОКИ И ПОРЯДОК РЕГИСТРАЦИИ ПРЕТЕНДЕНТОВ</w:t>
      </w:r>
    </w:p>
    <w:p w:rsidR="003B110F" w:rsidRPr="00047B08" w:rsidRDefault="003B110F" w:rsidP="003B110F">
      <w:pPr>
        <w:suppressAutoHyphens w:val="0"/>
        <w:ind w:right="59" w:firstLine="720"/>
        <w:jc w:val="center"/>
        <w:rPr>
          <w:b/>
          <w:bCs/>
          <w:sz w:val="21"/>
          <w:szCs w:val="21"/>
          <w:lang w:eastAsia="ru-RU"/>
        </w:rPr>
      </w:pPr>
      <w:r w:rsidRPr="00047B08">
        <w:rPr>
          <w:b/>
          <w:bCs/>
          <w:sz w:val="21"/>
          <w:szCs w:val="21"/>
          <w:lang w:eastAsia="ru-RU"/>
        </w:rPr>
        <w:t xml:space="preserve"> НА ЭЛЕКТРОННОЙ ПЛОЩАДКЕ</w:t>
      </w:r>
    </w:p>
    <w:p w:rsidR="003B110F" w:rsidRPr="00047B08" w:rsidRDefault="003B110F" w:rsidP="003B110F">
      <w:pPr>
        <w:widowControl w:val="0"/>
        <w:suppressAutoHyphens w:val="0"/>
        <w:ind w:firstLine="567"/>
        <w:jc w:val="both"/>
        <w:rPr>
          <w:bCs/>
          <w:color w:val="000000"/>
          <w:sz w:val="21"/>
          <w:szCs w:val="21"/>
          <w:lang w:eastAsia="ru-RU"/>
        </w:rPr>
      </w:pPr>
      <w:r w:rsidRPr="00047B08">
        <w:rPr>
          <w:bCs/>
          <w:color w:val="000000"/>
          <w:sz w:val="21"/>
          <w:szCs w:val="21"/>
          <w:lang w:eastAsia="ru-RU"/>
        </w:rPr>
        <w:t xml:space="preserve">  Для обеспечения доступа к участию в электронной продаже Претендентам необходимо пройти процедуру регистрации на электронной площадке.</w:t>
      </w:r>
    </w:p>
    <w:p w:rsidR="003B110F" w:rsidRPr="00047B08" w:rsidRDefault="003B110F" w:rsidP="003B110F">
      <w:pPr>
        <w:widowControl w:val="0"/>
        <w:suppressAutoHyphens w:val="0"/>
        <w:ind w:firstLine="567"/>
        <w:jc w:val="both"/>
        <w:rPr>
          <w:sz w:val="21"/>
          <w:szCs w:val="21"/>
          <w:lang w:eastAsia="x-none"/>
        </w:rPr>
      </w:pPr>
      <w:r w:rsidRPr="00047B08">
        <w:rPr>
          <w:bCs/>
          <w:color w:val="000000"/>
          <w:sz w:val="21"/>
          <w:szCs w:val="21"/>
          <w:lang w:eastAsia="ru-RU"/>
        </w:rPr>
        <w:t xml:space="preserve">  Регистрация на электронной площадке проводится в соответствии с Регламентом электронной площадки</w:t>
      </w:r>
      <w:r w:rsidRPr="003B110F">
        <w:rPr>
          <w:bCs/>
          <w:color w:val="000000"/>
          <w:lang w:eastAsia="ru-RU"/>
        </w:rPr>
        <w:t xml:space="preserve"> </w:t>
      </w:r>
      <w:r w:rsidRPr="00FF3972">
        <w:rPr>
          <w:bCs/>
          <w:color w:val="000000"/>
          <w:lang w:eastAsia="ru-RU"/>
        </w:rPr>
        <w:t xml:space="preserve">ООО «РТС – тендер» </w:t>
      </w:r>
      <w:r w:rsidRPr="00FF3972">
        <w:rPr>
          <w:color w:val="000000"/>
          <w:lang w:eastAsia="ru-RU"/>
        </w:rPr>
        <w:t xml:space="preserve">Электронная площадка России    </w:t>
      </w:r>
      <w:hyperlink r:id="rId6" w:history="1">
        <w:r w:rsidRPr="00FF3972">
          <w:rPr>
            <w:color w:val="0000FF"/>
            <w:u w:val="single"/>
            <w:lang w:eastAsia="ru-RU"/>
          </w:rPr>
          <w:t>https://torgi.rts-tender.ru/</w:t>
        </w:r>
      </w:hyperlink>
      <w:r w:rsidRPr="00047B08">
        <w:rPr>
          <w:sz w:val="21"/>
          <w:szCs w:val="21"/>
          <w:lang w:eastAsia="x-none"/>
        </w:rPr>
        <w:t>.</w:t>
      </w:r>
    </w:p>
    <w:p w:rsidR="003B110F" w:rsidRPr="00047B08" w:rsidRDefault="003B110F" w:rsidP="003B110F">
      <w:pPr>
        <w:widowControl w:val="0"/>
        <w:suppressAutoHyphens w:val="0"/>
        <w:ind w:firstLine="567"/>
        <w:jc w:val="both"/>
        <w:rPr>
          <w:sz w:val="21"/>
          <w:szCs w:val="21"/>
          <w:lang w:eastAsia="x-none"/>
        </w:rPr>
      </w:pPr>
      <w:r w:rsidRPr="00047B08">
        <w:rPr>
          <w:sz w:val="21"/>
          <w:szCs w:val="21"/>
          <w:lang w:eastAsia="x-none"/>
        </w:rPr>
        <w:t xml:space="preserve">  Для получения регистрации на электронной площадке претенденты представляют заявление об их регистрации на электронной площадке по форме, установленной оператором электронной площадки. </w:t>
      </w:r>
    </w:p>
    <w:p w:rsidR="003B110F" w:rsidRPr="00047B08" w:rsidRDefault="003B110F" w:rsidP="003B110F">
      <w:pPr>
        <w:tabs>
          <w:tab w:val="left" w:pos="426"/>
        </w:tabs>
        <w:suppressAutoHyphens w:val="0"/>
        <w:autoSpaceDE w:val="0"/>
        <w:autoSpaceDN w:val="0"/>
        <w:adjustRightInd w:val="0"/>
        <w:jc w:val="both"/>
        <w:rPr>
          <w:sz w:val="21"/>
          <w:szCs w:val="21"/>
          <w:lang w:eastAsia="ru-RU"/>
        </w:rPr>
      </w:pPr>
      <w:r w:rsidRPr="00047B08">
        <w:rPr>
          <w:sz w:val="21"/>
          <w:szCs w:val="21"/>
          <w:lang w:eastAsia="ru-RU"/>
        </w:rPr>
        <w:tab/>
        <w:t xml:space="preserve">     В срок, не превышающий 3 рабочих дней со дня поступления заявления оператор электронной площадки осуществляет регистрацию претендента или отказывает ему в регистрации и не позднее 1 рабочего дня, следующего за днем регистрации (отказа в регистрации) претендента, направляет ему уведомление о принятом решении.</w:t>
      </w:r>
    </w:p>
    <w:p w:rsidR="003B110F" w:rsidRPr="00047B08" w:rsidRDefault="003B110F" w:rsidP="003B110F">
      <w:pPr>
        <w:tabs>
          <w:tab w:val="left" w:pos="709"/>
          <w:tab w:val="left" w:pos="851"/>
        </w:tabs>
        <w:suppressAutoHyphens w:val="0"/>
        <w:autoSpaceDE w:val="0"/>
        <w:autoSpaceDN w:val="0"/>
        <w:adjustRightInd w:val="0"/>
        <w:ind w:firstLine="540"/>
        <w:jc w:val="both"/>
        <w:rPr>
          <w:sz w:val="21"/>
          <w:szCs w:val="21"/>
          <w:lang w:eastAsia="ru-RU"/>
        </w:rPr>
      </w:pPr>
      <w:r w:rsidRPr="00047B08">
        <w:rPr>
          <w:sz w:val="21"/>
          <w:szCs w:val="21"/>
          <w:lang w:eastAsia="ru-RU"/>
        </w:rPr>
        <w:t xml:space="preserve">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7" w:history="1">
        <w:r w:rsidRPr="00047B08">
          <w:rPr>
            <w:sz w:val="21"/>
            <w:szCs w:val="21"/>
            <w:lang w:eastAsia="ru-RU"/>
          </w:rPr>
          <w:t>законом</w:t>
        </w:r>
      </w:hyperlink>
      <w:r w:rsidRPr="00047B08">
        <w:rPr>
          <w:sz w:val="21"/>
          <w:szCs w:val="21"/>
          <w:lang w:eastAsia="ru-RU"/>
        </w:rPr>
        <w:t xml:space="preserve"> о контрактной системе, вправе участвовать в продаже имущества в электронной форме без регистрации на такой электронной площадке, предусмотренной настоящим Положением.</w:t>
      </w:r>
    </w:p>
    <w:p w:rsidR="003B110F" w:rsidRDefault="003B110F" w:rsidP="003B110F">
      <w:pPr>
        <w:suppressAutoHyphens w:val="0"/>
        <w:autoSpaceDE w:val="0"/>
        <w:autoSpaceDN w:val="0"/>
        <w:adjustRightInd w:val="0"/>
        <w:ind w:firstLine="540"/>
        <w:jc w:val="both"/>
        <w:rPr>
          <w:sz w:val="21"/>
          <w:szCs w:val="21"/>
          <w:lang w:eastAsia="ru-RU"/>
        </w:rPr>
      </w:pPr>
      <w:r w:rsidRPr="00047B08">
        <w:rPr>
          <w:sz w:val="21"/>
          <w:szCs w:val="21"/>
          <w:lang w:eastAsia="ru-RU"/>
        </w:rPr>
        <w:t xml:space="preserve">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3B110F" w:rsidRPr="00047B08" w:rsidRDefault="003B110F" w:rsidP="003B110F">
      <w:pPr>
        <w:suppressAutoHyphens w:val="0"/>
        <w:autoSpaceDE w:val="0"/>
        <w:autoSpaceDN w:val="0"/>
        <w:adjustRightInd w:val="0"/>
        <w:ind w:firstLine="540"/>
        <w:jc w:val="both"/>
        <w:rPr>
          <w:sz w:val="21"/>
          <w:szCs w:val="21"/>
          <w:lang w:eastAsia="ru-RU"/>
        </w:rPr>
      </w:pPr>
    </w:p>
    <w:p w:rsidR="003B110F" w:rsidRPr="00047B08" w:rsidRDefault="003B110F" w:rsidP="003B110F">
      <w:pPr>
        <w:suppressAutoHyphens w:val="0"/>
        <w:ind w:right="59" w:firstLine="720"/>
        <w:jc w:val="center"/>
        <w:rPr>
          <w:b/>
          <w:bCs/>
          <w:sz w:val="21"/>
          <w:szCs w:val="21"/>
          <w:lang w:eastAsia="ru-RU"/>
        </w:rPr>
      </w:pPr>
      <w:r w:rsidRPr="00047B08">
        <w:rPr>
          <w:b/>
          <w:bCs/>
          <w:sz w:val="21"/>
          <w:szCs w:val="21"/>
          <w:lang w:eastAsia="ru-RU"/>
        </w:rPr>
        <w:lastRenderedPageBreak/>
        <w:t xml:space="preserve">3. МЕСТО, СРОКИ ПРИЕМА ЗАЯВОК, ОПРЕДЕЛЕНИЯ УЧАСТНИКОВ, </w:t>
      </w:r>
    </w:p>
    <w:p w:rsidR="003B110F" w:rsidRPr="0027482A" w:rsidRDefault="003B110F" w:rsidP="003B110F">
      <w:pPr>
        <w:suppressAutoHyphens w:val="0"/>
        <w:ind w:right="59" w:firstLine="720"/>
        <w:jc w:val="center"/>
        <w:rPr>
          <w:b/>
          <w:bCs/>
          <w:sz w:val="21"/>
          <w:szCs w:val="21"/>
          <w:lang w:eastAsia="ru-RU"/>
        </w:rPr>
      </w:pPr>
      <w:r w:rsidRPr="0027482A">
        <w:rPr>
          <w:b/>
          <w:bCs/>
          <w:sz w:val="21"/>
          <w:szCs w:val="21"/>
          <w:lang w:eastAsia="ru-RU"/>
        </w:rPr>
        <w:t xml:space="preserve">ПРОВЕДЕНИЯ ПРОДАЖИ И ПОДВЕДЕНИЯ ИТОГОВ </w:t>
      </w:r>
    </w:p>
    <w:p w:rsidR="003B110F" w:rsidRPr="0027482A" w:rsidRDefault="003B110F" w:rsidP="003B110F">
      <w:pPr>
        <w:tabs>
          <w:tab w:val="left" w:pos="851"/>
          <w:tab w:val="left" w:pos="993"/>
        </w:tabs>
        <w:suppressAutoHyphens w:val="0"/>
        <w:ind w:right="59" w:firstLine="720"/>
        <w:jc w:val="both"/>
        <w:rPr>
          <w:sz w:val="21"/>
          <w:szCs w:val="21"/>
          <w:lang w:eastAsia="x-none"/>
        </w:rPr>
      </w:pPr>
      <w:r w:rsidRPr="0027482A">
        <w:rPr>
          <w:b/>
          <w:bCs/>
          <w:sz w:val="21"/>
          <w:szCs w:val="21"/>
          <w:lang w:eastAsia="ru-RU"/>
        </w:rPr>
        <w:t>Место приема заявок:</w:t>
      </w:r>
      <w:r w:rsidRPr="0027482A">
        <w:rPr>
          <w:sz w:val="21"/>
          <w:szCs w:val="21"/>
        </w:rPr>
        <w:t xml:space="preserve"> </w:t>
      </w:r>
      <w:r w:rsidRPr="0027482A">
        <w:rPr>
          <w:bCs/>
          <w:sz w:val="21"/>
          <w:szCs w:val="21"/>
          <w:lang w:eastAsia="ru-RU"/>
        </w:rPr>
        <w:t>электронная площадка</w:t>
      </w:r>
      <w:r w:rsidR="0027482A" w:rsidRPr="0027482A">
        <w:rPr>
          <w:bCs/>
          <w:lang w:eastAsia="ru-RU"/>
        </w:rPr>
        <w:t xml:space="preserve"> ООО «РТС – тендер» </w:t>
      </w:r>
      <w:r w:rsidR="0027482A" w:rsidRPr="0027482A">
        <w:rPr>
          <w:lang w:eastAsia="ru-RU"/>
        </w:rPr>
        <w:t xml:space="preserve">Электронная площадка России    </w:t>
      </w:r>
      <w:hyperlink r:id="rId8" w:history="1">
        <w:r w:rsidR="0027482A" w:rsidRPr="0027482A">
          <w:rPr>
            <w:u w:val="single"/>
            <w:lang w:eastAsia="ru-RU"/>
          </w:rPr>
          <w:t>https://torgi.rts-tender.ru/</w:t>
        </w:r>
      </w:hyperlink>
      <w:r w:rsidRPr="0027482A">
        <w:rPr>
          <w:bCs/>
          <w:sz w:val="21"/>
          <w:szCs w:val="21"/>
          <w:lang w:eastAsia="ru-RU"/>
        </w:rPr>
        <w:t xml:space="preserve"> </w:t>
      </w:r>
      <w:r w:rsidRPr="0027482A">
        <w:rPr>
          <w:sz w:val="21"/>
          <w:szCs w:val="21"/>
          <w:lang w:eastAsia="x-none"/>
        </w:rPr>
        <w:t>(время сервера электронной торговой площадки - московское).</w:t>
      </w:r>
    </w:p>
    <w:p w:rsidR="003B110F" w:rsidRPr="00C3246B" w:rsidRDefault="003B110F" w:rsidP="003B110F">
      <w:pPr>
        <w:autoSpaceDE w:val="0"/>
        <w:autoSpaceDN w:val="0"/>
        <w:adjustRightInd w:val="0"/>
        <w:jc w:val="both"/>
        <w:rPr>
          <w:sz w:val="21"/>
          <w:szCs w:val="21"/>
          <w:lang w:eastAsia="en-US"/>
        </w:rPr>
      </w:pPr>
      <w:r w:rsidRPr="003B110F">
        <w:rPr>
          <w:color w:val="FF0000"/>
          <w:sz w:val="21"/>
          <w:szCs w:val="21"/>
          <w:lang w:eastAsia="en-US"/>
        </w:rPr>
        <w:tab/>
      </w:r>
      <w:r w:rsidRPr="00C3246B">
        <w:rPr>
          <w:b/>
          <w:sz w:val="21"/>
          <w:szCs w:val="21"/>
          <w:lang w:eastAsia="en-US"/>
        </w:rPr>
        <w:t>Дата и время начала приема заявок:</w:t>
      </w:r>
      <w:r w:rsidRPr="00C3246B">
        <w:rPr>
          <w:sz w:val="21"/>
          <w:szCs w:val="21"/>
          <w:lang w:eastAsia="en-US"/>
        </w:rPr>
        <w:t xml:space="preserve"> </w:t>
      </w:r>
      <w:r w:rsidR="00C3246B" w:rsidRPr="00C3246B">
        <w:rPr>
          <w:b/>
          <w:sz w:val="21"/>
          <w:szCs w:val="21"/>
          <w:lang w:eastAsia="en-US"/>
        </w:rPr>
        <w:t>30</w:t>
      </w:r>
      <w:r w:rsidRPr="00C3246B">
        <w:rPr>
          <w:b/>
          <w:sz w:val="21"/>
          <w:szCs w:val="21"/>
          <w:lang w:eastAsia="en-US"/>
        </w:rPr>
        <w:t>.05.2025</w:t>
      </w:r>
      <w:r w:rsidRPr="00C3246B">
        <w:rPr>
          <w:sz w:val="21"/>
          <w:szCs w:val="21"/>
          <w:lang w:eastAsia="en-US"/>
        </w:rPr>
        <w:t xml:space="preserve"> в </w:t>
      </w:r>
      <w:r w:rsidRPr="00C3246B">
        <w:rPr>
          <w:b/>
          <w:sz w:val="21"/>
          <w:szCs w:val="21"/>
          <w:lang w:eastAsia="en-US"/>
        </w:rPr>
        <w:t>00:00</w:t>
      </w:r>
      <w:r w:rsidRPr="00C3246B">
        <w:rPr>
          <w:sz w:val="21"/>
          <w:szCs w:val="21"/>
          <w:lang w:eastAsia="en-US"/>
        </w:rPr>
        <w:t xml:space="preserve"> (по московскому времени).</w:t>
      </w:r>
    </w:p>
    <w:p w:rsidR="003B110F" w:rsidRPr="00C3246B" w:rsidRDefault="003B110F" w:rsidP="003B110F">
      <w:pPr>
        <w:suppressAutoHyphens w:val="0"/>
        <w:ind w:right="59" w:firstLine="720"/>
        <w:jc w:val="both"/>
        <w:rPr>
          <w:bCs/>
          <w:sz w:val="21"/>
          <w:szCs w:val="21"/>
          <w:lang w:eastAsia="ru-RU"/>
        </w:rPr>
      </w:pPr>
      <w:r w:rsidRPr="00C3246B">
        <w:rPr>
          <w:b/>
          <w:sz w:val="21"/>
          <w:szCs w:val="21"/>
          <w:lang w:eastAsia="en-US"/>
        </w:rPr>
        <w:t>Дата и время окончания приема заявок:</w:t>
      </w:r>
      <w:r w:rsidRPr="00C3246B">
        <w:rPr>
          <w:sz w:val="21"/>
          <w:szCs w:val="21"/>
          <w:lang w:eastAsia="en-US"/>
        </w:rPr>
        <w:t xml:space="preserve"> </w:t>
      </w:r>
      <w:r w:rsidR="00C3246B" w:rsidRPr="00C3246B">
        <w:rPr>
          <w:b/>
          <w:sz w:val="21"/>
          <w:szCs w:val="21"/>
          <w:lang w:eastAsia="en-US"/>
        </w:rPr>
        <w:t>21</w:t>
      </w:r>
      <w:r w:rsidRPr="00C3246B">
        <w:rPr>
          <w:b/>
          <w:sz w:val="21"/>
          <w:szCs w:val="21"/>
          <w:lang w:eastAsia="en-US"/>
        </w:rPr>
        <w:t>.07.2025</w:t>
      </w:r>
      <w:r w:rsidRPr="00C3246B">
        <w:rPr>
          <w:sz w:val="21"/>
          <w:szCs w:val="21"/>
          <w:lang w:eastAsia="en-US"/>
        </w:rPr>
        <w:t xml:space="preserve"> в </w:t>
      </w:r>
      <w:r w:rsidR="00C3246B" w:rsidRPr="00C3246B">
        <w:rPr>
          <w:b/>
          <w:sz w:val="21"/>
          <w:szCs w:val="21"/>
          <w:lang w:eastAsia="en-US"/>
        </w:rPr>
        <w:t>17:00</w:t>
      </w:r>
      <w:r w:rsidRPr="00C3246B">
        <w:rPr>
          <w:sz w:val="21"/>
          <w:szCs w:val="21"/>
          <w:lang w:eastAsia="en-US"/>
        </w:rPr>
        <w:t xml:space="preserve"> (по московскому времени).</w:t>
      </w:r>
    </w:p>
    <w:p w:rsidR="003B110F" w:rsidRPr="00C3246B" w:rsidRDefault="003B110F" w:rsidP="003B110F">
      <w:pPr>
        <w:tabs>
          <w:tab w:val="left" w:pos="709"/>
        </w:tabs>
        <w:suppressAutoHyphens w:val="0"/>
        <w:ind w:right="59" w:firstLine="720"/>
        <w:jc w:val="both"/>
        <w:rPr>
          <w:bCs/>
          <w:sz w:val="21"/>
          <w:szCs w:val="21"/>
          <w:lang w:eastAsia="ru-RU"/>
        </w:rPr>
      </w:pPr>
      <w:r w:rsidRPr="00C3246B">
        <w:rPr>
          <w:b/>
          <w:sz w:val="21"/>
          <w:szCs w:val="21"/>
          <w:lang w:eastAsia="en-US"/>
        </w:rPr>
        <w:t xml:space="preserve">Дата и время </w:t>
      </w:r>
      <w:r w:rsidRPr="00C3246B">
        <w:rPr>
          <w:b/>
          <w:bCs/>
          <w:sz w:val="21"/>
          <w:szCs w:val="21"/>
        </w:rPr>
        <w:t>признания претендентов и подведение итогов торгов</w:t>
      </w:r>
      <w:r w:rsidRPr="00C3246B">
        <w:rPr>
          <w:b/>
          <w:sz w:val="21"/>
          <w:szCs w:val="21"/>
          <w:lang w:eastAsia="en-US"/>
        </w:rPr>
        <w:t>:</w:t>
      </w:r>
      <w:r w:rsidRPr="00C3246B">
        <w:rPr>
          <w:sz w:val="21"/>
          <w:szCs w:val="21"/>
          <w:lang w:eastAsia="en-US"/>
        </w:rPr>
        <w:t xml:space="preserve"> </w:t>
      </w:r>
      <w:r w:rsidR="00C3246B" w:rsidRPr="00C3246B">
        <w:rPr>
          <w:b/>
          <w:sz w:val="21"/>
          <w:szCs w:val="21"/>
          <w:lang w:eastAsia="en-US"/>
        </w:rPr>
        <w:t>22</w:t>
      </w:r>
      <w:r w:rsidRPr="00C3246B">
        <w:rPr>
          <w:b/>
          <w:sz w:val="21"/>
          <w:szCs w:val="21"/>
          <w:lang w:eastAsia="en-US"/>
        </w:rPr>
        <w:t>.07.2025 до 17</w:t>
      </w:r>
      <w:r w:rsidRPr="00C3246B">
        <w:rPr>
          <w:sz w:val="21"/>
          <w:szCs w:val="21"/>
          <w:lang w:eastAsia="en-US"/>
        </w:rPr>
        <w:t>:</w:t>
      </w:r>
      <w:r w:rsidRPr="00C3246B">
        <w:rPr>
          <w:b/>
          <w:sz w:val="21"/>
          <w:szCs w:val="21"/>
          <w:lang w:eastAsia="en-US"/>
        </w:rPr>
        <w:t>00</w:t>
      </w:r>
      <w:r w:rsidRPr="00C3246B">
        <w:rPr>
          <w:sz w:val="21"/>
          <w:szCs w:val="21"/>
          <w:lang w:eastAsia="en-US"/>
        </w:rPr>
        <w:t xml:space="preserve"> (по московскому времени) </w:t>
      </w:r>
      <w:r w:rsidRPr="00C3246B">
        <w:rPr>
          <w:sz w:val="21"/>
          <w:szCs w:val="21"/>
        </w:rPr>
        <w:t xml:space="preserve">на </w:t>
      </w:r>
      <w:r w:rsidRPr="00C3246B">
        <w:rPr>
          <w:sz w:val="21"/>
          <w:szCs w:val="21"/>
          <w:lang w:eastAsia="en-US"/>
        </w:rPr>
        <w:t>электронной торговой площадке</w:t>
      </w:r>
      <w:r w:rsidR="00C3246B" w:rsidRPr="00C3246B">
        <w:rPr>
          <w:bCs/>
          <w:lang w:eastAsia="ru-RU"/>
        </w:rPr>
        <w:t xml:space="preserve"> ООО «РТС – тендер» </w:t>
      </w:r>
      <w:r w:rsidR="00C3246B" w:rsidRPr="00C3246B">
        <w:rPr>
          <w:lang w:eastAsia="ru-RU"/>
        </w:rPr>
        <w:t xml:space="preserve">Электронная площадка России    </w:t>
      </w:r>
      <w:hyperlink r:id="rId9" w:history="1">
        <w:proofErr w:type="gramStart"/>
        <w:r w:rsidR="00C3246B" w:rsidRPr="00C3246B">
          <w:rPr>
            <w:u w:val="single"/>
            <w:lang w:eastAsia="ru-RU"/>
          </w:rPr>
          <w:t>https://torgi.rts-tender.ru/</w:t>
        </w:r>
      </w:hyperlink>
      <w:r w:rsidRPr="00C3246B">
        <w:rPr>
          <w:sz w:val="21"/>
          <w:szCs w:val="21"/>
          <w:lang w:eastAsia="en-US"/>
        </w:rPr>
        <w:t xml:space="preserve"> </w:t>
      </w:r>
      <w:r w:rsidR="00C3246B" w:rsidRPr="00C3246B">
        <w:rPr>
          <w:sz w:val="21"/>
          <w:szCs w:val="21"/>
          <w:lang w:eastAsia="x-none"/>
        </w:rPr>
        <w:t>.</w:t>
      </w:r>
      <w:proofErr w:type="gramEnd"/>
    </w:p>
    <w:p w:rsidR="003B110F" w:rsidRPr="00047B08" w:rsidRDefault="003B110F" w:rsidP="003B110F">
      <w:pPr>
        <w:suppressAutoHyphens w:val="0"/>
        <w:ind w:right="59" w:firstLine="720"/>
        <w:jc w:val="center"/>
        <w:rPr>
          <w:b/>
          <w:bCs/>
          <w:sz w:val="21"/>
          <w:szCs w:val="21"/>
          <w:lang w:eastAsia="ru-RU"/>
        </w:rPr>
      </w:pPr>
    </w:p>
    <w:p w:rsidR="003B110F" w:rsidRDefault="003B110F" w:rsidP="003B110F">
      <w:pPr>
        <w:suppressAutoHyphens w:val="0"/>
        <w:ind w:right="59" w:firstLine="720"/>
        <w:jc w:val="center"/>
        <w:rPr>
          <w:b/>
          <w:bCs/>
          <w:sz w:val="21"/>
          <w:szCs w:val="21"/>
          <w:lang w:eastAsia="ru-RU"/>
        </w:rPr>
      </w:pPr>
      <w:r w:rsidRPr="00047B08">
        <w:rPr>
          <w:b/>
          <w:bCs/>
          <w:sz w:val="21"/>
          <w:szCs w:val="21"/>
          <w:lang w:eastAsia="ru-RU"/>
        </w:rPr>
        <w:t xml:space="preserve">4. ПОРЯДОК ПОДАЧИ ЗАЯВОК НА УЧАСТИЕ В </w:t>
      </w:r>
      <w:r>
        <w:rPr>
          <w:b/>
          <w:bCs/>
          <w:sz w:val="21"/>
          <w:szCs w:val="21"/>
          <w:lang w:eastAsia="ru-RU"/>
        </w:rPr>
        <w:t>ТОРГАХ</w:t>
      </w:r>
    </w:p>
    <w:p w:rsidR="003B110F" w:rsidRPr="00047B08" w:rsidRDefault="003B110F" w:rsidP="003B110F">
      <w:pPr>
        <w:suppressAutoHyphens w:val="0"/>
        <w:ind w:right="59" w:firstLine="720"/>
        <w:jc w:val="center"/>
        <w:rPr>
          <w:b/>
          <w:bCs/>
          <w:sz w:val="21"/>
          <w:szCs w:val="21"/>
          <w:lang w:eastAsia="ru-RU"/>
        </w:rPr>
      </w:pPr>
    </w:p>
    <w:p w:rsidR="003B110F" w:rsidRPr="003B110F" w:rsidRDefault="003B110F" w:rsidP="003B110F">
      <w:pPr>
        <w:tabs>
          <w:tab w:val="left" w:pos="540"/>
        </w:tabs>
        <w:ind w:firstLine="709"/>
        <w:jc w:val="both"/>
        <w:outlineLvl w:val="0"/>
        <w:rPr>
          <w:color w:val="000000"/>
          <w:lang w:eastAsia="ru-RU"/>
        </w:rPr>
      </w:pPr>
      <w:r w:rsidRPr="00047B08">
        <w:rPr>
          <w:bCs/>
          <w:color w:val="000000"/>
          <w:sz w:val="21"/>
          <w:szCs w:val="21"/>
          <w:lang w:eastAsia="ru-RU"/>
        </w:rPr>
        <w:tab/>
        <w:t xml:space="preserve"> </w:t>
      </w:r>
      <w:r w:rsidRPr="00FF3972">
        <w:rPr>
          <w:color w:val="000000"/>
          <w:lang w:eastAsia="ru-RU"/>
        </w:rPr>
        <w:t xml:space="preserve">Подача заявки на участие осуществляется только посредством интерфейса ООО «РТС – тендер» Электронная площадка России    из личного кабинета претендента. </w:t>
      </w:r>
    </w:p>
    <w:p w:rsidR="003B110F" w:rsidRPr="00047B08" w:rsidRDefault="003B110F" w:rsidP="003B110F">
      <w:pPr>
        <w:tabs>
          <w:tab w:val="left" w:pos="851"/>
        </w:tabs>
        <w:suppressAutoHyphens w:val="0"/>
        <w:autoSpaceDE w:val="0"/>
        <w:autoSpaceDN w:val="0"/>
        <w:adjustRightInd w:val="0"/>
        <w:jc w:val="both"/>
        <w:rPr>
          <w:sz w:val="21"/>
          <w:szCs w:val="21"/>
          <w:lang w:eastAsia="ru-RU"/>
        </w:rPr>
      </w:pPr>
      <w:r w:rsidRPr="00047B08">
        <w:rPr>
          <w:sz w:val="21"/>
          <w:szCs w:val="21"/>
          <w:lang w:eastAsia="ru-RU"/>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0" w:history="1">
        <w:r w:rsidRPr="00047B08">
          <w:rPr>
            <w:sz w:val="21"/>
            <w:szCs w:val="21"/>
            <w:lang w:eastAsia="ru-RU"/>
          </w:rPr>
          <w:t>законом</w:t>
        </w:r>
      </w:hyperlink>
      <w:r w:rsidRPr="00047B08">
        <w:rPr>
          <w:sz w:val="21"/>
          <w:szCs w:val="21"/>
          <w:lang w:eastAsia="ru-RU"/>
        </w:rPr>
        <w:t xml:space="preserve"> о приватизации.</w:t>
      </w:r>
    </w:p>
    <w:p w:rsidR="003B110F" w:rsidRPr="00047B08" w:rsidRDefault="003B110F" w:rsidP="003B110F">
      <w:pPr>
        <w:suppressAutoHyphens w:val="0"/>
        <w:autoSpaceDE w:val="0"/>
        <w:autoSpaceDN w:val="0"/>
        <w:adjustRightInd w:val="0"/>
        <w:jc w:val="both"/>
        <w:rPr>
          <w:bCs/>
          <w:sz w:val="21"/>
          <w:szCs w:val="21"/>
          <w:lang w:eastAsia="ru-RU"/>
        </w:rPr>
      </w:pPr>
      <w:r w:rsidRPr="00047B08">
        <w:rPr>
          <w:bCs/>
          <w:sz w:val="21"/>
          <w:szCs w:val="21"/>
          <w:lang w:eastAsia="ru-RU"/>
        </w:rPr>
        <w:tab/>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3B110F" w:rsidRPr="00047B08" w:rsidRDefault="003B110F" w:rsidP="003B110F">
      <w:pPr>
        <w:suppressAutoHyphens w:val="0"/>
        <w:autoSpaceDE w:val="0"/>
        <w:autoSpaceDN w:val="0"/>
        <w:adjustRightInd w:val="0"/>
        <w:spacing w:line="23" w:lineRule="atLeast"/>
        <w:ind w:firstLine="720"/>
        <w:jc w:val="both"/>
        <w:rPr>
          <w:sz w:val="21"/>
          <w:szCs w:val="21"/>
          <w:lang w:eastAsia="ru-RU"/>
        </w:rPr>
      </w:pPr>
      <w:r w:rsidRPr="00047B08">
        <w:rPr>
          <w:sz w:val="21"/>
          <w:szCs w:val="21"/>
          <w:lang w:eastAsia="ru-RU"/>
        </w:rPr>
        <w:t xml:space="preserve">Заявка не может быть принята Оператором в случаях: </w:t>
      </w:r>
    </w:p>
    <w:p w:rsidR="003B110F" w:rsidRPr="00047B08" w:rsidRDefault="003B110F" w:rsidP="003B110F">
      <w:pPr>
        <w:suppressAutoHyphens w:val="0"/>
        <w:autoSpaceDE w:val="0"/>
        <w:autoSpaceDN w:val="0"/>
        <w:adjustRightInd w:val="0"/>
        <w:spacing w:line="23" w:lineRule="atLeast"/>
        <w:ind w:firstLine="720"/>
        <w:jc w:val="both"/>
        <w:rPr>
          <w:sz w:val="21"/>
          <w:szCs w:val="21"/>
          <w:lang w:eastAsia="ru-RU"/>
        </w:rPr>
      </w:pPr>
      <w:r w:rsidRPr="00047B08">
        <w:rPr>
          <w:sz w:val="21"/>
          <w:szCs w:val="21"/>
          <w:lang w:eastAsia="ru-RU"/>
        </w:rPr>
        <w:t>- отсутствия на лицевом счете претендента достаточной суммы денежных средств в размере задатка;</w:t>
      </w:r>
    </w:p>
    <w:p w:rsidR="003B110F" w:rsidRPr="00047B08" w:rsidRDefault="003B110F" w:rsidP="003B110F">
      <w:pPr>
        <w:suppressAutoHyphens w:val="0"/>
        <w:autoSpaceDE w:val="0"/>
        <w:autoSpaceDN w:val="0"/>
        <w:adjustRightInd w:val="0"/>
        <w:spacing w:line="23" w:lineRule="atLeast"/>
        <w:ind w:firstLine="720"/>
        <w:jc w:val="both"/>
        <w:rPr>
          <w:sz w:val="21"/>
          <w:szCs w:val="21"/>
          <w:lang w:eastAsia="ru-RU"/>
        </w:rPr>
      </w:pPr>
      <w:r w:rsidRPr="00047B08">
        <w:rPr>
          <w:sz w:val="21"/>
          <w:szCs w:val="21"/>
          <w:lang w:eastAsia="ru-RU"/>
        </w:rPr>
        <w:t>- подачи претендентом второй заявки на участие в отношении одного и того же лота при условии, что поданная ранее заявка таким претендентом не отозвана, если иное не предусмотрено соответствующими положениями Регламента торговой секции «Приватизация, аренда и продажа прав» -далее Регламент ТС.</w:t>
      </w:r>
    </w:p>
    <w:p w:rsidR="003B110F" w:rsidRPr="00047B08" w:rsidRDefault="003B110F" w:rsidP="003B110F">
      <w:pPr>
        <w:suppressAutoHyphens w:val="0"/>
        <w:autoSpaceDE w:val="0"/>
        <w:autoSpaceDN w:val="0"/>
        <w:adjustRightInd w:val="0"/>
        <w:spacing w:line="23" w:lineRule="atLeast"/>
        <w:ind w:firstLine="720"/>
        <w:jc w:val="both"/>
        <w:rPr>
          <w:sz w:val="21"/>
          <w:szCs w:val="21"/>
          <w:lang w:eastAsia="ru-RU"/>
        </w:rPr>
      </w:pPr>
      <w:r w:rsidRPr="00047B08">
        <w:rPr>
          <w:sz w:val="21"/>
          <w:szCs w:val="21"/>
          <w:lang w:eastAsia="ru-RU"/>
        </w:rPr>
        <w:t>- подачи заявки по истечении установленного срока подачи заявок;</w:t>
      </w:r>
    </w:p>
    <w:p w:rsidR="003B110F" w:rsidRPr="00047B08" w:rsidRDefault="003B110F" w:rsidP="003B110F">
      <w:pPr>
        <w:suppressAutoHyphens w:val="0"/>
        <w:autoSpaceDE w:val="0"/>
        <w:autoSpaceDN w:val="0"/>
        <w:adjustRightInd w:val="0"/>
        <w:spacing w:line="23" w:lineRule="atLeast"/>
        <w:ind w:firstLine="720"/>
        <w:jc w:val="both"/>
        <w:rPr>
          <w:sz w:val="21"/>
          <w:szCs w:val="21"/>
          <w:lang w:eastAsia="ru-RU"/>
        </w:rPr>
      </w:pPr>
      <w:r w:rsidRPr="00047B08">
        <w:rPr>
          <w:sz w:val="21"/>
          <w:szCs w:val="21"/>
          <w:lang w:eastAsia="ru-RU"/>
        </w:rPr>
        <w:t xml:space="preserve">- некорректного заполнения формы заявки, в том числе </w:t>
      </w:r>
      <w:proofErr w:type="spellStart"/>
      <w:r w:rsidRPr="00047B08">
        <w:rPr>
          <w:sz w:val="21"/>
          <w:szCs w:val="21"/>
          <w:lang w:eastAsia="ru-RU"/>
        </w:rPr>
        <w:t>незаполнения</w:t>
      </w:r>
      <w:proofErr w:type="spellEnd"/>
      <w:r w:rsidRPr="00047B08">
        <w:rPr>
          <w:sz w:val="21"/>
          <w:szCs w:val="21"/>
          <w:lang w:eastAsia="ru-RU"/>
        </w:rPr>
        <w:t xml:space="preserve"> полей, являющихся обязательными для заполнения;</w:t>
      </w:r>
    </w:p>
    <w:p w:rsidR="003B110F" w:rsidRPr="00047B08" w:rsidRDefault="003B110F" w:rsidP="003B110F">
      <w:pPr>
        <w:suppressAutoHyphens w:val="0"/>
        <w:autoSpaceDE w:val="0"/>
        <w:autoSpaceDN w:val="0"/>
        <w:adjustRightInd w:val="0"/>
        <w:spacing w:line="23" w:lineRule="atLeast"/>
        <w:ind w:firstLine="720"/>
        <w:jc w:val="both"/>
        <w:rPr>
          <w:sz w:val="21"/>
          <w:szCs w:val="21"/>
          <w:lang w:eastAsia="ru-RU"/>
        </w:rPr>
      </w:pPr>
      <w:r w:rsidRPr="00047B08">
        <w:rPr>
          <w:sz w:val="21"/>
          <w:szCs w:val="21"/>
          <w:lang w:eastAsia="ru-RU"/>
        </w:rPr>
        <w:t>- в других случаях, предусмотренных Регламентом ТС.</w:t>
      </w:r>
    </w:p>
    <w:p w:rsidR="003B110F" w:rsidRPr="00047B08" w:rsidRDefault="003B110F" w:rsidP="003B110F">
      <w:pPr>
        <w:suppressAutoHyphens w:val="0"/>
        <w:spacing w:line="23" w:lineRule="atLeast"/>
        <w:ind w:firstLine="720"/>
        <w:jc w:val="both"/>
        <w:rPr>
          <w:sz w:val="21"/>
          <w:szCs w:val="21"/>
          <w:lang w:eastAsia="ru-RU"/>
        </w:rPr>
      </w:pPr>
      <w:r w:rsidRPr="00047B08">
        <w:rPr>
          <w:sz w:val="21"/>
          <w:szCs w:val="21"/>
          <w:lang w:eastAsia="ru-RU"/>
        </w:rPr>
        <w:t>В случае если система не принимает заявку, Оператор уведомляет претендента соответствующим системным сообщением о причине непринятия заявки.</w:t>
      </w:r>
    </w:p>
    <w:p w:rsidR="003B110F" w:rsidRPr="00047B08" w:rsidRDefault="003B110F" w:rsidP="003B110F">
      <w:pPr>
        <w:suppressAutoHyphens w:val="0"/>
        <w:autoSpaceDE w:val="0"/>
        <w:autoSpaceDN w:val="0"/>
        <w:adjustRightInd w:val="0"/>
        <w:ind w:firstLine="709"/>
        <w:jc w:val="both"/>
        <w:rPr>
          <w:sz w:val="21"/>
          <w:szCs w:val="21"/>
          <w:lang w:eastAsia="ru-RU"/>
        </w:rPr>
      </w:pPr>
      <w:r w:rsidRPr="00047B08">
        <w:rPr>
          <w:sz w:val="21"/>
          <w:szCs w:val="21"/>
          <w:lang w:eastAsia="ru-RU"/>
        </w:rPr>
        <w:t>Претендент, не позднее дня окончания приема заявок, вправе изменить или отозвать ее путем направления уведомления об отзыве заявки на электронную площадку.</w:t>
      </w:r>
    </w:p>
    <w:p w:rsidR="003B110F" w:rsidRPr="00047B08" w:rsidRDefault="003B110F" w:rsidP="003B110F">
      <w:pPr>
        <w:tabs>
          <w:tab w:val="left" w:pos="709"/>
        </w:tabs>
        <w:suppressAutoHyphens w:val="0"/>
        <w:autoSpaceDE w:val="0"/>
        <w:autoSpaceDN w:val="0"/>
        <w:adjustRightInd w:val="0"/>
        <w:ind w:firstLine="709"/>
        <w:jc w:val="both"/>
        <w:rPr>
          <w:sz w:val="21"/>
          <w:szCs w:val="21"/>
          <w:lang w:eastAsia="ru-RU"/>
        </w:rPr>
      </w:pPr>
      <w:r w:rsidRPr="00047B08">
        <w:rPr>
          <w:sz w:val="21"/>
          <w:szCs w:val="21"/>
          <w:lang w:eastAsia="ru-RU"/>
        </w:rPr>
        <w:t xml:space="preserve">В случае отзыва претендентом заявки уведомление об отзыве заявки вместе с заявкой в течение одного часа поступает в </w:t>
      </w:r>
      <w:r>
        <w:rPr>
          <w:sz w:val="21"/>
          <w:szCs w:val="21"/>
          <w:lang w:eastAsia="ru-RU"/>
        </w:rPr>
        <w:t>«</w:t>
      </w:r>
      <w:r w:rsidRPr="00047B08">
        <w:rPr>
          <w:sz w:val="21"/>
          <w:szCs w:val="21"/>
          <w:lang w:eastAsia="ru-RU"/>
        </w:rPr>
        <w:t>личный кабинет</w:t>
      </w:r>
      <w:r>
        <w:rPr>
          <w:sz w:val="21"/>
          <w:szCs w:val="21"/>
          <w:lang w:eastAsia="ru-RU"/>
        </w:rPr>
        <w:t>»</w:t>
      </w:r>
      <w:r w:rsidRPr="00047B08">
        <w:rPr>
          <w:sz w:val="21"/>
          <w:szCs w:val="21"/>
          <w:lang w:eastAsia="ru-RU"/>
        </w:rPr>
        <w:t xml:space="preserve"> Продавца, о чем претенденту направляется соответствующее уведомление.</w:t>
      </w:r>
    </w:p>
    <w:p w:rsidR="003B110F" w:rsidRPr="00047B08" w:rsidRDefault="003B110F" w:rsidP="003B110F">
      <w:pPr>
        <w:suppressAutoHyphens w:val="0"/>
        <w:autoSpaceDE w:val="0"/>
        <w:autoSpaceDN w:val="0"/>
        <w:adjustRightInd w:val="0"/>
        <w:spacing w:line="23" w:lineRule="atLeast"/>
        <w:ind w:firstLine="720"/>
        <w:jc w:val="both"/>
        <w:rPr>
          <w:sz w:val="21"/>
          <w:szCs w:val="21"/>
          <w:lang w:eastAsia="ru-RU"/>
        </w:rPr>
      </w:pPr>
      <w:r w:rsidRPr="00047B08">
        <w:rPr>
          <w:sz w:val="21"/>
          <w:szCs w:val="21"/>
          <w:lang w:eastAsia="ru-RU"/>
        </w:rPr>
        <w:t xml:space="preserve">Отзыв и изменение заявки осуществляется претендентом из Личного кабинета. Изменение заявки осуществляется путем отзыва ранее поданной и подачи новой.  </w:t>
      </w:r>
    </w:p>
    <w:p w:rsidR="003B110F" w:rsidRPr="00047B08" w:rsidRDefault="003B110F" w:rsidP="003B110F">
      <w:pPr>
        <w:tabs>
          <w:tab w:val="left" w:pos="709"/>
          <w:tab w:val="left" w:pos="851"/>
          <w:tab w:val="left" w:pos="993"/>
        </w:tabs>
        <w:suppressAutoHyphens w:val="0"/>
        <w:autoSpaceDE w:val="0"/>
        <w:autoSpaceDN w:val="0"/>
        <w:adjustRightInd w:val="0"/>
        <w:ind w:firstLine="540"/>
        <w:jc w:val="both"/>
        <w:rPr>
          <w:sz w:val="21"/>
          <w:szCs w:val="21"/>
          <w:lang w:eastAsia="ru-RU"/>
        </w:rPr>
      </w:pPr>
      <w:r w:rsidRPr="00047B08">
        <w:rPr>
          <w:sz w:val="21"/>
          <w:szCs w:val="21"/>
          <w:lang w:eastAsia="ru-RU"/>
        </w:rPr>
        <w:t xml:space="preserve">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B110F" w:rsidRPr="00047B08" w:rsidRDefault="003B110F" w:rsidP="003B110F">
      <w:pPr>
        <w:tabs>
          <w:tab w:val="left" w:pos="851"/>
          <w:tab w:val="left" w:pos="1134"/>
        </w:tabs>
        <w:autoSpaceDE w:val="0"/>
        <w:autoSpaceDN w:val="0"/>
        <w:adjustRightInd w:val="0"/>
        <w:jc w:val="both"/>
        <w:rPr>
          <w:bCs/>
          <w:color w:val="000000"/>
          <w:sz w:val="21"/>
          <w:szCs w:val="21"/>
          <w:lang w:eastAsia="ru-RU"/>
        </w:rPr>
      </w:pPr>
      <w:r w:rsidRPr="00047B08">
        <w:rPr>
          <w:color w:val="000000"/>
          <w:sz w:val="21"/>
          <w:szCs w:val="21"/>
          <w:lang w:eastAsia="en-US"/>
        </w:rPr>
        <w:t xml:space="preserve">             Одно лицо имеет право подать только одну Заявку.</w:t>
      </w:r>
    </w:p>
    <w:p w:rsidR="003B110F" w:rsidRPr="00047B08" w:rsidRDefault="003B110F" w:rsidP="003B110F">
      <w:pPr>
        <w:tabs>
          <w:tab w:val="left" w:pos="851"/>
        </w:tabs>
        <w:autoSpaceDE w:val="0"/>
        <w:autoSpaceDN w:val="0"/>
        <w:adjustRightInd w:val="0"/>
        <w:jc w:val="both"/>
        <w:rPr>
          <w:color w:val="000000"/>
          <w:sz w:val="21"/>
          <w:szCs w:val="21"/>
          <w:lang w:eastAsia="en-US"/>
        </w:rPr>
      </w:pPr>
      <w:r w:rsidRPr="00047B08">
        <w:rPr>
          <w:color w:val="000000"/>
          <w:sz w:val="21"/>
          <w:szCs w:val="21"/>
          <w:lang w:eastAsia="en-US"/>
        </w:rPr>
        <w:t xml:space="preserve">             Заявки с прилагаемыми к ним документами, поданные с нарушением установленного срока, на электронной площадке не регистрируются.</w:t>
      </w:r>
    </w:p>
    <w:p w:rsidR="003B110F" w:rsidRPr="00047B08" w:rsidRDefault="003B110F" w:rsidP="003B110F">
      <w:pPr>
        <w:tabs>
          <w:tab w:val="left" w:pos="851"/>
        </w:tabs>
        <w:suppressAutoHyphens w:val="0"/>
        <w:ind w:right="59" w:firstLine="720"/>
        <w:jc w:val="both"/>
        <w:rPr>
          <w:bCs/>
          <w:sz w:val="21"/>
          <w:szCs w:val="21"/>
          <w:lang w:eastAsia="ru-RU"/>
        </w:rPr>
      </w:pPr>
      <w:r w:rsidRPr="00047B08">
        <w:rPr>
          <w:color w:val="000000"/>
          <w:sz w:val="21"/>
          <w:szCs w:val="21"/>
          <w:lang w:eastAsia="en-US"/>
        </w:rPr>
        <w:t>Претендент вправе не позднее даты и времени окончания приема заявок отозвать Заявку путем направления уведомления об отзыве заявки на электронную площадку.</w:t>
      </w:r>
    </w:p>
    <w:p w:rsidR="003B110F" w:rsidRPr="00047B08" w:rsidRDefault="003B110F" w:rsidP="003B110F">
      <w:pPr>
        <w:jc w:val="both"/>
        <w:rPr>
          <w:rFonts w:eastAsia="MS Mincho"/>
          <w:b/>
          <w:sz w:val="21"/>
          <w:szCs w:val="21"/>
        </w:rPr>
      </w:pPr>
      <w:r w:rsidRPr="00047B08">
        <w:rPr>
          <w:bCs/>
          <w:color w:val="000000"/>
          <w:sz w:val="21"/>
          <w:szCs w:val="21"/>
          <w:lang w:eastAsia="ru-RU"/>
        </w:rPr>
        <w:t xml:space="preserve">             Заявка (</w:t>
      </w:r>
      <w:r w:rsidRPr="00047B08">
        <w:rPr>
          <w:bCs/>
          <w:i/>
          <w:color w:val="000000"/>
          <w:sz w:val="21"/>
          <w:szCs w:val="21"/>
          <w:lang w:eastAsia="ru-RU"/>
        </w:rPr>
        <w:t>Приложение № 1</w:t>
      </w:r>
      <w:r w:rsidRPr="00047B08">
        <w:rPr>
          <w:bCs/>
          <w:color w:val="000000"/>
          <w:sz w:val="21"/>
          <w:szCs w:val="21"/>
          <w:lang w:eastAsia="ru-RU"/>
        </w:rPr>
        <w:t xml:space="preserve">) подается путем заполнения ее электронной формы, </w:t>
      </w:r>
      <w:r w:rsidRPr="00047B08">
        <w:rPr>
          <w:bCs/>
          <w:sz w:val="21"/>
          <w:szCs w:val="21"/>
          <w:lang w:eastAsia="ru-RU"/>
        </w:rPr>
        <w:t>размещенной в открытой для доступа неограниченного круга лиц части электронной площадки</w:t>
      </w:r>
      <w:r w:rsidRPr="00047B08">
        <w:rPr>
          <w:bCs/>
          <w:color w:val="000000"/>
          <w:sz w:val="21"/>
          <w:szCs w:val="21"/>
          <w:lang w:eastAsia="ru-RU"/>
        </w:rPr>
        <w:t xml:space="preserve"> с приложением электронных образов необходимых документов </w:t>
      </w:r>
      <w:r w:rsidRPr="00047B08">
        <w:rPr>
          <w:b/>
          <w:bCs/>
          <w:color w:val="000000"/>
          <w:sz w:val="21"/>
          <w:szCs w:val="21"/>
          <w:lang w:eastAsia="ru-RU"/>
        </w:rPr>
        <w:t xml:space="preserve">(заявка на участие в электронном продаже и приложения к ней на бумажном носителе, преобразованные в электронно-цифровую форму путем сканирования с сохранением их реквизитов), заверенных </w:t>
      </w:r>
      <w:r w:rsidRPr="00047B08">
        <w:rPr>
          <w:bCs/>
          <w:color w:val="000000"/>
          <w:sz w:val="21"/>
          <w:szCs w:val="21"/>
          <w:lang w:eastAsia="ru-RU"/>
        </w:rPr>
        <w:t xml:space="preserve">электронной подписью претендента либо лица, имеющего право действовать от имени претендента: </w:t>
      </w:r>
      <w:r w:rsidRPr="00047B08">
        <w:rPr>
          <w:b/>
          <w:bCs/>
          <w:color w:val="000000"/>
          <w:sz w:val="21"/>
          <w:szCs w:val="21"/>
          <w:lang w:eastAsia="ru-RU"/>
        </w:rPr>
        <w:t xml:space="preserve">см. </w:t>
      </w:r>
      <w:r w:rsidRPr="00047B08">
        <w:rPr>
          <w:b/>
          <w:bCs/>
          <w:sz w:val="21"/>
          <w:szCs w:val="21"/>
          <w:lang w:eastAsia="ru-RU"/>
        </w:rPr>
        <w:t xml:space="preserve">раздел 5 настоящего </w:t>
      </w:r>
      <w:r w:rsidRPr="00047B08">
        <w:rPr>
          <w:rFonts w:eastAsia="MS Mincho"/>
          <w:b/>
          <w:sz w:val="21"/>
          <w:szCs w:val="21"/>
        </w:rPr>
        <w:t>информационного сообщения.</w:t>
      </w:r>
    </w:p>
    <w:p w:rsidR="003B110F" w:rsidRPr="00047B08" w:rsidRDefault="003B110F" w:rsidP="003B110F">
      <w:pPr>
        <w:tabs>
          <w:tab w:val="left" w:pos="540"/>
        </w:tabs>
        <w:suppressAutoHyphens w:val="0"/>
        <w:ind w:firstLine="567"/>
        <w:jc w:val="both"/>
        <w:outlineLvl w:val="0"/>
        <w:rPr>
          <w:sz w:val="21"/>
          <w:szCs w:val="21"/>
          <w:lang w:eastAsia="en-US"/>
        </w:rPr>
      </w:pPr>
      <w:r w:rsidRPr="00047B08">
        <w:rPr>
          <w:sz w:val="21"/>
          <w:szCs w:val="21"/>
          <w:lang w:eastAsia="en-US"/>
        </w:rPr>
        <w:tab/>
        <w:t xml:space="preserve">В течение одного часа со времени поступления заявки </w:t>
      </w:r>
      <w:r w:rsidRPr="00047B08">
        <w:rPr>
          <w:sz w:val="21"/>
          <w:szCs w:val="21"/>
          <w:lang w:val="x-none" w:eastAsia="ru-RU"/>
        </w:rPr>
        <w:t>Оператор электронной площадки</w:t>
      </w:r>
      <w:r w:rsidRPr="00047B08">
        <w:rPr>
          <w:sz w:val="21"/>
          <w:szCs w:val="21"/>
          <w:lang w:eastAsia="en-US"/>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B110F" w:rsidRPr="00047B08" w:rsidRDefault="003B110F" w:rsidP="003B110F">
      <w:pPr>
        <w:tabs>
          <w:tab w:val="left" w:pos="540"/>
        </w:tabs>
        <w:suppressAutoHyphens w:val="0"/>
        <w:ind w:firstLine="567"/>
        <w:jc w:val="both"/>
        <w:outlineLvl w:val="0"/>
        <w:rPr>
          <w:sz w:val="21"/>
          <w:szCs w:val="21"/>
          <w:lang w:eastAsia="en-US"/>
        </w:rPr>
      </w:pPr>
    </w:p>
    <w:p w:rsidR="003B110F" w:rsidRPr="00047B08" w:rsidRDefault="003B110F" w:rsidP="003B110F">
      <w:pPr>
        <w:jc w:val="center"/>
        <w:rPr>
          <w:rFonts w:eastAsia="MS Mincho"/>
          <w:b/>
          <w:sz w:val="21"/>
          <w:szCs w:val="21"/>
        </w:rPr>
      </w:pPr>
      <w:r w:rsidRPr="00047B08">
        <w:rPr>
          <w:b/>
          <w:bCs/>
          <w:sz w:val="21"/>
          <w:szCs w:val="21"/>
          <w:lang w:eastAsia="ru-RU"/>
        </w:rPr>
        <w:t xml:space="preserve">5. </w:t>
      </w:r>
      <w:r w:rsidRPr="00047B08">
        <w:rPr>
          <w:rFonts w:eastAsia="MS Mincho"/>
          <w:b/>
          <w:sz w:val="21"/>
          <w:szCs w:val="21"/>
        </w:rPr>
        <w:t>ПЕРЕЧЕНЬ ДОКУМЕНТОВ, ПРИЛАГАЕМЫХ К ЗАЯВКЕ</w:t>
      </w:r>
    </w:p>
    <w:p w:rsidR="003B110F" w:rsidRPr="00047B08" w:rsidRDefault="003B110F" w:rsidP="003B110F">
      <w:pPr>
        <w:autoSpaceDE w:val="0"/>
        <w:autoSpaceDN w:val="0"/>
        <w:adjustRightInd w:val="0"/>
        <w:jc w:val="both"/>
        <w:rPr>
          <w:sz w:val="21"/>
          <w:szCs w:val="21"/>
          <w:lang w:eastAsia="en-US"/>
        </w:rPr>
      </w:pPr>
      <w:r w:rsidRPr="00047B08">
        <w:rPr>
          <w:sz w:val="21"/>
          <w:szCs w:val="21"/>
          <w:lang w:eastAsia="en-US"/>
        </w:rPr>
        <w:lastRenderedPageBreak/>
        <w:tab/>
        <w:t xml:space="preserve">Одновременно с Заявкой на участие в продаже Претенденты представляют </w:t>
      </w:r>
      <w:r w:rsidRPr="00047B08">
        <w:rPr>
          <w:sz w:val="21"/>
          <w:szCs w:val="21"/>
          <w:u w:val="single"/>
          <w:lang w:eastAsia="en-US"/>
        </w:rPr>
        <w:t>электронные</w:t>
      </w:r>
      <w:r w:rsidRPr="00047B08">
        <w:rPr>
          <w:sz w:val="21"/>
          <w:szCs w:val="21"/>
          <w:lang w:eastAsia="en-US"/>
        </w:rPr>
        <w:t xml:space="preserve"> образы следующих документов:</w:t>
      </w:r>
    </w:p>
    <w:p w:rsidR="003B110F" w:rsidRPr="00047B08" w:rsidRDefault="003B110F" w:rsidP="003B110F">
      <w:pPr>
        <w:autoSpaceDE w:val="0"/>
        <w:autoSpaceDN w:val="0"/>
        <w:adjustRightInd w:val="0"/>
        <w:rPr>
          <w:sz w:val="21"/>
          <w:szCs w:val="21"/>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93"/>
        <w:gridCol w:w="9072"/>
      </w:tblGrid>
      <w:tr w:rsidR="003B110F" w:rsidRPr="00047B08" w:rsidTr="004A1AC7">
        <w:trPr>
          <w:trHeight w:val="310"/>
        </w:trPr>
        <w:tc>
          <w:tcPr>
            <w:tcW w:w="993" w:type="dxa"/>
            <w:tcBorders>
              <w:top w:val="single" w:sz="4" w:space="0" w:color="auto"/>
            </w:tcBorders>
            <w:vAlign w:val="center"/>
            <w:hideMark/>
          </w:tcPr>
          <w:p w:rsidR="003B110F" w:rsidRPr="00047B08" w:rsidRDefault="003B110F" w:rsidP="004A1AC7">
            <w:pPr>
              <w:pStyle w:val="a6"/>
              <w:ind w:firstLine="0"/>
              <w:jc w:val="center"/>
              <w:rPr>
                <w:b w:val="0"/>
                <w:bCs w:val="0"/>
                <w:sz w:val="21"/>
                <w:szCs w:val="21"/>
              </w:rPr>
            </w:pPr>
            <w:r w:rsidRPr="00047B08">
              <w:rPr>
                <w:b w:val="0"/>
                <w:bCs w:val="0"/>
                <w:sz w:val="21"/>
                <w:szCs w:val="21"/>
              </w:rPr>
              <w:t>№ п/п</w:t>
            </w:r>
          </w:p>
        </w:tc>
        <w:tc>
          <w:tcPr>
            <w:tcW w:w="9072" w:type="dxa"/>
            <w:tcBorders>
              <w:top w:val="single" w:sz="4" w:space="0" w:color="auto"/>
            </w:tcBorders>
            <w:vAlign w:val="center"/>
            <w:hideMark/>
          </w:tcPr>
          <w:p w:rsidR="003B110F" w:rsidRPr="00047B08" w:rsidRDefault="003B110F" w:rsidP="004A1AC7">
            <w:pPr>
              <w:pStyle w:val="a6"/>
              <w:ind w:firstLine="0"/>
              <w:jc w:val="center"/>
              <w:rPr>
                <w:b w:val="0"/>
                <w:bCs w:val="0"/>
                <w:sz w:val="21"/>
                <w:szCs w:val="21"/>
              </w:rPr>
            </w:pPr>
            <w:r w:rsidRPr="00047B08">
              <w:rPr>
                <w:b w:val="0"/>
                <w:bCs w:val="0"/>
                <w:sz w:val="21"/>
                <w:szCs w:val="21"/>
              </w:rPr>
              <w:t>Наименование документа</w:t>
            </w:r>
          </w:p>
        </w:tc>
      </w:tr>
      <w:tr w:rsidR="003B110F" w:rsidRPr="00047B08" w:rsidTr="004A1AC7">
        <w:trPr>
          <w:trHeight w:val="310"/>
        </w:trPr>
        <w:tc>
          <w:tcPr>
            <w:tcW w:w="10065" w:type="dxa"/>
            <w:gridSpan w:val="2"/>
          </w:tcPr>
          <w:p w:rsidR="003B110F" w:rsidRPr="00047B08" w:rsidRDefault="003B110F" w:rsidP="004A1AC7">
            <w:pPr>
              <w:pStyle w:val="a6"/>
              <w:snapToGrid w:val="0"/>
              <w:rPr>
                <w:bCs w:val="0"/>
                <w:i/>
                <w:sz w:val="21"/>
                <w:szCs w:val="21"/>
                <w:u w:val="single"/>
              </w:rPr>
            </w:pPr>
          </w:p>
          <w:p w:rsidR="003B110F" w:rsidRPr="00047B08" w:rsidRDefault="003B110F" w:rsidP="004A1AC7">
            <w:pPr>
              <w:pStyle w:val="a6"/>
              <w:rPr>
                <w:bCs w:val="0"/>
                <w:i/>
                <w:sz w:val="21"/>
                <w:szCs w:val="21"/>
                <w:u w:val="single"/>
              </w:rPr>
            </w:pPr>
            <w:r w:rsidRPr="00047B08">
              <w:rPr>
                <w:bCs w:val="0"/>
                <w:i/>
                <w:sz w:val="21"/>
                <w:szCs w:val="21"/>
                <w:u w:val="single"/>
              </w:rPr>
              <w:t>Для физических лиц:</w:t>
            </w:r>
          </w:p>
          <w:p w:rsidR="003B110F" w:rsidRPr="00047B08" w:rsidRDefault="003B110F" w:rsidP="004A1AC7">
            <w:pPr>
              <w:pStyle w:val="a6"/>
              <w:rPr>
                <w:bCs w:val="0"/>
                <w:i/>
                <w:sz w:val="21"/>
                <w:szCs w:val="21"/>
                <w:u w:val="single"/>
              </w:rPr>
            </w:pPr>
          </w:p>
        </w:tc>
      </w:tr>
      <w:tr w:rsidR="003B110F" w:rsidRPr="00047B08" w:rsidTr="004A1AC7">
        <w:trPr>
          <w:trHeight w:val="294"/>
        </w:trPr>
        <w:tc>
          <w:tcPr>
            <w:tcW w:w="993" w:type="dxa"/>
            <w:hideMark/>
          </w:tcPr>
          <w:p w:rsidR="003B110F" w:rsidRPr="00047B08" w:rsidRDefault="003B110F" w:rsidP="004A1AC7">
            <w:pPr>
              <w:pStyle w:val="a6"/>
              <w:ind w:firstLine="0"/>
              <w:jc w:val="center"/>
              <w:rPr>
                <w:b w:val="0"/>
                <w:bCs w:val="0"/>
                <w:sz w:val="21"/>
                <w:szCs w:val="21"/>
              </w:rPr>
            </w:pPr>
            <w:r w:rsidRPr="00047B08">
              <w:rPr>
                <w:b w:val="0"/>
                <w:bCs w:val="0"/>
                <w:sz w:val="21"/>
                <w:szCs w:val="21"/>
              </w:rPr>
              <w:t>1</w:t>
            </w:r>
          </w:p>
        </w:tc>
        <w:tc>
          <w:tcPr>
            <w:tcW w:w="9072" w:type="dxa"/>
            <w:hideMark/>
          </w:tcPr>
          <w:p w:rsidR="003B110F" w:rsidRPr="00047B08" w:rsidRDefault="003B110F" w:rsidP="004A1AC7">
            <w:pPr>
              <w:pStyle w:val="a6"/>
              <w:ind w:firstLine="0"/>
              <w:rPr>
                <w:bCs w:val="0"/>
                <w:sz w:val="21"/>
                <w:szCs w:val="21"/>
                <w:u w:val="single"/>
              </w:rPr>
            </w:pPr>
            <w:r w:rsidRPr="00047B08">
              <w:rPr>
                <w:b w:val="0"/>
                <w:bCs w:val="0"/>
                <w:sz w:val="21"/>
                <w:szCs w:val="21"/>
              </w:rPr>
              <w:t xml:space="preserve">Документ, удостоверяющий личность (копия всех листов) </w:t>
            </w:r>
          </w:p>
        </w:tc>
      </w:tr>
      <w:tr w:rsidR="003B110F" w:rsidRPr="00047B08" w:rsidTr="004A1AC7">
        <w:trPr>
          <w:trHeight w:val="294"/>
        </w:trPr>
        <w:tc>
          <w:tcPr>
            <w:tcW w:w="993" w:type="dxa"/>
          </w:tcPr>
          <w:p w:rsidR="003B110F" w:rsidRPr="00047B08" w:rsidRDefault="003B110F" w:rsidP="004A1AC7">
            <w:pPr>
              <w:pStyle w:val="a6"/>
              <w:ind w:firstLine="0"/>
              <w:jc w:val="center"/>
              <w:rPr>
                <w:b w:val="0"/>
                <w:bCs w:val="0"/>
                <w:sz w:val="21"/>
                <w:szCs w:val="21"/>
              </w:rPr>
            </w:pPr>
            <w:r w:rsidRPr="00047B08">
              <w:rPr>
                <w:b w:val="0"/>
                <w:bCs w:val="0"/>
                <w:sz w:val="21"/>
                <w:szCs w:val="21"/>
              </w:rPr>
              <w:t>2</w:t>
            </w:r>
          </w:p>
        </w:tc>
        <w:tc>
          <w:tcPr>
            <w:tcW w:w="9072" w:type="dxa"/>
          </w:tcPr>
          <w:p w:rsidR="003B110F" w:rsidRPr="00047B08" w:rsidRDefault="003B110F" w:rsidP="004A1AC7">
            <w:pPr>
              <w:pStyle w:val="a6"/>
              <w:ind w:firstLine="0"/>
              <w:rPr>
                <w:b w:val="0"/>
                <w:sz w:val="21"/>
                <w:szCs w:val="21"/>
              </w:rPr>
            </w:pPr>
            <w:r w:rsidRPr="00047B08">
              <w:rPr>
                <w:b w:val="0"/>
                <w:sz w:val="21"/>
                <w:szCs w:val="21"/>
              </w:rPr>
              <w:t>Доверенность на участие в торгах и заключение договора (если от имени Претендента действует его представитель по доверенности)</w:t>
            </w:r>
          </w:p>
        </w:tc>
      </w:tr>
      <w:tr w:rsidR="003B110F" w:rsidRPr="00047B08" w:rsidTr="004A1AC7">
        <w:trPr>
          <w:trHeight w:val="310"/>
        </w:trPr>
        <w:tc>
          <w:tcPr>
            <w:tcW w:w="10065" w:type="dxa"/>
            <w:gridSpan w:val="2"/>
            <w:vAlign w:val="center"/>
          </w:tcPr>
          <w:p w:rsidR="003B110F" w:rsidRPr="00047B08" w:rsidRDefault="003B110F" w:rsidP="004A1AC7">
            <w:pPr>
              <w:pStyle w:val="a6"/>
              <w:snapToGrid w:val="0"/>
              <w:rPr>
                <w:bCs w:val="0"/>
                <w:i/>
                <w:sz w:val="21"/>
                <w:szCs w:val="21"/>
                <w:u w:val="single"/>
              </w:rPr>
            </w:pPr>
          </w:p>
          <w:p w:rsidR="003B110F" w:rsidRPr="00047B08" w:rsidRDefault="003B110F" w:rsidP="004A1AC7">
            <w:pPr>
              <w:pStyle w:val="a6"/>
              <w:rPr>
                <w:bCs w:val="0"/>
                <w:i/>
                <w:sz w:val="21"/>
                <w:szCs w:val="21"/>
                <w:u w:val="single"/>
              </w:rPr>
            </w:pPr>
            <w:r w:rsidRPr="00047B08">
              <w:rPr>
                <w:bCs w:val="0"/>
                <w:i/>
                <w:sz w:val="21"/>
                <w:szCs w:val="21"/>
                <w:u w:val="single"/>
              </w:rPr>
              <w:t>Для юридических лиц:</w:t>
            </w:r>
          </w:p>
          <w:p w:rsidR="003B110F" w:rsidRPr="00047B08" w:rsidRDefault="003B110F" w:rsidP="004A1AC7">
            <w:pPr>
              <w:pStyle w:val="a6"/>
              <w:rPr>
                <w:bCs w:val="0"/>
                <w:i/>
                <w:sz w:val="21"/>
                <w:szCs w:val="21"/>
                <w:u w:val="single"/>
              </w:rPr>
            </w:pPr>
          </w:p>
        </w:tc>
      </w:tr>
      <w:tr w:rsidR="003B110F" w:rsidRPr="00047B08" w:rsidTr="004A1AC7">
        <w:trPr>
          <w:trHeight w:val="310"/>
        </w:trPr>
        <w:tc>
          <w:tcPr>
            <w:tcW w:w="993" w:type="dxa"/>
            <w:hideMark/>
          </w:tcPr>
          <w:p w:rsidR="003B110F" w:rsidRPr="00047B08" w:rsidRDefault="003B110F" w:rsidP="004A1AC7">
            <w:pPr>
              <w:pStyle w:val="a6"/>
              <w:tabs>
                <w:tab w:val="center" w:pos="799"/>
              </w:tabs>
              <w:ind w:firstLine="0"/>
              <w:jc w:val="center"/>
              <w:rPr>
                <w:b w:val="0"/>
                <w:sz w:val="21"/>
                <w:szCs w:val="21"/>
              </w:rPr>
            </w:pPr>
            <w:r w:rsidRPr="00047B08">
              <w:rPr>
                <w:b w:val="0"/>
                <w:bCs w:val="0"/>
                <w:sz w:val="21"/>
                <w:szCs w:val="21"/>
              </w:rPr>
              <w:t>3</w:t>
            </w:r>
          </w:p>
        </w:tc>
        <w:tc>
          <w:tcPr>
            <w:tcW w:w="9072" w:type="dxa"/>
            <w:hideMark/>
          </w:tcPr>
          <w:p w:rsidR="003B110F" w:rsidRPr="00047B08" w:rsidRDefault="003B110F" w:rsidP="004A1AC7">
            <w:pPr>
              <w:pStyle w:val="a6"/>
              <w:ind w:firstLine="0"/>
              <w:rPr>
                <w:bCs w:val="0"/>
                <w:sz w:val="21"/>
                <w:szCs w:val="21"/>
              </w:rPr>
            </w:pPr>
            <w:r w:rsidRPr="00047B08">
              <w:rPr>
                <w:b w:val="0"/>
                <w:sz w:val="21"/>
                <w:szCs w:val="21"/>
              </w:rPr>
              <w:t>Свидетельство о государственной регистрации и иные учредительные документы претендента.</w:t>
            </w:r>
          </w:p>
        </w:tc>
      </w:tr>
      <w:tr w:rsidR="003B110F" w:rsidRPr="00047B08" w:rsidTr="004A1AC7">
        <w:trPr>
          <w:trHeight w:val="310"/>
        </w:trPr>
        <w:tc>
          <w:tcPr>
            <w:tcW w:w="993" w:type="dxa"/>
          </w:tcPr>
          <w:p w:rsidR="003B110F" w:rsidRPr="00047B08" w:rsidRDefault="003B110F" w:rsidP="004A1AC7">
            <w:pPr>
              <w:pStyle w:val="a6"/>
              <w:tabs>
                <w:tab w:val="center" w:pos="799"/>
              </w:tabs>
              <w:ind w:firstLine="0"/>
              <w:jc w:val="center"/>
              <w:rPr>
                <w:b w:val="0"/>
                <w:bCs w:val="0"/>
                <w:sz w:val="21"/>
                <w:szCs w:val="21"/>
              </w:rPr>
            </w:pPr>
            <w:r w:rsidRPr="00047B08">
              <w:rPr>
                <w:b w:val="0"/>
                <w:bCs w:val="0"/>
                <w:sz w:val="21"/>
                <w:szCs w:val="21"/>
              </w:rPr>
              <w:t>4</w:t>
            </w:r>
          </w:p>
        </w:tc>
        <w:tc>
          <w:tcPr>
            <w:tcW w:w="9072" w:type="dxa"/>
          </w:tcPr>
          <w:p w:rsidR="003B110F" w:rsidRPr="00047B08" w:rsidRDefault="003B110F" w:rsidP="004A1AC7">
            <w:pPr>
              <w:pStyle w:val="a6"/>
              <w:ind w:firstLine="0"/>
              <w:rPr>
                <w:b w:val="0"/>
                <w:sz w:val="21"/>
                <w:szCs w:val="21"/>
              </w:rPr>
            </w:pPr>
            <w:r w:rsidRPr="00047B08">
              <w:rPr>
                <w:b w:val="0"/>
                <w:sz w:val="21"/>
                <w:szCs w:val="21"/>
              </w:rPr>
              <w:t>Свидетельство о постановке на учет в налоговых органах</w:t>
            </w:r>
          </w:p>
        </w:tc>
      </w:tr>
      <w:tr w:rsidR="003B110F" w:rsidRPr="00047B08" w:rsidTr="004A1AC7">
        <w:trPr>
          <w:trHeight w:val="310"/>
        </w:trPr>
        <w:tc>
          <w:tcPr>
            <w:tcW w:w="993" w:type="dxa"/>
          </w:tcPr>
          <w:p w:rsidR="003B110F" w:rsidRPr="00047B08" w:rsidRDefault="003B110F" w:rsidP="004A1AC7">
            <w:pPr>
              <w:pStyle w:val="a6"/>
              <w:tabs>
                <w:tab w:val="center" w:pos="799"/>
              </w:tabs>
              <w:ind w:firstLine="0"/>
              <w:jc w:val="center"/>
              <w:rPr>
                <w:b w:val="0"/>
                <w:bCs w:val="0"/>
                <w:sz w:val="21"/>
                <w:szCs w:val="21"/>
              </w:rPr>
            </w:pPr>
          </w:p>
        </w:tc>
        <w:tc>
          <w:tcPr>
            <w:tcW w:w="9072" w:type="dxa"/>
          </w:tcPr>
          <w:p w:rsidR="003B110F" w:rsidRPr="00047B08" w:rsidRDefault="003B110F" w:rsidP="004A1AC7">
            <w:pPr>
              <w:pStyle w:val="a6"/>
              <w:ind w:firstLine="0"/>
              <w:rPr>
                <w:b w:val="0"/>
                <w:sz w:val="21"/>
                <w:szCs w:val="21"/>
              </w:rPr>
            </w:pPr>
            <w:r w:rsidRPr="00047B08">
              <w:rPr>
                <w:b w:val="0"/>
                <w:sz w:val="21"/>
                <w:szCs w:val="21"/>
              </w:rPr>
              <w:t>Решение органа управления претендента о совершении сделки в случаях, когда такое решение необходимо в соответствии с законодательством, учредительными документами Претендента или соглашением сторон, либо письменное заявление Претендента, что сделка не требует одобрения органов управления</w:t>
            </w:r>
          </w:p>
        </w:tc>
      </w:tr>
      <w:tr w:rsidR="003B110F" w:rsidRPr="00047B08" w:rsidTr="004A1AC7">
        <w:trPr>
          <w:trHeight w:val="294"/>
        </w:trPr>
        <w:tc>
          <w:tcPr>
            <w:tcW w:w="993" w:type="dxa"/>
            <w:hideMark/>
          </w:tcPr>
          <w:p w:rsidR="003B110F" w:rsidRPr="00047B08" w:rsidRDefault="003B110F" w:rsidP="004A1AC7">
            <w:pPr>
              <w:pStyle w:val="a6"/>
              <w:ind w:firstLine="0"/>
              <w:jc w:val="center"/>
              <w:rPr>
                <w:b w:val="0"/>
                <w:sz w:val="21"/>
                <w:szCs w:val="21"/>
              </w:rPr>
            </w:pPr>
            <w:r w:rsidRPr="00047B08">
              <w:rPr>
                <w:b w:val="0"/>
                <w:bCs w:val="0"/>
                <w:sz w:val="21"/>
                <w:szCs w:val="21"/>
              </w:rPr>
              <w:t>4</w:t>
            </w:r>
          </w:p>
        </w:tc>
        <w:tc>
          <w:tcPr>
            <w:tcW w:w="9072" w:type="dxa"/>
            <w:hideMark/>
          </w:tcPr>
          <w:p w:rsidR="003B110F" w:rsidRPr="00047B08" w:rsidRDefault="003B110F" w:rsidP="004A1AC7">
            <w:pPr>
              <w:pStyle w:val="a6"/>
              <w:ind w:firstLine="0"/>
              <w:rPr>
                <w:bCs w:val="0"/>
                <w:sz w:val="21"/>
                <w:szCs w:val="21"/>
              </w:rPr>
            </w:pPr>
            <w:r w:rsidRPr="00047B08">
              <w:rPr>
                <w:b w:val="0"/>
                <w:sz w:val="21"/>
                <w:szCs w:val="21"/>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w:t>
            </w:r>
            <w:r w:rsidRPr="00047B08">
              <w:rPr>
                <w:sz w:val="21"/>
                <w:szCs w:val="21"/>
              </w:rPr>
              <w:t xml:space="preserve"> </w:t>
            </w:r>
            <w:r w:rsidRPr="00047B08">
              <w:rPr>
                <w:b w:val="0"/>
                <w:sz w:val="21"/>
                <w:szCs w:val="21"/>
              </w:rPr>
              <w:t xml:space="preserve">(реестр владельцев акций либо выписка из него или заверенное печатью юридического лица и подписанное его руководителем письмо). </w:t>
            </w:r>
          </w:p>
        </w:tc>
      </w:tr>
      <w:tr w:rsidR="003B110F" w:rsidRPr="00047B08" w:rsidTr="004A1AC7">
        <w:trPr>
          <w:trHeight w:val="325"/>
        </w:trPr>
        <w:tc>
          <w:tcPr>
            <w:tcW w:w="993" w:type="dxa"/>
            <w:hideMark/>
          </w:tcPr>
          <w:p w:rsidR="003B110F" w:rsidRPr="00047B08" w:rsidRDefault="003B110F" w:rsidP="004A1AC7">
            <w:pPr>
              <w:pStyle w:val="a6"/>
              <w:ind w:firstLine="0"/>
              <w:jc w:val="center"/>
              <w:rPr>
                <w:b w:val="0"/>
                <w:sz w:val="21"/>
                <w:szCs w:val="21"/>
              </w:rPr>
            </w:pPr>
            <w:r w:rsidRPr="00047B08">
              <w:rPr>
                <w:b w:val="0"/>
                <w:bCs w:val="0"/>
                <w:sz w:val="21"/>
                <w:szCs w:val="21"/>
              </w:rPr>
              <w:t>5</w:t>
            </w:r>
          </w:p>
        </w:tc>
        <w:tc>
          <w:tcPr>
            <w:tcW w:w="9072" w:type="dxa"/>
            <w:hideMark/>
          </w:tcPr>
          <w:p w:rsidR="003B110F" w:rsidRPr="00047B08" w:rsidRDefault="003B110F" w:rsidP="004A1AC7">
            <w:pPr>
              <w:pStyle w:val="a6"/>
              <w:ind w:firstLine="0"/>
              <w:rPr>
                <w:bCs w:val="0"/>
                <w:sz w:val="21"/>
                <w:szCs w:val="21"/>
              </w:rPr>
            </w:pPr>
            <w:r w:rsidRPr="00047B08">
              <w:rPr>
                <w:b w:val="0"/>
                <w:sz w:val="21"/>
                <w:szCs w:val="21"/>
              </w:rPr>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w:t>
            </w:r>
          </w:p>
        </w:tc>
      </w:tr>
      <w:tr w:rsidR="003B110F" w:rsidRPr="00047B08" w:rsidTr="004A1AC7">
        <w:trPr>
          <w:trHeight w:val="325"/>
        </w:trPr>
        <w:tc>
          <w:tcPr>
            <w:tcW w:w="993" w:type="dxa"/>
            <w:tcBorders>
              <w:bottom w:val="single" w:sz="4" w:space="0" w:color="auto"/>
            </w:tcBorders>
          </w:tcPr>
          <w:p w:rsidR="003B110F" w:rsidRPr="00047B08" w:rsidRDefault="003B110F" w:rsidP="004A1AC7">
            <w:pPr>
              <w:pStyle w:val="a6"/>
              <w:snapToGrid w:val="0"/>
              <w:rPr>
                <w:b w:val="0"/>
                <w:bCs w:val="0"/>
                <w:sz w:val="21"/>
                <w:szCs w:val="21"/>
              </w:rPr>
            </w:pPr>
          </w:p>
        </w:tc>
        <w:tc>
          <w:tcPr>
            <w:tcW w:w="9072" w:type="dxa"/>
            <w:tcBorders>
              <w:bottom w:val="single" w:sz="4" w:space="0" w:color="auto"/>
            </w:tcBorders>
          </w:tcPr>
          <w:p w:rsidR="003B110F" w:rsidRPr="00047B08" w:rsidRDefault="003B110F" w:rsidP="004A1AC7">
            <w:pPr>
              <w:pStyle w:val="a6"/>
              <w:snapToGrid w:val="0"/>
              <w:ind w:firstLine="0"/>
              <w:rPr>
                <w:b w:val="0"/>
                <w:bCs w:val="0"/>
                <w:sz w:val="21"/>
                <w:szCs w:val="21"/>
              </w:rPr>
            </w:pPr>
            <w:r w:rsidRPr="00047B08">
              <w:rPr>
                <w:b w:val="0"/>
                <w:bCs w:val="0"/>
                <w:sz w:val="21"/>
                <w:szCs w:val="21"/>
              </w:rPr>
              <w:t>Доверенности на участие в торгах и заключение договора, выданная в порядке, предусмотренном действующим законодательством РФ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единоличным исполнительным органом претендента на предоставление соответствующих полномочий в порядке передоверия, Заявка должна содержать также документ, подтверждающий полномочия такого лица, выдавшего доверенность.</w:t>
            </w:r>
          </w:p>
        </w:tc>
      </w:tr>
    </w:tbl>
    <w:p w:rsidR="003B110F" w:rsidRPr="00047B08" w:rsidRDefault="003B110F" w:rsidP="003B110F">
      <w:pPr>
        <w:autoSpaceDE w:val="0"/>
        <w:autoSpaceDN w:val="0"/>
        <w:adjustRightInd w:val="0"/>
        <w:jc w:val="both"/>
        <w:rPr>
          <w:b/>
          <w:bCs/>
          <w:i/>
          <w:sz w:val="21"/>
          <w:szCs w:val="21"/>
          <w:lang w:eastAsia="en-US"/>
        </w:rPr>
      </w:pPr>
    </w:p>
    <w:p w:rsidR="003B110F" w:rsidRPr="00047B08" w:rsidRDefault="003B110F" w:rsidP="003B110F">
      <w:pPr>
        <w:autoSpaceDE w:val="0"/>
        <w:autoSpaceDN w:val="0"/>
        <w:adjustRightInd w:val="0"/>
        <w:jc w:val="both"/>
        <w:rPr>
          <w:bCs/>
          <w:i/>
          <w:sz w:val="21"/>
          <w:szCs w:val="21"/>
          <w:lang w:eastAsia="en-US"/>
        </w:rPr>
      </w:pPr>
      <w:r w:rsidRPr="00047B08">
        <w:rPr>
          <w:bCs/>
          <w:i/>
          <w:sz w:val="21"/>
          <w:szCs w:val="21"/>
          <w:lang w:eastAsia="en-US"/>
        </w:rPr>
        <w:tab/>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w:t>
      </w:r>
    </w:p>
    <w:p w:rsidR="003B110F" w:rsidRPr="00047B08" w:rsidRDefault="003B110F" w:rsidP="003B110F">
      <w:pPr>
        <w:tabs>
          <w:tab w:val="left" w:pos="540"/>
        </w:tabs>
        <w:suppressAutoHyphens w:val="0"/>
        <w:ind w:firstLine="567"/>
        <w:jc w:val="both"/>
        <w:outlineLvl w:val="0"/>
        <w:rPr>
          <w:sz w:val="21"/>
          <w:szCs w:val="21"/>
          <w:lang w:eastAsia="en-US"/>
        </w:rPr>
      </w:pPr>
    </w:p>
    <w:p w:rsidR="003B110F" w:rsidRPr="00047B08" w:rsidRDefault="003B110F" w:rsidP="003B110F">
      <w:pPr>
        <w:ind w:firstLine="708"/>
        <w:jc w:val="both"/>
        <w:rPr>
          <w:rFonts w:eastAsia="MS Mincho"/>
          <w:color w:val="000000"/>
          <w:sz w:val="21"/>
          <w:szCs w:val="21"/>
        </w:rPr>
      </w:pPr>
      <w:r w:rsidRPr="00047B08">
        <w:rPr>
          <w:rFonts w:eastAsia="MS Mincho"/>
          <w:b/>
          <w:color w:val="000000"/>
          <w:sz w:val="21"/>
          <w:szCs w:val="21"/>
        </w:rPr>
        <w:t xml:space="preserve">Ограничения участия отдельных категорий физических и юридических лиц в приватизации имущества </w:t>
      </w:r>
      <w:r w:rsidRPr="00047B08">
        <w:rPr>
          <w:rFonts w:eastAsia="MS Mincho"/>
          <w:color w:val="000000"/>
          <w:sz w:val="21"/>
          <w:szCs w:val="21"/>
        </w:rPr>
        <w:t>(в соответствии со статьей 5 Закона № 178-ФЗ):</w:t>
      </w:r>
    </w:p>
    <w:p w:rsidR="003B110F" w:rsidRPr="00047B08" w:rsidRDefault="003B110F" w:rsidP="003B110F">
      <w:pPr>
        <w:tabs>
          <w:tab w:val="num" w:pos="0"/>
          <w:tab w:val="left" w:pos="851"/>
        </w:tabs>
        <w:suppressAutoHyphens w:val="0"/>
        <w:ind w:firstLine="709"/>
        <w:jc w:val="both"/>
        <w:rPr>
          <w:b/>
          <w:bCs/>
          <w:sz w:val="21"/>
          <w:szCs w:val="21"/>
          <w:lang w:val="x-none" w:eastAsia="x-none"/>
        </w:rPr>
      </w:pPr>
      <w:r w:rsidRPr="00047B08">
        <w:rPr>
          <w:b/>
          <w:sz w:val="21"/>
          <w:szCs w:val="21"/>
          <w:lang w:val="x-none" w:eastAsia="x-none"/>
        </w:rPr>
        <w:t xml:space="preserve">К участию в </w:t>
      </w:r>
      <w:r w:rsidRPr="00047B08">
        <w:rPr>
          <w:b/>
          <w:sz w:val="21"/>
          <w:szCs w:val="21"/>
          <w:lang w:eastAsia="x-none"/>
        </w:rPr>
        <w:t>продаже</w:t>
      </w:r>
      <w:r w:rsidRPr="00047B08">
        <w:rPr>
          <w:b/>
          <w:sz w:val="21"/>
          <w:szCs w:val="21"/>
          <w:lang w:val="x-none" w:eastAsia="x-none"/>
        </w:rPr>
        <w:t xml:space="preserve"> допускаются:</w:t>
      </w:r>
      <w:r w:rsidRPr="00047B08">
        <w:rPr>
          <w:sz w:val="21"/>
          <w:szCs w:val="21"/>
          <w:lang w:val="x-none" w:eastAsia="x-none"/>
        </w:rPr>
        <w:t xml:space="preserve"> физические и юридические лица, признаваемые </w:t>
      </w:r>
      <w:r w:rsidRPr="00047B08">
        <w:rPr>
          <w:sz w:val="21"/>
          <w:szCs w:val="21"/>
          <w:lang w:eastAsia="x-none"/>
        </w:rPr>
        <w:t>участниками</w:t>
      </w:r>
      <w:r w:rsidRPr="00047B08">
        <w:rPr>
          <w:sz w:val="21"/>
          <w:szCs w:val="21"/>
          <w:lang w:val="x-none" w:eastAsia="x-none"/>
        </w:rPr>
        <w:t xml:space="preserve"> в соответствии со ст. 5 Федерального закона от 21.12.2001 № 178-ФЗ «О приватизации </w:t>
      </w:r>
      <w:r w:rsidR="00464858">
        <w:rPr>
          <w:sz w:val="21"/>
          <w:szCs w:val="21"/>
          <w:lang w:val="x-none" w:eastAsia="x-none"/>
        </w:rPr>
        <w:t>государст</w:t>
      </w:r>
      <w:r w:rsidR="00464858">
        <w:rPr>
          <w:sz w:val="21"/>
          <w:szCs w:val="21"/>
          <w:lang w:eastAsia="x-none"/>
        </w:rPr>
        <w:t xml:space="preserve">венного </w:t>
      </w:r>
      <w:r w:rsidRPr="00047B08">
        <w:rPr>
          <w:sz w:val="21"/>
          <w:szCs w:val="21"/>
          <w:lang w:val="x-none" w:eastAsia="x-none"/>
        </w:rPr>
        <w:t xml:space="preserve"> и муниципального имущества», Положением об организации продажи </w:t>
      </w:r>
      <w:r w:rsidR="00464858">
        <w:rPr>
          <w:sz w:val="21"/>
          <w:szCs w:val="21"/>
          <w:lang w:val="x-none" w:eastAsia="x-none"/>
        </w:rPr>
        <w:t xml:space="preserve">государственного </w:t>
      </w:r>
      <w:r w:rsidRPr="00047B08">
        <w:rPr>
          <w:sz w:val="21"/>
          <w:szCs w:val="21"/>
          <w:lang w:val="x-none" w:eastAsia="x-none"/>
        </w:rPr>
        <w:t xml:space="preserve"> или муниципального имущества в электронной форме, утвержденн</w:t>
      </w:r>
      <w:r w:rsidRPr="00047B08">
        <w:rPr>
          <w:sz w:val="21"/>
          <w:szCs w:val="21"/>
          <w:lang w:eastAsia="x-none"/>
        </w:rPr>
        <w:t>ым</w:t>
      </w:r>
      <w:r w:rsidRPr="00047B08">
        <w:rPr>
          <w:sz w:val="21"/>
          <w:szCs w:val="21"/>
          <w:lang w:val="x-none" w:eastAsia="x-none"/>
        </w:rPr>
        <w:t xml:space="preserve"> постановлением </w:t>
      </w:r>
      <w:r w:rsidRPr="00047B08">
        <w:rPr>
          <w:sz w:val="21"/>
          <w:szCs w:val="21"/>
          <w:lang w:eastAsia="x-none"/>
        </w:rPr>
        <w:t xml:space="preserve"> </w:t>
      </w:r>
      <w:r w:rsidRPr="00047B08">
        <w:rPr>
          <w:sz w:val="21"/>
          <w:szCs w:val="21"/>
          <w:lang w:val="x-none" w:eastAsia="x-none"/>
        </w:rPr>
        <w:t xml:space="preserve">Правительства Российской Федерации от </w:t>
      </w:r>
      <w:r w:rsidRPr="00047B08">
        <w:rPr>
          <w:sz w:val="21"/>
          <w:szCs w:val="21"/>
          <w:lang w:eastAsia="x-none"/>
        </w:rPr>
        <w:t xml:space="preserve">    </w:t>
      </w:r>
      <w:r w:rsidRPr="00047B08">
        <w:rPr>
          <w:sz w:val="21"/>
          <w:szCs w:val="21"/>
          <w:lang w:val="x-none" w:eastAsia="x-none"/>
        </w:rPr>
        <w:t xml:space="preserve">27 августа 2012 года № 860, своевременно подавшие заявку на участие в </w:t>
      </w:r>
      <w:r w:rsidRPr="00047B08">
        <w:rPr>
          <w:sz w:val="21"/>
          <w:szCs w:val="21"/>
          <w:lang w:eastAsia="x-none"/>
        </w:rPr>
        <w:t>продаже</w:t>
      </w:r>
      <w:r w:rsidRPr="00047B08">
        <w:rPr>
          <w:sz w:val="21"/>
          <w:szCs w:val="21"/>
          <w:lang w:val="x-none" w:eastAsia="x-none"/>
        </w:rPr>
        <w:t xml:space="preserve">, представившие надлежащим образом оформленные документы в соответствии с перечнем, установленным в настоящем </w:t>
      </w:r>
      <w:r w:rsidRPr="00047B08">
        <w:rPr>
          <w:sz w:val="21"/>
          <w:szCs w:val="21"/>
          <w:lang w:eastAsia="x-none"/>
        </w:rPr>
        <w:t xml:space="preserve">информационном </w:t>
      </w:r>
      <w:r w:rsidRPr="00047B08">
        <w:rPr>
          <w:sz w:val="21"/>
          <w:szCs w:val="21"/>
          <w:lang w:val="x-none" w:eastAsia="x-none"/>
        </w:rPr>
        <w:t xml:space="preserve">сообщении, и обеспечившие поступление на счет </w:t>
      </w:r>
      <w:r w:rsidRPr="00047B08">
        <w:rPr>
          <w:sz w:val="21"/>
          <w:szCs w:val="21"/>
          <w:lang w:eastAsia="x-none"/>
        </w:rPr>
        <w:t>Оператора</w:t>
      </w:r>
      <w:r w:rsidRPr="00047B08">
        <w:rPr>
          <w:sz w:val="21"/>
          <w:szCs w:val="21"/>
          <w:lang w:val="x-none" w:eastAsia="x-none"/>
        </w:rPr>
        <w:t>, указанный в настоящем информационном сообщении, установленн</w:t>
      </w:r>
      <w:r w:rsidRPr="00047B08">
        <w:rPr>
          <w:sz w:val="21"/>
          <w:szCs w:val="21"/>
          <w:lang w:eastAsia="x-none"/>
        </w:rPr>
        <w:t>ым размером</w:t>
      </w:r>
      <w:r w:rsidRPr="00047B08">
        <w:rPr>
          <w:sz w:val="21"/>
          <w:szCs w:val="21"/>
          <w:lang w:val="x-none" w:eastAsia="x-none"/>
        </w:rPr>
        <w:t xml:space="preserve"> задатка в порядке и сроки, предусмотренные настоящим информационном сообщением.</w:t>
      </w:r>
      <w:r w:rsidRPr="00047B08">
        <w:rPr>
          <w:b/>
          <w:bCs/>
          <w:sz w:val="21"/>
          <w:szCs w:val="21"/>
          <w:lang w:val="x-none" w:eastAsia="x-none"/>
        </w:rPr>
        <w:t xml:space="preserve"> </w:t>
      </w:r>
    </w:p>
    <w:p w:rsidR="003B110F" w:rsidRPr="00E44E08" w:rsidRDefault="003B110F" w:rsidP="003B110F">
      <w:pPr>
        <w:suppressAutoHyphens w:val="0"/>
        <w:ind w:right="59" w:firstLine="720"/>
        <w:jc w:val="center"/>
        <w:rPr>
          <w:b/>
          <w:bCs/>
          <w:sz w:val="21"/>
          <w:szCs w:val="21"/>
          <w:lang w:eastAsia="ru-RU"/>
        </w:rPr>
      </w:pPr>
    </w:p>
    <w:p w:rsidR="003B110F" w:rsidRPr="00047B08" w:rsidRDefault="003B110F" w:rsidP="003B110F">
      <w:pPr>
        <w:suppressAutoHyphens w:val="0"/>
        <w:ind w:right="59" w:firstLine="720"/>
        <w:jc w:val="center"/>
        <w:rPr>
          <w:b/>
          <w:bCs/>
          <w:sz w:val="21"/>
          <w:szCs w:val="21"/>
          <w:lang w:eastAsia="ru-RU"/>
        </w:rPr>
      </w:pPr>
      <w:r w:rsidRPr="00047B08">
        <w:rPr>
          <w:b/>
          <w:bCs/>
          <w:sz w:val="21"/>
          <w:szCs w:val="21"/>
          <w:lang w:eastAsia="ru-RU"/>
        </w:rPr>
        <w:t xml:space="preserve">6. ПОРЯДОК ВНЕСЕНИЯ И ВОЗВРАТА ЗАДАТКА НА УЧАСТИЕ В </w:t>
      </w:r>
      <w:r>
        <w:rPr>
          <w:b/>
          <w:bCs/>
          <w:sz w:val="21"/>
          <w:szCs w:val="21"/>
          <w:lang w:eastAsia="ru-RU"/>
        </w:rPr>
        <w:t>ТОРГАХ</w:t>
      </w:r>
    </w:p>
    <w:p w:rsidR="003B110F" w:rsidRPr="00047B08" w:rsidRDefault="003B110F" w:rsidP="003B110F">
      <w:pPr>
        <w:suppressAutoHyphens w:val="0"/>
        <w:autoSpaceDE w:val="0"/>
        <w:autoSpaceDN w:val="0"/>
        <w:adjustRightInd w:val="0"/>
        <w:jc w:val="both"/>
        <w:rPr>
          <w:sz w:val="21"/>
          <w:szCs w:val="21"/>
          <w:lang w:eastAsia="ru-RU"/>
        </w:rPr>
      </w:pPr>
      <w:r w:rsidRPr="00047B08">
        <w:rPr>
          <w:sz w:val="21"/>
          <w:szCs w:val="21"/>
          <w:lang w:eastAsia="ru-RU"/>
        </w:rPr>
        <w:tab/>
        <w:t xml:space="preserve">Для участия в продаже имущества </w:t>
      </w:r>
      <w:r>
        <w:rPr>
          <w:sz w:val="21"/>
          <w:szCs w:val="21"/>
          <w:lang w:eastAsia="ru-RU"/>
        </w:rPr>
        <w:t xml:space="preserve">по минимально допустимой цене </w:t>
      </w:r>
      <w:r w:rsidRPr="00047B08">
        <w:rPr>
          <w:sz w:val="21"/>
          <w:szCs w:val="21"/>
          <w:lang w:eastAsia="ru-RU"/>
        </w:rPr>
        <w:t xml:space="preserve">претенденты перечисляют задаток в размере </w:t>
      </w:r>
      <w:r>
        <w:rPr>
          <w:sz w:val="21"/>
          <w:szCs w:val="21"/>
          <w:lang w:eastAsia="ru-RU"/>
        </w:rPr>
        <w:t>1</w:t>
      </w:r>
      <w:r w:rsidRPr="00047B08">
        <w:rPr>
          <w:sz w:val="21"/>
          <w:szCs w:val="21"/>
          <w:lang w:eastAsia="ru-RU"/>
        </w:rPr>
        <w:t xml:space="preserve"> процент</w:t>
      </w:r>
      <w:r>
        <w:rPr>
          <w:sz w:val="21"/>
          <w:szCs w:val="21"/>
          <w:lang w:eastAsia="ru-RU"/>
        </w:rPr>
        <w:t xml:space="preserve">а от цены первоначального предложения </w:t>
      </w:r>
      <w:r w:rsidRPr="00047B08">
        <w:rPr>
          <w:sz w:val="21"/>
          <w:szCs w:val="21"/>
          <w:lang w:eastAsia="ru-RU"/>
        </w:rPr>
        <w:t>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w:t>
      </w:r>
    </w:p>
    <w:p w:rsidR="003B110F" w:rsidRPr="00047B08" w:rsidRDefault="003B110F" w:rsidP="003B110F">
      <w:pPr>
        <w:suppressAutoHyphens w:val="0"/>
        <w:autoSpaceDE w:val="0"/>
        <w:autoSpaceDN w:val="0"/>
        <w:adjustRightInd w:val="0"/>
        <w:jc w:val="both"/>
        <w:rPr>
          <w:sz w:val="21"/>
          <w:szCs w:val="21"/>
          <w:lang w:eastAsia="ru-RU"/>
        </w:rPr>
      </w:pPr>
      <w:r w:rsidRPr="00047B08">
        <w:rPr>
          <w:rFonts w:eastAsia="MS Mincho"/>
          <w:b/>
          <w:sz w:val="21"/>
          <w:szCs w:val="21"/>
        </w:rPr>
        <w:tab/>
        <w:t xml:space="preserve">Задаток на участие в продаже </w:t>
      </w:r>
      <w:r w:rsidRPr="00047B08">
        <w:rPr>
          <w:rFonts w:eastAsia="MS Mincho"/>
          <w:b/>
          <w:sz w:val="21"/>
          <w:szCs w:val="21"/>
          <w:shd w:val="clear" w:color="auto" w:fill="FFFFFF"/>
        </w:rPr>
        <w:t xml:space="preserve">должен поступить на счет </w:t>
      </w:r>
      <w:r w:rsidRPr="00047B08">
        <w:rPr>
          <w:rFonts w:eastAsia="MS Mincho"/>
          <w:b/>
          <w:sz w:val="21"/>
          <w:szCs w:val="21"/>
          <w:highlight w:val="yellow"/>
          <w:u w:val="single"/>
          <w:shd w:val="clear" w:color="auto" w:fill="FFFFFF"/>
        </w:rPr>
        <w:t>до подачи заявки</w:t>
      </w:r>
      <w:r w:rsidRPr="00047B08">
        <w:rPr>
          <w:rFonts w:eastAsia="MS Mincho"/>
          <w:b/>
          <w:sz w:val="21"/>
          <w:szCs w:val="21"/>
          <w:shd w:val="clear" w:color="auto" w:fill="FFFFFF"/>
        </w:rPr>
        <w:t xml:space="preserve"> претендентом на участие в продаже.</w:t>
      </w:r>
      <w:r w:rsidRPr="00047B08">
        <w:rPr>
          <w:sz w:val="21"/>
          <w:szCs w:val="21"/>
        </w:rPr>
        <w:t xml:space="preserve"> </w:t>
      </w:r>
    </w:p>
    <w:p w:rsidR="00B136B2" w:rsidRPr="00525F96" w:rsidRDefault="003B110F" w:rsidP="00B136B2">
      <w:pPr>
        <w:autoSpaceDE w:val="0"/>
        <w:autoSpaceDN w:val="0"/>
        <w:adjustRightInd w:val="0"/>
        <w:jc w:val="both"/>
        <w:outlineLvl w:val="1"/>
        <w:rPr>
          <w:iCs/>
          <w:lang w:eastAsia="ru-RU"/>
        </w:rPr>
      </w:pPr>
      <w:r w:rsidRPr="00047B08">
        <w:rPr>
          <w:sz w:val="21"/>
          <w:szCs w:val="21"/>
        </w:rPr>
        <w:t xml:space="preserve">   Подача заявки возможна при наличии у претендента на участие в продаже на счете, открытом ему Оператором площадки при аккредитации, достаточного количества денежных средств для осуществления операции блокирования обеспечения заявки по такой продаже.</w:t>
      </w:r>
      <w:r w:rsidR="00B136B2" w:rsidRPr="00B136B2">
        <w:rPr>
          <w:lang w:eastAsia="ru-RU"/>
        </w:rPr>
        <w:t xml:space="preserve"> </w:t>
      </w:r>
      <w:r w:rsidR="00B136B2" w:rsidRPr="00525F96">
        <w:rPr>
          <w:lang w:eastAsia="ru-RU"/>
        </w:rPr>
        <w:t xml:space="preserve">Денежные средства в счет оплаты приватизируемого имущества подлежат перечислению покупателем в бюджет </w:t>
      </w:r>
      <w:r w:rsidR="00B136B2" w:rsidRPr="00525F96">
        <w:rPr>
          <w:lang w:eastAsia="ru-RU"/>
        </w:rPr>
        <w:lastRenderedPageBreak/>
        <w:t xml:space="preserve">Камешкирского района Пензенской области, в размере и сроки, указанные в договоре купли-продажи, но не позднее </w:t>
      </w:r>
      <w:proofErr w:type="gramStart"/>
      <w:r w:rsidR="00B136B2" w:rsidRPr="00525F96">
        <w:rPr>
          <w:lang w:eastAsia="ru-RU"/>
        </w:rPr>
        <w:t>15  рабочих</w:t>
      </w:r>
      <w:proofErr w:type="gramEnd"/>
      <w:r w:rsidR="00B136B2" w:rsidRPr="00525F96">
        <w:rPr>
          <w:lang w:eastAsia="ru-RU"/>
        </w:rPr>
        <w:t xml:space="preserve"> дней со дня заключения договора купли-продажи. Реквизиты счета: </w:t>
      </w:r>
      <w:r w:rsidR="00B136B2" w:rsidRPr="00525F96">
        <w:rPr>
          <w:iCs/>
          <w:lang w:eastAsia="ru-RU"/>
        </w:rPr>
        <w:t xml:space="preserve">УФК по Пензенской области </w:t>
      </w:r>
      <w:proofErr w:type="gramStart"/>
      <w:r w:rsidR="00B136B2" w:rsidRPr="00525F96">
        <w:rPr>
          <w:iCs/>
          <w:lang w:eastAsia="ru-RU"/>
        </w:rPr>
        <w:t>( Администрация</w:t>
      </w:r>
      <w:proofErr w:type="gramEnd"/>
      <w:r w:rsidR="00B136B2" w:rsidRPr="00525F96">
        <w:rPr>
          <w:iCs/>
          <w:lang w:eastAsia="ru-RU"/>
        </w:rPr>
        <w:t xml:space="preserve"> Камешкирского района), ИНН 5816002410, КПП 581601001, номер казначейского счета 03100643000000015500 Наименование банка -  Отделение Пенза банка России // УФК по Пензенской области </w:t>
      </w:r>
      <w:proofErr w:type="spellStart"/>
      <w:r w:rsidR="00B136B2" w:rsidRPr="00525F96">
        <w:rPr>
          <w:iCs/>
          <w:lang w:eastAsia="ru-RU"/>
        </w:rPr>
        <w:t>г.Пенза</w:t>
      </w:r>
      <w:proofErr w:type="spellEnd"/>
      <w:r w:rsidR="00B136B2" w:rsidRPr="00525F96">
        <w:rPr>
          <w:iCs/>
          <w:lang w:eastAsia="ru-RU"/>
        </w:rPr>
        <w:t xml:space="preserve"> Номер счета банка получателя (ЕКС) 40102810045370000047  КБК 901 114 02053 05 0000 410,    </w:t>
      </w:r>
      <w:r w:rsidR="003961A4">
        <w:rPr>
          <w:iCs/>
          <w:lang w:eastAsia="ru-RU"/>
        </w:rPr>
        <w:t>БИК 015655003, ОКТМО 56631425</w:t>
      </w:r>
    </w:p>
    <w:p w:rsidR="00B136B2" w:rsidRDefault="00B136B2" w:rsidP="00B136B2">
      <w:pPr>
        <w:tabs>
          <w:tab w:val="left" w:pos="540"/>
        </w:tabs>
        <w:ind w:firstLine="709"/>
        <w:jc w:val="both"/>
        <w:outlineLvl w:val="0"/>
        <w:rPr>
          <w:rStyle w:val="a8"/>
          <w:b w:val="0"/>
        </w:rPr>
      </w:pPr>
      <w:r w:rsidRPr="001169C5">
        <w:t>Получатель ООО «РТС – тендер» Наименование банка: Филиал «</w:t>
      </w:r>
      <w:proofErr w:type="gramStart"/>
      <w:r w:rsidRPr="001169C5">
        <w:t>Корпоративный»  ПАО</w:t>
      </w:r>
      <w:proofErr w:type="gramEnd"/>
      <w:r w:rsidRPr="001169C5">
        <w:t xml:space="preserve"> «СОВКОМБАНК» Г. МОСКВА Расчетный счёт: </w:t>
      </w:r>
      <w:r w:rsidRPr="001169C5">
        <w:rPr>
          <w:shd w:val="clear" w:color="auto" w:fill="FBFBFB"/>
        </w:rPr>
        <w:t xml:space="preserve">40702810512030016362 </w:t>
      </w:r>
      <w:r w:rsidRPr="001169C5">
        <w:t xml:space="preserve">Корр. счёт: </w:t>
      </w:r>
      <w:r w:rsidRPr="001169C5">
        <w:rPr>
          <w:bdr w:val="none" w:sz="0" w:space="0" w:color="auto" w:frame="1"/>
        </w:rPr>
        <w:br/>
        <w:t xml:space="preserve">30101810445250000360 </w:t>
      </w:r>
      <w:r w:rsidRPr="001169C5">
        <w:t>БИК: 044525360 ИНН: 7710357167 КПП: 773001001</w:t>
      </w:r>
      <w:r w:rsidRPr="001169C5">
        <w:rPr>
          <w:rStyle w:val="a8"/>
        </w:rPr>
        <w:t xml:space="preserve"> Назначение  платежа «Внесение гарантийного обеспечения по Соглашению о внесении  гарантийного обеспечения, № аналитического счета  _____________ без НДС »</w:t>
      </w:r>
      <w:r>
        <w:rPr>
          <w:rStyle w:val="a8"/>
        </w:rPr>
        <w:t>.</w:t>
      </w:r>
    </w:p>
    <w:p w:rsidR="003B110F" w:rsidRPr="00047B08" w:rsidRDefault="003B110F" w:rsidP="003B110F">
      <w:pPr>
        <w:pStyle w:val="Default"/>
        <w:ind w:firstLine="539"/>
        <w:jc w:val="both"/>
        <w:rPr>
          <w:sz w:val="21"/>
          <w:szCs w:val="21"/>
        </w:rPr>
      </w:pPr>
    </w:p>
    <w:p w:rsidR="003B110F" w:rsidRPr="00047B08" w:rsidRDefault="003B110F" w:rsidP="003B110F">
      <w:pPr>
        <w:tabs>
          <w:tab w:val="left" w:pos="709"/>
        </w:tabs>
        <w:suppressAutoHyphens w:val="0"/>
        <w:ind w:firstLine="709"/>
        <w:jc w:val="both"/>
        <w:rPr>
          <w:sz w:val="21"/>
          <w:szCs w:val="21"/>
          <w:lang w:eastAsia="ru-RU"/>
        </w:rPr>
      </w:pPr>
      <w:r w:rsidRPr="00047B08">
        <w:rPr>
          <w:sz w:val="21"/>
          <w:szCs w:val="21"/>
          <w:lang w:eastAsia="ru-RU"/>
        </w:rPr>
        <w:t>Задаток возвращается:</w:t>
      </w:r>
    </w:p>
    <w:p w:rsidR="003B110F" w:rsidRPr="00047B08" w:rsidRDefault="003B110F" w:rsidP="003B110F">
      <w:pPr>
        <w:numPr>
          <w:ilvl w:val="0"/>
          <w:numId w:val="2"/>
        </w:numPr>
        <w:suppressAutoHyphens w:val="0"/>
        <w:jc w:val="both"/>
        <w:rPr>
          <w:sz w:val="21"/>
          <w:szCs w:val="21"/>
          <w:lang w:val="x-none" w:eastAsia="x-none"/>
        </w:rPr>
      </w:pPr>
      <w:r w:rsidRPr="00047B08">
        <w:rPr>
          <w:sz w:val="21"/>
          <w:szCs w:val="21"/>
          <w:lang w:val="x-none" w:eastAsia="x-none"/>
        </w:rPr>
        <w:t>в течение 5 календарных дней со дня поступления уведомления об отзыве заявки в случае отзыва претендентом заявки до даты окончания  приема заявок;</w:t>
      </w:r>
    </w:p>
    <w:p w:rsidR="003B110F" w:rsidRPr="00047B08" w:rsidRDefault="003B110F" w:rsidP="003B110F">
      <w:pPr>
        <w:numPr>
          <w:ilvl w:val="0"/>
          <w:numId w:val="2"/>
        </w:numPr>
        <w:suppressAutoHyphens w:val="0"/>
        <w:jc w:val="both"/>
        <w:rPr>
          <w:sz w:val="21"/>
          <w:szCs w:val="21"/>
          <w:lang w:eastAsia="x-none"/>
        </w:rPr>
      </w:pPr>
      <w:r w:rsidRPr="00047B08">
        <w:rPr>
          <w:sz w:val="21"/>
          <w:szCs w:val="21"/>
          <w:lang w:val="x-none" w:eastAsia="x-none"/>
        </w:rPr>
        <w:t xml:space="preserve">в течение 5 календарных дней со дня подведения итогов </w:t>
      </w:r>
      <w:r w:rsidRPr="00047B08">
        <w:rPr>
          <w:sz w:val="21"/>
          <w:szCs w:val="21"/>
          <w:lang w:eastAsia="x-none"/>
        </w:rPr>
        <w:t>продажи</w:t>
      </w:r>
      <w:r w:rsidRPr="00047B08">
        <w:rPr>
          <w:sz w:val="21"/>
          <w:szCs w:val="21"/>
          <w:lang w:val="x-none" w:eastAsia="x-none"/>
        </w:rPr>
        <w:t>, если</w:t>
      </w:r>
      <w:r w:rsidRPr="00047B08">
        <w:rPr>
          <w:sz w:val="21"/>
          <w:szCs w:val="21"/>
          <w:lang w:eastAsia="x-none"/>
        </w:rPr>
        <w:t>:</w:t>
      </w:r>
    </w:p>
    <w:p w:rsidR="003B110F" w:rsidRPr="00047B08" w:rsidRDefault="003B110F" w:rsidP="003B110F">
      <w:pPr>
        <w:numPr>
          <w:ilvl w:val="0"/>
          <w:numId w:val="2"/>
        </w:numPr>
        <w:suppressAutoHyphens w:val="0"/>
        <w:jc w:val="both"/>
        <w:rPr>
          <w:sz w:val="21"/>
          <w:szCs w:val="21"/>
          <w:lang w:val="x-none" w:eastAsia="x-none"/>
        </w:rPr>
      </w:pPr>
      <w:r w:rsidRPr="00047B08">
        <w:rPr>
          <w:sz w:val="21"/>
          <w:szCs w:val="21"/>
          <w:lang w:val="x-none" w:eastAsia="x-none"/>
        </w:rPr>
        <w:t>претендент</w:t>
      </w:r>
      <w:r w:rsidRPr="00047B08">
        <w:rPr>
          <w:sz w:val="21"/>
          <w:szCs w:val="21"/>
          <w:lang w:eastAsia="x-none"/>
        </w:rPr>
        <w:t xml:space="preserve"> </w:t>
      </w:r>
      <w:r w:rsidRPr="00047B08">
        <w:rPr>
          <w:sz w:val="21"/>
          <w:szCs w:val="21"/>
          <w:lang w:val="x-none" w:eastAsia="x-none"/>
        </w:rPr>
        <w:t>отзывает свою заявку позднее даты окончания приема заявок;</w:t>
      </w:r>
    </w:p>
    <w:p w:rsidR="003B110F" w:rsidRPr="00047B08" w:rsidRDefault="003B110F" w:rsidP="003B110F">
      <w:pPr>
        <w:numPr>
          <w:ilvl w:val="0"/>
          <w:numId w:val="2"/>
        </w:numPr>
        <w:suppressAutoHyphens w:val="0"/>
        <w:jc w:val="both"/>
        <w:rPr>
          <w:sz w:val="21"/>
          <w:szCs w:val="21"/>
          <w:lang w:val="x-none" w:eastAsia="x-none"/>
        </w:rPr>
      </w:pPr>
      <w:r w:rsidRPr="00047B08">
        <w:rPr>
          <w:sz w:val="21"/>
          <w:szCs w:val="21"/>
          <w:lang w:eastAsia="x-none"/>
        </w:rPr>
        <w:t xml:space="preserve">участник, </w:t>
      </w:r>
      <w:r w:rsidRPr="00047B08">
        <w:rPr>
          <w:sz w:val="21"/>
          <w:szCs w:val="21"/>
          <w:lang w:val="x-none" w:eastAsia="x-none"/>
        </w:rPr>
        <w:t>не признан победителем продажи;</w:t>
      </w:r>
    </w:p>
    <w:p w:rsidR="003B110F" w:rsidRPr="00047B08" w:rsidRDefault="003B110F" w:rsidP="003B110F">
      <w:pPr>
        <w:numPr>
          <w:ilvl w:val="0"/>
          <w:numId w:val="2"/>
        </w:numPr>
        <w:suppressAutoHyphens w:val="0"/>
        <w:jc w:val="both"/>
        <w:rPr>
          <w:sz w:val="21"/>
          <w:szCs w:val="21"/>
          <w:lang w:val="x-none" w:eastAsia="x-none"/>
        </w:rPr>
      </w:pPr>
      <w:r w:rsidRPr="00047B08">
        <w:rPr>
          <w:sz w:val="21"/>
          <w:szCs w:val="21"/>
          <w:lang w:eastAsia="x-none"/>
        </w:rPr>
        <w:t>продажа</w:t>
      </w:r>
      <w:r w:rsidRPr="00047B08">
        <w:rPr>
          <w:sz w:val="21"/>
          <w:szCs w:val="21"/>
          <w:lang w:val="x-none" w:eastAsia="x-none"/>
        </w:rPr>
        <w:t xml:space="preserve"> признан</w:t>
      </w:r>
      <w:r w:rsidRPr="00047B08">
        <w:rPr>
          <w:sz w:val="21"/>
          <w:szCs w:val="21"/>
          <w:lang w:eastAsia="x-none"/>
        </w:rPr>
        <w:t>а</w:t>
      </w:r>
      <w:r w:rsidRPr="00047B08">
        <w:rPr>
          <w:sz w:val="21"/>
          <w:szCs w:val="21"/>
          <w:lang w:val="x-none" w:eastAsia="x-none"/>
        </w:rPr>
        <w:t xml:space="preserve"> несостоявшейся;</w:t>
      </w:r>
    </w:p>
    <w:p w:rsidR="003B110F" w:rsidRPr="00047B08" w:rsidRDefault="003B110F" w:rsidP="003B110F">
      <w:pPr>
        <w:numPr>
          <w:ilvl w:val="0"/>
          <w:numId w:val="2"/>
        </w:numPr>
        <w:suppressAutoHyphens w:val="0"/>
        <w:jc w:val="both"/>
        <w:rPr>
          <w:sz w:val="21"/>
          <w:szCs w:val="21"/>
          <w:lang w:val="x-none" w:eastAsia="x-none"/>
        </w:rPr>
      </w:pPr>
      <w:r w:rsidRPr="00047B08">
        <w:rPr>
          <w:sz w:val="21"/>
          <w:szCs w:val="21"/>
          <w:lang w:val="x-none" w:eastAsia="x-none"/>
        </w:rPr>
        <w:t xml:space="preserve">в течение 5 календарных дней со дня подписания протокола о признании претендентов участниками </w:t>
      </w:r>
      <w:r w:rsidRPr="00047B08">
        <w:rPr>
          <w:sz w:val="21"/>
          <w:szCs w:val="21"/>
          <w:lang w:eastAsia="x-none"/>
        </w:rPr>
        <w:t>продажи</w:t>
      </w:r>
      <w:r w:rsidRPr="00047B08">
        <w:rPr>
          <w:sz w:val="21"/>
          <w:szCs w:val="21"/>
          <w:lang w:val="x-none" w:eastAsia="x-none"/>
        </w:rPr>
        <w:t xml:space="preserve">, если претендент не допущен к участию в </w:t>
      </w:r>
      <w:r w:rsidRPr="00047B08">
        <w:rPr>
          <w:sz w:val="21"/>
          <w:szCs w:val="21"/>
          <w:lang w:eastAsia="x-none"/>
        </w:rPr>
        <w:t>продаже</w:t>
      </w:r>
      <w:r w:rsidRPr="00047B08">
        <w:rPr>
          <w:sz w:val="21"/>
          <w:szCs w:val="21"/>
          <w:lang w:val="x-none" w:eastAsia="x-none"/>
        </w:rPr>
        <w:t xml:space="preserve">. </w:t>
      </w:r>
    </w:p>
    <w:p w:rsidR="003B110F" w:rsidRPr="00047B08" w:rsidRDefault="003B110F" w:rsidP="003B110F">
      <w:pPr>
        <w:tabs>
          <w:tab w:val="left" w:pos="851"/>
        </w:tabs>
        <w:suppressAutoHyphens w:val="0"/>
        <w:ind w:firstLine="709"/>
        <w:jc w:val="both"/>
        <w:rPr>
          <w:sz w:val="21"/>
          <w:szCs w:val="21"/>
          <w:lang w:val="x-none" w:eastAsia="x-none"/>
        </w:rPr>
      </w:pPr>
      <w:r w:rsidRPr="00047B08">
        <w:rPr>
          <w:sz w:val="21"/>
          <w:szCs w:val="21"/>
          <w:lang w:val="x-none" w:eastAsia="x-none"/>
        </w:rPr>
        <w:t xml:space="preserve">При уклонении или отказе победителя </w:t>
      </w:r>
      <w:r w:rsidRPr="00047B08">
        <w:rPr>
          <w:sz w:val="21"/>
          <w:szCs w:val="21"/>
          <w:lang w:eastAsia="x-none"/>
        </w:rPr>
        <w:t xml:space="preserve">продажи </w:t>
      </w:r>
      <w:r w:rsidRPr="00047B08">
        <w:rPr>
          <w:sz w:val="21"/>
          <w:szCs w:val="21"/>
          <w:lang w:val="x-none" w:eastAsia="x-none"/>
        </w:rPr>
        <w:t>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3B110F" w:rsidRPr="00047B08" w:rsidRDefault="003B110F" w:rsidP="003B110F">
      <w:pPr>
        <w:suppressAutoHyphens w:val="0"/>
        <w:ind w:firstLine="709"/>
        <w:jc w:val="both"/>
        <w:rPr>
          <w:b/>
          <w:sz w:val="21"/>
          <w:szCs w:val="21"/>
          <w:lang w:eastAsia="x-none"/>
        </w:rPr>
      </w:pPr>
      <w:r w:rsidRPr="00047B08">
        <w:rPr>
          <w:b/>
          <w:sz w:val="21"/>
          <w:szCs w:val="21"/>
          <w:lang w:val="x-none" w:eastAsia="x-none"/>
        </w:rPr>
        <w:t xml:space="preserve">Данное сообщение является публичной офертой для заключения договора о задатке в соответствии со статьей </w:t>
      </w:r>
      <w:r w:rsidRPr="00047B08">
        <w:rPr>
          <w:b/>
          <w:sz w:val="21"/>
          <w:szCs w:val="21"/>
          <w:lang w:eastAsia="x-none"/>
        </w:rPr>
        <w:t xml:space="preserve"> </w:t>
      </w:r>
      <w:r w:rsidRPr="00047B08">
        <w:rPr>
          <w:b/>
          <w:sz w:val="21"/>
          <w:szCs w:val="21"/>
          <w:lang w:val="x-none" w:eastAsia="x-none"/>
        </w:rPr>
        <w:t xml:space="preserve">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w:t>
      </w:r>
      <w:r w:rsidRPr="00047B08">
        <w:rPr>
          <w:b/>
          <w:sz w:val="21"/>
          <w:szCs w:val="21"/>
          <w:lang w:eastAsia="x-none"/>
        </w:rPr>
        <w:t>установленном порядке.</w:t>
      </w:r>
    </w:p>
    <w:p w:rsidR="003B110F" w:rsidRPr="00047B08" w:rsidRDefault="003B110F" w:rsidP="003B110F">
      <w:pPr>
        <w:ind w:firstLine="720"/>
        <w:jc w:val="both"/>
        <w:rPr>
          <w:b/>
          <w:sz w:val="21"/>
          <w:szCs w:val="21"/>
          <w:lang w:eastAsia="x-none"/>
        </w:rPr>
      </w:pPr>
    </w:p>
    <w:p w:rsidR="003B110F" w:rsidRPr="00047B08" w:rsidRDefault="003B110F" w:rsidP="003B110F">
      <w:pPr>
        <w:suppressAutoHyphens w:val="0"/>
        <w:autoSpaceDE w:val="0"/>
        <w:autoSpaceDN w:val="0"/>
        <w:adjustRightInd w:val="0"/>
        <w:jc w:val="both"/>
        <w:rPr>
          <w:b/>
          <w:sz w:val="21"/>
          <w:szCs w:val="21"/>
          <w:lang w:eastAsia="x-none"/>
        </w:rPr>
      </w:pPr>
      <w:r w:rsidRPr="00047B08">
        <w:rPr>
          <w:b/>
          <w:sz w:val="21"/>
          <w:szCs w:val="21"/>
          <w:lang w:eastAsia="x-none"/>
        </w:rPr>
        <w:tab/>
        <w:t xml:space="preserve">7. ПОРЯДОК ОЗНАКОМЛЕНИЯ ПРЕТЕНДЕНТОВ С УСЛОВИЯМИ ДОГОВОРА </w:t>
      </w:r>
    </w:p>
    <w:p w:rsidR="003B110F" w:rsidRPr="00047B08" w:rsidRDefault="003B110F" w:rsidP="003B110F">
      <w:pPr>
        <w:suppressAutoHyphens w:val="0"/>
        <w:autoSpaceDE w:val="0"/>
        <w:autoSpaceDN w:val="0"/>
        <w:adjustRightInd w:val="0"/>
        <w:jc w:val="both"/>
        <w:rPr>
          <w:b/>
          <w:sz w:val="21"/>
          <w:szCs w:val="21"/>
          <w:lang w:eastAsia="x-none"/>
        </w:rPr>
      </w:pPr>
      <w:r w:rsidRPr="00047B08">
        <w:rPr>
          <w:b/>
          <w:sz w:val="21"/>
          <w:szCs w:val="21"/>
          <w:lang w:eastAsia="x-none"/>
        </w:rPr>
        <w:t xml:space="preserve">                                            КУПЛИ - ПРОДАЖИ И ИНОЙ ИНФОРМАЦИЕЙ </w:t>
      </w:r>
    </w:p>
    <w:p w:rsidR="003B110F" w:rsidRPr="00047B08" w:rsidRDefault="003B110F" w:rsidP="003B110F">
      <w:pPr>
        <w:suppressAutoHyphens w:val="0"/>
        <w:autoSpaceDE w:val="0"/>
        <w:autoSpaceDN w:val="0"/>
        <w:adjustRightInd w:val="0"/>
        <w:jc w:val="both"/>
        <w:rPr>
          <w:b/>
          <w:sz w:val="21"/>
          <w:szCs w:val="21"/>
          <w:lang w:eastAsia="x-none"/>
        </w:rPr>
      </w:pPr>
    </w:p>
    <w:p w:rsidR="003B110F" w:rsidRPr="00047B08" w:rsidRDefault="003B110F" w:rsidP="003B110F">
      <w:pPr>
        <w:suppressAutoHyphens w:val="0"/>
        <w:autoSpaceDE w:val="0"/>
        <w:autoSpaceDN w:val="0"/>
        <w:adjustRightInd w:val="0"/>
        <w:jc w:val="both"/>
        <w:rPr>
          <w:b/>
          <w:sz w:val="21"/>
          <w:szCs w:val="21"/>
          <w:lang w:eastAsia="x-none"/>
        </w:rPr>
      </w:pPr>
      <w:r w:rsidRPr="00047B08">
        <w:rPr>
          <w:b/>
          <w:sz w:val="21"/>
          <w:szCs w:val="21"/>
          <w:lang w:eastAsia="x-none"/>
        </w:rPr>
        <w:tab/>
      </w:r>
      <w:r w:rsidRPr="00047B08">
        <w:rPr>
          <w:sz w:val="21"/>
          <w:szCs w:val="21"/>
          <w:lang w:eastAsia="x-none"/>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r w:rsidRPr="00047B08">
        <w:rPr>
          <w:b/>
          <w:sz w:val="21"/>
          <w:szCs w:val="21"/>
          <w:lang w:eastAsia="x-none"/>
        </w:rPr>
        <w:t>.</w:t>
      </w:r>
    </w:p>
    <w:p w:rsidR="003B110F" w:rsidRPr="00B136B2" w:rsidRDefault="003B110F" w:rsidP="00B136B2">
      <w:pPr>
        <w:widowControl w:val="0"/>
        <w:suppressAutoHyphens w:val="0"/>
        <w:ind w:firstLine="567"/>
        <w:jc w:val="both"/>
        <w:rPr>
          <w:sz w:val="21"/>
          <w:szCs w:val="21"/>
          <w:lang w:eastAsia="x-none"/>
        </w:rPr>
      </w:pPr>
      <w:r w:rsidRPr="00047B08">
        <w:rPr>
          <w:b/>
          <w:sz w:val="21"/>
          <w:szCs w:val="21"/>
          <w:lang w:eastAsia="x-none"/>
        </w:rPr>
        <w:tab/>
      </w:r>
      <w:r w:rsidRPr="00047B08">
        <w:rPr>
          <w:sz w:val="21"/>
          <w:szCs w:val="21"/>
          <w:lang w:eastAsia="x-none"/>
        </w:rPr>
        <w:t>О</w:t>
      </w:r>
      <w:r w:rsidRPr="00047B08">
        <w:rPr>
          <w:sz w:val="21"/>
          <w:szCs w:val="21"/>
          <w:lang w:val="x-none" w:eastAsia="x-none"/>
        </w:rPr>
        <w:t xml:space="preserve">знакомиться с информацией о проведении </w:t>
      </w:r>
      <w:r w:rsidRPr="00047B08">
        <w:rPr>
          <w:sz w:val="21"/>
          <w:szCs w:val="21"/>
          <w:lang w:eastAsia="x-none"/>
        </w:rPr>
        <w:t>продажи</w:t>
      </w:r>
      <w:r w:rsidRPr="00047B08">
        <w:rPr>
          <w:sz w:val="21"/>
          <w:szCs w:val="21"/>
          <w:lang w:val="x-none" w:eastAsia="x-none"/>
        </w:rPr>
        <w:t>, проектом договор</w:t>
      </w:r>
      <w:r w:rsidRPr="00047B08">
        <w:rPr>
          <w:sz w:val="21"/>
          <w:szCs w:val="21"/>
          <w:lang w:eastAsia="x-none"/>
        </w:rPr>
        <w:t>а</w:t>
      </w:r>
      <w:r w:rsidRPr="00047B08">
        <w:rPr>
          <w:sz w:val="21"/>
          <w:szCs w:val="21"/>
          <w:lang w:val="x-none" w:eastAsia="x-none"/>
        </w:rPr>
        <w:t xml:space="preserve"> купли-продажи, формой заявки, иной информацией о проводим</w:t>
      </w:r>
      <w:r w:rsidRPr="00047B08">
        <w:rPr>
          <w:sz w:val="21"/>
          <w:szCs w:val="21"/>
          <w:lang w:eastAsia="x-none"/>
        </w:rPr>
        <w:t>ой продаже</w:t>
      </w:r>
      <w:r w:rsidRPr="00047B08">
        <w:rPr>
          <w:sz w:val="21"/>
          <w:szCs w:val="21"/>
          <w:lang w:val="x-none" w:eastAsia="x-none"/>
        </w:rPr>
        <w:t xml:space="preserve">, а также с иными сведениями об имуществе, можно с момента начала приема заявок </w:t>
      </w:r>
      <w:r w:rsidRPr="00047B08">
        <w:rPr>
          <w:sz w:val="21"/>
          <w:szCs w:val="21"/>
          <w:lang w:eastAsia="ru-RU"/>
        </w:rPr>
        <w:t xml:space="preserve">в информационно-телекоммуникационной сети «Интернет» </w:t>
      </w:r>
      <w:r w:rsidRPr="00047B08">
        <w:rPr>
          <w:sz w:val="21"/>
          <w:szCs w:val="21"/>
          <w:lang w:val="x-none" w:eastAsia="x-none"/>
        </w:rPr>
        <w:t>на сайт</w:t>
      </w:r>
      <w:r w:rsidRPr="00047B08">
        <w:rPr>
          <w:sz w:val="21"/>
          <w:szCs w:val="21"/>
          <w:lang w:eastAsia="x-none"/>
        </w:rPr>
        <w:t>ах</w:t>
      </w:r>
      <w:r w:rsidRPr="00047B08">
        <w:rPr>
          <w:sz w:val="21"/>
          <w:szCs w:val="21"/>
          <w:lang w:val="x-none" w:eastAsia="x-none"/>
        </w:rPr>
        <w:t xml:space="preserve"> </w:t>
      </w:r>
      <w:r w:rsidR="00B136B2" w:rsidRPr="00FF3972">
        <w:rPr>
          <w:bCs/>
          <w:color w:val="000000"/>
          <w:lang w:eastAsia="ru-RU"/>
        </w:rPr>
        <w:t xml:space="preserve">ООО «РТС – тендер» </w:t>
      </w:r>
      <w:r w:rsidR="00B136B2" w:rsidRPr="00FF3972">
        <w:rPr>
          <w:color w:val="000000"/>
          <w:lang w:eastAsia="ru-RU"/>
        </w:rPr>
        <w:t xml:space="preserve">Электронная площадка России    </w:t>
      </w:r>
      <w:hyperlink r:id="rId11" w:history="1">
        <w:r w:rsidR="00B136B2" w:rsidRPr="00FF3972">
          <w:rPr>
            <w:color w:val="0000FF"/>
            <w:u w:val="single"/>
            <w:lang w:eastAsia="ru-RU"/>
          </w:rPr>
          <w:t>https://torgi.rts-tender.ru/</w:t>
        </w:r>
      </w:hyperlink>
      <w:r w:rsidR="00B136B2">
        <w:rPr>
          <w:sz w:val="21"/>
          <w:szCs w:val="21"/>
          <w:lang w:eastAsia="x-none"/>
        </w:rPr>
        <w:t>.</w:t>
      </w:r>
    </w:p>
    <w:p w:rsidR="003B110F" w:rsidRPr="00047B08" w:rsidRDefault="003B110F" w:rsidP="003B110F">
      <w:pPr>
        <w:suppressAutoHyphens w:val="0"/>
        <w:autoSpaceDE w:val="0"/>
        <w:autoSpaceDN w:val="0"/>
        <w:adjustRightInd w:val="0"/>
        <w:ind w:firstLine="540"/>
        <w:jc w:val="both"/>
        <w:rPr>
          <w:sz w:val="21"/>
          <w:szCs w:val="21"/>
          <w:lang w:eastAsia="ru-RU"/>
        </w:rPr>
      </w:pPr>
      <w:r w:rsidRPr="00047B08">
        <w:rPr>
          <w:sz w:val="21"/>
          <w:szCs w:val="21"/>
          <w:lang w:eastAsia="en-US"/>
        </w:rPr>
        <w:t xml:space="preserve">1. Договор купли-продажи имущества (проект приведен в </w:t>
      </w:r>
      <w:r w:rsidRPr="00047B08">
        <w:rPr>
          <w:i/>
          <w:sz w:val="21"/>
          <w:szCs w:val="21"/>
          <w:lang w:eastAsia="en-US"/>
        </w:rPr>
        <w:t>Приложение № 2</w:t>
      </w:r>
      <w:r w:rsidRPr="00047B08">
        <w:rPr>
          <w:bCs/>
          <w:sz w:val="21"/>
          <w:szCs w:val="21"/>
          <w:lang w:eastAsia="en-US"/>
        </w:rPr>
        <w:t xml:space="preserve"> к настоящему информационному сообщению)</w:t>
      </w:r>
      <w:r w:rsidRPr="00047B08">
        <w:rPr>
          <w:sz w:val="21"/>
          <w:szCs w:val="21"/>
          <w:lang w:eastAsia="en-US"/>
        </w:rPr>
        <w:t xml:space="preserve">, заключается между Продавцом и победителем продажи в соответствии с Гражданским кодексом Российской Федерации, </w:t>
      </w:r>
      <w:r w:rsidRPr="00047B08">
        <w:rPr>
          <w:sz w:val="21"/>
          <w:szCs w:val="21"/>
          <w:lang w:val="x-none" w:eastAsia="x-none"/>
        </w:rPr>
        <w:t>Федеральн</w:t>
      </w:r>
      <w:r w:rsidRPr="00047B08">
        <w:rPr>
          <w:sz w:val="21"/>
          <w:szCs w:val="21"/>
          <w:lang w:eastAsia="x-none"/>
        </w:rPr>
        <w:t xml:space="preserve">ым </w:t>
      </w:r>
      <w:r w:rsidRPr="00047B08">
        <w:rPr>
          <w:sz w:val="21"/>
          <w:szCs w:val="21"/>
          <w:lang w:val="x-none" w:eastAsia="x-none"/>
        </w:rPr>
        <w:t>законом от 21.12.2001</w:t>
      </w:r>
      <w:r w:rsidRPr="00047B08">
        <w:rPr>
          <w:sz w:val="21"/>
          <w:szCs w:val="21"/>
          <w:lang w:eastAsia="x-none"/>
        </w:rPr>
        <w:t xml:space="preserve"> </w:t>
      </w:r>
      <w:r w:rsidRPr="00047B08">
        <w:rPr>
          <w:sz w:val="21"/>
          <w:szCs w:val="21"/>
          <w:lang w:val="x-none" w:eastAsia="x-none"/>
        </w:rPr>
        <w:t xml:space="preserve">г. № 178-ФЗ «О приватизации </w:t>
      </w:r>
      <w:proofErr w:type="gramStart"/>
      <w:r w:rsidR="00B136B2">
        <w:rPr>
          <w:sz w:val="21"/>
          <w:szCs w:val="21"/>
          <w:lang w:val="x-none" w:eastAsia="x-none"/>
        </w:rPr>
        <w:t xml:space="preserve">государственного </w:t>
      </w:r>
      <w:r w:rsidRPr="00047B08">
        <w:rPr>
          <w:sz w:val="21"/>
          <w:szCs w:val="21"/>
          <w:lang w:val="x-none" w:eastAsia="x-none"/>
        </w:rPr>
        <w:t xml:space="preserve"> и</w:t>
      </w:r>
      <w:proofErr w:type="gramEnd"/>
      <w:r w:rsidRPr="00047B08">
        <w:rPr>
          <w:sz w:val="21"/>
          <w:szCs w:val="21"/>
          <w:lang w:val="x-none" w:eastAsia="x-none"/>
        </w:rPr>
        <w:t xml:space="preserve"> муниципального имущества»</w:t>
      </w:r>
      <w:r w:rsidRPr="00047B08">
        <w:rPr>
          <w:bCs/>
          <w:sz w:val="21"/>
          <w:szCs w:val="21"/>
          <w:lang w:val="x-none" w:eastAsia="x-none"/>
        </w:rPr>
        <w:t xml:space="preserve"> </w:t>
      </w:r>
      <w:r w:rsidRPr="00047B08">
        <w:rPr>
          <w:sz w:val="21"/>
          <w:szCs w:val="21"/>
          <w:lang w:eastAsia="ru-RU"/>
        </w:rPr>
        <w:t>в течение 5 рабочих дней с даты подведения итогов продажи.</w:t>
      </w:r>
    </w:p>
    <w:p w:rsidR="003B110F" w:rsidRPr="00047B08" w:rsidRDefault="003B110F" w:rsidP="003B110F">
      <w:pPr>
        <w:suppressAutoHyphens w:val="0"/>
        <w:autoSpaceDE w:val="0"/>
        <w:autoSpaceDN w:val="0"/>
        <w:adjustRightInd w:val="0"/>
        <w:ind w:firstLine="540"/>
        <w:jc w:val="both"/>
        <w:rPr>
          <w:sz w:val="21"/>
          <w:szCs w:val="21"/>
          <w:lang w:eastAsia="ru-RU"/>
        </w:rPr>
      </w:pPr>
      <w:r w:rsidRPr="00047B08">
        <w:rPr>
          <w:sz w:val="21"/>
          <w:szCs w:val="21"/>
          <w:lang w:eastAsia="en-US"/>
        </w:rPr>
        <w:t xml:space="preserve">   2. Договор купли-продажи имущества з</w:t>
      </w:r>
      <w:r w:rsidRPr="00047B08">
        <w:rPr>
          <w:sz w:val="21"/>
          <w:szCs w:val="21"/>
          <w:lang w:eastAsia="ru-RU"/>
        </w:rPr>
        <w:t xml:space="preserve">аключается электронной форме на сайте торговой площадки АО «Сбербанк-АСТ» </w:t>
      </w:r>
      <w:hyperlink r:id="rId12" w:history="1">
        <w:r w:rsidRPr="00047B08">
          <w:rPr>
            <w:color w:val="0000FF"/>
            <w:sz w:val="21"/>
            <w:szCs w:val="21"/>
            <w:u w:val="single"/>
            <w:lang w:val="x-none" w:eastAsia="x-none"/>
          </w:rPr>
          <w:t>http://</w:t>
        </w:r>
        <w:r w:rsidRPr="00047B08">
          <w:rPr>
            <w:color w:val="0000FF"/>
            <w:sz w:val="21"/>
            <w:szCs w:val="21"/>
            <w:u w:val="single"/>
            <w:lang w:val="en-US" w:eastAsia="x-none"/>
          </w:rPr>
          <w:t>utp</w:t>
        </w:r>
        <w:r w:rsidRPr="00047B08">
          <w:rPr>
            <w:color w:val="0000FF"/>
            <w:sz w:val="21"/>
            <w:szCs w:val="21"/>
            <w:u w:val="single"/>
            <w:lang w:val="x-none" w:eastAsia="x-none"/>
          </w:rPr>
          <w:t>.sberbank-ast.ru</w:t>
        </w:r>
      </w:hyperlink>
      <w:r w:rsidRPr="00047B08">
        <w:rPr>
          <w:sz w:val="21"/>
          <w:szCs w:val="21"/>
          <w:lang w:eastAsia="ru-RU"/>
        </w:rPr>
        <w:t xml:space="preserve"> </w:t>
      </w:r>
    </w:p>
    <w:p w:rsidR="003B110F" w:rsidRPr="00047B08" w:rsidRDefault="003B110F" w:rsidP="003B110F">
      <w:pPr>
        <w:suppressAutoHyphens w:val="0"/>
        <w:autoSpaceDE w:val="0"/>
        <w:autoSpaceDN w:val="0"/>
        <w:adjustRightInd w:val="0"/>
        <w:ind w:firstLine="540"/>
        <w:jc w:val="both"/>
        <w:rPr>
          <w:sz w:val="21"/>
          <w:szCs w:val="21"/>
          <w:lang w:eastAsia="en-US"/>
        </w:rPr>
      </w:pPr>
      <w:r w:rsidRPr="00047B08">
        <w:rPr>
          <w:sz w:val="21"/>
          <w:szCs w:val="21"/>
          <w:lang w:eastAsia="en-US"/>
        </w:rPr>
        <w:t xml:space="preserve">   </w:t>
      </w:r>
      <w:r w:rsidR="00B136B2">
        <w:rPr>
          <w:sz w:val="21"/>
          <w:szCs w:val="21"/>
          <w:lang w:eastAsia="en-US"/>
        </w:rPr>
        <w:t>3</w:t>
      </w:r>
      <w:r w:rsidRPr="00047B08">
        <w:rPr>
          <w:sz w:val="21"/>
          <w:szCs w:val="21"/>
          <w:lang w:eastAsia="en-US"/>
        </w:rPr>
        <w:t>. При уклонении или отказе победителя продажи от заключения в установленный срок договора купли-продажи имущества результаты продажи аннулируются Продавцом, победитель утрачивает право на заключение указанного договора, задаток ему не возвращается.</w:t>
      </w:r>
    </w:p>
    <w:p w:rsidR="003B110F" w:rsidRPr="00047B08" w:rsidRDefault="003B110F" w:rsidP="003B110F">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ind w:firstLine="567"/>
        <w:jc w:val="both"/>
        <w:rPr>
          <w:sz w:val="21"/>
          <w:szCs w:val="21"/>
          <w:lang w:eastAsia="en-US"/>
        </w:rPr>
      </w:pPr>
      <w:r w:rsidRPr="00047B08">
        <w:rPr>
          <w:sz w:val="21"/>
          <w:szCs w:val="21"/>
          <w:lang w:eastAsia="en-US"/>
        </w:rPr>
        <w:t xml:space="preserve">   </w:t>
      </w:r>
      <w:r w:rsidR="00B136B2">
        <w:rPr>
          <w:sz w:val="21"/>
          <w:szCs w:val="21"/>
          <w:lang w:eastAsia="en-US"/>
        </w:rPr>
        <w:t>4</w:t>
      </w:r>
      <w:r w:rsidRPr="00047B08">
        <w:rPr>
          <w:sz w:val="21"/>
          <w:szCs w:val="21"/>
          <w:lang w:eastAsia="en-US"/>
        </w:rPr>
        <w:t>. При заключении договора изменение условий договора по соглашению сторон или в одностороннем порядке не допускается.</w:t>
      </w:r>
    </w:p>
    <w:p w:rsidR="003B110F" w:rsidRPr="00047B08" w:rsidRDefault="003B110F" w:rsidP="003B110F">
      <w:pPr>
        <w:suppressAutoHyphens w:val="0"/>
        <w:autoSpaceDE w:val="0"/>
        <w:autoSpaceDN w:val="0"/>
        <w:adjustRightInd w:val="0"/>
        <w:ind w:firstLine="567"/>
        <w:jc w:val="both"/>
        <w:rPr>
          <w:sz w:val="21"/>
          <w:szCs w:val="21"/>
          <w:lang w:eastAsia="en-US"/>
        </w:rPr>
      </w:pPr>
      <w:r w:rsidRPr="00047B08">
        <w:rPr>
          <w:sz w:val="21"/>
          <w:szCs w:val="21"/>
          <w:lang w:eastAsia="en-US"/>
        </w:rPr>
        <w:t xml:space="preserve">   </w:t>
      </w:r>
      <w:r w:rsidR="00B136B2">
        <w:rPr>
          <w:sz w:val="21"/>
          <w:szCs w:val="21"/>
          <w:lang w:eastAsia="en-US"/>
        </w:rPr>
        <w:t>5</w:t>
      </w:r>
      <w:r w:rsidRPr="00047B08">
        <w:rPr>
          <w:sz w:val="21"/>
          <w:szCs w:val="21"/>
          <w:lang w:eastAsia="en-US"/>
        </w:rPr>
        <w:t>.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дней после дня полной оплаты имущества.</w:t>
      </w:r>
    </w:p>
    <w:p w:rsidR="003B110F" w:rsidRPr="00E44E08" w:rsidRDefault="003B110F" w:rsidP="003B110F">
      <w:pPr>
        <w:suppressAutoHyphens w:val="0"/>
        <w:autoSpaceDE w:val="0"/>
        <w:autoSpaceDN w:val="0"/>
        <w:adjustRightInd w:val="0"/>
        <w:ind w:firstLine="567"/>
        <w:jc w:val="both"/>
        <w:rPr>
          <w:sz w:val="21"/>
          <w:szCs w:val="21"/>
          <w:lang w:eastAsia="en-US"/>
        </w:rPr>
      </w:pPr>
    </w:p>
    <w:p w:rsidR="003B110F" w:rsidRPr="00047B08" w:rsidRDefault="003B110F" w:rsidP="003B110F">
      <w:pPr>
        <w:suppressAutoHyphens w:val="0"/>
        <w:autoSpaceDE w:val="0"/>
        <w:autoSpaceDN w:val="0"/>
        <w:adjustRightInd w:val="0"/>
        <w:spacing w:line="23" w:lineRule="atLeast"/>
        <w:jc w:val="center"/>
        <w:rPr>
          <w:b/>
          <w:sz w:val="21"/>
          <w:szCs w:val="21"/>
          <w:lang w:eastAsia="ru-RU"/>
        </w:rPr>
      </w:pPr>
      <w:r w:rsidRPr="00047B08">
        <w:rPr>
          <w:b/>
          <w:sz w:val="21"/>
          <w:szCs w:val="21"/>
          <w:lang w:eastAsia="ru-RU"/>
        </w:rPr>
        <w:t xml:space="preserve">8. ПОРЯДОК ОПРЕДЕЛЕНИЯ УЧАСТНИКОВ, ПРОВЕДЕНИЯ </w:t>
      </w:r>
      <w:r>
        <w:rPr>
          <w:b/>
          <w:sz w:val="21"/>
          <w:szCs w:val="21"/>
          <w:lang w:eastAsia="ru-RU"/>
        </w:rPr>
        <w:t>ТОРГОВ</w:t>
      </w:r>
      <w:r w:rsidRPr="00047B08">
        <w:rPr>
          <w:b/>
          <w:sz w:val="21"/>
          <w:szCs w:val="21"/>
          <w:lang w:eastAsia="ru-RU"/>
        </w:rPr>
        <w:t xml:space="preserve"> И ПОДВЕДЕНИЯ ИТОГОВ </w:t>
      </w:r>
      <w:r>
        <w:rPr>
          <w:b/>
          <w:sz w:val="21"/>
          <w:szCs w:val="21"/>
          <w:lang w:eastAsia="ru-RU"/>
        </w:rPr>
        <w:t>ТОРГОВ</w:t>
      </w:r>
    </w:p>
    <w:p w:rsidR="003B110F" w:rsidRPr="008903C8" w:rsidRDefault="003B110F" w:rsidP="003B110F">
      <w:pPr>
        <w:tabs>
          <w:tab w:val="left" w:pos="540"/>
        </w:tabs>
        <w:ind w:firstLine="709"/>
        <w:jc w:val="both"/>
        <w:outlineLvl w:val="0"/>
        <w:rPr>
          <w:sz w:val="21"/>
          <w:szCs w:val="21"/>
        </w:rPr>
      </w:pPr>
      <w:r w:rsidRPr="008903C8">
        <w:rPr>
          <w:sz w:val="21"/>
          <w:szCs w:val="21"/>
        </w:rPr>
        <w:t>В день подведения итогов продажи имущества по минимально допустимой цене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3B110F" w:rsidRPr="008903C8" w:rsidRDefault="003B110F" w:rsidP="003B110F">
      <w:pPr>
        <w:ind w:firstLine="709"/>
        <w:jc w:val="both"/>
        <w:rPr>
          <w:sz w:val="21"/>
          <w:szCs w:val="21"/>
        </w:rPr>
      </w:pPr>
      <w:r w:rsidRPr="008903C8">
        <w:rPr>
          <w:sz w:val="21"/>
          <w:szCs w:val="21"/>
        </w:rPr>
        <w:lastRenderedPageBreak/>
        <w:t>В закрытой части электронной площадки размещаются имена (наименования) претендентов и поданные ими наибольшие предложения о цене имущества.</w:t>
      </w:r>
    </w:p>
    <w:p w:rsidR="003B110F" w:rsidRPr="008903C8" w:rsidRDefault="003B110F" w:rsidP="003B110F">
      <w:pPr>
        <w:ind w:firstLine="709"/>
        <w:jc w:val="both"/>
        <w:rPr>
          <w:sz w:val="21"/>
          <w:szCs w:val="21"/>
        </w:rPr>
      </w:pPr>
      <w:r w:rsidRPr="008903C8">
        <w:rPr>
          <w:sz w:val="21"/>
          <w:szCs w:val="21"/>
        </w:rPr>
        <w:t xml:space="preserve">Продавец начинает рассмотрение заявок и прилагаемых к ним документов с заявки претендента, подавшего наибольшее предложение о цене имущества из всех поступивших. В случае признания такого претендента участником продажи рассмотрение иных заявок </w:t>
      </w:r>
      <w:proofErr w:type="gramStart"/>
      <w:r w:rsidRPr="008903C8">
        <w:rPr>
          <w:sz w:val="21"/>
          <w:szCs w:val="21"/>
        </w:rPr>
        <w:t>не проводится</w:t>
      </w:r>
      <w:proofErr w:type="gramEnd"/>
      <w:r w:rsidRPr="008903C8">
        <w:rPr>
          <w:sz w:val="21"/>
          <w:szCs w:val="21"/>
        </w:rPr>
        <w:t xml:space="preserve"> и продажа по минимально допустимой цене признается состоявшейся.</w:t>
      </w:r>
    </w:p>
    <w:p w:rsidR="003B110F" w:rsidRPr="008903C8" w:rsidRDefault="003B110F" w:rsidP="003B110F">
      <w:pPr>
        <w:ind w:firstLine="709"/>
        <w:jc w:val="both"/>
        <w:rPr>
          <w:sz w:val="21"/>
          <w:szCs w:val="21"/>
        </w:rPr>
      </w:pPr>
      <w:r w:rsidRPr="008903C8">
        <w:rPr>
          <w:sz w:val="21"/>
          <w:szCs w:val="21"/>
        </w:rPr>
        <w:t>В случае признания заявки претендента, подавшего наибольшее предложение о цене имущества из всех поступивших,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 Решение по остальным заявкам не принимается.</w:t>
      </w:r>
    </w:p>
    <w:p w:rsidR="003B110F" w:rsidRPr="008903C8" w:rsidRDefault="003B110F" w:rsidP="003B110F">
      <w:pPr>
        <w:ind w:firstLine="709"/>
        <w:jc w:val="both"/>
        <w:rPr>
          <w:sz w:val="21"/>
          <w:szCs w:val="21"/>
        </w:rPr>
      </w:pPr>
      <w:r w:rsidRPr="008903C8">
        <w:rPr>
          <w:sz w:val="21"/>
          <w:szCs w:val="21"/>
        </w:rPr>
        <w:t>Указанное решение оформляется протоколом об итогах продажи по минимально допустимой цене.</w:t>
      </w:r>
    </w:p>
    <w:p w:rsidR="003B110F" w:rsidRPr="008903C8" w:rsidRDefault="003B110F" w:rsidP="003B110F">
      <w:pPr>
        <w:ind w:firstLine="709"/>
        <w:jc w:val="both"/>
        <w:rPr>
          <w:sz w:val="21"/>
          <w:szCs w:val="21"/>
        </w:rPr>
      </w:pPr>
      <w:r w:rsidRPr="008903C8">
        <w:rPr>
          <w:sz w:val="21"/>
          <w:szCs w:val="21"/>
        </w:rPr>
        <w:t>При подведении итогов продажи по минимально допу</w:t>
      </w:r>
      <w:r>
        <w:rPr>
          <w:sz w:val="21"/>
          <w:szCs w:val="21"/>
        </w:rPr>
        <w:t xml:space="preserve">стимой цене из всех поступивших </w:t>
      </w:r>
      <w:r w:rsidRPr="008903C8">
        <w:rPr>
          <w:sz w:val="21"/>
          <w:szCs w:val="21"/>
        </w:rPr>
        <w:t>от одного лица предложений о цене имущества учитывается предложение, содержащее наибольшую цену.</w:t>
      </w:r>
    </w:p>
    <w:p w:rsidR="003B110F" w:rsidRPr="008903C8" w:rsidRDefault="003B110F" w:rsidP="003B110F">
      <w:pPr>
        <w:ind w:firstLine="709"/>
        <w:jc w:val="both"/>
        <w:rPr>
          <w:color w:val="FF0000"/>
          <w:sz w:val="21"/>
          <w:szCs w:val="21"/>
        </w:rPr>
      </w:pPr>
      <w:r w:rsidRPr="008903C8">
        <w:rPr>
          <w:sz w:val="21"/>
          <w:szCs w:val="21"/>
        </w:rPr>
        <w:t>Покупателем имущества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В случае поступления нескольких одинаковых предложений о цене имущества покупателем признается лицо, подавшее предложение о цене такого имущества ранее других лиц и допущенное к участию в продаже.</w:t>
      </w:r>
    </w:p>
    <w:p w:rsidR="003B110F" w:rsidRPr="008903C8" w:rsidRDefault="003B110F" w:rsidP="003B110F">
      <w:pPr>
        <w:tabs>
          <w:tab w:val="left" w:pos="540"/>
        </w:tabs>
        <w:ind w:firstLine="709"/>
        <w:jc w:val="both"/>
        <w:outlineLvl w:val="0"/>
        <w:rPr>
          <w:sz w:val="21"/>
          <w:szCs w:val="21"/>
        </w:rPr>
      </w:pPr>
      <w:r w:rsidRPr="008903C8">
        <w:rPr>
          <w:sz w:val="21"/>
          <w:szCs w:val="21"/>
        </w:rPr>
        <w:t>Претендент не допускается к участию в продаже по минимально допустимой цене по следующим основаниям:</w:t>
      </w:r>
    </w:p>
    <w:p w:rsidR="003B110F" w:rsidRPr="008903C8" w:rsidRDefault="003B110F" w:rsidP="003B110F">
      <w:pPr>
        <w:ind w:firstLine="540"/>
        <w:jc w:val="both"/>
        <w:rPr>
          <w:sz w:val="21"/>
          <w:szCs w:val="21"/>
        </w:rPr>
      </w:pPr>
      <w:r w:rsidRPr="008903C8">
        <w:rPr>
          <w:sz w:val="21"/>
          <w:szCs w:val="21"/>
        </w:rPr>
        <w:t>а) представленные документы не подтверждают право претендента быть покупателем в соответствии с законодательством Российской Федерации;</w:t>
      </w:r>
    </w:p>
    <w:p w:rsidR="003B110F" w:rsidRPr="008903C8" w:rsidRDefault="003B110F" w:rsidP="003B110F">
      <w:pPr>
        <w:ind w:firstLine="540"/>
        <w:jc w:val="both"/>
        <w:rPr>
          <w:sz w:val="21"/>
          <w:szCs w:val="21"/>
        </w:rPr>
      </w:pPr>
      <w:r w:rsidRPr="008903C8">
        <w:rPr>
          <w:sz w:val="21"/>
          <w:szCs w:val="21"/>
        </w:rPr>
        <w:t xml:space="preserve">б) представлены не все документы в соответствии с перечнем, указанным в информационном сообщении о продаже </w:t>
      </w:r>
      <w:r>
        <w:rPr>
          <w:sz w:val="21"/>
          <w:szCs w:val="21"/>
        </w:rPr>
        <w:t>муниц</w:t>
      </w:r>
      <w:r w:rsidR="00B136B2">
        <w:rPr>
          <w:sz w:val="21"/>
          <w:szCs w:val="21"/>
        </w:rPr>
        <w:t>и</w:t>
      </w:r>
      <w:r>
        <w:rPr>
          <w:sz w:val="21"/>
          <w:szCs w:val="21"/>
        </w:rPr>
        <w:t>пального</w:t>
      </w:r>
      <w:r w:rsidRPr="008903C8">
        <w:rPr>
          <w:sz w:val="21"/>
          <w:szCs w:val="21"/>
        </w:rPr>
        <w:t xml:space="preserve"> имущества, либо оформление указанных документов не соответствует законодательству Российской Федерации;</w:t>
      </w:r>
    </w:p>
    <w:p w:rsidR="003B110F" w:rsidRPr="008903C8" w:rsidRDefault="003B110F" w:rsidP="003B110F">
      <w:pPr>
        <w:ind w:firstLine="540"/>
        <w:jc w:val="both"/>
        <w:rPr>
          <w:sz w:val="21"/>
          <w:szCs w:val="21"/>
        </w:rPr>
      </w:pPr>
      <w:r w:rsidRPr="008903C8">
        <w:rPr>
          <w:sz w:val="21"/>
          <w:szCs w:val="21"/>
        </w:rPr>
        <w:t>в) заявка на участие в продаже по минимально допустимой цене подана лицом, не уполномоченным претендентом на осуществление таких действий;</w:t>
      </w:r>
    </w:p>
    <w:p w:rsidR="003B110F" w:rsidRPr="008903C8" w:rsidRDefault="003B110F" w:rsidP="003B110F">
      <w:pPr>
        <w:ind w:firstLine="540"/>
        <w:jc w:val="both"/>
        <w:rPr>
          <w:sz w:val="21"/>
          <w:szCs w:val="21"/>
        </w:rPr>
      </w:pPr>
      <w:r w:rsidRPr="008903C8">
        <w:rPr>
          <w:sz w:val="21"/>
          <w:szCs w:val="21"/>
        </w:rPr>
        <w:t xml:space="preserve">г) на день окончания срока приема заявок на участие в продаже по минимально допустимой цене отсутствует предложение о цене </w:t>
      </w:r>
      <w:r>
        <w:rPr>
          <w:sz w:val="21"/>
          <w:szCs w:val="21"/>
        </w:rPr>
        <w:t>муниц</w:t>
      </w:r>
      <w:r w:rsidR="00B136B2">
        <w:rPr>
          <w:sz w:val="21"/>
          <w:szCs w:val="21"/>
        </w:rPr>
        <w:t>и</w:t>
      </w:r>
      <w:r>
        <w:rPr>
          <w:sz w:val="21"/>
          <w:szCs w:val="21"/>
        </w:rPr>
        <w:t>пального</w:t>
      </w:r>
      <w:r w:rsidRPr="008903C8">
        <w:rPr>
          <w:sz w:val="21"/>
          <w:szCs w:val="21"/>
        </w:rPr>
        <w:t xml:space="preserve"> имущества, которая должна быть не менее минимальной цены такого имущества.</w:t>
      </w:r>
    </w:p>
    <w:p w:rsidR="003B110F" w:rsidRPr="008903C8" w:rsidRDefault="003B110F" w:rsidP="003B110F">
      <w:pPr>
        <w:ind w:firstLine="540"/>
        <w:jc w:val="both"/>
        <w:rPr>
          <w:sz w:val="21"/>
          <w:szCs w:val="21"/>
        </w:rPr>
      </w:pPr>
      <w:r w:rsidRPr="008903C8">
        <w:rPr>
          <w:sz w:val="21"/>
          <w:szCs w:val="21"/>
        </w:rPr>
        <w:t>Процедура продажи имущества по минимально допустимой цене считается завершенной со времени подписания продавцом протокола об итогах продажи имущества по минимально допустимой цене.</w:t>
      </w:r>
    </w:p>
    <w:p w:rsidR="003B110F" w:rsidRPr="008903C8" w:rsidRDefault="003B110F" w:rsidP="003B110F">
      <w:pPr>
        <w:ind w:firstLine="540"/>
        <w:jc w:val="both"/>
        <w:rPr>
          <w:sz w:val="21"/>
          <w:szCs w:val="21"/>
        </w:rPr>
      </w:pPr>
      <w:r w:rsidRPr="008903C8">
        <w:rPr>
          <w:sz w:val="21"/>
          <w:szCs w:val="21"/>
        </w:rPr>
        <w:t>Продажа по минимально допустимой цене признается несостоявшейся в следующих случаях:</w:t>
      </w:r>
    </w:p>
    <w:p w:rsidR="003B110F" w:rsidRPr="008903C8" w:rsidRDefault="003B110F" w:rsidP="003B110F">
      <w:pPr>
        <w:ind w:firstLine="540"/>
        <w:jc w:val="both"/>
        <w:rPr>
          <w:sz w:val="21"/>
          <w:szCs w:val="21"/>
        </w:rPr>
      </w:pPr>
      <w:r w:rsidRPr="008903C8">
        <w:rPr>
          <w:sz w:val="21"/>
          <w:szCs w:val="21"/>
        </w:rPr>
        <w:t>а) не было подано ни одной заявки на участие либо ни один из претендентов не признан участником;</w:t>
      </w:r>
    </w:p>
    <w:p w:rsidR="003B110F" w:rsidRPr="008903C8" w:rsidRDefault="003B110F" w:rsidP="003B110F">
      <w:pPr>
        <w:ind w:firstLine="540"/>
        <w:jc w:val="both"/>
        <w:rPr>
          <w:sz w:val="21"/>
          <w:szCs w:val="21"/>
        </w:rPr>
      </w:pPr>
      <w:r w:rsidRPr="008903C8">
        <w:rPr>
          <w:sz w:val="21"/>
          <w:szCs w:val="21"/>
        </w:rPr>
        <w:t xml:space="preserve">б) лицо, признанное единственным участником продажи по минимально допустимой цене, уклонилось или отказалось от заключения договора купли-продажи. </w:t>
      </w:r>
    </w:p>
    <w:p w:rsidR="003B110F" w:rsidRPr="008903C8" w:rsidRDefault="003B110F" w:rsidP="003B110F">
      <w:pPr>
        <w:ind w:firstLine="540"/>
        <w:jc w:val="both"/>
        <w:rPr>
          <w:sz w:val="21"/>
          <w:szCs w:val="21"/>
        </w:rPr>
      </w:pPr>
      <w:r w:rsidRPr="008903C8">
        <w:rPr>
          <w:sz w:val="21"/>
          <w:szCs w:val="21"/>
        </w:rPr>
        <w:t>в) лицо, подавшее предпоследнее предложение о цене продажи по минимально допустимой цене, уклонилось или отказалось от заключения договора купли-продажи.</w:t>
      </w:r>
    </w:p>
    <w:p w:rsidR="003B110F" w:rsidRPr="008903C8" w:rsidRDefault="003B110F" w:rsidP="003B110F">
      <w:pPr>
        <w:ind w:firstLine="540"/>
        <w:jc w:val="both"/>
        <w:rPr>
          <w:sz w:val="21"/>
          <w:szCs w:val="21"/>
        </w:rPr>
      </w:pPr>
      <w:r w:rsidRPr="008903C8">
        <w:rPr>
          <w:sz w:val="21"/>
          <w:szCs w:val="21"/>
        </w:rPr>
        <w:t>Решение о признании продажи по минимально допустимой цене несостоявшейся оформляется протоколом.</w:t>
      </w:r>
    </w:p>
    <w:p w:rsidR="003B110F" w:rsidRPr="008903C8" w:rsidRDefault="003B110F" w:rsidP="003B110F">
      <w:pPr>
        <w:ind w:firstLine="540"/>
        <w:jc w:val="both"/>
        <w:rPr>
          <w:sz w:val="21"/>
          <w:szCs w:val="21"/>
        </w:rPr>
      </w:pPr>
      <w:r w:rsidRPr="008903C8">
        <w:rPr>
          <w:sz w:val="21"/>
          <w:szCs w:val="21"/>
        </w:rPr>
        <w:t>В течение одного часа со времени подписания Организатором процедуры протокола об итогах продажи имущества по минимально допустимой цене Оператор покупателю или лицу, признанному единственным участником продажи по минимально допустимой цене, направляет уведомление о признании его покупателем или единственным участником продажи по минимально допустимой цене с приложением этого протокола.</w:t>
      </w:r>
    </w:p>
    <w:p w:rsidR="003B110F" w:rsidRPr="008903C8" w:rsidRDefault="003B110F" w:rsidP="003B110F">
      <w:pPr>
        <w:ind w:firstLine="540"/>
        <w:jc w:val="both"/>
        <w:rPr>
          <w:sz w:val="21"/>
          <w:szCs w:val="21"/>
        </w:rPr>
      </w:pPr>
      <w:r w:rsidRPr="008903C8">
        <w:rPr>
          <w:sz w:val="21"/>
          <w:szCs w:val="21"/>
        </w:rPr>
        <w:t>Подведение итогов продажи осуществляется Организатором процедуры в соответствии с Регламентом торговой площадки.</w:t>
      </w:r>
    </w:p>
    <w:p w:rsidR="003B110F" w:rsidRPr="00047B08" w:rsidRDefault="003B110F" w:rsidP="003B110F">
      <w:pPr>
        <w:suppressAutoHyphens w:val="0"/>
        <w:autoSpaceDE w:val="0"/>
        <w:autoSpaceDN w:val="0"/>
        <w:adjustRightInd w:val="0"/>
        <w:ind w:firstLine="567"/>
        <w:jc w:val="both"/>
        <w:rPr>
          <w:sz w:val="21"/>
          <w:szCs w:val="21"/>
          <w:lang w:eastAsia="ru-RU"/>
        </w:rPr>
      </w:pPr>
      <w:r w:rsidRPr="00047B08">
        <w:rPr>
          <w:sz w:val="21"/>
          <w:szCs w:val="21"/>
          <w:lang w:eastAsia="ru-RU"/>
        </w:rPr>
        <w:t xml:space="preserve">В течение 5 рабочих дней со дня подведения итогов </w:t>
      </w:r>
      <w:r>
        <w:rPr>
          <w:sz w:val="21"/>
          <w:szCs w:val="21"/>
          <w:lang w:eastAsia="ru-RU"/>
        </w:rPr>
        <w:t>продажи</w:t>
      </w:r>
      <w:r w:rsidRPr="00047B08">
        <w:rPr>
          <w:sz w:val="21"/>
          <w:szCs w:val="21"/>
          <w:lang w:eastAsia="ru-RU"/>
        </w:rPr>
        <w:t xml:space="preserve"> с победителем заключается договор купли-продажи имущества.</w:t>
      </w:r>
    </w:p>
    <w:p w:rsidR="003B110F" w:rsidRPr="00047B08" w:rsidRDefault="003B110F" w:rsidP="003B110F">
      <w:pPr>
        <w:suppressAutoHyphens w:val="0"/>
        <w:autoSpaceDE w:val="0"/>
        <w:autoSpaceDN w:val="0"/>
        <w:adjustRightInd w:val="0"/>
        <w:ind w:right="-86" w:firstLine="709"/>
        <w:jc w:val="both"/>
        <w:rPr>
          <w:sz w:val="21"/>
          <w:szCs w:val="21"/>
          <w:lang w:eastAsia="ru-RU"/>
        </w:rPr>
      </w:pPr>
    </w:p>
    <w:p w:rsidR="003B110F" w:rsidRPr="00047B08" w:rsidRDefault="003B110F" w:rsidP="003B110F">
      <w:pPr>
        <w:suppressAutoHyphens w:val="0"/>
        <w:autoSpaceDE w:val="0"/>
        <w:autoSpaceDN w:val="0"/>
        <w:adjustRightInd w:val="0"/>
        <w:jc w:val="center"/>
        <w:rPr>
          <w:sz w:val="21"/>
          <w:szCs w:val="21"/>
          <w:lang w:eastAsia="ru-RU"/>
        </w:rPr>
      </w:pPr>
      <w:r w:rsidRPr="00047B08">
        <w:rPr>
          <w:b/>
          <w:sz w:val="21"/>
          <w:szCs w:val="21"/>
          <w:lang w:eastAsia="ru-RU"/>
        </w:rPr>
        <w:t>9. УСЛОВИЯ И СРОКИ ПЛАТЕЖА ПО ДОГОВОРУ КУПЛИ-ПРОДАЖИ</w:t>
      </w:r>
    </w:p>
    <w:p w:rsidR="003B110F" w:rsidRPr="00047B08" w:rsidRDefault="003B110F" w:rsidP="003B1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1"/>
          <w:szCs w:val="21"/>
          <w:lang w:eastAsia="ru-RU"/>
        </w:rPr>
      </w:pPr>
      <w:r w:rsidRPr="00047B08">
        <w:rPr>
          <w:sz w:val="21"/>
          <w:szCs w:val="21"/>
          <w:lang w:eastAsia="ru-RU"/>
        </w:rPr>
        <w:t>В счет оплаты стоимости установленной по итогам продажи цены имущества, засчитывается задаток, внесенный Покупателем для участия в продаже.</w:t>
      </w:r>
    </w:p>
    <w:p w:rsidR="003B110F" w:rsidRPr="00047B08" w:rsidRDefault="003B110F" w:rsidP="003B1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1"/>
          <w:szCs w:val="21"/>
          <w:lang w:eastAsia="ru-RU"/>
        </w:rPr>
      </w:pPr>
      <w:r w:rsidRPr="00047B08">
        <w:rPr>
          <w:sz w:val="21"/>
          <w:szCs w:val="21"/>
          <w:lang w:eastAsia="ru-RU"/>
        </w:rPr>
        <w:t xml:space="preserve">Сумма, </w:t>
      </w:r>
      <w:r w:rsidRPr="00047B08">
        <w:rPr>
          <w:sz w:val="21"/>
          <w:szCs w:val="21"/>
          <w:u w:val="single"/>
          <w:lang w:eastAsia="ru-RU"/>
        </w:rPr>
        <w:t>за вычетом суммы задатка</w:t>
      </w:r>
      <w:r w:rsidRPr="00047B08">
        <w:rPr>
          <w:sz w:val="21"/>
          <w:szCs w:val="21"/>
          <w:lang w:eastAsia="ru-RU"/>
        </w:rPr>
        <w:t>, подлежит оплате Покупателем единовременно путем безналичного перечисления де</w:t>
      </w:r>
      <w:r w:rsidR="00B136B2">
        <w:rPr>
          <w:sz w:val="21"/>
          <w:szCs w:val="21"/>
          <w:lang w:eastAsia="ru-RU"/>
        </w:rPr>
        <w:t>нежных средств на счет Продавца:</w:t>
      </w:r>
    </w:p>
    <w:p w:rsidR="003B110F" w:rsidRPr="00047B08" w:rsidRDefault="003B110F" w:rsidP="003B110F">
      <w:pPr>
        <w:widowControl w:val="0"/>
        <w:tabs>
          <w:tab w:val="left" w:pos="9639"/>
        </w:tabs>
        <w:autoSpaceDE w:val="0"/>
        <w:ind w:right="-114" w:firstLine="567"/>
        <w:jc w:val="both"/>
        <w:rPr>
          <w:sz w:val="21"/>
          <w:szCs w:val="21"/>
          <w:lang w:eastAsia="ru-RU"/>
        </w:rPr>
      </w:pPr>
      <w:r w:rsidRPr="00047B08">
        <w:rPr>
          <w:sz w:val="21"/>
          <w:szCs w:val="21"/>
        </w:rPr>
        <w:t xml:space="preserve">Реквизиты для перечисления денежных средств победителя </w:t>
      </w:r>
      <w:r w:rsidRPr="00047B08">
        <w:rPr>
          <w:sz w:val="21"/>
          <w:szCs w:val="21"/>
          <w:lang w:eastAsia="ru-RU"/>
        </w:rPr>
        <w:t>за вычетом суммы задатка указаны в проекте договора купли-продажи.</w:t>
      </w:r>
    </w:p>
    <w:p w:rsidR="003B110F" w:rsidRPr="00047B08" w:rsidRDefault="003B110F" w:rsidP="003B110F">
      <w:pPr>
        <w:widowControl w:val="0"/>
        <w:tabs>
          <w:tab w:val="left" w:pos="9639"/>
        </w:tabs>
        <w:autoSpaceDE w:val="0"/>
        <w:ind w:right="-114" w:firstLine="567"/>
        <w:jc w:val="both"/>
        <w:rPr>
          <w:sz w:val="21"/>
          <w:szCs w:val="21"/>
          <w:lang w:eastAsia="ru-RU"/>
        </w:rPr>
      </w:pPr>
      <w:r w:rsidRPr="00047B08">
        <w:rPr>
          <w:sz w:val="21"/>
          <w:szCs w:val="21"/>
          <w:lang w:eastAsia="ru-RU"/>
        </w:rPr>
        <w:t>Порядок передачи имущества от Продавца к Покупателю осуществляется после подписания сторонами акта приема-</w:t>
      </w:r>
      <w:proofErr w:type="gramStart"/>
      <w:r w:rsidRPr="00047B08">
        <w:rPr>
          <w:sz w:val="21"/>
          <w:szCs w:val="21"/>
          <w:lang w:eastAsia="ru-RU"/>
        </w:rPr>
        <w:t xml:space="preserve">передачи </w:t>
      </w:r>
      <w:r w:rsidR="00B136B2">
        <w:rPr>
          <w:sz w:val="21"/>
          <w:szCs w:val="21"/>
          <w:lang w:eastAsia="ru-RU"/>
        </w:rPr>
        <w:t>.</w:t>
      </w:r>
      <w:proofErr w:type="gramEnd"/>
    </w:p>
    <w:p w:rsidR="003B110F" w:rsidRPr="00047B08" w:rsidRDefault="003B110F" w:rsidP="003B110F">
      <w:pPr>
        <w:widowControl w:val="0"/>
        <w:tabs>
          <w:tab w:val="left" w:pos="9498"/>
          <w:tab w:val="left" w:pos="9636"/>
        </w:tabs>
        <w:autoSpaceDE w:val="0"/>
        <w:ind w:right="-86" w:firstLine="540"/>
        <w:jc w:val="both"/>
        <w:rPr>
          <w:sz w:val="21"/>
          <w:szCs w:val="21"/>
        </w:rPr>
      </w:pPr>
    </w:p>
    <w:p w:rsidR="003B110F" w:rsidRPr="00047B08" w:rsidRDefault="003B110F" w:rsidP="003B110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jc w:val="both"/>
        <w:rPr>
          <w:b/>
          <w:sz w:val="21"/>
          <w:szCs w:val="21"/>
          <w:lang w:eastAsia="ru-RU"/>
        </w:rPr>
      </w:pPr>
      <w:r w:rsidRPr="00047B08">
        <w:rPr>
          <w:b/>
          <w:sz w:val="21"/>
          <w:szCs w:val="21"/>
          <w:lang w:eastAsia="ru-RU"/>
        </w:rPr>
        <w:t>Приложения к настоящему информационному сообщению:</w:t>
      </w:r>
    </w:p>
    <w:p w:rsidR="003B110F" w:rsidRPr="00047B08" w:rsidRDefault="003B110F" w:rsidP="003B110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jc w:val="both"/>
        <w:rPr>
          <w:sz w:val="21"/>
          <w:szCs w:val="21"/>
          <w:lang w:eastAsia="ru-RU"/>
        </w:rPr>
      </w:pPr>
    </w:p>
    <w:p w:rsidR="003B110F" w:rsidRPr="00047B08" w:rsidRDefault="003B110F" w:rsidP="003B110F">
      <w:pPr>
        <w:widowControl w:val="0"/>
        <w:numPr>
          <w:ilvl w:val="0"/>
          <w:numId w:val="1"/>
        </w:numPr>
        <w:tabs>
          <w:tab w:val="left" w:pos="284"/>
        </w:tabs>
        <w:suppressAutoHyphens w:val="0"/>
        <w:spacing w:after="120"/>
        <w:ind w:left="0" w:firstLine="0"/>
        <w:rPr>
          <w:sz w:val="21"/>
          <w:szCs w:val="21"/>
          <w:lang w:eastAsia="ru-RU"/>
        </w:rPr>
      </w:pPr>
      <w:r w:rsidRPr="00047B08">
        <w:rPr>
          <w:sz w:val="21"/>
          <w:szCs w:val="21"/>
          <w:lang w:eastAsia="ru-RU"/>
        </w:rPr>
        <w:t xml:space="preserve">Заявка на участие в электронной продаже </w:t>
      </w:r>
      <w:r>
        <w:rPr>
          <w:sz w:val="21"/>
          <w:szCs w:val="21"/>
          <w:lang w:eastAsia="ru-RU"/>
        </w:rPr>
        <w:t>по минимально допустимой цене</w:t>
      </w:r>
      <w:r w:rsidRPr="00047B08">
        <w:rPr>
          <w:sz w:val="21"/>
          <w:szCs w:val="21"/>
          <w:lang w:eastAsia="ru-RU"/>
        </w:rPr>
        <w:t xml:space="preserve"> (</w:t>
      </w:r>
      <w:r w:rsidRPr="00047B08">
        <w:rPr>
          <w:i/>
          <w:sz w:val="21"/>
          <w:szCs w:val="21"/>
          <w:lang w:eastAsia="ru-RU"/>
        </w:rPr>
        <w:t>Приложение № 1</w:t>
      </w:r>
      <w:r w:rsidRPr="00047B08">
        <w:rPr>
          <w:sz w:val="21"/>
          <w:szCs w:val="21"/>
          <w:lang w:eastAsia="ru-RU"/>
        </w:rPr>
        <w:t>)</w:t>
      </w:r>
    </w:p>
    <w:p w:rsidR="00996803" w:rsidRPr="0027482A" w:rsidRDefault="003B110F" w:rsidP="0027482A">
      <w:pPr>
        <w:pStyle w:val="a9"/>
        <w:numPr>
          <w:ilvl w:val="0"/>
          <w:numId w:val="1"/>
        </w:numPr>
        <w:rPr>
          <w:sz w:val="21"/>
          <w:szCs w:val="21"/>
          <w:lang w:eastAsia="ru-RU"/>
        </w:rPr>
      </w:pPr>
      <w:r w:rsidRPr="0027482A">
        <w:rPr>
          <w:sz w:val="21"/>
          <w:szCs w:val="21"/>
          <w:lang w:eastAsia="ru-RU"/>
        </w:rPr>
        <w:t>Проект договора - купли продажи для юридических лиц/физических</w:t>
      </w:r>
      <w:r w:rsidR="00B136B2" w:rsidRPr="0027482A">
        <w:rPr>
          <w:sz w:val="21"/>
          <w:szCs w:val="21"/>
          <w:lang w:eastAsia="ru-RU"/>
        </w:rPr>
        <w:t xml:space="preserve"> (Приложение №2)</w:t>
      </w: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7A4CCF">
      <w:pPr>
        <w:suppressAutoHyphens w:val="0"/>
        <w:ind w:left="6237"/>
        <w:jc w:val="right"/>
        <w:rPr>
          <w:rFonts w:ascii="Liberation Serif" w:hAnsi="Liberation Serif"/>
          <w:sz w:val="20"/>
          <w:szCs w:val="20"/>
          <w:lang w:eastAsia="ru-RU"/>
        </w:rPr>
      </w:pPr>
    </w:p>
    <w:p w:rsidR="007A4CCF" w:rsidRDefault="007A4CCF" w:rsidP="007A4CCF">
      <w:pPr>
        <w:suppressAutoHyphens w:val="0"/>
        <w:ind w:left="6237"/>
        <w:jc w:val="right"/>
        <w:rPr>
          <w:rFonts w:ascii="Liberation Serif" w:hAnsi="Liberation Serif"/>
          <w:sz w:val="20"/>
          <w:szCs w:val="20"/>
          <w:lang w:eastAsia="ru-RU"/>
        </w:rPr>
      </w:pPr>
    </w:p>
    <w:p w:rsidR="007A4CCF" w:rsidRDefault="007A4CCF" w:rsidP="007A4CCF">
      <w:pPr>
        <w:suppressAutoHyphens w:val="0"/>
        <w:ind w:left="6237"/>
        <w:jc w:val="right"/>
        <w:rPr>
          <w:rFonts w:ascii="Liberation Serif" w:hAnsi="Liberation Serif"/>
          <w:sz w:val="20"/>
          <w:szCs w:val="20"/>
          <w:lang w:eastAsia="ru-RU"/>
        </w:rPr>
      </w:pPr>
    </w:p>
    <w:p w:rsidR="007A4CCF" w:rsidRDefault="007A4CCF" w:rsidP="007A4CCF">
      <w:pPr>
        <w:suppressAutoHyphens w:val="0"/>
        <w:ind w:left="6237"/>
        <w:jc w:val="right"/>
        <w:rPr>
          <w:rFonts w:ascii="Liberation Serif" w:hAnsi="Liberation Serif"/>
          <w:sz w:val="20"/>
          <w:szCs w:val="20"/>
          <w:lang w:eastAsia="ru-RU"/>
        </w:rPr>
      </w:pPr>
    </w:p>
    <w:p w:rsidR="007A4CCF" w:rsidRDefault="007A4CCF" w:rsidP="007A4CCF">
      <w:pPr>
        <w:suppressAutoHyphens w:val="0"/>
        <w:ind w:left="6237"/>
        <w:jc w:val="right"/>
        <w:rPr>
          <w:rFonts w:ascii="Liberation Serif" w:hAnsi="Liberation Serif"/>
          <w:sz w:val="20"/>
          <w:szCs w:val="20"/>
          <w:lang w:eastAsia="ru-RU"/>
        </w:rPr>
      </w:pPr>
    </w:p>
    <w:p w:rsidR="007A4CCF" w:rsidRDefault="007A4CCF" w:rsidP="007A4CCF">
      <w:pPr>
        <w:suppressAutoHyphens w:val="0"/>
        <w:ind w:left="6237"/>
        <w:jc w:val="right"/>
        <w:rPr>
          <w:rFonts w:ascii="Liberation Serif" w:hAnsi="Liberation Serif"/>
          <w:sz w:val="20"/>
          <w:szCs w:val="20"/>
          <w:lang w:eastAsia="ru-RU"/>
        </w:rPr>
      </w:pPr>
    </w:p>
    <w:p w:rsidR="007A4CCF" w:rsidRDefault="007A4CCF" w:rsidP="007A4CCF">
      <w:pPr>
        <w:suppressAutoHyphens w:val="0"/>
        <w:ind w:left="6237"/>
        <w:jc w:val="right"/>
        <w:rPr>
          <w:rFonts w:ascii="Liberation Serif" w:hAnsi="Liberation Serif"/>
          <w:sz w:val="20"/>
          <w:szCs w:val="20"/>
          <w:lang w:eastAsia="ru-RU"/>
        </w:rPr>
      </w:pPr>
    </w:p>
    <w:p w:rsidR="007A4CCF" w:rsidRDefault="007A4CCF" w:rsidP="007A4CCF">
      <w:pPr>
        <w:suppressAutoHyphens w:val="0"/>
        <w:ind w:left="6237"/>
        <w:jc w:val="right"/>
        <w:rPr>
          <w:rFonts w:ascii="Liberation Serif" w:hAnsi="Liberation Serif"/>
          <w:sz w:val="20"/>
          <w:szCs w:val="20"/>
          <w:lang w:eastAsia="ru-RU"/>
        </w:rPr>
      </w:pPr>
    </w:p>
    <w:p w:rsidR="007A4CCF" w:rsidRDefault="007A4CCF" w:rsidP="007A4CCF">
      <w:pPr>
        <w:suppressAutoHyphens w:val="0"/>
        <w:ind w:left="6237"/>
        <w:jc w:val="right"/>
        <w:rPr>
          <w:rFonts w:ascii="Liberation Serif" w:hAnsi="Liberation Serif"/>
          <w:sz w:val="20"/>
          <w:szCs w:val="20"/>
          <w:lang w:eastAsia="ru-RU"/>
        </w:rPr>
      </w:pPr>
    </w:p>
    <w:p w:rsidR="007A4CCF" w:rsidRDefault="007A4CCF" w:rsidP="007A4CCF">
      <w:pPr>
        <w:suppressAutoHyphens w:val="0"/>
        <w:ind w:left="6237"/>
        <w:jc w:val="right"/>
        <w:rPr>
          <w:rFonts w:ascii="Liberation Serif" w:hAnsi="Liberation Serif"/>
          <w:sz w:val="20"/>
          <w:szCs w:val="20"/>
          <w:lang w:eastAsia="ru-RU"/>
        </w:rPr>
      </w:pPr>
    </w:p>
    <w:p w:rsidR="007A4CCF" w:rsidRDefault="007A4CCF" w:rsidP="007A4CCF">
      <w:pPr>
        <w:suppressAutoHyphens w:val="0"/>
        <w:ind w:left="6237"/>
        <w:jc w:val="right"/>
        <w:rPr>
          <w:rFonts w:ascii="Liberation Serif" w:hAnsi="Liberation Serif"/>
          <w:sz w:val="20"/>
          <w:szCs w:val="20"/>
          <w:lang w:eastAsia="ru-RU"/>
        </w:rPr>
      </w:pPr>
    </w:p>
    <w:p w:rsidR="0027482A" w:rsidRDefault="0027482A" w:rsidP="007A4CCF">
      <w:pPr>
        <w:suppressAutoHyphens w:val="0"/>
        <w:ind w:left="6237"/>
        <w:jc w:val="right"/>
        <w:rPr>
          <w:rFonts w:ascii="Liberation Serif" w:hAnsi="Liberation Serif"/>
          <w:sz w:val="20"/>
          <w:szCs w:val="20"/>
          <w:lang w:eastAsia="ru-RU"/>
        </w:rPr>
      </w:pPr>
    </w:p>
    <w:p w:rsidR="0027482A" w:rsidRDefault="0027482A" w:rsidP="007A4CCF">
      <w:pPr>
        <w:suppressAutoHyphens w:val="0"/>
        <w:ind w:left="6237"/>
        <w:jc w:val="right"/>
        <w:rPr>
          <w:rFonts w:ascii="Liberation Serif" w:hAnsi="Liberation Serif"/>
          <w:sz w:val="20"/>
          <w:szCs w:val="20"/>
          <w:lang w:eastAsia="ru-RU"/>
        </w:rPr>
      </w:pPr>
    </w:p>
    <w:p w:rsidR="0027482A" w:rsidRDefault="0027482A" w:rsidP="007A4CCF">
      <w:pPr>
        <w:suppressAutoHyphens w:val="0"/>
        <w:ind w:left="6237"/>
        <w:jc w:val="right"/>
        <w:rPr>
          <w:rFonts w:ascii="Liberation Serif" w:hAnsi="Liberation Serif"/>
          <w:sz w:val="20"/>
          <w:szCs w:val="20"/>
          <w:lang w:eastAsia="ru-RU"/>
        </w:rPr>
      </w:pPr>
    </w:p>
    <w:p w:rsidR="0027482A" w:rsidRDefault="0027482A" w:rsidP="007A4CCF">
      <w:pPr>
        <w:suppressAutoHyphens w:val="0"/>
        <w:ind w:left="6237"/>
        <w:jc w:val="right"/>
        <w:rPr>
          <w:rFonts w:ascii="Liberation Serif" w:hAnsi="Liberation Serif"/>
          <w:sz w:val="20"/>
          <w:szCs w:val="20"/>
          <w:lang w:eastAsia="ru-RU"/>
        </w:rPr>
      </w:pPr>
    </w:p>
    <w:p w:rsidR="0027482A" w:rsidRDefault="0027482A" w:rsidP="007A4CCF">
      <w:pPr>
        <w:suppressAutoHyphens w:val="0"/>
        <w:ind w:left="6237"/>
        <w:jc w:val="right"/>
        <w:rPr>
          <w:rFonts w:ascii="Liberation Serif" w:hAnsi="Liberation Serif"/>
          <w:sz w:val="20"/>
          <w:szCs w:val="20"/>
          <w:lang w:eastAsia="ru-RU"/>
        </w:rPr>
      </w:pPr>
    </w:p>
    <w:p w:rsidR="0027482A" w:rsidRDefault="0027482A" w:rsidP="007A4CCF">
      <w:pPr>
        <w:suppressAutoHyphens w:val="0"/>
        <w:ind w:left="6237"/>
        <w:jc w:val="right"/>
        <w:rPr>
          <w:rFonts w:ascii="Liberation Serif" w:hAnsi="Liberation Serif"/>
          <w:sz w:val="20"/>
          <w:szCs w:val="20"/>
          <w:lang w:eastAsia="ru-RU"/>
        </w:rPr>
      </w:pPr>
    </w:p>
    <w:p w:rsidR="0027482A" w:rsidRDefault="0027482A" w:rsidP="007A4CCF">
      <w:pPr>
        <w:suppressAutoHyphens w:val="0"/>
        <w:ind w:left="6237"/>
        <w:jc w:val="right"/>
        <w:rPr>
          <w:rFonts w:ascii="Liberation Serif" w:hAnsi="Liberation Serif"/>
          <w:sz w:val="20"/>
          <w:szCs w:val="20"/>
          <w:lang w:eastAsia="ru-RU"/>
        </w:rPr>
      </w:pPr>
    </w:p>
    <w:p w:rsidR="0027482A" w:rsidRDefault="0027482A" w:rsidP="007A4CCF">
      <w:pPr>
        <w:suppressAutoHyphens w:val="0"/>
        <w:ind w:left="6237"/>
        <w:jc w:val="right"/>
        <w:rPr>
          <w:rFonts w:ascii="Liberation Serif" w:hAnsi="Liberation Serif"/>
          <w:sz w:val="20"/>
          <w:szCs w:val="20"/>
          <w:lang w:eastAsia="ru-RU"/>
        </w:rPr>
      </w:pPr>
    </w:p>
    <w:p w:rsidR="0027482A" w:rsidRDefault="0027482A" w:rsidP="007A4CCF">
      <w:pPr>
        <w:suppressAutoHyphens w:val="0"/>
        <w:ind w:left="6237"/>
        <w:jc w:val="right"/>
        <w:rPr>
          <w:rFonts w:ascii="Liberation Serif" w:hAnsi="Liberation Serif"/>
          <w:sz w:val="20"/>
          <w:szCs w:val="20"/>
          <w:lang w:eastAsia="ru-RU"/>
        </w:rPr>
      </w:pPr>
    </w:p>
    <w:p w:rsidR="0027482A" w:rsidRDefault="0027482A" w:rsidP="007A4CCF">
      <w:pPr>
        <w:suppressAutoHyphens w:val="0"/>
        <w:ind w:left="6237"/>
        <w:jc w:val="right"/>
        <w:rPr>
          <w:rFonts w:ascii="Liberation Serif" w:hAnsi="Liberation Serif"/>
          <w:sz w:val="20"/>
          <w:szCs w:val="20"/>
          <w:lang w:eastAsia="ru-RU"/>
        </w:rPr>
      </w:pPr>
    </w:p>
    <w:p w:rsidR="0027482A" w:rsidRDefault="0027482A" w:rsidP="007A4CCF">
      <w:pPr>
        <w:suppressAutoHyphens w:val="0"/>
        <w:ind w:left="6237"/>
        <w:jc w:val="right"/>
        <w:rPr>
          <w:rFonts w:ascii="Liberation Serif" w:hAnsi="Liberation Serif"/>
          <w:sz w:val="20"/>
          <w:szCs w:val="20"/>
          <w:lang w:eastAsia="ru-RU"/>
        </w:rPr>
      </w:pPr>
    </w:p>
    <w:p w:rsidR="007A4CCF" w:rsidRDefault="007A4CCF" w:rsidP="007A4CCF">
      <w:pPr>
        <w:suppressAutoHyphens w:val="0"/>
        <w:ind w:left="6237"/>
        <w:jc w:val="right"/>
        <w:rPr>
          <w:rFonts w:ascii="Liberation Serif" w:hAnsi="Liberation Serif"/>
          <w:sz w:val="20"/>
          <w:szCs w:val="20"/>
          <w:lang w:eastAsia="ru-RU"/>
        </w:rPr>
      </w:pPr>
    </w:p>
    <w:p w:rsidR="007A4CCF" w:rsidRDefault="007A4CCF" w:rsidP="007A4CCF">
      <w:pPr>
        <w:suppressAutoHyphens w:val="0"/>
        <w:ind w:left="6237"/>
        <w:jc w:val="right"/>
        <w:rPr>
          <w:rFonts w:ascii="Liberation Serif" w:hAnsi="Liberation Serif"/>
          <w:sz w:val="20"/>
          <w:szCs w:val="20"/>
          <w:lang w:eastAsia="ru-RU"/>
        </w:rPr>
      </w:pPr>
    </w:p>
    <w:p w:rsidR="007A4CCF" w:rsidRDefault="007A4CCF" w:rsidP="007A4CCF">
      <w:pPr>
        <w:suppressAutoHyphens w:val="0"/>
        <w:ind w:left="6237"/>
        <w:jc w:val="right"/>
        <w:rPr>
          <w:rFonts w:ascii="Liberation Serif" w:hAnsi="Liberation Serif"/>
          <w:sz w:val="20"/>
          <w:szCs w:val="20"/>
          <w:lang w:eastAsia="ru-RU"/>
        </w:rPr>
      </w:pPr>
    </w:p>
    <w:p w:rsidR="007A4CCF" w:rsidRPr="007A4CCF" w:rsidRDefault="007A4CCF" w:rsidP="007A4CCF">
      <w:pPr>
        <w:suppressAutoHyphens w:val="0"/>
        <w:ind w:left="6237"/>
        <w:contextualSpacing/>
        <w:jc w:val="right"/>
        <w:rPr>
          <w:lang w:eastAsia="ru-RU"/>
        </w:rPr>
      </w:pPr>
      <w:r w:rsidRPr="007A4CCF">
        <w:rPr>
          <w:lang w:eastAsia="ru-RU"/>
        </w:rPr>
        <w:t xml:space="preserve">Приложение 1 </w:t>
      </w:r>
    </w:p>
    <w:p w:rsidR="007A4CCF" w:rsidRPr="007A4CCF" w:rsidRDefault="007A4CCF" w:rsidP="0027482A">
      <w:pPr>
        <w:suppressAutoHyphens w:val="0"/>
        <w:ind w:left="6237"/>
        <w:contextualSpacing/>
        <w:jc w:val="right"/>
        <w:rPr>
          <w:rFonts w:ascii="Liberation Serif" w:hAnsi="Liberation Serif"/>
          <w:b/>
          <w:lang w:eastAsia="ru-RU"/>
        </w:rPr>
      </w:pPr>
      <w:r w:rsidRPr="007A4CCF">
        <w:rPr>
          <w:rFonts w:ascii="Liberation Serif" w:hAnsi="Liberation Serif"/>
          <w:sz w:val="28"/>
          <w:szCs w:val="28"/>
          <w:lang w:eastAsia="ru-RU"/>
        </w:rPr>
        <w:tab/>
      </w:r>
      <w:r w:rsidRPr="007A4CCF">
        <w:rPr>
          <w:rFonts w:ascii="Liberation Serif" w:hAnsi="Liberation Serif"/>
          <w:sz w:val="28"/>
          <w:szCs w:val="28"/>
          <w:lang w:eastAsia="ru-RU"/>
        </w:rPr>
        <w:tab/>
      </w:r>
      <w:r w:rsidRPr="007A4CCF">
        <w:rPr>
          <w:rFonts w:ascii="Liberation Serif" w:hAnsi="Liberation Serif"/>
          <w:lang w:eastAsia="ru-RU"/>
        </w:rPr>
        <w:t xml:space="preserve"> </w:t>
      </w:r>
    </w:p>
    <w:p w:rsidR="007A4CCF" w:rsidRPr="007A4CCF" w:rsidRDefault="007A4CCF" w:rsidP="007A4CCF">
      <w:pPr>
        <w:suppressAutoHyphens w:val="0"/>
        <w:contextualSpacing/>
        <w:rPr>
          <w:rFonts w:ascii="Liberation Serif" w:hAnsi="Liberation Serif"/>
          <w:b/>
          <w:lang w:eastAsia="ru-RU"/>
        </w:rPr>
      </w:pPr>
    </w:p>
    <w:p w:rsidR="007A4CCF" w:rsidRPr="007A4CCF" w:rsidRDefault="007A4CCF" w:rsidP="007A4CCF">
      <w:pPr>
        <w:suppressAutoHyphens w:val="0"/>
        <w:ind w:left="6237"/>
        <w:rPr>
          <w:rFonts w:ascii="Liberation Serif" w:hAnsi="Liberation Serif"/>
          <w:b/>
          <w:lang w:eastAsia="ru-RU"/>
        </w:rPr>
      </w:pPr>
    </w:p>
    <w:p w:rsidR="007A4CCF" w:rsidRPr="007A4CCF" w:rsidRDefault="007A4CCF" w:rsidP="007A4CCF">
      <w:pPr>
        <w:suppressAutoHyphens w:val="0"/>
        <w:jc w:val="center"/>
        <w:rPr>
          <w:rFonts w:ascii="Liberation Serif" w:hAnsi="Liberation Serif"/>
          <w:b/>
          <w:lang w:eastAsia="ru-RU"/>
        </w:rPr>
      </w:pPr>
      <w:r w:rsidRPr="007A4CCF">
        <w:rPr>
          <w:rFonts w:ascii="Liberation Serif" w:hAnsi="Liberation Serif"/>
          <w:b/>
          <w:lang w:eastAsia="ru-RU"/>
        </w:rPr>
        <w:t>Заявка на участие в аукционе в электронной форме</w:t>
      </w:r>
    </w:p>
    <w:p w:rsidR="007A4CCF" w:rsidRPr="007A4CCF" w:rsidRDefault="007A4CCF" w:rsidP="007A4CCF">
      <w:pPr>
        <w:suppressAutoHyphens w:val="0"/>
        <w:jc w:val="center"/>
        <w:rPr>
          <w:rFonts w:ascii="Liberation Serif" w:hAnsi="Liberation Serif"/>
          <w:b/>
          <w:lang w:eastAsia="ru-RU"/>
        </w:rPr>
      </w:pPr>
    </w:p>
    <w:p w:rsidR="007A4CCF" w:rsidRPr="007A4CCF" w:rsidRDefault="007A4CCF" w:rsidP="007A4CCF">
      <w:pPr>
        <w:suppressAutoHyphens w:val="0"/>
        <w:jc w:val="both"/>
        <w:rPr>
          <w:rFonts w:ascii="Liberation Serif" w:hAnsi="Liberation Serif"/>
          <w:lang w:eastAsia="ru-RU"/>
        </w:rPr>
      </w:pPr>
      <w:r w:rsidRPr="007A4CCF">
        <w:rPr>
          <w:rFonts w:ascii="Liberation Serif" w:hAnsi="Liberation Serif"/>
          <w:lang w:eastAsia="ru-RU"/>
        </w:rPr>
        <w:t>_________________________________________________________________________</w:t>
      </w:r>
    </w:p>
    <w:p w:rsidR="007A4CCF" w:rsidRPr="007A4CCF" w:rsidRDefault="007A4CCF" w:rsidP="007A4CCF">
      <w:pPr>
        <w:suppressAutoHyphens w:val="0"/>
        <w:jc w:val="center"/>
        <w:rPr>
          <w:rFonts w:ascii="Liberation Serif" w:hAnsi="Liberation Serif"/>
          <w:shd w:val="clear" w:color="auto" w:fill="FFFFFF"/>
          <w:vertAlign w:val="superscript"/>
          <w:lang w:eastAsia="ru-RU"/>
        </w:rPr>
      </w:pPr>
      <w:proofErr w:type="gramStart"/>
      <w:r w:rsidRPr="007A4CCF">
        <w:rPr>
          <w:rFonts w:ascii="Liberation Serif" w:hAnsi="Liberation Serif"/>
          <w:vertAlign w:val="superscript"/>
          <w:lang w:eastAsia="ru-RU"/>
        </w:rPr>
        <w:t xml:space="preserve">( </w:t>
      </w:r>
      <w:r w:rsidRPr="007A4CCF">
        <w:rPr>
          <w:rFonts w:ascii="Liberation Serif" w:hAnsi="Liberation Serif"/>
          <w:shd w:val="clear" w:color="auto" w:fill="FFFFFF"/>
          <w:vertAlign w:val="superscript"/>
          <w:lang w:eastAsia="ru-RU"/>
        </w:rPr>
        <w:t>полное</w:t>
      </w:r>
      <w:proofErr w:type="gramEnd"/>
      <w:r w:rsidRPr="007A4CCF">
        <w:rPr>
          <w:rFonts w:ascii="Liberation Serif" w:hAnsi="Liberation Serif"/>
          <w:shd w:val="clear" w:color="auto" w:fill="FFFFFF"/>
          <w:vertAlign w:val="superscript"/>
          <w:lang w:eastAsia="ru-RU"/>
        </w:rPr>
        <w:t xml:space="preserve"> наименование юридического лица, ИНН, ОГРН, должность, фамилия, имя, отчество представителя, реквизиты документа,</w:t>
      </w:r>
    </w:p>
    <w:p w:rsidR="007A4CCF" w:rsidRPr="007A4CCF" w:rsidRDefault="007A4CCF" w:rsidP="007A4CCF">
      <w:pPr>
        <w:suppressAutoHyphens w:val="0"/>
        <w:jc w:val="both"/>
        <w:rPr>
          <w:rFonts w:ascii="Liberation Serif" w:hAnsi="Liberation Serif"/>
          <w:lang w:eastAsia="ru-RU"/>
        </w:rPr>
      </w:pPr>
      <w:r w:rsidRPr="007A4CCF">
        <w:rPr>
          <w:rFonts w:ascii="Liberation Serif" w:hAnsi="Liberation Serif"/>
          <w:lang w:eastAsia="ru-RU"/>
        </w:rPr>
        <w:t>____________________________________________</w:t>
      </w:r>
      <w:r>
        <w:rPr>
          <w:rFonts w:ascii="Liberation Serif" w:hAnsi="Liberation Serif"/>
          <w:lang w:eastAsia="ru-RU"/>
        </w:rPr>
        <w:t>_____________________________</w:t>
      </w:r>
    </w:p>
    <w:p w:rsidR="007A4CCF" w:rsidRPr="007A4CCF" w:rsidRDefault="007A4CCF" w:rsidP="007A4CCF">
      <w:pPr>
        <w:suppressAutoHyphens w:val="0"/>
        <w:jc w:val="both"/>
        <w:rPr>
          <w:rFonts w:ascii="Liberation Serif" w:hAnsi="Liberation Serif"/>
          <w:lang w:eastAsia="ru-RU"/>
        </w:rPr>
      </w:pPr>
      <w:r>
        <w:rPr>
          <w:rFonts w:ascii="Liberation Serif" w:hAnsi="Liberation Serif"/>
          <w:lang w:eastAsia="ru-RU"/>
        </w:rPr>
        <w:t>_</w:t>
      </w:r>
      <w:r w:rsidRPr="007A4CCF">
        <w:rPr>
          <w:rFonts w:ascii="Liberation Serif" w:hAnsi="Liberation Serif"/>
          <w:lang w:eastAsia="ru-RU"/>
        </w:rPr>
        <w:t>____________________________________________</w:t>
      </w:r>
      <w:r>
        <w:rPr>
          <w:rFonts w:ascii="Liberation Serif" w:hAnsi="Liberation Serif"/>
          <w:lang w:eastAsia="ru-RU"/>
        </w:rPr>
        <w:t>_______________________________</w:t>
      </w:r>
      <w:r w:rsidRPr="007A4CCF">
        <w:rPr>
          <w:rFonts w:ascii="Liberation Serif" w:hAnsi="Liberation Serif"/>
          <w:lang w:eastAsia="ru-RU"/>
        </w:rPr>
        <w:t>_,</w:t>
      </w:r>
    </w:p>
    <w:p w:rsidR="007A4CCF" w:rsidRPr="007A4CCF" w:rsidRDefault="007A4CCF" w:rsidP="007A4CCF">
      <w:pPr>
        <w:suppressAutoHyphens w:val="0"/>
        <w:jc w:val="both"/>
        <w:rPr>
          <w:rFonts w:ascii="Liberation Serif" w:hAnsi="Liberation Serif"/>
          <w:lang w:eastAsia="ru-RU"/>
        </w:rPr>
      </w:pPr>
    </w:p>
    <w:p w:rsidR="007A4CCF" w:rsidRPr="007A4CCF" w:rsidRDefault="007A4CCF" w:rsidP="007A4CCF">
      <w:pPr>
        <w:suppressAutoHyphens w:val="0"/>
        <w:jc w:val="center"/>
        <w:rPr>
          <w:rFonts w:ascii="Liberation Serif" w:hAnsi="Liberation Serif"/>
          <w:vertAlign w:val="superscript"/>
          <w:lang w:eastAsia="ru-RU"/>
        </w:rPr>
      </w:pPr>
      <w:r w:rsidRPr="007A4CCF">
        <w:rPr>
          <w:rFonts w:ascii="Liberation Serif" w:hAnsi="Liberation Serif"/>
          <w:shd w:val="clear" w:color="auto" w:fill="FFFFFF"/>
          <w:vertAlign w:val="superscript"/>
          <w:lang w:eastAsia="ru-RU"/>
        </w:rPr>
        <w:t>подтверждающего его полномочия, или фамилия, имя, отчество и паспортные данные физического лица, адрес (регистрации, почтовый), кон. телефон</w:t>
      </w:r>
    </w:p>
    <w:p w:rsidR="007A4CCF" w:rsidRPr="007A4CCF" w:rsidRDefault="007A4CCF" w:rsidP="007A4CCF">
      <w:pPr>
        <w:suppressAutoHyphens w:val="0"/>
        <w:jc w:val="both"/>
        <w:rPr>
          <w:rFonts w:ascii="Liberation Serif" w:hAnsi="Liberation Serif"/>
          <w:lang w:eastAsia="ru-RU"/>
        </w:rPr>
      </w:pPr>
      <w:r w:rsidRPr="007A4CCF">
        <w:rPr>
          <w:rFonts w:ascii="Liberation Serif" w:hAnsi="Liberation Serif"/>
          <w:lang w:eastAsia="ru-RU"/>
        </w:rPr>
        <w:t xml:space="preserve">принимая решение об участии в аукционе по продаже </w:t>
      </w:r>
      <w:proofErr w:type="gramStart"/>
      <w:r w:rsidRPr="007A4CCF">
        <w:rPr>
          <w:rFonts w:ascii="Liberation Serif" w:hAnsi="Liberation Serif"/>
          <w:lang w:eastAsia="ru-RU"/>
        </w:rPr>
        <w:t>муниципального  имущества</w:t>
      </w:r>
      <w:proofErr w:type="gramEnd"/>
      <w:r w:rsidRPr="007A4CCF">
        <w:rPr>
          <w:rFonts w:ascii="Liberation Serif" w:hAnsi="Liberation Serif"/>
          <w:lang w:eastAsia="ru-RU"/>
        </w:rPr>
        <w:t>: _____________________________________________, обязуется:</w:t>
      </w:r>
    </w:p>
    <w:p w:rsidR="007A4CCF" w:rsidRPr="007A4CCF" w:rsidRDefault="007A4CCF" w:rsidP="007A4CCF">
      <w:pPr>
        <w:suppressAutoHyphens w:val="0"/>
        <w:ind w:firstLine="709"/>
        <w:jc w:val="both"/>
        <w:rPr>
          <w:rFonts w:ascii="Liberation Serif" w:hAnsi="Liberation Serif"/>
          <w:lang w:eastAsia="ru-RU"/>
        </w:rPr>
      </w:pPr>
      <w:r w:rsidRPr="007A4CCF">
        <w:rPr>
          <w:rFonts w:ascii="Liberation Serif" w:hAnsi="Liberation Serif"/>
          <w:lang w:eastAsia="ru-RU"/>
        </w:rPr>
        <w:t xml:space="preserve">1) соблюдать условия проведения аукциона, содержащиеся в информационном сообщении о продаже </w:t>
      </w:r>
      <w:proofErr w:type="gramStart"/>
      <w:r w:rsidRPr="007A4CCF">
        <w:rPr>
          <w:rFonts w:ascii="Liberation Serif" w:hAnsi="Liberation Serif"/>
          <w:lang w:eastAsia="ru-RU"/>
        </w:rPr>
        <w:t>муниципального  имущества</w:t>
      </w:r>
      <w:proofErr w:type="gramEnd"/>
      <w:r w:rsidRPr="007A4CCF">
        <w:rPr>
          <w:rFonts w:ascii="Liberation Serif" w:hAnsi="Liberation Serif"/>
          <w:lang w:eastAsia="ru-RU"/>
        </w:rPr>
        <w:t xml:space="preserve">, а также порядок проведения аукциона, установленный </w:t>
      </w:r>
      <w:r w:rsidRPr="007A4CCF">
        <w:rPr>
          <w:rFonts w:ascii="Liberation Serif" w:eastAsia="Calibri" w:hAnsi="Liberation Serif"/>
          <w:lang w:eastAsia="ru-RU"/>
        </w:rPr>
        <w:t xml:space="preserve">Федеральным законом от 21.12.2001г. № 178-ФЗ </w:t>
      </w:r>
      <w:r w:rsidRPr="007A4CCF">
        <w:rPr>
          <w:rFonts w:ascii="Liberation Serif" w:hAnsi="Liberation Serif"/>
          <w:lang w:eastAsia="ru-RU"/>
        </w:rPr>
        <w:t>«</w:t>
      </w:r>
      <w:r w:rsidRPr="007A4CCF">
        <w:rPr>
          <w:rFonts w:ascii="Liberation Serif" w:eastAsia="Calibri" w:hAnsi="Liberation Serif"/>
          <w:lang w:eastAsia="ru-RU"/>
        </w:rPr>
        <w:t>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7A4CCF">
        <w:rPr>
          <w:rFonts w:ascii="Liberation Serif" w:hAnsi="Liberation Serif"/>
          <w:lang w:eastAsia="ru-RU"/>
        </w:rPr>
        <w:t xml:space="preserve">; </w:t>
      </w:r>
    </w:p>
    <w:p w:rsidR="007A4CCF" w:rsidRPr="007A4CCF" w:rsidRDefault="007A4CCF" w:rsidP="007A4CCF">
      <w:pPr>
        <w:suppressAutoHyphens w:val="0"/>
        <w:ind w:firstLine="709"/>
        <w:jc w:val="both"/>
        <w:rPr>
          <w:rFonts w:ascii="Liberation Serif" w:hAnsi="Liberation Serif"/>
          <w:lang w:eastAsia="ru-RU"/>
        </w:rPr>
      </w:pPr>
      <w:r w:rsidRPr="007A4CCF">
        <w:rPr>
          <w:rFonts w:ascii="Liberation Serif" w:hAnsi="Liberation Serif"/>
          <w:lang w:eastAsia="ru-RU"/>
        </w:rPr>
        <w:t xml:space="preserve">2) В случае признания победителем заключить с в течение 5 рабочих дней с даты подведения итогов продажи в электронной форме договор купли-продажи имущества в соответствии с требованиями </w:t>
      </w:r>
      <w:hyperlink r:id="rId13" w:history="1">
        <w:r w:rsidRPr="007A4CCF">
          <w:rPr>
            <w:rFonts w:ascii="Liberation Serif" w:hAnsi="Liberation Serif"/>
            <w:lang w:eastAsia="ru-RU"/>
          </w:rPr>
          <w:t>законодательства</w:t>
        </w:r>
      </w:hyperlink>
      <w:r w:rsidRPr="007A4CCF">
        <w:rPr>
          <w:rFonts w:ascii="Liberation Serif" w:hAnsi="Liberation Serif"/>
          <w:lang w:eastAsia="ru-RU"/>
        </w:rPr>
        <w:t xml:space="preserve"> Российской Федерации и произвести оплату стоимости имущества, установленную по результатам аукциона, в сроки и на счет, определенные информационным сообщением о проведении аукциона и договором купли-продажи. С проектом договора купли-продажи ознакомлен, с условиями проекта договора купли-продажи согласен.</w:t>
      </w:r>
    </w:p>
    <w:p w:rsidR="007A4CCF" w:rsidRPr="007A4CCF" w:rsidRDefault="007A4CCF" w:rsidP="007A4CCF">
      <w:pPr>
        <w:suppressAutoHyphens w:val="0"/>
        <w:autoSpaceDE w:val="0"/>
        <w:autoSpaceDN w:val="0"/>
        <w:adjustRightInd w:val="0"/>
        <w:ind w:firstLine="540"/>
        <w:jc w:val="both"/>
        <w:rPr>
          <w:rFonts w:ascii="Liberation Serif" w:eastAsia="Calibri" w:hAnsi="Liberation Serif"/>
          <w:b/>
          <w:lang w:eastAsia="ru-RU"/>
        </w:rPr>
      </w:pPr>
      <w:r w:rsidRPr="007A4CCF">
        <w:rPr>
          <w:rFonts w:ascii="Liberation Serif" w:hAnsi="Liberation Serif"/>
          <w:lang w:eastAsia="ru-RU"/>
        </w:rPr>
        <w:t xml:space="preserve">Претендент подтверждает, что располагает данными о Продавце, предмете аукциона, начальной цене продажи имущества, величине повышения начальной цены продажи имущества («шаг аукциона»), дате, времени и месте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 Условия проведения аукциона на </w:t>
      </w:r>
      <w:r w:rsidRPr="007A4CCF">
        <w:rPr>
          <w:rFonts w:ascii="Liberation Serif" w:eastAsia="Calibri" w:hAnsi="Liberation Serif"/>
          <w:bCs/>
          <w:lang w:eastAsia="ru-RU"/>
        </w:rPr>
        <w:t>Электронной площадке (универсальной торговой платформе)</w:t>
      </w:r>
      <w:r w:rsidRPr="007A4CCF">
        <w:rPr>
          <w:rFonts w:ascii="Liberation Serif" w:eastAsia="Calibri" w:hAnsi="Liberation Serif"/>
          <w:b/>
          <w:lang w:eastAsia="ru-RU"/>
        </w:rPr>
        <w:t xml:space="preserve"> </w:t>
      </w:r>
      <w:r w:rsidRPr="007A4CCF">
        <w:rPr>
          <w:rFonts w:ascii="Liberation Serif" w:hAnsi="Liberation Serif"/>
          <w:lang w:eastAsia="ru-RU"/>
        </w:rPr>
        <w:t xml:space="preserve">Претенденту понятны. </w:t>
      </w:r>
    </w:p>
    <w:p w:rsidR="007A4CCF" w:rsidRPr="007A4CCF" w:rsidRDefault="007A4CCF" w:rsidP="007A4CCF">
      <w:pPr>
        <w:suppressAutoHyphens w:val="0"/>
        <w:autoSpaceDE w:val="0"/>
        <w:autoSpaceDN w:val="0"/>
        <w:adjustRightInd w:val="0"/>
        <w:ind w:firstLine="540"/>
        <w:jc w:val="both"/>
        <w:rPr>
          <w:rFonts w:ascii="Liberation Serif" w:hAnsi="Liberation Serif"/>
          <w:lang w:eastAsia="ru-RU"/>
        </w:rPr>
      </w:pPr>
      <w:r w:rsidRPr="007A4CCF">
        <w:rPr>
          <w:rFonts w:ascii="Liberation Serif" w:hAnsi="Liberation Serif"/>
          <w:lang w:eastAsia="ru-RU"/>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7A4CCF" w:rsidRPr="007A4CCF" w:rsidRDefault="007A4CCF" w:rsidP="007A4CCF">
      <w:pPr>
        <w:suppressAutoHyphens w:val="0"/>
        <w:autoSpaceDE w:val="0"/>
        <w:autoSpaceDN w:val="0"/>
        <w:adjustRightInd w:val="0"/>
        <w:ind w:firstLine="540"/>
        <w:jc w:val="both"/>
        <w:rPr>
          <w:rFonts w:ascii="Liberation Serif" w:hAnsi="Liberation Serif"/>
          <w:lang w:eastAsia="ru-RU"/>
        </w:rPr>
      </w:pPr>
      <w:r w:rsidRPr="007A4CCF">
        <w:rPr>
          <w:rFonts w:ascii="Liberation Serif" w:hAnsi="Liberation Serif"/>
          <w:lang w:eastAsia="ru-RU"/>
        </w:rPr>
        <w:t>Настоящей заявкой подтверждаем(-ю) свое согласие на обработку персональных данных.</w:t>
      </w:r>
    </w:p>
    <w:p w:rsidR="007A4CCF" w:rsidRPr="007A4CCF" w:rsidRDefault="007A4CCF" w:rsidP="007A4CCF">
      <w:pPr>
        <w:suppressAutoHyphens w:val="0"/>
        <w:ind w:firstLine="709"/>
        <w:jc w:val="both"/>
        <w:rPr>
          <w:rFonts w:ascii="Liberation Serif" w:hAnsi="Liberation Serif"/>
          <w:b/>
          <w:lang w:eastAsia="ru-RU"/>
        </w:rPr>
      </w:pPr>
    </w:p>
    <w:p w:rsidR="007A4CCF" w:rsidRPr="007A4CCF" w:rsidRDefault="007A4CCF" w:rsidP="007A4CCF">
      <w:pPr>
        <w:suppressAutoHyphens w:val="0"/>
        <w:ind w:firstLine="709"/>
        <w:jc w:val="both"/>
        <w:rPr>
          <w:rFonts w:ascii="Liberation Serif" w:hAnsi="Liberation Serif"/>
          <w:lang w:eastAsia="ru-RU"/>
        </w:rPr>
      </w:pPr>
      <w:r w:rsidRPr="007A4CCF">
        <w:rPr>
          <w:rFonts w:ascii="Liberation Serif" w:hAnsi="Liberation Serif"/>
          <w:b/>
          <w:lang w:eastAsia="ru-RU"/>
        </w:rPr>
        <w:t>Адрес Претендента</w:t>
      </w:r>
      <w:r w:rsidRPr="007A4CCF">
        <w:rPr>
          <w:rFonts w:ascii="Liberation Serif" w:hAnsi="Liberation Serif"/>
          <w:lang w:eastAsia="ru-RU"/>
        </w:rPr>
        <w:t xml:space="preserve"> (в том числе почтовый): ___________________.</w:t>
      </w:r>
    </w:p>
    <w:p w:rsidR="007A4CCF" w:rsidRPr="007A4CCF" w:rsidRDefault="007A4CCF" w:rsidP="007A4CCF">
      <w:pPr>
        <w:suppressAutoHyphens w:val="0"/>
        <w:ind w:firstLine="709"/>
        <w:jc w:val="both"/>
        <w:rPr>
          <w:rFonts w:ascii="Liberation Serif" w:hAnsi="Liberation Serif"/>
          <w:lang w:eastAsia="ru-RU"/>
        </w:rPr>
      </w:pPr>
    </w:p>
    <w:p w:rsidR="007A4CCF" w:rsidRPr="007A4CCF" w:rsidRDefault="007A4CCF" w:rsidP="007A4CCF">
      <w:pPr>
        <w:suppressAutoHyphens w:val="0"/>
        <w:ind w:firstLine="709"/>
        <w:jc w:val="both"/>
        <w:rPr>
          <w:rFonts w:ascii="Liberation Serif" w:hAnsi="Liberation Serif"/>
          <w:lang w:eastAsia="ru-RU"/>
        </w:rPr>
      </w:pPr>
      <w:r w:rsidRPr="007A4CCF">
        <w:rPr>
          <w:rFonts w:ascii="Liberation Serif" w:hAnsi="Liberation Serif"/>
          <w:lang w:eastAsia="ru-RU"/>
        </w:rPr>
        <w:t>Приложение:</w:t>
      </w:r>
    </w:p>
    <w:p w:rsidR="007A4CCF" w:rsidRPr="007A4CCF" w:rsidRDefault="007A4CCF" w:rsidP="007A4CCF">
      <w:pPr>
        <w:numPr>
          <w:ilvl w:val="0"/>
          <w:numId w:val="4"/>
        </w:numPr>
        <w:suppressAutoHyphens w:val="0"/>
        <w:jc w:val="both"/>
        <w:rPr>
          <w:rFonts w:ascii="Liberation Serif" w:hAnsi="Liberation Serif"/>
          <w:lang w:eastAsia="ru-RU"/>
        </w:rPr>
      </w:pPr>
      <w:r w:rsidRPr="007A4CCF">
        <w:rPr>
          <w:rFonts w:ascii="Liberation Serif" w:hAnsi="Liberation Serif"/>
          <w:lang w:eastAsia="ru-RU"/>
        </w:rPr>
        <w:t>_____________________ …</w:t>
      </w:r>
    </w:p>
    <w:p w:rsidR="007A4CCF" w:rsidRPr="007A4CCF" w:rsidRDefault="007A4CCF" w:rsidP="007A4CCF">
      <w:pPr>
        <w:suppressAutoHyphens w:val="0"/>
        <w:ind w:firstLine="709"/>
        <w:jc w:val="both"/>
        <w:rPr>
          <w:rFonts w:ascii="Liberation Serif" w:hAnsi="Liberation Serif"/>
          <w:lang w:eastAsia="ru-RU"/>
        </w:rPr>
      </w:pPr>
    </w:p>
    <w:p w:rsidR="007A4CCF" w:rsidRPr="007A4CCF" w:rsidRDefault="007A4CCF" w:rsidP="007A4CCF">
      <w:pPr>
        <w:suppressAutoHyphens w:val="0"/>
        <w:ind w:firstLine="709"/>
        <w:jc w:val="both"/>
        <w:rPr>
          <w:rFonts w:ascii="Liberation Serif" w:hAnsi="Liberation Serif"/>
          <w:lang w:eastAsia="ru-RU"/>
        </w:rPr>
      </w:pPr>
    </w:p>
    <w:p w:rsidR="007A4CCF" w:rsidRPr="007A4CCF" w:rsidRDefault="007A4CCF" w:rsidP="007A4CCF">
      <w:pPr>
        <w:suppressAutoHyphens w:val="0"/>
        <w:rPr>
          <w:rFonts w:ascii="Liberation Serif" w:hAnsi="Liberation Serif"/>
          <w:lang w:eastAsia="ru-RU"/>
        </w:rPr>
      </w:pPr>
      <w:r w:rsidRPr="007A4CCF">
        <w:rPr>
          <w:rFonts w:ascii="Liberation Serif" w:hAnsi="Liberation Serif"/>
          <w:lang w:eastAsia="ru-RU"/>
        </w:rPr>
        <w:t>Подпись Претендента</w:t>
      </w:r>
    </w:p>
    <w:p w:rsidR="007A4CCF" w:rsidRPr="007A4CCF" w:rsidRDefault="007A4CCF" w:rsidP="007A4CCF">
      <w:pPr>
        <w:suppressAutoHyphens w:val="0"/>
        <w:rPr>
          <w:rFonts w:ascii="Liberation Serif" w:hAnsi="Liberation Serif"/>
          <w:lang w:eastAsia="ru-RU"/>
        </w:rPr>
      </w:pPr>
      <w:r w:rsidRPr="007A4CCF">
        <w:rPr>
          <w:rFonts w:ascii="Liberation Serif" w:hAnsi="Liberation Serif"/>
          <w:lang w:eastAsia="ru-RU"/>
        </w:rPr>
        <w:t xml:space="preserve">(его полномочного </w:t>
      </w:r>
      <w:proofErr w:type="gramStart"/>
      <w:r w:rsidRPr="007A4CCF">
        <w:rPr>
          <w:rFonts w:ascii="Liberation Serif" w:hAnsi="Liberation Serif"/>
          <w:lang w:eastAsia="ru-RU"/>
        </w:rPr>
        <w:t xml:space="preserve">представителя)   </w:t>
      </w:r>
      <w:proofErr w:type="gramEnd"/>
      <w:r w:rsidRPr="007A4CCF">
        <w:rPr>
          <w:rFonts w:ascii="Liberation Serif" w:hAnsi="Liberation Serif"/>
          <w:lang w:eastAsia="ru-RU"/>
        </w:rPr>
        <w:t xml:space="preserve">              _______________(_______________________)</w:t>
      </w:r>
    </w:p>
    <w:p w:rsidR="007A4CCF" w:rsidRPr="007A4CCF" w:rsidRDefault="007A4CCF" w:rsidP="007A4CCF">
      <w:pPr>
        <w:tabs>
          <w:tab w:val="left" w:pos="675"/>
        </w:tabs>
        <w:suppressAutoHyphens w:val="0"/>
        <w:autoSpaceDE w:val="0"/>
        <w:autoSpaceDN w:val="0"/>
        <w:adjustRightInd w:val="0"/>
        <w:ind w:left="-176"/>
        <w:outlineLvl w:val="1"/>
        <w:rPr>
          <w:b/>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7A4CCF" w:rsidRDefault="007A4CCF" w:rsidP="003B110F">
      <w:pPr>
        <w:rPr>
          <w:sz w:val="21"/>
          <w:szCs w:val="21"/>
          <w:lang w:eastAsia="ru-RU"/>
        </w:rPr>
      </w:pPr>
    </w:p>
    <w:p w:rsidR="005A1E4F" w:rsidRDefault="005A1E4F" w:rsidP="003B110F">
      <w:pPr>
        <w:rPr>
          <w:sz w:val="21"/>
          <w:szCs w:val="21"/>
          <w:lang w:eastAsia="ru-RU"/>
        </w:rPr>
      </w:pPr>
    </w:p>
    <w:p w:rsidR="005A1E4F" w:rsidRDefault="005A1E4F" w:rsidP="003B110F">
      <w:pPr>
        <w:rPr>
          <w:sz w:val="21"/>
          <w:szCs w:val="21"/>
          <w:lang w:eastAsia="ru-RU"/>
        </w:rPr>
      </w:pPr>
    </w:p>
    <w:p w:rsidR="0027482A" w:rsidRDefault="0027482A" w:rsidP="0027482A">
      <w:pPr>
        <w:suppressAutoHyphens w:val="0"/>
        <w:ind w:left="283"/>
        <w:jc w:val="center"/>
        <w:rPr>
          <w:b/>
          <w:sz w:val="28"/>
          <w:szCs w:val="28"/>
          <w:lang w:val="x-none" w:eastAsia="x-none"/>
        </w:rPr>
      </w:pPr>
    </w:p>
    <w:p w:rsidR="0027482A" w:rsidRPr="0027482A" w:rsidRDefault="0027482A" w:rsidP="0027482A">
      <w:pPr>
        <w:suppressAutoHyphens w:val="0"/>
        <w:ind w:left="6237"/>
        <w:contextualSpacing/>
        <w:jc w:val="right"/>
        <w:rPr>
          <w:lang w:eastAsia="ru-RU"/>
        </w:rPr>
      </w:pPr>
      <w:r>
        <w:rPr>
          <w:lang w:eastAsia="ru-RU"/>
        </w:rPr>
        <w:t>Приложение 2</w:t>
      </w:r>
      <w:r w:rsidRPr="007A4CCF">
        <w:rPr>
          <w:lang w:eastAsia="ru-RU"/>
        </w:rPr>
        <w:t xml:space="preserve"> </w:t>
      </w:r>
    </w:p>
    <w:p w:rsidR="0027482A" w:rsidRDefault="0027482A" w:rsidP="0027482A">
      <w:pPr>
        <w:suppressAutoHyphens w:val="0"/>
        <w:ind w:left="283"/>
        <w:jc w:val="center"/>
        <w:rPr>
          <w:b/>
          <w:sz w:val="28"/>
          <w:szCs w:val="28"/>
          <w:lang w:val="x-none" w:eastAsia="x-none"/>
        </w:rPr>
      </w:pPr>
    </w:p>
    <w:p w:rsidR="0027482A" w:rsidRPr="0027482A" w:rsidRDefault="0027482A" w:rsidP="0027482A">
      <w:pPr>
        <w:suppressAutoHyphens w:val="0"/>
        <w:ind w:left="283"/>
        <w:jc w:val="center"/>
        <w:rPr>
          <w:b/>
          <w:sz w:val="28"/>
          <w:szCs w:val="28"/>
          <w:lang w:val="x-none" w:eastAsia="x-none"/>
        </w:rPr>
      </w:pPr>
      <w:r w:rsidRPr="0027482A">
        <w:rPr>
          <w:b/>
          <w:sz w:val="28"/>
          <w:szCs w:val="28"/>
          <w:lang w:val="x-none" w:eastAsia="x-none"/>
        </w:rPr>
        <w:t xml:space="preserve">Договор купли-продажи </w:t>
      </w:r>
    </w:p>
    <w:p w:rsidR="0027482A" w:rsidRPr="0027482A" w:rsidRDefault="0027482A" w:rsidP="0027482A">
      <w:pPr>
        <w:suppressAutoHyphens w:val="0"/>
        <w:ind w:left="283"/>
        <w:jc w:val="center"/>
        <w:rPr>
          <w:b/>
          <w:sz w:val="28"/>
          <w:szCs w:val="28"/>
          <w:lang w:eastAsia="x-none"/>
        </w:rPr>
      </w:pPr>
    </w:p>
    <w:p w:rsidR="0027482A" w:rsidRPr="0027482A" w:rsidRDefault="0027482A" w:rsidP="0027482A">
      <w:pPr>
        <w:suppressAutoHyphens w:val="0"/>
        <w:jc w:val="center"/>
        <w:rPr>
          <w:b/>
          <w:lang w:eastAsia="ru-RU"/>
        </w:rPr>
      </w:pPr>
    </w:p>
    <w:p w:rsidR="0027482A" w:rsidRPr="0027482A" w:rsidRDefault="0027482A" w:rsidP="0027482A">
      <w:pPr>
        <w:suppressAutoHyphens w:val="0"/>
        <w:jc w:val="center"/>
        <w:rPr>
          <w:lang w:eastAsia="ru-RU"/>
        </w:rPr>
      </w:pPr>
      <w:r w:rsidRPr="0027482A">
        <w:rPr>
          <w:lang w:eastAsia="ru-RU"/>
        </w:rPr>
        <w:t xml:space="preserve"> с. </w:t>
      </w:r>
      <w:proofErr w:type="spellStart"/>
      <w:r w:rsidRPr="0027482A">
        <w:rPr>
          <w:lang w:eastAsia="ru-RU"/>
        </w:rPr>
        <w:t>Р.Камешкир</w:t>
      </w:r>
      <w:proofErr w:type="spellEnd"/>
      <w:r w:rsidRPr="0027482A">
        <w:rPr>
          <w:lang w:eastAsia="ru-RU"/>
        </w:rPr>
        <w:tab/>
      </w:r>
      <w:r w:rsidRPr="0027482A">
        <w:rPr>
          <w:lang w:eastAsia="ru-RU"/>
        </w:rPr>
        <w:tab/>
      </w:r>
      <w:r w:rsidRPr="0027482A">
        <w:rPr>
          <w:lang w:eastAsia="ru-RU"/>
        </w:rPr>
        <w:tab/>
      </w:r>
      <w:r w:rsidRPr="0027482A">
        <w:rPr>
          <w:lang w:eastAsia="ru-RU"/>
        </w:rPr>
        <w:tab/>
      </w:r>
      <w:r w:rsidRPr="0027482A">
        <w:rPr>
          <w:lang w:eastAsia="ru-RU"/>
        </w:rPr>
        <w:tab/>
      </w:r>
      <w:r w:rsidRPr="0027482A">
        <w:rPr>
          <w:lang w:eastAsia="ru-RU"/>
        </w:rPr>
        <w:tab/>
        <w:t xml:space="preserve">      </w:t>
      </w:r>
      <w:proofErr w:type="gramStart"/>
      <w:r w:rsidRPr="0027482A">
        <w:rPr>
          <w:lang w:eastAsia="ru-RU"/>
        </w:rPr>
        <w:t xml:space="preserve">   «</w:t>
      </w:r>
      <w:proofErr w:type="gramEnd"/>
      <w:r w:rsidRPr="0027482A">
        <w:rPr>
          <w:lang w:eastAsia="ru-RU"/>
        </w:rPr>
        <w:t>____» _____          года</w:t>
      </w:r>
    </w:p>
    <w:p w:rsidR="0027482A" w:rsidRPr="0027482A" w:rsidRDefault="0027482A" w:rsidP="0027482A">
      <w:pPr>
        <w:suppressAutoHyphens w:val="0"/>
        <w:jc w:val="both"/>
        <w:rPr>
          <w:lang w:eastAsia="ru-RU"/>
        </w:rPr>
      </w:pPr>
    </w:p>
    <w:p w:rsidR="0027482A" w:rsidRPr="0027482A" w:rsidRDefault="0027482A" w:rsidP="0027482A">
      <w:pPr>
        <w:suppressAutoHyphens w:val="0"/>
        <w:ind w:firstLine="709"/>
        <w:jc w:val="both"/>
        <w:rPr>
          <w:lang w:eastAsia="x-none"/>
        </w:rPr>
      </w:pPr>
    </w:p>
    <w:p w:rsidR="0027482A" w:rsidRPr="0027482A" w:rsidRDefault="0027482A" w:rsidP="0027482A">
      <w:pPr>
        <w:suppressAutoHyphens w:val="0"/>
        <w:ind w:firstLine="709"/>
        <w:jc w:val="both"/>
        <w:rPr>
          <w:lang w:eastAsia="x-none"/>
        </w:rPr>
      </w:pPr>
      <w:r w:rsidRPr="0027482A">
        <w:rPr>
          <w:lang w:val="x-none" w:eastAsia="x-none"/>
        </w:rPr>
        <w:t xml:space="preserve">       Муниципальное образование  Камешкирского района Пензенской области  в лице  </w:t>
      </w:r>
      <w:r w:rsidRPr="0027482A">
        <w:rPr>
          <w:lang w:eastAsia="x-none"/>
        </w:rPr>
        <w:t>Главы Камешкирского района Мануковского Дмитрия Анатольевича</w:t>
      </w:r>
      <w:r w:rsidRPr="0027482A">
        <w:rPr>
          <w:lang w:val="x-none" w:eastAsia="x-none"/>
        </w:rPr>
        <w:t xml:space="preserve">, </w:t>
      </w:r>
      <w:r w:rsidRPr="0027482A">
        <w:rPr>
          <w:lang w:eastAsia="x-none"/>
        </w:rPr>
        <w:t xml:space="preserve"> </w:t>
      </w:r>
      <w:r w:rsidRPr="0027482A">
        <w:rPr>
          <w:lang w:val="x-none" w:eastAsia="x-none"/>
        </w:rPr>
        <w:t>действующего на основании Устава, именуемый в дальнейшем «Продавец», с одной стороны,  и</w:t>
      </w:r>
      <w:r w:rsidRPr="0027482A">
        <w:rPr>
          <w:lang w:eastAsia="x-none"/>
        </w:rPr>
        <w:t xml:space="preserve">      ________________________________, действующей    , </w:t>
      </w:r>
      <w:r w:rsidRPr="0027482A">
        <w:rPr>
          <w:lang w:val="x-none" w:eastAsia="x-none"/>
        </w:rPr>
        <w:t xml:space="preserve"> именуем</w:t>
      </w:r>
      <w:r w:rsidRPr="0027482A">
        <w:rPr>
          <w:lang w:eastAsia="x-none"/>
        </w:rPr>
        <w:t>ый</w:t>
      </w:r>
      <w:r w:rsidRPr="0027482A">
        <w:rPr>
          <w:lang w:val="x-none" w:eastAsia="x-none"/>
        </w:rPr>
        <w:t xml:space="preserve"> в дальнейшем «Покупатель», с другой стороны, в соответствии с протоколом </w:t>
      </w:r>
      <w:r w:rsidRPr="0027482A">
        <w:rPr>
          <w:lang w:eastAsia="x-none"/>
        </w:rPr>
        <w:t xml:space="preserve"> об итогах продажи по минимально допустимой цене  №                    </w:t>
      </w:r>
      <w:r w:rsidRPr="0027482A">
        <w:rPr>
          <w:lang w:val="x-none" w:eastAsia="x-none"/>
        </w:rPr>
        <w:t xml:space="preserve">от </w:t>
      </w:r>
      <w:r w:rsidRPr="0027482A">
        <w:rPr>
          <w:lang w:eastAsia="x-none"/>
        </w:rPr>
        <w:t xml:space="preserve">                     </w:t>
      </w:r>
      <w:r w:rsidRPr="0027482A">
        <w:rPr>
          <w:lang w:val="x-none" w:eastAsia="x-none"/>
        </w:rPr>
        <w:t xml:space="preserve"> заключили настоящий договор о нижеследующем.</w:t>
      </w:r>
    </w:p>
    <w:p w:rsidR="0027482A" w:rsidRPr="0027482A" w:rsidRDefault="0027482A" w:rsidP="0027482A">
      <w:pPr>
        <w:suppressAutoHyphens w:val="0"/>
        <w:spacing w:before="120" w:after="120"/>
        <w:ind w:firstLine="720"/>
        <w:jc w:val="center"/>
        <w:rPr>
          <w:b/>
          <w:lang w:eastAsia="ru-RU"/>
        </w:rPr>
      </w:pPr>
      <w:r w:rsidRPr="0027482A">
        <w:rPr>
          <w:b/>
          <w:lang w:eastAsia="ru-RU"/>
        </w:rPr>
        <w:t xml:space="preserve"> 1. Предмет договора</w:t>
      </w:r>
    </w:p>
    <w:p w:rsidR="0027482A" w:rsidRPr="0027482A" w:rsidRDefault="0027482A" w:rsidP="0027482A">
      <w:pPr>
        <w:suppressAutoHyphens w:val="0"/>
        <w:autoSpaceDE w:val="0"/>
        <w:autoSpaceDN w:val="0"/>
        <w:adjustRightInd w:val="0"/>
        <w:ind w:firstLine="709"/>
        <w:jc w:val="both"/>
        <w:rPr>
          <w:lang w:eastAsia="ru-RU"/>
        </w:rPr>
      </w:pPr>
      <w:r w:rsidRPr="0027482A">
        <w:rPr>
          <w:lang w:eastAsia="ru-RU"/>
        </w:rPr>
        <w:t xml:space="preserve">1.1. В соответствии с условиями настоящего Договора, Продавец продает принадлежащее ему на праве собственности </w:t>
      </w:r>
      <w:proofErr w:type="gramStart"/>
      <w:r w:rsidRPr="0027482A">
        <w:rPr>
          <w:lang w:eastAsia="ru-RU"/>
        </w:rPr>
        <w:t>недвижимое  имущество</w:t>
      </w:r>
      <w:proofErr w:type="gramEnd"/>
      <w:r w:rsidRPr="0027482A">
        <w:rPr>
          <w:lang w:eastAsia="ru-RU"/>
        </w:rPr>
        <w:t>, а Покупатель принимает в  собственность следующее недвижимое  имущество:</w:t>
      </w:r>
    </w:p>
    <w:p w:rsidR="0027482A" w:rsidRPr="0027482A" w:rsidRDefault="0027482A" w:rsidP="0027482A">
      <w:pPr>
        <w:suppressAutoHyphens w:val="0"/>
        <w:autoSpaceDE w:val="0"/>
        <w:autoSpaceDN w:val="0"/>
        <w:adjustRightInd w:val="0"/>
        <w:ind w:firstLine="709"/>
        <w:jc w:val="both"/>
        <w:rPr>
          <w:b/>
          <w:iCs/>
          <w:lang w:eastAsia="ru-RU"/>
        </w:rPr>
      </w:pPr>
      <w:r w:rsidRPr="0027482A">
        <w:rPr>
          <w:b/>
          <w:iCs/>
          <w:lang w:eastAsia="ru-RU"/>
        </w:rPr>
        <w:t>______________________________________________________________________________________________________________________________________________________________</w:t>
      </w:r>
    </w:p>
    <w:p w:rsidR="0027482A" w:rsidRPr="0027482A" w:rsidRDefault="0027482A" w:rsidP="0027482A">
      <w:pPr>
        <w:suppressAutoHyphens w:val="0"/>
        <w:autoSpaceDE w:val="0"/>
        <w:autoSpaceDN w:val="0"/>
        <w:adjustRightInd w:val="0"/>
        <w:ind w:firstLine="709"/>
        <w:jc w:val="both"/>
        <w:rPr>
          <w:lang w:eastAsia="ru-RU"/>
        </w:rPr>
      </w:pPr>
      <w:r w:rsidRPr="0027482A">
        <w:rPr>
          <w:lang w:eastAsia="ru-RU"/>
        </w:rPr>
        <w:t>1.2. Продавец гарантирует, что Имущество никому не отчуждено, не заложено, в споре не состоит, правами третьих лиц не обременено.</w:t>
      </w:r>
    </w:p>
    <w:p w:rsidR="0027482A" w:rsidRPr="0027482A" w:rsidRDefault="0027482A" w:rsidP="0027482A">
      <w:pPr>
        <w:suppressAutoHyphens w:val="0"/>
        <w:ind w:firstLine="720"/>
        <w:jc w:val="both"/>
        <w:rPr>
          <w:lang w:val="x-none" w:eastAsia="x-none"/>
        </w:rPr>
      </w:pPr>
      <w:r w:rsidRPr="0027482A">
        <w:rPr>
          <w:lang w:eastAsia="x-none"/>
        </w:rPr>
        <w:t xml:space="preserve">1.3. </w:t>
      </w:r>
      <w:r w:rsidRPr="0027482A">
        <w:rPr>
          <w:lang w:val="x-none" w:eastAsia="x-none"/>
        </w:rPr>
        <w:t xml:space="preserve">Покупатель обязуется принять и оплатить приобретаемое Имущество по цене и на условиях настоящего </w:t>
      </w:r>
      <w:r w:rsidRPr="0027482A">
        <w:rPr>
          <w:lang w:eastAsia="x-none"/>
        </w:rPr>
        <w:t>Д</w:t>
      </w:r>
      <w:r w:rsidRPr="0027482A">
        <w:rPr>
          <w:lang w:val="x-none" w:eastAsia="x-none"/>
        </w:rPr>
        <w:t>оговора.</w:t>
      </w:r>
    </w:p>
    <w:p w:rsidR="0027482A" w:rsidRPr="0027482A" w:rsidRDefault="0027482A" w:rsidP="00592238">
      <w:pPr>
        <w:suppressAutoHyphens w:val="0"/>
        <w:spacing w:after="120"/>
        <w:ind w:left="283"/>
        <w:rPr>
          <w:lang w:eastAsia="x-none"/>
        </w:rPr>
      </w:pPr>
      <w:r w:rsidRPr="0027482A">
        <w:rPr>
          <w:lang w:eastAsia="x-none"/>
        </w:rPr>
        <w:t xml:space="preserve">       1.4.</w:t>
      </w:r>
      <w:r w:rsidRPr="0027482A">
        <w:rPr>
          <w:lang w:val="x-none" w:eastAsia="x-none"/>
        </w:rPr>
        <w:t xml:space="preserve"> </w:t>
      </w:r>
      <w:r w:rsidRPr="0027482A">
        <w:rPr>
          <w:lang w:eastAsia="x-none"/>
        </w:rPr>
        <w:t xml:space="preserve">Продавец </w:t>
      </w:r>
      <w:proofErr w:type="gramStart"/>
      <w:r w:rsidRPr="0027482A">
        <w:rPr>
          <w:lang w:eastAsia="x-none"/>
        </w:rPr>
        <w:t>информирует  Покупателя</w:t>
      </w:r>
      <w:proofErr w:type="gramEnd"/>
      <w:r w:rsidRPr="0027482A">
        <w:rPr>
          <w:lang w:eastAsia="x-none"/>
        </w:rPr>
        <w:t xml:space="preserve"> о всех ограничениях и обременениях на земельном участке, согласно статье 56 Земельного кодекса Российской Федерации.</w:t>
      </w:r>
    </w:p>
    <w:p w:rsidR="0027482A" w:rsidRPr="0027482A" w:rsidRDefault="00592238" w:rsidP="00592238">
      <w:pPr>
        <w:suppressAutoHyphens w:val="0"/>
        <w:spacing w:before="120" w:after="120"/>
        <w:rPr>
          <w:b/>
          <w:lang w:eastAsia="ru-RU"/>
        </w:rPr>
      </w:pPr>
      <w:r>
        <w:rPr>
          <w:lang w:eastAsia="x-none"/>
        </w:rPr>
        <w:t xml:space="preserve">                                                        </w:t>
      </w:r>
      <w:r w:rsidR="0027482A" w:rsidRPr="0027482A">
        <w:rPr>
          <w:b/>
          <w:lang w:eastAsia="ru-RU"/>
        </w:rPr>
        <w:t>2. Цена договора и порядок расчетов</w:t>
      </w:r>
    </w:p>
    <w:p w:rsidR="0027482A" w:rsidRPr="0027482A" w:rsidRDefault="0027482A" w:rsidP="0027482A">
      <w:pPr>
        <w:suppressAutoHyphens w:val="0"/>
        <w:jc w:val="both"/>
        <w:rPr>
          <w:lang w:eastAsia="ru-RU"/>
        </w:rPr>
      </w:pPr>
      <w:r w:rsidRPr="0027482A">
        <w:rPr>
          <w:lang w:eastAsia="ru-RU"/>
        </w:rPr>
        <w:tab/>
        <w:t xml:space="preserve">2.1. Цена Имущества, указанного в пункте 1.1 настоящего Договора, установленная протоколом об итогах аукциона составляет                              </w:t>
      </w:r>
      <w:proofErr w:type="gramStart"/>
      <w:r w:rsidRPr="0027482A">
        <w:rPr>
          <w:lang w:eastAsia="ru-RU"/>
        </w:rPr>
        <w:t>рублей  (</w:t>
      </w:r>
      <w:proofErr w:type="gramEnd"/>
      <w:r w:rsidRPr="0027482A">
        <w:rPr>
          <w:lang w:eastAsia="ru-RU"/>
        </w:rPr>
        <w:t>с учетом НДС).</w:t>
      </w:r>
    </w:p>
    <w:p w:rsidR="0027482A" w:rsidRPr="0027482A" w:rsidRDefault="0027482A" w:rsidP="0027482A">
      <w:pPr>
        <w:suppressAutoHyphens w:val="0"/>
        <w:jc w:val="both"/>
        <w:rPr>
          <w:lang w:eastAsia="ru-RU"/>
        </w:rPr>
      </w:pPr>
      <w:r w:rsidRPr="0027482A">
        <w:rPr>
          <w:lang w:eastAsia="ru-RU"/>
        </w:rPr>
        <w:tab/>
        <w:t xml:space="preserve">2.2. Задаток в размере      </w:t>
      </w:r>
      <w:proofErr w:type="gramStart"/>
      <w:r w:rsidRPr="0027482A">
        <w:rPr>
          <w:lang w:eastAsia="ru-RU"/>
        </w:rPr>
        <w:t xml:space="preserve">   (</w:t>
      </w:r>
      <w:proofErr w:type="gramEnd"/>
      <w:r w:rsidRPr="0027482A">
        <w:rPr>
          <w:lang w:eastAsia="ru-RU"/>
        </w:rPr>
        <w:t xml:space="preserve">                   ) рублей, внесённый Покупателем на счет Продавца, засчитывается в счёт оплаты Имущества. </w:t>
      </w:r>
    </w:p>
    <w:p w:rsidR="0027482A" w:rsidRPr="0027482A" w:rsidRDefault="0027482A" w:rsidP="0027482A">
      <w:pPr>
        <w:suppressAutoHyphens w:val="0"/>
        <w:autoSpaceDE w:val="0"/>
        <w:autoSpaceDN w:val="0"/>
        <w:adjustRightInd w:val="0"/>
        <w:jc w:val="both"/>
        <w:outlineLvl w:val="1"/>
        <w:rPr>
          <w:iCs/>
          <w:lang w:eastAsia="ru-RU"/>
        </w:rPr>
      </w:pPr>
      <w:r w:rsidRPr="0027482A">
        <w:rPr>
          <w:lang w:eastAsia="ru-RU"/>
        </w:rPr>
        <w:tab/>
        <w:t>2.3. За вычетом суммы задатка Покупатель обязан уплатить Цену Имущества, которая перечисляется</w:t>
      </w:r>
      <w:r w:rsidR="005A1E4F">
        <w:rPr>
          <w:lang w:eastAsia="ru-RU"/>
        </w:rPr>
        <w:t xml:space="preserve"> на счёт Продавца  не позднее 30</w:t>
      </w:r>
      <w:r w:rsidRPr="0027482A">
        <w:rPr>
          <w:lang w:eastAsia="ru-RU"/>
        </w:rPr>
        <w:t xml:space="preserve"> рабочих дней с даты заключения настоящего Договора по следующим реквизитам: </w:t>
      </w:r>
      <w:r w:rsidRPr="0027482A">
        <w:rPr>
          <w:iCs/>
          <w:lang w:eastAsia="ru-RU"/>
        </w:rPr>
        <w:t xml:space="preserve">УФК по Пензенской области ( Администрация Камешкирского района), ИНН 5816002410, КПП 581601001, расчетный счет 03100643000000015500 Наименование банка -  Отделение Пенза банка России // УФК по Пензенской области </w:t>
      </w:r>
      <w:proofErr w:type="spellStart"/>
      <w:r w:rsidRPr="0027482A">
        <w:rPr>
          <w:iCs/>
          <w:lang w:eastAsia="ru-RU"/>
        </w:rPr>
        <w:t>г.Пенза.Кор</w:t>
      </w:r>
      <w:proofErr w:type="spellEnd"/>
      <w:r w:rsidRPr="0027482A">
        <w:rPr>
          <w:iCs/>
          <w:lang w:eastAsia="ru-RU"/>
        </w:rPr>
        <w:t>. счет  (ЕКС) 40102810045370000047  КБК 901 114 02053 05 0000 41</w:t>
      </w:r>
      <w:r w:rsidR="003961A4">
        <w:rPr>
          <w:iCs/>
          <w:lang w:eastAsia="ru-RU"/>
        </w:rPr>
        <w:t>0, БИК 015655003, ОКТМО 56631425</w:t>
      </w:r>
    </w:p>
    <w:p w:rsidR="0027482A" w:rsidRPr="0027482A" w:rsidRDefault="0027482A" w:rsidP="0027482A">
      <w:pPr>
        <w:suppressAutoHyphens w:val="0"/>
        <w:autoSpaceDE w:val="0"/>
        <w:autoSpaceDN w:val="0"/>
        <w:adjustRightInd w:val="0"/>
        <w:jc w:val="both"/>
        <w:outlineLvl w:val="1"/>
        <w:rPr>
          <w:iCs/>
          <w:lang w:eastAsia="ru-RU"/>
        </w:rPr>
      </w:pPr>
      <w:r w:rsidRPr="0027482A">
        <w:rPr>
          <w:iCs/>
          <w:lang w:eastAsia="ru-RU"/>
        </w:rPr>
        <w:t xml:space="preserve">          2.4.Налог на добавленную стоимость (НДС) от реализации имущества по настоящему Договору уплачивается в порядке, установленном налоговым законодательством Российской Федерации.</w:t>
      </w:r>
    </w:p>
    <w:p w:rsidR="0027482A" w:rsidRPr="0027482A" w:rsidRDefault="0027482A" w:rsidP="0027482A">
      <w:pPr>
        <w:suppressAutoHyphens w:val="0"/>
        <w:ind w:firstLine="709"/>
        <w:jc w:val="both"/>
        <w:rPr>
          <w:lang w:eastAsia="x-none"/>
        </w:rPr>
      </w:pPr>
      <w:r w:rsidRPr="0027482A">
        <w:rPr>
          <w:lang w:val="x-none" w:eastAsia="x-none"/>
        </w:rPr>
        <w:t xml:space="preserve">2.5. Надлежащим выполнением обязательств Покупателя по оплате Имущества является выполнение пункта 2.3 настоящего </w:t>
      </w:r>
      <w:r w:rsidRPr="0027482A">
        <w:rPr>
          <w:lang w:eastAsia="x-none"/>
        </w:rPr>
        <w:t>Д</w:t>
      </w:r>
      <w:r w:rsidRPr="0027482A">
        <w:rPr>
          <w:lang w:val="x-none" w:eastAsia="x-none"/>
        </w:rPr>
        <w:t xml:space="preserve">оговора. Моментом оплаты считается день зачисления на счёт Продавца денежных средств, указанных в пункте 2.3 настоящего </w:t>
      </w:r>
      <w:r w:rsidRPr="0027482A">
        <w:rPr>
          <w:lang w:eastAsia="x-none"/>
        </w:rPr>
        <w:t>Д</w:t>
      </w:r>
      <w:r w:rsidRPr="0027482A">
        <w:rPr>
          <w:lang w:val="x-none" w:eastAsia="x-none"/>
        </w:rPr>
        <w:t>оговора</w:t>
      </w:r>
      <w:r w:rsidRPr="0027482A">
        <w:rPr>
          <w:lang w:eastAsia="x-none"/>
        </w:rPr>
        <w:t>.</w:t>
      </w:r>
    </w:p>
    <w:p w:rsidR="0027482A" w:rsidRPr="0027482A" w:rsidRDefault="0027482A" w:rsidP="0027482A">
      <w:pPr>
        <w:suppressAutoHyphens w:val="0"/>
        <w:spacing w:before="120" w:after="120"/>
        <w:jc w:val="center"/>
        <w:rPr>
          <w:b/>
          <w:lang w:eastAsia="ru-RU"/>
        </w:rPr>
      </w:pPr>
      <w:r w:rsidRPr="0027482A">
        <w:rPr>
          <w:b/>
          <w:lang w:eastAsia="ru-RU"/>
        </w:rPr>
        <w:t>3. Переход права собственности на Имущество</w:t>
      </w:r>
    </w:p>
    <w:p w:rsidR="0027482A" w:rsidRPr="0027482A" w:rsidRDefault="0027482A" w:rsidP="0027482A">
      <w:pPr>
        <w:suppressAutoHyphens w:val="0"/>
        <w:ind w:firstLine="709"/>
        <w:jc w:val="both"/>
        <w:rPr>
          <w:lang w:val="x-none" w:eastAsia="x-none"/>
        </w:rPr>
      </w:pPr>
      <w:r w:rsidRPr="0027482A">
        <w:rPr>
          <w:lang w:val="x-none" w:eastAsia="x-none"/>
        </w:rPr>
        <w:t xml:space="preserve">3.1. Переход права собственности на Имущество от Продавца к Покупателю оформляется после полной оплаты Покупателем цены продажи Имущества в порядке, предусмотренном настоящим </w:t>
      </w:r>
      <w:r w:rsidRPr="0027482A">
        <w:rPr>
          <w:lang w:eastAsia="x-none"/>
        </w:rPr>
        <w:t>Д</w:t>
      </w:r>
      <w:r w:rsidRPr="0027482A">
        <w:rPr>
          <w:lang w:val="x-none" w:eastAsia="x-none"/>
        </w:rPr>
        <w:t>оговором.</w:t>
      </w:r>
    </w:p>
    <w:p w:rsidR="0027482A" w:rsidRPr="0027482A" w:rsidRDefault="0027482A" w:rsidP="0027482A">
      <w:pPr>
        <w:tabs>
          <w:tab w:val="left" w:pos="1134"/>
        </w:tabs>
        <w:suppressAutoHyphens w:val="0"/>
        <w:ind w:firstLine="709"/>
        <w:jc w:val="both"/>
        <w:rPr>
          <w:lang w:eastAsia="ru-RU"/>
        </w:rPr>
      </w:pPr>
      <w:r w:rsidRPr="0027482A">
        <w:rPr>
          <w:lang w:eastAsia="ru-RU"/>
        </w:rPr>
        <w:lastRenderedPageBreak/>
        <w:t>3.2. Исполнение Покупателем обязательств, предусмотренных пунктом 2.3 настоящего Договора, подтверждается выпиской со счёта Продавца о поступлении денежных средств в счёт оплаты Имущества в порядке, предусмотренном настоящим договором.</w:t>
      </w:r>
    </w:p>
    <w:p w:rsidR="0027482A" w:rsidRPr="0027482A" w:rsidRDefault="0027482A" w:rsidP="0027482A">
      <w:pPr>
        <w:tabs>
          <w:tab w:val="left" w:pos="1134"/>
        </w:tabs>
        <w:suppressAutoHyphens w:val="0"/>
        <w:ind w:firstLine="709"/>
        <w:jc w:val="both"/>
        <w:rPr>
          <w:lang w:eastAsia="ru-RU"/>
        </w:rPr>
      </w:pPr>
      <w:r w:rsidRPr="0027482A">
        <w:rPr>
          <w:lang w:eastAsia="ru-RU"/>
        </w:rPr>
        <w:t>3.3. Покупатель не вправе распоряжаться Имуществом до перехода к нему права собственности на него.</w:t>
      </w:r>
    </w:p>
    <w:p w:rsidR="0027482A" w:rsidRPr="0027482A" w:rsidRDefault="0027482A" w:rsidP="0027482A">
      <w:pPr>
        <w:numPr>
          <w:ilvl w:val="1"/>
          <w:numId w:val="5"/>
        </w:numPr>
        <w:tabs>
          <w:tab w:val="left" w:pos="1134"/>
        </w:tabs>
        <w:suppressAutoHyphens w:val="0"/>
        <w:ind w:left="0" w:firstLine="709"/>
        <w:jc w:val="both"/>
        <w:rPr>
          <w:lang w:eastAsia="ru-RU"/>
        </w:rPr>
      </w:pPr>
      <w:r w:rsidRPr="0027482A">
        <w:rPr>
          <w:lang w:eastAsia="ru-RU"/>
        </w:rPr>
        <w:t>Стороны в течение 10 дней с момента документального подтверждения исполнения Покупателем обязательств, предусмотренных статьёй 2 настоящего Договора,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 Расходы, связанные с государственной регистрацией права собственности Покупателя на Имущество, несёт в полном объёме Покупатель.</w:t>
      </w:r>
    </w:p>
    <w:p w:rsidR="0027482A" w:rsidRPr="0027482A" w:rsidRDefault="0027482A" w:rsidP="0027482A">
      <w:pPr>
        <w:suppressAutoHyphens w:val="0"/>
        <w:spacing w:before="120" w:after="120"/>
        <w:ind w:left="391"/>
        <w:jc w:val="center"/>
        <w:rPr>
          <w:b/>
          <w:lang w:eastAsia="ru-RU"/>
        </w:rPr>
      </w:pPr>
      <w:r w:rsidRPr="0027482A">
        <w:rPr>
          <w:b/>
          <w:lang w:eastAsia="ru-RU"/>
        </w:rPr>
        <w:t>4. Ответственность сторон</w:t>
      </w:r>
    </w:p>
    <w:p w:rsidR="0027482A" w:rsidRPr="0027482A" w:rsidRDefault="0027482A" w:rsidP="0027482A">
      <w:pPr>
        <w:numPr>
          <w:ilvl w:val="1"/>
          <w:numId w:val="6"/>
        </w:numPr>
        <w:tabs>
          <w:tab w:val="num" w:pos="0"/>
          <w:tab w:val="left" w:pos="1134"/>
        </w:tabs>
        <w:suppressAutoHyphens w:val="0"/>
        <w:ind w:left="0" w:firstLine="709"/>
        <w:jc w:val="both"/>
        <w:rPr>
          <w:snapToGrid w:val="0"/>
          <w:lang w:eastAsia="ru-RU"/>
        </w:rPr>
      </w:pPr>
      <w:r w:rsidRPr="0027482A">
        <w:rPr>
          <w:lang w:eastAsia="ru-RU"/>
        </w:rPr>
        <w:t xml:space="preserve">За нарушение срока внесения денежных средств в счёт оплаты Имущества, установленного пунктом 2.3 настоящего Договора, Покупатель уплачивает Продавцу пени </w:t>
      </w:r>
      <w:r w:rsidRPr="0027482A">
        <w:rPr>
          <w:snapToGrid w:val="0"/>
          <w:lang w:eastAsia="ru-RU"/>
        </w:rPr>
        <w:t>в размере 0,03 процента от суммы долга за каждый день просрочки</w:t>
      </w:r>
      <w:r w:rsidRPr="0027482A">
        <w:rPr>
          <w:lang w:eastAsia="ru-RU"/>
        </w:rPr>
        <w:t>.</w:t>
      </w:r>
    </w:p>
    <w:p w:rsidR="0027482A" w:rsidRPr="0027482A" w:rsidRDefault="0027482A" w:rsidP="0027482A">
      <w:pPr>
        <w:numPr>
          <w:ilvl w:val="1"/>
          <w:numId w:val="6"/>
        </w:numPr>
        <w:tabs>
          <w:tab w:val="left" w:pos="1134"/>
        </w:tabs>
        <w:suppressAutoHyphens w:val="0"/>
        <w:ind w:left="0" w:firstLine="709"/>
        <w:jc w:val="both"/>
        <w:rPr>
          <w:lang w:eastAsia="ru-RU"/>
        </w:rPr>
      </w:pPr>
      <w:r w:rsidRPr="0027482A">
        <w:rPr>
          <w:lang w:eastAsia="ru-RU"/>
        </w:rPr>
        <w:t xml:space="preserve">В случае неоплаты Имущества Покупателем в срок, определенный в п. 2.3. настоящего </w:t>
      </w:r>
      <w:proofErr w:type="gramStart"/>
      <w:r w:rsidRPr="0027482A">
        <w:rPr>
          <w:lang w:eastAsia="ru-RU"/>
        </w:rPr>
        <w:t>Договора,  договор</w:t>
      </w:r>
      <w:proofErr w:type="gramEnd"/>
      <w:r w:rsidRPr="0027482A">
        <w:rPr>
          <w:lang w:eastAsia="ru-RU"/>
        </w:rPr>
        <w:t xml:space="preserve"> может быть расторгнут Продавцом в одностороннем порядке. Расторжение настоящего Договора не освобождает Покупателя от уплаты пени, предусмотренной пунктом 4.1 настоящего Договора.</w:t>
      </w:r>
    </w:p>
    <w:p w:rsidR="0027482A" w:rsidRPr="0027482A" w:rsidRDefault="0027482A" w:rsidP="0027482A">
      <w:pPr>
        <w:numPr>
          <w:ilvl w:val="1"/>
          <w:numId w:val="6"/>
        </w:numPr>
        <w:tabs>
          <w:tab w:val="left" w:pos="1134"/>
        </w:tabs>
        <w:suppressAutoHyphens w:val="0"/>
        <w:ind w:left="0" w:firstLine="709"/>
        <w:jc w:val="both"/>
        <w:rPr>
          <w:lang w:eastAsia="ru-RU"/>
        </w:rPr>
      </w:pPr>
      <w:r w:rsidRPr="0027482A">
        <w:rPr>
          <w:lang w:eastAsia="ru-RU"/>
        </w:rPr>
        <w:t xml:space="preserve">В случае расторжения настоящего Договора Имущество, являющееся предметом настоящего договора, остаётся в собственности Камешкирского района Пензенской области. Полномочия Покупателя в отношении указанного Имущества прекращаются. </w:t>
      </w:r>
    </w:p>
    <w:p w:rsidR="0027482A" w:rsidRPr="0027482A" w:rsidRDefault="0027482A" w:rsidP="0027482A">
      <w:pPr>
        <w:numPr>
          <w:ilvl w:val="0"/>
          <w:numId w:val="6"/>
        </w:numPr>
        <w:suppressAutoHyphens w:val="0"/>
        <w:spacing w:before="120" w:after="120"/>
        <w:ind w:left="391" w:hanging="391"/>
        <w:jc w:val="center"/>
        <w:rPr>
          <w:b/>
          <w:lang w:eastAsia="ru-RU"/>
        </w:rPr>
      </w:pPr>
      <w:r w:rsidRPr="0027482A">
        <w:rPr>
          <w:b/>
          <w:lang w:eastAsia="ru-RU"/>
        </w:rPr>
        <w:t>Заключительные положения</w:t>
      </w:r>
    </w:p>
    <w:p w:rsidR="0027482A" w:rsidRPr="0027482A" w:rsidRDefault="0027482A" w:rsidP="0027482A">
      <w:pPr>
        <w:numPr>
          <w:ilvl w:val="1"/>
          <w:numId w:val="7"/>
        </w:numPr>
        <w:tabs>
          <w:tab w:val="left" w:pos="1134"/>
        </w:tabs>
        <w:suppressAutoHyphens w:val="0"/>
        <w:ind w:left="0" w:firstLine="709"/>
        <w:jc w:val="both"/>
        <w:rPr>
          <w:lang w:eastAsia="ru-RU"/>
        </w:rPr>
      </w:pPr>
      <w:r w:rsidRPr="0027482A">
        <w:rPr>
          <w:lang w:eastAsia="ru-RU"/>
        </w:rPr>
        <w:t>Настоящий договор вступает в силу с момента его подписания и прекращает свое действие исполнением Сторонами своих обязательств по настоящему Договору, по иным основаниям, предусмотренным действующим законодательством Российской Федерации и настоящим Договором.</w:t>
      </w:r>
    </w:p>
    <w:p w:rsidR="0027482A" w:rsidRPr="0027482A" w:rsidRDefault="0027482A" w:rsidP="0027482A">
      <w:pPr>
        <w:numPr>
          <w:ilvl w:val="1"/>
          <w:numId w:val="7"/>
        </w:numPr>
        <w:tabs>
          <w:tab w:val="left" w:pos="1134"/>
        </w:tabs>
        <w:suppressAutoHyphens w:val="0"/>
        <w:ind w:left="0" w:firstLine="709"/>
        <w:jc w:val="both"/>
        <w:rPr>
          <w:lang w:eastAsia="ru-RU"/>
        </w:rPr>
      </w:pPr>
      <w:r w:rsidRPr="0027482A">
        <w:rPr>
          <w:lang w:eastAsia="ru-RU"/>
        </w:rPr>
        <w:t>Споры, возникающие между Сторонами в ходе исполнения настоящего договора, рассматриваются в соответствии с действующим законодательством РФ.</w:t>
      </w:r>
    </w:p>
    <w:p w:rsidR="0027482A" w:rsidRPr="0027482A" w:rsidRDefault="0027482A" w:rsidP="0027482A">
      <w:pPr>
        <w:numPr>
          <w:ilvl w:val="1"/>
          <w:numId w:val="7"/>
        </w:numPr>
        <w:tabs>
          <w:tab w:val="left" w:pos="1134"/>
        </w:tabs>
        <w:suppressAutoHyphens w:val="0"/>
        <w:ind w:left="0" w:firstLine="709"/>
        <w:jc w:val="both"/>
        <w:rPr>
          <w:lang w:eastAsia="ru-RU"/>
        </w:rPr>
      </w:pPr>
      <w:r w:rsidRPr="0027482A">
        <w:rPr>
          <w:lang w:eastAsia="ru-RU"/>
        </w:rPr>
        <w:t>Настоящий договор составлен в трех   экземплярах, имеющих равную юридическую силу.</w:t>
      </w:r>
    </w:p>
    <w:p w:rsidR="0027482A" w:rsidRPr="0027482A" w:rsidRDefault="0027482A" w:rsidP="0027482A">
      <w:pPr>
        <w:numPr>
          <w:ilvl w:val="1"/>
          <w:numId w:val="7"/>
        </w:numPr>
        <w:tabs>
          <w:tab w:val="left" w:pos="1134"/>
        </w:tabs>
        <w:suppressAutoHyphens w:val="0"/>
        <w:ind w:left="0" w:firstLine="709"/>
        <w:jc w:val="both"/>
        <w:rPr>
          <w:lang w:eastAsia="ru-RU"/>
        </w:rPr>
      </w:pPr>
      <w:r w:rsidRPr="0027482A">
        <w:rPr>
          <w:lang w:eastAsia="ru-RU"/>
        </w:rPr>
        <w:t>Приложение №1 Передаточный акт.</w:t>
      </w:r>
    </w:p>
    <w:p w:rsidR="0027482A" w:rsidRPr="0027482A" w:rsidRDefault="0027482A" w:rsidP="0027482A">
      <w:pPr>
        <w:numPr>
          <w:ilvl w:val="0"/>
          <w:numId w:val="7"/>
        </w:numPr>
        <w:suppressAutoHyphens w:val="0"/>
        <w:spacing w:before="240" w:after="120"/>
        <w:contextualSpacing/>
        <w:jc w:val="center"/>
        <w:rPr>
          <w:b/>
          <w:lang w:eastAsia="ru-RU"/>
        </w:rPr>
      </w:pPr>
      <w:r w:rsidRPr="0027482A">
        <w:rPr>
          <w:b/>
          <w:lang w:eastAsia="ru-RU"/>
        </w:rPr>
        <w:t>Реквизиты и подписи сторон</w:t>
      </w:r>
    </w:p>
    <w:p w:rsidR="0027482A" w:rsidRPr="0027482A" w:rsidRDefault="0027482A" w:rsidP="0027482A">
      <w:pPr>
        <w:suppressAutoHyphens w:val="0"/>
        <w:spacing w:before="240" w:after="120"/>
        <w:ind w:left="360"/>
        <w:contextualSpacing/>
        <w:rPr>
          <w:b/>
          <w:lang w:eastAsia="ru-RU"/>
        </w:rPr>
      </w:pPr>
    </w:p>
    <w:p w:rsidR="0027482A" w:rsidRPr="0027482A" w:rsidRDefault="0027482A" w:rsidP="0027482A">
      <w:pPr>
        <w:keepNext/>
        <w:suppressAutoHyphens w:val="0"/>
        <w:outlineLvl w:val="0"/>
        <w:rPr>
          <w:b/>
          <w:bCs/>
          <w:kern w:val="32"/>
          <w:lang w:val="x-none" w:eastAsia="x-none"/>
        </w:rPr>
      </w:pPr>
      <w:r w:rsidRPr="0027482A">
        <w:rPr>
          <w:b/>
          <w:bCs/>
          <w:kern w:val="32"/>
          <w:lang w:eastAsia="x-none"/>
        </w:rPr>
        <w:t xml:space="preserve">         </w:t>
      </w:r>
      <w:r w:rsidRPr="0027482A">
        <w:rPr>
          <w:b/>
          <w:bCs/>
          <w:kern w:val="32"/>
          <w:lang w:val="x-none" w:eastAsia="x-none"/>
        </w:rPr>
        <w:t xml:space="preserve">«Продавец»                 </w:t>
      </w:r>
      <w:r w:rsidRPr="0027482A">
        <w:rPr>
          <w:b/>
          <w:bCs/>
          <w:kern w:val="32"/>
          <w:lang w:val="x-none" w:eastAsia="x-none"/>
        </w:rPr>
        <w:tab/>
      </w:r>
      <w:r w:rsidRPr="0027482A">
        <w:rPr>
          <w:b/>
          <w:bCs/>
          <w:kern w:val="32"/>
          <w:lang w:val="x-none" w:eastAsia="x-none"/>
        </w:rPr>
        <w:tab/>
        <w:t xml:space="preserve">  </w:t>
      </w:r>
      <w:r w:rsidRPr="0027482A">
        <w:rPr>
          <w:b/>
          <w:bCs/>
          <w:kern w:val="32"/>
          <w:lang w:eastAsia="x-none"/>
        </w:rPr>
        <w:t xml:space="preserve">                            </w:t>
      </w:r>
      <w:r w:rsidRPr="0027482A">
        <w:rPr>
          <w:b/>
          <w:bCs/>
          <w:kern w:val="32"/>
          <w:lang w:val="x-none" w:eastAsia="x-none"/>
        </w:rPr>
        <w:t>«Покупатель»</w:t>
      </w:r>
    </w:p>
    <w:tbl>
      <w:tblPr>
        <w:tblW w:w="0" w:type="auto"/>
        <w:tblInd w:w="108" w:type="dxa"/>
        <w:tblLook w:val="04A0" w:firstRow="1" w:lastRow="0" w:firstColumn="1" w:lastColumn="0" w:noHBand="0" w:noVBand="1"/>
      </w:tblPr>
      <w:tblGrid>
        <w:gridCol w:w="4576"/>
        <w:gridCol w:w="4671"/>
      </w:tblGrid>
      <w:tr w:rsidR="0027482A" w:rsidRPr="0027482A" w:rsidTr="004A1AC7">
        <w:tc>
          <w:tcPr>
            <w:tcW w:w="4678" w:type="dxa"/>
          </w:tcPr>
          <w:p w:rsidR="0027482A" w:rsidRPr="0027482A" w:rsidRDefault="0027482A" w:rsidP="0027482A">
            <w:pPr>
              <w:suppressAutoHyphens w:val="0"/>
              <w:jc w:val="both"/>
              <w:rPr>
                <w:b/>
                <w:lang w:eastAsia="ru-RU"/>
              </w:rPr>
            </w:pPr>
            <w:r w:rsidRPr="0027482A">
              <w:rPr>
                <w:b/>
                <w:lang w:eastAsia="ru-RU"/>
              </w:rPr>
              <w:t xml:space="preserve">Администрация </w:t>
            </w:r>
            <w:r w:rsidRPr="0027482A">
              <w:rPr>
                <w:b/>
                <w:shd w:val="clear" w:color="auto" w:fill="FFFFFF"/>
                <w:lang w:eastAsia="ru-RU"/>
              </w:rPr>
              <w:t>Камешкирского</w:t>
            </w:r>
            <w:r w:rsidRPr="0027482A">
              <w:rPr>
                <w:b/>
                <w:lang w:eastAsia="ru-RU"/>
              </w:rPr>
              <w:t xml:space="preserve"> района </w:t>
            </w:r>
          </w:p>
          <w:p w:rsidR="0027482A" w:rsidRPr="0027482A" w:rsidRDefault="0027482A" w:rsidP="0027482A">
            <w:pPr>
              <w:shd w:val="clear" w:color="auto" w:fill="FFFFFF"/>
              <w:suppressAutoHyphens w:val="0"/>
              <w:jc w:val="both"/>
              <w:rPr>
                <w:lang w:eastAsia="ru-RU"/>
              </w:rPr>
            </w:pPr>
            <w:r w:rsidRPr="0027482A">
              <w:rPr>
                <w:lang w:eastAsia="ru-RU"/>
              </w:rPr>
              <w:t xml:space="preserve">442450, Пензенская область, </w:t>
            </w:r>
          </w:p>
          <w:p w:rsidR="0027482A" w:rsidRPr="0027482A" w:rsidRDefault="0027482A" w:rsidP="0027482A">
            <w:pPr>
              <w:shd w:val="clear" w:color="auto" w:fill="FFFFFF"/>
              <w:suppressAutoHyphens w:val="0"/>
              <w:jc w:val="both"/>
              <w:rPr>
                <w:lang w:eastAsia="ru-RU"/>
              </w:rPr>
            </w:pPr>
            <w:r w:rsidRPr="0027482A">
              <w:rPr>
                <w:lang w:eastAsia="ru-RU"/>
              </w:rPr>
              <w:t xml:space="preserve">с. </w:t>
            </w:r>
            <w:proofErr w:type="spellStart"/>
            <w:r w:rsidRPr="0027482A">
              <w:rPr>
                <w:lang w:eastAsia="ru-RU"/>
              </w:rPr>
              <w:t>Р.Камешкир</w:t>
            </w:r>
            <w:proofErr w:type="spellEnd"/>
            <w:r w:rsidRPr="0027482A">
              <w:rPr>
                <w:lang w:eastAsia="ru-RU"/>
              </w:rPr>
              <w:t>, ул. Радищева, д.15</w:t>
            </w:r>
          </w:p>
          <w:p w:rsidR="0027482A" w:rsidRPr="0027482A" w:rsidRDefault="0027482A" w:rsidP="0027482A">
            <w:pPr>
              <w:suppressAutoHyphens w:val="0"/>
              <w:jc w:val="both"/>
              <w:rPr>
                <w:lang w:eastAsia="ru-RU"/>
              </w:rPr>
            </w:pPr>
            <w:r w:rsidRPr="0027482A">
              <w:rPr>
                <w:lang w:eastAsia="ru-RU"/>
              </w:rPr>
              <w:t xml:space="preserve">тел./факс: </w:t>
            </w:r>
            <w:r w:rsidRPr="0027482A">
              <w:rPr>
                <w:shd w:val="clear" w:color="auto" w:fill="FFFFFF"/>
                <w:lang w:eastAsia="ru-RU"/>
              </w:rPr>
              <w:t>2-11-52</w:t>
            </w:r>
            <w:r w:rsidRPr="0027482A">
              <w:rPr>
                <w:lang w:eastAsia="ru-RU"/>
              </w:rPr>
              <w:t xml:space="preserve"> (ф.)</w:t>
            </w:r>
          </w:p>
          <w:p w:rsidR="0027482A" w:rsidRPr="0027482A" w:rsidRDefault="0027482A" w:rsidP="0027482A">
            <w:pPr>
              <w:suppressAutoHyphens w:val="0"/>
              <w:jc w:val="both"/>
              <w:rPr>
                <w:lang w:eastAsia="ru-RU"/>
              </w:rPr>
            </w:pPr>
            <w:proofErr w:type="gramStart"/>
            <w:r w:rsidRPr="0027482A">
              <w:rPr>
                <w:lang w:eastAsia="ru-RU"/>
              </w:rPr>
              <w:t>ИНН  5816002410</w:t>
            </w:r>
            <w:proofErr w:type="gramEnd"/>
            <w:r w:rsidRPr="0027482A">
              <w:rPr>
                <w:lang w:eastAsia="ru-RU"/>
              </w:rPr>
              <w:t xml:space="preserve"> , БИК 015655003 ,</w:t>
            </w:r>
          </w:p>
          <w:p w:rsidR="0027482A" w:rsidRPr="0027482A" w:rsidRDefault="0027482A" w:rsidP="0027482A">
            <w:pPr>
              <w:suppressAutoHyphens w:val="0"/>
              <w:jc w:val="both"/>
              <w:rPr>
                <w:lang w:eastAsia="ru-RU"/>
              </w:rPr>
            </w:pPr>
            <w:r w:rsidRPr="0027482A">
              <w:rPr>
                <w:lang w:eastAsia="ru-RU"/>
              </w:rPr>
              <w:t xml:space="preserve">ОТДЕЛЕНИЕ ПЕНЗА БАНКА РОССИИ//УФК по Пензенской области </w:t>
            </w:r>
            <w:proofErr w:type="spellStart"/>
            <w:r w:rsidRPr="0027482A">
              <w:rPr>
                <w:lang w:eastAsia="ru-RU"/>
              </w:rPr>
              <w:t>г.Пенза</w:t>
            </w:r>
            <w:proofErr w:type="spellEnd"/>
            <w:r w:rsidRPr="0027482A">
              <w:rPr>
                <w:lang w:eastAsia="ru-RU"/>
              </w:rPr>
              <w:t xml:space="preserve">, </w:t>
            </w:r>
          </w:p>
          <w:p w:rsidR="0027482A" w:rsidRPr="0027482A" w:rsidRDefault="0027482A" w:rsidP="0027482A">
            <w:pPr>
              <w:suppressAutoHyphens w:val="0"/>
              <w:jc w:val="both"/>
              <w:rPr>
                <w:lang w:eastAsia="ru-RU"/>
              </w:rPr>
            </w:pPr>
            <w:proofErr w:type="gramStart"/>
            <w:r w:rsidRPr="0027482A">
              <w:rPr>
                <w:lang w:eastAsia="ru-RU"/>
              </w:rPr>
              <w:t>КПП  5816010001</w:t>
            </w:r>
            <w:proofErr w:type="gramEnd"/>
            <w:r w:rsidRPr="0027482A">
              <w:rPr>
                <w:lang w:eastAsia="ru-RU"/>
              </w:rPr>
              <w:t>,</w:t>
            </w:r>
            <w:r w:rsidRPr="0027482A">
              <w:rPr>
                <w:iCs/>
                <w:lang w:eastAsia="ru-RU"/>
              </w:rPr>
              <w:t xml:space="preserve"> ОКТМО 56631000</w:t>
            </w:r>
          </w:p>
          <w:p w:rsidR="0027482A" w:rsidRPr="0027482A" w:rsidRDefault="0027482A" w:rsidP="0027482A">
            <w:pPr>
              <w:suppressAutoHyphens w:val="0"/>
              <w:jc w:val="both"/>
              <w:rPr>
                <w:lang w:eastAsia="ru-RU"/>
              </w:rPr>
            </w:pPr>
            <w:r w:rsidRPr="0027482A">
              <w:rPr>
                <w:iCs/>
                <w:lang w:eastAsia="ru-RU"/>
              </w:rPr>
              <w:t>Расчетный счет 03100643000000015500</w:t>
            </w:r>
          </w:p>
          <w:p w:rsidR="0027482A" w:rsidRPr="0027482A" w:rsidRDefault="0027482A" w:rsidP="0027482A">
            <w:pPr>
              <w:suppressAutoHyphens w:val="0"/>
              <w:jc w:val="both"/>
              <w:rPr>
                <w:b/>
                <w:lang w:eastAsia="ru-RU"/>
              </w:rPr>
            </w:pPr>
            <w:r w:rsidRPr="0027482A">
              <w:rPr>
                <w:b/>
                <w:lang w:eastAsia="ru-RU"/>
              </w:rPr>
              <w:t xml:space="preserve">  </w:t>
            </w:r>
          </w:p>
          <w:p w:rsidR="0027482A" w:rsidRPr="0027482A" w:rsidRDefault="0027482A" w:rsidP="0027482A">
            <w:pPr>
              <w:shd w:val="clear" w:color="auto" w:fill="FFFFFF"/>
              <w:suppressAutoHyphens w:val="0"/>
              <w:rPr>
                <w:b/>
                <w:lang w:eastAsia="ru-RU"/>
              </w:rPr>
            </w:pPr>
            <w:r w:rsidRPr="0027482A">
              <w:rPr>
                <w:b/>
                <w:lang w:eastAsia="ru-RU"/>
              </w:rPr>
              <w:t>Глава Камешкирского района                                                                   ___________________</w:t>
            </w:r>
            <w:proofErr w:type="spellStart"/>
            <w:r w:rsidRPr="0027482A">
              <w:rPr>
                <w:b/>
                <w:lang w:eastAsia="ru-RU"/>
              </w:rPr>
              <w:t>Мануковский</w:t>
            </w:r>
            <w:proofErr w:type="spellEnd"/>
            <w:r w:rsidRPr="0027482A">
              <w:rPr>
                <w:b/>
                <w:lang w:eastAsia="ru-RU"/>
              </w:rPr>
              <w:t xml:space="preserve"> Д.А.</w:t>
            </w:r>
          </w:p>
          <w:p w:rsidR="0027482A" w:rsidRPr="0027482A" w:rsidRDefault="0027482A" w:rsidP="0027482A">
            <w:pPr>
              <w:shd w:val="clear" w:color="auto" w:fill="FFFFFF"/>
              <w:suppressAutoHyphens w:val="0"/>
              <w:jc w:val="both"/>
              <w:rPr>
                <w:b/>
                <w:lang w:eastAsia="ru-RU"/>
              </w:rPr>
            </w:pPr>
          </w:p>
          <w:p w:rsidR="0027482A" w:rsidRPr="0027482A" w:rsidRDefault="0027482A" w:rsidP="0027482A">
            <w:pPr>
              <w:shd w:val="clear" w:color="auto" w:fill="FFFFFF"/>
              <w:suppressAutoHyphens w:val="0"/>
              <w:jc w:val="both"/>
              <w:rPr>
                <w:b/>
                <w:bCs/>
                <w:lang w:eastAsia="ru-RU"/>
              </w:rPr>
            </w:pPr>
            <w:r w:rsidRPr="0027482A">
              <w:rPr>
                <w:b/>
                <w:lang w:eastAsia="ru-RU"/>
              </w:rPr>
              <w:t xml:space="preserve">                          М.П.</w:t>
            </w:r>
          </w:p>
          <w:p w:rsidR="0027482A" w:rsidRPr="0027482A" w:rsidRDefault="0027482A" w:rsidP="0027482A">
            <w:pPr>
              <w:tabs>
                <w:tab w:val="num" w:pos="0"/>
              </w:tabs>
              <w:suppressAutoHyphens w:val="0"/>
              <w:jc w:val="both"/>
              <w:rPr>
                <w:b/>
                <w:lang w:eastAsia="ru-RU"/>
              </w:rPr>
            </w:pPr>
          </w:p>
        </w:tc>
        <w:tc>
          <w:tcPr>
            <w:tcW w:w="5173" w:type="dxa"/>
          </w:tcPr>
          <w:p w:rsidR="0027482A" w:rsidRPr="0027482A" w:rsidRDefault="0027482A" w:rsidP="0027482A">
            <w:pPr>
              <w:suppressAutoHyphens w:val="0"/>
              <w:rPr>
                <w:b/>
                <w:lang w:eastAsia="ru-RU"/>
              </w:rPr>
            </w:pPr>
          </w:p>
          <w:p w:rsidR="0027482A" w:rsidRPr="0027482A" w:rsidRDefault="0027482A" w:rsidP="0027482A">
            <w:pPr>
              <w:suppressAutoHyphens w:val="0"/>
              <w:rPr>
                <w:b/>
                <w:lang w:eastAsia="ru-RU"/>
              </w:rPr>
            </w:pPr>
          </w:p>
          <w:p w:rsidR="0027482A" w:rsidRPr="0027482A" w:rsidRDefault="0027482A" w:rsidP="0027482A">
            <w:pPr>
              <w:suppressAutoHyphens w:val="0"/>
              <w:rPr>
                <w:b/>
                <w:lang w:eastAsia="ru-RU"/>
              </w:rPr>
            </w:pPr>
          </w:p>
          <w:p w:rsidR="0027482A" w:rsidRPr="0027482A" w:rsidRDefault="0027482A" w:rsidP="0027482A">
            <w:pPr>
              <w:suppressAutoHyphens w:val="0"/>
              <w:rPr>
                <w:lang w:eastAsia="ru-RU"/>
              </w:rPr>
            </w:pPr>
          </w:p>
          <w:p w:rsidR="0027482A" w:rsidRPr="0027482A" w:rsidRDefault="0027482A" w:rsidP="0027482A">
            <w:pPr>
              <w:suppressAutoHyphens w:val="0"/>
              <w:rPr>
                <w:lang w:eastAsia="ru-RU"/>
              </w:rPr>
            </w:pPr>
          </w:p>
          <w:p w:rsidR="0027482A" w:rsidRPr="0027482A" w:rsidRDefault="0027482A" w:rsidP="0027482A">
            <w:pPr>
              <w:suppressAutoHyphens w:val="0"/>
              <w:rPr>
                <w:lang w:eastAsia="ru-RU"/>
              </w:rPr>
            </w:pPr>
          </w:p>
          <w:p w:rsidR="0027482A" w:rsidRPr="0027482A" w:rsidRDefault="0027482A" w:rsidP="0027482A">
            <w:pPr>
              <w:suppressAutoHyphens w:val="0"/>
              <w:rPr>
                <w:lang w:eastAsia="ru-RU"/>
              </w:rPr>
            </w:pPr>
          </w:p>
          <w:p w:rsidR="0027482A" w:rsidRPr="0027482A" w:rsidRDefault="0027482A" w:rsidP="0027482A">
            <w:pPr>
              <w:suppressAutoHyphens w:val="0"/>
              <w:rPr>
                <w:lang w:eastAsia="ru-RU"/>
              </w:rPr>
            </w:pPr>
          </w:p>
          <w:p w:rsidR="0027482A" w:rsidRPr="0027482A" w:rsidRDefault="0027482A" w:rsidP="0027482A">
            <w:pPr>
              <w:suppressAutoHyphens w:val="0"/>
              <w:rPr>
                <w:lang w:eastAsia="ru-RU"/>
              </w:rPr>
            </w:pPr>
          </w:p>
          <w:p w:rsidR="0027482A" w:rsidRPr="0027482A" w:rsidRDefault="0027482A" w:rsidP="0027482A">
            <w:pPr>
              <w:suppressAutoHyphens w:val="0"/>
              <w:rPr>
                <w:b/>
                <w:lang w:eastAsia="ru-RU"/>
              </w:rPr>
            </w:pPr>
            <w:r w:rsidRPr="0027482A">
              <w:rPr>
                <w:b/>
                <w:lang w:eastAsia="ru-RU"/>
              </w:rPr>
              <w:t xml:space="preserve">                        ______________    </w:t>
            </w:r>
          </w:p>
        </w:tc>
      </w:tr>
    </w:tbl>
    <w:p w:rsidR="0027482A" w:rsidRPr="0027482A" w:rsidRDefault="00C3246B" w:rsidP="0027482A">
      <w:pPr>
        <w:suppressAutoHyphens w:val="0"/>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p>
    <w:p w:rsidR="0027482A" w:rsidRPr="0027482A" w:rsidRDefault="0027482A" w:rsidP="0027482A">
      <w:pPr>
        <w:suppressAutoHyphens w:val="0"/>
        <w:rPr>
          <w:lang w:eastAsia="ru-RU"/>
        </w:rPr>
      </w:pPr>
    </w:p>
    <w:p w:rsidR="0027482A" w:rsidRPr="0027482A" w:rsidRDefault="0027482A" w:rsidP="0027482A">
      <w:pPr>
        <w:suppressAutoHyphens w:val="0"/>
        <w:rPr>
          <w:lang w:eastAsia="ru-RU"/>
        </w:rPr>
      </w:pPr>
    </w:p>
    <w:p w:rsidR="0027482A" w:rsidRPr="0027482A" w:rsidRDefault="0027482A" w:rsidP="0027482A">
      <w:pPr>
        <w:suppressAutoHyphens w:val="0"/>
        <w:jc w:val="right"/>
        <w:rPr>
          <w:lang w:eastAsia="ru-RU"/>
        </w:rPr>
      </w:pPr>
      <w:r w:rsidRPr="0027482A">
        <w:rPr>
          <w:lang w:eastAsia="ru-RU"/>
        </w:rPr>
        <w:t>Приложение № 1</w:t>
      </w:r>
    </w:p>
    <w:p w:rsidR="0027482A" w:rsidRPr="0027482A" w:rsidRDefault="0027482A" w:rsidP="0027482A">
      <w:pPr>
        <w:suppressAutoHyphens w:val="0"/>
        <w:jc w:val="right"/>
        <w:rPr>
          <w:lang w:eastAsia="ru-RU"/>
        </w:rPr>
      </w:pPr>
      <w:r w:rsidRPr="0027482A">
        <w:rPr>
          <w:lang w:eastAsia="ru-RU"/>
        </w:rPr>
        <w:t xml:space="preserve">к договору купли-продажи </w:t>
      </w:r>
    </w:p>
    <w:p w:rsidR="0027482A" w:rsidRPr="0027482A" w:rsidRDefault="0027482A" w:rsidP="0027482A">
      <w:pPr>
        <w:suppressAutoHyphens w:val="0"/>
        <w:jc w:val="right"/>
        <w:rPr>
          <w:lang w:eastAsia="ru-RU"/>
        </w:rPr>
      </w:pPr>
      <w:r w:rsidRPr="0027482A">
        <w:rPr>
          <w:lang w:eastAsia="ru-RU"/>
        </w:rPr>
        <w:t>от «__» _______   года</w:t>
      </w:r>
    </w:p>
    <w:p w:rsidR="0027482A" w:rsidRPr="0027482A" w:rsidRDefault="0027482A" w:rsidP="0027482A">
      <w:pPr>
        <w:suppressAutoHyphens w:val="0"/>
        <w:rPr>
          <w:lang w:eastAsia="ru-RU"/>
        </w:rPr>
      </w:pPr>
    </w:p>
    <w:p w:rsidR="0027482A" w:rsidRPr="0027482A" w:rsidRDefault="0027482A" w:rsidP="0027482A">
      <w:pPr>
        <w:suppressAutoHyphens w:val="0"/>
        <w:snapToGrid w:val="0"/>
        <w:jc w:val="center"/>
        <w:rPr>
          <w:b/>
          <w:lang w:eastAsia="ru-RU"/>
        </w:rPr>
      </w:pPr>
      <w:r w:rsidRPr="0027482A">
        <w:rPr>
          <w:b/>
          <w:lang w:eastAsia="ru-RU"/>
        </w:rPr>
        <w:t>Передаточный акт</w:t>
      </w:r>
      <w:r w:rsidRPr="0027482A">
        <w:rPr>
          <w:lang w:eastAsia="ru-RU"/>
        </w:rPr>
        <w:t xml:space="preserve">  </w:t>
      </w:r>
    </w:p>
    <w:p w:rsidR="0027482A" w:rsidRPr="0027482A" w:rsidRDefault="0027482A" w:rsidP="0027482A">
      <w:pPr>
        <w:suppressAutoHyphens w:val="0"/>
        <w:snapToGrid w:val="0"/>
        <w:jc w:val="center"/>
        <w:rPr>
          <w:lang w:eastAsia="ru-RU"/>
        </w:rPr>
      </w:pPr>
      <w:r w:rsidRPr="0027482A">
        <w:rPr>
          <w:lang w:eastAsia="ru-RU"/>
        </w:rPr>
        <w:t>к договору купли-</w:t>
      </w:r>
      <w:proofErr w:type="gramStart"/>
      <w:r w:rsidRPr="0027482A">
        <w:rPr>
          <w:lang w:eastAsia="ru-RU"/>
        </w:rPr>
        <w:t>продажи  от</w:t>
      </w:r>
      <w:proofErr w:type="gramEnd"/>
      <w:r w:rsidRPr="0027482A">
        <w:rPr>
          <w:lang w:eastAsia="ru-RU"/>
        </w:rPr>
        <w:t xml:space="preserve"> «___» ______     года  </w:t>
      </w:r>
    </w:p>
    <w:p w:rsidR="0027482A" w:rsidRPr="0027482A" w:rsidRDefault="0027482A" w:rsidP="0027482A">
      <w:pPr>
        <w:suppressAutoHyphens w:val="0"/>
        <w:snapToGrid w:val="0"/>
        <w:rPr>
          <w:lang w:eastAsia="ru-RU"/>
        </w:rPr>
      </w:pPr>
    </w:p>
    <w:tbl>
      <w:tblPr>
        <w:tblW w:w="10050" w:type="dxa"/>
        <w:tblInd w:w="108" w:type="dxa"/>
        <w:tblLayout w:type="fixed"/>
        <w:tblLook w:val="04A0" w:firstRow="1" w:lastRow="0" w:firstColumn="1" w:lastColumn="0" w:noHBand="0" w:noVBand="1"/>
      </w:tblPr>
      <w:tblGrid>
        <w:gridCol w:w="5562"/>
        <w:gridCol w:w="236"/>
        <w:gridCol w:w="567"/>
        <w:gridCol w:w="283"/>
        <w:gridCol w:w="1985"/>
        <w:gridCol w:w="1417"/>
      </w:tblGrid>
      <w:tr w:rsidR="0027482A" w:rsidRPr="0027482A" w:rsidTr="004A1AC7">
        <w:trPr>
          <w:cantSplit/>
          <w:trHeight w:val="193"/>
        </w:trPr>
        <w:tc>
          <w:tcPr>
            <w:tcW w:w="5562" w:type="dxa"/>
            <w:hideMark/>
          </w:tcPr>
          <w:p w:rsidR="0027482A" w:rsidRPr="0027482A" w:rsidRDefault="0027482A" w:rsidP="0027482A">
            <w:pPr>
              <w:suppressAutoHyphens w:val="0"/>
              <w:snapToGrid w:val="0"/>
              <w:rPr>
                <w:lang w:eastAsia="ru-RU"/>
              </w:rPr>
            </w:pPr>
            <w:r w:rsidRPr="0027482A">
              <w:rPr>
                <w:lang w:eastAsia="ru-RU"/>
              </w:rPr>
              <w:t xml:space="preserve">С. </w:t>
            </w:r>
            <w:proofErr w:type="spellStart"/>
            <w:r w:rsidRPr="0027482A">
              <w:rPr>
                <w:lang w:eastAsia="ru-RU"/>
              </w:rPr>
              <w:t>Р.Камешкир</w:t>
            </w:r>
            <w:proofErr w:type="spellEnd"/>
          </w:p>
        </w:tc>
        <w:tc>
          <w:tcPr>
            <w:tcW w:w="236" w:type="dxa"/>
            <w:hideMark/>
          </w:tcPr>
          <w:p w:rsidR="0027482A" w:rsidRPr="0027482A" w:rsidRDefault="0027482A" w:rsidP="0027482A">
            <w:pPr>
              <w:suppressAutoHyphens w:val="0"/>
              <w:snapToGrid w:val="0"/>
              <w:rPr>
                <w:lang w:eastAsia="ru-RU"/>
              </w:rPr>
            </w:pPr>
            <w:r w:rsidRPr="0027482A">
              <w:rPr>
                <w:lang w:eastAsia="ru-RU"/>
              </w:rPr>
              <w:t>«</w:t>
            </w:r>
          </w:p>
        </w:tc>
        <w:tc>
          <w:tcPr>
            <w:tcW w:w="567" w:type="dxa"/>
            <w:tcBorders>
              <w:top w:val="nil"/>
              <w:left w:val="nil"/>
              <w:bottom w:val="single" w:sz="4" w:space="0" w:color="auto"/>
              <w:right w:val="nil"/>
            </w:tcBorders>
          </w:tcPr>
          <w:p w:rsidR="0027482A" w:rsidRPr="0027482A" w:rsidRDefault="0027482A" w:rsidP="0027482A">
            <w:pPr>
              <w:suppressAutoHyphens w:val="0"/>
              <w:snapToGrid w:val="0"/>
              <w:rPr>
                <w:lang w:eastAsia="ru-RU"/>
              </w:rPr>
            </w:pPr>
          </w:p>
        </w:tc>
        <w:tc>
          <w:tcPr>
            <w:tcW w:w="283" w:type="dxa"/>
            <w:hideMark/>
          </w:tcPr>
          <w:p w:rsidR="0027482A" w:rsidRPr="0027482A" w:rsidRDefault="0027482A" w:rsidP="0027482A">
            <w:pPr>
              <w:suppressAutoHyphens w:val="0"/>
              <w:snapToGrid w:val="0"/>
              <w:rPr>
                <w:lang w:eastAsia="ru-RU"/>
              </w:rPr>
            </w:pPr>
            <w:r w:rsidRPr="0027482A">
              <w:rPr>
                <w:lang w:eastAsia="ru-RU"/>
              </w:rPr>
              <w:t>»</w:t>
            </w:r>
          </w:p>
        </w:tc>
        <w:tc>
          <w:tcPr>
            <w:tcW w:w="1985" w:type="dxa"/>
            <w:tcBorders>
              <w:top w:val="nil"/>
              <w:left w:val="nil"/>
              <w:bottom w:val="single" w:sz="4" w:space="0" w:color="auto"/>
              <w:right w:val="nil"/>
            </w:tcBorders>
          </w:tcPr>
          <w:p w:rsidR="0027482A" w:rsidRPr="0027482A" w:rsidRDefault="0027482A" w:rsidP="0027482A">
            <w:pPr>
              <w:suppressAutoHyphens w:val="0"/>
              <w:snapToGrid w:val="0"/>
              <w:rPr>
                <w:b/>
                <w:lang w:eastAsia="ru-RU"/>
              </w:rPr>
            </w:pPr>
          </w:p>
        </w:tc>
        <w:tc>
          <w:tcPr>
            <w:tcW w:w="1417" w:type="dxa"/>
            <w:hideMark/>
          </w:tcPr>
          <w:p w:rsidR="0027482A" w:rsidRPr="0027482A" w:rsidRDefault="0027482A" w:rsidP="0027482A">
            <w:pPr>
              <w:suppressAutoHyphens w:val="0"/>
              <w:snapToGrid w:val="0"/>
              <w:rPr>
                <w:lang w:eastAsia="ru-RU"/>
              </w:rPr>
            </w:pPr>
            <w:r w:rsidRPr="0027482A">
              <w:rPr>
                <w:lang w:eastAsia="ru-RU"/>
              </w:rPr>
              <w:t xml:space="preserve">    года</w:t>
            </w:r>
          </w:p>
        </w:tc>
      </w:tr>
    </w:tbl>
    <w:p w:rsidR="0027482A" w:rsidRPr="0027482A" w:rsidRDefault="0027482A" w:rsidP="0027482A">
      <w:pPr>
        <w:suppressAutoHyphens w:val="0"/>
        <w:snapToGrid w:val="0"/>
        <w:jc w:val="both"/>
        <w:rPr>
          <w:lang w:eastAsia="ru-RU"/>
        </w:rPr>
      </w:pPr>
    </w:p>
    <w:p w:rsidR="0027482A" w:rsidRPr="0027482A" w:rsidRDefault="0027482A" w:rsidP="0027482A">
      <w:pPr>
        <w:suppressAutoHyphens w:val="0"/>
        <w:ind w:firstLine="709"/>
        <w:jc w:val="both"/>
        <w:rPr>
          <w:lang w:val="x-none" w:eastAsia="x-none"/>
        </w:rPr>
      </w:pPr>
      <w:r w:rsidRPr="0027482A">
        <w:rPr>
          <w:lang w:val="x-none" w:eastAsia="x-none"/>
        </w:rPr>
        <w:t>На основании договора купли-продажи от «</w:t>
      </w:r>
      <w:r w:rsidRPr="0027482A">
        <w:rPr>
          <w:lang w:eastAsia="x-none"/>
        </w:rPr>
        <w:t>__</w:t>
      </w:r>
      <w:r w:rsidRPr="0027482A">
        <w:rPr>
          <w:lang w:val="x-none" w:eastAsia="x-none"/>
        </w:rPr>
        <w:t>»</w:t>
      </w:r>
      <w:r w:rsidRPr="0027482A">
        <w:rPr>
          <w:lang w:eastAsia="x-none"/>
        </w:rPr>
        <w:t xml:space="preserve"> __________</w:t>
      </w:r>
      <w:r w:rsidRPr="0027482A">
        <w:rPr>
          <w:lang w:val="x-none" w:eastAsia="x-none"/>
        </w:rPr>
        <w:t xml:space="preserve">   202  года №</w:t>
      </w:r>
      <w:r w:rsidRPr="0027482A">
        <w:rPr>
          <w:lang w:eastAsia="x-none"/>
        </w:rPr>
        <w:t xml:space="preserve">                                                                                                  </w:t>
      </w:r>
      <w:r w:rsidRPr="0027482A">
        <w:rPr>
          <w:lang w:val="x-none" w:eastAsia="x-none"/>
        </w:rPr>
        <w:t xml:space="preserve">от </w:t>
      </w:r>
      <w:r w:rsidRPr="0027482A">
        <w:rPr>
          <w:lang w:eastAsia="x-none"/>
        </w:rPr>
        <w:t xml:space="preserve">                </w:t>
      </w:r>
      <w:r w:rsidRPr="0027482A">
        <w:rPr>
          <w:lang w:val="x-none" w:eastAsia="x-none"/>
        </w:rPr>
        <w:t xml:space="preserve">муниципальное образование  Камешкирского района Пензенской области, в лице </w:t>
      </w:r>
      <w:r w:rsidRPr="0027482A">
        <w:rPr>
          <w:lang w:eastAsia="x-none"/>
        </w:rPr>
        <w:t>Главы Камешкирского района</w:t>
      </w:r>
      <w:r w:rsidRPr="0027482A">
        <w:rPr>
          <w:color w:val="FF0000"/>
          <w:lang w:val="x-none" w:eastAsia="x-none"/>
        </w:rPr>
        <w:t>,</w:t>
      </w:r>
      <w:r w:rsidRPr="0027482A">
        <w:rPr>
          <w:lang w:val="x-none" w:eastAsia="x-none"/>
        </w:rPr>
        <w:t xml:space="preserve"> действующего на основании </w:t>
      </w:r>
      <w:r w:rsidRPr="0027482A">
        <w:rPr>
          <w:lang w:eastAsia="x-none"/>
        </w:rPr>
        <w:t>Устава</w:t>
      </w:r>
      <w:r w:rsidRPr="0027482A">
        <w:rPr>
          <w:lang w:val="x-none" w:eastAsia="x-none"/>
        </w:rPr>
        <w:t>, именуем</w:t>
      </w:r>
      <w:r w:rsidRPr="0027482A">
        <w:rPr>
          <w:lang w:eastAsia="x-none"/>
        </w:rPr>
        <w:t>ый</w:t>
      </w:r>
      <w:r w:rsidRPr="0027482A">
        <w:rPr>
          <w:lang w:val="x-none" w:eastAsia="x-none"/>
        </w:rPr>
        <w:t xml:space="preserve"> в дальнейшем «Продавец», с одной стороны, и</w:t>
      </w:r>
      <w:r w:rsidRPr="0027482A">
        <w:rPr>
          <w:lang w:eastAsia="x-none"/>
        </w:rPr>
        <w:t xml:space="preserve"> именуемый в дальнейшем «Покупатель», действующего на основании                        с другой стороны, в соответствии с протоколом об итогах продажи по минимально допустимой цене №  _________   от               , </w:t>
      </w:r>
      <w:r w:rsidRPr="0027482A">
        <w:rPr>
          <w:lang w:val="x-none" w:eastAsia="x-none"/>
        </w:rPr>
        <w:t xml:space="preserve">составили настоящий </w:t>
      </w:r>
      <w:r w:rsidRPr="0027482A">
        <w:rPr>
          <w:lang w:eastAsia="x-none"/>
        </w:rPr>
        <w:t xml:space="preserve">передаточный </w:t>
      </w:r>
      <w:r w:rsidRPr="0027482A">
        <w:rPr>
          <w:lang w:val="x-none" w:eastAsia="x-none"/>
        </w:rPr>
        <w:t xml:space="preserve">акт о нижеследующем: </w:t>
      </w:r>
    </w:p>
    <w:p w:rsidR="0027482A" w:rsidRPr="0027482A" w:rsidRDefault="0027482A" w:rsidP="0027482A">
      <w:pPr>
        <w:numPr>
          <w:ilvl w:val="0"/>
          <w:numId w:val="8"/>
        </w:numPr>
        <w:suppressAutoHyphens w:val="0"/>
        <w:jc w:val="both"/>
        <w:rPr>
          <w:lang w:eastAsia="x-none"/>
        </w:rPr>
      </w:pPr>
      <w:r w:rsidRPr="0027482A">
        <w:rPr>
          <w:lang w:eastAsia="x-none"/>
        </w:rPr>
        <w:t xml:space="preserve"> </w:t>
      </w:r>
      <w:r w:rsidRPr="0027482A">
        <w:rPr>
          <w:lang w:val="x-none" w:eastAsia="x-none"/>
        </w:rPr>
        <w:t xml:space="preserve">Продавец в соответствии с условиями договора купли-продажи  от «___» _______   года  № </w:t>
      </w:r>
      <w:r w:rsidRPr="0027482A">
        <w:rPr>
          <w:lang w:eastAsia="x-none"/>
        </w:rPr>
        <w:t xml:space="preserve">                        от                  </w:t>
      </w:r>
      <w:r w:rsidRPr="0027482A">
        <w:rPr>
          <w:lang w:val="x-none" w:eastAsia="x-none"/>
        </w:rPr>
        <w:t xml:space="preserve">передал Покупателю в собственность </w:t>
      </w:r>
      <w:r w:rsidRPr="0027482A">
        <w:rPr>
          <w:lang w:eastAsia="x-none"/>
        </w:rPr>
        <w:t xml:space="preserve">        </w:t>
      </w:r>
      <w:r w:rsidRPr="0027482A">
        <w:rPr>
          <w:lang w:val="x-none" w:eastAsia="x-none"/>
        </w:rPr>
        <w:t xml:space="preserve">следующее </w:t>
      </w:r>
      <w:r w:rsidRPr="0027482A">
        <w:rPr>
          <w:lang w:eastAsia="x-none"/>
        </w:rPr>
        <w:t>не</w:t>
      </w:r>
      <w:r w:rsidRPr="0027482A">
        <w:rPr>
          <w:lang w:val="x-none" w:eastAsia="x-none"/>
        </w:rPr>
        <w:t>движимое имущество, находящееся в собственности Камешкирского района Пензенской области (далее – Имущество):</w:t>
      </w:r>
    </w:p>
    <w:p w:rsidR="0027482A" w:rsidRPr="0027482A" w:rsidRDefault="0027482A" w:rsidP="0027482A">
      <w:pPr>
        <w:suppressAutoHyphens w:val="0"/>
        <w:autoSpaceDE w:val="0"/>
        <w:autoSpaceDN w:val="0"/>
        <w:adjustRightInd w:val="0"/>
        <w:ind w:firstLine="567"/>
        <w:jc w:val="both"/>
        <w:rPr>
          <w:iCs/>
          <w:lang w:eastAsia="ru-RU"/>
        </w:rPr>
      </w:pPr>
      <w:r w:rsidRPr="0027482A">
        <w:rPr>
          <w:iCs/>
          <w:lang w:eastAsia="ru-RU"/>
        </w:rPr>
        <w:t xml:space="preserve">нежилое здание площадью 261.1 </w:t>
      </w:r>
      <w:proofErr w:type="spellStart"/>
      <w:r w:rsidRPr="0027482A">
        <w:rPr>
          <w:iCs/>
          <w:lang w:eastAsia="ru-RU"/>
        </w:rPr>
        <w:t>кв.м</w:t>
      </w:r>
      <w:proofErr w:type="spellEnd"/>
      <w:r w:rsidRPr="0027482A">
        <w:rPr>
          <w:iCs/>
          <w:lang w:eastAsia="ru-RU"/>
        </w:rPr>
        <w:t xml:space="preserve">. с кадастровым номером 58:11:0030101:229 расположенное на земельном участке площадью 4593 </w:t>
      </w:r>
      <w:proofErr w:type="spellStart"/>
      <w:r w:rsidRPr="0027482A">
        <w:rPr>
          <w:iCs/>
          <w:lang w:eastAsia="ru-RU"/>
        </w:rPr>
        <w:t>кв.м</w:t>
      </w:r>
      <w:proofErr w:type="spellEnd"/>
      <w:r w:rsidRPr="0027482A">
        <w:rPr>
          <w:iCs/>
          <w:lang w:eastAsia="ru-RU"/>
        </w:rPr>
        <w:t>. с кадастровым номером 58:11:0030101:</w:t>
      </w:r>
      <w:proofErr w:type="gramStart"/>
      <w:r w:rsidRPr="0027482A">
        <w:rPr>
          <w:iCs/>
          <w:lang w:eastAsia="ru-RU"/>
        </w:rPr>
        <w:t>469  по</w:t>
      </w:r>
      <w:proofErr w:type="gramEnd"/>
      <w:r w:rsidRPr="0027482A">
        <w:rPr>
          <w:iCs/>
          <w:lang w:eastAsia="ru-RU"/>
        </w:rPr>
        <w:t xml:space="preserve"> адресу: </w:t>
      </w:r>
      <w:r w:rsidRPr="0027482A">
        <w:rPr>
          <w:lang w:eastAsia="ru-RU"/>
        </w:rPr>
        <w:t xml:space="preserve">Пензенская область, Камешкирский район, с. </w:t>
      </w:r>
      <w:proofErr w:type="spellStart"/>
      <w:r w:rsidRPr="0027482A">
        <w:rPr>
          <w:lang w:eastAsia="ru-RU"/>
        </w:rPr>
        <w:t>Болтино</w:t>
      </w:r>
      <w:proofErr w:type="spellEnd"/>
      <w:r w:rsidRPr="0027482A">
        <w:rPr>
          <w:lang w:eastAsia="ru-RU"/>
        </w:rPr>
        <w:t>, ул. Школьная, д. 17</w:t>
      </w:r>
    </w:p>
    <w:p w:rsidR="0027482A" w:rsidRPr="0027482A" w:rsidRDefault="0027482A" w:rsidP="0027482A">
      <w:pPr>
        <w:suppressAutoHyphens w:val="0"/>
        <w:autoSpaceDE w:val="0"/>
        <w:autoSpaceDN w:val="0"/>
        <w:adjustRightInd w:val="0"/>
        <w:jc w:val="both"/>
        <w:rPr>
          <w:lang w:eastAsia="ru-RU"/>
        </w:rPr>
      </w:pPr>
    </w:p>
    <w:p w:rsidR="0027482A" w:rsidRPr="0027482A" w:rsidRDefault="0027482A" w:rsidP="0027482A">
      <w:pPr>
        <w:suppressAutoHyphens w:val="0"/>
        <w:autoSpaceDE w:val="0"/>
        <w:autoSpaceDN w:val="0"/>
        <w:adjustRightInd w:val="0"/>
        <w:jc w:val="both"/>
        <w:rPr>
          <w:lang w:eastAsia="ru-RU"/>
        </w:rPr>
      </w:pPr>
      <w:r w:rsidRPr="0027482A">
        <w:rPr>
          <w:lang w:eastAsia="ru-RU"/>
        </w:rPr>
        <w:t>Покупатель принял от Продавца, указанное в пункте 1 настоящего передаточного акта, Имущество.</w:t>
      </w:r>
    </w:p>
    <w:p w:rsidR="0027482A" w:rsidRPr="0027482A" w:rsidRDefault="0027482A" w:rsidP="0027482A">
      <w:pPr>
        <w:numPr>
          <w:ilvl w:val="0"/>
          <w:numId w:val="8"/>
        </w:numPr>
        <w:tabs>
          <w:tab w:val="left" w:pos="709"/>
          <w:tab w:val="left" w:pos="993"/>
        </w:tabs>
        <w:suppressAutoHyphens w:val="0"/>
        <w:autoSpaceDE w:val="0"/>
        <w:autoSpaceDN w:val="0"/>
        <w:adjustRightInd w:val="0"/>
        <w:contextualSpacing/>
        <w:jc w:val="both"/>
        <w:rPr>
          <w:lang w:eastAsia="ru-RU"/>
        </w:rPr>
      </w:pPr>
      <w:r w:rsidRPr="0027482A">
        <w:rPr>
          <w:lang w:eastAsia="ru-RU"/>
        </w:rPr>
        <w:t>Имущество, указанное в п. 1 настоящего передаточного акта, никому не отчуждено, не заложено, в споре не состоит, правами третьих лиц не обременено.</w:t>
      </w:r>
    </w:p>
    <w:p w:rsidR="0027482A" w:rsidRPr="0027482A" w:rsidRDefault="0027482A" w:rsidP="0027482A">
      <w:pPr>
        <w:numPr>
          <w:ilvl w:val="0"/>
          <w:numId w:val="8"/>
        </w:numPr>
        <w:tabs>
          <w:tab w:val="left" w:pos="993"/>
        </w:tabs>
        <w:suppressAutoHyphens w:val="0"/>
        <w:jc w:val="both"/>
        <w:rPr>
          <w:lang w:val="x-none" w:eastAsia="x-none"/>
        </w:rPr>
      </w:pPr>
      <w:r w:rsidRPr="0027482A">
        <w:rPr>
          <w:lang w:eastAsia="x-none"/>
        </w:rPr>
        <w:t>Обязательство Покупателя по оплате Имущества,</w:t>
      </w:r>
      <w:r w:rsidRPr="0027482A">
        <w:rPr>
          <w:lang w:val="x-none" w:eastAsia="x-none"/>
        </w:rPr>
        <w:t xml:space="preserve"> указанно</w:t>
      </w:r>
      <w:r w:rsidRPr="0027482A">
        <w:rPr>
          <w:lang w:eastAsia="x-none"/>
        </w:rPr>
        <w:t>го</w:t>
      </w:r>
      <w:r w:rsidRPr="0027482A">
        <w:rPr>
          <w:lang w:val="x-none" w:eastAsia="x-none"/>
        </w:rPr>
        <w:t xml:space="preserve"> в п. 1 настоящего передаточного акта</w:t>
      </w:r>
      <w:r w:rsidRPr="0027482A">
        <w:rPr>
          <w:lang w:eastAsia="x-none"/>
        </w:rPr>
        <w:t>, выполнено в полном объеме.</w:t>
      </w:r>
    </w:p>
    <w:p w:rsidR="0027482A" w:rsidRPr="0027482A" w:rsidRDefault="0027482A" w:rsidP="0027482A">
      <w:pPr>
        <w:numPr>
          <w:ilvl w:val="0"/>
          <w:numId w:val="8"/>
        </w:numPr>
        <w:tabs>
          <w:tab w:val="left" w:pos="993"/>
        </w:tabs>
        <w:suppressAutoHyphens w:val="0"/>
        <w:jc w:val="both"/>
        <w:rPr>
          <w:lang w:val="x-none" w:eastAsia="x-none"/>
        </w:rPr>
      </w:pPr>
      <w:r w:rsidRPr="0027482A">
        <w:rPr>
          <w:lang w:val="x-none" w:eastAsia="x-none"/>
        </w:rPr>
        <w:t>Претензий у Покупателя к Продавцу по передаваем</w:t>
      </w:r>
      <w:r w:rsidRPr="0027482A">
        <w:rPr>
          <w:lang w:eastAsia="x-none"/>
        </w:rPr>
        <w:t>ому Имуществу</w:t>
      </w:r>
      <w:r w:rsidRPr="0027482A">
        <w:rPr>
          <w:lang w:val="x-none" w:eastAsia="x-none"/>
        </w:rPr>
        <w:t xml:space="preserve"> не имеется.</w:t>
      </w:r>
    </w:p>
    <w:p w:rsidR="0027482A" w:rsidRPr="0027482A" w:rsidRDefault="0027482A" w:rsidP="0027482A">
      <w:pPr>
        <w:numPr>
          <w:ilvl w:val="0"/>
          <w:numId w:val="8"/>
        </w:numPr>
        <w:tabs>
          <w:tab w:val="left" w:pos="993"/>
        </w:tabs>
        <w:suppressAutoHyphens w:val="0"/>
        <w:autoSpaceDE w:val="0"/>
        <w:autoSpaceDN w:val="0"/>
        <w:adjustRightInd w:val="0"/>
        <w:jc w:val="both"/>
        <w:rPr>
          <w:lang w:val="x-none" w:eastAsia="x-none"/>
        </w:rPr>
      </w:pPr>
      <w:r w:rsidRPr="0027482A">
        <w:rPr>
          <w:lang w:val="x-none" w:eastAsia="x-none"/>
        </w:rPr>
        <w:t>Настоящий передаточный акт составлен в двух  экземплярах, один из которых находится у Продавца, второй – у Покупателя</w:t>
      </w:r>
      <w:r w:rsidRPr="0027482A">
        <w:rPr>
          <w:lang w:eastAsia="x-none"/>
        </w:rPr>
        <w:t>.</w:t>
      </w:r>
    </w:p>
    <w:tbl>
      <w:tblPr>
        <w:tblW w:w="10770" w:type="dxa"/>
        <w:tblInd w:w="108" w:type="dxa"/>
        <w:tblLayout w:type="fixed"/>
        <w:tblLook w:val="04A0" w:firstRow="1" w:lastRow="0" w:firstColumn="1" w:lastColumn="0" w:noHBand="0" w:noVBand="1"/>
      </w:tblPr>
      <w:tblGrid>
        <w:gridCol w:w="5244"/>
        <w:gridCol w:w="5526"/>
      </w:tblGrid>
      <w:tr w:rsidR="0027482A" w:rsidRPr="0027482A" w:rsidTr="004A1AC7">
        <w:trPr>
          <w:trHeight w:val="1593"/>
        </w:trPr>
        <w:tc>
          <w:tcPr>
            <w:tcW w:w="5245" w:type="dxa"/>
            <w:hideMark/>
          </w:tcPr>
          <w:p w:rsidR="0027482A" w:rsidRPr="0027482A" w:rsidRDefault="0027482A" w:rsidP="0027482A">
            <w:pPr>
              <w:suppressAutoHyphens w:val="0"/>
              <w:jc w:val="center"/>
              <w:rPr>
                <w:b/>
                <w:lang w:eastAsia="ru-RU"/>
              </w:rPr>
            </w:pPr>
            <w:r w:rsidRPr="0027482A">
              <w:rPr>
                <w:b/>
                <w:lang w:eastAsia="ru-RU"/>
              </w:rPr>
              <w:t xml:space="preserve">Продавец:   </w:t>
            </w:r>
          </w:p>
          <w:p w:rsidR="0027482A" w:rsidRPr="0027482A" w:rsidRDefault="0027482A" w:rsidP="0027482A">
            <w:pPr>
              <w:suppressAutoHyphens w:val="0"/>
              <w:jc w:val="both"/>
              <w:rPr>
                <w:b/>
                <w:lang w:eastAsia="ru-RU"/>
              </w:rPr>
            </w:pPr>
            <w:r w:rsidRPr="0027482A">
              <w:rPr>
                <w:b/>
                <w:lang w:eastAsia="ru-RU"/>
              </w:rPr>
              <w:t xml:space="preserve">Администрация </w:t>
            </w:r>
            <w:r w:rsidRPr="0027482A">
              <w:rPr>
                <w:b/>
                <w:shd w:val="clear" w:color="auto" w:fill="FFFFFF"/>
                <w:lang w:eastAsia="ru-RU"/>
              </w:rPr>
              <w:t>Камешкирского</w:t>
            </w:r>
            <w:r w:rsidRPr="0027482A">
              <w:rPr>
                <w:b/>
                <w:lang w:eastAsia="ru-RU"/>
              </w:rPr>
              <w:t xml:space="preserve"> района </w:t>
            </w:r>
          </w:p>
          <w:p w:rsidR="0027482A" w:rsidRPr="0027482A" w:rsidRDefault="0027482A" w:rsidP="0027482A">
            <w:pPr>
              <w:suppressAutoHyphens w:val="0"/>
              <w:jc w:val="both"/>
              <w:rPr>
                <w:b/>
                <w:lang w:eastAsia="ru-RU"/>
              </w:rPr>
            </w:pPr>
          </w:p>
          <w:p w:rsidR="0027482A" w:rsidRPr="0027482A" w:rsidRDefault="0027482A" w:rsidP="0027482A">
            <w:pPr>
              <w:shd w:val="clear" w:color="auto" w:fill="FFFFFF"/>
              <w:suppressAutoHyphens w:val="0"/>
              <w:jc w:val="both"/>
              <w:rPr>
                <w:lang w:eastAsia="ru-RU"/>
              </w:rPr>
            </w:pPr>
            <w:r w:rsidRPr="0027482A">
              <w:rPr>
                <w:lang w:eastAsia="ru-RU"/>
              </w:rPr>
              <w:t xml:space="preserve">442450, Пензенская область, </w:t>
            </w:r>
          </w:p>
          <w:p w:rsidR="0027482A" w:rsidRPr="0027482A" w:rsidRDefault="0027482A" w:rsidP="0027482A">
            <w:pPr>
              <w:shd w:val="clear" w:color="auto" w:fill="FFFFFF"/>
              <w:suppressAutoHyphens w:val="0"/>
              <w:jc w:val="both"/>
              <w:rPr>
                <w:lang w:eastAsia="ru-RU"/>
              </w:rPr>
            </w:pPr>
            <w:r w:rsidRPr="0027482A">
              <w:rPr>
                <w:lang w:eastAsia="ru-RU"/>
              </w:rPr>
              <w:t xml:space="preserve">с. </w:t>
            </w:r>
            <w:proofErr w:type="spellStart"/>
            <w:r w:rsidRPr="0027482A">
              <w:rPr>
                <w:lang w:eastAsia="ru-RU"/>
              </w:rPr>
              <w:t>Р.Камешкир</w:t>
            </w:r>
            <w:proofErr w:type="spellEnd"/>
            <w:r w:rsidRPr="0027482A">
              <w:rPr>
                <w:lang w:eastAsia="ru-RU"/>
              </w:rPr>
              <w:t>, ул. Радищева, д.15</w:t>
            </w:r>
          </w:p>
          <w:p w:rsidR="0027482A" w:rsidRPr="0027482A" w:rsidRDefault="0027482A" w:rsidP="0027482A">
            <w:pPr>
              <w:suppressAutoHyphens w:val="0"/>
              <w:jc w:val="both"/>
              <w:rPr>
                <w:lang w:eastAsia="ru-RU"/>
              </w:rPr>
            </w:pPr>
            <w:r w:rsidRPr="0027482A">
              <w:rPr>
                <w:lang w:eastAsia="ru-RU"/>
              </w:rPr>
              <w:t xml:space="preserve">тел./факс: </w:t>
            </w:r>
            <w:r w:rsidRPr="0027482A">
              <w:rPr>
                <w:shd w:val="clear" w:color="auto" w:fill="FFFFFF"/>
                <w:lang w:eastAsia="ru-RU"/>
              </w:rPr>
              <w:t>2-11-52</w:t>
            </w:r>
            <w:r w:rsidRPr="0027482A">
              <w:rPr>
                <w:lang w:eastAsia="ru-RU"/>
              </w:rPr>
              <w:t xml:space="preserve"> (ф.)</w:t>
            </w:r>
          </w:p>
          <w:p w:rsidR="0027482A" w:rsidRPr="0027482A" w:rsidRDefault="0027482A" w:rsidP="0027482A">
            <w:pPr>
              <w:suppressAutoHyphens w:val="0"/>
              <w:jc w:val="both"/>
              <w:rPr>
                <w:lang w:eastAsia="ru-RU"/>
              </w:rPr>
            </w:pPr>
            <w:proofErr w:type="gramStart"/>
            <w:r w:rsidRPr="0027482A">
              <w:rPr>
                <w:lang w:eastAsia="ru-RU"/>
              </w:rPr>
              <w:t>ИНН  5816002410</w:t>
            </w:r>
            <w:proofErr w:type="gramEnd"/>
            <w:r w:rsidRPr="0027482A">
              <w:rPr>
                <w:lang w:eastAsia="ru-RU"/>
              </w:rPr>
              <w:t xml:space="preserve"> , БИК 015655003 ,</w:t>
            </w:r>
          </w:p>
          <w:p w:rsidR="0027482A" w:rsidRPr="0027482A" w:rsidRDefault="0027482A" w:rsidP="0027482A">
            <w:pPr>
              <w:suppressAutoHyphens w:val="0"/>
              <w:jc w:val="both"/>
              <w:rPr>
                <w:lang w:eastAsia="ru-RU"/>
              </w:rPr>
            </w:pPr>
            <w:r w:rsidRPr="0027482A">
              <w:rPr>
                <w:lang w:eastAsia="ru-RU"/>
              </w:rPr>
              <w:t xml:space="preserve">ОТДЕЛЕНИЕ ПЕНЗА БАНКА РОССИИ//УФК по Пензенской области </w:t>
            </w:r>
            <w:proofErr w:type="spellStart"/>
            <w:r w:rsidRPr="0027482A">
              <w:rPr>
                <w:lang w:eastAsia="ru-RU"/>
              </w:rPr>
              <w:t>г.Пенза</w:t>
            </w:r>
            <w:proofErr w:type="spellEnd"/>
            <w:r w:rsidRPr="0027482A">
              <w:rPr>
                <w:lang w:eastAsia="ru-RU"/>
              </w:rPr>
              <w:t xml:space="preserve">, </w:t>
            </w:r>
          </w:p>
          <w:p w:rsidR="0027482A" w:rsidRPr="0027482A" w:rsidRDefault="0027482A" w:rsidP="0027482A">
            <w:pPr>
              <w:suppressAutoHyphens w:val="0"/>
              <w:jc w:val="both"/>
              <w:rPr>
                <w:lang w:eastAsia="ru-RU"/>
              </w:rPr>
            </w:pPr>
            <w:proofErr w:type="gramStart"/>
            <w:r w:rsidRPr="0027482A">
              <w:rPr>
                <w:lang w:eastAsia="ru-RU"/>
              </w:rPr>
              <w:t>КПП  5816010001</w:t>
            </w:r>
            <w:proofErr w:type="gramEnd"/>
            <w:r w:rsidRPr="0027482A">
              <w:rPr>
                <w:lang w:eastAsia="ru-RU"/>
              </w:rPr>
              <w:t>,</w:t>
            </w:r>
            <w:r w:rsidR="003961A4">
              <w:rPr>
                <w:iCs/>
                <w:lang w:eastAsia="ru-RU"/>
              </w:rPr>
              <w:t xml:space="preserve"> ОКТМО 56631425</w:t>
            </w:r>
          </w:p>
          <w:p w:rsidR="0027482A" w:rsidRPr="0027482A" w:rsidRDefault="0027482A" w:rsidP="0027482A">
            <w:pPr>
              <w:suppressAutoHyphens w:val="0"/>
              <w:jc w:val="both"/>
              <w:rPr>
                <w:lang w:eastAsia="ru-RU"/>
              </w:rPr>
            </w:pPr>
            <w:r w:rsidRPr="0027482A">
              <w:rPr>
                <w:iCs/>
                <w:lang w:eastAsia="ru-RU"/>
              </w:rPr>
              <w:t>Расчетный счет 03100643000000015500</w:t>
            </w:r>
          </w:p>
          <w:p w:rsidR="0027482A" w:rsidRPr="0027482A" w:rsidRDefault="0027482A" w:rsidP="0027482A">
            <w:pPr>
              <w:suppressAutoHyphens w:val="0"/>
              <w:jc w:val="both"/>
              <w:rPr>
                <w:b/>
                <w:lang w:eastAsia="ru-RU"/>
              </w:rPr>
            </w:pPr>
            <w:r w:rsidRPr="0027482A">
              <w:rPr>
                <w:b/>
                <w:lang w:eastAsia="ru-RU"/>
              </w:rPr>
              <w:t xml:space="preserve">  </w:t>
            </w:r>
          </w:p>
          <w:p w:rsidR="0027482A" w:rsidRPr="0027482A" w:rsidRDefault="0027482A" w:rsidP="0027482A">
            <w:pPr>
              <w:suppressAutoHyphens w:val="0"/>
              <w:jc w:val="both"/>
              <w:rPr>
                <w:b/>
                <w:lang w:eastAsia="ru-RU"/>
              </w:rPr>
            </w:pPr>
          </w:p>
          <w:p w:rsidR="0027482A" w:rsidRPr="0027482A" w:rsidRDefault="0027482A" w:rsidP="0027482A">
            <w:pPr>
              <w:suppressAutoHyphens w:val="0"/>
              <w:rPr>
                <w:b/>
                <w:lang w:eastAsia="ru-RU"/>
              </w:rPr>
            </w:pPr>
            <w:r w:rsidRPr="0027482A">
              <w:rPr>
                <w:b/>
                <w:lang w:eastAsia="ru-RU"/>
              </w:rPr>
              <w:t xml:space="preserve">Глава Камешкирского района                                                                   ___________________ </w:t>
            </w:r>
            <w:proofErr w:type="spellStart"/>
            <w:r w:rsidRPr="0027482A">
              <w:rPr>
                <w:b/>
                <w:lang w:eastAsia="ru-RU"/>
              </w:rPr>
              <w:t>Мануковский</w:t>
            </w:r>
            <w:proofErr w:type="spellEnd"/>
            <w:r w:rsidRPr="0027482A">
              <w:rPr>
                <w:b/>
                <w:lang w:eastAsia="ru-RU"/>
              </w:rPr>
              <w:t xml:space="preserve"> Д.А.</w:t>
            </w:r>
          </w:p>
          <w:p w:rsidR="0027482A" w:rsidRPr="0027482A" w:rsidRDefault="0027482A" w:rsidP="0027482A">
            <w:pPr>
              <w:suppressAutoHyphens w:val="0"/>
              <w:jc w:val="both"/>
              <w:rPr>
                <w:b/>
                <w:lang w:eastAsia="ru-RU"/>
              </w:rPr>
            </w:pPr>
          </w:p>
          <w:p w:rsidR="0027482A" w:rsidRPr="0027482A" w:rsidRDefault="0027482A" w:rsidP="0027482A">
            <w:pPr>
              <w:shd w:val="clear" w:color="auto" w:fill="FFFFFF"/>
              <w:suppressAutoHyphens w:val="0"/>
              <w:jc w:val="both"/>
              <w:rPr>
                <w:b/>
                <w:bCs/>
                <w:lang w:eastAsia="ru-RU"/>
              </w:rPr>
            </w:pPr>
            <w:r w:rsidRPr="0027482A">
              <w:rPr>
                <w:b/>
                <w:lang w:eastAsia="ru-RU"/>
              </w:rPr>
              <w:t xml:space="preserve">                          М.П.</w:t>
            </w:r>
          </w:p>
        </w:tc>
        <w:tc>
          <w:tcPr>
            <w:tcW w:w="5528" w:type="dxa"/>
            <w:hideMark/>
          </w:tcPr>
          <w:p w:rsidR="0027482A" w:rsidRPr="0027482A" w:rsidRDefault="0027482A" w:rsidP="0027482A">
            <w:pPr>
              <w:suppressAutoHyphens w:val="0"/>
              <w:rPr>
                <w:b/>
                <w:lang w:eastAsia="ru-RU"/>
              </w:rPr>
            </w:pPr>
            <w:r w:rsidRPr="0027482A">
              <w:rPr>
                <w:b/>
                <w:lang w:eastAsia="ru-RU"/>
              </w:rPr>
              <w:t xml:space="preserve">              Покупатель:</w:t>
            </w:r>
          </w:p>
          <w:p w:rsidR="0027482A" w:rsidRPr="0027482A" w:rsidRDefault="0027482A" w:rsidP="0027482A">
            <w:pPr>
              <w:suppressAutoHyphens w:val="0"/>
              <w:rPr>
                <w:lang w:eastAsia="ru-RU"/>
              </w:rPr>
            </w:pPr>
            <w:r w:rsidRPr="0027482A">
              <w:rPr>
                <w:b/>
                <w:lang w:eastAsia="ru-RU"/>
              </w:rPr>
              <w:t xml:space="preserve">          </w:t>
            </w:r>
          </w:p>
          <w:p w:rsidR="0027482A" w:rsidRPr="0027482A" w:rsidRDefault="0027482A" w:rsidP="0027482A">
            <w:pPr>
              <w:suppressAutoHyphens w:val="0"/>
              <w:rPr>
                <w:lang w:eastAsia="ru-RU"/>
              </w:rPr>
            </w:pPr>
          </w:p>
          <w:p w:rsidR="0027482A" w:rsidRPr="0027482A" w:rsidRDefault="0027482A" w:rsidP="0027482A">
            <w:pPr>
              <w:suppressAutoHyphens w:val="0"/>
              <w:rPr>
                <w:b/>
                <w:lang w:eastAsia="ru-RU"/>
              </w:rPr>
            </w:pPr>
          </w:p>
          <w:p w:rsidR="0027482A" w:rsidRPr="0027482A" w:rsidRDefault="0027482A" w:rsidP="0027482A">
            <w:pPr>
              <w:suppressAutoHyphens w:val="0"/>
              <w:rPr>
                <w:b/>
                <w:lang w:eastAsia="ru-RU"/>
              </w:rPr>
            </w:pPr>
          </w:p>
          <w:p w:rsidR="0027482A" w:rsidRPr="0027482A" w:rsidRDefault="0027482A" w:rsidP="0027482A">
            <w:pPr>
              <w:suppressAutoHyphens w:val="0"/>
              <w:rPr>
                <w:b/>
                <w:lang w:eastAsia="ru-RU"/>
              </w:rPr>
            </w:pPr>
          </w:p>
          <w:p w:rsidR="0027482A" w:rsidRPr="0027482A" w:rsidRDefault="0027482A" w:rsidP="0027482A">
            <w:pPr>
              <w:suppressAutoHyphens w:val="0"/>
              <w:rPr>
                <w:b/>
                <w:lang w:eastAsia="ru-RU"/>
              </w:rPr>
            </w:pPr>
          </w:p>
          <w:p w:rsidR="0027482A" w:rsidRPr="0027482A" w:rsidRDefault="0027482A" w:rsidP="0027482A">
            <w:pPr>
              <w:suppressAutoHyphens w:val="0"/>
              <w:rPr>
                <w:b/>
                <w:lang w:eastAsia="ru-RU"/>
              </w:rPr>
            </w:pPr>
          </w:p>
          <w:p w:rsidR="0027482A" w:rsidRPr="0027482A" w:rsidRDefault="0027482A" w:rsidP="0027482A">
            <w:pPr>
              <w:suppressAutoHyphens w:val="0"/>
              <w:rPr>
                <w:b/>
                <w:lang w:eastAsia="ru-RU"/>
              </w:rPr>
            </w:pPr>
          </w:p>
          <w:p w:rsidR="0027482A" w:rsidRPr="0027482A" w:rsidRDefault="0027482A" w:rsidP="0027482A">
            <w:pPr>
              <w:suppressAutoHyphens w:val="0"/>
              <w:rPr>
                <w:b/>
                <w:lang w:eastAsia="ru-RU"/>
              </w:rPr>
            </w:pPr>
            <w:r w:rsidRPr="0027482A">
              <w:rPr>
                <w:b/>
                <w:lang w:eastAsia="ru-RU"/>
              </w:rPr>
              <w:t xml:space="preserve">           </w:t>
            </w:r>
          </w:p>
          <w:p w:rsidR="0027482A" w:rsidRPr="0027482A" w:rsidRDefault="0027482A" w:rsidP="0027482A">
            <w:pPr>
              <w:suppressAutoHyphens w:val="0"/>
              <w:rPr>
                <w:b/>
                <w:lang w:eastAsia="ru-RU"/>
              </w:rPr>
            </w:pPr>
            <w:r w:rsidRPr="0027482A">
              <w:rPr>
                <w:b/>
                <w:lang w:eastAsia="ru-RU"/>
              </w:rPr>
              <w:t xml:space="preserve">             </w:t>
            </w:r>
          </w:p>
          <w:p w:rsidR="0027482A" w:rsidRPr="0027482A" w:rsidRDefault="0027482A" w:rsidP="0027482A">
            <w:pPr>
              <w:suppressAutoHyphens w:val="0"/>
              <w:rPr>
                <w:b/>
                <w:lang w:eastAsia="ru-RU"/>
              </w:rPr>
            </w:pPr>
          </w:p>
          <w:p w:rsidR="0027482A" w:rsidRPr="0027482A" w:rsidRDefault="0027482A" w:rsidP="0027482A">
            <w:pPr>
              <w:suppressAutoHyphens w:val="0"/>
              <w:rPr>
                <w:b/>
                <w:lang w:eastAsia="ru-RU"/>
              </w:rPr>
            </w:pPr>
          </w:p>
          <w:p w:rsidR="0027482A" w:rsidRPr="0027482A" w:rsidRDefault="0027482A" w:rsidP="0027482A">
            <w:pPr>
              <w:suppressAutoHyphens w:val="0"/>
              <w:rPr>
                <w:b/>
                <w:lang w:eastAsia="ru-RU"/>
              </w:rPr>
            </w:pPr>
          </w:p>
          <w:p w:rsidR="0027482A" w:rsidRPr="0027482A" w:rsidRDefault="0027482A" w:rsidP="0027482A">
            <w:pPr>
              <w:suppressAutoHyphens w:val="0"/>
              <w:rPr>
                <w:b/>
                <w:lang w:eastAsia="ru-RU"/>
              </w:rPr>
            </w:pPr>
            <w:r w:rsidRPr="0027482A">
              <w:rPr>
                <w:b/>
                <w:lang w:eastAsia="ru-RU"/>
              </w:rPr>
              <w:t xml:space="preserve">                  ______________ </w:t>
            </w:r>
          </w:p>
        </w:tc>
      </w:tr>
    </w:tbl>
    <w:p w:rsidR="00C3246B" w:rsidRDefault="00C3246B"/>
    <w:sectPr w:rsidR="00C3246B" w:rsidSect="0027482A">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201"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1169"/>
    <w:multiLevelType w:val="multilevel"/>
    <w:tmpl w:val="2DE064C4"/>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81136B3"/>
    <w:multiLevelType w:val="hybridMultilevel"/>
    <w:tmpl w:val="07E2D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E47E2B"/>
    <w:multiLevelType w:val="multilevel"/>
    <w:tmpl w:val="3946C168"/>
    <w:lvl w:ilvl="0">
      <w:start w:val="4"/>
      <w:numFmt w:val="decimal"/>
      <w:lvlText w:val="%1."/>
      <w:lvlJc w:val="left"/>
      <w:pPr>
        <w:tabs>
          <w:tab w:val="num" w:pos="390"/>
        </w:tabs>
        <w:ind w:left="390" w:hanging="39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
    <w:nsid w:val="461B3595"/>
    <w:multiLevelType w:val="hybridMultilevel"/>
    <w:tmpl w:val="BBE6EA94"/>
    <w:lvl w:ilvl="0" w:tplc="15DCDC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3C0309"/>
    <w:multiLevelType w:val="multilevel"/>
    <w:tmpl w:val="6C3EF34C"/>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52CF2328"/>
    <w:multiLevelType w:val="hybridMultilevel"/>
    <w:tmpl w:val="C2860CB6"/>
    <w:lvl w:ilvl="0" w:tplc="ABE4E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4272BF"/>
    <w:multiLevelType w:val="hybridMultilevel"/>
    <w:tmpl w:val="E286E388"/>
    <w:lvl w:ilvl="0" w:tplc="EB20D4AC">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5FF916F0"/>
    <w:multiLevelType w:val="multilevel"/>
    <w:tmpl w:val="304E8C8A"/>
    <w:lvl w:ilvl="0">
      <w:start w:val="5"/>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772C2D4D"/>
    <w:multiLevelType w:val="hybridMultilevel"/>
    <w:tmpl w:val="EA0E9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4"/>
  </w:num>
  <w:num w:numId="5">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0F"/>
    <w:rsid w:val="0027482A"/>
    <w:rsid w:val="003961A4"/>
    <w:rsid w:val="003B110F"/>
    <w:rsid w:val="003C359D"/>
    <w:rsid w:val="00464858"/>
    <w:rsid w:val="00592238"/>
    <w:rsid w:val="005A1E4F"/>
    <w:rsid w:val="00775E05"/>
    <w:rsid w:val="007A4CCF"/>
    <w:rsid w:val="008D784C"/>
    <w:rsid w:val="00996803"/>
    <w:rsid w:val="00B136B2"/>
    <w:rsid w:val="00C3246B"/>
    <w:rsid w:val="00CE0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95B33-7D38-48C3-BEB1-FDA97A01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10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B110F"/>
    <w:rPr>
      <w:rFonts w:cs="Times New Roman"/>
      <w:color w:val="0000FF"/>
      <w:u w:val="single"/>
    </w:rPr>
  </w:style>
  <w:style w:type="paragraph" w:styleId="a4">
    <w:name w:val="Body Text"/>
    <w:basedOn w:val="a"/>
    <w:link w:val="a5"/>
    <w:uiPriority w:val="99"/>
    <w:rsid w:val="003B110F"/>
    <w:pPr>
      <w:tabs>
        <w:tab w:val="left" w:pos="6660"/>
      </w:tabs>
      <w:jc w:val="both"/>
    </w:pPr>
    <w:rPr>
      <w:rFonts w:eastAsia="MS Mincho"/>
      <w:b/>
      <w:bCs/>
    </w:rPr>
  </w:style>
  <w:style w:type="character" w:customStyle="1" w:styleId="a5">
    <w:name w:val="Основной текст Знак"/>
    <w:basedOn w:val="a0"/>
    <w:link w:val="a4"/>
    <w:uiPriority w:val="99"/>
    <w:rsid w:val="003B110F"/>
    <w:rPr>
      <w:rFonts w:ascii="Times New Roman" w:eastAsia="MS Mincho" w:hAnsi="Times New Roman" w:cs="Times New Roman"/>
      <w:b/>
      <w:bCs/>
      <w:sz w:val="24"/>
      <w:szCs w:val="24"/>
      <w:lang w:eastAsia="ar-SA"/>
    </w:rPr>
  </w:style>
  <w:style w:type="paragraph" w:styleId="a6">
    <w:name w:val="Body Text Indent"/>
    <w:basedOn w:val="a"/>
    <w:link w:val="a7"/>
    <w:uiPriority w:val="99"/>
    <w:rsid w:val="003B110F"/>
    <w:pPr>
      <w:tabs>
        <w:tab w:val="left" w:pos="6660"/>
      </w:tabs>
      <w:ind w:firstLine="709"/>
      <w:jc w:val="both"/>
    </w:pPr>
    <w:rPr>
      <w:rFonts w:eastAsia="MS Mincho"/>
      <w:b/>
      <w:bCs/>
    </w:rPr>
  </w:style>
  <w:style w:type="character" w:customStyle="1" w:styleId="a7">
    <w:name w:val="Основной текст с отступом Знак"/>
    <w:basedOn w:val="a0"/>
    <w:link w:val="a6"/>
    <w:uiPriority w:val="99"/>
    <w:rsid w:val="003B110F"/>
    <w:rPr>
      <w:rFonts w:ascii="Times New Roman" w:eastAsia="MS Mincho" w:hAnsi="Times New Roman" w:cs="Times New Roman"/>
      <w:b/>
      <w:bCs/>
      <w:sz w:val="24"/>
      <w:szCs w:val="24"/>
      <w:lang w:eastAsia="ar-SA"/>
    </w:rPr>
  </w:style>
  <w:style w:type="paragraph" w:customStyle="1" w:styleId="Default">
    <w:name w:val="Default"/>
    <w:rsid w:val="003B11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es-el-code-term">
    <w:name w:val="es-el-code-term"/>
    <w:rsid w:val="003B110F"/>
  </w:style>
  <w:style w:type="character" w:styleId="a8">
    <w:name w:val="Strong"/>
    <w:qFormat/>
    <w:rsid w:val="00B136B2"/>
    <w:rPr>
      <w:b/>
      <w:bCs/>
    </w:rPr>
  </w:style>
  <w:style w:type="paragraph" w:styleId="a9">
    <w:name w:val="List Paragraph"/>
    <w:basedOn w:val="a"/>
    <w:uiPriority w:val="34"/>
    <w:qFormat/>
    <w:rsid w:val="0027482A"/>
    <w:pPr>
      <w:ind w:left="720"/>
      <w:contextualSpacing/>
    </w:pPr>
  </w:style>
  <w:style w:type="paragraph" w:styleId="aa">
    <w:name w:val="Balloon Text"/>
    <w:basedOn w:val="a"/>
    <w:link w:val="ab"/>
    <w:uiPriority w:val="99"/>
    <w:semiHidden/>
    <w:unhideWhenUsed/>
    <w:rsid w:val="00C3246B"/>
    <w:rPr>
      <w:rFonts w:ascii="Segoe UI" w:hAnsi="Segoe UI" w:cs="Segoe UI"/>
      <w:sz w:val="18"/>
      <w:szCs w:val="18"/>
    </w:rPr>
  </w:style>
  <w:style w:type="character" w:customStyle="1" w:styleId="ab">
    <w:name w:val="Текст выноски Знак"/>
    <w:basedOn w:val="a0"/>
    <w:link w:val="aa"/>
    <w:uiPriority w:val="99"/>
    <w:semiHidden/>
    <w:rsid w:val="00C3246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rts-tender.ru/" TargetMode="External"/><Relationship Id="rId13" Type="http://schemas.openxmlformats.org/officeDocument/2006/relationships/hyperlink" Target="consultantplus://offline/ref=3313D2F8F3E59B3FA79C30A90F634FD14781F442CA44F20BF215D7A083F125D129BC36A10F69E096jDSEK" TargetMode="External"/><Relationship Id="rId3" Type="http://schemas.openxmlformats.org/officeDocument/2006/relationships/settings" Target="settings.xml"/><Relationship Id="rId7" Type="http://schemas.openxmlformats.org/officeDocument/2006/relationships/hyperlink" Target="consultantplus://offline/ref=4088AE8B0CE4FD8829A36E89E306E37CF407B4637AF2F56601837D80A6F696CBFAB303AB860084A227F368F99AX9i1I" TargetMode="External"/><Relationship Id="rId12" Type="http://schemas.openxmlformats.org/officeDocument/2006/relationships/hyperlink" Target="http://utp.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gi.rts-tender.ru/" TargetMode="External"/><Relationship Id="rId11" Type="http://schemas.openxmlformats.org/officeDocument/2006/relationships/hyperlink" Target="https://torgi.rts-tender.ru/" TargetMode="External"/><Relationship Id="rId5" Type="http://schemas.openxmlformats.org/officeDocument/2006/relationships/hyperlink" Target="https://torgi.rts-tender.ru/" TargetMode="External"/><Relationship Id="rId15" Type="http://schemas.openxmlformats.org/officeDocument/2006/relationships/theme" Target="theme/theme1.xml"/><Relationship Id="rId10" Type="http://schemas.openxmlformats.org/officeDocument/2006/relationships/hyperlink" Target="consultantplus://offline/ref=AD6F3211B3E01CAD0F2F0FB12AC1C4DB145DB423D0AECB80917C1003AC8FE4FEFAF0D941552C1E59975DA7D1B5X572I" TargetMode="External"/><Relationship Id="rId4" Type="http://schemas.openxmlformats.org/officeDocument/2006/relationships/webSettings" Target="webSettings.xml"/><Relationship Id="rId9" Type="http://schemas.openxmlformats.org/officeDocument/2006/relationships/hyperlink" Target="https://torgi.rts-tend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10</Pages>
  <Words>4867</Words>
  <Characters>27747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2025-05-29T14:15:00Z</cp:lastPrinted>
  <dcterms:created xsi:type="dcterms:W3CDTF">2025-05-29T05:47:00Z</dcterms:created>
  <dcterms:modified xsi:type="dcterms:W3CDTF">2025-06-10T13:48:00Z</dcterms:modified>
</cp:coreProperties>
</file>