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>№ 1</w:t>
      </w:r>
      <w:r w:rsidR="0075204D" w:rsidRPr="0075204D">
        <w:rPr>
          <w:sz w:val="24"/>
          <w:szCs w:val="24"/>
        </w:rPr>
        <w:t>3</w:t>
      </w:r>
      <w:r w:rsidRPr="00434C83">
        <w:rPr>
          <w:sz w:val="24"/>
          <w:szCs w:val="24"/>
        </w:rPr>
        <w:t xml:space="preserve"> от  </w:t>
      </w:r>
      <w:r w:rsidR="0075204D">
        <w:rPr>
          <w:sz w:val="24"/>
          <w:szCs w:val="24"/>
          <w:lang w:val="en-US"/>
        </w:rPr>
        <w:t>5</w:t>
      </w:r>
      <w:r w:rsidR="0075204D">
        <w:rPr>
          <w:sz w:val="24"/>
          <w:szCs w:val="24"/>
        </w:rPr>
        <w:t xml:space="preserve"> июня</w:t>
      </w:r>
      <w:r w:rsidRPr="00434C83">
        <w:rPr>
          <w:sz w:val="24"/>
          <w:szCs w:val="24"/>
        </w:rPr>
        <w:t xml:space="preserve"> 2023 г. </w:t>
      </w:r>
      <w:r w:rsidRPr="00434C83">
        <w:rPr>
          <w:sz w:val="24"/>
          <w:szCs w:val="24"/>
        </w:rPr>
        <w:tab/>
        <w:t xml:space="preserve">                                                               «Бесплатно»</w:t>
      </w: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694887" w:rsidP="00760335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Информационный бюллетень Комитета местного самоуправления,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Администрации Русско-Камешкирского сельсовета</w:t>
      </w: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Камешкирского района Пензенской области.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>Издание официальных документов.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jc w:val="center"/>
        <w:rPr>
          <w:sz w:val="24"/>
          <w:szCs w:val="24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0196E379" wp14:editId="14A158F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с.  Русский Камешкир</w:t>
      </w: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760335">
      <w:pPr>
        <w:rPr>
          <w:sz w:val="24"/>
          <w:szCs w:val="24"/>
        </w:rPr>
      </w:pPr>
    </w:p>
    <w:p w:rsidR="00760335" w:rsidRPr="00434C83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760335" w:rsidRPr="00434C83" w:rsidRDefault="00760335" w:rsidP="00EF60C3">
      <w:pPr>
        <w:ind w:left="-567" w:firstLine="567"/>
        <w:jc w:val="center"/>
        <w:rPr>
          <w:i/>
          <w:sz w:val="24"/>
          <w:szCs w:val="24"/>
          <w:lang w:val="en-US"/>
        </w:rPr>
      </w:pPr>
    </w:p>
    <w:p w:rsidR="00434C83" w:rsidRPr="00434C83" w:rsidRDefault="00434C83" w:rsidP="00434C83">
      <w:pPr>
        <w:jc w:val="center"/>
        <w:rPr>
          <w:rFonts w:eastAsia="Calibri"/>
          <w:sz w:val="24"/>
          <w:szCs w:val="24"/>
          <w:lang w:eastAsia="en-US"/>
        </w:rPr>
      </w:pPr>
      <w:r w:rsidRPr="00434C83">
        <w:rPr>
          <w:sz w:val="24"/>
          <w:szCs w:val="24"/>
        </w:rPr>
        <w:tab/>
      </w:r>
      <w:r w:rsidRPr="00434C83">
        <w:rPr>
          <w:noProof/>
          <w:sz w:val="24"/>
          <w:szCs w:val="24"/>
        </w:rPr>
        <w:drawing>
          <wp:inline distT="0" distB="0" distL="0" distR="0" wp14:anchorId="5EC9AA04" wp14:editId="798C550F">
            <wp:extent cx="715645" cy="906145"/>
            <wp:effectExtent l="19050" t="0" r="8255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83" w:rsidRPr="00434C83" w:rsidRDefault="00434C83" w:rsidP="00434C83">
      <w:pPr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                 </w:t>
      </w:r>
    </w:p>
    <w:p w:rsidR="00434C83" w:rsidRPr="00434C83" w:rsidRDefault="00434C83" w:rsidP="00434C83">
      <w:pPr>
        <w:jc w:val="center"/>
        <w:rPr>
          <w:b/>
          <w:color w:val="000000"/>
          <w:sz w:val="24"/>
          <w:szCs w:val="24"/>
        </w:rPr>
      </w:pPr>
      <w:r w:rsidRPr="00434C83">
        <w:rPr>
          <w:b/>
          <w:color w:val="000000"/>
          <w:sz w:val="24"/>
          <w:szCs w:val="24"/>
        </w:rPr>
        <w:t>КОМИТЕТ  МЕСТНОГО  САМОУПРАВЛЕНИЯ</w:t>
      </w:r>
    </w:p>
    <w:p w:rsidR="00434C83" w:rsidRPr="00434C83" w:rsidRDefault="00434C83" w:rsidP="00434C83">
      <w:pPr>
        <w:jc w:val="center"/>
        <w:rPr>
          <w:b/>
          <w:color w:val="000000"/>
          <w:sz w:val="24"/>
          <w:szCs w:val="24"/>
        </w:rPr>
      </w:pPr>
      <w:r w:rsidRPr="00434C83">
        <w:rPr>
          <w:b/>
          <w:color w:val="000000"/>
          <w:sz w:val="24"/>
          <w:szCs w:val="24"/>
        </w:rPr>
        <w:t xml:space="preserve">РУССКО-КАМЕШКИРСКОГО СЕЛЬСОВЕТА </w:t>
      </w:r>
    </w:p>
    <w:p w:rsidR="00434C83" w:rsidRPr="00434C83" w:rsidRDefault="00434C83" w:rsidP="00434C83">
      <w:pPr>
        <w:jc w:val="center"/>
        <w:rPr>
          <w:b/>
          <w:color w:val="000000"/>
          <w:sz w:val="24"/>
          <w:szCs w:val="24"/>
        </w:rPr>
      </w:pPr>
      <w:r w:rsidRPr="00434C83">
        <w:rPr>
          <w:b/>
          <w:color w:val="000000"/>
          <w:sz w:val="24"/>
          <w:szCs w:val="24"/>
        </w:rPr>
        <w:t xml:space="preserve"> КАМЕШКИРСКОГО РАЙОНА</w:t>
      </w:r>
    </w:p>
    <w:p w:rsidR="00434C83" w:rsidRPr="00434C83" w:rsidRDefault="00434C83" w:rsidP="00434C83">
      <w:pPr>
        <w:jc w:val="center"/>
        <w:rPr>
          <w:b/>
          <w:color w:val="000000"/>
          <w:sz w:val="24"/>
          <w:szCs w:val="24"/>
        </w:rPr>
      </w:pPr>
      <w:r w:rsidRPr="00434C83">
        <w:rPr>
          <w:b/>
          <w:color w:val="000000"/>
          <w:sz w:val="24"/>
          <w:szCs w:val="24"/>
        </w:rPr>
        <w:t>ПЕНЗЕНСКОЙ ОБЛАСТИ</w:t>
      </w:r>
    </w:p>
    <w:p w:rsidR="00434C83" w:rsidRPr="00434C83" w:rsidRDefault="00434C83" w:rsidP="00434C83">
      <w:pPr>
        <w:jc w:val="center"/>
        <w:rPr>
          <w:b/>
          <w:color w:val="000000"/>
          <w:sz w:val="24"/>
          <w:szCs w:val="24"/>
        </w:rPr>
      </w:pPr>
      <w:r w:rsidRPr="00434C83">
        <w:rPr>
          <w:b/>
          <w:color w:val="000000"/>
          <w:sz w:val="24"/>
          <w:szCs w:val="24"/>
        </w:rPr>
        <w:t>СЕДЬМОГО СОЗЫВА</w:t>
      </w:r>
    </w:p>
    <w:p w:rsidR="00434C83" w:rsidRPr="00434C83" w:rsidRDefault="00434C83" w:rsidP="00434C83">
      <w:pPr>
        <w:jc w:val="center"/>
        <w:rPr>
          <w:b/>
          <w:color w:val="000000"/>
          <w:sz w:val="24"/>
          <w:szCs w:val="24"/>
        </w:rPr>
      </w:pPr>
    </w:p>
    <w:p w:rsidR="00434C83" w:rsidRPr="00434C83" w:rsidRDefault="00434C83" w:rsidP="00434C83">
      <w:pPr>
        <w:rPr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7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835"/>
        <w:gridCol w:w="397"/>
        <w:gridCol w:w="1134"/>
      </w:tblGrid>
      <w:tr w:rsidR="00434C83" w:rsidRPr="00434C83" w:rsidTr="007C7DDC">
        <w:tc>
          <w:tcPr>
            <w:tcW w:w="334" w:type="dxa"/>
            <w:vAlign w:val="bottom"/>
            <w:hideMark/>
          </w:tcPr>
          <w:p w:rsidR="00434C83" w:rsidRPr="00434C83" w:rsidRDefault="00434C83" w:rsidP="00434C8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4C83" w:rsidRPr="00434C83" w:rsidRDefault="00434C83" w:rsidP="00434C8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color w:val="000000"/>
                <w:sz w:val="24"/>
                <w:szCs w:val="24"/>
                <w:lang w:eastAsia="en-US"/>
              </w:rPr>
              <w:t>05.06.2023 г.</w:t>
            </w:r>
          </w:p>
        </w:tc>
        <w:tc>
          <w:tcPr>
            <w:tcW w:w="397" w:type="dxa"/>
            <w:hideMark/>
          </w:tcPr>
          <w:p w:rsidR="00434C83" w:rsidRPr="00434C83" w:rsidRDefault="00434C83" w:rsidP="00434C8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4C83" w:rsidRPr="00434C83" w:rsidRDefault="00434C83" w:rsidP="00434C8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color w:val="000000"/>
                <w:sz w:val="24"/>
                <w:szCs w:val="24"/>
                <w:lang w:eastAsia="en-US"/>
              </w:rPr>
              <w:t>392-84/7</w:t>
            </w:r>
          </w:p>
        </w:tc>
      </w:tr>
      <w:tr w:rsidR="00434C83" w:rsidRPr="00434C83" w:rsidTr="007C7DDC">
        <w:trPr>
          <w:trHeight w:val="250"/>
        </w:trPr>
        <w:tc>
          <w:tcPr>
            <w:tcW w:w="4700" w:type="dxa"/>
            <w:gridSpan w:val="4"/>
            <w:hideMark/>
          </w:tcPr>
          <w:p w:rsidR="00434C83" w:rsidRPr="00434C83" w:rsidRDefault="00434C83" w:rsidP="00434C8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34C83">
              <w:rPr>
                <w:color w:val="000000"/>
                <w:sz w:val="24"/>
                <w:szCs w:val="24"/>
              </w:rPr>
              <w:t>с. Русский Камешкир</w:t>
            </w:r>
          </w:p>
        </w:tc>
      </w:tr>
    </w:tbl>
    <w:p w:rsidR="00434C83" w:rsidRPr="00434C83" w:rsidRDefault="00434C83" w:rsidP="00434C83">
      <w:pPr>
        <w:spacing w:before="240"/>
        <w:rPr>
          <w:b/>
          <w:color w:val="000000"/>
          <w:sz w:val="24"/>
          <w:szCs w:val="24"/>
          <w:lang w:eastAsia="en-US"/>
        </w:rPr>
      </w:pPr>
      <w:r w:rsidRPr="00434C83">
        <w:rPr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434C83" w:rsidRPr="00434C83" w:rsidRDefault="00434C83" w:rsidP="00434C83">
      <w:pPr>
        <w:tabs>
          <w:tab w:val="left" w:pos="7881"/>
        </w:tabs>
        <w:suppressAutoHyphens/>
        <w:rPr>
          <w:rFonts w:eastAsia="Lucida Sans Unicode"/>
          <w:kern w:val="2"/>
          <w:sz w:val="24"/>
          <w:szCs w:val="24"/>
        </w:rPr>
      </w:pPr>
    </w:p>
    <w:p w:rsidR="00434C83" w:rsidRPr="00434C83" w:rsidRDefault="00434C83" w:rsidP="00434C83">
      <w:pPr>
        <w:suppressAutoHyphens/>
        <w:spacing w:after="120"/>
        <w:ind w:left="-142" w:firstLine="142"/>
        <w:jc w:val="center"/>
        <w:rPr>
          <w:rFonts w:eastAsia="Lucida Sans Unicode"/>
          <w:b/>
          <w:kern w:val="2"/>
          <w:sz w:val="24"/>
          <w:szCs w:val="24"/>
        </w:rPr>
      </w:pPr>
      <w:r w:rsidRPr="00434C83">
        <w:rPr>
          <w:rFonts w:eastAsia="Lucida Sans Unicode"/>
          <w:b/>
          <w:kern w:val="2"/>
          <w:sz w:val="24"/>
          <w:szCs w:val="24"/>
        </w:rPr>
        <w:t>О внесении изменений в Правила  благоустройства территории Русско-Камешкирского сельсовета Камешкирского района Пензенской области, утвержденные решением Комитета местного самоуправления Русско-Камешкирского  сельсовета Камешкирского района Пензенской области  от 24.11.2020 № 136-28/7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В соответствии с пунктом 19 части 1 статьи 14 Федерального закона  от 06.10.2003 № 131-ФЗ «Об общих принципах организации местного самоуправления в Российской Федерации» (с последующими изменениями)</w:t>
      </w:r>
      <w:r w:rsidRPr="00434C83">
        <w:rPr>
          <w:bCs/>
          <w:sz w:val="24"/>
          <w:szCs w:val="24"/>
        </w:rPr>
        <w:t xml:space="preserve">,  статьей 3.8 Закона  Пензенской области от 02.04.2023 №1506-ЗПО «Кодекс Пензенской области об административных правонарушениях», </w:t>
      </w:r>
      <w:r w:rsidRPr="00434C83">
        <w:rPr>
          <w:sz w:val="24"/>
          <w:szCs w:val="24"/>
        </w:rPr>
        <w:t xml:space="preserve">статьей 20 Устава Русско-Камешкирского  сельсовета Камешкирского района Пензенской области, </w:t>
      </w:r>
    </w:p>
    <w:p w:rsidR="00434C83" w:rsidRPr="00434C83" w:rsidRDefault="00434C83" w:rsidP="00434C83">
      <w:pPr>
        <w:tabs>
          <w:tab w:val="left" w:pos="2607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34C83">
        <w:rPr>
          <w:sz w:val="24"/>
          <w:szCs w:val="24"/>
        </w:rPr>
        <w:tab/>
      </w:r>
    </w:p>
    <w:p w:rsidR="00434C83" w:rsidRPr="00434C83" w:rsidRDefault="00434C83" w:rsidP="00434C83">
      <w:pPr>
        <w:suppressAutoHyphens/>
        <w:spacing w:after="120"/>
        <w:jc w:val="center"/>
        <w:rPr>
          <w:rFonts w:eastAsia="Lucida Sans Unicode"/>
          <w:b/>
          <w:bCs/>
          <w:kern w:val="2"/>
          <w:sz w:val="24"/>
          <w:szCs w:val="24"/>
        </w:rPr>
      </w:pPr>
      <w:r w:rsidRPr="00434C83">
        <w:rPr>
          <w:rFonts w:eastAsia="Lucida Sans Unicode"/>
          <w:b/>
          <w:bCs/>
          <w:kern w:val="2"/>
          <w:sz w:val="24"/>
          <w:szCs w:val="24"/>
        </w:rPr>
        <w:t>Комитет местного самоуправления Русско-Камешкирского сельсовета Камешкирского района Пензенской области решил:</w:t>
      </w:r>
    </w:p>
    <w:p w:rsidR="00434C83" w:rsidRPr="00434C83" w:rsidRDefault="00434C83" w:rsidP="00434C83">
      <w:pPr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434C83">
        <w:rPr>
          <w:rFonts w:eastAsia="Lucida Sans Unicode"/>
          <w:kern w:val="2"/>
          <w:sz w:val="24"/>
          <w:szCs w:val="24"/>
        </w:rPr>
        <w:t>1. Внести изменения в Правила  благоустройства территории Русско-Камешкирского  сельсовета Камешкирского района Пензенской области, утвержденные решением Комитета местного самоуправления Русско-Камешкирского  сельсовета Камешкирского района Пензенской области от 24.11.2020 № 136-28/7 (с последующими изменениями):</w:t>
      </w:r>
    </w:p>
    <w:p w:rsidR="00434C83" w:rsidRPr="00434C83" w:rsidRDefault="00434C83" w:rsidP="00434C83">
      <w:pPr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434C83">
        <w:rPr>
          <w:rFonts w:eastAsia="Lucida Sans Unicode"/>
          <w:kern w:val="2"/>
          <w:sz w:val="24"/>
          <w:szCs w:val="24"/>
        </w:rPr>
        <w:t>1.1. дополнить Правила пунктом 2.41. следующего содержания:</w:t>
      </w:r>
    </w:p>
    <w:p w:rsidR="00434C83" w:rsidRPr="00434C83" w:rsidRDefault="00434C83" w:rsidP="00434C83">
      <w:pPr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proofErr w:type="gramStart"/>
      <w:r w:rsidRPr="00434C83">
        <w:rPr>
          <w:rFonts w:eastAsia="Lucida Sans Unicode"/>
          <w:kern w:val="2"/>
          <w:sz w:val="24"/>
          <w:szCs w:val="24"/>
        </w:rPr>
        <w:t>«2.41.</w:t>
      </w:r>
      <w:r w:rsidRPr="00434C83">
        <w:rPr>
          <w:rFonts w:eastAsia="Calibri"/>
          <w:kern w:val="2"/>
          <w:sz w:val="24"/>
          <w:szCs w:val="24"/>
          <w:lang w:eastAsia="en-US"/>
        </w:rPr>
        <w:t>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 поселения  вне мест, специально отведенных для этого  органами местного  самоуправления поселения,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 поселения, если</w:t>
      </w:r>
      <w:proofErr w:type="gramEnd"/>
      <w:r w:rsidRPr="00434C83">
        <w:rPr>
          <w:rFonts w:eastAsia="Calibri"/>
          <w:kern w:val="2"/>
          <w:sz w:val="24"/>
          <w:szCs w:val="24"/>
          <w:lang w:eastAsia="en-US"/>
        </w:rPr>
        <w:t xml:space="preserve"> данные действия (бездействие) не образуют составы административных правонарушений, предусмотренных статьями 6.3, 7.22, 8.2, 14.1.3 Кодекса Российской Федерации об административных правонарушениях</w:t>
      </w:r>
      <w:r w:rsidRPr="00434C83">
        <w:rPr>
          <w:rFonts w:eastAsia="Lucida Sans Unicode"/>
          <w:kern w:val="2"/>
          <w:sz w:val="24"/>
          <w:szCs w:val="24"/>
        </w:rPr>
        <w:t>, влечет административную ответственность, предусмотренную Законом Пензенской области от 02.04.2008 № 1506-ЗПО «Кодекс Пензенской области об административных правонарушениях»</w:t>
      </w:r>
      <w:proofErr w:type="gramStart"/>
      <w:r w:rsidRPr="00434C83">
        <w:rPr>
          <w:rFonts w:eastAsia="Calibri"/>
          <w:kern w:val="2"/>
          <w:sz w:val="24"/>
          <w:szCs w:val="24"/>
          <w:lang w:eastAsia="en-US"/>
        </w:rPr>
        <w:t>.»</w:t>
      </w:r>
      <w:proofErr w:type="gramEnd"/>
      <w:r w:rsidRPr="00434C83">
        <w:rPr>
          <w:rFonts w:eastAsia="Calibri"/>
          <w:kern w:val="2"/>
          <w:sz w:val="24"/>
          <w:szCs w:val="24"/>
          <w:lang w:eastAsia="en-US"/>
        </w:rPr>
        <w:t>.</w:t>
      </w:r>
    </w:p>
    <w:p w:rsidR="00434C83" w:rsidRPr="00434C83" w:rsidRDefault="00434C83" w:rsidP="00434C83">
      <w:pPr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434C83">
        <w:rPr>
          <w:rFonts w:eastAsia="Lucida Sans Unicode"/>
          <w:kern w:val="2"/>
          <w:sz w:val="24"/>
          <w:szCs w:val="24"/>
        </w:rPr>
        <w:t>2.</w:t>
      </w:r>
      <w:r w:rsidRPr="00434C83">
        <w:rPr>
          <w:rFonts w:eastAsia="Lucida Sans Unicode"/>
          <w:iCs/>
          <w:kern w:val="2"/>
          <w:sz w:val="24"/>
          <w:szCs w:val="24"/>
        </w:rPr>
        <w:t>Опубликовать настоящее решение в информационном бюллетене   «Правовое поле».</w:t>
      </w:r>
    </w:p>
    <w:p w:rsidR="00434C83" w:rsidRPr="00434C83" w:rsidRDefault="00434C83" w:rsidP="00434C83">
      <w:pPr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434C83">
        <w:rPr>
          <w:rFonts w:eastAsia="Lucida Sans Unicode"/>
          <w:kern w:val="2"/>
          <w:sz w:val="24"/>
          <w:szCs w:val="24"/>
        </w:rPr>
        <w:t xml:space="preserve">3.Настоящее решение вступает в силу на следующий день после дня его </w:t>
      </w:r>
      <w:r w:rsidRPr="00434C83">
        <w:rPr>
          <w:rFonts w:eastAsia="Lucida Sans Unicode"/>
          <w:kern w:val="2"/>
          <w:sz w:val="24"/>
          <w:szCs w:val="24"/>
        </w:rPr>
        <w:lastRenderedPageBreak/>
        <w:t>официального опубликования.</w:t>
      </w:r>
    </w:p>
    <w:p w:rsidR="00434C83" w:rsidRPr="00434C83" w:rsidRDefault="00434C83" w:rsidP="00434C83">
      <w:pPr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434C83">
        <w:rPr>
          <w:rFonts w:eastAsia="Lucida Sans Unicode"/>
          <w:kern w:val="2"/>
          <w:sz w:val="24"/>
          <w:szCs w:val="24"/>
        </w:rPr>
        <w:t>4.</w:t>
      </w:r>
      <w:proofErr w:type="gramStart"/>
      <w:r w:rsidRPr="00434C83">
        <w:rPr>
          <w:rFonts w:eastAsia="Lucida Sans Unicode"/>
          <w:kern w:val="2"/>
          <w:sz w:val="24"/>
          <w:szCs w:val="24"/>
        </w:rPr>
        <w:t>Контроль за</w:t>
      </w:r>
      <w:proofErr w:type="gramEnd"/>
      <w:r w:rsidRPr="00434C83">
        <w:rPr>
          <w:rFonts w:eastAsia="Lucida Sans Unicode"/>
          <w:kern w:val="2"/>
          <w:sz w:val="24"/>
          <w:szCs w:val="24"/>
        </w:rPr>
        <w:t xml:space="preserve"> исполнением настоящего решения возложить на главу</w:t>
      </w:r>
      <w:r w:rsidRPr="00434C83">
        <w:rPr>
          <w:rFonts w:eastAsia="Lucida Sans Unicode"/>
          <w:i/>
          <w:kern w:val="2"/>
          <w:sz w:val="24"/>
          <w:szCs w:val="24"/>
        </w:rPr>
        <w:t xml:space="preserve"> </w:t>
      </w:r>
      <w:r w:rsidRPr="00434C83">
        <w:rPr>
          <w:rFonts w:eastAsia="Lucida Sans Unicode"/>
          <w:kern w:val="2"/>
          <w:sz w:val="24"/>
          <w:szCs w:val="24"/>
        </w:rPr>
        <w:t>Русско-Камешкирского  сельсовета Камешкирского района Пензенской области</w:t>
      </w:r>
      <w:r w:rsidRPr="00434C83">
        <w:rPr>
          <w:rFonts w:eastAsia="Lucida Sans Unicode"/>
          <w:spacing w:val="-20"/>
          <w:kern w:val="2"/>
          <w:sz w:val="24"/>
          <w:szCs w:val="24"/>
        </w:rPr>
        <w:t>.</w:t>
      </w:r>
    </w:p>
    <w:p w:rsidR="00434C83" w:rsidRPr="00434C83" w:rsidRDefault="00434C83" w:rsidP="00434C83">
      <w:pPr>
        <w:ind w:firstLine="720"/>
        <w:jc w:val="both"/>
        <w:rPr>
          <w:sz w:val="24"/>
          <w:szCs w:val="24"/>
        </w:rPr>
      </w:pPr>
    </w:p>
    <w:p w:rsidR="00434C83" w:rsidRPr="00434C83" w:rsidRDefault="00434C83" w:rsidP="00434C83">
      <w:pPr>
        <w:tabs>
          <w:tab w:val="left" w:pos="851"/>
          <w:tab w:val="right" w:pos="9638"/>
        </w:tabs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434C83" w:rsidRPr="00434C83" w:rsidRDefault="00434C83" w:rsidP="00434C83">
      <w:pPr>
        <w:tabs>
          <w:tab w:val="left" w:pos="851"/>
          <w:tab w:val="right" w:pos="9638"/>
        </w:tabs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434C83" w:rsidRPr="00434C83" w:rsidRDefault="00434C83" w:rsidP="00434C83">
      <w:pPr>
        <w:tabs>
          <w:tab w:val="left" w:pos="851"/>
          <w:tab w:val="right" w:pos="9638"/>
        </w:tabs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434C83" w:rsidRPr="00434C83" w:rsidRDefault="00434C83" w:rsidP="00434C83">
      <w:pPr>
        <w:tabs>
          <w:tab w:val="left" w:pos="851"/>
          <w:tab w:val="right" w:pos="9638"/>
        </w:tabs>
        <w:suppressAutoHyphens/>
        <w:jc w:val="both"/>
        <w:rPr>
          <w:rFonts w:eastAsia="Lucida Sans Unicode"/>
          <w:kern w:val="2"/>
          <w:sz w:val="24"/>
          <w:szCs w:val="24"/>
        </w:rPr>
      </w:pPr>
    </w:p>
    <w:p w:rsidR="00434C83" w:rsidRPr="00434C83" w:rsidRDefault="00434C83" w:rsidP="00434C83">
      <w:pPr>
        <w:tabs>
          <w:tab w:val="left" w:pos="851"/>
          <w:tab w:val="right" w:pos="9638"/>
        </w:tabs>
        <w:suppressAutoHyphens/>
        <w:jc w:val="both"/>
        <w:rPr>
          <w:rFonts w:eastAsia="Lucida Sans Unicode"/>
          <w:kern w:val="2"/>
          <w:sz w:val="24"/>
          <w:szCs w:val="24"/>
        </w:rPr>
      </w:pPr>
      <w:r w:rsidRPr="00434C83">
        <w:rPr>
          <w:rFonts w:eastAsia="Lucida Sans Unicode"/>
          <w:kern w:val="2"/>
          <w:sz w:val="24"/>
          <w:szCs w:val="24"/>
        </w:rPr>
        <w:t xml:space="preserve">Глава Русско-Камешкирского  сельсовета </w:t>
      </w:r>
    </w:p>
    <w:p w:rsidR="00434C83" w:rsidRPr="00434C83" w:rsidRDefault="00434C83" w:rsidP="00434C83">
      <w:pPr>
        <w:tabs>
          <w:tab w:val="left" w:pos="851"/>
          <w:tab w:val="right" w:pos="9638"/>
        </w:tabs>
        <w:suppressAutoHyphens/>
        <w:jc w:val="both"/>
        <w:rPr>
          <w:rFonts w:eastAsia="Lucida Sans Unicode"/>
          <w:kern w:val="2"/>
          <w:sz w:val="24"/>
          <w:szCs w:val="24"/>
        </w:rPr>
      </w:pPr>
      <w:r w:rsidRPr="00434C83">
        <w:rPr>
          <w:rFonts w:eastAsia="Lucida Sans Unicode"/>
          <w:kern w:val="2"/>
          <w:sz w:val="24"/>
          <w:szCs w:val="24"/>
        </w:rPr>
        <w:t xml:space="preserve">Камешкирского района </w:t>
      </w:r>
    </w:p>
    <w:p w:rsidR="00434C83" w:rsidRPr="00434C83" w:rsidRDefault="00434C83" w:rsidP="00434C83">
      <w:pPr>
        <w:rPr>
          <w:sz w:val="24"/>
          <w:szCs w:val="24"/>
        </w:rPr>
      </w:pPr>
      <w:r w:rsidRPr="00434C83">
        <w:rPr>
          <w:sz w:val="24"/>
          <w:szCs w:val="24"/>
        </w:rPr>
        <w:t>Пензенской области                                                                    Н.И.</w:t>
      </w:r>
      <w:proofErr w:type="gramStart"/>
      <w:r w:rsidRPr="00434C83">
        <w:rPr>
          <w:sz w:val="24"/>
          <w:szCs w:val="24"/>
        </w:rPr>
        <w:t>Кирюшина</w:t>
      </w:r>
      <w:proofErr w:type="gramEnd"/>
    </w:p>
    <w:p w:rsidR="00434C83" w:rsidRPr="00434C83" w:rsidRDefault="00434C83" w:rsidP="00434C83">
      <w:pPr>
        <w:rPr>
          <w:sz w:val="24"/>
          <w:szCs w:val="24"/>
        </w:rPr>
      </w:pPr>
    </w:p>
    <w:p w:rsidR="00434C83" w:rsidRPr="00434C83" w:rsidRDefault="00434C83" w:rsidP="00434C83">
      <w:pPr>
        <w:rPr>
          <w:sz w:val="24"/>
          <w:szCs w:val="24"/>
        </w:rPr>
      </w:pPr>
    </w:p>
    <w:p w:rsidR="00434C83" w:rsidRPr="00434C83" w:rsidRDefault="00434C83" w:rsidP="00434C83">
      <w:pPr>
        <w:rPr>
          <w:sz w:val="24"/>
          <w:szCs w:val="24"/>
        </w:rPr>
      </w:pPr>
    </w:p>
    <w:p w:rsidR="00434C83" w:rsidRPr="00434C83" w:rsidRDefault="00434C83" w:rsidP="00434C83">
      <w:pPr>
        <w:rPr>
          <w:sz w:val="24"/>
          <w:szCs w:val="24"/>
        </w:rPr>
      </w:pPr>
    </w:p>
    <w:p w:rsidR="00434C83" w:rsidRPr="00434C83" w:rsidRDefault="00434C83" w:rsidP="00434C83">
      <w:pPr>
        <w:widowControl/>
        <w:ind w:firstLine="567"/>
        <w:jc w:val="center"/>
        <w:rPr>
          <w:color w:val="000000"/>
          <w:sz w:val="24"/>
          <w:szCs w:val="24"/>
        </w:rPr>
      </w:pPr>
      <w:r w:rsidRPr="00434C83">
        <w:rPr>
          <w:rFonts w:eastAsia="Calibri"/>
          <w:noProof/>
          <w:sz w:val="24"/>
          <w:szCs w:val="24"/>
        </w:rPr>
        <w:drawing>
          <wp:inline distT="0" distB="0" distL="0" distR="0" wp14:anchorId="17A81916" wp14:editId="26D72567">
            <wp:extent cx="723900" cy="914400"/>
            <wp:effectExtent l="19050" t="0" r="0" b="0"/>
            <wp:docPr id="9" name="Рисунок 9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КОМИТЕТ МЕСТНОГО САМОУПРАВЛЕНИЯ </w:t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РУССКО-КАМЕШКИРСКОГО СЕЛЬСОВЕТА</w:t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 КАМЕШКИРСКОГО РАЙОНА</w:t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ПЕНЗЕНСКОЙ ОБЛАСТИ</w:t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СЕДЬМОГО СОЗЫВА</w:t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Р Е Ш Е Н И Е</w:t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от 05.06.2023года № 393-84/7</w:t>
      </w:r>
    </w:p>
    <w:p w:rsidR="00434C83" w:rsidRPr="00434C83" w:rsidRDefault="00434C83" w:rsidP="00434C83">
      <w:pPr>
        <w:widowControl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с. Русский Камешкир</w:t>
      </w:r>
    </w:p>
    <w:p w:rsidR="00434C83" w:rsidRPr="00434C83" w:rsidRDefault="00434C83" w:rsidP="00434C83">
      <w:pPr>
        <w:widowControl/>
        <w:spacing w:before="240" w:after="60"/>
        <w:ind w:firstLine="567"/>
        <w:jc w:val="center"/>
        <w:rPr>
          <w:b/>
          <w:bCs/>
          <w:color w:val="000000"/>
          <w:sz w:val="24"/>
          <w:szCs w:val="24"/>
        </w:rPr>
      </w:pPr>
      <w:r w:rsidRPr="00434C83">
        <w:rPr>
          <w:b/>
          <w:bCs/>
          <w:color w:val="000000"/>
          <w:sz w:val="24"/>
          <w:szCs w:val="24"/>
        </w:rPr>
        <w:t>Об утверждении Порядка определения платы по соглашению об установлении сервитута в отношении земельных участков, находящихся в муниципальной собственности Русско-Камешкирского сельсовета Камешкирского района Пензенской области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54"/>
        <w:jc w:val="both"/>
        <w:rPr>
          <w:sz w:val="24"/>
          <w:szCs w:val="24"/>
        </w:rPr>
      </w:pPr>
      <w:r w:rsidRPr="00434C83">
        <w:rPr>
          <w:color w:val="000000"/>
          <w:sz w:val="24"/>
          <w:szCs w:val="24"/>
        </w:rPr>
        <w:t>В соответствии с подпунктом 3 пункта 2 статьи 39.25 Земельного кодекса Российской Федерации, руководствуясь </w:t>
      </w:r>
      <w:hyperlink r:id="rId11" w:tgtFrame="_blank" w:history="1">
        <w:r w:rsidRPr="00434C83">
          <w:rPr>
            <w:sz w:val="24"/>
            <w:szCs w:val="24"/>
          </w:rPr>
          <w:t>Уставом Русско-Камешкирского сельсовета Камешкирского района Пензенской области</w:t>
        </w:r>
      </w:hyperlink>
      <w:r w:rsidRPr="00434C83">
        <w:rPr>
          <w:sz w:val="24"/>
          <w:szCs w:val="24"/>
        </w:rPr>
        <w:t>,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54"/>
        <w:jc w:val="center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Комитет местного самоуправления </w:t>
      </w:r>
      <w:hyperlink r:id="rId12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sz w:val="24"/>
          <w:szCs w:val="24"/>
        </w:rPr>
        <w:t xml:space="preserve"> </w:t>
      </w:r>
      <w:r w:rsidRPr="00434C83">
        <w:rPr>
          <w:color w:val="000000"/>
          <w:sz w:val="24"/>
          <w:szCs w:val="24"/>
        </w:rPr>
        <w:t>решил: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1.Утвердить Порядок определения платы по соглашению об установлении сервитута в отношении земельных участков, находящихся в муниципальной собственности </w:t>
      </w:r>
      <w:hyperlink r:id="rId13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sz w:val="24"/>
          <w:szCs w:val="24"/>
        </w:rPr>
        <w:t xml:space="preserve"> </w:t>
      </w:r>
      <w:r w:rsidRPr="00434C83">
        <w:rPr>
          <w:color w:val="000000"/>
          <w:sz w:val="24"/>
          <w:szCs w:val="24"/>
        </w:rPr>
        <w:t>в соответствии с приложением к настоящему решению.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2.Признать утратившими силу следующие решения Комитета местного самоуправления </w:t>
      </w:r>
      <w:hyperlink r:id="rId14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color w:val="000000"/>
          <w:sz w:val="24"/>
          <w:szCs w:val="24"/>
        </w:rPr>
        <w:t>:</w:t>
      </w:r>
    </w:p>
    <w:p w:rsidR="00434C83" w:rsidRPr="00434C83" w:rsidRDefault="00434C83" w:rsidP="00434C83">
      <w:pPr>
        <w:widowControl/>
        <w:ind w:firstLine="354"/>
        <w:jc w:val="both"/>
        <w:rPr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-от 18.03.2015 года № 162-11/6  «Об утверждении Порядка определения платы по соглашению об установлении сервитута в отношении земельных участков находящихся в муниципальной собственности </w:t>
      </w:r>
      <w:hyperlink r:id="rId15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sz w:val="24"/>
          <w:szCs w:val="24"/>
        </w:rPr>
        <w:t>»;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sz w:val="24"/>
          <w:szCs w:val="24"/>
        </w:rPr>
        <w:lastRenderedPageBreak/>
        <w:t>-от 18.06.2015 года</w:t>
      </w:r>
      <w:r w:rsidRPr="00434C83">
        <w:rPr>
          <w:color w:val="000000"/>
          <w:sz w:val="24"/>
          <w:szCs w:val="24"/>
        </w:rPr>
        <w:t xml:space="preserve">  № 206-15/6 «О внесении в решение Комитета местного самоуправления Русско-Камешкирского сельсовета Камешкирского района пензенской области от 18.03.2015 года № 162-11/6».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3.Настоящее решение опубликовать в информационном бюллетене «Правовое поле».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4.Настоящее решение вступает в силу на следующий день после дня его официального опубликования.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5.Контроль за исполнением настоящего решения возложить на главу </w:t>
      </w:r>
      <w:hyperlink r:id="rId16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color w:val="000000"/>
          <w:sz w:val="24"/>
          <w:szCs w:val="24"/>
        </w:rPr>
        <w:t>.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ind w:firstLine="354"/>
        <w:jc w:val="both"/>
        <w:rPr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Глава </w:t>
      </w:r>
      <w:hyperlink r:id="rId17" w:tgtFrame="_blank" w:history="1">
        <w:r w:rsidRPr="00434C83">
          <w:rPr>
            <w:sz w:val="24"/>
            <w:szCs w:val="24"/>
          </w:rPr>
          <w:t xml:space="preserve">Русско-Камешкирского сельсовета </w:t>
        </w:r>
      </w:hyperlink>
    </w:p>
    <w:p w:rsidR="00434C83" w:rsidRPr="00434C83" w:rsidRDefault="00434C83" w:rsidP="00434C83">
      <w:pPr>
        <w:widowControl/>
        <w:ind w:firstLine="35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Камешкирского района</w:t>
      </w:r>
    </w:p>
    <w:p w:rsidR="00434C83" w:rsidRPr="00434C83" w:rsidRDefault="00434C83" w:rsidP="00434C83">
      <w:pPr>
        <w:widowControl/>
        <w:ind w:firstLine="354"/>
        <w:jc w:val="both"/>
        <w:rPr>
          <w:sz w:val="24"/>
          <w:szCs w:val="24"/>
        </w:rPr>
      </w:pPr>
      <w:r w:rsidRPr="00434C83">
        <w:rPr>
          <w:sz w:val="24"/>
          <w:szCs w:val="24"/>
        </w:rPr>
        <w:t>Пензенской области                                                                        Н.И.Кирюшина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</w:p>
    <w:p w:rsidR="00434C83" w:rsidRPr="00434C83" w:rsidRDefault="00434C83" w:rsidP="00434C83">
      <w:pPr>
        <w:widowControl/>
        <w:ind w:firstLine="354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Приложение к решению</w:t>
      </w:r>
    </w:p>
    <w:p w:rsidR="00434C83" w:rsidRPr="00434C83" w:rsidRDefault="00434C83" w:rsidP="00434C83">
      <w:pPr>
        <w:widowControl/>
        <w:ind w:firstLine="354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Комитета местного самоуправления</w:t>
      </w:r>
    </w:p>
    <w:p w:rsidR="00434C83" w:rsidRPr="00434C83" w:rsidRDefault="00694887" w:rsidP="00434C83">
      <w:pPr>
        <w:widowControl/>
        <w:ind w:firstLine="354"/>
        <w:jc w:val="right"/>
        <w:rPr>
          <w:sz w:val="24"/>
          <w:szCs w:val="24"/>
        </w:rPr>
      </w:pPr>
      <w:hyperlink r:id="rId18" w:tgtFrame="_blank" w:history="1">
        <w:r w:rsidR="00434C83" w:rsidRPr="00434C83">
          <w:rPr>
            <w:sz w:val="24"/>
            <w:szCs w:val="24"/>
          </w:rPr>
          <w:t xml:space="preserve">Русско-Камешкирского сельсовета </w:t>
        </w:r>
      </w:hyperlink>
    </w:p>
    <w:p w:rsidR="00434C83" w:rsidRPr="00434C83" w:rsidRDefault="00434C83" w:rsidP="00434C83">
      <w:pPr>
        <w:widowControl/>
        <w:ind w:firstLine="354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Камешкирского района </w:t>
      </w:r>
    </w:p>
    <w:p w:rsidR="00434C83" w:rsidRPr="00434C83" w:rsidRDefault="00434C83" w:rsidP="00434C83">
      <w:pPr>
        <w:widowControl/>
        <w:ind w:firstLine="354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>Пензенской области</w:t>
      </w:r>
    </w:p>
    <w:p w:rsidR="00434C83" w:rsidRPr="00434C83" w:rsidRDefault="00434C83" w:rsidP="00434C83">
      <w:pPr>
        <w:widowControl/>
        <w:ind w:firstLine="354"/>
        <w:jc w:val="right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от 05.06.2023 № 393-84/7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567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434C83">
        <w:rPr>
          <w:b/>
          <w:bCs/>
          <w:color w:val="000000"/>
          <w:kern w:val="36"/>
          <w:sz w:val="24"/>
          <w:szCs w:val="24"/>
        </w:rPr>
        <w:t>Порядок</w:t>
      </w:r>
    </w:p>
    <w:p w:rsidR="00434C83" w:rsidRPr="00434C83" w:rsidRDefault="00434C83" w:rsidP="00434C83">
      <w:pPr>
        <w:widowControl/>
        <w:ind w:firstLine="567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434C83">
        <w:rPr>
          <w:b/>
          <w:bCs/>
          <w:color w:val="000000"/>
          <w:kern w:val="36"/>
          <w:sz w:val="24"/>
          <w:szCs w:val="24"/>
        </w:rPr>
        <w:t xml:space="preserve">определения платы по соглашению об установлении сервитута в отношении земельных участков, находящихся в муниципальной собственности </w:t>
      </w:r>
      <w:hyperlink r:id="rId19" w:tgtFrame="_blank" w:history="1">
        <w:r w:rsidRPr="00434C83">
          <w:rPr>
            <w:b/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b/>
          <w:sz w:val="24"/>
          <w:szCs w:val="24"/>
        </w:rPr>
        <w:t xml:space="preserve"> </w:t>
      </w:r>
    </w:p>
    <w:p w:rsidR="00434C83" w:rsidRPr="00434C83" w:rsidRDefault="00434C83" w:rsidP="00434C83">
      <w:pPr>
        <w:widowControl/>
        <w:ind w:firstLine="567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434C83">
        <w:rPr>
          <w:b/>
          <w:bCs/>
          <w:color w:val="000000"/>
          <w:kern w:val="36"/>
          <w:sz w:val="24"/>
          <w:szCs w:val="24"/>
        </w:rPr>
        <w:t> 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1.Настоящий Порядок определяет механизм определения размера платы по соглашению об установлении сервитута в отношении земельных участков, находящихся в собственности </w:t>
      </w:r>
      <w:hyperlink r:id="rId20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color w:val="000000"/>
          <w:sz w:val="24"/>
          <w:szCs w:val="24"/>
        </w:rPr>
        <w:t>.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 xml:space="preserve">2.Годовой размер платы по соглашению об установлении сервитута в отношении земельных участков, находящихся в собственности </w:t>
      </w:r>
      <w:hyperlink r:id="rId21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color w:val="000000"/>
          <w:sz w:val="24"/>
          <w:szCs w:val="24"/>
        </w:rPr>
        <w:t>, заключенному с землепользователем, землевладельцем, арендатором земельного участка, за исключением случаев, определенных в пункте 3 настоящего Порядка, определяется по формуле:</w:t>
      </w:r>
    </w:p>
    <w:p w:rsidR="00434C83" w:rsidRPr="00434C83" w:rsidRDefault="00434C83" w:rsidP="00434C83">
      <w:pPr>
        <w:widowControl/>
        <w:ind w:firstLine="354"/>
        <w:jc w:val="center"/>
        <w:rPr>
          <w:color w:val="000000"/>
          <w:sz w:val="24"/>
          <w:szCs w:val="24"/>
          <w:lang w:val="en-US"/>
        </w:rPr>
      </w:pPr>
      <w:r w:rsidRPr="00434C83">
        <w:rPr>
          <w:color w:val="000000"/>
          <w:sz w:val="24"/>
          <w:szCs w:val="24"/>
          <w:lang w:val="en-US"/>
        </w:rPr>
        <w:t>P = </w:t>
      </w:r>
      <w:r w:rsidRPr="00434C83">
        <w:rPr>
          <w:color w:val="000000"/>
          <w:sz w:val="24"/>
          <w:szCs w:val="24"/>
        </w:rPr>
        <w:t>Кс</w:t>
      </w:r>
      <w:r w:rsidRPr="00434C83">
        <w:rPr>
          <w:color w:val="000000"/>
          <w:sz w:val="24"/>
          <w:szCs w:val="24"/>
          <w:lang w:val="en-US"/>
        </w:rPr>
        <w:t> / S x Sc x 1,5%, </w:t>
      </w:r>
      <w:r w:rsidRPr="00434C83">
        <w:rPr>
          <w:color w:val="000000"/>
          <w:sz w:val="24"/>
          <w:szCs w:val="24"/>
        </w:rPr>
        <w:t>где</w:t>
      </w:r>
      <w:r w:rsidRPr="00434C83">
        <w:rPr>
          <w:color w:val="000000"/>
          <w:sz w:val="24"/>
          <w:szCs w:val="24"/>
          <w:lang w:val="en-US"/>
        </w:rPr>
        <w:t>: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P - плата за сервитут в рублях;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Кс - кадастровая стоимость земельного участка в рублях;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S - площадь земельного участка, кв. м;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r w:rsidRPr="00434C83">
        <w:rPr>
          <w:color w:val="000000"/>
          <w:sz w:val="24"/>
          <w:szCs w:val="24"/>
        </w:rPr>
        <w:t>Sc - площадь части участка, обремененная сервитутом, кв. м.</w:t>
      </w:r>
    </w:p>
    <w:p w:rsidR="00434C83" w:rsidRPr="00434C83" w:rsidRDefault="00434C83" w:rsidP="00434C83">
      <w:pPr>
        <w:widowControl/>
        <w:ind w:firstLine="354"/>
        <w:jc w:val="both"/>
        <w:rPr>
          <w:color w:val="000000"/>
          <w:sz w:val="24"/>
          <w:szCs w:val="24"/>
        </w:rPr>
      </w:pPr>
      <w:bookmarkStart w:id="0" w:name="P56"/>
      <w:bookmarkEnd w:id="0"/>
      <w:r w:rsidRPr="00434C83">
        <w:rPr>
          <w:color w:val="000000"/>
          <w:sz w:val="24"/>
          <w:szCs w:val="24"/>
        </w:rPr>
        <w:t xml:space="preserve">3.Годовой размер платы по соглашению об установлении сервитута в отношении земельных участков, находящихся в собственности </w:t>
      </w:r>
      <w:hyperlink r:id="rId22" w:tgtFrame="_blank" w:history="1">
        <w:r w:rsidRPr="00434C83">
          <w:rPr>
            <w:sz w:val="24"/>
            <w:szCs w:val="24"/>
          </w:rPr>
          <w:t>Русско-Камешкирского сельсовета Камешкирского района Пензенской области</w:t>
        </w:r>
      </w:hyperlink>
      <w:r w:rsidRPr="00434C83">
        <w:rPr>
          <w:color w:val="000000"/>
          <w:sz w:val="24"/>
          <w:szCs w:val="24"/>
        </w:rPr>
        <w:t>, заключенному с государственным или муниципальным предприятием, государственным или муниципальным учреждением, определяется по результатам рыночной оценки в соответствии с Федеральным законом от 29 июля 1998 года № 135-ФЗ «Об оценочной деятельности в Российской Федерации» (с последующими изменениями).</w:t>
      </w:r>
    </w:p>
    <w:p w:rsidR="00434C83" w:rsidRPr="00434C83" w:rsidRDefault="00434C83" w:rsidP="00434C83">
      <w:pPr>
        <w:widowControl/>
        <w:ind w:firstLine="354"/>
        <w:jc w:val="both"/>
        <w:rPr>
          <w:rFonts w:eastAsia="Calibri"/>
          <w:sz w:val="24"/>
          <w:szCs w:val="24"/>
          <w:lang w:eastAsia="en-US"/>
        </w:rPr>
      </w:pPr>
      <w:r w:rsidRPr="00434C83">
        <w:rPr>
          <w:color w:val="000000"/>
          <w:sz w:val="24"/>
          <w:szCs w:val="24"/>
        </w:rPr>
        <w:t xml:space="preserve"> 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434C83" w:rsidRPr="00434C83" w:rsidRDefault="00434C83" w:rsidP="00434C83">
      <w:pPr>
        <w:jc w:val="center"/>
        <w:rPr>
          <w:sz w:val="24"/>
          <w:szCs w:val="24"/>
        </w:rPr>
      </w:pPr>
    </w:p>
    <w:p w:rsidR="00434C83" w:rsidRPr="00434C83" w:rsidRDefault="00434C83" w:rsidP="00434C83">
      <w:pPr>
        <w:rPr>
          <w:sz w:val="24"/>
          <w:szCs w:val="24"/>
        </w:rPr>
      </w:pP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sz w:val="24"/>
          <w:szCs w:val="24"/>
          <w:highlight w:val="yellow"/>
        </w:rPr>
      </w:pPr>
      <w:r w:rsidRPr="00434C83">
        <w:rPr>
          <w:noProof/>
          <w:sz w:val="24"/>
          <w:szCs w:val="24"/>
        </w:rPr>
        <w:drawing>
          <wp:inline distT="0" distB="0" distL="0" distR="0" wp14:anchorId="26C2B40A" wp14:editId="1681B263">
            <wp:extent cx="719455" cy="914400"/>
            <wp:effectExtent l="19050" t="0" r="4445" b="0"/>
            <wp:docPr id="10" name="Рисунок 10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4C8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>КОМИТЕТ МЕСТНОГО САМОУПРАВЛЕНИЯ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 xml:space="preserve">РУССКО-КАМЕШКИРСКОГО СЕЛЬСОВЕТА 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 xml:space="preserve">КАМЕШКИРСКОГО РАЙОНА 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>ПЕНЗЕНСКОЙ ОБЛАСТИ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>СЕДЬМОГО СОЗЫВА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b/>
          <w:sz w:val="24"/>
          <w:szCs w:val="24"/>
        </w:rPr>
      </w:pP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sz w:val="24"/>
          <w:szCs w:val="24"/>
        </w:rPr>
      </w:pPr>
      <w:r w:rsidRPr="00434C83">
        <w:rPr>
          <w:b/>
          <w:sz w:val="24"/>
          <w:szCs w:val="24"/>
        </w:rPr>
        <w:t>РЕШЕНИЕ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sz w:val="24"/>
          <w:szCs w:val="24"/>
        </w:rPr>
      </w:pPr>
    </w:p>
    <w:p w:rsidR="00434C83" w:rsidRPr="00434C83" w:rsidRDefault="00434C83" w:rsidP="00434C83">
      <w:pPr>
        <w:widowControl/>
        <w:tabs>
          <w:tab w:val="left" w:pos="4320"/>
        </w:tabs>
        <w:rPr>
          <w:color w:val="008080"/>
          <w:sz w:val="24"/>
          <w:szCs w:val="24"/>
        </w:rPr>
      </w:pPr>
      <w:r w:rsidRPr="00434C83">
        <w:rPr>
          <w:sz w:val="24"/>
          <w:szCs w:val="24"/>
        </w:rPr>
        <w:t xml:space="preserve">от      </w:t>
      </w:r>
      <w:r w:rsidRPr="00434C83">
        <w:rPr>
          <w:color w:val="800080"/>
          <w:sz w:val="24"/>
          <w:szCs w:val="24"/>
        </w:rPr>
        <w:t>05.06.</w:t>
      </w:r>
      <w:r w:rsidRPr="00434C83">
        <w:rPr>
          <w:sz w:val="24"/>
          <w:szCs w:val="24"/>
        </w:rPr>
        <w:t>2023 г.                                                                                           № 394-84/7</w:t>
      </w:r>
    </w:p>
    <w:p w:rsidR="00434C83" w:rsidRPr="00434C83" w:rsidRDefault="00434C83" w:rsidP="00434C83">
      <w:pPr>
        <w:widowControl/>
        <w:tabs>
          <w:tab w:val="left" w:pos="4320"/>
        </w:tabs>
        <w:rPr>
          <w:sz w:val="24"/>
          <w:szCs w:val="24"/>
          <w:highlight w:val="yellow"/>
        </w:rPr>
      </w:pP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с</w:t>
      </w:r>
      <w:r w:rsidRPr="00434C83">
        <w:rPr>
          <w:color w:val="990099"/>
          <w:sz w:val="24"/>
          <w:szCs w:val="24"/>
        </w:rPr>
        <w:t xml:space="preserve">. </w:t>
      </w:r>
      <w:r w:rsidRPr="00434C83">
        <w:rPr>
          <w:sz w:val="24"/>
          <w:szCs w:val="24"/>
        </w:rPr>
        <w:t>Русский Камешкир</w:t>
      </w:r>
    </w:p>
    <w:p w:rsidR="00434C83" w:rsidRPr="00434C83" w:rsidRDefault="00434C83" w:rsidP="00434C83">
      <w:pPr>
        <w:widowControl/>
        <w:tabs>
          <w:tab w:val="left" w:pos="4320"/>
        </w:tabs>
        <w:jc w:val="center"/>
        <w:rPr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 xml:space="preserve">О внесении изменений в Решение Комитета местного </w:t>
      </w:r>
    </w:p>
    <w:p w:rsidR="00434C83" w:rsidRPr="00434C83" w:rsidRDefault="00434C83" w:rsidP="00434C83">
      <w:pPr>
        <w:widowControl/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>самоуправления Русско-Камешкирского сельсовета Камешкирского района Пензенской области от 23.12.2022 г. № 352-75/7 «О Бюджете Русско-Камешкирского сельсовета Камешкирского района Пензенской области на 2023 год и на плановый период 2024 и 2025 годов»</w:t>
      </w:r>
    </w:p>
    <w:p w:rsidR="00434C83" w:rsidRPr="00434C83" w:rsidRDefault="00434C83" w:rsidP="00434C83">
      <w:pPr>
        <w:widowControl/>
        <w:tabs>
          <w:tab w:val="left" w:pos="4320"/>
        </w:tabs>
        <w:rPr>
          <w:sz w:val="24"/>
          <w:szCs w:val="24"/>
          <w:highlight w:val="yellow"/>
        </w:rPr>
      </w:pPr>
    </w:p>
    <w:p w:rsidR="00434C83" w:rsidRPr="00434C83" w:rsidRDefault="00434C83" w:rsidP="00434C83">
      <w:pPr>
        <w:widowControl/>
        <w:ind w:firstLine="708"/>
        <w:jc w:val="both"/>
        <w:rPr>
          <w:sz w:val="24"/>
          <w:szCs w:val="24"/>
        </w:rPr>
      </w:pPr>
      <w:r w:rsidRPr="00434C83">
        <w:rPr>
          <w:sz w:val="24"/>
          <w:szCs w:val="24"/>
        </w:rPr>
        <w:t xml:space="preserve">Руководствуясь Бюджетным кодексом Российской Федерации, Уставом Русско-Камешкирского сельсовета Камешкирского района Пензенской области, решением Комитета местного самоуправления Русско-Камешкирского сельсовета Камешкирского района Пензенской области от 08 апреля </w:t>
      </w:r>
      <w:smartTag w:uri="urn:schemas-microsoft-com:office:smarttags" w:element="metricconverter">
        <w:smartTagPr>
          <w:attr w:name="ProductID" w:val="2022 г"/>
        </w:smartTagPr>
        <w:r w:rsidRPr="00434C83">
          <w:rPr>
            <w:sz w:val="24"/>
            <w:szCs w:val="24"/>
          </w:rPr>
          <w:t>2022 г</w:t>
        </w:r>
      </w:smartTag>
      <w:r w:rsidRPr="00434C83">
        <w:rPr>
          <w:sz w:val="24"/>
          <w:szCs w:val="24"/>
        </w:rPr>
        <w:t>. № 286-60/7 «Об утверждении Положения о бюджетном процессе в Русско-Камешкирском сельсовете Камешкирского района Пензенской области» (с последующими изменениями), в целях уточнения бюджета Русско-Камешкирского сельсовета Камешкирского</w:t>
      </w:r>
      <w:r w:rsidRPr="00434C83">
        <w:rPr>
          <w:i/>
          <w:sz w:val="24"/>
          <w:szCs w:val="24"/>
        </w:rPr>
        <w:t xml:space="preserve"> </w:t>
      </w:r>
      <w:r w:rsidRPr="00434C83">
        <w:rPr>
          <w:sz w:val="24"/>
          <w:szCs w:val="24"/>
        </w:rPr>
        <w:t>района Пензенской области,</w:t>
      </w:r>
    </w:p>
    <w:p w:rsidR="00434C83" w:rsidRPr="00434C83" w:rsidRDefault="00434C83" w:rsidP="00434C83">
      <w:pPr>
        <w:widowControl/>
        <w:ind w:firstLine="708"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>Комитет местного самоуправления Русско-Камешкирского сельсовета</w:t>
      </w:r>
    </w:p>
    <w:p w:rsidR="00434C83" w:rsidRPr="00434C83" w:rsidRDefault="00434C83" w:rsidP="00434C83">
      <w:pPr>
        <w:widowControl/>
        <w:jc w:val="center"/>
        <w:rPr>
          <w:b/>
          <w:sz w:val="24"/>
          <w:szCs w:val="24"/>
        </w:rPr>
      </w:pPr>
      <w:r w:rsidRPr="00434C83">
        <w:rPr>
          <w:b/>
          <w:sz w:val="24"/>
          <w:szCs w:val="24"/>
        </w:rPr>
        <w:t>Камешкирского района Пензенской области решил:</w:t>
      </w:r>
    </w:p>
    <w:p w:rsidR="00434C83" w:rsidRPr="00434C83" w:rsidRDefault="00434C83" w:rsidP="00434C83">
      <w:pPr>
        <w:widowControl/>
        <w:jc w:val="center"/>
        <w:rPr>
          <w:b/>
          <w:sz w:val="24"/>
          <w:szCs w:val="24"/>
        </w:rPr>
      </w:pP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1. Внести в Решение Комитета местного самоуправления Русско-Камешкирского сельсовета Камешкирского района Пензенской области от 23.12.2022 г. № 352-75/7</w:t>
      </w:r>
      <w:r w:rsidRPr="00434C83">
        <w:rPr>
          <w:b/>
          <w:sz w:val="24"/>
          <w:szCs w:val="24"/>
        </w:rPr>
        <w:t xml:space="preserve"> </w:t>
      </w:r>
      <w:r w:rsidRPr="00434C83">
        <w:rPr>
          <w:sz w:val="24"/>
          <w:szCs w:val="24"/>
        </w:rPr>
        <w:t>«О Бюджете Русско-Камешкирского сельсовета Камешкирского района Пензенской области на 2023 год</w:t>
      </w:r>
      <w:r w:rsidRPr="00434C83">
        <w:rPr>
          <w:b/>
          <w:sz w:val="24"/>
          <w:szCs w:val="24"/>
        </w:rPr>
        <w:t xml:space="preserve"> </w:t>
      </w:r>
      <w:r w:rsidRPr="00434C83">
        <w:rPr>
          <w:sz w:val="24"/>
          <w:szCs w:val="24"/>
        </w:rPr>
        <w:t>и на плановый период 2024 и 2025 годов» следующие изменения:</w:t>
      </w: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tabs>
          <w:tab w:val="left" w:pos="4320"/>
        </w:tabs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1) Пункт 1 решения изложить в новой редакции:</w:t>
      </w: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autoSpaceDE w:val="0"/>
        <w:autoSpaceDN w:val="0"/>
        <w:adjustRightInd w:val="0"/>
        <w:spacing w:before="120"/>
        <w:ind w:firstLine="629"/>
        <w:contextualSpacing/>
        <w:jc w:val="both"/>
        <w:outlineLvl w:val="5"/>
        <w:rPr>
          <w:sz w:val="24"/>
          <w:szCs w:val="24"/>
        </w:rPr>
      </w:pPr>
      <w:r w:rsidRPr="00434C83">
        <w:rPr>
          <w:sz w:val="24"/>
          <w:szCs w:val="24"/>
        </w:rPr>
        <w:t xml:space="preserve">  «1. Утвердить основные характеристики Бюджета Русско-Камешкирского сельсовета Камешкирского района  Пензенской области (далее – Бюджет  Русско-Камешкирского сельсовета) на 2023 год: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  <w:rPr>
          <w:sz w:val="24"/>
          <w:szCs w:val="24"/>
        </w:rPr>
      </w:pPr>
      <w:r w:rsidRPr="00434C83">
        <w:rPr>
          <w:sz w:val="24"/>
          <w:szCs w:val="24"/>
        </w:rPr>
        <w:t xml:space="preserve">   1) прогнозируемый общий объем доходов Бюджета Русско-Камешкирского сельсовета в сумме 43 630,640 тыс. рублей;</w:t>
      </w:r>
    </w:p>
    <w:p w:rsidR="00434C83" w:rsidRPr="00434C83" w:rsidRDefault="00434C83" w:rsidP="00434C83">
      <w:pPr>
        <w:widowControl/>
        <w:ind w:firstLine="627"/>
        <w:jc w:val="both"/>
        <w:rPr>
          <w:b/>
          <w:bCs/>
          <w:sz w:val="24"/>
          <w:szCs w:val="24"/>
        </w:rPr>
      </w:pPr>
      <w:r w:rsidRPr="00434C83">
        <w:rPr>
          <w:sz w:val="24"/>
          <w:szCs w:val="24"/>
        </w:rPr>
        <w:t xml:space="preserve">   2) общий объем расходов Бюджета Русско-Камешкирского сельсовета в сумме 46 279,822 тыс. рублей;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spacing w:before="60"/>
        <w:ind w:firstLine="627"/>
        <w:jc w:val="both"/>
        <w:outlineLvl w:val="6"/>
        <w:rPr>
          <w:sz w:val="24"/>
          <w:szCs w:val="24"/>
        </w:rPr>
      </w:pPr>
      <w:r w:rsidRPr="00434C83">
        <w:rPr>
          <w:sz w:val="24"/>
          <w:szCs w:val="24"/>
        </w:rPr>
        <w:t xml:space="preserve">   3) размер резервного фонда администрации Русско-Камешкирского сельсовета Камешкирского района Пензенской области в сумме 5,000 тыс. рублей;</w:t>
      </w:r>
    </w:p>
    <w:p w:rsidR="00434C83" w:rsidRPr="00434C83" w:rsidRDefault="00434C83" w:rsidP="00434C83">
      <w:pPr>
        <w:widowControl/>
        <w:ind w:firstLine="627"/>
        <w:jc w:val="both"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 xml:space="preserve">   4) верхний предел муниципального внутреннего долга Русско-Камешкирского сельсовета Камешкирского района Пензенской области на 01 января 2024 года в сумме 0,000 тыс. рублей;</w:t>
      </w:r>
    </w:p>
    <w:p w:rsidR="00434C83" w:rsidRPr="00434C83" w:rsidRDefault="00434C83" w:rsidP="00434C83">
      <w:pPr>
        <w:widowControl/>
        <w:ind w:firstLine="627"/>
        <w:jc w:val="both"/>
        <w:rPr>
          <w:sz w:val="24"/>
          <w:szCs w:val="24"/>
        </w:rPr>
      </w:pPr>
      <w:r w:rsidRPr="00434C83">
        <w:rPr>
          <w:sz w:val="24"/>
          <w:szCs w:val="24"/>
        </w:rPr>
        <w:t xml:space="preserve">   5) прогнозируемый дефицит Бюджета Русско-Камешкирского сельсовета в сумме 2 649,182 тыс. рублей».</w:t>
      </w:r>
    </w:p>
    <w:p w:rsidR="00434C83" w:rsidRPr="00434C83" w:rsidRDefault="00434C83" w:rsidP="00434C83">
      <w:pPr>
        <w:widowControl/>
        <w:ind w:firstLine="627"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2) Пункт 4 решения изложить в новой редакции:</w:t>
      </w: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  <w:rPr>
          <w:sz w:val="24"/>
          <w:szCs w:val="24"/>
        </w:rPr>
      </w:pPr>
      <w:r w:rsidRPr="00434C83">
        <w:rPr>
          <w:sz w:val="24"/>
          <w:szCs w:val="24"/>
        </w:rPr>
        <w:t xml:space="preserve">    «4. Утвердить объем поступлений в Бюджет Русско-Камешкирского сельсовета по видам доходов на 2023 год и на плановый период 2024 и 2025 годов: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spacing w:before="60"/>
        <w:ind w:firstLine="629"/>
        <w:contextualSpacing/>
        <w:jc w:val="both"/>
        <w:outlineLvl w:val="6"/>
        <w:rPr>
          <w:sz w:val="24"/>
          <w:szCs w:val="24"/>
        </w:rPr>
      </w:pPr>
      <w:r w:rsidRPr="00434C83">
        <w:rPr>
          <w:sz w:val="24"/>
          <w:szCs w:val="24"/>
        </w:rPr>
        <w:t>- объем налоговых и неналоговых доходов согласно приложению 2 к настоящему решению;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spacing w:before="60"/>
        <w:ind w:firstLine="720"/>
        <w:contextualSpacing/>
        <w:jc w:val="both"/>
        <w:outlineLvl w:val="6"/>
        <w:rPr>
          <w:sz w:val="24"/>
          <w:szCs w:val="24"/>
        </w:rPr>
      </w:pPr>
      <w:r w:rsidRPr="00434C83">
        <w:rPr>
          <w:sz w:val="24"/>
          <w:szCs w:val="24"/>
        </w:rPr>
        <w:t>-объем безвозмездных поступлений согласно приложению 3 к настоящему решению, из них объем межбюджетных трансфертов в 2023 году в сумме 33 126,390 тыс. рублей, в 2024 году в сумме 10 528,507 тыс. рублей и в 2025 году в сумме 3 445,400 тыс. рублей».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jc w:val="both"/>
        <w:outlineLvl w:val="5"/>
        <w:rPr>
          <w:sz w:val="24"/>
          <w:szCs w:val="24"/>
        </w:rPr>
      </w:pPr>
    </w:p>
    <w:p w:rsidR="00434C83" w:rsidRPr="00434C83" w:rsidRDefault="00434C83" w:rsidP="00434C83">
      <w:pPr>
        <w:widowControl/>
        <w:autoSpaceDE w:val="0"/>
        <w:autoSpaceDN w:val="0"/>
        <w:adjustRightInd w:val="0"/>
        <w:jc w:val="both"/>
        <w:outlineLvl w:val="5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3) Приложение 1 к решению изложить в новой редакции: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jc w:val="both"/>
        <w:outlineLvl w:val="5"/>
        <w:rPr>
          <w:sz w:val="24"/>
          <w:szCs w:val="24"/>
        </w:rPr>
      </w:pP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                               «Приложение 1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  <w:r w:rsidRPr="00434C83">
        <w:rPr>
          <w:sz w:val="24"/>
          <w:szCs w:val="24"/>
        </w:rPr>
        <w:t xml:space="preserve">к решению Комитета местного самоуправления Русско-Камешкирского 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  <w:r w:rsidRPr="00434C83">
        <w:rPr>
          <w:sz w:val="24"/>
          <w:szCs w:val="24"/>
        </w:rPr>
        <w:t>сельсовета Камешкирского района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  <w:r w:rsidRPr="00434C83">
        <w:rPr>
          <w:sz w:val="24"/>
          <w:szCs w:val="24"/>
        </w:rPr>
        <w:t xml:space="preserve">Пензенской области «О Бюджете Русско-Камешкирского сельсовета Камешкирского района Пензенской области на 2023 год и на плановый период 2024 и 2025 годов» 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Источники финансирования дефицита Бюджета Русско-Камешкирского сельсовета на 2023 год и на плановый период 2024 и 2025 годов</w:t>
      </w:r>
    </w:p>
    <w:p w:rsidR="00434C83" w:rsidRPr="00434C83" w:rsidRDefault="00434C83" w:rsidP="00434C83">
      <w:pPr>
        <w:widowControl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(тыс. рублей)                                                         </w:t>
      </w:r>
    </w:p>
    <w:tbl>
      <w:tblPr>
        <w:tblW w:w="102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3120"/>
        <w:gridCol w:w="1440"/>
        <w:gridCol w:w="1440"/>
        <w:gridCol w:w="1440"/>
      </w:tblGrid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Сумма на 2023 год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Сумма на 2024 год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Сумма на 2025 год</w:t>
            </w:r>
          </w:p>
        </w:tc>
      </w:tr>
      <w:tr w:rsidR="00434C83" w:rsidRPr="00434C83" w:rsidTr="007C7DDC">
        <w:trPr>
          <w:trHeight w:val="1411"/>
        </w:trPr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2 649,182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366,400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374,250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2 649,182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366,400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374,250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-43 630,640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-17 856,507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-10 930,400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-43 630,640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-17 856,507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-10 930,400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-43 630,640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-17 856,507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-10 930,400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Pr="00434C83">
              <w:rPr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901 01 05 02 01 10 0000 510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-43 630,640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-17 856,507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-10 930,400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46 279,822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18 222,907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11 304,650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000 01 05 02 00 00 0000 600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46 279,822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18 222,907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11 304,650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000 01 05 02 01 00 0000 610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46 279,822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18 222,907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11 304,650</w:t>
            </w:r>
          </w:p>
        </w:tc>
      </w:tr>
      <w:tr w:rsidR="00434C83" w:rsidRPr="00434C83" w:rsidTr="007C7DDC"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901 01 05 02 01 10 0000 610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46 279,822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18 222,907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11 304,650</w:t>
            </w:r>
          </w:p>
        </w:tc>
      </w:tr>
      <w:tr w:rsidR="00434C83" w:rsidRPr="00434C83" w:rsidTr="007C7DDC">
        <w:trPr>
          <w:trHeight w:val="195"/>
        </w:trPr>
        <w:tc>
          <w:tcPr>
            <w:tcW w:w="276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120" w:type="dxa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2 649,182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366,400</w:t>
            </w:r>
          </w:p>
        </w:tc>
        <w:tc>
          <w:tcPr>
            <w:tcW w:w="1440" w:type="dxa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374,250»</w:t>
            </w:r>
          </w:p>
        </w:tc>
      </w:tr>
    </w:tbl>
    <w:p w:rsidR="00434C83" w:rsidRPr="00434C83" w:rsidRDefault="00434C83" w:rsidP="00434C83">
      <w:pPr>
        <w:widowControl/>
        <w:rPr>
          <w:sz w:val="24"/>
          <w:szCs w:val="24"/>
        </w:rPr>
      </w:pPr>
    </w:p>
    <w:p w:rsidR="00434C83" w:rsidRPr="00434C83" w:rsidRDefault="00434C83" w:rsidP="00434C83">
      <w:pPr>
        <w:widowControl/>
        <w:rPr>
          <w:sz w:val="24"/>
          <w:szCs w:val="24"/>
        </w:rPr>
      </w:pP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4) Приложение 3 к решению изложить в новой редакции:</w:t>
      </w:r>
    </w:p>
    <w:p w:rsidR="00434C83" w:rsidRPr="00434C83" w:rsidRDefault="00434C83" w:rsidP="00434C83">
      <w:pPr>
        <w:widowControl/>
        <w:ind w:right="-530"/>
        <w:rPr>
          <w:sz w:val="24"/>
          <w:szCs w:val="24"/>
        </w:rPr>
      </w:pP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                               «Приложение 3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  <w:r w:rsidRPr="00434C83">
        <w:rPr>
          <w:sz w:val="24"/>
          <w:szCs w:val="24"/>
        </w:rPr>
        <w:t>к решению Комитета местного самоуправления Русско-Камешкирского сельсовета Камешкирского района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  <w:r w:rsidRPr="00434C83">
        <w:rPr>
          <w:sz w:val="24"/>
          <w:szCs w:val="24"/>
        </w:rPr>
        <w:t>Пензенской области «О Бюджете Русско-Камешкирского сельсовета Камешкирского района Пензенской области на 2023 год и на плановый период 2024 и 2025 годов»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bCs/>
          <w:sz w:val="24"/>
          <w:szCs w:val="24"/>
        </w:rPr>
      </w:pPr>
      <w:r w:rsidRPr="00434C83">
        <w:rPr>
          <w:bCs/>
          <w:sz w:val="24"/>
          <w:szCs w:val="24"/>
        </w:rPr>
        <w:t>Объем безвозмездных поступлений в Бюджет</w:t>
      </w:r>
      <w:r w:rsidRPr="00434C83">
        <w:rPr>
          <w:bCs/>
          <w:color w:val="0066FF"/>
          <w:sz w:val="24"/>
          <w:szCs w:val="24"/>
        </w:rPr>
        <w:t xml:space="preserve"> </w:t>
      </w:r>
      <w:r w:rsidRPr="00434C83">
        <w:rPr>
          <w:sz w:val="24"/>
          <w:szCs w:val="24"/>
        </w:rPr>
        <w:t xml:space="preserve">Русско-Камешкирского сельсовета </w:t>
      </w:r>
      <w:r w:rsidRPr="00434C83">
        <w:rPr>
          <w:bCs/>
          <w:sz w:val="24"/>
          <w:szCs w:val="24"/>
        </w:rPr>
        <w:t>на 2023 год и на плановый период 2024 и 2025 годов</w:t>
      </w:r>
    </w:p>
    <w:p w:rsidR="00434C83" w:rsidRPr="00434C83" w:rsidRDefault="00434C83" w:rsidP="00434C83">
      <w:pPr>
        <w:widowControl/>
        <w:jc w:val="center"/>
        <w:rPr>
          <w:bCs/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bCs/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bCs/>
          <w:sz w:val="24"/>
          <w:szCs w:val="24"/>
        </w:rPr>
      </w:pPr>
    </w:p>
    <w:p w:rsidR="00434C83" w:rsidRPr="00434C83" w:rsidRDefault="00434C83" w:rsidP="00434C83">
      <w:pPr>
        <w:widowControl/>
        <w:rPr>
          <w:bCs/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772"/>
        <w:gridCol w:w="1260"/>
        <w:gridCol w:w="1260"/>
        <w:gridCol w:w="1260"/>
      </w:tblGrid>
      <w:tr w:rsidR="00434C83" w:rsidRPr="00434C83" w:rsidTr="007C7DDC">
        <w:trPr>
          <w:trHeight w:val="1029"/>
        </w:trPr>
        <w:tc>
          <w:tcPr>
            <w:tcW w:w="2891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Код</w:t>
            </w:r>
          </w:p>
        </w:tc>
        <w:tc>
          <w:tcPr>
            <w:tcW w:w="3772" w:type="dxa"/>
            <w:shd w:val="clear" w:color="auto" w:fill="auto"/>
            <w:noWrap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Виды  доходов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Сумма на 2023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Сумма на 2024 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Сумма на 2025 год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3772" w:type="dxa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</w:t>
            </w:r>
          </w:p>
        </w:tc>
      </w:tr>
      <w:tr w:rsidR="00434C83" w:rsidRPr="00434C83" w:rsidTr="007C7DDC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33126,390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3445,400</w:t>
            </w:r>
          </w:p>
        </w:tc>
      </w:tr>
      <w:tr w:rsidR="00434C83" w:rsidRPr="00434C83" w:rsidTr="007C7DDC">
        <w:trPr>
          <w:trHeight w:val="289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32376,390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10528,507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3445,400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000 2 02 10000 00 0000 150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3053,100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3058,800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3035,800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000 2 02 15001 00 0000 150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1674,800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000 2 02 15001 10 0000 150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</w:t>
            </w:r>
            <w:r w:rsidRPr="00434C83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1704,100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1699,800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1674,800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lastRenderedPageBreak/>
              <w:t>000 2 02 16001 00 0000 150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1361,000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000 2 02 16001 10 0000 150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1359,000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1361,000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000 2 02 20000 00 0000 150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28937,190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000 2 02 25555 10 0000 150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6060,606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7070,707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000 2 02 25555 10 9257 150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60,606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70,707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000 2 02 25555 10 9508 150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000 2 02 25576 10 0000 150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1851,665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000 2 02 25576 10 9251 150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бюджета Пензенской области на софинансирование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18,517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000 2 02 25576 10 9534 150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 (благоустройство сельских территорий за счет средств федерального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1833,148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000 2 02 29900 00 0000 150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000 2 02 29900 10 0000 </w:t>
            </w:r>
            <w:r w:rsidRPr="00434C83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 xml:space="preserve">Субсидии бюджетам сельских </w:t>
            </w:r>
            <w:r w:rsidRPr="00434C83">
              <w:rPr>
                <w:sz w:val="24"/>
                <w:szCs w:val="24"/>
              </w:rPr>
              <w:lastRenderedPageBreak/>
              <w:t>поселений из местных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000 2 02 29900 10 9020 150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Субсидии бюджетам сельских поселений из бюджета Бековского района Пензенской области на строительство, реконструкцию, капитальный, текущий ремонт объектов дорожной коммунальной инфраструктуры и объектов социально-культурного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14979,700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000 2 02 29999 00 0000 150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Прочие субсидии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6045,219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000 2 02 29999 10 0000 150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6045,219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000 2 02 29999 10 9203 150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Прочие субсидии бюджетам  сельских поселений на совершенствование систем наружного освещения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3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000 2 02 29999 10 9282 150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Прочие субсидии бюджетам сельских поселений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6025,219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000 2 02 30000 00 0000 150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center"/>
              <w:rPr>
                <w:i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i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i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000 2 02 35118 00 0000 150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iCs/>
                <w:sz w:val="24"/>
                <w:szCs w:val="24"/>
              </w:rPr>
            </w:pPr>
            <w:r w:rsidRPr="00434C83">
              <w:rPr>
                <w:iCs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000 2 02 35118 10 0000 150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000 2 02 40000 00 0000 150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102,000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napToGrid w:val="0"/>
                <w:sz w:val="24"/>
                <w:szCs w:val="24"/>
              </w:rPr>
              <w:t>000 2 02 40014 10 0000 150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102,000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napToGrid w:val="0"/>
                <w:sz w:val="24"/>
                <w:szCs w:val="24"/>
              </w:rPr>
              <w:t xml:space="preserve">000 2 02 40014 10 4400 </w:t>
            </w:r>
            <w:r w:rsidRPr="00434C83">
              <w:rPr>
                <w:snapToGrid w:val="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 xml:space="preserve">Межбюджетные трансферты, </w:t>
            </w:r>
            <w:r w:rsidRPr="00434C83">
              <w:rPr>
                <w:sz w:val="24"/>
                <w:szCs w:val="24"/>
              </w:rPr>
              <w:lastRenderedPageBreak/>
              <w:t>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napToGrid w:val="0"/>
                <w:sz w:val="24"/>
                <w:szCs w:val="24"/>
              </w:rPr>
              <w:lastRenderedPageBreak/>
              <w:t>000 2 02 40014 10 4500 150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утверждению местных нормативов градостроительного проектирования поселений в соответствии с заключенными соглашениями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napToGrid w:val="0"/>
                <w:sz w:val="24"/>
                <w:szCs w:val="24"/>
              </w:rPr>
            </w:pPr>
            <w:r w:rsidRPr="00434C83">
              <w:rPr>
                <w:b/>
                <w:snapToGrid w:val="0"/>
                <w:sz w:val="24"/>
                <w:szCs w:val="24"/>
              </w:rPr>
              <w:t>000 2 07 00000 00 0000 000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napToGrid w:val="0"/>
                <w:sz w:val="24"/>
                <w:szCs w:val="24"/>
              </w:rPr>
            </w:pPr>
            <w:r w:rsidRPr="00434C83">
              <w:rPr>
                <w:snapToGrid w:val="0"/>
                <w:sz w:val="24"/>
                <w:szCs w:val="24"/>
              </w:rPr>
              <w:t>000 2 07 05000 10 0000 150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0,000»</w:t>
            </w:r>
          </w:p>
        </w:tc>
      </w:tr>
    </w:tbl>
    <w:p w:rsidR="00434C83" w:rsidRPr="00434C83" w:rsidRDefault="00434C83" w:rsidP="00434C83">
      <w:pPr>
        <w:widowControl/>
        <w:rPr>
          <w:sz w:val="24"/>
          <w:szCs w:val="24"/>
        </w:rPr>
        <w:sectPr w:rsidR="00434C83" w:rsidRPr="00434C83" w:rsidSect="007C7DDC">
          <w:footerReference w:type="default" r:id="rId24"/>
          <w:pgSz w:w="11906" w:h="16838"/>
          <w:pgMar w:top="779" w:right="1134" w:bottom="1418" w:left="1418" w:header="709" w:footer="709" w:gutter="0"/>
          <w:cols w:space="708"/>
          <w:titlePg/>
          <w:docGrid w:linePitch="360"/>
        </w:sectPr>
      </w:pP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 xml:space="preserve">                                                    5) Приложение 4 к решению изложить в новой редакции: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>«Приложение 4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 решению Комитета местного самоуправления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Русско-Камешкирского сельсовета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Камешкирского района Пензенской области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«О Бюджете Русско-Камешкирского сельсовета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Камешкирского района Пензенской области на 2023 год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>и на плановый период 2024 и 2025 годов»</w:t>
      </w:r>
    </w:p>
    <w:p w:rsidR="00434C83" w:rsidRPr="00434C83" w:rsidRDefault="00434C83" w:rsidP="00434C83">
      <w:pPr>
        <w:widowControl/>
        <w:ind w:left="851" w:right="-527"/>
        <w:rPr>
          <w:sz w:val="24"/>
          <w:szCs w:val="24"/>
        </w:rPr>
      </w:pPr>
    </w:p>
    <w:p w:rsidR="00434C83" w:rsidRPr="00434C83" w:rsidRDefault="00434C83" w:rsidP="00434C83">
      <w:pPr>
        <w:widowControl/>
        <w:ind w:right="-530"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 xml:space="preserve">Распределение бюджетных ассигнований на 2023 год и на плановый период 2024 и 2025 годов по разделам, подразделам, целевым статьям (муниципальным программам Русско-Камешкирского сельсовета Камешкирского района </w:t>
      </w:r>
      <w:r w:rsidRPr="00434C83">
        <w:rPr>
          <w:bCs/>
          <w:sz w:val="24"/>
          <w:szCs w:val="24"/>
        </w:rPr>
        <w:t xml:space="preserve">Пензенской области </w:t>
      </w:r>
      <w:r w:rsidRPr="00434C83">
        <w:rPr>
          <w:sz w:val="24"/>
          <w:szCs w:val="24"/>
        </w:rPr>
        <w:t>и непрограммным направлениям деятельности), группам и подгруппам видов расходов классификации расходов Бюджета Русско-Камешкирского сельсовета</w:t>
      </w:r>
    </w:p>
    <w:tbl>
      <w:tblPr>
        <w:tblpPr w:leftFromText="180" w:rightFromText="180" w:vertAnchor="text" w:horzAnchor="margin" w:tblpY="282"/>
        <w:tblW w:w="14508" w:type="dxa"/>
        <w:tblLayout w:type="fixed"/>
        <w:tblLook w:val="04A0" w:firstRow="1" w:lastRow="0" w:firstColumn="1" w:lastColumn="0" w:noHBand="0" w:noVBand="1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434C83" w:rsidRPr="00434C83" w:rsidTr="007C7DDC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ind w:left="4551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(тыс. руб.)</w:t>
            </w:r>
          </w:p>
        </w:tc>
      </w:tr>
      <w:tr w:rsidR="00434C83" w:rsidRPr="00434C83" w:rsidTr="007C7DDC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Раз-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Вид расхо-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2023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2025 год</w:t>
            </w:r>
          </w:p>
        </w:tc>
      </w:tr>
      <w:tr w:rsidR="00434C83" w:rsidRPr="00434C83" w:rsidTr="007C7DDC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</w:tr>
      <w:tr w:rsidR="00434C83" w:rsidRPr="00434C83" w:rsidTr="007C7DDC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46279,822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10759,650</w:t>
            </w:r>
          </w:p>
        </w:tc>
      </w:tr>
      <w:tr w:rsidR="00434C83" w:rsidRPr="00434C83" w:rsidTr="007C7DDC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19037,036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5933,101</w:t>
            </w:r>
          </w:p>
        </w:tc>
      </w:tr>
      <w:tr w:rsidR="00434C83" w:rsidRPr="00434C83" w:rsidTr="007C7DDC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5328,222</w:t>
            </w:r>
          </w:p>
        </w:tc>
      </w:tr>
      <w:tr w:rsidR="00434C83" w:rsidRPr="00434C83" w:rsidTr="007C7DDC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5328,222</w:t>
            </w:r>
          </w:p>
        </w:tc>
      </w:tr>
      <w:tr w:rsidR="00434C83" w:rsidRPr="00434C83" w:rsidTr="007C7DDC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Подпрограмма «Поддержка развития местного самоуправления и муниципальной службы в Русско-Камешкирском</w:t>
            </w:r>
            <w:r w:rsidRPr="00434C83">
              <w:rPr>
                <w:color w:val="0066FF"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5328,222</w:t>
            </w:r>
          </w:p>
        </w:tc>
      </w:tr>
      <w:tr w:rsidR="00434C83" w:rsidRPr="00434C83" w:rsidTr="007C7DDC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5326,222</w:t>
            </w:r>
          </w:p>
        </w:tc>
      </w:tr>
      <w:tr w:rsidR="00434C83" w:rsidRPr="00434C83" w:rsidTr="007C7DDC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1173,662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1015,981</w:t>
            </w:r>
          </w:p>
        </w:tc>
      </w:tr>
      <w:tr w:rsidR="00434C83" w:rsidRPr="00434C83" w:rsidTr="007C7DDC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34C83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Непрограммные расходы органов местного </w:t>
            </w:r>
            <w:r w:rsidRPr="00434C83">
              <w:rPr>
                <w:sz w:val="24"/>
                <w:szCs w:val="24"/>
              </w:rPr>
              <w:lastRenderedPageBreak/>
              <w:t>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13585,500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599,879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434C83">
              <w:rPr>
                <w:b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580,879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580,879</w:t>
            </w:r>
          </w:p>
        </w:tc>
      </w:tr>
      <w:tr w:rsidR="00434C83" w:rsidRPr="00434C83" w:rsidTr="007C7DDC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580,879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34C83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Основное мероприятие «Пропагандистские </w:t>
            </w:r>
            <w:r w:rsidRPr="00434C83">
              <w:rPr>
                <w:sz w:val="24"/>
                <w:szCs w:val="24"/>
              </w:rPr>
              <w:lastRenderedPageBreak/>
              <w:t>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99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Основное мероприятие «Пропагандистские мероприятия в сфере повышения </w:t>
            </w:r>
            <w:r w:rsidRPr="00434C83">
              <w:rPr>
                <w:sz w:val="24"/>
                <w:szCs w:val="24"/>
              </w:rPr>
              <w:lastRenderedPageBreak/>
              <w:t>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434C83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</w:t>
            </w:r>
            <w:r w:rsidRPr="00434C83">
              <w:rPr>
                <w:color w:val="FF0066"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Иные межбюджетные трансферты на исполнение части полномочий по </w:t>
            </w:r>
            <w:r w:rsidRPr="00434C83">
              <w:rPr>
                <w:sz w:val="24"/>
                <w:szCs w:val="24"/>
              </w:rPr>
              <w:lastRenderedPageBreak/>
              <w:t>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800080"/>
                <w:sz w:val="24"/>
                <w:szCs w:val="24"/>
              </w:rPr>
            </w:pPr>
            <w:r w:rsidRPr="00434C83">
              <w:rPr>
                <w:b/>
                <w:color w:val="800080"/>
                <w:sz w:val="24"/>
                <w:szCs w:val="24"/>
              </w:rPr>
              <w:t>4142,967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1790,000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434C83">
              <w:rPr>
                <w:b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434C83">
              <w:rPr>
                <w:sz w:val="24"/>
                <w:szCs w:val="24"/>
              </w:rPr>
              <w:t>Русско-Камешкирского</w:t>
            </w:r>
            <w:r w:rsidRPr="00434C83">
              <w:rPr>
                <w:bCs/>
                <w:sz w:val="24"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21478,004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1370,541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133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</w:t>
            </w:r>
            <w:r w:rsidRPr="00434C83">
              <w:rPr>
                <w:bCs/>
                <w:sz w:val="24"/>
                <w:szCs w:val="24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Подпрограмма «Чистая вода на территории Русско-Камешкирского сельсовета </w:t>
            </w:r>
            <w:r w:rsidRPr="00434C83">
              <w:rPr>
                <w:sz w:val="24"/>
                <w:szCs w:val="24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</w:t>
            </w:r>
            <w:r w:rsidRPr="00434C83">
              <w:rPr>
                <w:sz w:val="24"/>
                <w:szCs w:val="24"/>
              </w:rPr>
              <w:lastRenderedPageBreak/>
              <w:t>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11136,854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1303,687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Основное мероприятие «Благоустройство </w:t>
            </w:r>
            <w:r w:rsidRPr="00434C83">
              <w:rPr>
                <w:sz w:val="24"/>
                <w:szCs w:val="24"/>
              </w:rPr>
              <w:lastRenderedPageBreak/>
              <w:t>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Муниципальная программа «Формирование комфортной городской среды Русско-Камешкирского сельсовета Камешкирского </w:t>
            </w:r>
            <w:r w:rsidRPr="00434C83">
              <w:rPr>
                <w:sz w:val="24"/>
                <w:szCs w:val="24"/>
              </w:rPr>
              <w:lastRenderedPageBreak/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434C83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0,100»</w:t>
            </w:r>
          </w:p>
        </w:tc>
      </w:tr>
    </w:tbl>
    <w:p w:rsidR="00434C83" w:rsidRPr="00434C83" w:rsidRDefault="00434C83" w:rsidP="00434C83">
      <w:pPr>
        <w:widowControl/>
        <w:autoSpaceDE w:val="0"/>
        <w:autoSpaceDN w:val="0"/>
        <w:adjustRightInd w:val="0"/>
        <w:spacing w:before="60"/>
        <w:jc w:val="both"/>
        <w:outlineLvl w:val="6"/>
        <w:rPr>
          <w:sz w:val="24"/>
          <w:szCs w:val="24"/>
        </w:rPr>
        <w:sectPr w:rsidR="00434C83" w:rsidRPr="00434C83" w:rsidSect="007C7DDC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 xml:space="preserve">                                                   6) Приложение 5 к решению изложить в новой редакции:</w:t>
      </w:r>
    </w:p>
    <w:p w:rsidR="00434C83" w:rsidRPr="00434C83" w:rsidRDefault="00434C83" w:rsidP="00434C83">
      <w:pPr>
        <w:widowControl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«Приложение 5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 решению Комитета местного самоуправления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>Русско-Камешкирского сельсовета Камешкирского района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Пензенской области «О Бюджете Русско-Камешкирского сельсовета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Камешкирского района Пензенской области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на 2023 год и на плановый период 2024 и 2025 годов» </w:t>
      </w:r>
    </w:p>
    <w:p w:rsidR="00434C83" w:rsidRPr="00434C83" w:rsidRDefault="00434C83" w:rsidP="00434C83">
      <w:pPr>
        <w:widowControl/>
        <w:rPr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Ведомственная структура расходов Бюджета</w:t>
      </w: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Русско-Камешкирского сельсовета на 2023 год и на плановый период 2024 и 2025 годов</w:t>
      </w:r>
    </w:p>
    <w:tbl>
      <w:tblPr>
        <w:tblpPr w:leftFromText="180" w:rightFromText="180" w:vertAnchor="text" w:horzAnchor="margin" w:tblpY="282"/>
        <w:tblW w:w="15327" w:type="dxa"/>
        <w:tblLayout w:type="fixed"/>
        <w:tblLook w:val="04A0" w:firstRow="1" w:lastRow="0" w:firstColumn="1" w:lastColumn="0" w:noHBand="0" w:noVBand="1"/>
      </w:tblPr>
      <w:tblGrid>
        <w:gridCol w:w="4548"/>
        <w:gridCol w:w="1099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0"/>
        <w:gridCol w:w="1321"/>
        <w:gridCol w:w="1321"/>
      </w:tblGrid>
      <w:tr w:rsidR="00434C83" w:rsidRPr="00434C83" w:rsidTr="007C7DDC">
        <w:trPr>
          <w:trHeight w:val="315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</w:tcPr>
          <w:p w:rsidR="00434C83" w:rsidRPr="00434C83" w:rsidRDefault="00434C83" w:rsidP="00434C83">
            <w:pPr>
              <w:widowControl/>
              <w:ind w:left="4551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ind w:left="4551"/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(тыс. руб.)</w:t>
            </w:r>
          </w:p>
        </w:tc>
      </w:tr>
      <w:tr w:rsidR="00434C83" w:rsidRPr="00434C83" w:rsidTr="007C7DDC">
        <w:trPr>
          <w:trHeight w:val="6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Код главного распоря-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дителя бюджет-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ных средств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Раз-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Вид расхо-</w:t>
            </w: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дов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2023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2024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2025 год</w:t>
            </w:r>
          </w:p>
        </w:tc>
      </w:tr>
      <w:tr w:rsidR="00434C83" w:rsidRPr="00434C83" w:rsidTr="007C7DDC">
        <w:trPr>
          <w:trHeight w:val="37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</w:tr>
      <w:tr w:rsidR="00434C83" w:rsidRPr="00434C83" w:rsidTr="007C7DDC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Администрация </w:t>
            </w:r>
            <w:r w:rsidRPr="00434C83">
              <w:rPr>
                <w:b/>
                <w:sz w:val="24"/>
                <w:szCs w:val="24"/>
              </w:rPr>
              <w:t>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46279,822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17953,907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10759,650</w:t>
            </w:r>
          </w:p>
        </w:tc>
      </w:tr>
      <w:tr w:rsidR="00434C83" w:rsidRPr="00434C83" w:rsidTr="007C7DDC">
        <w:trPr>
          <w:trHeight w:val="14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19037,036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5816,398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5933,101</w:t>
            </w:r>
          </w:p>
        </w:tc>
      </w:tr>
      <w:tr w:rsidR="00434C83" w:rsidRPr="00434C83" w:rsidTr="007C7DDC">
        <w:trPr>
          <w:trHeight w:val="7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34C83">
              <w:rPr>
                <w:b/>
                <w:bCs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5328,222</w:t>
            </w:r>
          </w:p>
        </w:tc>
      </w:tr>
      <w:tr w:rsidR="00434C83" w:rsidRPr="00434C83" w:rsidTr="007C7DD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5418,858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5328,222</w:t>
            </w:r>
          </w:p>
        </w:tc>
      </w:tr>
      <w:tr w:rsidR="00434C83" w:rsidRPr="00434C83" w:rsidTr="007C7DDC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</w:t>
            </w:r>
            <w:r w:rsidRPr="00434C83">
              <w:rPr>
                <w:color w:val="0066FF"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5418,341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5228,840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5328,222</w:t>
            </w:r>
          </w:p>
        </w:tc>
      </w:tr>
      <w:tr w:rsidR="00434C83" w:rsidRPr="00434C83" w:rsidTr="007C7DDC">
        <w:trPr>
          <w:trHeight w:val="6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5416,341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5230,840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5326,222</w:t>
            </w:r>
          </w:p>
        </w:tc>
      </w:tr>
      <w:tr w:rsidR="00434C83" w:rsidRPr="00434C83" w:rsidTr="007C7DDC">
        <w:trPr>
          <w:trHeight w:val="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35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434C83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52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1173,662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997,963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1015,981</w:t>
            </w:r>
          </w:p>
        </w:tc>
      </w:tr>
      <w:tr w:rsidR="00434C83" w:rsidRPr="00434C83" w:rsidTr="007C7DDC">
        <w:trPr>
          <w:trHeight w:val="28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41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29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обеспечение функций </w:t>
            </w:r>
            <w:r w:rsidRPr="00434C83">
              <w:rPr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непрограммные расходы 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Непрограммные расходы органов местного самоуправления 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проведение выборов депутатов Комитета местного самоуправления Русско-Камешкирского 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880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Резервные фонды местных </w:t>
            </w:r>
            <w:r w:rsidRPr="00434C83">
              <w:rPr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870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13585,500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580,558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599,879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434C83">
              <w:rPr>
                <w:b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7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Муниципальная программа </w:t>
            </w:r>
            <w:r w:rsidRPr="00434C83">
              <w:rPr>
                <w:sz w:val="24"/>
                <w:szCs w:val="24"/>
              </w:rPr>
              <w:lastRenderedPageBreak/>
              <w:t>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580,879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580,879</w:t>
            </w:r>
          </w:p>
        </w:tc>
      </w:tr>
      <w:tr w:rsidR="00434C83" w:rsidRPr="00434C83" w:rsidTr="007C7DDC">
        <w:trPr>
          <w:trHeight w:val="131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13566,500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580,879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434C83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Муниципальная программа «Обеспечение общественного порядка и </w:t>
            </w:r>
            <w:r w:rsidRPr="00434C83">
              <w:rPr>
                <w:sz w:val="24"/>
                <w:szCs w:val="24"/>
              </w:rPr>
              <w:lastRenderedPageBreak/>
              <w:t>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31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997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434C83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9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</w:t>
            </w:r>
            <w:r w:rsidRPr="00434C83">
              <w:rPr>
                <w:color w:val="FF0066"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Русско-Камешкирского 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Основное мероприятие «Предоставление </w:t>
            </w:r>
            <w:r w:rsidRPr="00434C83">
              <w:rPr>
                <w:sz w:val="24"/>
                <w:szCs w:val="24"/>
              </w:rPr>
              <w:lastRenderedPageBreak/>
              <w:t>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4142,967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1722,000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1790,000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3772,967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434C83">
              <w:rPr>
                <w:b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434C83">
              <w:rPr>
                <w:sz w:val="24"/>
                <w:szCs w:val="24"/>
              </w:rPr>
              <w:t>Русско-Камешкирского</w:t>
            </w:r>
            <w:r w:rsidRPr="00434C83">
              <w:rPr>
                <w:bCs/>
                <w:sz w:val="24"/>
                <w:szCs w:val="24"/>
              </w:rPr>
              <w:t xml:space="preserve"> сельсовета Камешкирского района </w:t>
            </w:r>
            <w:r w:rsidRPr="00434C83">
              <w:rPr>
                <w:bCs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3082,878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34C83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исполнение части полномочий в области градостроительной деятельности в </w:t>
            </w:r>
            <w:r w:rsidRPr="00434C83">
              <w:rPr>
                <w:sz w:val="24"/>
                <w:szCs w:val="24"/>
              </w:rPr>
              <w:lastRenderedPageBreak/>
              <w:t>границах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21478,004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8769,416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1370,541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</w:t>
            </w:r>
            <w:r w:rsidRPr="00434C83">
              <w:rPr>
                <w:bCs/>
                <w:sz w:val="24"/>
                <w:szCs w:val="24"/>
              </w:rPr>
              <w:t>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Закупка товаров, работ и услуг для </w:t>
            </w:r>
            <w:r w:rsidRPr="00434C83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32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800080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434C83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капитальный ремонт сетей и сооружений водоотведения в населенных </w:t>
            </w:r>
            <w:r w:rsidRPr="00434C83">
              <w:rPr>
                <w:sz w:val="24"/>
                <w:szCs w:val="24"/>
              </w:rPr>
              <w:lastRenderedPageBreak/>
              <w:t>пунктах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11136,854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8565,162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1303,687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1492,455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уличное освещение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800080"/>
                <w:sz w:val="24"/>
                <w:szCs w:val="24"/>
              </w:rPr>
              <w:t>758,413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800080"/>
                <w:sz w:val="24"/>
                <w:szCs w:val="24"/>
              </w:rPr>
              <w:t>758,413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800080"/>
                <w:sz w:val="24"/>
                <w:szCs w:val="24"/>
              </w:rPr>
              <w:t>758,413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101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800080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1286,894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поддержку муниципальных </w:t>
            </w:r>
            <w:r w:rsidRPr="00434C83">
              <w:rPr>
                <w:sz w:val="24"/>
                <w:szCs w:val="24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F</w:t>
            </w: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Пропагандистские мероприятия по </w:t>
            </w:r>
            <w:r w:rsidRPr="00434C83">
              <w:rPr>
                <w:sz w:val="24"/>
                <w:szCs w:val="24"/>
              </w:rPr>
              <w:lastRenderedPageBreak/>
              <w:t>повышению уровня благоустройства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6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both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0,100»</w:t>
            </w:r>
          </w:p>
        </w:tc>
      </w:tr>
    </w:tbl>
    <w:p w:rsidR="00434C83" w:rsidRPr="00434C83" w:rsidRDefault="00434C83" w:rsidP="00434C83">
      <w:pPr>
        <w:widowControl/>
        <w:rPr>
          <w:sz w:val="24"/>
          <w:szCs w:val="24"/>
        </w:rPr>
      </w:pP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</w:t>
      </w:r>
    </w:p>
    <w:p w:rsidR="00434C83" w:rsidRPr="00434C83" w:rsidRDefault="00434C83" w:rsidP="00434C83">
      <w:pPr>
        <w:widowControl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                          7) Приложение 6 к решению изложить в новой редакции:</w:t>
      </w:r>
    </w:p>
    <w:p w:rsidR="00434C83" w:rsidRPr="00434C83" w:rsidRDefault="00434C83" w:rsidP="00434C83">
      <w:pPr>
        <w:widowControl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       «Приложение 6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 решению Комитета местного самоуправления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>Русско-Камешкирского сельсовета Камешкирского района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Пензенской области «О Бюджете Русско-Камешкирского сельсовета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Камешкирского района Пензенской области </w:t>
      </w:r>
    </w:p>
    <w:p w:rsidR="00434C83" w:rsidRPr="00434C83" w:rsidRDefault="00434C83" w:rsidP="00434C83">
      <w:pPr>
        <w:widowControl/>
        <w:ind w:left="5387" w:right="-530"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на 2023 год и на плановый период 2024 и 2025 годов» </w:t>
      </w:r>
    </w:p>
    <w:p w:rsidR="00434C83" w:rsidRPr="00434C83" w:rsidRDefault="00434C83" w:rsidP="00434C83">
      <w:pPr>
        <w:widowControl/>
        <w:ind w:left="5387" w:right="-530"/>
        <w:rPr>
          <w:sz w:val="24"/>
          <w:szCs w:val="24"/>
        </w:rPr>
      </w:pPr>
    </w:p>
    <w:p w:rsidR="00434C83" w:rsidRPr="00434C83" w:rsidRDefault="00434C83" w:rsidP="00434C83">
      <w:pPr>
        <w:widowControl/>
        <w:jc w:val="center"/>
        <w:rPr>
          <w:sz w:val="24"/>
          <w:szCs w:val="24"/>
        </w:rPr>
      </w:pPr>
      <w:r w:rsidRPr="00434C83">
        <w:rPr>
          <w:sz w:val="24"/>
          <w:szCs w:val="24"/>
        </w:rPr>
        <w:t>Распределение бюджетных ассигнований по целевым статьям (муниципальным программам Русско-Камешкирского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2023 год и на плановый период 2024 и 2025 годов</w:t>
      </w:r>
    </w:p>
    <w:p w:rsidR="00434C83" w:rsidRPr="00434C83" w:rsidRDefault="00434C83" w:rsidP="00434C83">
      <w:pPr>
        <w:widowControl/>
        <w:jc w:val="right"/>
        <w:rPr>
          <w:sz w:val="24"/>
          <w:szCs w:val="24"/>
        </w:rPr>
      </w:pPr>
      <w:r w:rsidRPr="00434C83">
        <w:rPr>
          <w:sz w:val="24"/>
          <w:szCs w:val="24"/>
        </w:rPr>
        <w:t xml:space="preserve"> (тыс. рублей)</w:t>
      </w:r>
    </w:p>
    <w:tbl>
      <w:tblPr>
        <w:tblW w:w="1392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4064"/>
        <w:gridCol w:w="844"/>
        <w:gridCol w:w="480"/>
        <w:gridCol w:w="600"/>
        <w:gridCol w:w="840"/>
        <w:gridCol w:w="732"/>
        <w:gridCol w:w="566"/>
        <w:gridCol w:w="566"/>
        <w:gridCol w:w="1748"/>
        <w:gridCol w:w="1791"/>
        <w:gridCol w:w="1689"/>
      </w:tblGrid>
      <w:tr w:rsidR="00434C83" w:rsidRPr="00434C83" w:rsidTr="007C7DDC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Вид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2023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2024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Сумма </w:t>
            </w:r>
            <w:r w:rsidRPr="00434C83">
              <w:rPr>
                <w:sz w:val="24"/>
                <w:szCs w:val="24"/>
              </w:rPr>
              <w:br/>
              <w:t>на 2025 год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Муниципальная программа «Развитие гражданского общества на территории</w:t>
            </w:r>
            <w:r w:rsidRPr="00434C83">
              <w:rPr>
                <w:sz w:val="24"/>
                <w:szCs w:val="24"/>
              </w:rPr>
              <w:t xml:space="preserve"> </w:t>
            </w:r>
          </w:p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7042,673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6996,230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Подпрограмма «Поддержка развития местного самоуправления и муниципальной службы в </w:t>
            </w:r>
            <w:r w:rsidRPr="00434C83">
              <w:rPr>
                <w:b/>
                <w:sz w:val="24"/>
                <w:szCs w:val="24"/>
              </w:rPr>
              <w:t>Русско-Камешкирском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7042,156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6878,933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6996,230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 xml:space="preserve">Основное мероприятие «Реализация функций администрации </w:t>
            </w:r>
            <w:r w:rsidRPr="00434C83">
              <w:rPr>
                <w:b/>
                <w:bCs/>
                <w:sz w:val="24"/>
                <w:szCs w:val="24"/>
              </w:rPr>
              <w:t xml:space="preserve"> </w:t>
            </w:r>
            <w:r w:rsidRPr="00434C83">
              <w:rPr>
                <w:i/>
                <w:sz w:val="24"/>
                <w:szCs w:val="24"/>
              </w:rPr>
              <w:t>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5702,441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5527,840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5635,822</w:t>
            </w:r>
          </w:p>
        </w:tc>
      </w:tr>
      <w:tr w:rsidR="00434C83" w:rsidRPr="00434C83" w:rsidTr="007C7DDC">
        <w:trPr>
          <w:trHeight w:val="163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выплаты персоналу в </w:t>
            </w:r>
            <w:r w:rsidRPr="00434C83">
              <w:rPr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3199,299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3191,682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3271,046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1043,380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1039,195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1173,662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997,963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1015,981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1151,362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975,663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993,681</w:t>
            </w:r>
          </w:p>
        </w:tc>
      </w:tr>
      <w:tr w:rsidR="00434C83" w:rsidRPr="00434C83" w:rsidTr="007C7DDC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284,100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297,000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307,600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283,178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287,455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288,860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0,922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9,545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18,740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исполнение части полномочий по осуществлению муниципального земельного контроля в границах Русско-Камешкирского</w:t>
            </w:r>
            <w:r w:rsidRPr="00434C83">
              <w:rPr>
                <w:color w:val="0066FF"/>
                <w:sz w:val="24"/>
                <w:szCs w:val="24"/>
              </w:rPr>
              <w:t xml:space="preserve"> </w:t>
            </w:r>
            <w:r w:rsidRPr="00434C83">
              <w:rPr>
                <w:sz w:val="24"/>
                <w:szCs w:val="24"/>
              </w:rPr>
              <w:t>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1339,715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1351,093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1360,408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</w:t>
            </w:r>
            <w:r w:rsidRPr="00434C83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tabs>
                <w:tab w:val="left" w:pos="1246"/>
              </w:tabs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1358,308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1337,615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1348,993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1358,308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межбюджетные трансферты на исполнение части полномочий по пенсионному обеспечению за выслугу лет муниципальных служащих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0,100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0,516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Муниципальная программа «Развитие территорий и инженерной инфраструктуры, </w:t>
            </w:r>
            <w:r w:rsidRPr="00434C83">
              <w:rPr>
                <w:b/>
                <w:bCs/>
                <w:sz w:val="24"/>
                <w:szCs w:val="24"/>
              </w:rPr>
              <w:lastRenderedPageBreak/>
              <w:t xml:space="preserve">обеспечение энергосбережения и повышение энергетической эффективности в </w:t>
            </w:r>
            <w:r w:rsidRPr="00434C83">
              <w:rPr>
                <w:b/>
                <w:sz w:val="24"/>
                <w:szCs w:val="24"/>
              </w:rPr>
              <w:t>Русско-Камешкирском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11819,602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1689,855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1361,687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lastRenderedPageBreak/>
              <w:t>Подпрограмма «Благоустройство территории</w:t>
            </w:r>
            <w:r w:rsidRPr="00434C83">
              <w:rPr>
                <w:sz w:val="24"/>
                <w:szCs w:val="24"/>
              </w:rPr>
              <w:t xml:space="preserve"> </w:t>
            </w:r>
            <w:r w:rsidRPr="00434C83">
              <w:rPr>
                <w:b/>
                <w:sz w:val="24"/>
                <w:szCs w:val="24"/>
              </w:rPr>
              <w:t>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Основное мероприятие «Благоустройство населенных пунктов 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color w:val="E36C0A"/>
                <w:sz w:val="24"/>
                <w:szCs w:val="24"/>
              </w:rPr>
            </w:pPr>
            <w:r w:rsidRPr="00434C83">
              <w:rPr>
                <w:i/>
                <w:color w:val="E36C0A"/>
                <w:sz w:val="24"/>
                <w:szCs w:val="24"/>
              </w:rPr>
              <w:t>2085,307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1492,455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1301,687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758,413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830,636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857,241</w:t>
            </w:r>
          </w:p>
        </w:tc>
      </w:tr>
      <w:tr w:rsidR="00434C83" w:rsidRPr="00434C83" w:rsidTr="007C7DDC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 xml:space="preserve">Расходы, связанные с организацией благоустройства и озеленения территории, а также содержание </w:t>
            </w:r>
            <w:r w:rsidRPr="00434C83">
              <w:rPr>
                <w:bCs/>
                <w:sz w:val="24"/>
                <w:szCs w:val="24"/>
              </w:rPr>
              <w:lastRenderedPageBreak/>
              <w:t>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1226,894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1226,894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1226,894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1226,894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1226,894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661,819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444,446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Подпрограмма «Чистая вода на территории </w:t>
            </w:r>
            <w:r w:rsidRPr="00434C83">
              <w:rPr>
                <w:b/>
                <w:sz w:val="24"/>
                <w:szCs w:val="24"/>
              </w:rPr>
              <w:t>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</w:t>
            </w:r>
            <w:r w:rsidRPr="00434C83">
              <w:rPr>
                <w:b/>
                <w:bCs/>
                <w:sz w:val="24"/>
                <w:szCs w:val="24"/>
              </w:rPr>
              <w:lastRenderedPageBreak/>
              <w:t>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lastRenderedPageBreak/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color w:val="E36C0A"/>
                <w:sz w:val="24"/>
                <w:szCs w:val="24"/>
              </w:rPr>
            </w:pPr>
            <w:r w:rsidRPr="00434C83">
              <w:rPr>
                <w:i/>
                <w:color w:val="E36C0A"/>
                <w:sz w:val="24"/>
                <w:szCs w:val="24"/>
              </w:rPr>
              <w:t>10334,296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1467,137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197,400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2391,158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2,394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Расходы на капитальный ремонт сетей и сооружений водоотведения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S13</w:t>
            </w:r>
            <w:r w:rsidRPr="00434C83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6473,608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434C83">
              <w:rPr>
                <w:b/>
                <w:sz w:val="24"/>
                <w:szCs w:val="24"/>
              </w:rPr>
              <w:t xml:space="preserve"> 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4072,967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Подпрограмма «Содержание улично-дорожной сети населенных пунктов </w:t>
            </w:r>
            <w:r w:rsidRPr="00434C83">
              <w:rPr>
                <w:b/>
                <w:sz w:val="24"/>
                <w:szCs w:val="24"/>
              </w:rPr>
              <w:t>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3382,878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 xml:space="preserve">Основное мероприятие «Мероприятия дорожного хозяйства на автомобильных дорогах общего пользования </w:t>
            </w:r>
            <w:r w:rsidRPr="00434C83">
              <w:rPr>
                <w:i/>
                <w:sz w:val="24"/>
                <w:szCs w:val="24"/>
              </w:rPr>
              <w:lastRenderedPageBreak/>
              <w:t>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lastRenderedPageBreak/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3382,878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434C83">
              <w:rPr>
                <w:sz w:val="24"/>
                <w:szCs w:val="24"/>
              </w:rPr>
              <w:t>Русско-Камешкирского</w:t>
            </w:r>
            <w:r w:rsidRPr="00434C83">
              <w:rPr>
                <w:bCs/>
                <w:sz w:val="24"/>
                <w:szCs w:val="24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3382,878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3382,878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3382,878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3382,878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3382,878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1622,000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1690,000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690,089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690,089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690,089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муниципального управления собственностью </w:t>
            </w:r>
            <w:r w:rsidRPr="00434C83">
              <w:rPr>
                <w:b/>
                <w:sz w:val="24"/>
                <w:szCs w:val="24"/>
              </w:rPr>
              <w:t>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13943,354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687,733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Подпрограмма «Об управлении </w:t>
            </w:r>
            <w:r w:rsidRPr="00434C83">
              <w:rPr>
                <w:b/>
                <w:bCs/>
                <w:sz w:val="24"/>
                <w:szCs w:val="24"/>
              </w:rPr>
              <w:lastRenderedPageBreak/>
              <w:t>муниципальной собственностью</w:t>
            </w:r>
            <w:r w:rsidRPr="00434C83">
              <w:rPr>
                <w:b/>
                <w:sz w:val="24"/>
                <w:szCs w:val="24"/>
              </w:rPr>
              <w:t xml:space="preserve"> Русско-Камешкирского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13943,354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687,733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lastRenderedPageBreak/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13943,354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668,412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687,733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376,500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106,500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19,000</w:t>
            </w:r>
          </w:p>
        </w:tc>
      </w:tr>
      <w:tr w:rsidR="00434C83" w:rsidRPr="00434C83" w:rsidTr="007C7DD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568,733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568,733</w:t>
            </w:r>
          </w:p>
        </w:tc>
      </w:tr>
      <w:tr w:rsidR="00434C83" w:rsidRPr="00434C83" w:rsidTr="007C7DDC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865,711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549,412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568,733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858,856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542,558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561,879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6,854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34C83">
              <w:rPr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12588,542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12,601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исполнение части полномочий в области градостроительной деятельности в </w:t>
            </w:r>
            <w:r w:rsidRPr="00434C83">
              <w:rPr>
                <w:sz w:val="24"/>
                <w:szCs w:val="24"/>
              </w:rPr>
              <w:lastRenderedPageBreak/>
              <w:t>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100,000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</w:t>
            </w:r>
            <w:r w:rsidRPr="00434C83">
              <w:rPr>
                <w:b/>
                <w:sz w:val="24"/>
                <w:szCs w:val="24"/>
              </w:rPr>
              <w:t xml:space="preserve"> Русско-Камешкирском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17,000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Подпрограмма «Профилактика правонарушений и экстремистской деятельности в </w:t>
            </w:r>
            <w:r w:rsidRPr="00434C83">
              <w:rPr>
                <w:b/>
                <w:sz w:val="24"/>
                <w:szCs w:val="24"/>
              </w:rPr>
              <w:t>Русско-Камешкирском</w:t>
            </w:r>
            <w:r w:rsidRPr="00434C83">
              <w:rPr>
                <w:b/>
                <w:bCs/>
                <w:sz w:val="24"/>
                <w:szCs w:val="24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 xml:space="preserve">Основное мероприятие «Формирование у жителей </w:t>
            </w:r>
            <w:r w:rsidRPr="00434C83">
              <w:rPr>
                <w:b/>
                <w:i/>
                <w:sz w:val="24"/>
                <w:szCs w:val="24"/>
              </w:rPr>
              <w:t xml:space="preserve"> </w:t>
            </w:r>
            <w:r w:rsidRPr="00434C83">
              <w:rPr>
                <w:i/>
                <w:sz w:val="24"/>
                <w:szCs w:val="24"/>
              </w:rPr>
              <w:t xml:space="preserve">Русско-Камешкирского сельсовета Камешкирского района Пензенской </w:t>
            </w:r>
            <w:r w:rsidRPr="00434C83">
              <w:rPr>
                <w:i/>
                <w:sz w:val="24"/>
                <w:szCs w:val="24"/>
              </w:rPr>
              <w:lastRenderedPageBreak/>
              <w:t>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434C83">
              <w:rPr>
                <w:b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3,000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3,000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4,000</w:t>
            </w:r>
          </w:p>
        </w:tc>
      </w:tr>
      <w:tr w:rsidR="00434C83" w:rsidRPr="00434C83" w:rsidTr="007C7DDC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 xml:space="preserve">Муниципальная программа «Формирование комфортной </w:t>
            </w:r>
            <w:r w:rsidRPr="00434C83">
              <w:rPr>
                <w:b/>
                <w:sz w:val="24"/>
                <w:szCs w:val="24"/>
              </w:rPr>
              <w:lastRenderedPageBreak/>
              <w:t>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lastRenderedPageBreak/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  <w:lang w:val="en-US"/>
              </w:rPr>
            </w:pPr>
            <w:r w:rsidRPr="00434C83">
              <w:rPr>
                <w:i/>
                <w:sz w:val="24"/>
                <w:szCs w:val="24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6303,282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7070,707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 xml:space="preserve">Муниципальная программа «Комплексное развитие сельских территорий Русско-Камешкирского сельсовета Камешкирского района </w:t>
            </w:r>
            <w:r w:rsidRPr="00434C83">
              <w:rPr>
                <w:b/>
                <w:bCs/>
                <w:sz w:val="24"/>
                <w:szCs w:val="24"/>
              </w:rPr>
              <w:lastRenderedPageBreak/>
              <w:t>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lastRenderedPageBreak/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lastRenderedPageBreak/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color w:val="E36C0A"/>
                <w:sz w:val="24"/>
                <w:szCs w:val="24"/>
              </w:rPr>
            </w:pPr>
            <w:r w:rsidRPr="00434C83">
              <w:rPr>
                <w:b/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i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color w:val="E36C0A"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color w:val="E36C0A"/>
                <w:sz w:val="24"/>
                <w:szCs w:val="24"/>
              </w:rPr>
            </w:pPr>
            <w:r w:rsidRPr="00434C83">
              <w:rPr>
                <w:i/>
                <w:color w:val="E36C0A"/>
                <w:sz w:val="24"/>
                <w:szCs w:val="24"/>
              </w:rPr>
              <w:t>2746,265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</w:t>
            </w:r>
            <w:r w:rsidRPr="00434C83">
              <w:rPr>
                <w:sz w:val="24"/>
                <w:szCs w:val="24"/>
                <w:lang w:val="en-US"/>
              </w:rPr>
              <w:t>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658,613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color w:val="0000FF"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color w:val="0000FF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color w:val="0000FF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color w:val="E36C0A"/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  <w:lang w:val="en-US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color w:val="E36C0A"/>
                <w:sz w:val="24"/>
                <w:szCs w:val="24"/>
              </w:rPr>
              <w:t>2087,652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i/>
                <w:sz w:val="24"/>
                <w:szCs w:val="24"/>
              </w:rPr>
            </w:pPr>
            <w:r w:rsidRPr="00434C83">
              <w:rPr>
                <w:bCs/>
                <w:i/>
                <w:sz w:val="24"/>
                <w:szCs w:val="24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  <w:r w:rsidRPr="00434C83">
              <w:rPr>
                <w:i/>
                <w:sz w:val="24"/>
                <w:szCs w:val="24"/>
              </w:rPr>
              <w:t>2,000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i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 xml:space="preserve">Закупка товаров, работ и услуг для </w:t>
            </w:r>
            <w:r w:rsidRPr="00434C83">
              <w:rPr>
                <w:bCs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1,700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0,300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32,678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 xml:space="preserve">Расходы на проведение выборов </w:t>
            </w:r>
            <w:r w:rsidRPr="00434C83">
              <w:rPr>
                <w:sz w:val="24"/>
                <w:szCs w:val="24"/>
              </w:rPr>
              <w:lastRenderedPageBreak/>
              <w:t>депутатов Комитета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20220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27,678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434C83">
              <w:rPr>
                <w:b/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tabs>
                <w:tab w:val="center" w:pos="427"/>
                <w:tab w:val="right" w:pos="855"/>
              </w:tabs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tabs>
                <w:tab w:val="center" w:pos="427"/>
                <w:tab w:val="right" w:pos="855"/>
              </w:tabs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tabs>
                <w:tab w:val="center" w:pos="427"/>
                <w:tab w:val="right" w:pos="855"/>
              </w:tabs>
              <w:jc w:val="right"/>
              <w:rPr>
                <w:sz w:val="24"/>
                <w:szCs w:val="24"/>
              </w:rPr>
            </w:pPr>
          </w:p>
          <w:p w:rsidR="00434C83" w:rsidRPr="00434C83" w:rsidRDefault="00434C83" w:rsidP="00434C83">
            <w:pPr>
              <w:widowControl/>
              <w:tabs>
                <w:tab w:val="center" w:pos="427"/>
                <w:tab w:val="right" w:pos="855"/>
              </w:tabs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Cs/>
                <w:sz w:val="24"/>
                <w:szCs w:val="24"/>
              </w:rPr>
            </w:pPr>
            <w:r w:rsidRPr="00434C83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870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3" w:rsidRPr="00434C83" w:rsidRDefault="00434C83" w:rsidP="00434C83">
            <w:pPr>
              <w:widowControl/>
              <w:jc w:val="right"/>
              <w:rPr>
                <w:sz w:val="24"/>
                <w:szCs w:val="24"/>
              </w:rPr>
            </w:pPr>
            <w:r w:rsidRPr="00434C83">
              <w:rPr>
                <w:sz w:val="24"/>
                <w:szCs w:val="24"/>
              </w:rPr>
              <w:t>5,000</w:t>
            </w:r>
          </w:p>
        </w:tc>
      </w:tr>
      <w:tr w:rsidR="00434C83" w:rsidRPr="00434C83" w:rsidTr="007C7DDC">
        <w:trPr>
          <w:trHeight w:val="1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rPr>
                <w:b/>
                <w:bCs/>
                <w:sz w:val="24"/>
                <w:szCs w:val="24"/>
              </w:rPr>
            </w:pPr>
            <w:r w:rsidRPr="00434C83">
              <w:rPr>
                <w:b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  <w:highlight w:val="yellow"/>
              </w:rPr>
            </w:pPr>
            <w:r w:rsidRPr="00434C83">
              <w:rPr>
                <w:b/>
                <w:bCs/>
                <w:sz w:val="24"/>
                <w:szCs w:val="24"/>
              </w:rPr>
              <w:t>46279,822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  <w:highlight w:val="yellow"/>
              </w:rPr>
            </w:pPr>
            <w:r w:rsidRPr="00434C83">
              <w:rPr>
                <w:b/>
                <w:bCs/>
                <w:sz w:val="24"/>
                <w:szCs w:val="24"/>
              </w:rPr>
              <w:t>17953,907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4C83" w:rsidRPr="00434C83" w:rsidRDefault="00434C83" w:rsidP="00434C83">
            <w:pPr>
              <w:widowControl/>
              <w:jc w:val="right"/>
              <w:rPr>
                <w:b/>
                <w:sz w:val="24"/>
                <w:szCs w:val="24"/>
                <w:highlight w:val="yellow"/>
              </w:rPr>
            </w:pPr>
            <w:r w:rsidRPr="00434C83">
              <w:rPr>
                <w:b/>
                <w:sz w:val="24"/>
                <w:szCs w:val="24"/>
              </w:rPr>
              <w:t>10759,650»</w:t>
            </w:r>
          </w:p>
        </w:tc>
      </w:tr>
    </w:tbl>
    <w:p w:rsidR="00434C83" w:rsidRPr="00434C83" w:rsidRDefault="00434C83" w:rsidP="00434C83">
      <w:pPr>
        <w:widowControl/>
        <w:rPr>
          <w:sz w:val="24"/>
          <w:szCs w:val="24"/>
        </w:rPr>
        <w:sectPr w:rsidR="00434C83" w:rsidRPr="00434C83" w:rsidSect="007C7DDC">
          <w:pgSz w:w="16838" w:h="11906" w:orient="landscape"/>
          <w:pgMar w:top="1134" w:right="1418" w:bottom="1418" w:left="992" w:header="709" w:footer="709" w:gutter="0"/>
          <w:cols w:space="708"/>
          <w:titlePg/>
          <w:docGrid w:linePitch="360"/>
        </w:sectPr>
      </w:pP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  <w:r w:rsidRPr="00434C83">
        <w:rPr>
          <w:sz w:val="24"/>
          <w:szCs w:val="24"/>
        </w:rPr>
        <w:lastRenderedPageBreak/>
        <w:t xml:space="preserve">          2. Настоящее решение вступает в силу на следующий день после дня его официального опубликования.</w:t>
      </w:r>
    </w:p>
    <w:p w:rsidR="00434C83" w:rsidRPr="00434C83" w:rsidRDefault="00434C83" w:rsidP="00434C83">
      <w:pPr>
        <w:widowControl/>
        <w:ind w:firstLine="540"/>
        <w:jc w:val="both"/>
        <w:rPr>
          <w:sz w:val="24"/>
          <w:szCs w:val="24"/>
        </w:rPr>
      </w:pPr>
      <w:r w:rsidRPr="00434C83">
        <w:rPr>
          <w:sz w:val="24"/>
          <w:szCs w:val="24"/>
        </w:rPr>
        <w:t xml:space="preserve">  3. Настоящее решение опубликовать в информационном бюллетене «Правовое поле».</w:t>
      </w: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4. Контроль за исполнением настоящего решения возложить на Главу Русско-Камешкирского сельсовета</w:t>
      </w:r>
      <w:r w:rsidRPr="00434C83">
        <w:rPr>
          <w:b/>
          <w:sz w:val="24"/>
          <w:szCs w:val="24"/>
        </w:rPr>
        <w:t xml:space="preserve"> </w:t>
      </w:r>
      <w:r w:rsidRPr="00434C83">
        <w:rPr>
          <w:sz w:val="24"/>
          <w:szCs w:val="24"/>
        </w:rPr>
        <w:t>Камешкирского района Пензенской области.</w:t>
      </w: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</w:p>
    <w:p w:rsidR="00434C83" w:rsidRPr="00434C83" w:rsidRDefault="00434C83" w:rsidP="00434C83">
      <w:pPr>
        <w:widowControl/>
        <w:autoSpaceDE w:val="0"/>
        <w:autoSpaceDN w:val="0"/>
        <w:adjustRightInd w:val="0"/>
        <w:jc w:val="both"/>
        <w:outlineLvl w:val="5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Глава 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jc w:val="both"/>
        <w:outlineLvl w:val="5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Русско-Камешкирского сельсовета</w:t>
      </w:r>
    </w:p>
    <w:p w:rsidR="00434C83" w:rsidRPr="00434C83" w:rsidRDefault="00434C83" w:rsidP="00434C83">
      <w:pPr>
        <w:widowControl/>
        <w:autoSpaceDE w:val="0"/>
        <w:autoSpaceDN w:val="0"/>
        <w:adjustRightInd w:val="0"/>
        <w:jc w:val="both"/>
        <w:outlineLvl w:val="5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Камешкирского района</w:t>
      </w:r>
    </w:p>
    <w:p w:rsidR="00434C83" w:rsidRPr="00434C83" w:rsidRDefault="00434C83" w:rsidP="00434C83">
      <w:pPr>
        <w:widowControl/>
        <w:jc w:val="both"/>
        <w:rPr>
          <w:sz w:val="24"/>
          <w:szCs w:val="24"/>
        </w:rPr>
      </w:pPr>
      <w:r w:rsidRPr="00434C83">
        <w:rPr>
          <w:sz w:val="24"/>
          <w:szCs w:val="24"/>
        </w:rPr>
        <w:t xml:space="preserve">           Пензенской области</w:t>
      </w:r>
      <w:r w:rsidRPr="00434C83">
        <w:rPr>
          <w:sz w:val="24"/>
          <w:szCs w:val="24"/>
        </w:rPr>
        <w:tab/>
      </w:r>
      <w:r w:rsidRPr="00434C83">
        <w:rPr>
          <w:sz w:val="24"/>
          <w:szCs w:val="24"/>
        </w:rPr>
        <w:tab/>
      </w:r>
      <w:r w:rsidRPr="00434C83">
        <w:rPr>
          <w:sz w:val="24"/>
          <w:szCs w:val="24"/>
        </w:rPr>
        <w:tab/>
        <w:t xml:space="preserve">                                 Н.И. Кирюшина</w:t>
      </w:r>
    </w:p>
    <w:p w:rsidR="00434C83" w:rsidRPr="00434C83" w:rsidRDefault="00434C83" w:rsidP="00434C83">
      <w:pPr>
        <w:widowControl/>
        <w:rPr>
          <w:sz w:val="24"/>
          <w:szCs w:val="24"/>
        </w:rPr>
      </w:pPr>
    </w:p>
    <w:p w:rsidR="007B3CA3" w:rsidRDefault="007B3CA3" w:rsidP="007B3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Только психиатр или нарколог может поставить диагноз «наркомания».</w:t>
      </w:r>
    </w:p>
    <w:p w:rsidR="007B3CA3" w:rsidRDefault="007B3CA3" w:rsidP="007B3CA3">
      <w:pPr>
        <w:jc w:val="center"/>
        <w:rPr>
          <w:sz w:val="28"/>
          <w:szCs w:val="28"/>
        </w:rPr>
      </w:pPr>
    </w:p>
    <w:p w:rsidR="007B3CA3" w:rsidRDefault="007B3CA3" w:rsidP="007B3C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28 апреля 2023 г. № 169-ФЗ внесены изменения в статьи 1 и 44 Федерального закона «О наркотических средствах и психотропных веществах», которыми он приведен в соответствие с Законом об основах охраны здоровья граждан.</w:t>
      </w:r>
    </w:p>
    <w:p w:rsidR="007B3CA3" w:rsidRDefault="007B3CA3" w:rsidP="007B3C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Внесены поправки, предусматривающие определение понятия больного наркоманией. Больным наркоманией будет считаться лицо, которому поставлен диагноз «наркомания». </w:t>
      </w:r>
    </w:p>
    <w:p w:rsidR="007B3CA3" w:rsidRDefault="007B3CA3" w:rsidP="007B3C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Диагноз «наркомания» может поставить только психиатр или нарколог в рамках оказания медицинской помощи либо при производстве судебно-психиатрической экспертизы.</w:t>
      </w:r>
    </w:p>
    <w:p w:rsidR="007B3CA3" w:rsidRDefault="007B3CA3" w:rsidP="007B3C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освидетельствование исключено из числа процедур, в ходе которых может быть установлен такой диагноз.</w:t>
      </w:r>
    </w:p>
    <w:p w:rsidR="007B3CA3" w:rsidRDefault="007B3CA3" w:rsidP="007B3C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Медицинское освидетельствование направлено на подтверждение такого состояния здоровья человека, которое влечет за собой наступление юридически значимых последствий.</w:t>
      </w:r>
    </w:p>
    <w:p w:rsidR="007B3CA3" w:rsidRDefault="007B3CA3" w:rsidP="007B3CA3">
      <w:pPr>
        <w:ind w:firstLine="709"/>
        <w:jc w:val="both"/>
        <w:rPr>
          <w:sz w:val="28"/>
          <w:szCs w:val="28"/>
        </w:rPr>
      </w:pPr>
    </w:p>
    <w:p w:rsidR="007B3CA3" w:rsidRDefault="007B3CA3" w:rsidP="007B3CA3">
      <w:pPr>
        <w:jc w:val="right"/>
        <w:rPr>
          <w:sz w:val="28"/>
          <w:szCs w:val="28"/>
        </w:rPr>
      </w:pPr>
      <w:r>
        <w:rPr>
          <w:sz w:val="28"/>
          <w:szCs w:val="28"/>
        </w:rPr>
        <w:t>Разъяснение подготовлено</w:t>
      </w:r>
    </w:p>
    <w:p w:rsidR="007B3CA3" w:rsidRDefault="007B3CA3" w:rsidP="007B3CA3">
      <w:pPr>
        <w:jc w:val="right"/>
        <w:rPr>
          <w:sz w:val="28"/>
          <w:szCs w:val="28"/>
        </w:rPr>
      </w:pPr>
      <w:r>
        <w:rPr>
          <w:sz w:val="28"/>
          <w:szCs w:val="28"/>
        </w:rPr>
        <w:t>заместителем прокурора</w:t>
      </w:r>
    </w:p>
    <w:p w:rsidR="007B3CA3" w:rsidRDefault="007B3CA3" w:rsidP="007B3CA3">
      <w:pPr>
        <w:jc w:val="right"/>
        <w:rPr>
          <w:sz w:val="28"/>
          <w:szCs w:val="28"/>
        </w:rPr>
      </w:pPr>
      <w:r>
        <w:rPr>
          <w:sz w:val="28"/>
          <w:szCs w:val="28"/>
        </w:rPr>
        <w:t>Камешкирского района</w:t>
      </w:r>
    </w:p>
    <w:p w:rsidR="007B3CA3" w:rsidRDefault="007B3CA3" w:rsidP="007B3CA3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Петровичевой К.А.</w:t>
      </w:r>
    </w:p>
    <w:p w:rsidR="00951E0F" w:rsidRPr="00434C83" w:rsidRDefault="00951E0F" w:rsidP="00434C83">
      <w:pPr>
        <w:jc w:val="center"/>
        <w:rPr>
          <w:sz w:val="24"/>
          <w:szCs w:val="24"/>
        </w:rPr>
      </w:pPr>
      <w:bookmarkStart w:id="1" w:name="_GoBack"/>
      <w:bookmarkEnd w:id="1"/>
    </w:p>
    <w:sectPr w:rsidR="00951E0F" w:rsidRPr="00434C8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87" w:rsidRDefault="00694887">
      <w:r>
        <w:separator/>
      </w:r>
    </w:p>
  </w:endnote>
  <w:endnote w:type="continuationSeparator" w:id="0">
    <w:p w:rsidR="00694887" w:rsidRDefault="0069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DDC" w:rsidRDefault="007C7DDC">
    <w:pPr>
      <w:pStyle w:val="af1"/>
      <w:jc w:val="right"/>
    </w:pPr>
  </w:p>
  <w:p w:rsidR="007C7DDC" w:rsidRDefault="007C7DDC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3CA3">
      <w:rPr>
        <w:noProof/>
      </w:rPr>
      <w:t>79</w:t>
    </w:r>
    <w:r>
      <w:rPr>
        <w:noProof/>
      </w:rPr>
      <w:fldChar w:fldCharType="end"/>
    </w:r>
  </w:p>
  <w:p w:rsidR="007C7DDC" w:rsidRDefault="007C7DD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87" w:rsidRDefault="00694887">
      <w:r>
        <w:separator/>
      </w:r>
    </w:p>
  </w:footnote>
  <w:footnote w:type="continuationSeparator" w:id="0">
    <w:p w:rsidR="00694887" w:rsidRDefault="00694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1">
    <w:nsid w:val="14622BA9"/>
    <w:multiLevelType w:val="hybridMultilevel"/>
    <w:tmpl w:val="68E44EAC"/>
    <w:lvl w:ilvl="0" w:tplc="734E0AE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E1522">
      <w:start w:val="1"/>
      <w:numFmt w:val="lowerLetter"/>
      <w:lvlText w:val="%2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458D2">
      <w:start w:val="1"/>
      <w:numFmt w:val="lowerRoman"/>
      <w:lvlText w:val="%3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92F040">
      <w:start w:val="1"/>
      <w:numFmt w:val="decimal"/>
      <w:lvlText w:val="%4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E4F54C">
      <w:start w:val="1"/>
      <w:numFmt w:val="lowerLetter"/>
      <w:lvlText w:val="%5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217A6">
      <w:start w:val="1"/>
      <w:numFmt w:val="lowerRoman"/>
      <w:lvlText w:val="%6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AC787E">
      <w:start w:val="1"/>
      <w:numFmt w:val="decimal"/>
      <w:lvlText w:val="%7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AD474">
      <w:start w:val="1"/>
      <w:numFmt w:val="lowerLetter"/>
      <w:lvlText w:val="%8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924266">
      <w:start w:val="1"/>
      <w:numFmt w:val="lowerRoman"/>
      <w:lvlText w:val="%9"/>
      <w:lvlJc w:val="left"/>
      <w:pPr>
        <w:ind w:left="6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5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7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0">
    <w:nsid w:val="4E7E03C0"/>
    <w:multiLevelType w:val="multilevel"/>
    <w:tmpl w:val="15BC3FE6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26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8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9">
    <w:nsid w:val="777A6216"/>
    <w:multiLevelType w:val="hybridMultilevel"/>
    <w:tmpl w:val="88909FA8"/>
    <w:lvl w:ilvl="0" w:tplc="7A5CB17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6B702866">
      <w:start w:val="1"/>
      <w:numFmt w:val="lowerLetter"/>
      <w:lvlText w:val="%2"/>
      <w:lvlJc w:val="left"/>
      <w:pPr>
        <w:ind w:left="2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E806ECA">
      <w:start w:val="1"/>
      <w:numFmt w:val="lowerRoman"/>
      <w:lvlText w:val="%3"/>
      <w:lvlJc w:val="left"/>
      <w:pPr>
        <w:ind w:left="3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98C6B54">
      <w:start w:val="1"/>
      <w:numFmt w:val="decimal"/>
      <w:lvlText w:val="%4"/>
      <w:lvlJc w:val="left"/>
      <w:pPr>
        <w:ind w:left="4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D7B82D5E">
      <w:start w:val="1"/>
      <w:numFmt w:val="lowerLetter"/>
      <w:lvlText w:val="%5"/>
      <w:lvlJc w:val="left"/>
      <w:pPr>
        <w:ind w:left="4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C4CD9CC">
      <w:start w:val="1"/>
      <w:numFmt w:val="lowerRoman"/>
      <w:lvlText w:val="%6"/>
      <w:lvlJc w:val="left"/>
      <w:pPr>
        <w:ind w:left="5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F0C6E8A">
      <w:start w:val="1"/>
      <w:numFmt w:val="decimal"/>
      <w:lvlText w:val="%7"/>
      <w:lvlJc w:val="left"/>
      <w:pPr>
        <w:ind w:left="6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3CF4A654">
      <w:start w:val="1"/>
      <w:numFmt w:val="lowerLetter"/>
      <w:lvlText w:val="%8"/>
      <w:lvlJc w:val="left"/>
      <w:pPr>
        <w:ind w:left="7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D567F5E">
      <w:start w:val="1"/>
      <w:numFmt w:val="lowerRoman"/>
      <w:lvlText w:val="%9"/>
      <w:lvlJc w:val="left"/>
      <w:pPr>
        <w:ind w:left="7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11"/>
  </w:num>
  <w:num w:numId="2">
    <w:abstractNumId w:val="20"/>
  </w:num>
  <w:num w:numId="3">
    <w:abstractNumId w:val="29"/>
  </w:num>
  <w:num w:numId="4">
    <w:abstractNumId w:val="8"/>
  </w:num>
  <w:num w:numId="5">
    <w:abstractNumId w:val="14"/>
  </w:num>
  <w:num w:numId="6">
    <w:abstractNumId w:val="19"/>
  </w:num>
  <w:num w:numId="7">
    <w:abstractNumId w:val="25"/>
  </w:num>
  <w:num w:numId="8">
    <w:abstractNumId w:val="31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26"/>
  </w:num>
  <w:num w:numId="14">
    <w:abstractNumId w:val="3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7"/>
  </w:num>
  <w:num w:numId="20">
    <w:abstractNumId w:val="23"/>
  </w:num>
  <w:num w:numId="21">
    <w:abstractNumId w:val="21"/>
  </w:num>
  <w:num w:numId="22">
    <w:abstractNumId w:val="10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7"/>
  </w:num>
  <w:num w:numId="32">
    <w:abstractNumId w:val="15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0C"/>
    <w:rsid w:val="00026FFB"/>
    <w:rsid w:val="000627F2"/>
    <w:rsid w:val="0008513F"/>
    <w:rsid w:val="000F0196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434C83"/>
    <w:rsid w:val="004D4D29"/>
    <w:rsid w:val="005048EC"/>
    <w:rsid w:val="00556737"/>
    <w:rsid w:val="005A6B30"/>
    <w:rsid w:val="005C4E02"/>
    <w:rsid w:val="0065525B"/>
    <w:rsid w:val="00694887"/>
    <w:rsid w:val="0069725A"/>
    <w:rsid w:val="006F54FE"/>
    <w:rsid w:val="007438AF"/>
    <w:rsid w:val="0075204D"/>
    <w:rsid w:val="00760335"/>
    <w:rsid w:val="007B3CA3"/>
    <w:rsid w:val="007C7DDC"/>
    <w:rsid w:val="007E3408"/>
    <w:rsid w:val="00812769"/>
    <w:rsid w:val="0089103C"/>
    <w:rsid w:val="008B5B05"/>
    <w:rsid w:val="008D06C5"/>
    <w:rsid w:val="008F2E06"/>
    <w:rsid w:val="00951E0F"/>
    <w:rsid w:val="00954567"/>
    <w:rsid w:val="009E4039"/>
    <w:rsid w:val="009F046B"/>
    <w:rsid w:val="00A74F7B"/>
    <w:rsid w:val="00B24892"/>
    <w:rsid w:val="00B62DCA"/>
    <w:rsid w:val="00C5307E"/>
    <w:rsid w:val="00C81950"/>
    <w:rsid w:val="00C9784E"/>
    <w:rsid w:val="00D825D6"/>
    <w:rsid w:val="00DD5C82"/>
    <w:rsid w:val="00DE2D11"/>
    <w:rsid w:val="00DF08D7"/>
    <w:rsid w:val="00E031DD"/>
    <w:rsid w:val="00E41B9F"/>
    <w:rsid w:val="00E77C0C"/>
    <w:rsid w:val="00E96D8E"/>
    <w:rsid w:val="00EA79FD"/>
    <w:rsid w:val="00EF48B0"/>
    <w:rsid w:val="00EF60C3"/>
    <w:rsid w:val="00F21AA2"/>
    <w:rsid w:val="00F33B2B"/>
    <w:rsid w:val="00F534E6"/>
    <w:rsid w:val="00F7240F"/>
    <w:rsid w:val="00F72E6F"/>
    <w:rsid w:val="00FA7F22"/>
    <w:rsid w:val="00FC02F5"/>
    <w:rsid w:val="00FE26BA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0C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434C83"/>
    <w:pPr>
      <w:keepNext/>
      <w:keepLines/>
      <w:widowControl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434C83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2"/>
    <w:qFormat/>
    <w:rsid w:val="00434C83"/>
    <w:pPr>
      <w:keepNext/>
      <w:keepLines/>
      <w:widowControl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434C83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34C83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34C83"/>
    <w:pPr>
      <w:keepNext/>
      <w:widowControl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34C83"/>
    <w:pPr>
      <w:keepNext/>
      <w:widowControl/>
      <w:numPr>
        <w:ilvl w:val="6"/>
        <w:numId w:val="5"/>
      </w:numPr>
      <w:spacing w:before="240" w:after="60"/>
      <w:jc w:val="center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434C83"/>
    <w:pPr>
      <w:widowControl/>
      <w:spacing w:after="240" w:line="240" w:lineRule="exact"/>
      <w:ind w:left="4536"/>
      <w:outlineLvl w:val="7"/>
    </w:pPr>
    <w:rPr>
      <w:sz w:val="24"/>
    </w:rPr>
  </w:style>
  <w:style w:type="paragraph" w:styleId="9">
    <w:name w:val="heading 9"/>
    <w:basedOn w:val="a"/>
    <w:next w:val="5"/>
    <w:link w:val="90"/>
    <w:qFormat/>
    <w:rsid w:val="00434C83"/>
    <w:pPr>
      <w:keepNext/>
      <w:keepLines/>
      <w:widowControl/>
      <w:numPr>
        <w:ilvl w:val="8"/>
        <w:numId w:val="5"/>
      </w:numPr>
      <w:spacing w:after="120" w:line="240" w:lineRule="exact"/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E77C0C"/>
    <w:pPr>
      <w:widowControl/>
    </w:pPr>
    <w:rPr>
      <w:rFonts w:ascii="Courier New" w:hAnsi="Courier New"/>
    </w:rPr>
  </w:style>
  <w:style w:type="character" w:customStyle="1" w:styleId="a5">
    <w:name w:val="Текст Знак"/>
    <w:basedOn w:val="a1"/>
    <w:link w:val="a4"/>
    <w:rsid w:val="00E77C0C"/>
    <w:rPr>
      <w:rFonts w:ascii="Courier New" w:eastAsia="Times New Roman" w:hAnsi="Courier New" w:cs="Times New Roman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E77C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E77C0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aliases w:val="Обычный (Web) Знак"/>
    <w:basedOn w:val="a"/>
    <w:link w:val="a9"/>
    <w:unhideWhenUsed/>
    <w:rsid w:val="0089103C"/>
    <w:pPr>
      <w:widowControl/>
    </w:pPr>
    <w:rPr>
      <w:rFonts w:ascii="Courier New" w:hAnsi="Courier New"/>
    </w:rPr>
  </w:style>
  <w:style w:type="character" w:customStyle="1" w:styleId="a9">
    <w:name w:val="Обычный (веб) Знак"/>
    <w:aliases w:val="Обычный (Web) Знак Знак"/>
    <w:link w:val="a8"/>
    <w:locked/>
    <w:rsid w:val="0089103C"/>
    <w:rPr>
      <w:rFonts w:ascii="Courier New" w:eastAsia="Times New Roman" w:hAnsi="Courier New"/>
    </w:rPr>
  </w:style>
  <w:style w:type="character" w:styleId="aa">
    <w:name w:val="Hyperlink"/>
    <w:unhideWhenUsed/>
    <w:rsid w:val="00B24892"/>
    <w:rPr>
      <w:color w:val="0000FF"/>
      <w:u w:val="single"/>
    </w:rPr>
  </w:style>
  <w:style w:type="character" w:customStyle="1" w:styleId="10">
    <w:name w:val="Заголовок 1 Знак"/>
    <w:aliases w:val=" Знак Знак"/>
    <w:basedOn w:val="a1"/>
    <w:link w:val="1"/>
    <w:rsid w:val="00434C83"/>
    <w:rPr>
      <w:rFonts w:ascii="Arial" w:eastAsia="Times New Roman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rsid w:val="00434C83"/>
    <w:rPr>
      <w:rFonts w:ascii="Times New Roman" w:eastAsia="Times New Roman" w:hAnsi="Times New Roman"/>
      <w:b/>
      <w:sz w:val="28"/>
    </w:rPr>
  </w:style>
  <w:style w:type="character" w:customStyle="1" w:styleId="32">
    <w:name w:val="Заголовок 3 Знак"/>
    <w:basedOn w:val="a1"/>
    <w:link w:val="31"/>
    <w:rsid w:val="00434C83"/>
    <w:rPr>
      <w:rFonts w:ascii="Times New Roman" w:eastAsia="Times New Roman" w:hAnsi="Times New Roman"/>
      <w:b/>
      <w:sz w:val="28"/>
    </w:rPr>
  </w:style>
  <w:style w:type="character" w:customStyle="1" w:styleId="41">
    <w:name w:val="Заголовок 4 Знак"/>
    <w:basedOn w:val="a1"/>
    <w:link w:val="40"/>
    <w:rsid w:val="00434C83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1"/>
    <w:link w:val="5"/>
    <w:rsid w:val="00434C83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1"/>
    <w:link w:val="6"/>
    <w:rsid w:val="00434C83"/>
    <w:rPr>
      <w:rFonts w:ascii="Times New Roman" w:eastAsia="Times New Roman" w:hAnsi="Times New Roman"/>
      <w:sz w:val="28"/>
    </w:rPr>
  </w:style>
  <w:style w:type="character" w:customStyle="1" w:styleId="70">
    <w:name w:val="Заголовок 7 Знак"/>
    <w:basedOn w:val="a1"/>
    <w:link w:val="7"/>
    <w:rsid w:val="00434C83"/>
    <w:rPr>
      <w:rFonts w:ascii="Arial" w:eastAsia="Times New Roman" w:hAnsi="Arial"/>
      <w:sz w:val="24"/>
    </w:rPr>
  </w:style>
  <w:style w:type="character" w:customStyle="1" w:styleId="80">
    <w:name w:val="Заголовок 8 Знак"/>
    <w:basedOn w:val="a1"/>
    <w:link w:val="8"/>
    <w:rsid w:val="00434C83"/>
    <w:rPr>
      <w:rFonts w:ascii="Times New Roman" w:eastAsia="Times New Roman" w:hAnsi="Times New Roman"/>
      <w:sz w:val="24"/>
    </w:rPr>
  </w:style>
  <w:style w:type="character" w:customStyle="1" w:styleId="90">
    <w:name w:val="Заголовок 9 Знак"/>
    <w:basedOn w:val="a1"/>
    <w:link w:val="9"/>
    <w:rsid w:val="00434C83"/>
    <w:rPr>
      <w:rFonts w:ascii="Times New Roman" w:eastAsia="Times New Roman" w:hAnsi="Times New Roman"/>
      <w:sz w:val="24"/>
    </w:rPr>
  </w:style>
  <w:style w:type="numbering" w:customStyle="1" w:styleId="11">
    <w:name w:val="Нет списка1"/>
    <w:next w:val="a3"/>
    <w:uiPriority w:val="99"/>
    <w:semiHidden/>
    <w:unhideWhenUsed/>
    <w:rsid w:val="00434C83"/>
  </w:style>
  <w:style w:type="paragraph" w:styleId="a0">
    <w:name w:val="Body Text"/>
    <w:basedOn w:val="a"/>
    <w:link w:val="ab"/>
    <w:rsid w:val="00434C83"/>
    <w:pPr>
      <w:widowControl/>
      <w:spacing w:before="120"/>
      <w:ind w:firstLine="567"/>
      <w:jc w:val="both"/>
    </w:pPr>
    <w:rPr>
      <w:sz w:val="24"/>
    </w:rPr>
  </w:style>
  <w:style w:type="character" w:customStyle="1" w:styleId="ab">
    <w:name w:val="Основной текст Знак"/>
    <w:basedOn w:val="a1"/>
    <w:link w:val="a0"/>
    <w:rsid w:val="00434C83"/>
    <w:rPr>
      <w:rFonts w:ascii="Times New Roman" w:eastAsia="Times New Roman" w:hAnsi="Times New Roman"/>
      <w:sz w:val="24"/>
    </w:rPr>
  </w:style>
  <w:style w:type="paragraph" w:styleId="ac">
    <w:name w:val="Body Text Indent"/>
    <w:basedOn w:val="a"/>
    <w:link w:val="ad"/>
    <w:rsid w:val="00434C83"/>
    <w:pPr>
      <w:widowControl/>
      <w:spacing w:before="60"/>
      <w:ind w:left="284" w:firstLine="284"/>
      <w:jc w:val="both"/>
    </w:pPr>
    <w:rPr>
      <w:sz w:val="24"/>
    </w:rPr>
  </w:style>
  <w:style w:type="character" w:customStyle="1" w:styleId="ad">
    <w:name w:val="Основной текст с отступом Знак"/>
    <w:basedOn w:val="a1"/>
    <w:link w:val="ac"/>
    <w:rsid w:val="00434C83"/>
    <w:rPr>
      <w:rFonts w:ascii="Times New Roman" w:eastAsia="Times New Roman" w:hAnsi="Times New Roman"/>
      <w:sz w:val="24"/>
    </w:rPr>
  </w:style>
  <w:style w:type="character" w:styleId="ae">
    <w:name w:val="page number"/>
    <w:basedOn w:val="a1"/>
    <w:rsid w:val="00434C83"/>
    <w:rPr>
      <w:rFonts w:cs="Times New Roman"/>
    </w:rPr>
  </w:style>
  <w:style w:type="paragraph" w:styleId="af">
    <w:name w:val="header"/>
    <w:basedOn w:val="a"/>
    <w:link w:val="af0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0">
    <w:name w:val="Верхний колонтитул Знак"/>
    <w:basedOn w:val="a1"/>
    <w:link w:val="af"/>
    <w:rsid w:val="00434C83"/>
    <w:rPr>
      <w:rFonts w:ascii="Times New Roman" w:eastAsia="Times New Roman" w:hAnsi="Times New Roman"/>
      <w:sz w:val="24"/>
    </w:rPr>
  </w:style>
  <w:style w:type="paragraph" w:styleId="af1">
    <w:name w:val="footer"/>
    <w:basedOn w:val="a"/>
    <w:link w:val="af2"/>
    <w:rsid w:val="00434C83"/>
    <w:pPr>
      <w:widowControl/>
      <w:tabs>
        <w:tab w:val="center" w:pos="4536"/>
        <w:tab w:val="right" w:pos="9072"/>
      </w:tabs>
    </w:pPr>
    <w:rPr>
      <w:sz w:val="24"/>
    </w:rPr>
  </w:style>
  <w:style w:type="character" w:customStyle="1" w:styleId="af2">
    <w:name w:val="Нижний колонтитул Знак"/>
    <w:basedOn w:val="a1"/>
    <w:link w:val="af1"/>
    <w:rsid w:val="00434C83"/>
    <w:rPr>
      <w:rFonts w:ascii="Times New Roman" w:eastAsia="Times New Roman" w:hAnsi="Times New Roman"/>
      <w:sz w:val="24"/>
    </w:rPr>
  </w:style>
  <w:style w:type="paragraph" w:styleId="af3">
    <w:name w:val="Signature"/>
    <w:basedOn w:val="a"/>
    <w:next w:val="a"/>
    <w:link w:val="af4"/>
    <w:rsid w:val="00434C83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4">
    <w:name w:val="Подпись Знак"/>
    <w:basedOn w:val="a1"/>
    <w:link w:val="af3"/>
    <w:rsid w:val="00434C83"/>
    <w:rPr>
      <w:rFonts w:ascii="Times New Roman" w:eastAsia="Times New Roman" w:hAnsi="Times New Roman"/>
      <w:sz w:val="24"/>
    </w:rPr>
  </w:style>
  <w:style w:type="paragraph" w:customStyle="1" w:styleId="22">
    <w:name w:val="Стиль2"/>
    <w:basedOn w:val="12"/>
    <w:rsid w:val="00434C83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2">
    <w:name w:val="Стиль1"/>
    <w:basedOn w:val="a"/>
    <w:link w:val="13"/>
    <w:rsid w:val="00434C83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 w:val="24"/>
    </w:rPr>
  </w:style>
  <w:style w:type="paragraph" w:styleId="af5">
    <w:name w:val="table of figures"/>
    <w:basedOn w:val="a"/>
    <w:next w:val="a"/>
    <w:semiHidden/>
    <w:rsid w:val="00434C83"/>
    <w:pPr>
      <w:widowControl/>
      <w:ind w:left="480" w:hanging="480"/>
    </w:pPr>
    <w:rPr>
      <w:sz w:val="24"/>
    </w:rPr>
  </w:style>
  <w:style w:type="table" w:styleId="af6">
    <w:name w:val="Table Grid"/>
    <w:basedOn w:val="a2"/>
    <w:rsid w:val="00434C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Стиль4"/>
    <w:basedOn w:val="a"/>
    <w:rsid w:val="00434C83"/>
    <w:pPr>
      <w:widowControl/>
      <w:ind w:left="567" w:firstLine="284"/>
      <w:jc w:val="both"/>
    </w:pPr>
    <w:rPr>
      <w:sz w:val="24"/>
    </w:rPr>
  </w:style>
  <w:style w:type="paragraph" w:customStyle="1" w:styleId="3">
    <w:name w:val="Стиль3"/>
    <w:basedOn w:val="a"/>
    <w:rsid w:val="00434C83"/>
    <w:pPr>
      <w:widowControl/>
      <w:numPr>
        <w:numId w:val="9"/>
      </w:numPr>
      <w:jc w:val="both"/>
    </w:pPr>
    <w:rPr>
      <w:sz w:val="24"/>
    </w:rPr>
  </w:style>
  <w:style w:type="paragraph" w:customStyle="1" w:styleId="af7">
    <w:name w:val="Обычный + вправо"/>
    <w:basedOn w:val="a"/>
    <w:rsid w:val="00434C83"/>
    <w:pPr>
      <w:widowControl/>
      <w:jc w:val="right"/>
    </w:pPr>
    <w:rPr>
      <w:color w:val="000000"/>
      <w:sz w:val="24"/>
    </w:rPr>
  </w:style>
  <w:style w:type="paragraph" w:customStyle="1" w:styleId="af8">
    <w:name w:val="Обычный + курсив"/>
    <w:basedOn w:val="a"/>
    <w:rsid w:val="00434C83"/>
    <w:pPr>
      <w:widowControl/>
    </w:pPr>
    <w:rPr>
      <w:i/>
      <w:iCs/>
      <w:sz w:val="24"/>
    </w:rPr>
  </w:style>
  <w:style w:type="paragraph" w:customStyle="1" w:styleId="0">
    <w:name w:val="Заголовок 0"/>
    <w:basedOn w:val="a"/>
    <w:rsid w:val="00434C83"/>
    <w:pPr>
      <w:widowControl/>
      <w:spacing w:before="1440"/>
      <w:jc w:val="center"/>
    </w:pPr>
    <w:rPr>
      <w:rFonts w:ascii="Arial" w:hAnsi="Arial" w:cs="Arial"/>
      <w:sz w:val="40"/>
      <w:szCs w:val="40"/>
    </w:rPr>
  </w:style>
  <w:style w:type="paragraph" w:styleId="af9">
    <w:name w:val="List Number"/>
    <w:basedOn w:val="a"/>
    <w:rsid w:val="00434C83"/>
    <w:pPr>
      <w:widowControl/>
      <w:tabs>
        <w:tab w:val="num" w:pos="720"/>
        <w:tab w:val="right" w:leader="dot" w:pos="8505"/>
      </w:tabs>
      <w:ind w:left="720" w:hanging="360"/>
    </w:pPr>
    <w:rPr>
      <w:sz w:val="24"/>
    </w:rPr>
  </w:style>
  <w:style w:type="paragraph" w:customStyle="1" w:styleId="afa">
    <w:name w:val="Знак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4">
    <w:name w:val="toc 1"/>
    <w:basedOn w:val="a"/>
    <w:autoRedefine/>
    <w:semiHidden/>
    <w:rsid w:val="00434C83"/>
    <w:pPr>
      <w:keepNext/>
      <w:widowControl/>
      <w:tabs>
        <w:tab w:val="right" w:leader="dot" w:pos="9072"/>
      </w:tabs>
      <w:spacing w:before="240"/>
    </w:pPr>
    <w:rPr>
      <w:caps/>
      <w:noProof/>
      <w:sz w:val="24"/>
      <w:szCs w:val="24"/>
    </w:rPr>
  </w:style>
  <w:style w:type="paragraph" w:styleId="2">
    <w:name w:val="toc 2"/>
    <w:basedOn w:val="a"/>
    <w:next w:val="a"/>
    <w:autoRedefine/>
    <w:semiHidden/>
    <w:rsid w:val="00434C83"/>
    <w:pPr>
      <w:keepLines/>
      <w:widowControl/>
      <w:numPr>
        <w:numId w:val="7"/>
      </w:numPr>
      <w:tabs>
        <w:tab w:val="right" w:leader="dot" w:pos="9072"/>
      </w:tabs>
      <w:spacing w:before="60"/>
      <w:ind w:right="567"/>
    </w:pPr>
    <w:rPr>
      <w:sz w:val="24"/>
      <w:szCs w:val="24"/>
    </w:rPr>
  </w:style>
  <w:style w:type="paragraph" w:styleId="30">
    <w:name w:val="toc 3"/>
    <w:basedOn w:val="a"/>
    <w:next w:val="a"/>
    <w:autoRedefine/>
    <w:semiHidden/>
    <w:rsid w:val="00434C83"/>
    <w:pPr>
      <w:keepLines/>
      <w:widowControl/>
      <w:numPr>
        <w:ilvl w:val="2"/>
        <w:numId w:val="7"/>
      </w:numPr>
      <w:tabs>
        <w:tab w:val="left" w:pos="1995"/>
        <w:tab w:val="right" w:leader="dot" w:pos="9072"/>
      </w:tabs>
      <w:spacing w:before="60"/>
      <w:ind w:right="567"/>
    </w:pPr>
    <w:rPr>
      <w:noProof/>
      <w:sz w:val="24"/>
      <w:szCs w:val="24"/>
    </w:rPr>
  </w:style>
  <w:style w:type="paragraph" w:styleId="4">
    <w:name w:val="toc 4"/>
    <w:basedOn w:val="a"/>
    <w:next w:val="a"/>
    <w:autoRedefine/>
    <w:semiHidden/>
    <w:rsid w:val="00434C83"/>
    <w:pPr>
      <w:keepLines/>
      <w:widowControl/>
      <w:numPr>
        <w:ilvl w:val="3"/>
        <w:numId w:val="8"/>
      </w:numPr>
      <w:tabs>
        <w:tab w:val="left" w:pos="1985"/>
        <w:tab w:val="right" w:leader="dot" w:pos="9072"/>
      </w:tabs>
      <w:spacing w:before="60"/>
      <w:ind w:right="567"/>
    </w:pPr>
    <w:rPr>
      <w:sz w:val="24"/>
    </w:rPr>
  </w:style>
  <w:style w:type="paragraph" w:styleId="51">
    <w:name w:val="toc 5"/>
    <w:basedOn w:val="a"/>
    <w:next w:val="a"/>
    <w:autoRedefine/>
    <w:semiHidden/>
    <w:rsid w:val="00434C83"/>
    <w:pPr>
      <w:keepLines/>
      <w:widowControl/>
      <w:tabs>
        <w:tab w:val="right" w:leader="dot" w:pos="9072"/>
      </w:tabs>
      <w:spacing w:before="60"/>
      <w:ind w:right="567"/>
    </w:pPr>
    <w:rPr>
      <w:sz w:val="24"/>
    </w:rPr>
  </w:style>
  <w:style w:type="character" w:styleId="afb">
    <w:name w:val="FollowedHyperlink"/>
    <w:basedOn w:val="a1"/>
    <w:rsid w:val="00434C83"/>
    <w:rPr>
      <w:rFonts w:cs="Times New Roman"/>
      <w:color w:val="800080"/>
      <w:u w:val="single"/>
    </w:rPr>
  </w:style>
  <w:style w:type="paragraph" w:customStyle="1" w:styleId="afc">
    <w:name w:val="Таблицы (моноширинный)"/>
    <w:basedOn w:val="a"/>
    <w:next w:val="a"/>
    <w:rsid w:val="00434C83"/>
    <w:pPr>
      <w:widowControl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434C83"/>
    <w:pPr>
      <w:widowControl/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 w:val="24"/>
    </w:rPr>
  </w:style>
  <w:style w:type="paragraph" w:customStyle="1" w:styleId="ConsPlusNonformat">
    <w:name w:val="ConsPlusNonformat"/>
    <w:rsid w:val="00434C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Normal Indent"/>
    <w:basedOn w:val="a"/>
    <w:rsid w:val="00434C83"/>
    <w:pPr>
      <w:widowControl/>
      <w:ind w:left="708"/>
    </w:pPr>
    <w:rPr>
      <w:sz w:val="24"/>
    </w:rPr>
  </w:style>
  <w:style w:type="paragraph" w:customStyle="1" w:styleId="xl66">
    <w:name w:val="xl66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434C83"/>
    <w:pPr>
      <w:widowControl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434C83"/>
    <w:pPr>
      <w:widowControl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34C83"/>
    <w:pPr>
      <w:widowControl/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434C83"/>
    <w:pPr>
      <w:widowControl/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434C83"/>
    <w:pPr>
      <w:widowControl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434C83"/>
    <w:pPr>
      <w:widowControl/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434C83"/>
    <w:pPr>
      <w:widowControl/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434C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34C83"/>
    <w:pPr>
      <w:widowControl/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23">
    <w:name w:val="xl123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30">
    <w:name w:val="xl13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"/>
    <w:rsid w:val="00434C83"/>
    <w:pPr>
      <w:widowControl/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434C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434C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434C83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34C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434C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52">
    <w:name w:val="Знак Знак5 Знак Знак Знак Знак"/>
    <w:basedOn w:val="a"/>
    <w:rsid w:val="00434C8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Title">
    <w:name w:val="Con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434C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xl146">
    <w:name w:val="xl146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434C83"/>
    <w:pPr>
      <w:widowControl/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434C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434C8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434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34C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e">
    <w:name w:val="Знак Знак Знак"/>
    <w:basedOn w:val="a1"/>
    <w:rsid w:val="00434C8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434C8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434C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434C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434C8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Знак Знак2"/>
    <w:basedOn w:val="a1"/>
    <w:rsid w:val="00434C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Знак Знак1"/>
    <w:basedOn w:val="a1"/>
    <w:rsid w:val="00434C83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Emphasis"/>
    <w:basedOn w:val="a1"/>
    <w:qFormat/>
    <w:rsid w:val="00434C83"/>
    <w:rPr>
      <w:i/>
      <w:iCs/>
    </w:rPr>
  </w:style>
  <w:style w:type="character" w:customStyle="1" w:styleId="610">
    <w:name w:val="Заголовок 6 Знак1"/>
    <w:basedOn w:val="a1"/>
    <w:rsid w:val="00434C83"/>
    <w:rPr>
      <w:sz w:val="28"/>
    </w:rPr>
  </w:style>
  <w:style w:type="character" w:customStyle="1" w:styleId="810">
    <w:name w:val="Заголовок 8 Знак1"/>
    <w:basedOn w:val="a1"/>
    <w:rsid w:val="00434C83"/>
    <w:rPr>
      <w:sz w:val="24"/>
    </w:rPr>
  </w:style>
  <w:style w:type="paragraph" w:customStyle="1" w:styleId="msoheading8cxsplast">
    <w:name w:val="msoheading8cxsplast"/>
    <w:basedOn w:val="a"/>
    <w:rsid w:val="00434C8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Знак1"/>
    <w:basedOn w:val="a"/>
    <w:rsid w:val="00434C83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f0">
    <w:name w:val="List Paragraph"/>
    <w:basedOn w:val="a"/>
    <w:qFormat/>
    <w:rsid w:val="00434C8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link w:val="12"/>
    <w:locked/>
    <w:rsid w:val="00434C8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avo-search.minjust.ru/bigs/showDocument.html?id=72AF1260-4484-4319-A6B5-3B5664FF0809" TargetMode="External"/><Relationship Id="rId18" Type="http://schemas.openxmlformats.org/officeDocument/2006/relationships/hyperlink" Target="https://pravo-search.minjust.ru/bigs/showDocument.html?id=72AF1260-4484-4319-A6B5-3B5664FF080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pravo-search.minjust.ru/bigs/showDocument.html?id=72AF1260-4484-4319-A6B5-3B5664FF08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72AF1260-4484-4319-A6B5-3B5664FF0809" TargetMode="External"/><Relationship Id="rId17" Type="http://schemas.openxmlformats.org/officeDocument/2006/relationships/hyperlink" Target="https://pravo-search.minjust.ru/bigs/showDocument.html?id=72AF1260-4484-4319-A6B5-3B5664FF08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72AF1260-4484-4319-A6B5-3B5664FF0809" TargetMode="External"/><Relationship Id="rId20" Type="http://schemas.openxmlformats.org/officeDocument/2006/relationships/hyperlink" Target="https://pravo-search.minjust.ru/bigs/showDocument.html?id=72AF1260-4484-4319-A6B5-3B5664FF080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72AF1260-4484-4319-A6B5-3B5664FF080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72AF1260-4484-4319-A6B5-3B5664FF0809" TargetMode="External"/><Relationship Id="rId23" Type="http://schemas.openxmlformats.org/officeDocument/2006/relationships/image" Target="media/image4.jpeg"/><Relationship Id="rId10" Type="http://schemas.openxmlformats.org/officeDocument/2006/relationships/image" Target="media/image3.jpeg"/><Relationship Id="rId19" Type="http://schemas.openxmlformats.org/officeDocument/2006/relationships/hyperlink" Target="https://pravo-search.minjust.ru/bigs/showDocument.html?id=72AF1260-4484-4319-A6B5-3B5664FF08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ravo-search.minjust.ru/bigs/showDocument.html?id=72AF1260-4484-4319-A6B5-3B5664FF0809" TargetMode="External"/><Relationship Id="rId22" Type="http://schemas.openxmlformats.org/officeDocument/2006/relationships/hyperlink" Target="https://pravo-search.minjust.ru/bigs/showDocument.html?id=72AF1260-4484-4319-A6B5-3B5664FF08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79</Pages>
  <Words>16437</Words>
  <Characters>93693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109911</CharactersWithSpaces>
  <SharedDoc>false</SharedDoc>
  <HLinks>
    <vt:vector size="6" baseType="variant"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consultantplus://offline/ref=2D80F4B026352148C22314CCEB23048FFB617BCB305978FC3464C65028008D9DF61EEDD709B7ACE4260EF14653FC5AC7869D3779j8z1N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5</cp:revision>
  <cp:lastPrinted>2023-05-12T05:06:00Z</cp:lastPrinted>
  <dcterms:created xsi:type="dcterms:W3CDTF">2023-06-07T08:07:00Z</dcterms:created>
  <dcterms:modified xsi:type="dcterms:W3CDTF">2023-06-20T11:25:00Z</dcterms:modified>
</cp:coreProperties>
</file>