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08742E" w:rsidP="001B0C3B">
      <w:pPr>
        <w:rPr>
          <w:b/>
        </w:rPr>
      </w:pPr>
      <w:r>
        <w:rPr>
          <w:b/>
        </w:rPr>
        <w:t xml:space="preserve"> № 22</w:t>
      </w:r>
      <w:r w:rsidR="001B0C3B">
        <w:rPr>
          <w:b/>
        </w:rPr>
        <w:t xml:space="preserve"> от  </w:t>
      </w:r>
      <w:r>
        <w:rPr>
          <w:b/>
        </w:rPr>
        <w:t>22</w:t>
      </w:r>
      <w:r w:rsidR="004C5BDE">
        <w:rPr>
          <w:b/>
        </w:rPr>
        <w:t>.07</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5E4508"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4144"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3120"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08742E" w:rsidRPr="0008742E" w:rsidRDefault="0008742E" w:rsidP="0008742E">
      <w:pPr>
        <w:jc w:val="center"/>
        <w:rPr>
          <w:b/>
          <w:sz w:val="28"/>
          <w:szCs w:val="28"/>
        </w:rPr>
      </w:pPr>
      <w:bookmarkStart w:id="0" w:name="_Toc466280444"/>
      <w:bookmarkStart w:id="1" w:name="_Toc60147917"/>
      <w:r w:rsidRPr="0008742E">
        <w:rPr>
          <w:b/>
          <w:sz w:val="28"/>
          <w:szCs w:val="28"/>
        </w:rPr>
        <w:lastRenderedPageBreak/>
        <w:drawing>
          <wp:inline distT="0" distB="0" distL="0" distR="0">
            <wp:extent cx="723900" cy="952500"/>
            <wp:effectExtent l="0" t="0" r="0" b="0"/>
            <wp:docPr id="14" name="Рисунок 14"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rsidR="0008742E" w:rsidRPr="0008742E" w:rsidRDefault="0008742E" w:rsidP="0008742E">
      <w:pPr>
        <w:jc w:val="center"/>
        <w:rPr>
          <w:b/>
          <w:sz w:val="28"/>
          <w:szCs w:val="28"/>
        </w:rPr>
      </w:pPr>
      <w:r w:rsidRPr="0008742E">
        <w:rPr>
          <w:b/>
          <w:sz w:val="28"/>
          <w:szCs w:val="28"/>
        </w:rPr>
        <w:t xml:space="preserve">АДМИНИСТРАЦИЯ </w:t>
      </w:r>
    </w:p>
    <w:p w:rsidR="0008742E" w:rsidRPr="0008742E" w:rsidRDefault="0008742E" w:rsidP="0008742E">
      <w:pPr>
        <w:jc w:val="center"/>
        <w:rPr>
          <w:b/>
          <w:sz w:val="28"/>
          <w:szCs w:val="28"/>
        </w:rPr>
      </w:pPr>
      <w:r w:rsidRPr="0008742E">
        <w:rPr>
          <w:b/>
          <w:sz w:val="28"/>
          <w:szCs w:val="28"/>
        </w:rPr>
        <w:t>БОЛЬШЕУМЫССКОГОСЕЛЬСОВЕТА</w:t>
      </w:r>
    </w:p>
    <w:p w:rsidR="0008742E" w:rsidRPr="0008742E" w:rsidRDefault="0008742E" w:rsidP="0008742E">
      <w:pPr>
        <w:jc w:val="center"/>
        <w:rPr>
          <w:b/>
          <w:sz w:val="28"/>
          <w:szCs w:val="28"/>
        </w:rPr>
      </w:pPr>
      <w:r w:rsidRPr="0008742E">
        <w:rPr>
          <w:b/>
          <w:sz w:val="28"/>
          <w:szCs w:val="28"/>
        </w:rPr>
        <w:t xml:space="preserve">КАМЕШКИРСКОГО РАЙОНА  </w:t>
      </w:r>
    </w:p>
    <w:p w:rsidR="0008742E" w:rsidRPr="0008742E" w:rsidRDefault="0008742E" w:rsidP="0008742E">
      <w:pPr>
        <w:jc w:val="center"/>
        <w:rPr>
          <w:b/>
          <w:sz w:val="28"/>
          <w:szCs w:val="28"/>
        </w:rPr>
      </w:pPr>
      <w:r w:rsidRPr="0008742E">
        <w:rPr>
          <w:b/>
          <w:sz w:val="28"/>
          <w:szCs w:val="28"/>
        </w:rPr>
        <w:t>ПЕНЗЕНСКОЙ ОБЛАСТИ</w:t>
      </w:r>
    </w:p>
    <w:p w:rsidR="0008742E" w:rsidRPr="0008742E" w:rsidRDefault="0008742E" w:rsidP="0008742E">
      <w:pPr>
        <w:jc w:val="center"/>
        <w:rPr>
          <w:b/>
          <w:sz w:val="28"/>
          <w:szCs w:val="28"/>
        </w:rPr>
      </w:pPr>
    </w:p>
    <w:p w:rsidR="0008742E" w:rsidRPr="0008742E" w:rsidRDefault="0008742E" w:rsidP="0008742E">
      <w:pPr>
        <w:jc w:val="center"/>
        <w:rPr>
          <w:b/>
          <w:bCs/>
          <w:sz w:val="28"/>
          <w:szCs w:val="28"/>
        </w:rPr>
      </w:pPr>
      <w:r w:rsidRPr="0008742E">
        <w:rPr>
          <w:b/>
          <w:bCs/>
          <w:sz w:val="28"/>
          <w:szCs w:val="28"/>
        </w:rPr>
        <w:t>РАСПОРЯЖЕНИЕ</w:t>
      </w:r>
    </w:p>
    <w:p w:rsidR="0008742E" w:rsidRPr="0008742E" w:rsidRDefault="0008742E" w:rsidP="0008742E">
      <w:pPr>
        <w:jc w:val="center"/>
        <w:rPr>
          <w:b/>
          <w:bCs/>
          <w:sz w:val="28"/>
          <w:szCs w:val="28"/>
        </w:rPr>
      </w:pPr>
    </w:p>
    <w:p w:rsidR="0008742E" w:rsidRPr="0008742E" w:rsidRDefault="0008742E" w:rsidP="0008742E">
      <w:pPr>
        <w:jc w:val="center"/>
        <w:rPr>
          <w:b/>
          <w:bCs/>
          <w:sz w:val="28"/>
          <w:szCs w:val="28"/>
        </w:rPr>
      </w:pPr>
      <w:r w:rsidRPr="0008742E">
        <w:rPr>
          <w:b/>
          <w:bCs/>
          <w:sz w:val="28"/>
          <w:szCs w:val="28"/>
        </w:rPr>
        <w:t>от 18.07.2022г.  № 17-к</w:t>
      </w:r>
    </w:p>
    <w:p w:rsidR="0008742E" w:rsidRPr="0008742E" w:rsidRDefault="0008742E" w:rsidP="0008742E">
      <w:pPr>
        <w:jc w:val="center"/>
        <w:rPr>
          <w:b/>
          <w:bCs/>
          <w:sz w:val="28"/>
          <w:szCs w:val="28"/>
        </w:rPr>
      </w:pPr>
    </w:p>
    <w:p w:rsidR="0008742E" w:rsidRPr="0008742E" w:rsidRDefault="0008742E" w:rsidP="0008742E">
      <w:pPr>
        <w:jc w:val="center"/>
        <w:rPr>
          <w:b/>
          <w:bCs/>
          <w:i/>
          <w:sz w:val="28"/>
          <w:szCs w:val="28"/>
        </w:rPr>
      </w:pPr>
      <w:r w:rsidRPr="0008742E">
        <w:rPr>
          <w:b/>
          <w:bCs/>
          <w:sz w:val="28"/>
          <w:szCs w:val="28"/>
        </w:rPr>
        <w:t xml:space="preserve">О внесении изменения в Порядок организации временного перевода на дистанционную работу </w:t>
      </w:r>
      <w:r w:rsidRPr="0008742E">
        <w:rPr>
          <w:b/>
          <w:sz w:val="28"/>
          <w:szCs w:val="28"/>
        </w:rPr>
        <w:t xml:space="preserve">муниципальных служащих и работников, замещающих должности, не являющиеся должностями муниципальной службы и осуществляющих техническое обеспечение деятельности в администрации Большеумысского сельсовета Камешкирского района Пензенской области, </w:t>
      </w:r>
      <w:r w:rsidRPr="0008742E">
        <w:rPr>
          <w:b/>
          <w:bCs/>
          <w:iCs/>
          <w:sz w:val="28"/>
          <w:szCs w:val="28"/>
        </w:rPr>
        <w:t xml:space="preserve">утвержденный распоряжением администрации </w:t>
      </w:r>
      <w:r w:rsidRPr="0008742E">
        <w:rPr>
          <w:b/>
          <w:sz w:val="28"/>
          <w:szCs w:val="28"/>
        </w:rPr>
        <w:t>Большеумысского сельсовета Камешкирского района Пензенской области</w:t>
      </w:r>
      <w:r w:rsidRPr="0008742E">
        <w:rPr>
          <w:b/>
          <w:bCs/>
          <w:iCs/>
          <w:sz w:val="28"/>
          <w:szCs w:val="28"/>
        </w:rPr>
        <w:t xml:space="preserve"> </w:t>
      </w:r>
    </w:p>
    <w:p w:rsidR="0008742E" w:rsidRPr="0008742E" w:rsidRDefault="0008742E" w:rsidP="0008742E">
      <w:pPr>
        <w:jc w:val="center"/>
        <w:rPr>
          <w:b/>
          <w:bCs/>
          <w:i/>
          <w:iCs/>
          <w:sz w:val="28"/>
          <w:szCs w:val="28"/>
        </w:rPr>
      </w:pPr>
    </w:p>
    <w:p w:rsidR="0008742E" w:rsidRPr="0008742E" w:rsidRDefault="0008742E" w:rsidP="0008742E">
      <w:pPr>
        <w:jc w:val="both"/>
        <w:rPr>
          <w:iCs/>
          <w:sz w:val="28"/>
          <w:szCs w:val="28"/>
        </w:rPr>
      </w:pPr>
      <w:r w:rsidRPr="0008742E">
        <w:rPr>
          <w:bCs/>
          <w:iCs/>
          <w:sz w:val="28"/>
          <w:szCs w:val="28"/>
        </w:rPr>
        <w:t xml:space="preserve">В соответствии с постановлением Губернатора Пензенской области от 16.03.2020 № 27 «О введении режима повышенной готовности на территории Пензенской области» (с последующими изменениями), учитывая мнение представителя трудового коллектива администрации </w:t>
      </w:r>
      <w:r w:rsidRPr="0008742E">
        <w:rPr>
          <w:sz w:val="28"/>
          <w:szCs w:val="28"/>
        </w:rPr>
        <w:t>Большеумысского сельсовета Камешкирского района Пензенской области</w:t>
      </w:r>
      <w:r w:rsidRPr="0008742E">
        <w:rPr>
          <w:bCs/>
          <w:i/>
          <w:sz w:val="28"/>
          <w:szCs w:val="28"/>
        </w:rPr>
        <w:t>,</w:t>
      </w:r>
      <w:r w:rsidRPr="0008742E">
        <w:rPr>
          <w:bCs/>
          <w:iCs/>
          <w:sz w:val="28"/>
          <w:szCs w:val="28"/>
        </w:rPr>
        <w:t xml:space="preserve"> </w:t>
      </w:r>
      <w:r w:rsidRPr="0008742E">
        <w:rPr>
          <w:iCs/>
          <w:sz w:val="28"/>
          <w:szCs w:val="28"/>
        </w:rPr>
        <w:t xml:space="preserve">руководствуясь Уставом </w:t>
      </w:r>
      <w:r w:rsidRPr="0008742E">
        <w:rPr>
          <w:sz w:val="28"/>
          <w:szCs w:val="28"/>
        </w:rPr>
        <w:t>Большеумысского сельсовета Камешкирского района Пензенской области</w:t>
      </w:r>
      <w:r w:rsidRPr="0008742E">
        <w:rPr>
          <w:iCs/>
          <w:sz w:val="28"/>
          <w:szCs w:val="28"/>
        </w:rPr>
        <w:t xml:space="preserve"> </w:t>
      </w:r>
    </w:p>
    <w:p w:rsidR="0008742E" w:rsidRPr="0008742E" w:rsidRDefault="0008742E" w:rsidP="0008742E">
      <w:pPr>
        <w:jc w:val="both"/>
        <w:rPr>
          <w:bCs/>
          <w:i/>
          <w:iCs/>
          <w:sz w:val="28"/>
          <w:szCs w:val="28"/>
        </w:rPr>
      </w:pPr>
    </w:p>
    <w:p w:rsidR="0008742E" w:rsidRPr="0008742E" w:rsidRDefault="0008742E" w:rsidP="0008742E">
      <w:pPr>
        <w:jc w:val="both"/>
        <w:rPr>
          <w:bCs/>
          <w:sz w:val="28"/>
          <w:szCs w:val="28"/>
        </w:rPr>
      </w:pPr>
      <w:r w:rsidRPr="0008742E">
        <w:rPr>
          <w:bCs/>
          <w:iCs/>
          <w:sz w:val="28"/>
          <w:szCs w:val="28"/>
        </w:rPr>
        <w:t xml:space="preserve">1. Внести изменение в </w:t>
      </w:r>
      <w:r w:rsidRPr="0008742E">
        <w:rPr>
          <w:bCs/>
          <w:sz w:val="28"/>
          <w:szCs w:val="28"/>
        </w:rPr>
        <w:t xml:space="preserve">Порядок организации временного перевода на дистанционную работу </w:t>
      </w:r>
      <w:r w:rsidRPr="0008742E">
        <w:rPr>
          <w:sz w:val="28"/>
          <w:szCs w:val="28"/>
        </w:rPr>
        <w:t>муниципальных служащих и работников, замещающих должности, не являющиеся должностями муниципальной службы и осуществляющих техническое обеспечение деятельности в администрации Большеумысского сельсовета Камешкирского района Пензенской области</w:t>
      </w:r>
      <w:r w:rsidRPr="0008742E">
        <w:rPr>
          <w:bCs/>
          <w:i/>
          <w:sz w:val="28"/>
          <w:szCs w:val="28"/>
        </w:rPr>
        <w:t xml:space="preserve">, </w:t>
      </w:r>
      <w:r w:rsidRPr="0008742E">
        <w:rPr>
          <w:bCs/>
          <w:sz w:val="28"/>
          <w:szCs w:val="28"/>
        </w:rPr>
        <w:t>изменение, изложив пункт 4 в следующей редакции:</w:t>
      </w:r>
    </w:p>
    <w:p w:rsidR="0008742E" w:rsidRPr="0008742E" w:rsidRDefault="0008742E" w:rsidP="0008742E">
      <w:pPr>
        <w:jc w:val="both"/>
        <w:rPr>
          <w:bCs/>
          <w:sz w:val="28"/>
          <w:szCs w:val="28"/>
        </w:rPr>
      </w:pPr>
      <w:r w:rsidRPr="0008742E">
        <w:rPr>
          <w:bCs/>
          <w:sz w:val="28"/>
          <w:szCs w:val="28"/>
        </w:rPr>
        <w:t>«4. В силу особенностей состояния здоровья преимущественно на дистанционную работу временно переводятся беременные женщины и лица старше 60 лет.».</w:t>
      </w:r>
    </w:p>
    <w:p w:rsidR="0008742E" w:rsidRPr="0008742E" w:rsidRDefault="0008742E" w:rsidP="0008742E">
      <w:pPr>
        <w:jc w:val="both"/>
        <w:rPr>
          <w:bCs/>
          <w:i/>
          <w:iCs/>
          <w:sz w:val="28"/>
          <w:szCs w:val="28"/>
        </w:rPr>
      </w:pPr>
      <w:r w:rsidRPr="0008742E">
        <w:rPr>
          <w:bCs/>
          <w:iCs/>
          <w:sz w:val="28"/>
          <w:szCs w:val="28"/>
        </w:rPr>
        <w:t>2. Ведущему специалисту администрации Большеумысского сельсовета Камешкирского района Пензенской области Гужовой А.А.</w:t>
      </w:r>
      <w:r w:rsidRPr="0008742E">
        <w:rPr>
          <w:bCs/>
          <w:i/>
          <w:iCs/>
          <w:sz w:val="28"/>
          <w:szCs w:val="28"/>
        </w:rPr>
        <w:t xml:space="preserve"> </w:t>
      </w:r>
      <w:r w:rsidRPr="0008742E">
        <w:rPr>
          <w:bCs/>
          <w:iCs/>
          <w:sz w:val="28"/>
          <w:szCs w:val="28"/>
        </w:rPr>
        <w:t>ознакомить муниципальных служащих и  работников, замещающих должности, не являющиеся должностями муниципальной службы и осуществляющих техническое обеспечение деятельности в администрации Большеумысского сельсовета Камешкирского района Пензенской области</w:t>
      </w:r>
      <w:r w:rsidRPr="0008742E">
        <w:rPr>
          <w:bCs/>
          <w:i/>
          <w:iCs/>
          <w:sz w:val="28"/>
          <w:szCs w:val="28"/>
        </w:rPr>
        <w:t xml:space="preserve"> </w:t>
      </w:r>
    </w:p>
    <w:p w:rsidR="0008742E" w:rsidRPr="0008742E" w:rsidRDefault="0008742E" w:rsidP="0008742E">
      <w:pPr>
        <w:jc w:val="both"/>
        <w:rPr>
          <w:iCs/>
          <w:sz w:val="28"/>
          <w:szCs w:val="28"/>
        </w:rPr>
      </w:pPr>
      <w:r w:rsidRPr="0008742E">
        <w:rPr>
          <w:iCs/>
          <w:sz w:val="28"/>
          <w:szCs w:val="28"/>
        </w:rPr>
        <w:t>3. Настоящее распоряжение вступает в силу со дня его принятия.</w:t>
      </w:r>
    </w:p>
    <w:p w:rsidR="0008742E" w:rsidRPr="0008742E" w:rsidRDefault="0008742E" w:rsidP="0008742E">
      <w:pPr>
        <w:jc w:val="both"/>
        <w:rPr>
          <w:iCs/>
          <w:sz w:val="28"/>
          <w:szCs w:val="28"/>
        </w:rPr>
      </w:pPr>
      <w:r w:rsidRPr="0008742E">
        <w:rPr>
          <w:iCs/>
          <w:sz w:val="28"/>
          <w:szCs w:val="28"/>
        </w:rPr>
        <w:lastRenderedPageBreak/>
        <w:t>4. Контроль за исполнением настоящего распоряжения возложить на Главу администрации</w:t>
      </w:r>
      <w:r w:rsidRPr="0008742E">
        <w:rPr>
          <w:bCs/>
          <w:iCs/>
          <w:sz w:val="28"/>
          <w:szCs w:val="28"/>
        </w:rPr>
        <w:t xml:space="preserve"> Большеумысского сельсовета Камешкирского района Пензенской области.</w:t>
      </w:r>
    </w:p>
    <w:p w:rsidR="0008742E" w:rsidRPr="0008742E" w:rsidRDefault="0008742E" w:rsidP="0008742E">
      <w:pPr>
        <w:jc w:val="both"/>
        <w:rPr>
          <w:i/>
          <w:iCs/>
          <w:sz w:val="28"/>
          <w:szCs w:val="28"/>
        </w:rPr>
      </w:pPr>
    </w:p>
    <w:p w:rsidR="0008742E" w:rsidRPr="0008742E" w:rsidRDefault="0008742E" w:rsidP="0008742E">
      <w:pPr>
        <w:jc w:val="both"/>
        <w:rPr>
          <w:iCs/>
          <w:sz w:val="28"/>
          <w:szCs w:val="28"/>
        </w:rPr>
      </w:pPr>
      <w:r w:rsidRPr="0008742E">
        <w:rPr>
          <w:iCs/>
          <w:sz w:val="28"/>
          <w:szCs w:val="28"/>
        </w:rPr>
        <w:t>И.о.Главы администрации</w:t>
      </w:r>
    </w:p>
    <w:p w:rsidR="0008742E" w:rsidRPr="0008742E" w:rsidRDefault="0008742E" w:rsidP="0008742E">
      <w:pPr>
        <w:jc w:val="both"/>
        <w:rPr>
          <w:bCs/>
          <w:iCs/>
          <w:sz w:val="28"/>
          <w:szCs w:val="28"/>
        </w:rPr>
      </w:pPr>
      <w:r w:rsidRPr="0008742E">
        <w:rPr>
          <w:bCs/>
          <w:iCs/>
          <w:sz w:val="28"/>
          <w:szCs w:val="28"/>
        </w:rPr>
        <w:t>Большеумысского сельсовета</w:t>
      </w:r>
    </w:p>
    <w:p w:rsidR="0008742E" w:rsidRPr="0008742E" w:rsidRDefault="0008742E" w:rsidP="0008742E">
      <w:pPr>
        <w:jc w:val="both"/>
        <w:rPr>
          <w:bCs/>
          <w:iCs/>
          <w:sz w:val="28"/>
          <w:szCs w:val="28"/>
        </w:rPr>
      </w:pPr>
      <w:r w:rsidRPr="0008742E">
        <w:rPr>
          <w:bCs/>
          <w:iCs/>
          <w:sz w:val="28"/>
          <w:szCs w:val="28"/>
        </w:rPr>
        <w:t>Камешкирского района</w:t>
      </w:r>
    </w:p>
    <w:p w:rsidR="0008742E" w:rsidRPr="0008742E" w:rsidRDefault="0008742E" w:rsidP="0008742E">
      <w:pPr>
        <w:jc w:val="both"/>
        <w:rPr>
          <w:i/>
          <w:iCs/>
          <w:sz w:val="28"/>
          <w:szCs w:val="28"/>
        </w:rPr>
      </w:pPr>
      <w:r w:rsidRPr="0008742E">
        <w:rPr>
          <w:bCs/>
          <w:iCs/>
          <w:sz w:val="28"/>
          <w:szCs w:val="28"/>
        </w:rPr>
        <w:t>Пензенской области                                                                      Гужова А.А.</w:t>
      </w:r>
    </w:p>
    <w:p w:rsidR="0008742E" w:rsidRPr="0008742E" w:rsidRDefault="0008742E" w:rsidP="0008742E">
      <w:pPr>
        <w:jc w:val="both"/>
        <w:rPr>
          <w:i/>
          <w:iCs/>
          <w:sz w:val="28"/>
          <w:szCs w:val="28"/>
        </w:rPr>
      </w:pPr>
    </w:p>
    <w:p w:rsidR="0008742E" w:rsidRPr="0008742E" w:rsidRDefault="0008742E" w:rsidP="0008742E">
      <w:pPr>
        <w:jc w:val="both"/>
        <w:rPr>
          <w:i/>
          <w:iCs/>
          <w:sz w:val="28"/>
          <w:szCs w:val="28"/>
        </w:rPr>
      </w:pPr>
    </w:p>
    <w:p w:rsidR="0008742E" w:rsidRPr="0008742E" w:rsidRDefault="0008742E" w:rsidP="0008742E">
      <w:pPr>
        <w:jc w:val="both"/>
        <w:rPr>
          <w:b/>
          <w:i/>
          <w:iCs/>
          <w:sz w:val="28"/>
          <w:szCs w:val="28"/>
        </w:rPr>
      </w:pPr>
    </w:p>
    <w:p w:rsidR="0008742E" w:rsidRPr="0008742E" w:rsidRDefault="0008742E" w:rsidP="0008742E">
      <w:pPr>
        <w:jc w:val="both"/>
        <w:rPr>
          <w:b/>
          <w:i/>
          <w:iCs/>
          <w:sz w:val="28"/>
          <w:szCs w:val="28"/>
        </w:rPr>
      </w:pPr>
    </w:p>
    <w:p w:rsidR="0008742E" w:rsidRPr="0008742E" w:rsidRDefault="0008742E" w:rsidP="0008742E">
      <w:pPr>
        <w:jc w:val="center"/>
        <w:rPr>
          <w:b/>
          <w:i/>
          <w:iCs/>
          <w:sz w:val="28"/>
          <w:szCs w:val="28"/>
        </w:rPr>
      </w:pPr>
    </w:p>
    <w:p w:rsidR="0008742E" w:rsidRPr="0008742E" w:rsidRDefault="0008742E" w:rsidP="0008742E">
      <w:pPr>
        <w:jc w:val="center"/>
        <w:rPr>
          <w:b/>
          <w:i/>
          <w:iCs/>
          <w:sz w:val="28"/>
          <w:szCs w:val="28"/>
        </w:rPr>
      </w:pPr>
    </w:p>
    <w:p w:rsidR="0008742E" w:rsidRPr="0008742E" w:rsidRDefault="0008742E" w:rsidP="0008742E">
      <w:pPr>
        <w:jc w:val="center"/>
        <w:rPr>
          <w:b/>
          <w:i/>
          <w:iCs/>
          <w:sz w:val="28"/>
          <w:szCs w:val="28"/>
        </w:rPr>
      </w:pPr>
    </w:p>
    <w:p w:rsidR="0008742E" w:rsidRPr="0008742E" w:rsidRDefault="0008742E" w:rsidP="0008742E">
      <w:pPr>
        <w:jc w:val="center"/>
        <w:rPr>
          <w:b/>
          <w:i/>
          <w:iCs/>
          <w:sz w:val="28"/>
          <w:szCs w:val="28"/>
        </w:rPr>
      </w:pPr>
    </w:p>
    <w:p w:rsidR="0008742E" w:rsidRPr="0008742E" w:rsidRDefault="0008742E" w:rsidP="0008742E">
      <w:pPr>
        <w:jc w:val="center"/>
        <w:rPr>
          <w:b/>
          <w:i/>
          <w:iCs/>
          <w:sz w:val="28"/>
          <w:szCs w:val="28"/>
        </w:rPr>
      </w:pPr>
      <w:bookmarkStart w:id="2" w:name="_GoBack"/>
      <w:bookmarkEnd w:id="2"/>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footerReference w:type="default" r:id="rId11"/>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508" w:rsidRDefault="005E4508">
      <w:r>
        <w:separator/>
      </w:r>
    </w:p>
  </w:endnote>
  <w:endnote w:type="continuationSeparator" w:id="0">
    <w:p w:rsidR="005E4508" w:rsidRDefault="005E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E2A" w:rsidRDefault="00E00E2A">
    <w:pPr>
      <w:pStyle w:val="af9"/>
      <w:jc w:val="right"/>
    </w:pPr>
  </w:p>
  <w:p w:rsidR="00E00E2A" w:rsidRDefault="00E00E2A">
    <w:pPr>
      <w:pStyle w:val="af9"/>
      <w:jc w:val="right"/>
    </w:pPr>
    <w:r>
      <w:fldChar w:fldCharType="begin"/>
    </w:r>
    <w:r>
      <w:instrText xml:space="preserve"> PAGE   \* MERGEFORMAT </w:instrText>
    </w:r>
    <w:r>
      <w:fldChar w:fldCharType="separate"/>
    </w:r>
    <w:r w:rsidR="0008742E">
      <w:rPr>
        <w:noProof/>
      </w:rPr>
      <w:t>3</w:t>
    </w:r>
    <w:r>
      <w:rPr>
        <w:noProof/>
      </w:rPr>
      <w:fldChar w:fldCharType="end"/>
    </w:r>
  </w:p>
  <w:p w:rsidR="00E00E2A" w:rsidRDefault="00E00E2A">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508" w:rsidRDefault="005E4508">
      <w:r>
        <w:separator/>
      </w:r>
    </w:p>
  </w:footnote>
  <w:footnote w:type="continuationSeparator" w:id="0">
    <w:p w:rsidR="005E4508" w:rsidRDefault="005E45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15:restartNumberingAfterBreak="0">
    <w:nsid w:val="1A3A6535"/>
    <w:multiLevelType w:val="hybridMultilevel"/>
    <w:tmpl w:val="82AEBDD2"/>
    <w:lvl w:ilvl="0" w:tplc="28E8AF6E">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15:restartNumberingAfterBreak="0">
    <w:nsid w:val="312516E8"/>
    <w:multiLevelType w:val="hybridMultilevel"/>
    <w:tmpl w:val="25CC7A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2044B5"/>
    <w:multiLevelType w:val="multilevel"/>
    <w:tmpl w:val="93024882"/>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num w:numId="1">
    <w:abstractNumId w:val="2"/>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8742E"/>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452"/>
    <w:rsid w:val="000E27DF"/>
    <w:rsid w:val="000E306D"/>
    <w:rsid w:val="000E30CC"/>
    <w:rsid w:val="000E4309"/>
    <w:rsid w:val="000E6895"/>
    <w:rsid w:val="000F0142"/>
    <w:rsid w:val="000F03EE"/>
    <w:rsid w:val="000F0625"/>
    <w:rsid w:val="000F1D4E"/>
    <w:rsid w:val="000F1F7D"/>
    <w:rsid w:val="000F6911"/>
    <w:rsid w:val="000F7C3A"/>
    <w:rsid w:val="000F7CDD"/>
    <w:rsid w:val="00107DF7"/>
    <w:rsid w:val="00111FBA"/>
    <w:rsid w:val="0011281C"/>
    <w:rsid w:val="00115122"/>
    <w:rsid w:val="00120E0A"/>
    <w:rsid w:val="00123B5C"/>
    <w:rsid w:val="001269D2"/>
    <w:rsid w:val="001328DA"/>
    <w:rsid w:val="001338DD"/>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26C6"/>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5FC3"/>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17D70"/>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C4D25"/>
    <w:rsid w:val="004C5BDE"/>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2D6C"/>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4508"/>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034"/>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056D"/>
    <w:rsid w:val="007F125A"/>
    <w:rsid w:val="007F18A5"/>
    <w:rsid w:val="007F341F"/>
    <w:rsid w:val="007F44F9"/>
    <w:rsid w:val="007F72BD"/>
    <w:rsid w:val="007F7EB8"/>
    <w:rsid w:val="00800A51"/>
    <w:rsid w:val="00800DDC"/>
    <w:rsid w:val="0080164A"/>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4205"/>
    <w:rsid w:val="00945BC3"/>
    <w:rsid w:val="00947491"/>
    <w:rsid w:val="009508C8"/>
    <w:rsid w:val="00950FC8"/>
    <w:rsid w:val="0095356E"/>
    <w:rsid w:val="00954570"/>
    <w:rsid w:val="00957D27"/>
    <w:rsid w:val="00960A58"/>
    <w:rsid w:val="00963E89"/>
    <w:rsid w:val="009640E3"/>
    <w:rsid w:val="00964926"/>
    <w:rsid w:val="0097077E"/>
    <w:rsid w:val="009715B7"/>
    <w:rsid w:val="00971E19"/>
    <w:rsid w:val="00972165"/>
    <w:rsid w:val="00972A74"/>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4C4"/>
    <w:rsid w:val="00A00E27"/>
    <w:rsid w:val="00A03B5E"/>
    <w:rsid w:val="00A047E0"/>
    <w:rsid w:val="00A11558"/>
    <w:rsid w:val="00A13FE6"/>
    <w:rsid w:val="00A148AD"/>
    <w:rsid w:val="00A16249"/>
    <w:rsid w:val="00A20A57"/>
    <w:rsid w:val="00A232B6"/>
    <w:rsid w:val="00A235F4"/>
    <w:rsid w:val="00A26026"/>
    <w:rsid w:val="00A269E1"/>
    <w:rsid w:val="00A27262"/>
    <w:rsid w:val="00A30FAB"/>
    <w:rsid w:val="00A3111D"/>
    <w:rsid w:val="00A32282"/>
    <w:rsid w:val="00A32BC7"/>
    <w:rsid w:val="00A337A7"/>
    <w:rsid w:val="00A34A9A"/>
    <w:rsid w:val="00A37338"/>
    <w:rsid w:val="00A3745D"/>
    <w:rsid w:val="00A40A16"/>
    <w:rsid w:val="00A45786"/>
    <w:rsid w:val="00A45B81"/>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21B3"/>
    <w:rsid w:val="00B73957"/>
    <w:rsid w:val="00B74A6B"/>
    <w:rsid w:val="00B75D93"/>
    <w:rsid w:val="00B80BE0"/>
    <w:rsid w:val="00B861AA"/>
    <w:rsid w:val="00B86F32"/>
    <w:rsid w:val="00B912FF"/>
    <w:rsid w:val="00B918C0"/>
    <w:rsid w:val="00B92FD3"/>
    <w:rsid w:val="00B94422"/>
    <w:rsid w:val="00B94C4A"/>
    <w:rsid w:val="00B954FA"/>
    <w:rsid w:val="00B972EC"/>
    <w:rsid w:val="00BA1225"/>
    <w:rsid w:val="00BA2FE2"/>
    <w:rsid w:val="00BA3A59"/>
    <w:rsid w:val="00BB2CC2"/>
    <w:rsid w:val="00BB3058"/>
    <w:rsid w:val="00BB357D"/>
    <w:rsid w:val="00BB6196"/>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293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37D60"/>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332E"/>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D6FFE"/>
    <w:rsid w:val="00DE08D4"/>
    <w:rsid w:val="00DE37A4"/>
    <w:rsid w:val="00DE47A1"/>
    <w:rsid w:val="00DE570D"/>
    <w:rsid w:val="00DE66E4"/>
    <w:rsid w:val="00DE6C66"/>
    <w:rsid w:val="00DE78A0"/>
    <w:rsid w:val="00DF21D5"/>
    <w:rsid w:val="00DF7C99"/>
    <w:rsid w:val="00E00E2A"/>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4659C"/>
    <w:rsid w:val="00E51AD8"/>
    <w:rsid w:val="00E5439C"/>
    <w:rsid w:val="00E55656"/>
    <w:rsid w:val="00E56410"/>
    <w:rsid w:val="00E57705"/>
    <w:rsid w:val="00E617E0"/>
    <w:rsid w:val="00E64D8E"/>
    <w:rsid w:val="00E703E6"/>
    <w:rsid w:val="00E71273"/>
    <w:rsid w:val="00E7163F"/>
    <w:rsid w:val="00E72E28"/>
    <w:rsid w:val="00E762A4"/>
    <w:rsid w:val="00E814DF"/>
    <w:rsid w:val="00E82605"/>
    <w:rsid w:val="00E8449E"/>
    <w:rsid w:val="00E85670"/>
    <w:rsid w:val="00E90EFB"/>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093D"/>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A3F9D"/>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F552AD1"/>
  <w15:docId w15:val="{FE72D001-311B-4650-A382-D31B5A15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semiHidden/>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aliases w:val="!Заголовок документа"/>
    <w:basedOn w:val="a"/>
    <w:link w:val="af8"/>
    <w:rsid w:val="00CA5444"/>
    <w:pPr>
      <w:tabs>
        <w:tab w:val="center" w:pos="4677"/>
        <w:tab w:val="right" w:pos="9355"/>
      </w:tabs>
    </w:pPr>
  </w:style>
  <w:style w:type="character" w:customStyle="1" w:styleId="af8">
    <w:name w:val="Верхний колонтитул Знак"/>
    <w:aliases w:val="!Заголовок документа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qFormat/>
    <w:rsid w:val="00E100C7"/>
    <w:pPr>
      <w:widowControl/>
      <w:jc w:val="center"/>
    </w:pPr>
    <w:rPr>
      <w:b/>
      <w:bCs/>
      <w:sz w:val="36"/>
      <w:szCs w:val="24"/>
    </w:rPr>
  </w:style>
  <w:style w:type="character" w:customStyle="1" w:styleId="afd">
    <w:name w:val="Заголовок Знак"/>
    <w:basedOn w:val="a1"/>
    <w:link w:val="afc"/>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qFormat/>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qFormat/>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34">
    <w:name w:val="Основной текст 3 Знак"/>
    <w:basedOn w:val="a1"/>
    <w:link w:val="33"/>
    <w:rsid w:val="007F056D"/>
    <w:rPr>
      <w:sz w:val="16"/>
      <w:szCs w:val="16"/>
    </w:rPr>
  </w:style>
  <w:style w:type="paragraph" w:customStyle="1" w:styleId="formattext">
    <w:name w:val="formattext"/>
    <w:basedOn w:val="a"/>
    <w:rsid w:val="007F056D"/>
    <w:pPr>
      <w:widowControl/>
      <w:spacing w:before="100" w:beforeAutospacing="1" w:after="100" w:afterAutospacing="1"/>
    </w:pPr>
    <w:rPr>
      <w:sz w:val="24"/>
      <w:szCs w:val="24"/>
    </w:rPr>
  </w:style>
  <w:style w:type="paragraph" w:customStyle="1" w:styleId="ConsNormal">
    <w:name w:val="ConsNormal"/>
    <w:uiPriority w:val="99"/>
    <w:rsid w:val="007F056D"/>
    <w:pPr>
      <w:widowControl w:val="0"/>
      <w:snapToGrid w:val="0"/>
      <w:ind w:firstLine="720"/>
    </w:pPr>
    <w:rPr>
      <w:rFonts w:ascii="Arial" w:hAnsi="Arial"/>
    </w:rPr>
  </w:style>
  <w:style w:type="character" w:styleId="affff3">
    <w:name w:val="line number"/>
    <w:basedOn w:val="a1"/>
    <w:rsid w:val="007F056D"/>
  </w:style>
  <w:style w:type="paragraph" w:styleId="affff4">
    <w:name w:val="endnote text"/>
    <w:basedOn w:val="a"/>
    <w:link w:val="affff5"/>
    <w:uiPriority w:val="99"/>
    <w:rsid w:val="007F056D"/>
    <w:pPr>
      <w:widowControl/>
      <w:autoSpaceDE w:val="0"/>
      <w:autoSpaceDN w:val="0"/>
    </w:pPr>
  </w:style>
  <w:style w:type="character" w:customStyle="1" w:styleId="affff5">
    <w:name w:val="Текст концевой сноски Знак"/>
    <w:basedOn w:val="a1"/>
    <w:link w:val="affff4"/>
    <w:uiPriority w:val="99"/>
    <w:rsid w:val="007F056D"/>
  </w:style>
  <w:style w:type="character" w:styleId="affff6">
    <w:name w:val="endnote reference"/>
    <w:uiPriority w:val="99"/>
    <w:rsid w:val="007F056D"/>
    <w:rPr>
      <w:rFonts w:cs="Times New Roman"/>
      <w:vertAlign w:val="superscript"/>
    </w:rPr>
  </w:style>
  <w:style w:type="paragraph" w:customStyle="1" w:styleId="affff7">
    <w:basedOn w:val="a"/>
    <w:next w:val="afc"/>
    <w:link w:val="affff8"/>
    <w:qFormat/>
    <w:rsid w:val="00375FC3"/>
    <w:pPr>
      <w:widowControl/>
      <w:jc w:val="center"/>
    </w:pPr>
    <w:rPr>
      <w:b/>
      <w:sz w:val="36"/>
    </w:rPr>
  </w:style>
  <w:style w:type="character" w:customStyle="1" w:styleId="affff8">
    <w:name w:val="Название Знак"/>
    <w:link w:val="affff7"/>
    <w:rsid w:val="00375FC3"/>
    <w:rPr>
      <w:rFonts w:ascii="Times New Roman" w:eastAsia="Times New Roman" w:hAnsi="Times New Roman" w:cs="Times New Roman"/>
      <w:b/>
      <w:sz w:val="36"/>
      <w:szCs w:val="20"/>
      <w:lang w:eastAsia="ru-RU"/>
    </w:rPr>
  </w:style>
  <w:style w:type="paragraph" w:styleId="affff9">
    <w:name w:val="caption"/>
    <w:basedOn w:val="a"/>
    <w:next w:val="a"/>
    <w:qFormat/>
    <w:rsid w:val="00375FC3"/>
    <w:pPr>
      <w:widowControl/>
      <w:jc w:val="center"/>
    </w:pPr>
    <w:rPr>
      <w:b/>
      <w:sz w:val="40"/>
    </w:rPr>
  </w:style>
  <w:style w:type="character" w:customStyle="1" w:styleId="ae">
    <w:name w:val="Текст сноски Знак"/>
    <w:basedOn w:val="a1"/>
    <w:link w:val="ad"/>
    <w:semiHidden/>
    <w:rsid w:val="00375FC3"/>
  </w:style>
  <w:style w:type="character" w:customStyle="1" w:styleId="Absatz-Standardschriftart">
    <w:name w:val="Absatz-Standardschriftart"/>
    <w:rsid w:val="00375FC3"/>
  </w:style>
  <w:style w:type="character" w:customStyle="1" w:styleId="200">
    <w:name w:val="Основной шрифт абзаца20"/>
    <w:rsid w:val="00375FC3"/>
  </w:style>
  <w:style w:type="character" w:customStyle="1" w:styleId="190">
    <w:name w:val="Основной шрифт абзаца19"/>
    <w:rsid w:val="00375FC3"/>
  </w:style>
  <w:style w:type="character" w:customStyle="1" w:styleId="WW-Absatz-Standardschriftart">
    <w:name w:val="WW-Absatz-Standardschriftart"/>
    <w:rsid w:val="00375FC3"/>
  </w:style>
  <w:style w:type="character" w:customStyle="1" w:styleId="180">
    <w:name w:val="Основной шрифт абзаца18"/>
    <w:rsid w:val="00375FC3"/>
  </w:style>
  <w:style w:type="character" w:customStyle="1" w:styleId="WW-Absatz-Standardschriftart1">
    <w:name w:val="WW-Absatz-Standardschriftart1"/>
    <w:rsid w:val="00375FC3"/>
  </w:style>
  <w:style w:type="character" w:customStyle="1" w:styleId="170">
    <w:name w:val="Основной шрифт абзаца17"/>
    <w:rsid w:val="00375FC3"/>
  </w:style>
  <w:style w:type="character" w:customStyle="1" w:styleId="WW-Absatz-Standardschriftart11">
    <w:name w:val="WW-Absatz-Standardschriftart11"/>
    <w:rsid w:val="00375FC3"/>
  </w:style>
  <w:style w:type="character" w:customStyle="1" w:styleId="160">
    <w:name w:val="Основной шрифт абзаца16"/>
    <w:rsid w:val="00375FC3"/>
  </w:style>
  <w:style w:type="character" w:customStyle="1" w:styleId="150">
    <w:name w:val="Основной шрифт абзаца15"/>
    <w:rsid w:val="00375FC3"/>
  </w:style>
  <w:style w:type="character" w:customStyle="1" w:styleId="141">
    <w:name w:val="Основной шрифт абзаца14"/>
    <w:rsid w:val="00375FC3"/>
  </w:style>
  <w:style w:type="character" w:customStyle="1" w:styleId="131">
    <w:name w:val="Основной шрифт абзаца13"/>
    <w:rsid w:val="00375FC3"/>
  </w:style>
  <w:style w:type="character" w:customStyle="1" w:styleId="123">
    <w:name w:val="Основной шрифт абзаца12"/>
    <w:rsid w:val="00375FC3"/>
  </w:style>
  <w:style w:type="character" w:customStyle="1" w:styleId="112">
    <w:name w:val="Основной шрифт абзаца11"/>
    <w:rsid w:val="00375FC3"/>
  </w:style>
  <w:style w:type="character" w:customStyle="1" w:styleId="101">
    <w:name w:val="Основной шрифт абзаца10"/>
    <w:rsid w:val="00375FC3"/>
  </w:style>
  <w:style w:type="character" w:customStyle="1" w:styleId="WW-Absatz-Standardschriftart111">
    <w:name w:val="WW-Absatz-Standardschriftart111"/>
    <w:rsid w:val="00375FC3"/>
  </w:style>
  <w:style w:type="character" w:customStyle="1" w:styleId="93">
    <w:name w:val="Основной шрифт абзаца9"/>
    <w:rsid w:val="00375FC3"/>
  </w:style>
  <w:style w:type="character" w:customStyle="1" w:styleId="82">
    <w:name w:val="Основной шрифт абзаца8"/>
    <w:rsid w:val="00375FC3"/>
  </w:style>
  <w:style w:type="character" w:customStyle="1" w:styleId="WW-Absatz-Standardschriftart1111">
    <w:name w:val="WW-Absatz-Standardschriftart1111"/>
    <w:rsid w:val="00375FC3"/>
  </w:style>
  <w:style w:type="character" w:customStyle="1" w:styleId="WW-Absatz-Standardschriftart11111">
    <w:name w:val="WW-Absatz-Standardschriftart11111"/>
    <w:rsid w:val="00375FC3"/>
  </w:style>
  <w:style w:type="character" w:customStyle="1" w:styleId="72">
    <w:name w:val="Основной шрифт абзаца7"/>
    <w:rsid w:val="00375FC3"/>
  </w:style>
  <w:style w:type="character" w:customStyle="1" w:styleId="WW-Absatz-Standardschriftart111111">
    <w:name w:val="WW-Absatz-Standardschriftart111111"/>
    <w:rsid w:val="00375FC3"/>
  </w:style>
  <w:style w:type="character" w:customStyle="1" w:styleId="65">
    <w:name w:val="Основной шрифт абзаца6"/>
    <w:rsid w:val="00375FC3"/>
  </w:style>
  <w:style w:type="character" w:customStyle="1" w:styleId="WW-Absatz-Standardschriftart1111111">
    <w:name w:val="WW-Absatz-Standardschriftart1111111"/>
    <w:rsid w:val="00375FC3"/>
  </w:style>
  <w:style w:type="character" w:customStyle="1" w:styleId="54">
    <w:name w:val="Основной шрифт абзаца5"/>
    <w:rsid w:val="00375FC3"/>
  </w:style>
  <w:style w:type="character" w:customStyle="1" w:styleId="WW-Absatz-Standardschriftart11111111">
    <w:name w:val="WW-Absatz-Standardschriftart11111111"/>
    <w:rsid w:val="00375FC3"/>
  </w:style>
  <w:style w:type="character" w:customStyle="1" w:styleId="WW-Absatz-Standardschriftart111111111">
    <w:name w:val="WW-Absatz-Standardschriftart111111111"/>
    <w:rsid w:val="00375FC3"/>
  </w:style>
  <w:style w:type="character" w:customStyle="1" w:styleId="WW-Absatz-Standardschriftart1111111111">
    <w:name w:val="WW-Absatz-Standardschriftart1111111111"/>
    <w:rsid w:val="00375FC3"/>
  </w:style>
  <w:style w:type="character" w:customStyle="1" w:styleId="WW-Absatz-Standardschriftart11111111111">
    <w:name w:val="WW-Absatz-Standardschriftart11111111111"/>
    <w:rsid w:val="00375FC3"/>
  </w:style>
  <w:style w:type="character" w:customStyle="1" w:styleId="WW-Absatz-Standardschriftart111111111111">
    <w:name w:val="WW-Absatz-Standardschriftart111111111111"/>
    <w:rsid w:val="00375FC3"/>
  </w:style>
  <w:style w:type="character" w:customStyle="1" w:styleId="44">
    <w:name w:val="Основной шрифт абзаца4"/>
    <w:rsid w:val="00375FC3"/>
  </w:style>
  <w:style w:type="character" w:customStyle="1" w:styleId="WW-Absatz-Standardschriftart1111111111111">
    <w:name w:val="WW-Absatz-Standardschriftart1111111111111"/>
    <w:rsid w:val="00375FC3"/>
  </w:style>
  <w:style w:type="character" w:customStyle="1" w:styleId="WW-Absatz-Standardschriftart11111111111111">
    <w:name w:val="WW-Absatz-Standardschriftart11111111111111"/>
    <w:rsid w:val="00375FC3"/>
  </w:style>
  <w:style w:type="character" w:customStyle="1" w:styleId="WW-Absatz-Standardschriftart111111111111111">
    <w:name w:val="WW-Absatz-Standardschriftart111111111111111"/>
    <w:rsid w:val="00375FC3"/>
  </w:style>
  <w:style w:type="character" w:customStyle="1" w:styleId="WW-Absatz-Standardschriftart1111111111111111">
    <w:name w:val="WW-Absatz-Standardschriftart1111111111111111"/>
    <w:rsid w:val="00375FC3"/>
  </w:style>
  <w:style w:type="character" w:customStyle="1" w:styleId="WW-Absatz-Standardschriftart11111111111111111">
    <w:name w:val="WW-Absatz-Standardschriftart11111111111111111"/>
    <w:rsid w:val="00375FC3"/>
  </w:style>
  <w:style w:type="character" w:customStyle="1" w:styleId="WW-Absatz-Standardschriftart111111111111111111">
    <w:name w:val="WW-Absatz-Standardschriftart111111111111111111"/>
    <w:rsid w:val="00375FC3"/>
  </w:style>
  <w:style w:type="character" w:customStyle="1" w:styleId="WW-Absatz-Standardschriftart1111111111111111111">
    <w:name w:val="WW-Absatz-Standardschriftart1111111111111111111"/>
    <w:rsid w:val="00375FC3"/>
  </w:style>
  <w:style w:type="character" w:customStyle="1" w:styleId="WW-Absatz-Standardschriftart11111111111111111111">
    <w:name w:val="WW-Absatz-Standardschriftart11111111111111111111"/>
    <w:rsid w:val="00375FC3"/>
  </w:style>
  <w:style w:type="character" w:customStyle="1" w:styleId="WW-Absatz-Standardschriftart111111111111111111111">
    <w:name w:val="WW-Absatz-Standardschriftart111111111111111111111"/>
    <w:rsid w:val="00375FC3"/>
  </w:style>
  <w:style w:type="character" w:customStyle="1" w:styleId="WW-Absatz-Standardschriftart1111111111111111111111">
    <w:name w:val="WW-Absatz-Standardschriftart1111111111111111111111"/>
    <w:rsid w:val="00375FC3"/>
  </w:style>
  <w:style w:type="character" w:customStyle="1" w:styleId="WW-Absatz-Standardschriftart11111111111111111111111">
    <w:name w:val="WW-Absatz-Standardschriftart11111111111111111111111"/>
    <w:rsid w:val="00375FC3"/>
  </w:style>
  <w:style w:type="character" w:customStyle="1" w:styleId="WW-Absatz-Standardschriftart111111111111111111111111">
    <w:name w:val="WW-Absatz-Standardschriftart111111111111111111111111"/>
    <w:rsid w:val="00375FC3"/>
  </w:style>
  <w:style w:type="character" w:customStyle="1" w:styleId="WW-Absatz-Standardschriftart1111111111111111111111111">
    <w:name w:val="WW-Absatz-Standardschriftart1111111111111111111111111"/>
    <w:rsid w:val="00375FC3"/>
  </w:style>
  <w:style w:type="character" w:customStyle="1" w:styleId="WW-Absatz-Standardschriftart11111111111111111111111111">
    <w:name w:val="WW-Absatz-Standardschriftart11111111111111111111111111"/>
    <w:rsid w:val="00375FC3"/>
  </w:style>
  <w:style w:type="character" w:customStyle="1" w:styleId="WW-Absatz-Standardschriftart111111111111111111111111111">
    <w:name w:val="WW-Absatz-Standardschriftart111111111111111111111111111"/>
    <w:rsid w:val="00375FC3"/>
  </w:style>
  <w:style w:type="character" w:customStyle="1" w:styleId="WW-Absatz-Standardschriftart1111111111111111111111111111">
    <w:name w:val="WW-Absatz-Standardschriftart1111111111111111111111111111"/>
    <w:rsid w:val="00375FC3"/>
  </w:style>
  <w:style w:type="character" w:customStyle="1" w:styleId="WW-Absatz-Standardschriftart11111111111111111111111111111">
    <w:name w:val="WW-Absatz-Standardschriftart11111111111111111111111111111"/>
    <w:rsid w:val="00375FC3"/>
  </w:style>
  <w:style w:type="character" w:customStyle="1" w:styleId="WW-Absatz-Standardschriftart111111111111111111111111111111">
    <w:name w:val="WW-Absatz-Standardschriftart111111111111111111111111111111"/>
    <w:rsid w:val="00375FC3"/>
  </w:style>
  <w:style w:type="character" w:customStyle="1" w:styleId="WW-Absatz-Standardschriftart1111111111111111111111111111111">
    <w:name w:val="WW-Absatz-Standardschriftart1111111111111111111111111111111"/>
    <w:rsid w:val="00375FC3"/>
  </w:style>
  <w:style w:type="character" w:customStyle="1" w:styleId="WW-Absatz-Standardschriftart11111111111111111111111111111111">
    <w:name w:val="WW-Absatz-Standardschriftart11111111111111111111111111111111"/>
    <w:rsid w:val="00375FC3"/>
  </w:style>
  <w:style w:type="character" w:customStyle="1" w:styleId="WW-Absatz-Standardschriftart111111111111111111111111111111111">
    <w:name w:val="WW-Absatz-Standardschriftart111111111111111111111111111111111"/>
    <w:rsid w:val="00375FC3"/>
  </w:style>
  <w:style w:type="character" w:customStyle="1" w:styleId="WW-Absatz-Standardschriftart1111111111111111111111111111111111">
    <w:name w:val="WW-Absatz-Standardschriftart1111111111111111111111111111111111"/>
    <w:rsid w:val="00375FC3"/>
  </w:style>
  <w:style w:type="character" w:customStyle="1" w:styleId="38">
    <w:name w:val="Основной шрифт абзаца3"/>
    <w:rsid w:val="00375FC3"/>
  </w:style>
  <w:style w:type="character" w:customStyle="1" w:styleId="WW-Absatz-Standardschriftart11111111111111111111111111111111111">
    <w:name w:val="WW-Absatz-Standardschriftart11111111111111111111111111111111111"/>
    <w:rsid w:val="00375FC3"/>
  </w:style>
  <w:style w:type="character" w:customStyle="1" w:styleId="WW-Absatz-Standardschriftart111111111111111111111111111111111111">
    <w:name w:val="WW-Absatz-Standardschriftart111111111111111111111111111111111111"/>
    <w:rsid w:val="00375FC3"/>
  </w:style>
  <w:style w:type="character" w:customStyle="1" w:styleId="2a">
    <w:name w:val="Основной шрифт абзаца2"/>
    <w:rsid w:val="00375FC3"/>
  </w:style>
  <w:style w:type="character" w:customStyle="1" w:styleId="affffa">
    <w:name w:val="Символ нумерации"/>
    <w:rsid w:val="00375FC3"/>
    <w:rPr>
      <w:b/>
      <w:bCs/>
    </w:rPr>
  </w:style>
  <w:style w:type="character" w:customStyle="1" w:styleId="affffb">
    <w:name w:val="Маркеры списка"/>
    <w:rsid w:val="00375FC3"/>
    <w:rPr>
      <w:rFonts w:ascii="StarSymbol" w:eastAsia="StarSymbol" w:hAnsi="StarSymbol" w:cs="StarSymbol"/>
      <w:sz w:val="18"/>
      <w:szCs w:val="18"/>
    </w:rPr>
  </w:style>
  <w:style w:type="paragraph" w:customStyle="1" w:styleId="201">
    <w:name w:val="Название20"/>
    <w:basedOn w:val="a"/>
    <w:rsid w:val="00375FC3"/>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75FC3"/>
    <w:pPr>
      <w:widowControl/>
      <w:suppressLineNumbers/>
      <w:suppressAutoHyphens/>
    </w:pPr>
    <w:rPr>
      <w:rFonts w:cs="Tahoma"/>
      <w:sz w:val="24"/>
      <w:szCs w:val="24"/>
      <w:lang w:eastAsia="ar-SA"/>
    </w:rPr>
  </w:style>
  <w:style w:type="paragraph" w:customStyle="1" w:styleId="191">
    <w:name w:val="Название19"/>
    <w:basedOn w:val="a"/>
    <w:rsid w:val="00375FC3"/>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75FC3"/>
    <w:pPr>
      <w:widowControl/>
      <w:suppressLineNumbers/>
      <w:suppressAutoHyphens/>
    </w:pPr>
    <w:rPr>
      <w:rFonts w:cs="Tahoma"/>
      <w:sz w:val="24"/>
      <w:szCs w:val="24"/>
      <w:lang w:eastAsia="ar-SA"/>
    </w:rPr>
  </w:style>
  <w:style w:type="paragraph" w:customStyle="1" w:styleId="181">
    <w:name w:val="Название18"/>
    <w:basedOn w:val="a"/>
    <w:rsid w:val="00375FC3"/>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75FC3"/>
    <w:pPr>
      <w:widowControl/>
      <w:suppressLineNumbers/>
      <w:suppressAutoHyphens/>
    </w:pPr>
    <w:rPr>
      <w:rFonts w:cs="Tahoma"/>
      <w:sz w:val="24"/>
      <w:szCs w:val="24"/>
      <w:lang w:eastAsia="ar-SA"/>
    </w:rPr>
  </w:style>
  <w:style w:type="paragraph" w:customStyle="1" w:styleId="171">
    <w:name w:val="Название17"/>
    <w:basedOn w:val="a"/>
    <w:rsid w:val="00375FC3"/>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75FC3"/>
    <w:pPr>
      <w:widowControl/>
      <w:suppressLineNumbers/>
      <w:suppressAutoHyphens/>
    </w:pPr>
    <w:rPr>
      <w:rFonts w:cs="Tahoma"/>
      <w:sz w:val="24"/>
      <w:szCs w:val="24"/>
      <w:lang w:eastAsia="ar-SA"/>
    </w:rPr>
  </w:style>
  <w:style w:type="paragraph" w:customStyle="1" w:styleId="161">
    <w:name w:val="Название16"/>
    <w:basedOn w:val="a"/>
    <w:rsid w:val="00375FC3"/>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75FC3"/>
    <w:pPr>
      <w:widowControl/>
      <w:suppressLineNumbers/>
      <w:suppressAutoHyphens/>
    </w:pPr>
    <w:rPr>
      <w:rFonts w:cs="Tahoma"/>
      <w:sz w:val="24"/>
      <w:szCs w:val="24"/>
      <w:lang w:eastAsia="ar-SA"/>
    </w:rPr>
  </w:style>
  <w:style w:type="paragraph" w:customStyle="1" w:styleId="151">
    <w:name w:val="Название15"/>
    <w:basedOn w:val="a"/>
    <w:rsid w:val="00375FC3"/>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75FC3"/>
    <w:pPr>
      <w:widowControl/>
      <w:suppressLineNumbers/>
      <w:suppressAutoHyphens/>
    </w:pPr>
    <w:rPr>
      <w:rFonts w:cs="Tahoma"/>
      <w:sz w:val="24"/>
      <w:szCs w:val="24"/>
      <w:lang w:eastAsia="ar-SA"/>
    </w:rPr>
  </w:style>
  <w:style w:type="paragraph" w:customStyle="1" w:styleId="142">
    <w:name w:val="Название14"/>
    <w:basedOn w:val="a"/>
    <w:rsid w:val="00375FC3"/>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75FC3"/>
    <w:pPr>
      <w:widowControl/>
      <w:suppressLineNumbers/>
      <w:suppressAutoHyphens/>
    </w:pPr>
    <w:rPr>
      <w:rFonts w:cs="Tahoma"/>
      <w:sz w:val="24"/>
      <w:szCs w:val="24"/>
      <w:lang w:eastAsia="ar-SA"/>
    </w:rPr>
  </w:style>
  <w:style w:type="paragraph" w:customStyle="1" w:styleId="132">
    <w:name w:val="Название13"/>
    <w:basedOn w:val="a"/>
    <w:rsid w:val="00375FC3"/>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75FC3"/>
    <w:pPr>
      <w:widowControl/>
      <w:suppressLineNumbers/>
      <w:suppressAutoHyphens/>
    </w:pPr>
    <w:rPr>
      <w:rFonts w:cs="Tahoma"/>
      <w:sz w:val="24"/>
      <w:szCs w:val="24"/>
      <w:lang w:eastAsia="ar-SA"/>
    </w:rPr>
  </w:style>
  <w:style w:type="paragraph" w:customStyle="1" w:styleId="124">
    <w:name w:val="Название12"/>
    <w:basedOn w:val="a"/>
    <w:rsid w:val="00375FC3"/>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75FC3"/>
    <w:pPr>
      <w:widowControl/>
      <w:suppressLineNumbers/>
      <w:suppressAutoHyphens/>
    </w:pPr>
    <w:rPr>
      <w:rFonts w:cs="Tahoma"/>
      <w:sz w:val="24"/>
      <w:szCs w:val="24"/>
      <w:lang w:eastAsia="ar-SA"/>
    </w:rPr>
  </w:style>
  <w:style w:type="paragraph" w:customStyle="1" w:styleId="113">
    <w:name w:val="Название11"/>
    <w:basedOn w:val="a"/>
    <w:rsid w:val="00375FC3"/>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75FC3"/>
    <w:pPr>
      <w:widowControl/>
      <w:suppressLineNumbers/>
      <w:suppressAutoHyphens/>
    </w:pPr>
    <w:rPr>
      <w:rFonts w:cs="Tahoma"/>
      <w:sz w:val="24"/>
      <w:szCs w:val="24"/>
      <w:lang w:eastAsia="ar-SA"/>
    </w:rPr>
  </w:style>
  <w:style w:type="paragraph" w:customStyle="1" w:styleId="102">
    <w:name w:val="Название10"/>
    <w:basedOn w:val="a"/>
    <w:rsid w:val="00375FC3"/>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75FC3"/>
    <w:pPr>
      <w:widowControl/>
      <w:suppressLineNumbers/>
      <w:suppressAutoHyphens/>
    </w:pPr>
    <w:rPr>
      <w:rFonts w:cs="Tahoma"/>
      <w:sz w:val="24"/>
      <w:szCs w:val="24"/>
      <w:lang w:eastAsia="ar-SA"/>
    </w:rPr>
  </w:style>
  <w:style w:type="paragraph" w:customStyle="1" w:styleId="94">
    <w:name w:val="Название9"/>
    <w:basedOn w:val="a"/>
    <w:rsid w:val="00375FC3"/>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75FC3"/>
    <w:pPr>
      <w:widowControl/>
      <w:suppressLineNumbers/>
      <w:suppressAutoHyphens/>
    </w:pPr>
    <w:rPr>
      <w:rFonts w:cs="Tahoma"/>
      <w:sz w:val="24"/>
      <w:szCs w:val="24"/>
      <w:lang w:eastAsia="ar-SA"/>
    </w:rPr>
  </w:style>
  <w:style w:type="paragraph" w:customStyle="1" w:styleId="83">
    <w:name w:val="Название8"/>
    <w:basedOn w:val="a"/>
    <w:rsid w:val="00375FC3"/>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75FC3"/>
    <w:pPr>
      <w:widowControl/>
      <w:suppressLineNumbers/>
      <w:suppressAutoHyphens/>
    </w:pPr>
    <w:rPr>
      <w:rFonts w:cs="Tahoma"/>
      <w:sz w:val="24"/>
      <w:szCs w:val="24"/>
      <w:lang w:eastAsia="ar-SA"/>
    </w:rPr>
  </w:style>
  <w:style w:type="paragraph" w:customStyle="1" w:styleId="73">
    <w:name w:val="Название7"/>
    <w:basedOn w:val="a"/>
    <w:rsid w:val="00375FC3"/>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75FC3"/>
    <w:pPr>
      <w:widowControl/>
      <w:suppressLineNumbers/>
      <w:suppressAutoHyphens/>
    </w:pPr>
    <w:rPr>
      <w:rFonts w:cs="Tahoma"/>
      <w:sz w:val="24"/>
      <w:szCs w:val="24"/>
      <w:lang w:eastAsia="ar-SA"/>
    </w:rPr>
  </w:style>
  <w:style w:type="paragraph" w:customStyle="1" w:styleId="66">
    <w:name w:val="Название6"/>
    <w:basedOn w:val="a"/>
    <w:rsid w:val="00375FC3"/>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75FC3"/>
    <w:pPr>
      <w:widowControl/>
      <w:suppressLineNumbers/>
      <w:suppressAutoHyphens/>
    </w:pPr>
    <w:rPr>
      <w:rFonts w:cs="Tahoma"/>
      <w:sz w:val="24"/>
      <w:szCs w:val="24"/>
      <w:lang w:eastAsia="ar-SA"/>
    </w:rPr>
  </w:style>
  <w:style w:type="paragraph" w:customStyle="1" w:styleId="55">
    <w:name w:val="Название5"/>
    <w:basedOn w:val="a"/>
    <w:rsid w:val="00375FC3"/>
    <w:pPr>
      <w:widowControl/>
      <w:suppressLineNumbers/>
      <w:suppressAutoHyphens/>
      <w:spacing w:before="120" w:after="120"/>
    </w:pPr>
    <w:rPr>
      <w:rFonts w:cs="Tahoma"/>
      <w:i/>
      <w:iCs/>
      <w:sz w:val="24"/>
      <w:szCs w:val="24"/>
      <w:lang w:eastAsia="ar-SA"/>
    </w:rPr>
  </w:style>
  <w:style w:type="paragraph" w:customStyle="1" w:styleId="56">
    <w:name w:val="Указатель5"/>
    <w:basedOn w:val="a"/>
    <w:rsid w:val="00375FC3"/>
    <w:pPr>
      <w:widowControl/>
      <w:suppressLineNumbers/>
      <w:suppressAutoHyphens/>
    </w:pPr>
    <w:rPr>
      <w:rFonts w:cs="Tahoma"/>
      <w:sz w:val="24"/>
      <w:szCs w:val="24"/>
      <w:lang w:eastAsia="ar-SA"/>
    </w:rPr>
  </w:style>
  <w:style w:type="paragraph" w:customStyle="1" w:styleId="45">
    <w:name w:val="Название4"/>
    <w:basedOn w:val="a"/>
    <w:rsid w:val="00375FC3"/>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75FC3"/>
    <w:pPr>
      <w:widowControl/>
      <w:suppressLineNumbers/>
      <w:suppressAutoHyphens/>
    </w:pPr>
    <w:rPr>
      <w:rFonts w:cs="Tahoma"/>
      <w:sz w:val="24"/>
      <w:szCs w:val="24"/>
      <w:lang w:eastAsia="ar-SA"/>
    </w:rPr>
  </w:style>
  <w:style w:type="paragraph" w:customStyle="1" w:styleId="39">
    <w:name w:val="Название3"/>
    <w:basedOn w:val="a"/>
    <w:rsid w:val="00375FC3"/>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75FC3"/>
    <w:pPr>
      <w:widowControl/>
      <w:suppressLineNumbers/>
      <w:suppressAutoHyphens/>
    </w:pPr>
    <w:rPr>
      <w:rFonts w:cs="Tahoma"/>
      <w:sz w:val="24"/>
      <w:szCs w:val="24"/>
      <w:lang w:eastAsia="ar-SA"/>
    </w:rPr>
  </w:style>
  <w:style w:type="paragraph" w:customStyle="1" w:styleId="2b">
    <w:name w:val="Название2"/>
    <w:basedOn w:val="a"/>
    <w:rsid w:val="00375FC3"/>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75FC3"/>
    <w:pPr>
      <w:widowControl/>
      <w:suppressLineNumbers/>
      <w:suppressAutoHyphens/>
    </w:pPr>
    <w:rPr>
      <w:rFonts w:cs="Tahoma"/>
      <w:sz w:val="24"/>
      <w:szCs w:val="24"/>
      <w:lang w:eastAsia="ar-SA"/>
    </w:rPr>
  </w:style>
  <w:style w:type="paragraph" w:customStyle="1" w:styleId="1f5">
    <w:name w:val="Схема документа1"/>
    <w:basedOn w:val="a"/>
    <w:rsid w:val="00375FC3"/>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75FC3"/>
    <w:pPr>
      <w:autoSpaceDE w:val="0"/>
    </w:pPr>
    <w:rPr>
      <w:rFonts w:ascii="Arial CYR" w:hAnsi="Arial CYR" w:cs="Arial CYR"/>
      <w:sz w:val="24"/>
      <w:szCs w:val="24"/>
      <w:lang w:eastAsia="ar-SA"/>
    </w:rPr>
  </w:style>
  <w:style w:type="character" w:customStyle="1" w:styleId="75">
    <w:name w:val="Знак Знак7"/>
    <w:rsid w:val="00E00E2A"/>
    <w:rPr>
      <w:rFonts w:ascii="Times New Roman" w:eastAsia="Times New Roman" w:hAnsi="Times New Roman" w:cs="Times New Roman"/>
      <w:sz w:val="24"/>
      <w:szCs w:val="20"/>
      <w:lang w:eastAsia="ru-RU"/>
    </w:rPr>
  </w:style>
  <w:style w:type="character" w:customStyle="1" w:styleId="affffc">
    <w:name w:val="Знак Знак Знак"/>
    <w:rsid w:val="00E00E2A"/>
    <w:rPr>
      <w:rFonts w:ascii="Arial" w:eastAsia="Times New Roman" w:hAnsi="Arial" w:cs="Times New Roman"/>
      <w:b/>
      <w:kern w:val="28"/>
      <w:sz w:val="28"/>
      <w:szCs w:val="20"/>
      <w:lang w:eastAsia="ru-RU"/>
    </w:rPr>
  </w:style>
  <w:style w:type="character" w:customStyle="1" w:styleId="68">
    <w:name w:val="Знак Знак6"/>
    <w:rsid w:val="00E00E2A"/>
    <w:rPr>
      <w:rFonts w:ascii="Times New Roman" w:eastAsia="Times New Roman" w:hAnsi="Times New Roman" w:cs="Times New Roman"/>
      <w:sz w:val="24"/>
      <w:szCs w:val="20"/>
      <w:lang w:eastAsia="ru-RU"/>
    </w:rPr>
  </w:style>
  <w:style w:type="character" w:customStyle="1" w:styleId="144">
    <w:name w:val="Знак Знак14"/>
    <w:rsid w:val="00E00E2A"/>
    <w:rPr>
      <w:rFonts w:ascii="Times New Roman" w:eastAsia="Times New Roman" w:hAnsi="Times New Roman" w:cs="Times New Roman"/>
      <w:b/>
      <w:sz w:val="28"/>
      <w:szCs w:val="20"/>
      <w:lang w:eastAsia="ru-RU"/>
    </w:rPr>
  </w:style>
  <w:style w:type="character" w:customStyle="1" w:styleId="126">
    <w:name w:val="Знак Знак12"/>
    <w:rsid w:val="00E00E2A"/>
    <w:rPr>
      <w:rFonts w:ascii="Times New Roman" w:eastAsia="Times New Roman" w:hAnsi="Times New Roman" w:cs="Times New Roman"/>
      <w:b/>
      <w:sz w:val="24"/>
      <w:szCs w:val="20"/>
      <w:lang w:eastAsia="ru-RU"/>
    </w:rPr>
  </w:style>
  <w:style w:type="character" w:customStyle="1" w:styleId="134">
    <w:name w:val="Знак Знак13"/>
    <w:rsid w:val="00E00E2A"/>
    <w:rPr>
      <w:rFonts w:ascii="Times New Roman" w:eastAsia="Times New Roman" w:hAnsi="Times New Roman" w:cs="Times New Roman"/>
      <w:b/>
      <w:sz w:val="28"/>
      <w:szCs w:val="20"/>
      <w:lang w:eastAsia="ru-RU"/>
    </w:rPr>
  </w:style>
  <w:style w:type="character" w:customStyle="1" w:styleId="115">
    <w:name w:val="Знак Знак11"/>
    <w:rsid w:val="00E00E2A"/>
    <w:rPr>
      <w:rFonts w:ascii="Times New Roman" w:eastAsia="Times New Roman" w:hAnsi="Times New Roman" w:cs="Times New Roman"/>
      <w:b/>
      <w:sz w:val="28"/>
      <w:szCs w:val="20"/>
      <w:lang w:eastAsia="ru-RU"/>
    </w:rPr>
  </w:style>
  <w:style w:type="character" w:customStyle="1" w:styleId="104">
    <w:name w:val="Знак Знак10"/>
    <w:rsid w:val="00E00E2A"/>
    <w:rPr>
      <w:rFonts w:ascii="Times New Roman" w:eastAsia="Times New Roman" w:hAnsi="Times New Roman" w:cs="Times New Roman"/>
      <w:sz w:val="28"/>
      <w:szCs w:val="20"/>
      <w:lang w:eastAsia="ru-RU"/>
    </w:rPr>
  </w:style>
  <w:style w:type="character" w:customStyle="1" w:styleId="96">
    <w:name w:val="Знак Знак9"/>
    <w:rsid w:val="00E00E2A"/>
    <w:rPr>
      <w:rFonts w:ascii="Arial" w:eastAsia="Times New Roman" w:hAnsi="Arial" w:cs="Times New Roman"/>
      <w:sz w:val="24"/>
      <w:szCs w:val="20"/>
      <w:lang w:eastAsia="ru-RU"/>
    </w:rPr>
  </w:style>
  <w:style w:type="character" w:customStyle="1" w:styleId="85">
    <w:name w:val="Знак Знак8"/>
    <w:rsid w:val="00E00E2A"/>
    <w:rPr>
      <w:rFonts w:ascii="Times New Roman" w:eastAsia="Times New Roman" w:hAnsi="Times New Roman" w:cs="Times New Roman"/>
      <w:sz w:val="24"/>
      <w:szCs w:val="20"/>
      <w:lang w:eastAsia="ru-RU"/>
    </w:rPr>
  </w:style>
  <w:style w:type="character" w:customStyle="1" w:styleId="57">
    <w:name w:val="Знак Знак5"/>
    <w:rsid w:val="00E00E2A"/>
    <w:rPr>
      <w:rFonts w:ascii="Times New Roman" w:eastAsia="Times New Roman" w:hAnsi="Times New Roman" w:cs="Times New Roman"/>
      <w:sz w:val="24"/>
      <w:szCs w:val="20"/>
      <w:lang w:eastAsia="ru-RU"/>
    </w:rPr>
  </w:style>
  <w:style w:type="character" w:customStyle="1" w:styleId="47">
    <w:name w:val="Знак Знак4"/>
    <w:rsid w:val="00E00E2A"/>
    <w:rPr>
      <w:rFonts w:ascii="Times New Roman" w:eastAsia="Times New Roman" w:hAnsi="Times New Roman" w:cs="Times New Roman"/>
      <w:sz w:val="24"/>
      <w:szCs w:val="20"/>
      <w:lang w:eastAsia="ru-RU"/>
    </w:rPr>
  </w:style>
  <w:style w:type="character" w:customStyle="1" w:styleId="3b">
    <w:name w:val="Знак Знак3"/>
    <w:rsid w:val="00E00E2A"/>
    <w:rPr>
      <w:rFonts w:ascii="Times New Roman" w:eastAsia="Times New Roman" w:hAnsi="Times New Roman" w:cs="Times New Roman"/>
      <w:sz w:val="24"/>
      <w:szCs w:val="20"/>
      <w:lang w:eastAsia="ru-RU"/>
    </w:rPr>
  </w:style>
  <w:style w:type="character" w:customStyle="1" w:styleId="2d">
    <w:name w:val="Знак Знак2"/>
    <w:rsid w:val="00E00E2A"/>
    <w:rPr>
      <w:rFonts w:ascii="Times New Roman" w:eastAsia="Times New Roman" w:hAnsi="Times New Roman" w:cs="Times New Roman"/>
      <w:sz w:val="24"/>
      <w:szCs w:val="20"/>
      <w:lang w:eastAsia="ru-RU"/>
    </w:rPr>
  </w:style>
  <w:style w:type="character" w:customStyle="1" w:styleId="1f6">
    <w:name w:val="Знак Знак1"/>
    <w:rsid w:val="00E00E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127869191">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B6928-CFB3-40F8-846E-678A2E6D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442</Words>
  <Characters>2523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2960</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58</cp:revision>
  <cp:lastPrinted>2021-12-06T06:06:00Z</cp:lastPrinted>
  <dcterms:created xsi:type="dcterms:W3CDTF">2021-04-29T07:05:00Z</dcterms:created>
  <dcterms:modified xsi:type="dcterms:W3CDTF">2022-08-03T11:00:00Z</dcterms:modified>
</cp:coreProperties>
</file>