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E12C3C" w:rsidP="001B0C3B">
      <w:pPr>
        <w:rPr>
          <w:b/>
        </w:rPr>
      </w:pPr>
      <w:r>
        <w:rPr>
          <w:b/>
        </w:rPr>
        <w:t xml:space="preserve"> № 19</w:t>
      </w:r>
      <w:r w:rsidR="001B0C3B">
        <w:rPr>
          <w:b/>
        </w:rPr>
        <w:t xml:space="preserve"> от  </w:t>
      </w:r>
      <w:r>
        <w:rPr>
          <w:b/>
        </w:rPr>
        <w:t>14</w:t>
      </w:r>
      <w:r w:rsidR="004C4D25">
        <w:rPr>
          <w:b/>
        </w:rPr>
        <w:t>.06</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E12C3C"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E12C3C" w:rsidRPr="00E12C3C" w:rsidRDefault="00E12C3C" w:rsidP="00E12C3C">
      <w:pPr>
        <w:widowControl/>
        <w:tabs>
          <w:tab w:val="left" w:pos="4320"/>
        </w:tabs>
        <w:jc w:val="center"/>
        <w:rPr>
          <w:noProof/>
          <w:sz w:val="24"/>
        </w:rPr>
      </w:pPr>
      <w:bookmarkStart w:id="0" w:name="_Toc466280444"/>
      <w:bookmarkStart w:id="1" w:name="_Toc60147917"/>
      <w:r w:rsidRPr="00E12C3C">
        <w:rPr>
          <w:noProof/>
          <w:sz w:val="24"/>
        </w:rPr>
        <w:lastRenderedPageBreak/>
        <w:drawing>
          <wp:inline distT="0" distB="0" distL="0" distR="0" wp14:anchorId="16153507" wp14:editId="46A00883">
            <wp:extent cx="781050" cy="1028700"/>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1028700"/>
                    </a:xfrm>
                    <a:prstGeom prst="rect">
                      <a:avLst/>
                    </a:prstGeom>
                    <a:noFill/>
                    <a:ln>
                      <a:noFill/>
                    </a:ln>
                  </pic:spPr>
                </pic:pic>
              </a:graphicData>
            </a:graphic>
          </wp:inline>
        </w:drawing>
      </w:r>
      <w:r w:rsidRPr="00E12C3C">
        <w:rPr>
          <w:noProof/>
          <w:sz w:val="24"/>
        </w:rPr>
        <w:t xml:space="preserve">                                                                                                                                                                              </w:t>
      </w:r>
    </w:p>
    <w:p w:rsidR="00E12C3C" w:rsidRPr="00E12C3C" w:rsidRDefault="00E12C3C" w:rsidP="00E12C3C">
      <w:pPr>
        <w:widowControl/>
        <w:tabs>
          <w:tab w:val="left" w:pos="4320"/>
        </w:tabs>
        <w:jc w:val="center"/>
        <w:rPr>
          <w:b/>
          <w:sz w:val="36"/>
          <w:szCs w:val="36"/>
        </w:rPr>
      </w:pPr>
      <w:r w:rsidRPr="00E12C3C">
        <w:rPr>
          <w:b/>
          <w:sz w:val="36"/>
          <w:szCs w:val="36"/>
        </w:rPr>
        <w:t>КОМИТЕТ МЕСТНОГО САМОУПРАВЛЕНИЯ</w:t>
      </w:r>
    </w:p>
    <w:p w:rsidR="00E12C3C" w:rsidRPr="00E12C3C" w:rsidRDefault="00E12C3C" w:rsidP="00E12C3C">
      <w:pPr>
        <w:widowControl/>
        <w:tabs>
          <w:tab w:val="left" w:pos="4320"/>
        </w:tabs>
        <w:jc w:val="center"/>
        <w:rPr>
          <w:b/>
          <w:sz w:val="36"/>
          <w:szCs w:val="36"/>
        </w:rPr>
      </w:pPr>
      <w:r w:rsidRPr="00E12C3C">
        <w:rPr>
          <w:b/>
          <w:sz w:val="36"/>
          <w:szCs w:val="36"/>
        </w:rPr>
        <w:t xml:space="preserve">БОЛЬШЕУМЫССКОГО СЕЛЬСОВЕТА </w:t>
      </w:r>
    </w:p>
    <w:p w:rsidR="00E12C3C" w:rsidRPr="00E12C3C" w:rsidRDefault="00E12C3C" w:rsidP="00E12C3C">
      <w:pPr>
        <w:widowControl/>
        <w:tabs>
          <w:tab w:val="left" w:pos="4320"/>
        </w:tabs>
        <w:jc w:val="center"/>
        <w:rPr>
          <w:b/>
          <w:sz w:val="36"/>
          <w:szCs w:val="36"/>
        </w:rPr>
      </w:pPr>
      <w:r w:rsidRPr="00E12C3C">
        <w:rPr>
          <w:b/>
          <w:sz w:val="36"/>
          <w:szCs w:val="36"/>
        </w:rPr>
        <w:t xml:space="preserve">КАМЕШКИРСКОГО РАЙОНА </w:t>
      </w:r>
    </w:p>
    <w:p w:rsidR="00E12C3C" w:rsidRPr="00E12C3C" w:rsidRDefault="00E12C3C" w:rsidP="00E12C3C">
      <w:pPr>
        <w:widowControl/>
        <w:tabs>
          <w:tab w:val="left" w:pos="4320"/>
        </w:tabs>
        <w:jc w:val="center"/>
        <w:rPr>
          <w:b/>
          <w:sz w:val="36"/>
          <w:szCs w:val="36"/>
        </w:rPr>
      </w:pPr>
      <w:r w:rsidRPr="00E12C3C">
        <w:rPr>
          <w:b/>
          <w:sz w:val="36"/>
          <w:szCs w:val="36"/>
        </w:rPr>
        <w:t>ПЕНЗЕНСКОЙ ОБЛАСТИ</w:t>
      </w:r>
    </w:p>
    <w:p w:rsidR="00E12C3C" w:rsidRPr="00E12C3C" w:rsidRDefault="00E12C3C" w:rsidP="00E12C3C">
      <w:pPr>
        <w:widowControl/>
        <w:tabs>
          <w:tab w:val="left" w:pos="4320"/>
        </w:tabs>
        <w:jc w:val="center"/>
        <w:rPr>
          <w:b/>
          <w:sz w:val="36"/>
          <w:szCs w:val="36"/>
        </w:rPr>
      </w:pPr>
      <w:r w:rsidRPr="00E12C3C">
        <w:rPr>
          <w:b/>
          <w:sz w:val="36"/>
          <w:szCs w:val="36"/>
        </w:rPr>
        <w:t>СЕДЬМОГО СОЗЫВА</w:t>
      </w:r>
    </w:p>
    <w:p w:rsidR="00E12C3C" w:rsidRPr="00E12C3C" w:rsidRDefault="00E12C3C" w:rsidP="00E12C3C">
      <w:pPr>
        <w:widowControl/>
        <w:tabs>
          <w:tab w:val="left" w:pos="4320"/>
        </w:tabs>
        <w:jc w:val="center"/>
        <w:rPr>
          <w:b/>
          <w:sz w:val="28"/>
          <w:szCs w:val="28"/>
        </w:rPr>
      </w:pPr>
    </w:p>
    <w:p w:rsidR="00E12C3C" w:rsidRPr="00E12C3C" w:rsidRDefault="00E12C3C" w:rsidP="00E12C3C">
      <w:pPr>
        <w:widowControl/>
        <w:tabs>
          <w:tab w:val="left" w:pos="4320"/>
        </w:tabs>
        <w:jc w:val="center"/>
        <w:rPr>
          <w:b/>
          <w:sz w:val="28"/>
          <w:szCs w:val="28"/>
        </w:rPr>
      </w:pPr>
      <w:r w:rsidRPr="00E12C3C">
        <w:rPr>
          <w:b/>
          <w:sz w:val="28"/>
          <w:szCs w:val="28"/>
        </w:rPr>
        <w:t>РЕШЕНИЕ</w:t>
      </w:r>
    </w:p>
    <w:p w:rsidR="00E12C3C" w:rsidRPr="00E12C3C" w:rsidRDefault="00E12C3C" w:rsidP="00E12C3C">
      <w:pPr>
        <w:widowControl/>
        <w:tabs>
          <w:tab w:val="left" w:pos="4320"/>
        </w:tabs>
        <w:rPr>
          <w:sz w:val="24"/>
        </w:rPr>
      </w:pPr>
      <w:r w:rsidRPr="00E12C3C">
        <w:rPr>
          <w:sz w:val="24"/>
        </w:rPr>
        <w:t xml:space="preserve">от </w:t>
      </w:r>
      <w:r w:rsidRPr="00E12C3C">
        <w:rPr>
          <w:color w:val="800000"/>
          <w:sz w:val="24"/>
        </w:rPr>
        <w:t>14.06</w:t>
      </w:r>
      <w:r w:rsidRPr="00E12C3C">
        <w:rPr>
          <w:sz w:val="24"/>
        </w:rPr>
        <w:t xml:space="preserve">.2022 г.                                                                                                              № </w:t>
      </w:r>
      <w:r w:rsidRPr="00E12C3C">
        <w:rPr>
          <w:color w:val="800000"/>
          <w:sz w:val="24"/>
        </w:rPr>
        <w:t>210-62/7</w:t>
      </w:r>
      <w:r w:rsidRPr="00E12C3C">
        <w:rPr>
          <w:sz w:val="24"/>
        </w:rPr>
        <w:t xml:space="preserve"> </w:t>
      </w:r>
    </w:p>
    <w:p w:rsidR="00E12C3C" w:rsidRPr="00E12C3C" w:rsidRDefault="00E12C3C" w:rsidP="00E12C3C">
      <w:pPr>
        <w:widowControl/>
        <w:tabs>
          <w:tab w:val="left" w:pos="4320"/>
        </w:tabs>
        <w:jc w:val="center"/>
        <w:rPr>
          <w:sz w:val="24"/>
        </w:rPr>
      </w:pPr>
      <w:r w:rsidRPr="00E12C3C">
        <w:rPr>
          <w:sz w:val="24"/>
        </w:rPr>
        <w:t>с. Большой Умыс</w:t>
      </w:r>
    </w:p>
    <w:p w:rsidR="00E12C3C" w:rsidRPr="00E12C3C" w:rsidRDefault="00E12C3C" w:rsidP="00E12C3C">
      <w:pPr>
        <w:widowControl/>
        <w:tabs>
          <w:tab w:val="left" w:pos="4320"/>
        </w:tabs>
        <w:jc w:val="center"/>
        <w:rPr>
          <w:sz w:val="24"/>
        </w:rPr>
      </w:pPr>
    </w:p>
    <w:p w:rsidR="00E12C3C" w:rsidRPr="00E12C3C" w:rsidRDefault="00E12C3C" w:rsidP="00E12C3C">
      <w:pPr>
        <w:widowControl/>
        <w:jc w:val="center"/>
        <w:rPr>
          <w:b/>
          <w:sz w:val="28"/>
          <w:szCs w:val="28"/>
        </w:rPr>
      </w:pPr>
      <w:r w:rsidRPr="00E12C3C">
        <w:rPr>
          <w:b/>
          <w:sz w:val="28"/>
          <w:szCs w:val="28"/>
        </w:rPr>
        <w:t xml:space="preserve">О внесении изменений в Решение Комитета местного </w:t>
      </w:r>
    </w:p>
    <w:p w:rsidR="00E12C3C" w:rsidRPr="00E12C3C" w:rsidRDefault="00E12C3C" w:rsidP="00E12C3C">
      <w:pPr>
        <w:widowControl/>
        <w:jc w:val="center"/>
        <w:rPr>
          <w:b/>
          <w:sz w:val="28"/>
          <w:szCs w:val="28"/>
        </w:rPr>
      </w:pPr>
      <w:r w:rsidRPr="00E12C3C">
        <w:rPr>
          <w:b/>
          <w:sz w:val="28"/>
          <w:szCs w:val="28"/>
        </w:rPr>
        <w:t xml:space="preserve">самоуправления Большеумысского сельсовета Камешкирского </w:t>
      </w:r>
    </w:p>
    <w:p w:rsidR="00E12C3C" w:rsidRPr="00E12C3C" w:rsidRDefault="00E12C3C" w:rsidP="00E12C3C">
      <w:pPr>
        <w:widowControl/>
        <w:jc w:val="center"/>
        <w:rPr>
          <w:b/>
          <w:sz w:val="28"/>
          <w:szCs w:val="28"/>
        </w:rPr>
      </w:pPr>
      <w:r w:rsidRPr="00E12C3C">
        <w:rPr>
          <w:b/>
          <w:sz w:val="28"/>
          <w:szCs w:val="28"/>
        </w:rPr>
        <w:t>района Пензенской области от 24.12.2021 г. № 179-53/7 «О Бюджете Большеумысского сельсовета Камешкирского района Пензенской области на 2022 год и на плановый период 2023 и 2024 годов»</w:t>
      </w:r>
    </w:p>
    <w:p w:rsidR="00E12C3C" w:rsidRPr="00E12C3C" w:rsidRDefault="00E12C3C" w:rsidP="00E12C3C">
      <w:pPr>
        <w:widowControl/>
        <w:jc w:val="center"/>
        <w:rPr>
          <w:b/>
          <w:sz w:val="28"/>
          <w:szCs w:val="28"/>
        </w:rPr>
      </w:pPr>
    </w:p>
    <w:p w:rsidR="00E12C3C" w:rsidRPr="00E12C3C" w:rsidRDefault="00E12C3C" w:rsidP="00E12C3C">
      <w:pPr>
        <w:widowControl/>
        <w:ind w:firstLine="708"/>
        <w:jc w:val="both"/>
        <w:rPr>
          <w:sz w:val="28"/>
          <w:szCs w:val="28"/>
        </w:rPr>
      </w:pPr>
      <w:r w:rsidRPr="00E12C3C">
        <w:rPr>
          <w:sz w:val="28"/>
          <w:szCs w:val="28"/>
        </w:rPr>
        <w:t xml:space="preserve">Руководствуясь Бюджетным кодексом Российской Федерации, Уставом Большеумысского сельсовета Камешкирского района Пензенской области, решением Комитета местного самоуправления Большеумысского сельсовета Камешкирского района Пензенской области от 11 апреля </w:t>
      </w:r>
      <w:smartTag w:uri="urn:schemas-microsoft-com:office:smarttags" w:element="metricconverter">
        <w:smartTagPr>
          <w:attr w:name="ProductID" w:val="2022 г"/>
        </w:smartTagPr>
        <w:r w:rsidRPr="00E12C3C">
          <w:rPr>
            <w:sz w:val="28"/>
            <w:szCs w:val="28"/>
          </w:rPr>
          <w:t>2022</w:t>
        </w:r>
        <w:r w:rsidRPr="00E12C3C">
          <w:rPr>
            <w:color w:val="000080"/>
            <w:sz w:val="28"/>
            <w:szCs w:val="28"/>
          </w:rPr>
          <w:t xml:space="preserve"> г</w:t>
        </w:r>
      </w:smartTag>
      <w:r w:rsidRPr="00E12C3C">
        <w:rPr>
          <w:color w:val="000080"/>
          <w:sz w:val="28"/>
          <w:szCs w:val="28"/>
        </w:rPr>
        <w:t>.</w:t>
      </w:r>
      <w:r w:rsidRPr="00E12C3C">
        <w:rPr>
          <w:sz w:val="28"/>
          <w:szCs w:val="28"/>
        </w:rPr>
        <w:t xml:space="preserve">  № 202-58/7 «Об утверждении Положения о бюджетном процессе в Большеумысском сельсовете Камешкирского района Пензенской области» (с последующими изменениями), в целях уточнения бюджета Большеумысского сельсовета Камешкирского</w:t>
      </w:r>
      <w:r w:rsidRPr="00E12C3C">
        <w:rPr>
          <w:i/>
          <w:sz w:val="28"/>
          <w:szCs w:val="28"/>
        </w:rPr>
        <w:t xml:space="preserve"> </w:t>
      </w:r>
      <w:r w:rsidRPr="00E12C3C">
        <w:rPr>
          <w:sz w:val="28"/>
          <w:szCs w:val="28"/>
        </w:rPr>
        <w:t>района Пензенской области,</w:t>
      </w:r>
    </w:p>
    <w:p w:rsidR="00E12C3C" w:rsidRPr="00E12C3C" w:rsidRDefault="00E12C3C" w:rsidP="00E12C3C">
      <w:pPr>
        <w:widowControl/>
        <w:jc w:val="both"/>
        <w:rPr>
          <w:sz w:val="28"/>
          <w:szCs w:val="28"/>
        </w:rPr>
      </w:pPr>
    </w:p>
    <w:p w:rsidR="00E12C3C" w:rsidRPr="00E12C3C" w:rsidRDefault="00E12C3C" w:rsidP="00E12C3C">
      <w:pPr>
        <w:widowControl/>
        <w:jc w:val="center"/>
        <w:rPr>
          <w:b/>
          <w:sz w:val="28"/>
          <w:szCs w:val="28"/>
        </w:rPr>
      </w:pPr>
      <w:r w:rsidRPr="00E12C3C">
        <w:rPr>
          <w:b/>
          <w:sz w:val="28"/>
          <w:szCs w:val="28"/>
        </w:rPr>
        <w:t>Комитет местного самоуправления</w:t>
      </w:r>
      <w:r w:rsidRPr="00E12C3C">
        <w:rPr>
          <w:sz w:val="28"/>
          <w:szCs w:val="28"/>
        </w:rPr>
        <w:t xml:space="preserve"> </w:t>
      </w:r>
      <w:r w:rsidRPr="00E12C3C">
        <w:rPr>
          <w:b/>
          <w:sz w:val="28"/>
          <w:szCs w:val="28"/>
        </w:rPr>
        <w:t>Большеумысского сельсовета</w:t>
      </w:r>
    </w:p>
    <w:p w:rsidR="00E12C3C" w:rsidRPr="00E12C3C" w:rsidRDefault="00E12C3C" w:rsidP="00E12C3C">
      <w:pPr>
        <w:widowControl/>
        <w:jc w:val="center"/>
        <w:rPr>
          <w:b/>
          <w:sz w:val="28"/>
          <w:szCs w:val="28"/>
        </w:rPr>
      </w:pPr>
      <w:r w:rsidRPr="00E12C3C">
        <w:rPr>
          <w:b/>
          <w:sz w:val="28"/>
          <w:szCs w:val="28"/>
        </w:rPr>
        <w:t>Камешкирского района Пензенской области решил:</w:t>
      </w:r>
    </w:p>
    <w:p w:rsidR="00E12C3C" w:rsidRPr="00E12C3C" w:rsidRDefault="00E12C3C" w:rsidP="00E12C3C">
      <w:pPr>
        <w:widowControl/>
        <w:jc w:val="center"/>
        <w:rPr>
          <w:b/>
          <w:sz w:val="28"/>
          <w:szCs w:val="28"/>
        </w:rPr>
      </w:pPr>
    </w:p>
    <w:p w:rsidR="00E12C3C" w:rsidRPr="00E12C3C" w:rsidRDefault="00E12C3C" w:rsidP="00E12C3C">
      <w:pPr>
        <w:widowControl/>
        <w:jc w:val="both"/>
        <w:rPr>
          <w:sz w:val="28"/>
          <w:szCs w:val="28"/>
        </w:rPr>
      </w:pPr>
      <w:r w:rsidRPr="00E12C3C">
        <w:rPr>
          <w:sz w:val="28"/>
          <w:szCs w:val="28"/>
        </w:rPr>
        <w:t xml:space="preserve">          1. Внести в Решение Комитета местного  самоуправления Большеумысского сельсовета Камешкирского района Пензенской области от 24.12.2021 г. № 179-53/7</w:t>
      </w:r>
      <w:r w:rsidRPr="00E12C3C">
        <w:rPr>
          <w:b/>
          <w:sz w:val="28"/>
          <w:szCs w:val="28"/>
        </w:rPr>
        <w:t xml:space="preserve"> </w:t>
      </w:r>
      <w:r w:rsidRPr="00E12C3C">
        <w:rPr>
          <w:sz w:val="28"/>
          <w:szCs w:val="28"/>
        </w:rPr>
        <w:t>«О Бюджете Большеумысского сельсовета Камешкирского района Пензенской области на 2022 год</w:t>
      </w:r>
      <w:r w:rsidRPr="00E12C3C">
        <w:rPr>
          <w:b/>
          <w:sz w:val="28"/>
          <w:szCs w:val="28"/>
        </w:rPr>
        <w:t xml:space="preserve"> </w:t>
      </w:r>
      <w:r w:rsidRPr="00E12C3C">
        <w:rPr>
          <w:sz w:val="28"/>
          <w:szCs w:val="28"/>
        </w:rPr>
        <w:t>и на плановый период 2023 и 2024 годов» следующие изменения:</w:t>
      </w:r>
    </w:p>
    <w:p w:rsidR="00E12C3C" w:rsidRPr="00E12C3C" w:rsidRDefault="00E12C3C" w:rsidP="00E12C3C">
      <w:pPr>
        <w:widowControl/>
        <w:jc w:val="both"/>
        <w:rPr>
          <w:sz w:val="28"/>
          <w:szCs w:val="28"/>
        </w:rPr>
      </w:pPr>
    </w:p>
    <w:p w:rsidR="00E12C3C" w:rsidRPr="00E12C3C" w:rsidRDefault="00E12C3C" w:rsidP="00E12C3C">
      <w:pPr>
        <w:widowControl/>
        <w:jc w:val="both"/>
        <w:rPr>
          <w:b/>
          <w:sz w:val="28"/>
          <w:szCs w:val="28"/>
        </w:rPr>
      </w:pPr>
      <w:r w:rsidRPr="00E12C3C">
        <w:rPr>
          <w:sz w:val="28"/>
          <w:szCs w:val="28"/>
        </w:rPr>
        <w:t xml:space="preserve">          1) Пункт 1 решения изложить в новой редакции:</w:t>
      </w:r>
    </w:p>
    <w:p w:rsidR="00E12C3C" w:rsidRPr="00E12C3C" w:rsidRDefault="00E12C3C" w:rsidP="00E12C3C">
      <w:pPr>
        <w:widowControl/>
        <w:autoSpaceDE w:val="0"/>
        <w:autoSpaceDN w:val="0"/>
        <w:adjustRightInd w:val="0"/>
        <w:spacing w:before="120"/>
        <w:ind w:firstLine="629"/>
        <w:contextualSpacing/>
        <w:jc w:val="both"/>
        <w:outlineLvl w:val="5"/>
        <w:rPr>
          <w:sz w:val="28"/>
          <w:szCs w:val="28"/>
        </w:rPr>
      </w:pPr>
      <w:r w:rsidRPr="00E12C3C">
        <w:rPr>
          <w:sz w:val="28"/>
          <w:szCs w:val="28"/>
        </w:rPr>
        <w:t xml:space="preserve"> «1. Утвердить основные характеристики Бюджета Большеумысского сельсовета Камешкирского района  Пензенской области (далее – Бюджет  Большеумысского сельсовета) на 2022 год:</w:t>
      </w:r>
    </w:p>
    <w:p w:rsidR="00E12C3C" w:rsidRPr="00E12C3C" w:rsidRDefault="00E12C3C" w:rsidP="00E12C3C">
      <w:pPr>
        <w:widowControl/>
        <w:autoSpaceDE w:val="0"/>
        <w:autoSpaceDN w:val="0"/>
        <w:adjustRightInd w:val="0"/>
        <w:spacing w:before="60"/>
        <w:ind w:firstLine="629"/>
        <w:contextualSpacing/>
        <w:jc w:val="both"/>
        <w:outlineLvl w:val="6"/>
        <w:rPr>
          <w:sz w:val="28"/>
          <w:szCs w:val="28"/>
        </w:rPr>
      </w:pPr>
      <w:r w:rsidRPr="00E12C3C">
        <w:rPr>
          <w:sz w:val="28"/>
          <w:szCs w:val="28"/>
        </w:rPr>
        <w:lastRenderedPageBreak/>
        <w:t xml:space="preserve">  1) прогнозируемый общий объем доходов Бюджета Большеумысского сельсовета в сумме </w:t>
      </w:r>
      <w:r w:rsidRPr="00E12C3C">
        <w:rPr>
          <w:color w:val="800000"/>
          <w:sz w:val="28"/>
          <w:szCs w:val="28"/>
        </w:rPr>
        <w:t>17 172,600</w:t>
      </w:r>
      <w:r w:rsidRPr="00E12C3C">
        <w:rPr>
          <w:sz w:val="28"/>
          <w:szCs w:val="28"/>
        </w:rPr>
        <w:t xml:space="preserve"> тыс. рублей;</w:t>
      </w:r>
    </w:p>
    <w:p w:rsidR="00E12C3C" w:rsidRPr="00E12C3C" w:rsidRDefault="00E12C3C" w:rsidP="00E12C3C">
      <w:pPr>
        <w:widowControl/>
        <w:ind w:firstLine="627"/>
        <w:jc w:val="both"/>
        <w:rPr>
          <w:b/>
          <w:bCs/>
          <w:sz w:val="28"/>
          <w:szCs w:val="28"/>
        </w:rPr>
      </w:pPr>
      <w:r w:rsidRPr="00E12C3C">
        <w:rPr>
          <w:sz w:val="28"/>
          <w:szCs w:val="28"/>
        </w:rPr>
        <w:t xml:space="preserve">  2) общий объем расходов Бюджета Большеумысского сельсовета в сумме </w:t>
      </w:r>
      <w:r w:rsidRPr="00E12C3C">
        <w:rPr>
          <w:color w:val="800000"/>
          <w:sz w:val="28"/>
          <w:szCs w:val="28"/>
        </w:rPr>
        <w:t>17 326,458</w:t>
      </w:r>
      <w:r w:rsidRPr="00E12C3C">
        <w:rPr>
          <w:sz w:val="28"/>
          <w:szCs w:val="28"/>
        </w:rPr>
        <w:t xml:space="preserve"> тыс. рублей;</w:t>
      </w:r>
    </w:p>
    <w:p w:rsidR="00E12C3C" w:rsidRPr="00E12C3C" w:rsidRDefault="00E12C3C" w:rsidP="00E12C3C">
      <w:pPr>
        <w:widowControl/>
        <w:autoSpaceDE w:val="0"/>
        <w:autoSpaceDN w:val="0"/>
        <w:adjustRightInd w:val="0"/>
        <w:spacing w:before="60"/>
        <w:ind w:firstLine="627"/>
        <w:jc w:val="both"/>
        <w:outlineLvl w:val="6"/>
        <w:rPr>
          <w:sz w:val="28"/>
          <w:szCs w:val="28"/>
        </w:rPr>
      </w:pPr>
      <w:r w:rsidRPr="00E12C3C">
        <w:rPr>
          <w:sz w:val="28"/>
          <w:szCs w:val="28"/>
        </w:rPr>
        <w:t xml:space="preserve">  3) размер резервного фонда администрации Большеумысского сельсовета Камешкирского района Пензенской области в сумме 5,000 тыс. рублей;</w:t>
      </w:r>
    </w:p>
    <w:p w:rsidR="00E12C3C" w:rsidRPr="00E12C3C" w:rsidRDefault="00E12C3C" w:rsidP="00E12C3C">
      <w:pPr>
        <w:widowControl/>
        <w:ind w:firstLine="627"/>
        <w:jc w:val="both"/>
        <w:rPr>
          <w:sz w:val="28"/>
          <w:szCs w:val="28"/>
        </w:rPr>
      </w:pPr>
      <w:r w:rsidRPr="00E12C3C">
        <w:rPr>
          <w:sz w:val="28"/>
          <w:szCs w:val="28"/>
        </w:rPr>
        <w:t xml:space="preserve">   4) верхний предел муниципального внутреннего долга Большеумысского сельсовета Камешкирского района Пензенской области на 01 января 2023 года в сумме 0,000 тыс. рублей;</w:t>
      </w:r>
    </w:p>
    <w:p w:rsidR="00E12C3C" w:rsidRPr="00E12C3C" w:rsidRDefault="00E12C3C" w:rsidP="00E12C3C">
      <w:pPr>
        <w:widowControl/>
        <w:ind w:firstLine="627"/>
        <w:jc w:val="both"/>
        <w:rPr>
          <w:sz w:val="28"/>
          <w:szCs w:val="28"/>
        </w:rPr>
      </w:pPr>
      <w:r w:rsidRPr="00E12C3C">
        <w:rPr>
          <w:sz w:val="28"/>
          <w:szCs w:val="28"/>
        </w:rPr>
        <w:t xml:space="preserve">   5) прогнозируемый дефицит Бюджета Большеумысского сельсовета в сумме 153,858 тыс. рублей».</w:t>
      </w:r>
    </w:p>
    <w:p w:rsidR="00E12C3C" w:rsidRPr="00E12C3C" w:rsidRDefault="00E12C3C" w:rsidP="00E12C3C">
      <w:pPr>
        <w:widowControl/>
        <w:jc w:val="both"/>
        <w:rPr>
          <w:sz w:val="28"/>
          <w:szCs w:val="28"/>
        </w:rPr>
      </w:pPr>
    </w:p>
    <w:p w:rsidR="00E12C3C" w:rsidRPr="00E12C3C" w:rsidRDefault="00E12C3C" w:rsidP="00E12C3C">
      <w:pPr>
        <w:widowControl/>
        <w:ind w:firstLine="627"/>
        <w:jc w:val="both"/>
        <w:rPr>
          <w:sz w:val="28"/>
          <w:szCs w:val="28"/>
        </w:rPr>
      </w:pPr>
      <w:r w:rsidRPr="00E12C3C">
        <w:rPr>
          <w:sz w:val="28"/>
          <w:szCs w:val="28"/>
        </w:rPr>
        <w:t xml:space="preserve">    2) Пункт 5 решения изложить в новой редакции:</w:t>
      </w:r>
    </w:p>
    <w:p w:rsidR="00E12C3C" w:rsidRPr="00E12C3C" w:rsidRDefault="00E12C3C" w:rsidP="00E12C3C">
      <w:pPr>
        <w:widowControl/>
        <w:ind w:firstLine="627"/>
        <w:jc w:val="both"/>
        <w:rPr>
          <w:sz w:val="28"/>
          <w:szCs w:val="28"/>
        </w:rPr>
      </w:pPr>
    </w:p>
    <w:p w:rsidR="00E12C3C" w:rsidRPr="00E12C3C" w:rsidRDefault="00E12C3C" w:rsidP="00E12C3C">
      <w:pPr>
        <w:widowControl/>
        <w:autoSpaceDE w:val="0"/>
        <w:autoSpaceDN w:val="0"/>
        <w:adjustRightInd w:val="0"/>
        <w:spacing w:before="60"/>
        <w:ind w:firstLine="629"/>
        <w:contextualSpacing/>
        <w:jc w:val="both"/>
        <w:outlineLvl w:val="6"/>
        <w:rPr>
          <w:sz w:val="28"/>
          <w:szCs w:val="28"/>
        </w:rPr>
      </w:pPr>
      <w:r w:rsidRPr="00E12C3C">
        <w:rPr>
          <w:sz w:val="28"/>
          <w:szCs w:val="28"/>
        </w:rPr>
        <w:t xml:space="preserve">    «5. Утвердить объем поступлений в Бюджет Большеумысского сельсовета по видам доходов на 2022 год и на плановый период 2023 и 2024 годов:</w:t>
      </w:r>
    </w:p>
    <w:p w:rsidR="00E12C3C" w:rsidRPr="00E12C3C" w:rsidRDefault="00E12C3C" w:rsidP="00E12C3C">
      <w:pPr>
        <w:widowControl/>
        <w:autoSpaceDE w:val="0"/>
        <w:autoSpaceDN w:val="0"/>
        <w:adjustRightInd w:val="0"/>
        <w:spacing w:before="60"/>
        <w:ind w:firstLine="629"/>
        <w:contextualSpacing/>
        <w:jc w:val="both"/>
        <w:outlineLvl w:val="6"/>
        <w:rPr>
          <w:sz w:val="28"/>
          <w:szCs w:val="28"/>
        </w:rPr>
      </w:pPr>
      <w:r w:rsidRPr="00E12C3C">
        <w:rPr>
          <w:sz w:val="28"/>
          <w:szCs w:val="28"/>
        </w:rPr>
        <w:t>- объем налоговых и неналоговых доходов согласно приложению 3 к настоящему решению;</w:t>
      </w:r>
    </w:p>
    <w:p w:rsidR="00E12C3C" w:rsidRPr="00E12C3C" w:rsidRDefault="00E12C3C" w:rsidP="00E12C3C">
      <w:pPr>
        <w:widowControl/>
        <w:autoSpaceDE w:val="0"/>
        <w:autoSpaceDN w:val="0"/>
        <w:adjustRightInd w:val="0"/>
        <w:spacing w:before="60"/>
        <w:ind w:firstLine="720"/>
        <w:contextualSpacing/>
        <w:jc w:val="both"/>
        <w:outlineLvl w:val="6"/>
        <w:rPr>
          <w:sz w:val="28"/>
          <w:szCs w:val="28"/>
        </w:rPr>
      </w:pPr>
      <w:r w:rsidRPr="00E12C3C">
        <w:rPr>
          <w:sz w:val="28"/>
          <w:szCs w:val="28"/>
        </w:rPr>
        <w:t xml:space="preserve">-объем безвозмездных поступлений согласно приложению 4 к настоящему решению, из них объем межбюджетных трансфертов в 2022 году в сумме </w:t>
      </w:r>
      <w:r w:rsidRPr="00E12C3C">
        <w:rPr>
          <w:color w:val="800000"/>
          <w:sz w:val="28"/>
          <w:szCs w:val="28"/>
        </w:rPr>
        <w:t>12 962,600</w:t>
      </w:r>
      <w:r w:rsidRPr="00E12C3C">
        <w:rPr>
          <w:sz w:val="28"/>
          <w:szCs w:val="28"/>
        </w:rPr>
        <w:t xml:space="preserve"> тыс. рублей, в 2023 году в сумме 889,800 тыс. рублей и в 2024 году в сумме 888,600 тыс. рублей».</w:t>
      </w:r>
    </w:p>
    <w:p w:rsidR="00E12C3C" w:rsidRPr="00E12C3C" w:rsidRDefault="00E12C3C" w:rsidP="00E12C3C">
      <w:pPr>
        <w:widowControl/>
        <w:jc w:val="both"/>
        <w:rPr>
          <w:sz w:val="28"/>
          <w:szCs w:val="28"/>
        </w:rPr>
      </w:pPr>
    </w:p>
    <w:p w:rsidR="00E12C3C" w:rsidRPr="00E12C3C" w:rsidRDefault="00E12C3C" w:rsidP="00E12C3C">
      <w:pPr>
        <w:widowControl/>
        <w:ind w:firstLine="540"/>
        <w:jc w:val="both"/>
        <w:rPr>
          <w:sz w:val="28"/>
          <w:szCs w:val="28"/>
        </w:rPr>
      </w:pPr>
      <w:r w:rsidRPr="00E12C3C">
        <w:rPr>
          <w:sz w:val="28"/>
          <w:szCs w:val="28"/>
        </w:rPr>
        <w:t xml:space="preserve">      3) Приложение 1 к решению изложить в новой редакции:</w:t>
      </w:r>
    </w:p>
    <w:p w:rsidR="00E12C3C" w:rsidRPr="00E12C3C" w:rsidRDefault="00E12C3C" w:rsidP="00E12C3C">
      <w:pPr>
        <w:widowControl/>
        <w:autoSpaceDE w:val="0"/>
        <w:autoSpaceDN w:val="0"/>
        <w:adjustRightInd w:val="0"/>
        <w:jc w:val="both"/>
        <w:outlineLvl w:val="5"/>
        <w:rPr>
          <w:sz w:val="28"/>
          <w:szCs w:val="28"/>
        </w:rPr>
      </w:pPr>
    </w:p>
    <w:p w:rsidR="00E12C3C" w:rsidRPr="00E12C3C" w:rsidRDefault="00E12C3C" w:rsidP="00E12C3C">
      <w:pPr>
        <w:widowControl/>
        <w:jc w:val="center"/>
        <w:rPr>
          <w:sz w:val="24"/>
          <w:szCs w:val="24"/>
        </w:rPr>
      </w:pPr>
      <w:r w:rsidRPr="00E12C3C">
        <w:rPr>
          <w:sz w:val="24"/>
          <w:szCs w:val="24"/>
        </w:rPr>
        <w:t xml:space="preserve">                                                «Приложение 1</w:t>
      </w:r>
    </w:p>
    <w:p w:rsidR="00E12C3C" w:rsidRPr="00E12C3C" w:rsidRDefault="00E12C3C" w:rsidP="00E12C3C">
      <w:pPr>
        <w:widowControl/>
        <w:ind w:left="5387" w:right="-530"/>
        <w:rPr>
          <w:sz w:val="24"/>
          <w:szCs w:val="24"/>
        </w:rPr>
      </w:pPr>
      <w:r w:rsidRPr="00E12C3C">
        <w:rPr>
          <w:sz w:val="24"/>
          <w:szCs w:val="24"/>
        </w:rPr>
        <w:t xml:space="preserve">к решению Комитета местного самоуправления Большеумысского </w:t>
      </w:r>
    </w:p>
    <w:p w:rsidR="00E12C3C" w:rsidRPr="00E12C3C" w:rsidRDefault="00E12C3C" w:rsidP="00E12C3C">
      <w:pPr>
        <w:widowControl/>
        <w:ind w:left="5387" w:right="-530"/>
        <w:rPr>
          <w:sz w:val="24"/>
          <w:szCs w:val="24"/>
        </w:rPr>
      </w:pPr>
      <w:r w:rsidRPr="00E12C3C">
        <w:rPr>
          <w:sz w:val="24"/>
          <w:szCs w:val="24"/>
        </w:rPr>
        <w:t>сельсовета Камешкирского района</w:t>
      </w:r>
    </w:p>
    <w:p w:rsidR="00E12C3C" w:rsidRPr="00E12C3C" w:rsidRDefault="00E12C3C" w:rsidP="00E12C3C">
      <w:pPr>
        <w:widowControl/>
        <w:ind w:left="5387" w:right="-530"/>
        <w:rPr>
          <w:sz w:val="24"/>
        </w:rPr>
      </w:pPr>
      <w:r w:rsidRPr="00E12C3C">
        <w:rPr>
          <w:sz w:val="24"/>
        </w:rPr>
        <w:t xml:space="preserve">Пензенской области «О Бюджете </w:t>
      </w:r>
      <w:r w:rsidRPr="00E12C3C">
        <w:rPr>
          <w:sz w:val="24"/>
          <w:szCs w:val="24"/>
        </w:rPr>
        <w:t>Большеумысского</w:t>
      </w:r>
      <w:r w:rsidRPr="00E12C3C">
        <w:rPr>
          <w:sz w:val="24"/>
        </w:rPr>
        <w:t xml:space="preserve"> сельсовета Камешкирского района Пензенской области на 2022 год и на плановый период 2023 и 2024 годов» </w:t>
      </w:r>
    </w:p>
    <w:p w:rsidR="00E12C3C" w:rsidRPr="00E12C3C" w:rsidRDefault="00E12C3C" w:rsidP="00E12C3C">
      <w:pPr>
        <w:widowControl/>
        <w:ind w:left="5387" w:right="-530"/>
        <w:rPr>
          <w:sz w:val="24"/>
          <w:szCs w:val="24"/>
        </w:rPr>
      </w:pPr>
    </w:p>
    <w:p w:rsidR="00E12C3C" w:rsidRPr="00E12C3C" w:rsidRDefault="00E12C3C" w:rsidP="00E12C3C">
      <w:pPr>
        <w:widowControl/>
        <w:jc w:val="center"/>
        <w:rPr>
          <w:sz w:val="28"/>
          <w:szCs w:val="28"/>
        </w:rPr>
      </w:pPr>
      <w:r w:rsidRPr="00E12C3C">
        <w:rPr>
          <w:sz w:val="28"/>
          <w:szCs w:val="28"/>
        </w:rPr>
        <w:t>Источники финансирования дефицита Бюджета Большеумысского сельсовета на 2022 год и на плановый период 2023 и 2024 годов</w:t>
      </w:r>
    </w:p>
    <w:p w:rsidR="00E12C3C" w:rsidRPr="00E12C3C" w:rsidRDefault="00E12C3C" w:rsidP="00E12C3C">
      <w:pPr>
        <w:widowControl/>
        <w:jc w:val="right"/>
        <w:rPr>
          <w:sz w:val="24"/>
          <w:szCs w:val="24"/>
        </w:rPr>
      </w:pPr>
      <w:r w:rsidRPr="00E12C3C">
        <w:rPr>
          <w:sz w:val="24"/>
          <w:szCs w:val="24"/>
        </w:rPr>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E12C3C" w:rsidRPr="00E12C3C" w:rsidTr="00E12C3C">
        <w:tc>
          <w:tcPr>
            <w:tcW w:w="2640" w:type="dxa"/>
            <w:shd w:val="clear" w:color="auto" w:fill="auto"/>
          </w:tcPr>
          <w:p w:rsidR="00E12C3C" w:rsidRPr="00E12C3C" w:rsidRDefault="00E12C3C" w:rsidP="00E12C3C">
            <w:pPr>
              <w:widowControl/>
              <w:jc w:val="center"/>
              <w:rPr>
                <w:sz w:val="24"/>
                <w:szCs w:val="24"/>
              </w:rPr>
            </w:pPr>
            <w:r w:rsidRPr="00E12C3C">
              <w:rPr>
                <w:b/>
                <w:sz w:val="24"/>
                <w:szCs w:val="24"/>
              </w:rPr>
              <w:t>Наименование</w:t>
            </w:r>
          </w:p>
        </w:tc>
        <w:tc>
          <w:tcPr>
            <w:tcW w:w="3120" w:type="dxa"/>
            <w:shd w:val="clear" w:color="auto" w:fill="auto"/>
          </w:tcPr>
          <w:p w:rsidR="00E12C3C" w:rsidRPr="00E12C3C" w:rsidRDefault="00E12C3C" w:rsidP="00E12C3C">
            <w:pPr>
              <w:widowControl/>
              <w:jc w:val="center"/>
              <w:rPr>
                <w:sz w:val="24"/>
                <w:szCs w:val="24"/>
              </w:rPr>
            </w:pPr>
            <w:r w:rsidRPr="00E12C3C">
              <w:rPr>
                <w:b/>
                <w:sz w:val="24"/>
                <w:szCs w:val="24"/>
              </w:rPr>
              <w:t>Код</w:t>
            </w:r>
          </w:p>
        </w:tc>
        <w:tc>
          <w:tcPr>
            <w:tcW w:w="1440" w:type="dxa"/>
            <w:shd w:val="clear" w:color="auto" w:fill="auto"/>
          </w:tcPr>
          <w:p w:rsidR="00E12C3C" w:rsidRPr="00E12C3C" w:rsidRDefault="00E12C3C" w:rsidP="00E12C3C">
            <w:pPr>
              <w:widowControl/>
              <w:jc w:val="center"/>
              <w:rPr>
                <w:sz w:val="24"/>
                <w:szCs w:val="24"/>
              </w:rPr>
            </w:pPr>
            <w:r w:rsidRPr="00E12C3C">
              <w:rPr>
                <w:b/>
                <w:sz w:val="24"/>
                <w:szCs w:val="24"/>
              </w:rPr>
              <w:t>Сумма на 2022 год</w:t>
            </w:r>
          </w:p>
        </w:tc>
        <w:tc>
          <w:tcPr>
            <w:tcW w:w="1440" w:type="dxa"/>
            <w:shd w:val="clear" w:color="auto" w:fill="auto"/>
          </w:tcPr>
          <w:p w:rsidR="00E12C3C" w:rsidRPr="00E12C3C" w:rsidRDefault="00E12C3C" w:rsidP="00E12C3C">
            <w:pPr>
              <w:widowControl/>
              <w:jc w:val="center"/>
              <w:rPr>
                <w:sz w:val="24"/>
                <w:szCs w:val="24"/>
              </w:rPr>
            </w:pPr>
            <w:r w:rsidRPr="00E12C3C">
              <w:rPr>
                <w:b/>
                <w:sz w:val="24"/>
                <w:szCs w:val="24"/>
              </w:rPr>
              <w:t>Сумма на 2023 год</w:t>
            </w:r>
          </w:p>
        </w:tc>
        <w:tc>
          <w:tcPr>
            <w:tcW w:w="1440" w:type="dxa"/>
            <w:shd w:val="clear" w:color="auto" w:fill="auto"/>
          </w:tcPr>
          <w:p w:rsidR="00E12C3C" w:rsidRPr="00E12C3C" w:rsidRDefault="00E12C3C" w:rsidP="00E12C3C">
            <w:pPr>
              <w:widowControl/>
              <w:jc w:val="center"/>
              <w:rPr>
                <w:sz w:val="24"/>
                <w:szCs w:val="24"/>
              </w:rPr>
            </w:pPr>
            <w:r w:rsidRPr="00E12C3C">
              <w:rPr>
                <w:b/>
                <w:sz w:val="24"/>
                <w:szCs w:val="24"/>
              </w:rPr>
              <w:t>Сумма на 2024 год</w:t>
            </w:r>
          </w:p>
        </w:tc>
      </w:tr>
      <w:tr w:rsidR="00E12C3C" w:rsidRPr="00E12C3C" w:rsidTr="00E12C3C">
        <w:trPr>
          <w:trHeight w:val="1144"/>
        </w:trPr>
        <w:tc>
          <w:tcPr>
            <w:tcW w:w="2640" w:type="dxa"/>
            <w:shd w:val="clear" w:color="auto" w:fill="auto"/>
          </w:tcPr>
          <w:p w:rsidR="00E12C3C" w:rsidRPr="00E12C3C" w:rsidRDefault="00E12C3C" w:rsidP="00E12C3C">
            <w:pPr>
              <w:widowControl/>
              <w:rPr>
                <w:sz w:val="24"/>
                <w:szCs w:val="24"/>
              </w:rPr>
            </w:pPr>
            <w:r w:rsidRPr="00E12C3C">
              <w:rPr>
                <w:bCs/>
                <w:sz w:val="24"/>
                <w:szCs w:val="24"/>
              </w:rPr>
              <w:t>ИСТОЧНИКИ ВНУТРЕННЕГО ФИНАНСИРОВАНИЯ ДЕФИЦИТОВ БЮДЖЕТОВ</w:t>
            </w:r>
          </w:p>
        </w:tc>
        <w:tc>
          <w:tcPr>
            <w:tcW w:w="3120" w:type="dxa"/>
            <w:shd w:val="clear" w:color="auto" w:fill="auto"/>
          </w:tcPr>
          <w:p w:rsidR="00E12C3C" w:rsidRPr="00E12C3C" w:rsidRDefault="00E12C3C" w:rsidP="00E12C3C">
            <w:pPr>
              <w:widowControl/>
              <w:jc w:val="center"/>
              <w:rPr>
                <w:bCs/>
                <w:sz w:val="24"/>
                <w:szCs w:val="24"/>
              </w:rPr>
            </w:pPr>
          </w:p>
          <w:p w:rsidR="00E12C3C" w:rsidRPr="00E12C3C" w:rsidRDefault="00E12C3C" w:rsidP="00E12C3C">
            <w:pPr>
              <w:widowControl/>
              <w:jc w:val="center"/>
              <w:rPr>
                <w:bCs/>
                <w:sz w:val="24"/>
                <w:szCs w:val="24"/>
              </w:rPr>
            </w:pPr>
          </w:p>
          <w:p w:rsidR="00E12C3C" w:rsidRPr="00E12C3C" w:rsidRDefault="00E12C3C" w:rsidP="00E12C3C">
            <w:pPr>
              <w:widowControl/>
              <w:jc w:val="center"/>
              <w:rPr>
                <w:bCs/>
                <w:sz w:val="24"/>
                <w:szCs w:val="24"/>
              </w:rPr>
            </w:pPr>
          </w:p>
          <w:p w:rsidR="00E12C3C" w:rsidRPr="00E12C3C" w:rsidRDefault="00E12C3C" w:rsidP="00E12C3C">
            <w:pPr>
              <w:widowControl/>
              <w:rPr>
                <w:bCs/>
                <w:sz w:val="24"/>
                <w:szCs w:val="24"/>
              </w:rPr>
            </w:pPr>
          </w:p>
          <w:p w:rsidR="00E12C3C" w:rsidRPr="00E12C3C" w:rsidRDefault="00E12C3C" w:rsidP="00E12C3C">
            <w:pPr>
              <w:widowControl/>
              <w:rPr>
                <w:sz w:val="24"/>
                <w:szCs w:val="24"/>
              </w:rPr>
            </w:pPr>
            <w:r w:rsidRPr="00E12C3C">
              <w:rPr>
                <w:bCs/>
                <w:sz w:val="24"/>
                <w:szCs w:val="24"/>
              </w:rPr>
              <w:t>000 01 00 00 00 00 0000 000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153,858</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134,550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137,600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bCs/>
                <w:sz w:val="24"/>
                <w:szCs w:val="24"/>
              </w:rPr>
              <w:lastRenderedPageBreak/>
              <w:t>Изменение остатков средств на счетах по учету средств бюджетов</w:t>
            </w:r>
          </w:p>
        </w:tc>
        <w:tc>
          <w:tcPr>
            <w:tcW w:w="3120" w:type="dxa"/>
            <w:shd w:val="clear" w:color="auto" w:fill="auto"/>
          </w:tcPr>
          <w:p w:rsidR="00E12C3C" w:rsidRPr="00E12C3C" w:rsidRDefault="00E12C3C" w:rsidP="00E12C3C">
            <w:pPr>
              <w:widowControl/>
              <w:jc w:val="center"/>
              <w:rPr>
                <w:bCs/>
                <w:sz w:val="24"/>
                <w:szCs w:val="24"/>
              </w:rPr>
            </w:pPr>
          </w:p>
          <w:p w:rsidR="00E12C3C" w:rsidRPr="00E12C3C" w:rsidRDefault="00E12C3C" w:rsidP="00E12C3C">
            <w:pPr>
              <w:widowControl/>
              <w:jc w:val="center"/>
              <w:rPr>
                <w:bCs/>
                <w:sz w:val="24"/>
                <w:szCs w:val="24"/>
              </w:rPr>
            </w:pPr>
          </w:p>
          <w:p w:rsidR="00E12C3C" w:rsidRPr="00E12C3C" w:rsidRDefault="00E12C3C" w:rsidP="00E12C3C">
            <w:pPr>
              <w:widowControl/>
              <w:jc w:val="center"/>
              <w:rPr>
                <w:bCs/>
                <w:sz w:val="24"/>
                <w:szCs w:val="24"/>
              </w:rPr>
            </w:pPr>
          </w:p>
          <w:p w:rsidR="00E12C3C" w:rsidRPr="00E12C3C" w:rsidRDefault="00E12C3C" w:rsidP="00E12C3C">
            <w:pPr>
              <w:widowControl/>
              <w:jc w:val="center"/>
              <w:rPr>
                <w:sz w:val="24"/>
                <w:szCs w:val="24"/>
              </w:rPr>
            </w:pPr>
            <w:r w:rsidRPr="00E12C3C">
              <w:rPr>
                <w:bCs/>
                <w:sz w:val="24"/>
                <w:szCs w:val="24"/>
              </w:rPr>
              <w:t>000 01 05 00 00 00 0000 000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153,858</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134,550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137,600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sz w:val="24"/>
                <w:szCs w:val="24"/>
              </w:rPr>
              <w:t>Увеличение остатков средств бюджетов</w:t>
            </w:r>
          </w:p>
        </w:tc>
        <w:tc>
          <w:tcPr>
            <w:tcW w:w="3120" w:type="dxa"/>
            <w:shd w:val="clear" w:color="auto" w:fill="auto"/>
          </w:tcPr>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r w:rsidRPr="00E12C3C">
              <w:rPr>
                <w:sz w:val="24"/>
                <w:szCs w:val="24"/>
              </w:rPr>
              <w:t>000 01 05 00 00 00 0000 500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color w:val="800000"/>
                <w:sz w:val="24"/>
                <w:szCs w:val="24"/>
              </w:rPr>
            </w:pPr>
            <w:r w:rsidRPr="00E12C3C">
              <w:rPr>
                <w:color w:val="800000"/>
                <w:sz w:val="24"/>
                <w:szCs w:val="24"/>
              </w:rPr>
              <w:t>-17 172,600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-3 580,800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-3 640,600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sz w:val="24"/>
                <w:szCs w:val="24"/>
              </w:rPr>
              <w:t>Увеличение прочих остатков средств бюджетов</w:t>
            </w:r>
          </w:p>
        </w:tc>
        <w:tc>
          <w:tcPr>
            <w:tcW w:w="3120" w:type="dxa"/>
            <w:shd w:val="clear" w:color="auto" w:fill="auto"/>
          </w:tcPr>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r w:rsidRPr="00E12C3C">
              <w:rPr>
                <w:sz w:val="24"/>
                <w:szCs w:val="24"/>
              </w:rPr>
              <w:t>000 01 05 02 00 00 0000 500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color w:val="333399"/>
                <w:sz w:val="24"/>
                <w:szCs w:val="24"/>
              </w:rPr>
            </w:pPr>
          </w:p>
          <w:p w:rsidR="00E12C3C" w:rsidRPr="00E12C3C" w:rsidRDefault="00E12C3C" w:rsidP="00E12C3C">
            <w:pPr>
              <w:widowControl/>
              <w:jc w:val="right"/>
              <w:rPr>
                <w:sz w:val="24"/>
                <w:szCs w:val="24"/>
              </w:rPr>
            </w:pPr>
            <w:r w:rsidRPr="00E12C3C">
              <w:rPr>
                <w:color w:val="800000"/>
                <w:sz w:val="24"/>
                <w:szCs w:val="24"/>
              </w:rPr>
              <w:t>-17 172,600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-3 580,800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-3 640,600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sz w:val="24"/>
                <w:szCs w:val="24"/>
              </w:rPr>
              <w:t>Увеличение прочих остатков денежных средств бюджетов</w:t>
            </w:r>
          </w:p>
        </w:tc>
        <w:tc>
          <w:tcPr>
            <w:tcW w:w="3120" w:type="dxa"/>
            <w:shd w:val="clear" w:color="auto" w:fill="auto"/>
          </w:tcPr>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r w:rsidRPr="00E12C3C">
              <w:rPr>
                <w:sz w:val="24"/>
                <w:szCs w:val="24"/>
              </w:rPr>
              <w:t>000 01 05 02 01 00 0000 510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color w:val="800000"/>
                <w:sz w:val="24"/>
                <w:szCs w:val="24"/>
              </w:rPr>
              <w:t>-17 172,600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-3 580,800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-3 640,600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sz w:val="24"/>
                <w:szCs w:val="24"/>
              </w:rPr>
              <w:t>Увеличение прочих остатков денежных средств бюджетов сельских поселений</w:t>
            </w:r>
          </w:p>
        </w:tc>
        <w:tc>
          <w:tcPr>
            <w:tcW w:w="3120" w:type="dxa"/>
            <w:shd w:val="clear" w:color="auto" w:fill="auto"/>
          </w:tcPr>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r w:rsidRPr="00E12C3C">
              <w:rPr>
                <w:sz w:val="24"/>
                <w:szCs w:val="24"/>
              </w:rPr>
              <w:t>901 01 05 02 01 10 0000 510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color w:val="800000"/>
                <w:sz w:val="24"/>
                <w:szCs w:val="24"/>
              </w:rPr>
            </w:pPr>
          </w:p>
          <w:p w:rsidR="00E12C3C" w:rsidRPr="00E12C3C" w:rsidRDefault="00E12C3C" w:rsidP="00E12C3C">
            <w:pPr>
              <w:widowControl/>
              <w:jc w:val="right"/>
              <w:rPr>
                <w:sz w:val="24"/>
                <w:szCs w:val="24"/>
              </w:rPr>
            </w:pPr>
            <w:r w:rsidRPr="00E12C3C">
              <w:rPr>
                <w:color w:val="800000"/>
                <w:sz w:val="24"/>
                <w:szCs w:val="24"/>
              </w:rPr>
              <w:t>-17 172,600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-3 580,800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-3 640,600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sz w:val="24"/>
                <w:szCs w:val="24"/>
              </w:rPr>
              <w:t>Уменьшение остатков средств бюджетов</w:t>
            </w:r>
          </w:p>
        </w:tc>
        <w:tc>
          <w:tcPr>
            <w:tcW w:w="3120" w:type="dxa"/>
            <w:shd w:val="clear" w:color="auto" w:fill="auto"/>
          </w:tcPr>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r w:rsidRPr="00E12C3C">
              <w:rPr>
                <w:sz w:val="24"/>
                <w:szCs w:val="24"/>
              </w:rPr>
              <w:t>000 01 05 00 00 00 0000 600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color w:val="800000"/>
                <w:sz w:val="24"/>
                <w:szCs w:val="24"/>
              </w:rPr>
              <w:t>17 326,458</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3 715,350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3 778,200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sz w:val="24"/>
                <w:szCs w:val="24"/>
              </w:rPr>
              <w:t>Уменьшение прочих остатков средств бюджетов</w:t>
            </w:r>
          </w:p>
        </w:tc>
        <w:tc>
          <w:tcPr>
            <w:tcW w:w="3120" w:type="dxa"/>
            <w:shd w:val="clear" w:color="auto" w:fill="auto"/>
          </w:tcPr>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r w:rsidRPr="00E12C3C">
              <w:rPr>
                <w:sz w:val="24"/>
                <w:szCs w:val="24"/>
              </w:rPr>
              <w:t>000 01 05 02 00 00 0000 600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color w:val="333399"/>
                <w:sz w:val="24"/>
                <w:szCs w:val="24"/>
              </w:rPr>
            </w:pPr>
          </w:p>
          <w:p w:rsidR="00E12C3C" w:rsidRPr="00E12C3C" w:rsidRDefault="00E12C3C" w:rsidP="00E12C3C">
            <w:pPr>
              <w:widowControl/>
              <w:jc w:val="right"/>
              <w:rPr>
                <w:sz w:val="24"/>
                <w:szCs w:val="24"/>
              </w:rPr>
            </w:pPr>
            <w:r w:rsidRPr="00E12C3C">
              <w:rPr>
                <w:color w:val="800000"/>
                <w:sz w:val="24"/>
                <w:szCs w:val="24"/>
              </w:rPr>
              <w:t>17 326,458</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3 715,350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3 778,200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sz w:val="24"/>
                <w:szCs w:val="24"/>
              </w:rPr>
              <w:t>Уменьшение прочих остатков денежных средств бюджетов</w:t>
            </w:r>
          </w:p>
        </w:tc>
        <w:tc>
          <w:tcPr>
            <w:tcW w:w="3120" w:type="dxa"/>
            <w:shd w:val="clear" w:color="auto" w:fill="auto"/>
          </w:tcPr>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r w:rsidRPr="00E12C3C">
              <w:rPr>
                <w:sz w:val="24"/>
                <w:szCs w:val="24"/>
              </w:rPr>
              <w:t>000 01 05 02 01 00 0000 610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color w:val="800000"/>
                <w:sz w:val="24"/>
                <w:szCs w:val="24"/>
              </w:rPr>
              <w:t>17 326,458</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3 715,350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3 778,200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sz w:val="24"/>
                <w:szCs w:val="24"/>
              </w:rPr>
              <w:t>Уменьшение прочих остатков денежных средств бюджетов сельских поселений</w:t>
            </w:r>
          </w:p>
        </w:tc>
        <w:tc>
          <w:tcPr>
            <w:tcW w:w="3120" w:type="dxa"/>
            <w:shd w:val="clear" w:color="auto" w:fill="auto"/>
          </w:tcPr>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p>
          <w:p w:rsidR="00E12C3C" w:rsidRPr="00E12C3C" w:rsidRDefault="00E12C3C" w:rsidP="00E12C3C">
            <w:pPr>
              <w:widowControl/>
              <w:jc w:val="center"/>
              <w:rPr>
                <w:sz w:val="24"/>
                <w:szCs w:val="24"/>
              </w:rPr>
            </w:pPr>
            <w:r w:rsidRPr="00E12C3C">
              <w:rPr>
                <w:sz w:val="24"/>
                <w:szCs w:val="24"/>
              </w:rPr>
              <w:t>901 01 05 02 01 10 0000 610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color w:val="800000"/>
                <w:sz w:val="24"/>
                <w:szCs w:val="24"/>
              </w:rPr>
              <w:t>17 326,458</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3 715,350</w:t>
            </w:r>
          </w:p>
        </w:tc>
        <w:tc>
          <w:tcPr>
            <w:tcW w:w="1440" w:type="dxa"/>
            <w:shd w:val="clear" w:color="auto" w:fill="auto"/>
          </w:tcPr>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p>
          <w:p w:rsidR="00E12C3C" w:rsidRPr="00E12C3C" w:rsidRDefault="00E12C3C" w:rsidP="00E12C3C">
            <w:pPr>
              <w:widowControl/>
              <w:jc w:val="right"/>
              <w:rPr>
                <w:sz w:val="24"/>
                <w:szCs w:val="24"/>
              </w:rPr>
            </w:pPr>
            <w:r w:rsidRPr="00E12C3C">
              <w:rPr>
                <w:sz w:val="24"/>
                <w:szCs w:val="24"/>
              </w:rPr>
              <w:t>3 778,200</w:t>
            </w:r>
          </w:p>
        </w:tc>
      </w:tr>
      <w:tr w:rsidR="00E12C3C" w:rsidRPr="00E12C3C" w:rsidTr="00E12C3C">
        <w:tc>
          <w:tcPr>
            <w:tcW w:w="2640" w:type="dxa"/>
            <w:shd w:val="clear" w:color="auto" w:fill="auto"/>
          </w:tcPr>
          <w:p w:rsidR="00E12C3C" w:rsidRPr="00E12C3C" w:rsidRDefault="00E12C3C" w:rsidP="00E12C3C">
            <w:pPr>
              <w:widowControl/>
              <w:rPr>
                <w:sz w:val="24"/>
                <w:szCs w:val="24"/>
              </w:rPr>
            </w:pPr>
            <w:r w:rsidRPr="00E12C3C">
              <w:rPr>
                <w:bCs/>
                <w:sz w:val="24"/>
                <w:szCs w:val="24"/>
              </w:rPr>
              <w:t>Итого</w:t>
            </w:r>
          </w:p>
        </w:tc>
        <w:tc>
          <w:tcPr>
            <w:tcW w:w="3120" w:type="dxa"/>
            <w:shd w:val="clear" w:color="auto" w:fill="auto"/>
          </w:tcPr>
          <w:p w:rsidR="00E12C3C" w:rsidRPr="00E12C3C" w:rsidRDefault="00E12C3C" w:rsidP="00E12C3C">
            <w:pPr>
              <w:widowControl/>
              <w:rPr>
                <w:sz w:val="24"/>
                <w:szCs w:val="24"/>
              </w:rPr>
            </w:pPr>
          </w:p>
        </w:tc>
        <w:tc>
          <w:tcPr>
            <w:tcW w:w="1440" w:type="dxa"/>
            <w:shd w:val="clear" w:color="auto" w:fill="auto"/>
          </w:tcPr>
          <w:p w:rsidR="00E12C3C" w:rsidRPr="00E12C3C" w:rsidRDefault="00E12C3C" w:rsidP="00E12C3C">
            <w:pPr>
              <w:widowControl/>
              <w:jc w:val="right"/>
              <w:rPr>
                <w:sz w:val="24"/>
                <w:szCs w:val="24"/>
              </w:rPr>
            </w:pPr>
            <w:r w:rsidRPr="00E12C3C">
              <w:rPr>
                <w:sz w:val="24"/>
                <w:szCs w:val="24"/>
              </w:rPr>
              <w:t>153,858</w:t>
            </w:r>
          </w:p>
        </w:tc>
        <w:tc>
          <w:tcPr>
            <w:tcW w:w="1440" w:type="dxa"/>
            <w:shd w:val="clear" w:color="auto" w:fill="auto"/>
          </w:tcPr>
          <w:p w:rsidR="00E12C3C" w:rsidRPr="00E12C3C" w:rsidRDefault="00E12C3C" w:rsidP="00E12C3C">
            <w:pPr>
              <w:widowControl/>
              <w:jc w:val="right"/>
              <w:rPr>
                <w:sz w:val="24"/>
                <w:szCs w:val="24"/>
              </w:rPr>
            </w:pPr>
            <w:r w:rsidRPr="00E12C3C">
              <w:rPr>
                <w:sz w:val="24"/>
                <w:szCs w:val="24"/>
              </w:rPr>
              <w:t>134,550</w:t>
            </w:r>
          </w:p>
        </w:tc>
        <w:tc>
          <w:tcPr>
            <w:tcW w:w="1440" w:type="dxa"/>
            <w:shd w:val="clear" w:color="auto" w:fill="auto"/>
          </w:tcPr>
          <w:p w:rsidR="00E12C3C" w:rsidRPr="00E12C3C" w:rsidRDefault="00E12C3C" w:rsidP="00E12C3C">
            <w:pPr>
              <w:widowControl/>
              <w:jc w:val="right"/>
              <w:rPr>
                <w:sz w:val="24"/>
                <w:szCs w:val="24"/>
              </w:rPr>
            </w:pPr>
            <w:r w:rsidRPr="00E12C3C">
              <w:rPr>
                <w:sz w:val="24"/>
                <w:szCs w:val="24"/>
              </w:rPr>
              <w:t>137,600»</w:t>
            </w:r>
          </w:p>
        </w:tc>
      </w:tr>
    </w:tbl>
    <w:p w:rsidR="00E12C3C" w:rsidRPr="00E12C3C" w:rsidRDefault="00E12C3C" w:rsidP="00E12C3C">
      <w:pPr>
        <w:widowControl/>
        <w:rPr>
          <w:sz w:val="28"/>
          <w:szCs w:val="28"/>
        </w:rPr>
      </w:pPr>
    </w:p>
    <w:p w:rsidR="00E12C3C" w:rsidRPr="00E12C3C" w:rsidRDefault="00E12C3C" w:rsidP="00E12C3C">
      <w:pPr>
        <w:widowControl/>
        <w:rPr>
          <w:sz w:val="28"/>
          <w:szCs w:val="28"/>
        </w:rPr>
      </w:pPr>
    </w:p>
    <w:p w:rsidR="00E12C3C" w:rsidRPr="00E12C3C" w:rsidRDefault="00E12C3C" w:rsidP="00E12C3C">
      <w:pPr>
        <w:widowControl/>
        <w:rPr>
          <w:sz w:val="28"/>
          <w:szCs w:val="28"/>
        </w:rPr>
      </w:pPr>
      <w:r w:rsidRPr="00E12C3C">
        <w:rPr>
          <w:sz w:val="28"/>
          <w:szCs w:val="28"/>
        </w:rPr>
        <w:t xml:space="preserve">                4) Приложение 4 к решению изложить в новой редакции:</w:t>
      </w:r>
    </w:p>
    <w:p w:rsidR="00E12C3C" w:rsidRPr="00E12C3C" w:rsidRDefault="00E12C3C" w:rsidP="00E12C3C">
      <w:pPr>
        <w:widowControl/>
        <w:rPr>
          <w:sz w:val="28"/>
          <w:szCs w:val="28"/>
        </w:rPr>
      </w:pPr>
    </w:p>
    <w:p w:rsidR="00E12C3C" w:rsidRPr="00E12C3C" w:rsidRDefault="00E12C3C" w:rsidP="00E12C3C">
      <w:pPr>
        <w:widowControl/>
        <w:rPr>
          <w:sz w:val="24"/>
          <w:szCs w:val="24"/>
        </w:rPr>
      </w:pPr>
      <w:r w:rsidRPr="00E12C3C">
        <w:rPr>
          <w:sz w:val="24"/>
          <w:szCs w:val="24"/>
        </w:rPr>
        <w:t xml:space="preserve">                                                                                         «Приложение 4</w:t>
      </w:r>
    </w:p>
    <w:p w:rsidR="00E12C3C" w:rsidRPr="00E12C3C" w:rsidRDefault="00E12C3C" w:rsidP="00E12C3C">
      <w:pPr>
        <w:widowControl/>
        <w:ind w:left="5387" w:right="-530"/>
        <w:rPr>
          <w:sz w:val="24"/>
          <w:szCs w:val="24"/>
        </w:rPr>
      </w:pPr>
      <w:r w:rsidRPr="00E12C3C">
        <w:rPr>
          <w:sz w:val="24"/>
          <w:szCs w:val="24"/>
        </w:rPr>
        <w:t>к решению Комитета местного самоуправления Большеумысского сельсовета Камешкирского района</w:t>
      </w:r>
    </w:p>
    <w:p w:rsidR="00E12C3C" w:rsidRPr="00E12C3C" w:rsidRDefault="00E12C3C" w:rsidP="00E12C3C">
      <w:pPr>
        <w:widowControl/>
        <w:ind w:left="5387" w:right="-530"/>
        <w:rPr>
          <w:sz w:val="24"/>
          <w:szCs w:val="24"/>
        </w:rPr>
      </w:pPr>
      <w:r w:rsidRPr="00E12C3C">
        <w:rPr>
          <w:sz w:val="24"/>
          <w:szCs w:val="24"/>
        </w:rPr>
        <w:t xml:space="preserve">Пензенской области «О Бюджете </w:t>
      </w:r>
      <w:r w:rsidRPr="00E12C3C">
        <w:rPr>
          <w:b/>
          <w:sz w:val="24"/>
          <w:szCs w:val="24"/>
        </w:rPr>
        <w:t xml:space="preserve"> </w:t>
      </w:r>
      <w:r w:rsidRPr="00E12C3C">
        <w:rPr>
          <w:sz w:val="24"/>
          <w:szCs w:val="24"/>
        </w:rPr>
        <w:t>Большеумысского сельсовета Камешкирского района Пензенской области на 2022 год и на плановый период 2023 и 2024 годов»</w:t>
      </w:r>
    </w:p>
    <w:p w:rsidR="00E12C3C" w:rsidRPr="00E12C3C" w:rsidRDefault="00E12C3C" w:rsidP="00E12C3C">
      <w:pPr>
        <w:widowControl/>
        <w:ind w:left="5387" w:right="-530"/>
        <w:rPr>
          <w:sz w:val="24"/>
          <w:szCs w:val="24"/>
        </w:rPr>
      </w:pPr>
    </w:p>
    <w:p w:rsidR="00E12C3C" w:rsidRPr="00E12C3C" w:rsidRDefault="00E12C3C" w:rsidP="00E12C3C">
      <w:pPr>
        <w:widowControl/>
        <w:jc w:val="center"/>
        <w:rPr>
          <w:sz w:val="28"/>
          <w:szCs w:val="28"/>
        </w:rPr>
      </w:pPr>
      <w:r w:rsidRPr="00E12C3C">
        <w:rPr>
          <w:bCs/>
          <w:sz w:val="28"/>
          <w:szCs w:val="28"/>
        </w:rPr>
        <w:t xml:space="preserve">Объем безвозмездных поступлений в Бюджет </w:t>
      </w:r>
      <w:r w:rsidRPr="00E12C3C">
        <w:rPr>
          <w:sz w:val="28"/>
          <w:szCs w:val="28"/>
        </w:rPr>
        <w:t xml:space="preserve">Большеумысского сельсовета </w:t>
      </w:r>
    </w:p>
    <w:p w:rsidR="00E12C3C" w:rsidRPr="00E12C3C" w:rsidRDefault="00E12C3C" w:rsidP="00E12C3C">
      <w:pPr>
        <w:widowControl/>
        <w:jc w:val="center"/>
        <w:rPr>
          <w:bCs/>
          <w:sz w:val="28"/>
          <w:szCs w:val="28"/>
        </w:rPr>
      </w:pPr>
      <w:r w:rsidRPr="00E12C3C">
        <w:rPr>
          <w:bCs/>
          <w:sz w:val="28"/>
          <w:szCs w:val="28"/>
        </w:rPr>
        <w:t>на 2022 год и на плановый период 2023 и 2024 годов</w:t>
      </w:r>
    </w:p>
    <w:p w:rsidR="00E12C3C" w:rsidRPr="00E12C3C" w:rsidRDefault="00E12C3C" w:rsidP="00E12C3C">
      <w:pPr>
        <w:widowControl/>
        <w:rPr>
          <w:bCs/>
          <w:sz w:val="28"/>
          <w:szCs w:val="28"/>
        </w:rPr>
      </w:pPr>
      <w:r w:rsidRPr="00E12C3C">
        <w:rPr>
          <w:sz w:val="24"/>
          <w:szCs w:val="24"/>
        </w:rPr>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E12C3C" w:rsidRPr="00E12C3C" w:rsidTr="00E12C3C">
        <w:trPr>
          <w:trHeight w:val="1029"/>
        </w:trPr>
        <w:tc>
          <w:tcPr>
            <w:tcW w:w="2891" w:type="dxa"/>
          </w:tcPr>
          <w:p w:rsidR="00E12C3C" w:rsidRPr="00E12C3C" w:rsidRDefault="00E12C3C" w:rsidP="00E12C3C">
            <w:pPr>
              <w:widowControl/>
              <w:jc w:val="center"/>
              <w:rPr>
                <w:sz w:val="22"/>
                <w:szCs w:val="22"/>
              </w:rPr>
            </w:pPr>
          </w:p>
          <w:p w:rsidR="00E12C3C" w:rsidRPr="00E12C3C" w:rsidRDefault="00E12C3C" w:rsidP="00E12C3C">
            <w:pPr>
              <w:widowControl/>
              <w:jc w:val="center"/>
              <w:rPr>
                <w:sz w:val="22"/>
                <w:szCs w:val="22"/>
              </w:rPr>
            </w:pPr>
          </w:p>
          <w:p w:rsidR="00E12C3C" w:rsidRPr="00E12C3C" w:rsidRDefault="00E12C3C" w:rsidP="00E12C3C">
            <w:pPr>
              <w:widowControl/>
              <w:jc w:val="center"/>
              <w:rPr>
                <w:sz w:val="22"/>
                <w:szCs w:val="22"/>
              </w:rPr>
            </w:pPr>
            <w:r w:rsidRPr="00E12C3C">
              <w:rPr>
                <w:sz w:val="22"/>
                <w:szCs w:val="22"/>
              </w:rPr>
              <w:t>Код</w:t>
            </w:r>
          </w:p>
        </w:tc>
        <w:tc>
          <w:tcPr>
            <w:tcW w:w="3772" w:type="dxa"/>
            <w:shd w:val="clear" w:color="auto" w:fill="auto"/>
            <w:noWrap/>
            <w:vAlign w:val="center"/>
          </w:tcPr>
          <w:p w:rsidR="00E12C3C" w:rsidRPr="00E12C3C" w:rsidRDefault="00E12C3C" w:rsidP="00E12C3C">
            <w:pPr>
              <w:widowControl/>
              <w:jc w:val="center"/>
              <w:rPr>
                <w:sz w:val="22"/>
                <w:szCs w:val="22"/>
              </w:rPr>
            </w:pPr>
          </w:p>
          <w:p w:rsidR="00E12C3C" w:rsidRPr="00E12C3C" w:rsidRDefault="00E12C3C" w:rsidP="00E12C3C">
            <w:pPr>
              <w:widowControl/>
              <w:jc w:val="center"/>
              <w:rPr>
                <w:sz w:val="22"/>
                <w:szCs w:val="22"/>
              </w:rPr>
            </w:pPr>
          </w:p>
          <w:p w:rsidR="00E12C3C" w:rsidRPr="00E12C3C" w:rsidRDefault="00E12C3C" w:rsidP="00E12C3C">
            <w:pPr>
              <w:widowControl/>
              <w:jc w:val="center"/>
              <w:rPr>
                <w:sz w:val="22"/>
                <w:szCs w:val="22"/>
              </w:rPr>
            </w:pPr>
            <w:r w:rsidRPr="00E12C3C">
              <w:rPr>
                <w:sz w:val="22"/>
                <w:szCs w:val="22"/>
              </w:rPr>
              <w:t>Виды  доходов</w:t>
            </w:r>
          </w:p>
        </w:tc>
        <w:tc>
          <w:tcPr>
            <w:tcW w:w="1260" w:type="dxa"/>
            <w:shd w:val="clear" w:color="auto" w:fill="auto"/>
            <w:vAlign w:val="center"/>
          </w:tcPr>
          <w:p w:rsidR="00E12C3C" w:rsidRPr="00E12C3C" w:rsidRDefault="00E12C3C" w:rsidP="00E12C3C">
            <w:pPr>
              <w:widowControl/>
              <w:jc w:val="center"/>
              <w:rPr>
                <w:sz w:val="22"/>
                <w:szCs w:val="22"/>
              </w:rPr>
            </w:pPr>
            <w:r w:rsidRPr="00E12C3C">
              <w:rPr>
                <w:bCs/>
                <w:sz w:val="22"/>
                <w:szCs w:val="22"/>
              </w:rPr>
              <w:t>Сумма на 2022 год</w:t>
            </w:r>
          </w:p>
        </w:tc>
        <w:tc>
          <w:tcPr>
            <w:tcW w:w="1260" w:type="dxa"/>
            <w:shd w:val="clear" w:color="auto" w:fill="auto"/>
            <w:vAlign w:val="center"/>
          </w:tcPr>
          <w:p w:rsidR="00E12C3C" w:rsidRPr="00E12C3C" w:rsidRDefault="00E12C3C" w:rsidP="00E12C3C">
            <w:pPr>
              <w:widowControl/>
              <w:jc w:val="center"/>
              <w:rPr>
                <w:sz w:val="22"/>
                <w:szCs w:val="22"/>
              </w:rPr>
            </w:pPr>
            <w:r w:rsidRPr="00E12C3C">
              <w:rPr>
                <w:bCs/>
                <w:sz w:val="22"/>
                <w:szCs w:val="22"/>
              </w:rPr>
              <w:t>Сумма на 2023 год</w:t>
            </w:r>
          </w:p>
        </w:tc>
        <w:tc>
          <w:tcPr>
            <w:tcW w:w="1260" w:type="dxa"/>
            <w:shd w:val="clear" w:color="auto" w:fill="auto"/>
            <w:vAlign w:val="center"/>
          </w:tcPr>
          <w:p w:rsidR="00E12C3C" w:rsidRPr="00E12C3C" w:rsidRDefault="00E12C3C" w:rsidP="00E12C3C">
            <w:pPr>
              <w:widowControl/>
              <w:jc w:val="center"/>
              <w:rPr>
                <w:sz w:val="22"/>
                <w:szCs w:val="22"/>
              </w:rPr>
            </w:pPr>
            <w:r w:rsidRPr="00E12C3C">
              <w:rPr>
                <w:bCs/>
                <w:sz w:val="22"/>
                <w:szCs w:val="22"/>
              </w:rPr>
              <w:t>Сумма на 2024 год</w:t>
            </w:r>
          </w:p>
        </w:tc>
      </w:tr>
      <w:tr w:rsidR="00E12C3C" w:rsidRPr="00E12C3C" w:rsidTr="00E12C3C">
        <w:trPr>
          <w:trHeight w:val="20"/>
        </w:trPr>
        <w:tc>
          <w:tcPr>
            <w:tcW w:w="2891" w:type="dxa"/>
          </w:tcPr>
          <w:p w:rsidR="00E12C3C" w:rsidRPr="00E12C3C" w:rsidRDefault="00E12C3C" w:rsidP="00E12C3C">
            <w:pPr>
              <w:widowControl/>
              <w:jc w:val="center"/>
              <w:rPr>
                <w:sz w:val="22"/>
                <w:szCs w:val="22"/>
              </w:rPr>
            </w:pPr>
            <w:r w:rsidRPr="00E12C3C">
              <w:rPr>
                <w:sz w:val="22"/>
                <w:szCs w:val="22"/>
              </w:rPr>
              <w:t>1</w:t>
            </w:r>
          </w:p>
        </w:tc>
        <w:tc>
          <w:tcPr>
            <w:tcW w:w="3772" w:type="dxa"/>
            <w:vAlign w:val="center"/>
          </w:tcPr>
          <w:p w:rsidR="00E12C3C" w:rsidRPr="00E12C3C" w:rsidRDefault="00E12C3C" w:rsidP="00E12C3C">
            <w:pPr>
              <w:widowControl/>
              <w:jc w:val="center"/>
              <w:rPr>
                <w:sz w:val="22"/>
                <w:szCs w:val="22"/>
              </w:rPr>
            </w:pPr>
            <w:r w:rsidRPr="00E12C3C">
              <w:rPr>
                <w:sz w:val="22"/>
                <w:szCs w:val="22"/>
              </w:rPr>
              <w:t>2</w:t>
            </w:r>
          </w:p>
        </w:tc>
        <w:tc>
          <w:tcPr>
            <w:tcW w:w="1260" w:type="dxa"/>
            <w:shd w:val="clear" w:color="auto" w:fill="auto"/>
            <w:vAlign w:val="center"/>
          </w:tcPr>
          <w:p w:rsidR="00E12C3C" w:rsidRPr="00E12C3C" w:rsidRDefault="00E12C3C" w:rsidP="00E12C3C">
            <w:pPr>
              <w:widowControl/>
              <w:jc w:val="center"/>
              <w:rPr>
                <w:sz w:val="22"/>
                <w:szCs w:val="22"/>
              </w:rPr>
            </w:pPr>
            <w:r w:rsidRPr="00E12C3C">
              <w:rPr>
                <w:sz w:val="22"/>
                <w:szCs w:val="22"/>
              </w:rPr>
              <w:t>3</w:t>
            </w:r>
          </w:p>
        </w:tc>
        <w:tc>
          <w:tcPr>
            <w:tcW w:w="1260" w:type="dxa"/>
            <w:shd w:val="clear" w:color="auto" w:fill="auto"/>
            <w:vAlign w:val="center"/>
          </w:tcPr>
          <w:p w:rsidR="00E12C3C" w:rsidRPr="00E12C3C" w:rsidRDefault="00E12C3C" w:rsidP="00E12C3C">
            <w:pPr>
              <w:widowControl/>
              <w:jc w:val="center"/>
              <w:rPr>
                <w:sz w:val="22"/>
                <w:szCs w:val="22"/>
              </w:rPr>
            </w:pPr>
            <w:r w:rsidRPr="00E12C3C">
              <w:rPr>
                <w:sz w:val="22"/>
                <w:szCs w:val="22"/>
              </w:rPr>
              <w:t>4</w:t>
            </w:r>
          </w:p>
        </w:tc>
        <w:tc>
          <w:tcPr>
            <w:tcW w:w="1260" w:type="dxa"/>
            <w:shd w:val="clear" w:color="auto" w:fill="auto"/>
          </w:tcPr>
          <w:p w:rsidR="00E12C3C" w:rsidRPr="00E12C3C" w:rsidRDefault="00E12C3C" w:rsidP="00E12C3C">
            <w:pPr>
              <w:widowControl/>
              <w:jc w:val="center"/>
              <w:rPr>
                <w:sz w:val="22"/>
                <w:szCs w:val="22"/>
              </w:rPr>
            </w:pPr>
            <w:r w:rsidRPr="00E12C3C">
              <w:rPr>
                <w:sz w:val="22"/>
                <w:szCs w:val="22"/>
              </w:rPr>
              <w:t>5</w:t>
            </w:r>
          </w:p>
        </w:tc>
      </w:tr>
      <w:tr w:rsidR="00E12C3C" w:rsidRPr="00E12C3C" w:rsidTr="00E12C3C">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b/>
                <w:bCs/>
                <w:sz w:val="22"/>
                <w:szCs w:val="22"/>
              </w:rPr>
              <w:lastRenderedPageBreak/>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b/>
              </w:rPr>
            </w:pPr>
            <w:r w:rsidRPr="00E12C3C">
              <w:rPr>
                <w:b/>
                <w:bCs/>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color w:val="800000"/>
                <w:sz w:val="22"/>
                <w:szCs w:val="22"/>
              </w:rPr>
            </w:pPr>
            <w:r w:rsidRPr="00E12C3C">
              <w:rPr>
                <w:b/>
                <w:color w:val="800000"/>
                <w:sz w:val="22"/>
                <w:szCs w:val="22"/>
              </w:rPr>
              <w:t>12 962,600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889,800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888,600</w:t>
            </w:r>
          </w:p>
        </w:tc>
      </w:tr>
      <w:tr w:rsidR="00E12C3C" w:rsidRPr="00E12C3C" w:rsidTr="00E12C3C">
        <w:trPr>
          <w:trHeight w:val="289"/>
        </w:trPr>
        <w:tc>
          <w:tcPr>
            <w:tcW w:w="2891"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rPr>
                <w:bCs/>
                <w:sz w:val="22"/>
                <w:szCs w:val="22"/>
              </w:rPr>
            </w:pPr>
          </w:p>
          <w:p w:rsidR="00E12C3C" w:rsidRPr="00E12C3C" w:rsidRDefault="00E12C3C" w:rsidP="00E12C3C">
            <w:pPr>
              <w:widowControl/>
              <w:jc w:val="center"/>
              <w:rPr>
                <w:bCs/>
                <w:sz w:val="22"/>
                <w:szCs w:val="22"/>
              </w:rPr>
            </w:pPr>
          </w:p>
          <w:p w:rsidR="00E12C3C" w:rsidRPr="00E12C3C" w:rsidRDefault="00E12C3C" w:rsidP="00E12C3C">
            <w:pPr>
              <w:widowControl/>
              <w:jc w:val="center"/>
              <w:rPr>
                <w:sz w:val="22"/>
                <w:szCs w:val="22"/>
              </w:rPr>
            </w:pPr>
            <w:r w:rsidRPr="00E12C3C">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rPr>
                <w:sz w:val="22"/>
                <w:szCs w:val="22"/>
              </w:rPr>
            </w:pPr>
            <w:r w:rsidRPr="00E12C3C">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12 662,600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889,800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888,600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b/>
                <w:sz w:val="22"/>
                <w:szCs w:val="22"/>
              </w:rPr>
            </w:pPr>
            <w:r w:rsidRPr="00E12C3C">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697,300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690,700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686,200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i/>
                <w:sz w:val="22"/>
                <w:szCs w:val="22"/>
              </w:rPr>
            </w:pPr>
            <w:r w:rsidRPr="00E12C3C">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279,300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278,700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277,200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000 2 02 15001 10 0000 150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sz w:val="22"/>
                <w:szCs w:val="22"/>
              </w:rPr>
            </w:pPr>
            <w:r w:rsidRPr="00E12C3C">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279,300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278,700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277,200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i/>
                <w:sz w:val="22"/>
                <w:szCs w:val="22"/>
              </w:rPr>
            </w:pPr>
            <w:r w:rsidRPr="00E12C3C">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418,000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412,000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409,000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000 2 02 16001 10 0000 150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sz w:val="22"/>
                <w:szCs w:val="22"/>
              </w:rPr>
            </w:pPr>
            <w:r w:rsidRPr="00E12C3C">
              <w:rPr>
                <w:sz w:val="22"/>
                <w:szCs w:val="22"/>
              </w:rPr>
              <w:t>Дотации бюджетам сельских поселений на выравнивание бюджетной обеспеченности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418,000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412,000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409,000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b/>
                <w:sz w:val="22"/>
                <w:szCs w:val="22"/>
              </w:rPr>
            </w:pPr>
            <w:r w:rsidRPr="00E12C3C">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color w:val="800000"/>
                <w:sz w:val="22"/>
                <w:szCs w:val="22"/>
              </w:rPr>
            </w:pPr>
            <w:r w:rsidRPr="00E12C3C">
              <w:rPr>
                <w:b/>
                <w:color w:val="800000"/>
                <w:sz w:val="22"/>
                <w:szCs w:val="22"/>
              </w:rPr>
              <w:t>11 069,300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000 2 02 25599 00 0000 150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i/>
                <w:sz w:val="22"/>
                <w:szCs w:val="22"/>
              </w:rPr>
            </w:pPr>
            <w:r w:rsidRPr="00E12C3C">
              <w:rPr>
                <w:i/>
                <w:sz w:val="22"/>
                <w:szCs w:val="22"/>
              </w:rPr>
              <w:t>Субсидии бюджетам на подготовку проектов межевания земельных участков и на проведение кадастровых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sz w:val="22"/>
                <w:szCs w:val="22"/>
              </w:rPr>
            </w:pPr>
            <w:r w:rsidRPr="00E12C3C">
              <w:rPr>
                <w:i/>
                <w:sz w:val="22"/>
                <w:szCs w:val="22"/>
              </w:rPr>
              <w:t>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000 2 02 25599 10 0000 150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sz w:val="22"/>
                <w:szCs w:val="22"/>
              </w:rPr>
            </w:pPr>
            <w:r w:rsidRPr="00E12C3C">
              <w:rPr>
                <w:sz w:val="22"/>
                <w:szCs w:val="22"/>
              </w:rPr>
              <w:t>Субсидии бюджетам сельских поселений на подготовку проектов межевания земельных участков и на проведение кадастровых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69,300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7"/>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i/>
                <w:color w:val="800000"/>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color w:val="800000"/>
                <w:sz w:val="22"/>
                <w:szCs w:val="22"/>
              </w:rPr>
            </w:pPr>
            <w:r w:rsidRPr="00E12C3C">
              <w:rPr>
                <w:i/>
                <w:color w:val="800000"/>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color w:val="800000"/>
                <w:sz w:val="22"/>
                <w:szCs w:val="22"/>
              </w:rPr>
            </w:pPr>
            <w:r w:rsidRPr="00E12C3C">
              <w:rPr>
                <w:i/>
                <w:color w:val="800000"/>
                <w:sz w:val="22"/>
                <w:szCs w:val="22"/>
              </w:rPr>
              <w:t>11 000,000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color w:val="800000"/>
                <w:sz w:val="22"/>
                <w:szCs w:val="22"/>
              </w:rPr>
            </w:pPr>
            <w:r w:rsidRPr="00E12C3C">
              <w:rPr>
                <w:i/>
                <w:color w:val="80000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i/>
                <w:color w:val="800000"/>
                <w:sz w:val="22"/>
                <w:szCs w:val="22"/>
              </w:rPr>
            </w:pPr>
            <w:r w:rsidRPr="00E12C3C">
              <w:rPr>
                <w:i/>
                <w:color w:val="800000"/>
                <w:sz w:val="22"/>
                <w:szCs w:val="22"/>
              </w:rPr>
              <w:t>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color w:val="800000"/>
                <w:sz w:val="22"/>
                <w:szCs w:val="22"/>
              </w:rPr>
            </w:pPr>
            <w:r w:rsidRPr="00E12C3C">
              <w:rPr>
                <w:color w:val="800000"/>
                <w:sz w:val="22"/>
                <w:szCs w:val="22"/>
              </w:rPr>
              <w:t>Прочие субсидии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11 000,000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color w:val="800000"/>
                <w:sz w:val="22"/>
                <w:szCs w:val="22"/>
              </w:rPr>
            </w:pPr>
            <w:r w:rsidRPr="00E12C3C">
              <w:rPr>
                <w:color w:val="800000"/>
                <w:sz w:val="22"/>
                <w:szCs w:val="22"/>
              </w:rPr>
              <w:t>Прочие субсидии бюджетам сельских поселений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11 000,000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b/>
                <w:sz w:val="22"/>
                <w:szCs w:val="22"/>
              </w:rPr>
            </w:pPr>
            <w:r w:rsidRPr="00E12C3C">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94,000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100,400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center"/>
              <w:rPr>
                <w:iCs/>
                <w:sz w:val="22"/>
                <w:szCs w:val="22"/>
              </w:rPr>
            </w:pPr>
          </w:p>
          <w:p w:rsidR="00E12C3C" w:rsidRPr="00E12C3C" w:rsidRDefault="00E12C3C" w:rsidP="00E12C3C">
            <w:pPr>
              <w:widowControl/>
              <w:jc w:val="center"/>
              <w:rPr>
                <w:iCs/>
                <w:sz w:val="22"/>
                <w:szCs w:val="22"/>
              </w:rPr>
            </w:pPr>
          </w:p>
          <w:p w:rsidR="00E12C3C" w:rsidRPr="00E12C3C" w:rsidRDefault="00E12C3C" w:rsidP="00E12C3C">
            <w:pPr>
              <w:widowControl/>
              <w:jc w:val="center"/>
              <w:rPr>
                <w:sz w:val="22"/>
                <w:szCs w:val="22"/>
              </w:rPr>
            </w:pPr>
          </w:p>
          <w:p w:rsidR="00E12C3C" w:rsidRPr="00E12C3C" w:rsidRDefault="00E12C3C" w:rsidP="00E12C3C">
            <w:pPr>
              <w:widowControl/>
              <w:jc w:val="center"/>
              <w:rPr>
                <w:iCs/>
                <w:sz w:val="22"/>
                <w:szCs w:val="22"/>
              </w:rPr>
            </w:pPr>
            <w:r w:rsidRPr="00E12C3C">
              <w:rPr>
                <w:sz w:val="22"/>
                <w:szCs w:val="22"/>
              </w:rPr>
              <w:t>000 2 02 35118 00 0000 150</w:t>
            </w:r>
          </w:p>
        </w:tc>
        <w:tc>
          <w:tcPr>
            <w:tcW w:w="3772"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rPr>
                <w:iCs/>
                <w:sz w:val="22"/>
                <w:szCs w:val="22"/>
              </w:rPr>
            </w:pPr>
            <w:r w:rsidRPr="00E12C3C">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94,000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100,400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sz w:val="22"/>
                <w:szCs w:val="22"/>
              </w:rPr>
            </w:pPr>
            <w:r w:rsidRPr="00E12C3C">
              <w:rPr>
                <w:sz w:val="22"/>
                <w:szCs w:val="22"/>
              </w:rPr>
              <w:t xml:space="preserve">Субвенции бюджетам сельских поселений на осуществление </w:t>
            </w:r>
            <w:r w:rsidRPr="00E12C3C">
              <w:rPr>
                <w:sz w:val="22"/>
                <w:szCs w:val="22"/>
              </w:rPr>
              <w:lastRenderedPageBreak/>
              <w:t>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lastRenderedPageBreak/>
              <w:t>94,000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97,100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100,400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lastRenderedPageBreak/>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b/>
                <w:sz w:val="22"/>
                <w:szCs w:val="22"/>
              </w:rPr>
            </w:pPr>
            <w:r w:rsidRPr="00E12C3C">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color w:val="800000"/>
                <w:sz w:val="22"/>
                <w:szCs w:val="22"/>
              </w:rPr>
            </w:pPr>
            <w:r w:rsidRPr="00E12C3C">
              <w:rPr>
                <w:b/>
                <w:color w:val="800000"/>
                <w:sz w:val="22"/>
                <w:szCs w:val="22"/>
              </w:rPr>
              <w:t>802,000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2"/>
                <w:szCs w:val="22"/>
              </w:rPr>
            </w:pPr>
            <w:r w:rsidRPr="00E12C3C">
              <w:rPr>
                <w:b/>
                <w:sz w:val="22"/>
                <w:szCs w:val="22"/>
              </w:rPr>
              <w:t>102,000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napToGrid w:val="0"/>
                <w:sz w:val="22"/>
                <w:szCs w:val="22"/>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sz w:val="22"/>
                <w:szCs w:val="22"/>
              </w:rPr>
            </w:pPr>
            <w:r w:rsidRPr="00E12C3C">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102,000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napToGrid w:val="0"/>
                <w:sz w:val="22"/>
                <w:szCs w:val="22"/>
              </w:rPr>
              <w:t>000 2 02 40014 10 4400 150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sz w:val="22"/>
                <w:szCs w:val="22"/>
              </w:rPr>
            </w:pPr>
            <w:r w:rsidRPr="00E12C3C">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napToGrid w:val="0"/>
                <w:sz w:val="22"/>
                <w:szCs w:val="22"/>
              </w:rPr>
              <w:t>000 2 02 40014 10 4500 150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sz w:val="22"/>
                <w:szCs w:val="22"/>
              </w:rPr>
            </w:pPr>
            <w:r w:rsidRPr="00E12C3C">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100,000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napToGrid w:val="0"/>
                <w:sz w:val="22"/>
                <w:szCs w:val="22"/>
              </w:rPr>
            </w:pPr>
            <w:r w:rsidRPr="00E12C3C">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pPr>
            <w:r w:rsidRPr="00E12C3C">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700,000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napToGrid w:val="0"/>
                <w:sz w:val="22"/>
                <w:szCs w:val="22"/>
              </w:rPr>
            </w:pPr>
            <w:r w:rsidRPr="00E12C3C">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pPr>
            <w:r w:rsidRPr="00E12C3C">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700,000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napToGrid w:val="0"/>
                <w:color w:val="800000"/>
                <w:sz w:val="22"/>
                <w:szCs w:val="22"/>
              </w:rPr>
            </w:pPr>
            <w:r w:rsidRPr="00E12C3C">
              <w:rPr>
                <w:b/>
                <w:snapToGrid w:val="0"/>
                <w:color w:val="80000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b/>
                <w:color w:val="800000"/>
              </w:rPr>
            </w:pPr>
            <w:r w:rsidRPr="00E12C3C">
              <w:rPr>
                <w:b/>
                <w:color w:val="80000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color w:val="800000"/>
                <w:sz w:val="22"/>
                <w:szCs w:val="22"/>
              </w:rPr>
            </w:pPr>
            <w:r w:rsidRPr="00E12C3C">
              <w:rPr>
                <w:b/>
                <w:color w:val="800000"/>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color w:val="800000"/>
                <w:sz w:val="22"/>
                <w:szCs w:val="22"/>
              </w:rPr>
            </w:pPr>
            <w:r w:rsidRPr="00E12C3C">
              <w:rPr>
                <w:b/>
                <w:color w:val="80000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color w:val="800000"/>
                <w:sz w:val="22"/>
                <w:szCs w:val="22"/>
              </w:rPr>
            </w:pPr>
            <w:r w:rsidRPr="00E12C3C">
              <w:rPr>
                <w:b/>
                <w:color w:val="800000"/>
                <w:sz w:val="22"/>
                <w:szCs w:val="22"/>
              </w:rPr>
              <w:t>0,000</w:t>
            </w:r>
          </w:p>
        </w:tc>
      </w:tr>
      <w:tr w:rsidR="00E12C3C" w:rsidRPr="00E12C3C" w:rsidTr="00E12C3C">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napToGrid w:val="0"/>
                <w:color w:val="800000"/>
                <w:sz w:val="22"/>
                <w:szCs w:val="22"/>
              </w:rPr>
            </w:pPr>
            <w:r w:rsidRPr="00E12C3C">
              <w:rPr>
                <w:snapToGrid w:val="0"/>
                <w:color w:val="80000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rPr>
                <w:color w:val="800000"/>
              </w:rPr>
            </w:pPr>
            <w:r w:rsidRPr="00E12C3C">
              <w:rPr>
                <w:color w:val="80000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2"/>
                <w:szCs w:val="22"/>
              </w:rPr>
            </w:pPr>
            <w:r w:rsidRPr="00E12C3C">
              <w:rPr>
                <w:color w:val="800000"/>
                <w:sz w:val="22"/>
                <w:szCs w:val="22"/>
              </w:rPr>
              <w:t>0,000</w:t>
            </w:r>
            <w:r w:rsidRPr="00E12C3C">
              <w:rPr>
                <w:sz w:val="22"/>
                <w:szCs w:val="22"/>
              </w:rPr>
              <w:t>»</w:t>
            </w:r>
          </w:p>
        </w:tc>
      </w:tr>
    </w:tbl>
    <w:p w:rsidR="00E12C3C" w:rsidRPr="00E12C3C" w:rsidRDefault="00E12C3C" w:rsidP="00E12C3C">
      <w:pPr>
        <w:widowControl/>
        <w:rPr>
          <w:sz w:val="28"/>
          <w:szCs w:val="28"/>
        </w:rPr>
        <w:sectPr w:rsidR="00E12C3C" w:rsidRPr="00E12C3C" w:rsidSect="00E12C3C">
          <w:footerReference w:type="default" r:id="rId11"/>
          <w:pgSz w:w="11906" w:h="16838"/>
          <w:pgMar w:top="779" w:right="1134" w:bottom="1418" w:left="1418" w:header="709" w:footer="709" w:gutter="0"/>
          <w:cols w:space="708"/>
          <w:titlePg/>
          <w:docGrid w:linePitch="360"/>
        </w:sectPr>
      </w:pPr>
    </w:p>
    <w:p w:rsidR="00E12C3C" w:rsidRPr="00E12C3C" w:rsidRDefault="00E12C3C" w:rsidP="00E12C3C">
      <w:pPr>
        <w:widowControl/>
        <w:rPr>
          <w:sz w:val="28"/>
          <w:szCs w:val="28"/>
        </w:rPr>
      </w:pPr>
      <w:r w:rsidRPr="00E12C3C">
        <w:rPr>
          <w:sz w:val="28"/>
          <w:szCs w:val="28"/>
        </w:rPr>
        <w:lastRenderedPageBreak/>
        <w:t xml:space="preserve">                                               5) Приложение 5 к решению изложить в новой редакции:</w:t>
      </w:r>
    </w:p>
    <w:p w:rsidR="00E12C3C" w:rsidRPr="00E12C3C" w:rsidRDefault="00E12C3C" w:rsidP="00E12C3C">
      <w:pPr>
        <w:widowControl/>
        <w:ind w:left="5387" w:right="-530"/>
        <w:jc w:val="right"/>
        <w:rPr>
          <w:sz w:val="24"/>
        </w:rPr>
      </w:pPr>
      <w:r w:rsidRPr="00E12C3C">
        <w:rPr>
          <w:sz w:val="24"/>
        </w:rPr>
        <w:t>«Приложение 5</w:t>
      </w:r>
    </w:p>
    <w:p w:rsidR="00E12C3C" w:rsidRPr="00E12C3C" w:rsidRDefault="00E12C3C" w:rsidP="00E12C3C">
      <w:pPr>
        <w:widowControl/>
        <w:ind w:left="5387" w:right="-530"/>
        <w:jc w:val="right"/>
        <w:rPr>
          <w:sz w:val="24"/>
        </w:rPr>
      </w:pPr>
      <w:r w:rsidRPr="00E12C3C">
        <w:rPr>
          <w:sz w:val="24"/>
        </w:rPr>
        <w:t xml:space="preserve">к решению Комитета местного самоуправления </w:t>
      </w:r>
    </w:p>
    <w:p w:rsidR="00E12C3C" w:rsidRPr="00E12C3C" w:rsidRDefault="00E12C3C" w:rsidP="00E12C3C">
      <w:pPr>
        <w:widowControl/>
        <w:ind w:left="5387" w:right="-530"/>
        <w:jc w:val="right"/>
        <w:rPr>
          <w:sz w:val="24"/>
        </w:rPr>
      </w:pPr>
      <w:r w:rsidRPr="00E12C3C">
        <w:rPr>
          <w:sz w:val="24"/>
          <w:szCs w:val="24"/>
        </w:rPr>
        <w:t>Большеумысского</w:t>
      </w:r>
      <w:r w:rsidRPr="00E12C3C">
        <w:rPr>
          <w:sz w:val="24"/>
        </w:rPr>
        <w:t xml:space="preserve"> сельсовета </w:t>
      </w:r>
    </w:p>
    <w:p w:rsidR="00E12C3C" w:rsidRPr="00E12C3C" w:rsidRDefault="00E12C3C" w:rsidP="00E12C3C">
      <w:pPr>
        <w:widowControl/>
        <w:ind w:left="5387" w:right="-530"/>
        <w:jc w:val="right"/>
        <w:rPr>
          <w:sz w:val="24"/>
        </w:rPr>
      </w:pPr>
      <w:r w:rsidRPr="00E12C3C">
        <w:rPr>
          <w:sz w:val="24"/>
        </w:rPr>
        <w:t xml:space="preserve">Камешкирского района Пензенской области </w:t>
      </w:r>
    </w:p>
    <w:p w:rsidR="00E12C3C" w:rsidRPr="00E12C3C" w:rsidRDefault="00E12C3C" w:rsidP="00E12C3C">
      <w:pPr>
        <w:widowControl/>
        <w:ind w:left="5387" w:right="-530"/>
        <w:jc w:val="right"/>
        <w:rPr>
          <w:sz w:val="24"/>
          <w:szCs w:val="24"/>
        </w:rPr>
      </w:pPr>
      <w:r w:rsidRPr="00E12C3C">
        <w:rPr>
          <w:sz w:val="24"/>
        </w:rPr>
        <w:t xml:space="preserve">«О Бюджете </w:t>
      </w:r>
      <w:r w:rsidRPr="00E12C3C">
        <w:rPr>
          <w:sz w:val="24"/>
          <w:szCs w:val="24"/>
        </w:rPr>
        <w:t xml:space="preserve">Большеумысского сельсовета </w:t>
      </w:r>
    </w:p>
    <w:p w:rsidR="00E12C3C" w:rsidRPr="00E12C3C" w:rsidRDefault="00E12C3C" w:rsidP="00E12C3C">
      <w:pPr>
        <w:widowControl/>
        <w:ind w:left="5387" w:right="-530"/>
        <w:jc w:val="right"/>
        <w:rPr>
          <w:sz w:val="24"/>
          <w:szCs w:val="24"/>
        </w:rPr>
      </w:pPr>
      <w:r w:rsidRPr="00E12C3C">
        <w:rPr>
          <w:sz w:val="24"/>
          <w:szCs w:val="24"/>
        </w:rPr>
        <w:t xml:space="preserve">Камешкирского района Пензенской </w:t>
      </w:r>
      <w:r w:rsidRPr="00E12C3C">
        <w:rPr>
          <w:sz w:val="24"/>
        </w:rPr>
        <w:t xml:space="preserve">области на 2022 год </w:t>
      </w:r>
    </w:p>
    <w:p w:rsidR="00E12C3C" w:rsidRPr="00E12C3C" w:rsidRDefault="00E12C3C" w:rsidP="00E12C3C">
      <w:pPr>
        <w:widowControl/>
        <w:ind w:left="5387" w:right="-530"/>
        <w:jc w:val="right"/>
        <w:rPr>
          <w:sz w:val="24"/>
          <w:szCs w:val="24"/>
        </w:rPr>
      </w:pPr>
      <w:r w:rsidRPr="00E12C3C">
        <w:rPr>
          <w:sz w:val="24"/>
        </w:rPr>
        <w:t>и</w:t>
      </w:r>
      <w:r w:rsidRPr="00E12C3C">
        <w:rPr>
          <w:sz w:val="24"/>
          <w:szCs w:val="24"/>
        </w:rPr>
        <w:t xml:space="preserve"> на плановый период 2023 и 2024 годов</w:t>
      </w:r>
      <w:r w:rsidRPr="00E12C3C">
        <w:rPr>
          <w:sz w:val="24"/>
        </w:rPr>
        <w:t>»</w:t>
      </w:r>
    </w:p>
    <w:p w:rsidR="00E12C3C" w:rsidRPr="00E12C3C" w:rsidRDefault="00E12C3C" w:rsidP="00E12C3C">
      <w:pPr>
        <w:widowControl/>
        <w:ind w:left="851" w:right="-527"/>
        <w:rPr>
          <w:sz w:val="24"/>
        </w:rPr>
      </w:pPr>
    </w:p>
    <w:p w:rsidR="00E12C3C" w:rsidRPr="00E12C3C" w:rsidRDefault="00E12C3C" w:rsidP="00E12C3C">
      <w:pPr>
        <w:widowControl/>
        <w:ind w:right="-530"/>
        <w:jc w:val="center"/>
        <w:rPr>
          <w:sz w:val="28"/>
          <w:szCs w:val="28"/>
        </w:rPr>
      </w:pPr>
      <w:r w:rsidRPr="00E12C3C">
        <w:rPr>
          <w:sz w:val="28"/>
          <w:szCs w:val="28"/>
        </w:rPr>
        <w:t xml:space="preserve">Распределение бюджетных ассигнований на 2022 год и на плановый период 2023 и 2024 годов по разделам, подразделам, целевым статьям (муниципальным программам Большеумысского сельсовета Камешкирского района </w:t>
      </w:r>
      <w:r w:rsidRPr="00E12C3C">
        <w:rPr>
          <w:bCs/>
          <w:sz w:val="28"/>
          <w:szCs w:val="28"/>
        </w:rPr>
        <w:t xml:space="preserve">Пензенской области </w:t>
      </w:r>
      <w:r w:rsidRPr="00E12C3C">
        <w:rPr>
          <w:sz w:val="28"/>
          <w:szCs w:val="28"/>
        </w:rPr>
        <w:t xml:space="preserve">и непрограммным направлениям деятельности), группам и подгруппам видов расходов классификации </w:t>
      </w:r>
    </w:p>
    <w:p w:rsidR="00E12C3C" w:rsidRPr="00E12C3C" w:rsidRDefault="00E12C3C" w:rsidP="00E12C3C">
      <w:pPr>
        <w:widowControl/>
        <w:ind w:right="-530"/>
        <w:jc w:val="center"/>
        <w:rPr>
          <w:sz w:val="28"/>
          <w:szCs w:val="28"/>
        </w:rPr>
      </w:pPr>
      <w:r w:rsidRPr="00E12C3C">
        <w:rPr>
          <w:sz w:val="28"/>
          <w:szCs w:val="28"/>
        </w:rPr>
        <w:t>расходов Бюджета Большеумысского сельсовета</w:t>
      </w:r>
    </w:p>
    <w:tbl>
      <w:tblPr>
        <w:tblpPr w:leftFromText="180" w:rightFromText="180" w:vertAnchor="text" w:horzAnchor="margin" w:tblpY="282"/>
        <w:tblW w:w="14512"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5"/>
      </w:tblGrid>
      <w:tr w:rsidR="00E12C3C" w:rsidRPr="00E12C3C" w:rsidTr="00E12C3C">
        <w:trPr>
          <w:trHeight w:val="315"/>
        </w:trPr>
        <w:tc>
          <w:tcPr>
            <w:tcW w:w="4828" w:type="dxa"/>
            <w:tcBorders>
              <w:top w:val="nil"/>
              <w:left w:val="nil"/>
              <w:bottom w:val="single" w:sz="4" w:space="0" w:color="auto"/>
            </w:tcBorders>
            <w:shd w:val="clear" w:color="auto" w:fill="auto"/>
            <w:noWrap/>
            <w:vAlign w:val="bottom"/>
          </w:tcPr>
          <w:p w:rsidR="00E12C3C" w:rsidRPr="00E12C3C" w:rsidRDefault="00E12C3C" w:rsidP="00E12C3C">
            <w:pPr>
              <w:widowControl/>
            </w:pPr>
          </w:p>
        </w:tc>
        <w:tc>
          <w:tcPr>
            <w:tcW w:w="819" w:type="dxa"/>
            <w:tcBorders>
              <w:top w:val="nil"/>
              <w:bottom w:val="single" w:sz="4" w:space="0" w:color="auto"/>
            </w:tcBorders>
            <w:shd w:val="clear" w:color="auto" w:fill="auto"/>
            <w:vAlign w:val="bottom"/>
          </w:tcPr>
          <w:p w:rsidR="00E12C3C" w:rsidRPr="00E12C3C" w:rsidRDefault="00E12C3C" w:rsidP="00E12C3C">
            <w:pPr>
              <w:widowControl/>
              <w:ind w:left="4551"/>
            </w:pPr>
          </w:p>
        </w:tc>
        <w:tc>
          <w:tcPr>
            <w:tcW w:w="939" w:type="dxa"/>
            <w:tcBorders>
              <w:top w:val="nil"/>
              <w:bottom w:val="single" w:sz="4" w:space="0" w:color="auto"/>
              <w:right w:val="nil"/>
            </w:tcBorders>
            <w:shd w:val="clear" w:color="auto" w:fill="auto"/>
            <w:noWrap/>
            <w:vAlign w:val="bottom"/>
          </w:tcPr>
          <w:p w:rsidR="00E12C3C" w:rsidRPr="00E12C3C" w:rsidRDefault="00E12C3C" w:rsidP="00E12C3C">
            <w:pPr>
              <w:widowControl/>
            </w:pPr>
          </w:p>
        </w:tc>
        <w:tc>
          <w:tcPr>
            <w:tcW w:w="1206" w:type="dxa"/>
            <w:gridSpan w:val="2"/>
            <w:tcBorders>
              <w:top w:val="nil"/>
              <w:left w:val="nil"/>
              <w:bottom w:val="single" w:sz="4" w:space="0" w:color="auto"/>
              <w:right w:val="nil"/>
            </w:tcBorders>
            <w:shd w:val="clear" w:color="auto" w:fill="auto"/>
            <w:noWrap/>
            <w:vAlign w:val="bottom"/>
          </w:tcPr>
          <w:p w:rsidR="00E12C3C" w:rsidRPr="00E12C3C" w:rsidRDefault="00E12C3C" w:rsidP="00E12C3C">
            <w:pPr>
              <w:widowControl/>
            </w:pPr>
          </w:p>
        </w:tc>
        <w:tc>
          <w:tcPr>
            <w:tcW w:w="236" w:type="dxa"/>
            <w:gridSpan w:val="2"/>
            <w:tcBorders>
              <w:top w:val="nil"/>
              <w:left w:val="nil"/>
              <w:bottom w:val="single" w:sz="4" w:space="0" w:color="auto"/>
              <w:right w:val="nil"/>
            </w:tcBorders>
            <w:shd w:val="clear" w:color="auto" w:fill="auto"/>
            <w:noWrap/>
            <w:vAlign w:val="bottom"/>
          </w:tcPr>
          <w:p w:rsidR="00E12C3C" w:rsidRPr="00E12C3C" w:rsidRDefault="00E12C3C" w:rsidP="00E12C3C">
            <w:pPr>
              <w:widowControl/>
            </w:pPr>
          </w:p>
        </w:tc>
        <w:tc>
          <w:tcPr>
            <w:tcW w:w="505" w:type="dxa"/>
            <w:gridSpan w:val="2"/>
            <w:tcBorders>
              <w:top w:val="nil"/>
              <w:left w:val="nil"/>
              <w:bottom w:val="single" w:sz="4" w:space="0" w:color="auto"/>
              <w:right w:val="nil"/>
            </w:tcBorders>
            <w:shd w:val="clear" w:color="auto" w:fill="auto"/>
            <w:noWrap/>
            <w:vAlign w:val="bottom"/>
          </w:tcPr>
          <w:p w:rsidR="00E12C3C" w:rsidRPr="00E12C3C" w:rsidRDefault="00E12C3C" w:rsidP="00E12C3C">
            <w:pPr>
              <w:widowControl/>
            </w:pPr>
          </w:p>
        </w:tc>
        <w:tc>
          <w:tcPr>
            <w:tcW w:w="1058" w:type="dxa"/>
            <w:gridSpan w:val="2"/>
            <w:tcBorders>
              <w:top w:val="nil"/>
              <w:left w:val="nil"/>
              <w:bottom w:val="single" w:sz="4" w:space="0" w:color="auto"/>
              <w:right w:val="nil"/>
            </w:tcBorders>
            <w:shd w:val="clear" w:color="auto" w:fill="auto"/>
            <w:noWrap/>
            <w:vAlign w:val="bottom"/>
          </w:tcPr>
          <w:p w:rsidR="00E12C3C" w:rsidRPr="00E12C3C" w:rsidRDefault="00E12C3C" w:rsidP="00E12C3C">
            <w:pPr>
              <w:widowControl/>
            </w:pPr>
          </w:p>
        </w:tc>
        <w:tc>
          <w:tcPr>
            <w:tcW w:w="1985" w:type="dxa"/>
            <w:gridSpan w:val="2"/>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p>
        </w:tc>
        <w:tc>
          <w:tcPr>
            <w:tcW w:w="2936" w:type="dxa"/>
            <w:gridSpan w:val="3"/>
            <w:tcBorders>
              <w:top w:val="nil"/>
              <w:left w:val="nil"/>
              <w:bottom w:val="single" w:sz="4" w:space="0" w:color="auto"/>
              <w:right w:val="nil"/>
            </w:tcBorders>
            <w:shd w:val="clear" w:color="auto" w:fill="auto"/>
            <w:noWrap/>
            <w:vAlign w:val="bottom"/>
          </w:tcPr>
          <w:p w:rsidR="00E12C3C" w:rsidRPr="00E12C3C" w:rsidRDefault="00E12C3C" w:rsidP="00E12C3C">
            <w:pPr>
              <w:widowControl/>
              <w:jc w:val="right"/>
              <w:rPr>
                <w:sz w:val="24"/>
                <w:szCs w:val="24"/>
              </w:rPr>
            </w:pPr>
            <w:r w:rsidRPr="00E12C3C">
              <w:rPr>
                <w:sz w:val="24"/>
                <w:szCs w:val="24"/>
              </w:rPr>
              <w:t>(тыс. руб.)</w:t>
            </w:r>
          </w:p>
        </w:tc>
      </w:tr>
      <w:tr w:rsidR="00E12C3C" w:rsidRPr="00E12C3C" w:rsidTr="00E12C3C">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Раз-</w:t>
            </w:r>
          </w:p>
          <w:p w:rsidR="00E12C3C" w:rsidRPr="00E12C3C" w:rsidRDefault="00E12C3C" w:rsidP="00E12C3C">
            <w:pPr>
              <w:widowControl/>
              <w:jc w:val="center"/>
              <w:rPr>
                <w:sz w:val="22"/>
                <w:szCs w:val="22"/>
              </w:rPr>
            </w:pPr>
            <w:r w:rsidRPr="00E12C3C">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Под-</w:t>
            </w:r>
          </w:p>
          <w:p w:rsidR="00E12C3C" w:rsidRPr="00E12C3C" w:rsidRDefault="00E12C3C" w:rsidP="00E12C3C">
            <w:pPr>
              <w:widowControl/>
              <w:jc w:val="center"/>
              <w:rPr>
                <w:sz w:val="22"/>
                <w:szCs w:val="22"/>
              </w:rPr>
            </w:pPr>
            <w:r w:rsidRPr="00E12C3C">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Вид расхо-</w:t>
            </w:r>
          </w:p>
          <w:p w:rsidR="00E12C3C" w:rsidRPr="00E12C3C" w:rsidRDefault="00E12C3C" w:rsidP="00E12C3C">
            <w:pPr>
              <w:widowControl/>
              <w:jc w:val="center"/>
              <w:rPr>
                <w:sz w:val="22"/>
                <w:szCs w:val="22"/>
              </w:rPr>
            </w:pPr>
            <w:r w:rsidRPr="00E12C3C">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2022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2023 год</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2024 год</w:t>
            </w:r>
          </w:p>
        </w:tc>
      </w:tr>
      <w:tr w:rsidR="00E12C3C" w:rsidRPr="00E12C3C" w:rsidTr="00E12C3C">
        <w:trPr>
          <w:trHeight w:val="315"/>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10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11</w:t>
            </w:r>
          </w:p>
        </w:tc>
      </w:tr>
      <w:tr w:rsidR="00E12C3C" w:rsidRPr="00E12C3C" w:rsidTr="00E12C3C">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r w:rsidRPr="00E12C3C">
              <w:rPr>
                <w:b/>
                <w:bCs/>
                <w:sz w:val="24"/>
                <w:szCs w:val="24"/>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bCs/>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bCs/>
                <w:color w:val="800000"/>
                <w:sz w:val="24"/>
              </w:rPr>
            </w:pPr>
            <w:r w:rsidRPr="00E12C3C">
              <w:rPr>
                <w:b/>
                <w:bCs/>
                <w:color w:val="800000"/>
                <w:sz w:val="24"/>
              </w:rPr>
              <w:t>17 326,458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bCs/>
                <w:sz w:val="24"/>
              </w:rPr>
            </w:pPr>
            <w:r w:rsidRPr="00E12C3C">
              <w:rPr>
                <w:b/>
                <w:bCs/>
                <w:sz w:val="24"/>
              </w:rPr>
              <w:t>3 627,350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bCs/>
                <w:sz w:val="24"/>
              </w:rPr>
            </w:pPr>
            <w:r w:rsidRPr="00E12C3C">
              <w:rPr>
                <w:b/>
                <w:bCs/>
                <w:sz w:val="24"/>
              </w:rPr>
              <w:t>3 599,400</w:t>
            </w:r>
          </w:p>
        </w:tc>
      </w:tr>
      <w:tr w:rsidR="00E12C3C" w:rsidRPr="00E12C3C" w:rsidTr="00E12C3C">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r w:rsidRPr="00E12C3C">
              <w:rPr>
                <w:b/>
                <w:bCs/>
                <w:sz w:val="24"/>
                <w:szCs w:val="24"/>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r w:rsidRPr="00E12C3C">
              <w:rPr>
                <w:b/>
                <w:bCs/>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bCs/>
                <w:sz w:val="24"/>
                <w:szCs w:val="24"/>
              </w:rPr>
            </w:pPr>
            <w:r w:rsidRPr="00E12C3C">
              <w:rPr>
                <w:b/>
                <w:bCs/>
                <w:sz w:val="24"/>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bCs/>
                <w:color w:val="800000"/>
                <w:sz w:val="24"/>
              </w:rPr>
            </w:pPr>
            <w:r w:rsidRPr="00E12C3C">
              <w:rPr>
                <w:b/>
                <w:bCs/>
                <w:color w:val="800000"/>
                <w:sz w:val="24"/>
              </w:rPr>
              <w:t>3 460,107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bCs/>
                <w:sz w:val="24"/>
              </w:rPr>
            </w:pPr>
            <w:r w:rsidRPr="00E12C3C">
              <w:rPr>
                <w:b/>
                <w:bCs/>
                <w:sz w:val="24"/>
              </w:rPr>
              <w:t>1 642,251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bCs/>
                <w:sz w:val="24"/>
              </w:rPr>
            </w:pPr>
            <w:r w:rsidRPr="00E12C3C">
              <w:rPr>
                <w:b/>
                <w:bCs/>
                <w:sz w:val="24"/>
              </w:rPr>
              <w:t>1 563,001</w:t>
            </w:r>
          </w:p>
        </w:tc>
      </w:tr>
      <w:tr w:rsidR="00E12C3C" w:rsidRPr="00E12C3C" w:rsidTr="00E12C3C">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r w:rsidRPr="00E12C3C">
              <w:rPr>
                <w:b/>
                <w:sz w:val="24"/>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2 224,062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1 546,001</w:t>
            </w:r>
          </w:p>
        </w:tc>
      </w:tr>
      <w:tr w:rsidR="00E12C3C" w:rsidRPr="00E12C3C" w:rsidTr="00E12C3C">
        <w:trPr>
          <w:trHeight w:val="3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Муниципальная программа «Развитие гражданского общества на территории Большеумысского сельсовета Камешкирского района Пензенской </w:t>
            </w:r>
            <w:r w:rsidRPr="00E12C3C">
              <w:rPr>
                <w:sz w:val="24"/>
                <w:szCs w:val="24"/>
              </w:rPr>
              <w:lastRenderedPageBreak/>
              <w:t>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2 224,062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1 546,001</w:t>
            </w:r>
          </w:p>
        </w:tc>
      </w:tr>
      <w:tr w:rsidR="00E12C3C" w:rsidRPr="00E12C3C" w:rsidTr="00E12C3C">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2 218,042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1 625,251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1 546,001</w:t>
            </w:r>
          </w:p>
        </w:tc>
      </w:tr>
      <w:tr w:rsidR="00E12C3C" w:rsidRPr="00E12C3C" w:rsidTr="00E12C3C">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2 216,042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1 623,251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1 544,001</w:t>
            </w:r>
          </w:p>
        </w:tc>
      </w:tr>
      <w:tr w:rsidR="00E12C3C" w:rsidRPr="00E12C3C" w:rsidTr="00E12C3C">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r w:rsidRPr="00E12C3C">
              <w:rPr>
                <w:sz w:val="24"/>
                <w:szCs w:val="24"/>
              </w:rPr>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759,759</w:t>
            </w:r>
          </w:p>
        </w:tc>
      </w:tr>
      <w:tr w:rsidR="00E12C3C" w:rsidRPr="00E12C3C" w:rsidTr="00E12C3C">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r w:rsidRPr="00E12C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759,759</w:t>
            </w:r>
          </w:p>
        </w:tc>
      </w:tr>
      <w:tr w:rsidR="00E12C3C" w:rsidRPr="00E12C3C" w:rsidTr="00E12C3C">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1 057,032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839,009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759,759</w:t>
            </w:r>
          </w:p>
        </w:tc>
      </w:tr>
      <w:tr w:rsidR="00E12C3C" w:rsidRPr="00E12C3C" w:rsidTr="00E12C3C">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r>
      <w:tr w:rsidR="00E12C3C" w:rsidRPr="00E12C3C" w:rsidTr="00E12C3C">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r>
      <w:tr w:rsidR="00E12C3C" w:rsidRPr="00E12C3C" w:rsidTr="00E12C3C">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784,242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r>
      <w:tr w:rsidR="00E12C3C" w:rsidRPr="00E12C3C" w:rsidTr="00E12C3C">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374,768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Закупка товаров, работ и услуг для </w:t>
            </w:r>
            <w:r w:rsidRPr="00E12C3C">
              <w:rPr>
                <w:sz w:val="24"/>
                <w:szCs w:val="24"/>
              </w:rPr>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304,450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304,450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70,318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70,318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9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5,000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непрограммные расходы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color w:val="800000"/>
                <w:sz w:val="24"/>
              </w:rPr>
            </w:pPr>
            <w:r w:rsidRPr="00E12C3C">
              <w:rPr>
                <w:b/>
                <w:color w:val="800000"/>
                <w:sz w:val="24"/>
              </w:rPr>
              <w:t>1231,045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Расходы на исполнение части полномочий по осуществлению муниципального земельного контроля в границах </w:t>
            </w:r>
            <w:r w:rsidRPr="00E12C3C">
              <w:rPr>
                <w:b/>
                <w:sz w:val="24"/>
                <w:szCs w:val="24"/>
              </w:rPr>
              <w:t xml:space="preserve"> </w:t>
            </w:r>
            <w:r w:rsidRPr="00E12C3C">
              <w:rPr>
                <w:sz w:val="24"/>
                <w:szCs w:val="24"/>
              </w:rPr>
              <w:t>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1219,045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Подпрограмма «Об управлении муниципальной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1200,461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1200,461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1170,461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Закупка товаров, работ и услуг для обеспечения государственных </w:t>
            </w:r>
            <w:r w:rsidRPr="00E12C3C">
              <w:rPr>
                <w:sz w:val="24"/>
                <w:szCs w:val="24"/>
              </w:rPr>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18,584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«Обеспечение общественного порядка и противодействие преступности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«Профилактика правонарушений и экстремистской деятельности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«Антинаркотическая программа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«Антикоррупционная программа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bCs/>
                <w:sz w:val="24"/>
                <w:szCs w:val="24"/>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100,400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bCs/>
                <w:sz w:val="24"/>
                <w:szCs w:val="24"/>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100,400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Муниципальная программа «Развитие гражданского общества на территории </w:t>
            </w:r>
            <w:r w:rsidRPr="00E12C3C">
              <w:rPr>
                <w:sz w:val="24"/>
                <w:szCs w:val="24"/>
              </w:rPr>
              <w:lastRenderedPageBreak/>
              <w:t>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100,400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100,400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100,400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97,100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100,400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92,688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92,688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92,688</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92,688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92,688</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92,688</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1,312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4,412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7,712</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1,312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4,412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7,712</w:t>
            </w:r>
          </w:p>
        </w:tc>
      </w:tr>
      <w:tr w:rsidR="00E12C3C" w:rsidRPr="00E12C3C" w:rsidTr="00E12C3C">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191,844</w:t>
            </w:r>
          </w:p>
        </w:tc>
      </w:tr>
      <w:tr w:rsidR="00E12C3C" w:rsidRPr="00E12C3C" w:rsidTr="00E12C3C">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 xml:space="preserve">Защита населения и территории от </w:t>
            </w:r>
            <w:r w:rsidRPr="00E12C3C">
              <w:rPr>
                <w:b/>
                <w:sz w:val="24"/>
                <w:szCs w:val="24"/>
              </w:rPr>
              <w:lastRenderedPageBreak/>
              <w:t>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191,844</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bCs/>
                <w:sz w:val="24"/>
                <w:szCs w:val="24"/>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color w:val="800000"/>
                <w:sz w:val="24"/>
              </w:rPr>
            </w:pPr>
            <w:r w:rsidRPr="00E12C3C">
              <w:rPr>
                <w:b/>
                <w:color w:val="800000"/>
                <w:sz w:val="24"/>
              </w:rPr>
              <w:t>13046,237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1521,000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1569,000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r w:rsidRPr="00E12C3C">
              <w:rPr>
                <w:b/>
                <w:bCs/>
                <w:sz w:val="24"/>
                <w:szCs w:val="24"/>
              </w:rPr>
              <w:t>Сельское хозяйство и рыболовство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bCs/>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bCs/>
                <w:sz w:val="24"/>
                <w:szCs w:val="24"/>
              </w:rPr>
              <w:t xml:space="preserve">Подпрограмма «Об управлении муниципальной собственностью Большеумысского сельсовета </w:t>
            </w:r>
            <w:r w:rsidRPr="00E12C3C">
              <w:rPr>
                <w:bCs/>
                <w:sz w:val="24"/>
                <w:szCs w:val="24"/>
              </w:rPr>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bCs/>
                <w:sz w:val="24"/>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bCs/>
                <w:sz w:val="24"/>
                <w:szCs w:val="24"/>
              </w:rPr>
              <w:t>Подготовка проектов межевания земельных участков и на проведение кадастровых работ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lang w:val="en-US"/>
              </w:rPr>
            </w:pPr>
            <w:r w:rsidRPr="00E12C3C">
              <w:rPr>
                <w:sz w:val="24"/>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lang w:val="en-US"/>
              </w:rPr>
            </w:pPr>
            <w:r w:rsidRPr="00E12C3C">
              <w:rPr>
                <w:sz w:val="24"/>
                <w:szCs w:val="24"/>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lang w:val="en-US"/>
              </w:rPr>
              <w:t>L5990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lang w:val="en-US"/>
              </w:rPr>
            </w:pPr>
            <w:r w:rsidRPr="00E12C3C">
              <w:rPr>
                <w:sz w:val="24"/>
                <w:szCs w:val="24"/>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bCs/>
                <w:sz w:val="24"/>
                <w:szCs w:val="24"/>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color w:val="800000"/>
                <w:sz w:val="24"/>
              </w:rPr>
            </w:pPr>
            <w:r w:rsidRPr="00E12C3C">
              <w:rPr>
                <w:b/>
                <w:color w:val="800000"/>
                <w:sz w:val="24"/>
              </w:rPr>
              <w:t>12376,937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1469,000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12376,937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Подпрограмма «Содержание улично-дорожной сети населенных пунктов Большеумысского </w:t>
            </w:r>
            <w:r w:rsidRPr="00E12C3C">
              <w:rPr>
                <w:b/>
                <w:sz w:val="24"/>
                <w:szCs w:val="24"/>
              </w:rPr>
              <w:t xml:space="preserve"> </w:t>
            </w:r>
            <w:r w:rsidRPr="00E12C3C">
              <w:rPr>
                <w:sz w:val="24"/>
                <w:szCs w:val="24"/>
              </w:rPr>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773,052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619,052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Cs/>
                <w:sz w:val="24"/>
                <w:szCs w:val="24"/>
              </w:rPr>
              <w:lastRenderedPageBreak/>
              <w:t xml:space="preserve">Содержание автомобильных дорог и искусственных сооружений на них за счет ассигнований муниципального дорожного фонда </w:t>
            </w:r>
            <w:r w:rsidRPr="00E12C3C">
              <w:rPr>
                <w:sz w:val="24"/>
                <w:szCs w:val="24"/>
              </w:rPr>
              <w:t>Большеумысского</w:t>
            </w:r>
            <w:r w:rsidRPr="00E12C3C">
              <w:rPr>
                <w:bCs/>
                <w:sz w:val="24"/>
                <w:szCs w:val="24"/>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619,052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color w:val="800000"/>
                <w:sz w:val="24"/>
              </w:rPr>
              <w:t>619,052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color w:val="800000"/>
                <w:sz w:val="24"/>
              </w:rPr>
              <w:t>619,052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154,000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Подпрограмма «Ремонт (капитальный ремонт)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lastRenderedPageBreak/>
              <w:t>Расходы за счет бюджетных ассигнований муниципального дорожного фонда Большеумысского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r w:rsidRPr="00E12C3C">
              <w:rPr>
                <w:color w:val="800000"/>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r w:rsidRPr="00E12C3C">
              <w:rPr>
                <w:color w:val="800000"/>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24,937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
                <w:sz w:val="24"/>
                <w:szCs w:val="24"/>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100,000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«Об управлении муниципальной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Иные закупки товаров, работ и услуг для </w:t>
            </w:r>
            <w:r w:rsidRPr="00E12C3C">
              <w:rPr>
                <w:sz w:val="24"/>
                <w:szCs w:val="24"/>
              </w:rPr>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bCs/>
                <w:sz w:val="24"/>
                <w:szCs w:val="24"/>
              </w:rPr>
              <w:lastRenderedPageBreak/>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rPr>
                <w:b/>
                <w:sz w:val="24"/>
                <w:szCs w:val="24"/>
              </w:rPr>
            </w:pPr>
          </w:p>
          <w:p w:rsidR="00E12C3C" w:rsidRPr="00E12C3C" w:rsidRDefault="00E12C3C" w:rsidP="00E12C3C">
            <w:pPr>
              <w:widowControl/>
              <w:jc w:val="both"/>
              <w:rPr>
                <w:b/>
                <w:sz w:val="24"/>
                <w:szCs w:val="24"/>
              </w:rPr>
            </w:pPr>
            <w:r w:rsidRPr="00E12C3C">
              <w:rPr>
                <w:b/>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183,126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«Чистая вода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Муниципальная программа «Развитие </w:t>
            </w:r>
            <w:r w:rsidRPr="00E12C3C">
              <w:rPr>
                <w:sz w:val="24"/>
                <w:szCs w:val="24"/>
              </w:rPr>
              <w:lastRenderedPageBreak/>
              <w:t>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Подпрограмма «Благоустройство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«Благоустройство населенных пунктов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52,500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КУЛЬТУРА, КИНЕМАТОГРАФИЯ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351,145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175,155</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Культура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351,145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175,155</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«Об управлении муниципальной собственностью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Основное мероприятие «Оптимизация, управление и распоряжение имуществом, </w:t>
            </w:r>
            <w:r w:rsidRPr="00E12C3C">
              <w:rPr>
                <w:sz w:val="24"/>
                <w:szCs w:val="24"/>
              </w:rPr>
              <w:lastRenderedPageBreak/>
              <w:t>находящимся в собственности Большеумысского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72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bl>
    <w:p w:rsidR="00E12C3C" w:rsidRPr="00E12C3C" w:rsidRDefault="00E12C3C" w:rsidP="00E12C3C">
      <w:pPr>
        <w:tabs>
          <w:tab w:val="left" w:pos="12435"/>
        </w:tabs>
        <w:rPr>
          <w:sz w:val="24"/>
          <w:szCs w:val="24"/>
        </w:rPr>
      </w:pPr>
      <w:r>
        <w:rPr>
          <w:sz w:val="28"/>
          <w:szCs w:val="28"/>
        </w:rPr>
        <w:tab/>
      </w:r>
      <w:r w:rsidRPr="00E12C3C">
        <w:rPr>
          <w:sz w:val="28"/>
          <w:szCs w:val="28"/>
        </w:rPr>
        <w:t xml:space="preserve">                                       6) Приложение 6 к решению изложить в новой редакции:</w:t>
      </w:r>
      <w:r w:rsidRPr="00E12C3C">
        <w:rPr>
          <w:sz w:val="24"/>
          <w:szCs w:val="24"/>
        </w:rPr>
        <w:t xml:space="preserve">  </w:t>
      </w:r>
    </w:p>
    <w:p w:rsidR="00E12C3C" w:rsidRPr="00E12C3C" w:rsidRDefault="00E12C3C" w:rsidP="00E12C3C">
      <w:pPr>
        <w:widowControl/>
        <w:rPr>
          <w:sz w:val="24"/>
          <w:szCs w:val="24"/>
        </w:rPr>
      </w:pPr>
      <w:r w:rsidRPr="00E12C3C">
        <w:rPr>
          <w:sz w:val="24"/>
          <w:szCs w:val="24"/>
        </w:rPr>
        <w:t xml:space="preserve">                                                                                                                                                                                                                     «Приложение 6</w:t>
      </w:r>
    </w:p>
    <w:p w:rsidR="00E12C3C" w:rsidRPr="00E12C3C" w:rsidRDefault="00E12C3C" w:rsidP="00E12C3C">
      <w:pPr>
        <w:widowControl/>
        <w:ind w:left="5387" w:right="-530"/>
        <w:jc w:val="right"/>
        <w:rPr>
          <w:sz w:val="24"/>
          <w:szCs w:val="24"/>
        </w:rPr>
      </w:pPr>
      <w:r w:rsidRPr="00E12C3C">
        <w:rPr>
          <w:sz w:val="24"/>
          <w:szCs w:val="24"/>
        </w:rPr>
        <w:t xml:space="preserve">к решению Комитета местного самоуправления </w:t>
      </w:r>
    </w:p>
    <w:p w:rsidR="00E12C3C" w:rsidRPr="00E12C3C" w:rsidRDefault="00E12C3C" w:rsidP="00E12C3C">
      <w:pPr>
        <w:widowControl/>
        <w:ind w:left="5387" w:right="-530"/>
        <w:jc w:val="right"/>
        <w:rPr>
          <w:sz w:val="24"/>
          <w:szCs w:val="24"/>
        </w:rPr>
      </w:pPr>
      <w:r w:rsidRPr="00E12C3C">
        <w:rPr>
          <w:sz w:val="24"/>
          <w:szCs w:val="24"/>
        </w:rPr>
        <w:t>Большеумысского сельсовета Камешкирского района</w:t>
      </w:r>
    </w:p>
    <w:p w:rsidR="00E12C3C" w:rsidRPr="00E12C3C" w:rsidRDefault="00E12C3C" w:rsidP="00E12C3C">
      <w:pPr>
        <w:widowControl/>
        <w:ind w:left="5387" w:right="-530"/>
        <w:jc w:val="right"/>
        <w:rPr>
          <w:sz w:val="24"/>
          <w:szCs w:val="24"/>
        </w:rPr>
      </w:pPr>
      <w:r w:rsidRPr="00E12C3C">
        <w:rPr>
          <w:sz w:val="24"/>
          <w:szCs w:val="24"/>
        </w:rPr>
        <w:t xml:space="preserve">Пензенской области «О Бюджете Большеумысского сельсовета </w:t>
      </w:r>
    </w:p>
    <w:p w:rsidR="00E12C3C" w:rsidRPr="00E12C3C" w:rsidRDefault="00E12C3C" w:rsidP="00E12C3C">
      <w:pPr>
        <w:widowControl/>
        <w:ind w:left="5387" w:right="-530"/>
        <w:jc w:val="right"/>
        <w:rPr>
          <w:sz w:val="24"/>
          <w:szCs w:val="24"/>
        </w:rPr>
      </w:pPr>
      <w:r w:rsidRPr="00E12C3C">
        <w:rPr>
          <w:sz w:val="24"/>
          <w:szCs w:val="24"/>
        </w:rPr>
        <w:t xml:space="preserve">Камешкирского района Пензенской области </w:t>
      </w:r>
    </w:p>
    <w:p w:rsidR="00E12C3C" w:rsidRPr="00E12C3C" w:rsidRDefault="00E12C3C" w:rsidP="00E12C3C">
      <w:pPr>
        <w:widowControl/>
        <w:ind w:left="5387" w:right="-530"/>
        <w:jc w:val="right"/>
        <w:rPr>
          <w:sz w:val="24"/>
          <w:szCs w:val="24"/>
        </w:rPr>
      </w:pPr>
      <w:r w:rsidRPr="00E12C3C">
        <w:rPr>
          <w:sz w:val="24"/>
          <w:szCs w:val="24"/>
        </w:rPr>
        <w:t xml:space="preserve">на 2022 год и на плановый период 2023 и 2024 годов» </w:t>
      </w:r>
    </w:p>
    <w:p w:rsidR="00E12C3C" w:rsidRPr="00E12C3C" w:rsidRDefault="00E12C3C" w:rsidP="00E12C3C">
      <w:pPr>
        <w:widowControl/>
        <w:rPr>
          <w:sz w:val="24"/>
        </w:rPr>
      </w:pPr>
    </w:p>
    <w:p w:rsidR="00E12C3C" w:rsidRPr="00E12C3C" w:rsidRDefault="00E12C3C" w:rsidP="00E12C3C">
      <w:pPr>
        <w:widowControl/>
        <w:jc w:val="center"/>
        <w:rPr>
          <w:sz w:val="28"/>
          <w:szCs w:val="28"/>
        </w:rPr>
      </w:pPr>
      <w:r w:rsidRPr="00E12C3C">
        <w:rPr>
          <w:sz w:val="28"/>
          <w:szCs w:val="28"/>
        </w:rPr>
        <w:t xml:space="preserve">Ведомственная структура расходов Бюджета </w:t>
      </w:r>
    </w:p>
    <w:p w:rsidR="00E12C3C" w:rsidRPr="00E12C3C" w:rsidRDefault="00E12C3C" w:rsidP="00E12C3C">
      <w:pPr>
        <w:widowControl/>
        <w:jc w:val="center"/>
        <w:rPr>
          <w:sz w:val="28"/>
          <w:szCs w:val="28"/>
        </w:rPr>
      </w:pPr>
      <w:r w:rsidRPr="00E12C3C">
        <w:rPr>
          <w:sz w:val="28"/>
          <w:szCs w:val="28"/>
        </w:rPr>
        <w:t>Большеумысского сельсовета на 2022 год и на плановый период 2023 и 2024 годов</w:t>
      </w:r>
    </w:p>
    <w:tbl>
      <w:tblPr>
        <w:tblW w:w="14748" w:type="dxa"/>
        <w:tblLayout w:type="fixed"/>
        <w:tblLook w:val="04A0" w:firstRow="1" w:lastRow="0" w:firstColumn="1" w:lastColumn="0" w:noHBand="0" w:noVBand="1"/>
      </w:tblPr>
      <w:tblGrid>
        <w:gridCol w:w="4204"/>
        <w:gridCol w:w="1077"/>
        <w:gridCol w:w="600"/>
        <w:gridCol w:w="840"/>
        <w:gridCol w:w="360"/>
        <w:gridCol w:w="120"/>
        <w:gridCol w:w="480"/>
        <w:gridCol w:w="484"/>
        <w:gridCol w:w="456"/>
        <w:gridCol w:w="383"/>
        <w:gridCol w:w="743"/>
        <w:gridCol w:w="120"/>
        <w:gridCol w:w="1641"/>
        <w:gridCol w:w="1560"/>
        <w:gridCol w:w="1680"/>
      </w:tblGrid>
      <w:tr w:rsidR="00E12C3C" w:rsidRPr="00E12C3C" w:rsidTr="00E12C3C">
        <w:trPr>
          <w:trHeight w:val="315"/>
        </w:trPr>
        <w:tc>
          <w:tcPr>
            <w:tcW w:w="5281" w:type="dxa"/>
            <w:gridSpan w:val="2"/>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r w:rsidRPr="00E12C3C">
              <w:rPr>
                <w:sz w:val="24"/>
                <w:szCs w:val="24"/>
              </w:rPr>
              <w:t xml:space="preserve">                                                                                                                                                            </w:t>
            </w:r>
          </w:p>
        </w:tc>
        <w:tc>
          <w:tcPr>
            <w:tcW w:w="600" w:type="dxa"/>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p>
        </w:tc>
        <w:tc>
          <w:tcPr>
            <w:tcW w:w="840" w:type="dxa"/>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p>
        </w:tc>
        <w:tc>
          <w:tcPr>
            <w:tcW w:w="360" w:type="dxa"/>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p>
        </w:tc>
        <w:tc>
          <w:tcPr>
            <w:tcW w:w="1084" w:type="dxa"/>
            <w:gridSpan w:val="3"/>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p>
        </w:tc>
        <w:tc>
          <w:tcPr>
            <w:tcW w:w="456" w:type="dxa"/>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p>
        </w:tc>
        <w:tc>
          <w:tcPr>
            <w:tcW w:w="383" w:type="dxa"/>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p>
        </w:tc>
        <w:tc>
          <w:tcPr>
            <w:tcW w:w="743" w:type="dxa"/>
            <w:tcBorders>
              <w:top w:val="nil"/>
              <w:left w:val="nil"/>
              <w:bottom w:val="single" w:sz="4" w:space="0" w:color="auto"/>
              <w:right w:val="nil"/>
            </w:tcBorders>
            <w:shd w:val="clear" w:color="auto" w:fill="auto"/>
            <w:noWrap/>
            <w:vAlign w:val="bottom"/>
          </w:tcPr>
          <w:p w:rsidR="00E12C3C" w:rsidRPr="00E12C3C" w:rsidRDefault="00E12C3C" w:rsidP="00E12C3C">
            <w:pPr>
              <w:widowControl/>
              <w:rPr>
                <w:sz w:val="24"/>
                <w:szCs w:val="24"/>
              </w:rPr>
            </w:pPr>
          </w:p>
        </w:tc>
        <w:tc>
          <w:tcPr>
            <w:tcW w:w="5001" w:type="dxa"/>
            <w:gridSpan w:val="4"/>
            <w:tcBorders>
              <w:top w:val="nil"/>
              <w:left w:val="nil"/>
              <w:bottom w:val="single" w:sz="4" w:space="0" w:color="auto"/>
              <w:right w:val="nil"/>
            </w:tcBorders>
            <w:shd w:val="clear" w:color="auto" w:fill="auto"/>
            <w:noWrap/>
            <w:vAlign w:val="bottom"/>
          </w:tcPr>
          <w:p w:rsidR="00E12C3C" w:rsidRPr="00E12C3C" w:rsidRDefault="00E12C3C" w:rsidP="00E12C3C">
            <w:pPr>
              <w:widowControl/>
              <w:jc w:val="right"/>
              <w:rPr>
                <w:sz w:val="24"/>
                <w:szCs w:val="24"/>
              </w:rPr>
            </w:pPr>
            <w:r w:rsidRPr="00E12C3C">
              <w:rPr>
                <w:sz w:val="24"/>
                <w:szCs w:val="24"/>
              </w:rPr>
              <w:t xml:space="preserve">    (тыс. руб.)</w:t>
            </w:r>
          </w:p>
        </w:tc>
      </w:tr>
      <w:tr w:rsidR="00E12C3C" w:rsidRPr="00E12C3C" w:rsidTr="00E12C3C">
        <w:trPr>
          <w:trHeight w:val="1606"/>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4"/>
                <w:szCs w:val="24"/>
              </w:rPr>
              <w:t>Наименование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pPr>
            <w:r w:rsidRPr="00E12C3C">
              <w:t>Код главного распоря-</w:t>
            </w:r>
          </w:p>
          <w:p w:rsidR="00E12C3C" w:rsidRPr="00E12C3C" w:rsidRDefault="00E12C3C" w:rsidP="00E12C3C">
            <w:pPr>
              <w:widowControl/>
              <w:jc w:val="center"/>
            </w:pPr>
            <w:r w:rsidRPr="00E12C3C">
              <w:t>дителя бюджет-</w:t>
            </w:r>
          </w:p>
          <w:p w:rsidR="00E12C3C" w:rsidRPr="00E12C3C" w:rsidRDefault="00E12C3C" w:rsidP="00E12C3C">
            <w:pPr>
              <w:widowControl/>
              <w:jc w:val="center"/>
              <w:rPr>
                <w:sz w:val="22"/>
                <w:szCs w:val="22"/>
              </w:rPr>
            </w:pPr>
            <w:r w:rsidRPr="00E12C3C">
              <w:t>ных средств</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Раз</w:t>
            </w:r>
          </w:p>
          <w:p w:rsidR="00E12C3C" w:rsidRPr="00E12C3C" w:rsidRDefault="00E12C3C" w:rsidP="00E12C3C">
            <w:pPr>
              <w:widowControl/>
              <w:jc w:val="center"/>
              <w:rPr>
                <w:sz w:val="22"/>
                <w:szCs w:val="22"/>
              </w:rPr>
            </w:pPr>
            <w:r w:rsidRPr="00E12C3C">
              <w:rPr>
                <w:sz w:val="22"/>
                <w:szCs w:val="22"/>
              </w:rPr>
              <w:t>дел</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Под</w:t>
            </w:r>
          </w:p>
          <w:p w:rsidR="00E12C3C" w:rsidRPr="00E12C3C" w:rsidRDefault="00E12C3C" w:rsidP="00E12C3C">
            <w:pPr>
              <w:widowControl/>
              <w:jc w:val="center"/>
              <w:rPr>
                <w:sz w:val="22"/>
                <w:szCs w:val="22"/>
              </w:rPr>
            </w:pPr>
            <w:r w:rsidRPr="00E12C3C">
              <w:rPr>
                <w:sz w:val="22"/>
                <w:szCs w:val="22"/>
              </w:rPr>
              <w:t>раздел</w:t>
            </w:r>
          </w:p>
        </w:tc>
        <w:tc>
          <w:tcPr>
            <w:tcW w:w="22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Целевая статья расходов</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Вид расхо</w:t>
            </w:r>
          </w:p>
          <w:p w:rsidR="00E12C3C" w:rsidRPr="00E12C3C" w:rsidRDefault="00E12C3C" w:rsidP="00E12C3C">
            <w:pPr>
              <w:widowControl/>
              <w:jc w:val="center"/>
              <w:rPr>
                <w:sz w:val="22"/>
                <w:szCs w:val="22"/>
              </w:rPr>
            </w:pPr>
            <w:r w:rsidRPr="00E12C3C">
              <w:rPr>
                <w:sz w:val="22"/>
                <w:szCs w:val="22"/>
              </w:rPr>
              <w:t>дов</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2022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2023 год</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2024 год</w:t>
            </w:r>
          </w:p>
        </w:tc>
      </w:tr>
      <w:tr w:rsidR="00E12C3C" w:rsidRPr="00E12C3C" w:rsidTr="00E12C3C">
        <w:trPr>
          <w:trHeight w:val="363"/>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6</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7</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8</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9</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11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center"/>
              <w:rPr>
                <w:sz w:val="24"/>
                <w:szCs w:val="24"/>
              </w:rPr>
            </w:pPr>
            <w:r w:rsidRPr="00E12C3C">
              <w:rPr>
                <w:sz w:val="24"/>
                <w:szCs w:val="24"/>
              </w:rPr>
              <w:t>12</w:t>
            </w:r>
          </w:p>
        </w:tc>
      </w:tr>
      <w:tr w:rsidR="00E12C3C" w:rsidRPr="00E12C3C" w:rsidTr="00E12C3C">
        <w:trPr>
          <w:trHeight w:val="417"/>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r w:rsidRPr="00E12C3C">
              <w:rPr>
                <w:b/>
                <w:bCs/>
                <w:sz w:val="24"/>
                <w:szCs w:val="24"/>
              </w:rPr>
              <w:t xml:space="preserve">Администрация </w:t>
            </w:r>
            <w:r w:rsidRPr="00E12C3C">
              <w:rPr>
                <w:b/>
                <w:sz w:val="24"/>
                <w:szCs w:val="24"/>
              </w:rPr>
              <w:t>Большеумысского</w:t>
            </w:r>
            <w:r w:rsidRPr="00E12C3C">
              <w:rPr>
                <w:b/>
                <w:bCs/>
                <w:sz w:val="24"/>
                <w:szCs w:val="24"/>
              </w:rPr>
              <w:t xml:space="preserve"> </w:t>
            </w:r>
            <w:r w:rsidRPr="00E12C3C">
              <w:rPr>
                <w:b/>
                <w:bCs/>
                <w:sz w:val="24"/>
                <w:szCs w:val="24"/>
              </w:rPr>
              <w:lastRenderedPageBreak/>
              <w:t>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r w:rsidRPr="00E12C3C">
              <w:rPr>
                <w:b/>
                <w:bCs/>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bCs/>
                <w:sz w:val="24"/>
              </w:rPr>
            </w:pPr>
            <w:r w:rsidRPr="00E12C3C">
              <w:rPr>
                <w:b/>
                <w:bCs/>
                <w:color w:val="800000"/>
                <w:sz w:val="24"/>
              </w:rPr>
              <w:t>17 326,458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bCs/>
                <w:sz w:val="24"/>
              </w:rPr>
            </w:pPr>
            <w:r w:rsidRPr="00E12C3C">
              <w:rPr>
                <w:b/>
                <w:bCs/>
                <w:sz w:val="24"/>
              </w:rPr>
              <w:t>3 627,350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bCs/>
                <w:sz w:val="24"/>
              </w:rPr>
            </w:pPr>
            <w:r w:rsidRPr="00E12C3C">
              <w:rPr>
                <w:b/>
                <w:bCs/>
                <w:sz w:val="24"/>
              </w:rPr>
              <w:t>3 599,400</w:t>
            </w:r>
          </w:p>
        </w:tc>
      </w:tr>
      <w:tr w:rsidR="00E12C3C" w:rsidRPr="00E12C3C" w:rsidTr="00E12C3C">
        <w:trPr>
          <w:trHeight w:val="148"/>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r w:rsidRPr="00E12C3C">
              <w:rPr>
                <w:b/>
                <w:bCs/>
                <w:sz w:val="24"/>
                <w:szCs w:val="24"/>
              </w:rPr>
              <w:lastRenderedPageBreak/>
              <w:t>ОБЩЕГОСУДАРСТВЕННЫЕ ВОПРОСЫ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rPr>
                <w:b/>
                <w:bCs/>
                <w:sz w:val="24"/>
                <w:szCs w:val="24"/>
              </w:rPr>
            </w:pPr>
          </w:p>
          <w:p w:rsidR="00E12C3C" w:rsidRPr="00E12C3C" w:rsidRDefault="00E12C3C" w:rsidP="00E12C3C">
            <w:pPr>
              <w:widowControl/>
              <w:jc w:val="both"/>
              <w:rPr>
                <w:b/>
                <w:bCs/>
                <w:sz w:val="24"/>
                <w:szCs w:val="24"/>
              </w:rPr>
            </w:pPr>
            <w:r w:rsidRPr="00E12C3C">
              <w:rPr>
                <w:b/>
                <w:bCs/>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bCs/>
                <w:sz w:val="24"/>
                <w:szCs w:val="24"/>
              </w:rPr>
            </w:pPr>
            <w:r w:rsidRPr="00E12C3C">
              <w:rPr>
                <w:b/>
                <w:bCs/>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bCs/>
                <w:color w:val="800000"/>
                <w:sz w:val="24"/>
              </w:rPr>
            </w:pPr>
            <w:r w:rsidRPr="00E12C3C">
              <w:rPr>
                <w:b/>
                <w:bCs/>
                <w:color w:val="800000"/>
                <w:sz w:val="24"/>
              </w:rPr>
              <w:t>3 460,107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bCs/>
                <w:sz w:val="24"/>
              </w:rPr>
            </w:pPr>
            <w:r w:rsidRPr="00E12C3C">
              <w:rPr>
                <w:b/>
                <w:bCs/>
                <w:sz w:val="24"/>
              </w:rPr>
              <w:t>1 642,251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bCs/>
                <w:sz w:val="24"/>
              </w:rPr>
            </w:pPr>
            <w:r w:rsidRPr="00E12C3C">
              <w:rPr>
                <w:b/>
                <w:bCs/>
                <w:sz w:val="24"/>
              </w:rPr>
              <w:t>1 563,001</w:t>
            </w:r>
          </w:p>
        </w:tc>
      </w:tr>
      <w:tr w:rsidR="00E12C3C" w:rsidRPr="00E12C3C" w:rsidTr="00E12C3C">
        <w:trPr>
          <w:trHeight w:val="71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 </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 </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r w:rsidRPr="00E12C3C">
              <w:rPr>
                <w:b/>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2 224,062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1 625,251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1 546,001</w:t>
            </w:r>
          </w:p>
        </w:tc>
      </w:tr>
      <w:tr w:rsidR="00E12C3C" w:rsidRPr="00E12C3C" w:rsidTr="00E12C3C">
        <w:trPr>
          <w:trHeight w:val="569"/>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2224,062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1 625,251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1 546,001</w:t>
            </w:r>
          </w:p>
        </w:tc>
      </w:tr>
      <w:tr w:rsidR="00E12C3C" w:rsidRPr="00E12C3C" w:rsidTr="00E12C3C">
        <w:trPr>
          <w:trHeight w:val="61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Подпрограмма «Поддержка развития местного самоуправления и муниципальной службы в </w:t>
            </w:r>
            <w:r w:rsidRPr="00E12C3C">
              <w:rPr>
                <w:b/>
                <w:sz w:val="24"/>
                <w:szCs w:val="24"/>
              </w:rPr>
              <w:t xml:space="preserve"> </w:t>
            </w:r>
            <w:r w:rsidRPr="00E12C3C">
              <w:rPr>
                <w:sz w:val="24"/>
                <w:szCs w:val="24"/>
              </w:rPr>
              <w:t>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 </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2 218,042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1 625,251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1 546,001</w:t>
            </w:r>
          </w:p>
        </w:tc>
      </w:tr>
      <w:tr w:rsidR="00E12C3C" w:rsidRPr="00E12C3C" w:rsidTr="00E12C3C">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2 216,042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1 623,251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1 544,001</w:t>
            </w:r>
          </w:p>
        </w:tc>
      </w:tr>
      <w:tr w:rsidR="00E12C3C" w:rsidRPr="00E12C3C" w:rsidTr="00E12C3C">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по оплате труда работников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759,759</w:t>
            </w:r>
          </w:p>
        </w:tc>
      </w:tr>
      <w:tr w:rsidR="00E12C3C" w:rsidRPr="00E12C3C" w:rsidTr="00E12C3C">
        <w:trPr>
          <w:trHeight w:val="531"/>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E12C3C">
              <w:rPr>
                <w:sz w:val="24"/>
                <w:szCs w:val="24"/>
              </w:rPr>
              <w:lastRenderedPageBreak/>
              <w:t>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759,759</w:t>
            </w:r>
          </w:p>
        </w:tc>
      </w:tr>
      <w:tr w:rsidR="00E12C3C" w:rsidRPr="00E12C3C" w:rsidTr="00E12C3C">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r w:rsidRPr="00E12C3C">
              <w:rPr>
                <w:sz w:val="24"/>
                <w:szCs w:val="24"/>
              </w:rPr>
              <w:lastRenderedPageBreak/>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1 057,032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839,009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759,759</w:t>
            </w:r>
          </w:p>
        </w:tc>
      </w:tr>
      <w:tr w:rsidR="00E12C3C" w:rsidRPr="00E12C3C" w:rsidTr="00E12C3C">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r w:rsidRPr="00E12C3C">
              <w:rPr>
                <w:sz w:val="24"/>
                <w:szCs w:val="24"/>
              </w:rPr>
              <w:t>Расходы на выплаты по оплате труда главы местной администрации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r>
      <w:tr w:rsidR="00E12C3C" w:rsidRPr="00E12C3C" w:rsidTr="00E12C3C">
        <w:trPr>
          <w:trHeight w:val="264"/>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r w:rsidRPr="00E12C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r>
      <w:tr w:rsidR="00E12C3C" w:rsidRPr="00E12C3C" w:rsidTr="00E12C3C">
        <w:trPr>
          <w:trHeight w:val="449"/>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r w:rsidRPr="00E12C3C">
              <w:rPr>
                <w:sz w:val="24"/>
                <w:szCs w:val="24"/>
              </w:rPr>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02110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784,242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784,242</w:t>
            </w:r>
          </w:p>
        </w:tc>
      </w:tr>
      <w:tr w:rsidR="00E12C3C" w:rsidRPr="00E12C3C" w:rsidTr="00E12C3C">
        <w:trPr>
          <w:trHeight w:val="553"/>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r w:rsidRPr="00E12C3C">
              <w:rPr>
                <w:sz w:val="24"/>
                <w:szCs w:val="24"/>
              </w:rPr>
              <w:t>Расходы на обеспечение функций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374,768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437"/>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p>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304,450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368"/>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304,450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бюджетные ассигнования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800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70,318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Уплата налогов, сборов и иных платежей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850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70,318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Иные межбюджетные трансферты на исполнение части полномочий по </w:t>
            </w:r>
            <w:r w:rsidRPr="00E12C3C">
              <w:rPr>
                <w:sz w:val="24"/>
                <w:szCs w:val="24"/>
              </w:rPr>
              <w:lastRenderedPageBreak/>
              <w:t>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82050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обеспечение функций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Резервные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5,000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непрограммные расходы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Резервные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Резервные фонды местных администраций</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бюджетные ассигнования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800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Резервные средства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99</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22800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870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5,000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bCs/>
                <w:sz w:val="24"/>
                <w:szCs w:val="24"/>
              </w:rPr>
              <w:t>Другие общегосударственные вопросы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color w:val="800000"/>
                <w:sz w:val="24"/>
              </w:rPr>
            </w:pPr>
            <w:r w:rsidRPr="00E12C3C">
              <w:rPr>
                <w:b/>
                <w:color w:val="800000"/>
                <w:sz w:val="24"/>
              </w:rPr>
              <w:t>1231,045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t xml:space="preserve">Муниципальная программа «Развитие гражданского общества на территории Большеумысского сельсовета Камешкирского района Пензенской </w:t>
            </w:r>
            <w:r w:rsidRPr="00E12C3C">
              <w:rPr>
                <w:sz w:val="24"/>
                <w:szCs w:val="24"/>
              </w:rPr>
              <w:lastRenderedPageBreak/>
              <w:t>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lastRenderedPageBreak/>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t>Основное мероприятие «Реализация функций администрации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82070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1219,045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Подпрограмма «Об управлении муниципальной собственностью Большеумысского сельсовета </w:t>
            </w:r>
            <w:r w:rsidRPr="00E12C3C">
              <w:rPr>
                <w:sz w:val="24"/>
                <w:szCs w:val="24"/>
              </w:rPr>
              <w:lastRenderedPageBreak/>
              <w:t>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1200,461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1200,461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Cs/>
                <w:sz w:val="24"/>
                <w:szCs w:val="24"/>
              </w:rPr>
              <w:t>Расходы на техническую инвентаризацию, землеустроительную документацию, оценку недвижимости и других обязательств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color w:val="800000"/>
                <w:sz w:val="24"/>
              </w:rPr>
              <w:t>1170,461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color w:val="800000"/>
                <w:sz w:val="24"/>
              </w:rPr>
              <w:t>1170,461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Закупка товаров, работ и услуг для </w:t>
            </w:r>
            <w:r w:rsidRPr="00E12C3C">
              <w:rPr>
                <w:sz w:val="24"/>
                <w:szCs w:val="24"/>
              </w:rPr>
              <w:lastRenderedPageBreak/>
              <w:t>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«Обеспечение общественного порядка и противодействие преступности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«Профилактика правонарушений и экстремистской деятельности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«Формирование у жителей 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Пропагандистские мероприятия в сфере профилактики правонарушений и экстремистской деятельности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6,000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Подпрограмма «Антинаркотическая программа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«Пропагандистские мероприятия в сфере противодействия злоупотреблению наркотиками и их незаконному обороту»</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Пропагандистские мероприятия в сфере противодействия злоупотреблению наркотиками и их незаконному обороту</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«Антикоррупционная программа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«Пропагандистские мероприятия в сфере противодействия коррупции»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Пропагандистские мероприятия в сфере противодействия коррупции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Иные закупки товаров, работ и услуг для обеспечения государственных </w:t>
            </w:r>
            <w:r w:rsidRPr="00E12C3C">
              <w:rPr>
                <w:sz w:val="24"/>
                <w:szCs w:val="24"/>
              </w:rPr>
              <w:lastRenderedPageBreak/>
              <w:t>(муниципальных)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2,000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
                <w:bCs/>
                <w:sz w:val="24"/>
                <w:szCs w:val="24"/>
              </w:rPr>
              <w:lastRenderedPageBreak/>
              <w:t>НАЦИОНАЛЬНАЯ ОБОРОНА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100,400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Мобилизационная и вневойсковая подготовка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100,400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100,400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Подпрограмма «Поддержка развития местного самоуправления и муниципальной службы в </w:t>
            </w:r>
            <w:r w:rsidRPr="00E12C3C">
              <w:rPr>
                <w:b/>
                <w:sz w:val="24"/>
                <w:szCs w:val="24"/>
              </w:rPr>
              <w:t xml:space="preserve"> </w:t>
            </w:r>
            <w:r w:rsidRPr="00E12C3C">
              <w:rPr>
                <w:sz w:val="24"/>
                <w:szCs w:val="24"/>
              </w:rPr>
              <w:t>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100,400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Основное мероприятие «Реализация функций администрации </w:t>
            </w:r>
          </w:p>
          <w:p w:rsidR="00E12C3C" w:rsidRPr="00E12C3C" w:rsidRDefault="00E12C3C" w:rsidP="00E12C3C">
            <w:pPr>
              <w:widowControl/>
              <w:jc w:val="both"/>
              <w:rPr>
                <w:sz w:val="24"/>
                <w:szCs w:val="24"/>
              </w:rPr>
            </w:pPr>
            <w:r w:rsidRPr="00E12C3C">
              <w:rPr>
                <w:sz w:val="24"/>
                <w:szCs w:val="24"/>
              </w:rPr>
              <w:t>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100,400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Осуществление первичного воинского учета на территориях, где отсутствуют военные комиссариаты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97,100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100,400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92,688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92,688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92,688</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выплаты персоналу государственных (муниципальных) органов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120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92,688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92,688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92,688</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1,312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4,412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7,712</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51180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1,312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4,412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7,712</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
                <w:sz w:val="24"/>
                <w:szCs w:val="24"/>
              </w:rPr>
              <w:t>НАЦИОНАЛЬНАЯ БЕЗОПАСНОСТЬ И ПРАВООХРАНИТЕЛЬНАЯ ДЕЯТЕЛЬНОСТЬ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191,844</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Защита населения и территории от чрезвычайных ситуаций природного и техногенного характера, пожарная безопасность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bCs/>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191,844</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w:t>
            </w:r>
            <w:r w:rsidRPr="00E12C3C">
              <w:rPr>
                <w:sz w:val="24"/>
                <w:szCs w:val="24"/>
              </w:rPr>
              <w:lastRenderedPageBreak/>
              <w:t>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2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540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191,844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191,844</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
                <w:bCs/>
                <w:sz w:val="24"/>
                <w:szCs w:val="24"/>
              </w:rPr>
              <w:t>НАЦИОНАЛЬНАЯ ЭКОНОМИКА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color w:val="800000"/>
                <w:sz w:val="24"/>
              </w:rPr>
            </w:pPr>
            <w:r w:rsidRPr="00E12C3C">
              <w:rPr>
                <w:b/>
                <w:color w:val="800000"/>
                <w:sz w:val="24"/>
              </w:rPr>
              <w:t>13046,237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1521,000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1569,000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bCs/>
                <w:sz w:val="24"/>
                <w:szCs w:val="24"/>
              </w:rPr>
            </w:pPr>
            <w:r w:rsidRPr="00E12C3C">
              <w:rPr>
                <w:b/>
                <w:bCs/>
                <w:sz w:val="24"/>
                <w:szCs w:val="24"/>
              </w:rPr>
              <w:t>Сельское хозяйство и рыболовство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bCs/>
                <w:sz w:val="24"/>
                <w:szCs w:val="24"/>
              </w:rPr>
            </w:pPr>
            <w:r w:rsidRPr="00E12C3C">
              <w:rPr>
                <w:b/>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bCs/>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bCs/>
                <w:sz w:val="24"/>
                <w:szCs w:val="24"/>
              </w:rPr>
              <w:t>Подпрограмма «Об управлении муниципальной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bCs/>
                <w:sz w:val="24"/>
                <w:szCs w:val="24"/>
              </w:rPr>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bCs/>
                <w:sz w:val="24"/>
                <w:szCs w:val="24"/>
              </w:rPr>
              <w:t>Подготовка проектов межевания земельных участков и на проведение кадастровых работ</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2"/>
                <w:szCs w:val="22"/>
              </w:rPr>
            </w:pPr>
            <w:r w:rsidRPr="00E12C3C">
              <w:rPr>
                <w:sz w:val="22"/>
                <w:szCs w:val="22"/>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2"/>
                <w:szCs w:val="22"/>
              </w:rPr>
            </w:pPr>
            <w:r w:rsidRPr="00E12C3C">
              <w:rPr>
                <w:sz w:val="22"/>
                <w:szCs w:val="22"/>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Cs/>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2"/>
                <w:szCs w:val="22"/>
              </w:rPr>
            </w:pPr>
            <w:r w:rsidRPr="00E12C3C">
              <w:rPr>
                <w:sz w:val="22"/>
                <w:szCs w:val="22"/>
              </w:rPr>
              <w:t>L5990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69,300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bCs/>
                <w:sz w:val="24"/>
                <w:szCs w:val="24"/>
              </w:rPr>
              <w:lastRenderedPageBreak/>
              <w:t>Дорожное хозяйство (дорожные фонды)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color w:val="800000"/>
                <w:sz w:val="24"/>
              </w:rPr>
            </w:pPr>
            <w:r w:rsidRPr="00E12C3C">
              <w:rPr>
                <w:b/>
                <w:color w:val="800000"/>
                <w:sz w:val="24"/>
              </w:rPr>
              <w:t>12376,937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1469,000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12376,937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«Содержание улично-дорожной сети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773,052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«Мероприятия дорожного хозяйства на автомобильных дорогах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Cs/>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619,052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Cs/>
                <w:sz w:val="24"/>
                <w:szCs w:val="24"/>
              </w:rPr>
              <w:t xml:space="preserve">Содержание автомобильных дорог и искусственных сооружений на них за счет ассигнований муниципального дорожного фонда </w:t>
            </w:r>
            <w:r w:rsidRPr="00E12C3C">
              <w:rPr>
                <w:sz w:val="24"/>
                <w:szCs w:val="24"/>
              </w:rPr>
              <w:t>Большеумысского</w:t>
            </w:r>
            <w:r w:rsidRPr="00E12C3C">
              <w:rPr>
                <w:bCs/>
                <w:sz w:val="24"/>
                <w:szCs w:val="24"/>
              </w:rPr>
              <w:t xml:space="preserve">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619,052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color w:val="800000"/>
                <w:sz w:val="24"/>
              </w:rPr>
              <w:t>619,052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bCs/>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color w:val="800000"/>
                <w:sz w:val="24"/>
              </w:rPr>
              <w:t>619,052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1421,000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1469,000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Основное мероприятие «Мероприятия по обеспечению безопасности дорожного движения в отношении </w:t>
            </w:r>
            <w:r w:rsidRPr="00E12C3C">
              <w:rPr>
                <w:sz w:val="24"/>
                <w:szCs w:val="24"/>
              </w:rPr>
              <w:lastRenderedPageBreak/>
              <w:t>автомобильных дорог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Расходы на уличное освещение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154,000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Подпрограмма «Ремонт (капитальный ремонт)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Основное мероприятие «Мероприятия дорожного хозяйства на автомобильных дорогах общего пользования местного значения»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 xml:space="preserve">Расходы за счет бюджетных ассигнований муниципального дорожного фонда Большеумысского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w:t>
            </w:r>
            <w:r w:rsidRPr="00E12C3C">
              <w:rPr>
                <w:color w:val="800000"/>
                <w:sz w:val="24"/>
                <w:szCs w:val="24"/>
              </w:rPr>
              <w:lastRenderedPageBreak/>
              <w:t>дворовым территориям многоквартирных домов населенных пунктов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S3080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lastRenderedPageBreak/>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S3080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r w:rsidRPr="00E12C3C">
              <w:rPr>
                <w:color w:val="800000"/>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color w:val="800000"/>
                <w:sz w:val="24"/>
                <w:szCs w:val="24"/>
              </w:rPr>
            </w:pPr>
            <w:r w:rsidRPr="00E12C3C">
              <w:rPr>
                <w:color w:val="800000"/>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color w:val="800000"/>
                <w:sz w:val="24"/>
                <w:szCs w:val="24"/>
              </w:rPr>
            </w:pPr>
            <w:r w:rsidRPr="00E12C3C">
              <w:rPr>
                <w:color w:val="800000"/>
                <w:sz w:val="24"/>
                <w:szCs w:val="24"/>
              </w:rPr>
              <w:t>S3080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color w:val="800000"/>
                <w:sz w:val="24"/>
                <w:szCs w:val="24"/>
              </w:rPr>
            </w:pPr>
            <w:r w:rsidRPr="00E12C3C">
              <w:rPr>
                <w:color w:val="800000"/>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color w:val="800000"/>
                <w:sz w:val="24"/>
              </w:rPr>
            </w:pPr>
            <w:r w:rsidRPr="00E12C3C">
              <w:rPr>
                <w:color w:val="800000"/>
                <w:sz w:val="24"/>
              </w:rPr>
              <w:t>11578,948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color w:val="800000"/>
                <w:sz w:val="24"/>
              </w:rPr>
            </w:pPr>
            <w:r w:rsidRPr="00E12C3C">
              <w:rPr>
                <w:color w:val="800000"/>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Кредиторская задолженность</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09</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К</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46030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24,937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
                <w:sz w:val="24"/>
                <w:szCs w:val="24"/>
              </w:rPr>
              <w:t>Другие вопросы в области национальной экономики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100,000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Подпрограмма «Об управлении муниципальной собственностью Большеумысского сельсовета </w:t>
            </w:r>
            <w:r w:rsidRPr="00E12C3C">
              <w:rPr>
                <w:sz w:val="24"/>
                <w:szCs w:val="24"/>
              </w:rPr>
              <w:lastRenderedPageBreak/>
              <w:t>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Cs/>
                <w:sz w:val="24"/>
                <w:szCs w:val="24"/>
              </w:rPr>
              <w:t>Расходы на техническую инвентаризацию, землеустроительную документацию, оценку недвижимости и других обязательств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04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82060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100,000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100,000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b/>
                <w:bCs/>
                <w:sz w:val="24"/>
                <w:szCs w:val="24"/>
              </w:rPr>
              <w:t>ЖИЛИЩНО-КОММУНАЛЬНОЕ ХОЗЯЙСТВО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183,126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lastRenderedPageBreak/>
              <w:t>Коммунальное хозяйство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«Чистая вода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Ремонт и содержание скважин и водопроводных сетей, а также изготовление проектно-сметной документации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527"/>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3</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68310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90,626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Благоустройство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 xml:space="preserve">Муниципальная программа «Развитие территорий и инженерной </w:t>
            </w:r>
            <w:r w:rsidRPr="00E12C3C">
              <w:rPr>
                <w:sz w:val="24"/>
                <w:szCs w:val="24"/>
              </w:rPr>
              <w:lastRenderedPageBreak/>
              <w:t>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Подпрограмма «Благоустройство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«Благоустройство населенных пунктов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92,500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уличное освещение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52,500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68420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40,000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КУЛЬТУРА, КИНЕМАТОГРАФИЯ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351,145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175,155</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lastRenderedPageBreak/>
              <w:t>Культура</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b/>
                <w:sz w:val="24"/>
                <w:szCs w:val="24"/>
              </w:rPr>
            </w:pPr>
            <w:r w:rsidRPr="00E12C3C">
              <w:rPr>
                <w:b/>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r w:rsidRPr="00E12C3C">
              <w:rPr>
                <w:b/>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b/>
                <w:sz w:val="24"/>
                <w:szCs w:val="24"/>
              </w:rPr>
            </w:pP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b/>
                <w:sz w:val="24"/>
              </w:rPr>
            </w:pPr>
            <w:r w:rsidRPr="00E12C3C">
              <w:rPr>
                <w:b/>
                <w:sz w:val="24"/>
              </w:rPr>
              <w:t>351,145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b/>
                <w:sz w:val="24"/>
              </w:rPr>
            </w:pPr>
            <w:r w:rsidRPr="00E12C3C">
              <w:rPr>
                <w:b/>
                <w:sz w:val="24"/>
              </w:rPr>
              <w:t>175,155</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Муниципальная программа «Развитие гражданского общества на территории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Основное мероприятие «Предоставление межбюджетных трансфертов»</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470"/>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межбюджетные трансферты</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2</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02</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82040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175,155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175,155</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highlight w:val="yellow"/>
              </w:rPr>
            </w:pPr>
            <w:r w:rsidRPr="00E12C3C">
              <w:rPr>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highlight w:val="yellow"/>
              </w:rPr>
            </w:pPr>
            <w:r w:rsidRPr="00E12C3C">
              <w:rPr>
                <w:sz w:val="24"/>
                <w:szCs w:val="24"/>
              </w:rPr>
              <w:t xml:space="preserve">Подпрограмма «Об управлении </w:t>
            </w:r>
            <w:r w:rsidRPr="00E12C3C">
              <w:rPr>
                <w:sz w:val="24"/>
                <w:szCs w:val="24"/>
              </w:rPr>
              <w:lastRenderedPageBreak/>
              <w:t>муниципальной собственностью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00000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Расходы на техническое обслуживание и содержание муниципальной собственности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Закупка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200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r w:rsidR="00E12C3C" w:rsidRPr="00E12C3C" w:rsidTr="00E12C3C">
        <w:trPr>
          <w:trHeight w:val="274"/>
        </w:trPr>
        <w:tc>
          <w:tcPr>
            <w:tcW w:w="420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Иные закупки товаров, работ и услуг для обеспечения государственных (муниципальных) нужд</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both"/>
              <w:rPr>
                <w:sz w:val="24"/>
                <w:szCs w:val="24"/>
              </w:rPr>
            </w:pPr>
            <w:r w:rsidRPr="00E12C3C">
              <w:rPr>
                <w:sz w:val="24"/>
                <w:szCs w:val="24"/>
              </w:rPr>
              <w:t>901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04</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1</w:t>
            </w:r>
          </w:p>
        </w:tc>
        <w:tc>
          <w:tcPr>
            <w:tcW w:w="484"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rPr>
                <w:sz w:val="24"/>
                <w:szCs w:val="24"/>
              </w:rPr>
            </w:pPr>
            <w:r w:rsidRPr="00E12C3C">
              <w:rPr>
                <w:sz w:val="24"/>
                <w:szCs w:val="24"/>
              </w:rPr>
              <w:t>01</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center"/>
              <w:rPr>
                <w:sz w:val="24"/>
                <w:szCs w:val="24"/>
              </w:rPr>
            </w:pPr>
            <w:r w:rsidRPr="00E12C3C">
              <w:rPr>
                <w:sz w:val="24"/>
                <w:szCs w:val="24"/>
              </w:rPr>
              <w:t>46210</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rPr>
                <w:sz w:val="24"/>
                <w:szCs w:val="24"/>
              </w:rPr>
            </w:pPr>
            <w:r w:rsidRPr="00E12C3C">
              <w:rPr>
                <w:sz w:val="24"/>
                <w:szCs w:val="24"/>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C3C" w:rsidRPr="00E12C3C" w:rsidRDefault="00E12C3C" w:rsidP="00E12C3C">
            <w:pPr>
              <w:widowControl/>
              <w:jc w:val="right"/>
              <w:rPr>
                <w:sz w:val="24"/>
              </w:rPr>
            </w:pPr>
            <w:r w:rsidRPr="00E12C3C">
              <w:rPr>
                <w:sz w:val="24"/>
              </w:rPr>
              <w:t>175,990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E12C3C" w:rsidRPr="00E12C3C" w:rsidRDefault="00E12C3C" w:rsidP="00E12C3C">
            <w:pPr>
              <w:widowControl/>
              <w:jc w:val="right"/>
              <w:rPr>
                <w:sz w:val="24"/>
              </w:rPr>
            </w:pPr>
            <w:r w:rsidRPr="00E12C3C">
              <w:rPr>
                <w:sz w:val="24"/>
              </w:rPr>
              <w:t>0,000»</w:t>
            </w:r>
          </w:p>
        </w:tc>
      </w:tr>
    </w:tbl>
    <w:p w:rsidR="00E12C3C" w:rsidRPr="00E12C3C" w:rsidRDefault="00E12C3C" w:rsidP="00E12C3C">
      <w:pPr>
        <w:tabs>
          <w:tab w:val="left" w:pos="12570"/>
        </w:tabs>
        <w:rPr>
          <w:sz w:val="28"/>
          <w:szCs w:val="28"/>
        </w:rPr>
      </w:pPr>
      <w:r w:rsidRPr="00E12C3C">
        <w:rPr>
          <w:sz w:val="28"/>
          <w:szCs w:val="28"/>
        </w:rPr>
        <w:t xml:space="preserve">                                                7) Приложение 7 к решению изложить в новой редакции:          </w:t>
      </w:r>
    </w:p>
    <w:p w:rsidR="00E12C3C" w:rsidRPr="00E12C3C" w:rsidRDefault="00E12C3C" w:rsidP="00E12C3C">
      <w:pPr>
        <w:widowControl/>
        <w:jc w:val="right"/>
        <w:rPr>
          <w:sz w:val="24"/>
          <w:szCs w:val="24"/>
        </w:rPr>
      </w:pPr>
      <w:r w:rsidRPr="00E12C3C">
        <w:rPr>
          <w:sz w:val="28"/>
          <w:szCs w:val="28"/>
        </w:rPr>
        <w:t>«</w:t>
      </w:r>
      <w:r w:rsidRPr="00E12C3C">
        <w:rPr>
          <w:sz w:val="24"/>
          <w:szCs w:val="24"/>
        </w:rPr>
        <w:t>Приложение 7</w:t>
      </w:r>
    </w:p>
    <w:p w:rsidR="00E12C3C" w:rsidRPr="00E12C3C" w:rsidRDefault="00E12C3C" w:rsidP="00E12C3C">
      <w:pPr>
        <w:widowControl/>
        <w:ind w:left="5387" w:right="-530"/>
        <w:jc w:val="right"/>
        <w:rPr>
          <w:sz w:val="24"/>
          <w:szCs w:val="24"/>
        </w:rPr>
      </w:pPr>
      <w:r w:rsidRPr="00E12C3C">
        <w:rPr>
          <w:sz w:val="24"/>
          <w:szCs w:val="24"/>
        </w:rPr>
        <w:t xml:space="preserve">к решению Комитета местного самоуправления </w:t>
      </w:r>
    </w:p>
    <w:p w:rsidR="00E12C3C" w:rsidRPr="00E12C3C" w:rsidRDefault="00E12C3C" w:rsidP="00E12C3C">
      <w:pPr>
        <w:widowControl/>
        <w:ind w:left="5387" w:right="-530"/>
        <w:jc w:val="right"/>
        <w:rPr>
          <w:sz w:val="24"/>
          <w:szCs w:val="24"/>
        </w:rPr>
      </w:pPr>
      <w:r w:rsidRPr="00E12C3C">
        <w:rPr>
          <w:sz w:val="24"/>
          <w:szCs w:val="24"/>
        </w:rPr>
        <w:t>Большеумысского сельсовета Камешкирского района</w:t>
      </w:r>
    </w:p>
    <w:p w:rsidR="00E12C3C" w:rsidRPr="00E12C3C" w:rsidRDefault="00E12C3C" w:rsidP="00E12C3C">
      <w:pPr>
        <w:widowControl/>
        <w:ind w:left="5387" w:right="-530"/>
        <w:jc w:val="right"/>
        <w:rPr>
          <w:sz w:val="24"/>
          <w:szCs w:val="24"/>
        </w:rPr>
      </w:pPr>
      <w:r w:rsidRPr="00E12C3C">
        <w:rPr>
          <w:sz w:val="24"/>
          <w:szCs w:val="24"/>
        </w:rPr>
        <w:t xml:space="preserve">Пензенской области «О Бюджете Большеумысского сельсовета </w:t>
      </w:r>
    </w:p>
    <w:p w:rsidR="00E12C3C" w:rsidRPr="00E12C3C" w:rsidRDefault="00E12C3C" w:rsidP="00E12C3C">
      <w:pPr>
        <w:widowControl/>
        <w:ind w:left="5387" w:right="-530"/>
        <w:jc w:val="right"/>
        <w:rPr>
          <w:sz w:val="24"/>
          <w:szCs w:val="24"/>
        </w:rPr>
      </w:pPr>
      <w:r w:rsidRPr="00E12C3C">
        <w:rPr>
          <w:sz w:val="24"/>
          <w:szCs w:val="24"/>
        </w:rPr>
        <w:t xml:space="preserve">Камешкирского района Пензенской области </w:t>
      </w:r>
    </w:p>
    <w:p w:rsidR="00E12C3C" w:rsidRPr="00E12C3C" w:rsidRDefault="00E12C3C" w:rsidP="00E12C3C">
      <w:pPr>
        <w:widowControl/>
        <w:ind w:left="5387" w:right="-530"/>
        <w:jc w:val="right"/>
        <w:rPr>
          <w:sz w:val="24"/>
          <w:szCs w:val="24"/>
        </w:rPr>
      </w:pPr>
      <w:r w:rsidRPr="00E12C3C">
        <w:rPr>
          <w:sz w:val="24"/>
          <w:szCs w:val="24"/>
        </w:rPr>
        <w:t xml:space="preserve">на 2022 год и на плановый период 2023 и 2024 годов» </w:t>
      </w:r>
    </w:p>
    <w:p w:rsidR="00E12C3C" w:rsidRPr="00E12C3C" w:rsidRDefault="00E12C3C" w:rsidP="00E12C3C">
      <w:pPr>
        <w:widowControl/>
        <w:ind w:left="5387" w:right="-530"/>
        <w:rPr>
          <w:sz w:val="24"/>
          <w:szCs w:val="24"/>
        </w:rPr>
      </w:pPr>
    </w:p>
    <w:p w:rsidR="00E12C3C" w:rsidRPr="00E12C3C" w:rsidRDefault="00E12C3C" w:rsidP="00E12C3C">
      <w:pPr>
        <w:widowControl/>
        <w:jc w:val="center"/>
        <w:rPr>
          <w:sz w:val="24"/>
          <w:szCs w:val="24"/>
        </w:rPr>
      </w:pPr>
      <w:r w:rsidRPr="00E12C3C">
        <w:rPr>
          <w:sz w:val="28"/>
          <w:szCs w:val="28"/>
        </w:rPr>
        <w:t>Распределение бюджетных ассигнований по целевым статьям (муниципальным программам Большеумысского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2022 год и на плановый период 2023 и 2024 годов</w:t>
      </w:r>
    </w:p>
    <w:p w:rsidR="00E12C3C" w:rsidRPr="00E12C3C" w:rsidRDefault="00E12C3C" w:rsidP="00E12C3C">
      <w:pPr>
        <w:widowControl/>
        <w:jc w:val="right"/>
        <w:rPr>
          <w:sz w:val="24"/>
          <w:szCs w:val="24"/>
        </w:rPr>
      </w:pPr>
      <w:r w:rsidRPr="00E12C3C">
        <w:rPr>
          <w:sz w:val="24"/>
          <w:szCs w:val="24"/>
        </w:rPr>
        <w:lastRenderedPageBreak/>
        <w:t xml:space="preserve"> (тыс. рублей)</w:t>
      </w:r>
    </w:p>
    <w:tbl>
      <w:tblPr>
        <w:tblW w:w="14044"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800"/>
        <w:gridCol w:w="1804"/>
      </w:tblGrid>
      <w:tr w:rsidR="00E12C3C" w:rsidRPr="00E12C3C" w:rsidTr="00E12C3C">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E12C3C" w:rsidRPr="00E12C3C" w:rsidRDefault="00E12C3C" w:rsidP="00E12C3C">
            <w:pPr>
              <w:widowControl/>
              <w:jc w:val="center"/>
              <w:rPr>
                <w:sz w:val="22"/>
                <w:szCs w:val="22"/>
              </w:rPr>
            </w:pPr>
            <w:r w:rsidRPr="00E12C3C">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E12C3C" w:rsidRPr="00E12C3C" w:rsidRDefault="00E12C3C" w:rsidP="00E12C3C">
            <w:pPr>
              <w:widowControl/>
              <w:jc w:val="center"/>
              <w:rPr>
                <w:sz w:val="22"/>
                <w:szCs w:val="22"/>
              </w:rPr>
            </w:pPr>
            <w:r w:rsidRPr="00E12C3C">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E12C3C" w:rsidRPr="00E12C3C" w:rsidRDefault="00E12C3C" w:rsidP="00E12C3C">
            <w:pPr>
              <w:widowControl/>
              <w:jc w:val="center"/>
              <w:rPr>
                <w:sz w:val="22"/>
                <w:szCs w:val="22"/>
              </w:rPr>
            </w:pPr>
            <w:r w:rsidRPr="00E12C3C">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E12C3C" w:rsidRPr="00E12C3C" w:rsidRDefault="00E12C3C" w:rsidP="00E12C3C">
            <w:pPr>
              <w:widowControl/>
              <w:jc w:val="center"/>
              <w:rPr>
                <w:sz w:val="22"/>
                <w:szCs w:val="22"/>
              </w:rPr>
            </w:pPr>
            <w:r w:rsidRPr="00E12C3C">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E12C3C" w:rsidRPr="00E12C3C" w:rsidRDefault="00E12C3C" w:rsidP="00E12C3C">
            <w:pPr>
              <w:widowControl/>
              <w:jc w:val="center"/>
              <w:rPr>
                <w:sz w:val="22"/>
                <w:szCs w:val="22"/>
              </w:rPr>
            </w:pPr>
            <w:r w:rsidRPr="00E12C3C">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2022 год</w:t>
            </w:r>
          </w:p>
        </w:tc>
        <w:tc>
          <w:tcPr>
            <w:tcW w:w="1800" w:type="dxa"/>
            <w:tcBorders>
              <w:top w:val="single" w:sz="4" w:space="0" w:color="auto"/>
              <w:left w:val="nil"/>
              <w:bottom w:val="single" w:sz="4" w:space="0" w:color="auto"/>
              <w:right w:val="single" w:sz="4" w:space="0" w:color="auto"/>
            </w:tcBorders>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2023 год</w:t>
            </w:r>
          </w:p>
        </w:tc>
        <w:tc>
          <w:tcPr>
            <w:tcW w:w="1804" w:type="dxa"/>
            <w:tcBorders>
              <w:top w:val="single" w:sz="4" w:space="0" w:color="auto"/>
              <w:left w:val="nil"/>
              <w:bottom w:val="single" w:sz="4" w:space="0" w:color="auto"/>
              <w:right w:val="single" w:sz="4" w:space="0" w:color="auto"/>
            </w:tcBorders>
            <w:vAlign w:val="center"/>
          </w:tcPr>
          <w:p w:rsidR="00E12C3C" w:rsidRPr="00E12C3C" w:rsidRDefault="00E12C3C" w:rsidP="00E12C3C">
            <w:pPr>
              <w:widowControl/>
              <w:jc w:val="center"/>
              <w:rPr>
                <w:sz w:val="22"/>
                <w:szCs w:val="22"/>
              </w:rPr>
            </w:pPr>
            <w:r w:rsidRPr="00E12C3C">
              <w:rPr>
                <w:sz w:val="22"/>
                <w:szCs w:val="22"/>
              </w:rPr>
              <w:t xml:space="preserve">Сумма </w:t>
            </w:r>
            <w:r w:rsidRPr="00E12C3C">
              <w:rPr>
                <w:sz w:val="22"/>
                <w:szCs w:val="22"/>
              </w:rPr>
              <w:br/>
              <w:t>на 2024 год</w:t>
            </w:r>
          </w:p>
        </w:tc>
      </w:tr>
      <w:tr w:rsidR="00E12C3C" w:rsidRPr="00E12C3C" w:rsidTr="00E12C3C">
        <w:trPr>
          <w:trHeight w:val="145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sz w:val="22"/>
                <w:szCs w:val="22"/>
              </w:rPr>
            </w:pPr>
            <w:r w:rsidRPr="00E12C3C">
              <w:rPr>
                <w:b/>
                <w:bCs/>
                <w:sz w:val="22"/>
                <w:szCs w:val="22"/>
              </w:rPr>
              <w:t>Муниципальная программа «Развитие гражданского общества на территории</w:t>
            </w:r>
            <w:r w:rsidRPr="00E12C3C">
              <w:rPr>
                <w:sz w:val="22"/>
                <w:szCs w:val="22"/>
              </w:rPr>
              <w:t xml:space="preserve"> </w:t>
            </w:r>
          </w:p>
          <w:p w:rsidR="00E12C3C" w:rsidRPr="00E12C3C" w:rsidRDefault="00E12C3C" w:rsidP="00E12C3C">
            <w:pPr>
              <w:widowControl/>
              <w:rPr>
                <w:b/>
                <w:bCs/>
                <w:sz w:val="22"/>
                <w:szCs w:val="22"/>
              </w:rPr>
            </w:pPr>
            <w:r w:rsidRPr="00E12C3C">
              <w:rPr>
                <w:b/>
                <w:sz w:val="22"/>
                <w:szCs w:val="22"/>
              </w:rPr>
              <w:t>Большеумысского</w:t>
            </w:r>
            <w:r w:rsidRPr="00E12C3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00</w:t>
            </w:r>
          </w:p>
        </w:tc>
        <w:tc>
          <w:tcPr>
            <w:tcW w:w="840"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00000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b/>
                <w:bCs/>
                <w:sz w:val="22"/>
                <w:szCs w:val="22"/>
              </w:rPr>
            </w:pPr>
            <w:r w:rsidRPr="00E12C3C">
              <w:rPr>
                <w:b/>
                <w:bCs/>
                <w:sz w:val="22"/>
                <w:szCs w:val="22"/>
              </w:rPr>
              <w:t> </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 </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 </w:t>
            </w: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b/>
                <w:bCs/>
                <w:sz w:val="22"/>
                <w:szCs w:val="22"/>
              </w:rPr>
            </w:pPr>
            <w:r w:rsidRPr="00E12C3C">
              <w:rPr>
                <w:b/>
                <w:bCs/>
                <w:sz w:val="22"/>
                <w:szCs w:val="22"/>
              </w:rPr>
              <w:t>2687,061</w:t>
            </w:r>
          </w:p>
        </w:tc>
        <w:tc>
          <w:tcPr>
            <w:tcW w:w="1800" w:type="dxa"/>
            <w:tcBorders>
              <w:top w:val="nil"/>
              <w:left w:val="nil"/>
              <w:bottom w:val="single" w:sz="4" w:space="0" w:color="auto"/>
              <w:right w:val="single" w:sz="4" w:space="0" w:color="auto"/>
            </w:tcBorders>
          </w:tcPr>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r w:rsidRPr="00E12C3C">
              <w:rPr>
                <w:b/>
                <w:bCs/>
                <w:sz w:val="22"/>
                <w:szCs w:val="22"/>
              </w:rPr>
              <w:t>2091,350</w:t>
            </w:r>
          </w:p>
        </w:tc>
        <w:tc>
          <w:tcPr>
            <w:tcW w:w="1804" w:type="dxa"/>
            <w:tcBorders>
              <w:top w:val="nil"/>
              <w:left w:val="nil"/>
              <w:bottom w:val="single" w:sz="4" w:space="0" w:color="auto"/>
              <w:right w:val="single" w:sz="4" w:space="0" w:color="auto"/>
            </w:tcBorders>
          </w:tcPr>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sz w:val="22"/>
                <w:szCs w:val="22"/>
              </w:rPr>
            </w:pPr>
            <w:r w:rsidRPr="00E12C3C">
              <w:rPr>
                <w:b/>
                <w:sz w:val="22"/>
                <w:szCs w:val="22"/>
              </w:rPr>
              <w:t>2015,400</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 xml:space="preserve">Подпрограмма «Поддержка развития местного самоуправления и муниципальной службы в </w:t>
            </w:r>
            <w:r w:rsidRPr="00E12C3C">
              <w:rPr>
                <w:b/>
                <w:sz w:val="22"/>
                <w:szCs w:val="22"/>
              </w:rPr>
              <w:t>Большеумысском</w:t>
            </w:r>
            <w:r w:rsidRPr="00E12C3C">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00000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b/>
                <w:bCs/>
                <w:sz w:val="22"/>
                <w:szCs w:val="22"/>
              </w:rPr>
            </w:pPr>
            <w:r w:rsidRPr="00E12C3C">
              <w:rPr>
                <w:b/>
                <w:bCs/>
                <w:sz w:val="22"/>
                <w:szCs w:val="22"/>
              </w:rPr>
              <w:t> </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 </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b/>
                <w:bCs/>
                <w:sz w:val="22"/>
                <w:szCs w:val="22"/>
              </w:rPr>
            </w:pPr>
            <w:r w:rsidRPr="00E12C3C">
              <w:rPr>
                <w:b/>
                <w:bCs/>
                <w:sz w:val="22"/>
                <w:szCs w:val="22"/>
              </w:rPr>
              <w:t> </w:t>
            </w: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b/>
                <w:bCs/>
                <w:sz w:val="22"/>
                <w:szCs w:val="22"/>
              </w:rPr>
            </w:pPr>
            <w:r w:rsidRPr="00E12C3C">
              <w:rPr>
                <w:b/>
                <w:bCs/>
                <w:sz w:val="22"/>
                <w:szCs w:val="22"/>
              </w:rPr>
              <w:t>2681,041</w:t>
            </w:r>
          </w:p>
        </w:tc>
        <w:tc>
          <w:tcPr>
            <w:tcW w:w="1800" w:type="dxa"/>
            <w:tcBorders>
              <w:top w:val="nil"/>
              <w:left w:val="nil"/>
              <w:bottom w:val="single" w:sz="4" w:space="0" w:color="auto"/>
              <w:right w:val="single" w:sz="4" w:space="0" w:color="auto"/>
            </w:tcBorders>
          </w:tcPr>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r w:rsidRPr="00E12C3C">
              <w:rPr>
                <w:b/>
                <w:bCs/>
                <w:sz w:val="22"/>
                <w:szCs w:val="22"/>
              </w:rPr>
              <w:t>2091,350</w:t>
            </w:r>
          </w:p>
        </w:tc>
        <w:tc>
          <w:tcPr>
            <w:tcW w:w="1804" w:type="dxa"/>
            <w:tcBorders>
              <w:top w:val="nil"/>
              <w:left w:val="nil"/>
              <w:bottom w:val="single" w:sz="4" w:space="0" w:color="auto"/>
              <w:right w:val="single" w:sz="4" w:space="0" w:color="auto"/>
            </w:tcBorders>
          </w:tcPr>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bCs/>
                <w:sz w:val="22"/>
                <w:szCs w:val="22"/>
              </w:rPr>
            </w:pPr>
          </w:p>
          <w:p w:rsidR="00E12C3C" w:rsidRPr="00E12C3C" w:rsidRDefault="00E12C3C" w:rsidP="00E12C3C">
            <w:pPr>
              <w:widowControl/>
              <w:jc w:val="right"/>
              <w:rPr>
                <w:b/>
                <w:sz w:val="22"/>
                <w:szCs w:val="22"/>
              </w:rPr>
            </w:pPr>
            <w:r w:rsidRPr="00E12C3C">
              <w:rPr>
                <w:b/>
                <w:sz w:val="22"/>
                <w:szCs w:val="22"/>
              </w:rPr>
              <w:t>2015,400</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
                <w:bCs/>
                <w:i/>
                <w:sz w:val="22"/>
                <w:szCs w:val="22"/>
              </w:rPr>
            </w:pPr>
            <w:r w:rsidRPr="00E12C3C">
              <w:rPr>
                <w:i/>
                <w:sz w:val="22"/>
                <w:szCs w:val="22"/>
              </w:rPr>
              <w:t xml:space="preserve">Основное мероприятие «Реализация функций администрации </w:t>
            </w:r>
            <w:r w:rsidRPr="00E12C3C">
              <w:rPr>
                <w:b/>
                <w:bCs/>
                <w:sz w:val="22"/>
                <w:szCs w:val="22"/>
              </w:rPr>
              <w:t xml:space="preserve"> </w:t>
            </w:r>
            <w:r w:rsidRPr="00E12C3C">
              <w:rPr>
                <w:i/>
                <w:sz w:val="22"/>
                <w:szCs w:val="22"/>
              </w:rPr>
              <w:t>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Cs/>
                <w:i/>
                <w:sz w:val="22"/>
                <w:szCs w:val="22"/>
              </w:rPr>
            </w:pPr>
            <w:r w:rsidRPr="00E12C3C">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Cs/>
                <w:i/>
                <w:sz w:val="22"/>
                <w:szCs w:val="22"/>
              </w:rPr>
            </w:pPr>
            <w:r w:rsidRPr="00E12C3C">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Cs/>
                <w:i/>
                <w:sz w:val="22"/>
                <w:szCs w:val="22"/>
              </w:rPr>
            </w:pPr>
            <w:r w:rsidRPr="00E12C3C">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bCs/>
                <w:i/>
                <w:sz w:val="22"/>
                <w:szCs w:val="22"/>
              </w:rPr>
            </w:pPr>
            <w:r w:rsidRPr="00E12C3C">
              <w:rPr>
                <w:bCs/>
                <w:i/>
                <w:sz w:val="22"/>
                <w:szCs w:val="22"/>
              </w:rPr>
              <w:t>00000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bCs/>
                <w:i/>
                <w:sz w:val="22"/>
                <w:szCs w:val="22"/>
              </w:rPr>
            </w:pP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bCs/>
                <w:i/>
                <w:sz w:val="22"/>
                <w:szCs w:val="22"/>
              </w:rPr>
            </w:pP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bCs/>
                <w:i/>
                <w:sz w:val="22"/>
                <w:szCs w:val="22"/>
              </w:rPr>
            </w:pP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bCs/>
                <w:i/>
                <w:sz w:val="22"/>
                <w:szCs w:val="22"/>
              </w:rPr>
            </w:pPr>
            <w:r w:rsidRPr="00E12C3C">
              <w:rPr>
                <w:bCs/>
                <w:i/>
                <w:sz w:val="22"/>
                <w:szCs w:val="22"/>
              </w:rPr>
              <w:t>2312,042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bCs/>
                <w:i/>
                <w:sz w:val="22"/>
                <w:szCs w:val="22"/>
              </w:rPr>
            </w:pPr>
            <w:r w:rsidRPr="00E12C3C">
              <w:rPr>
                <w:bCs/>
                <w:i/>
                <w:sz w:val="22"/>
                <w:szCs w:val="22"/>
              </w:rPr>
              <w:t>1722,351</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bCs/>
                <w:i/>
                <w:sz w:val="22"/>
                <w:szCs w:val="22"/>
              </w:rPr>
            </w:pPr>
            <w:r w:rsidRPr="00E12C3C">
              <w:rPr>
                <w:bCs/>
                <w:i/>
                <w:sz w:val="22"/>
                <w:szCs w:val="22"/>
              </w:rPr>
              <w:t>1646,401</w:t>
            </w:r>
          </w:p>
        </w:tc>
      </w:tr>
      <w:tr w:rsidR="00E12C3C" w:rsidRPr="00E12C3C" w:rsidTr="00E12C3C">
        <w:trPr>
          <w:trHeight w:val="163"/>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02100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 </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 </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 </w:t>
            </w: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1057,032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839,009</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759,759</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02100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100</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 </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 </w:t>
            </w: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1057,032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839,009</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759,759</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02100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1057,032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839,009</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759,759</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02100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1057,032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839,009</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759,759</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 xml:space="preserve">Функционирование Правительства </w:t>
            </w:r>
            <w:r w:rsidRPr="00E12C3C">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02100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 01</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 04</w:t>
            </w: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1057,032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839,009</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759,759</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lastRenderedPageBreak/>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02110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784,242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02110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100</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784,242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02110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784,242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02110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784,242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r>
      <w:tr w:rsidR="00E12C3C" w:rsidRPr="00E12C3C" w:rsidTr="00E12C3C">
        <w:trPr>
          <w:trHeight w:val="20"/>
        </w:trPr>
        <w:tc>
          <w:tcPr>
            <w:tcW w:w="4064"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nil"/>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02110</w:t>
            </w:r>
          </w:p>
        </w:tc>
        <w:tc>
          <w:tcPr>
            <w:tcW w:w="732" w:type="dxa"/>
            <w:tcBorders>
              <w:top w:val="nil"/>
              <w:left w:val="nil"/>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nil"/>
              <w:left w:val="nil"/>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1748" w:type="dxa"/>
            <w:tcBorders>
              <w:top w:val="nil"/>
              <w:left w:val="nil"/>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784,242</w:t>
            </w:r>
          </w:p>
        </w:tc>
        <w:tc>
          <w:tcPr>
            <w:tcW w:w="1800"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c>
          <w:tcPr>
            <w:tcW w:w="1804" w:type="dxa"/>
            <w:tcBorders>
              <w:top w:val="nil"/>
              <w:left w:val="nil"/>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784,242</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374,768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304,450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70,318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94,000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97,100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100,400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92,688</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92,688</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92,688</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lastRenderedPageBreak/>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92,688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92,688</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92,688</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7,712</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7,712</w:t>
            </w:r>
          </w:p>
        </w:tc>
      </w:tr>
      <w:tr w:rsidR="00E12C3C" w:rsidRPr="00E12C3C" w:rsidTr="00E12C3C">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7,712</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1,312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4,412</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7,712</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i/>
                <w:sz w:val="22"/>
                <w:szCs w:val="22"/>
              </w:rPr>
            </w:pPr>
            <w:r w:rsidRPr="00E12C3C">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i/>
                <w:sz w:val="22"/>
                <w:szCs w:val="22"/>
              </w:rPr>
            </w:pPr>
          </w:p>
          <w:p w:rsidR="00E12C3C" w:rsidRPr="00E12C3C" w:rsidRDefault="00E12C3C" w:rsidP="00E12C3C">
            <w:pPr>
              <w:widowControl/>
              <w:jc w:val="right"/>
              <w:rPr>
                <w:i/>
                <w:sz w:val="22"/>
                <w:szCs w:val="22"/>
              </w:rPr>
            </w:pPr>
          </w:p>
          <w:p w:rsidR="00E12C3C" w:rsidRPr="00E12C3C" w:rsidRDefault="00E12C3C" w:rsidP="00E12C3C">
            <w:pPr>
              <w:widowControl/>
              <w:jc w:val="right"/>
              <w:rPr>
                <w:i/>
                <w:sz w:val="22"/>
                <w:szCs w:val="22"/>
              </w:rPr>
            </w:pPr>
            <w:r w:rsidRPr="00E12C3C">
              <w:rPr>
                <w:i/>
                <w:sz w:val="22"/>
                <w:szCs w:val="22"/>
              </w:rPr>
              <w:t>368,999</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i/>
                <w:sz w:val="22"/>
                <w:szCs w:val="22"/>
              </w:rPr>
            </w:pPr>
          </w:p>
          <w:p w:rsidR="00E12C3C" w:rsidRPr="00E12C3C" w:rsidRDefault="00E12C3C" w:rsidP="00E12C3C">
            <w:pPr>
              <w:widowControl/>
              <w:jc w:val="right"/>
              <w:rPr>
                <w:i/>
                <w:sz w:val="22"/>
                <w:szCs w:val="22"/>
              </w:rPr>
            </w:pPr>
          </w:p>
          <w:p w:rsidR="00E12C3C" w:rsidRPr="00E12C3C" w:rsidRDefault="00E12C3C" w:rsidP="00E12C3C">
            <w:pPr>
              <w:widowControl/>
              <w:jc w:val="right"/>
              <w:rPr>
                <w:i/>
                <w:sz w:val="22"/>
                <w:szCs w:val="22"/>
              </w:rPr>
            </w:pPr>
            <w:r w:rsidRPr="00E12C3C">
              <w:rPr>
                <w:i/>
                <w:sz w:val="22"/>
                <w:szCs w:val="22"/>
              </w:rPr>
              <w:t>368,999</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i/>
                <w:sz w:val="22"/>
                <w:szCs w:val="22"/>
              </w:rPr>
            </w:pPr>
          </w:p>
          <w:p w:rsidR="00E12C3C" w:rsidRPr="00E12C3C" w:rsidRDefault="00E12C3C" w:rsidP="00E12C3C">
            <w:pPr>
              <w:widowControl/>
              <w:rPr>
                <w:i/>
                <w:sz w:val="22"/>
                <w:szCs w:val="22"/>
              </w:rPr>
            </w:pPr>
          </w:p>
          <w:p w:rsidR="00E12C3C" w:rsidRPr="00E12C3C" w:rsidRDefault="00E12C3C" w:rsidP="00E12C3C">
            <w:pPr>
              <w:widowControl/>
              <w:jc w:val="right"/>
              <w:rPr>
                <w:i/>
                <w:sz w:val="22"/>
                <w:szCs w:val="22"/>
              </w:rPr>
            </w:pPr>
            <w:r w:rsidRPr="00E12C3C">
              <w:rPr>
                <w:i/>
                <w:sz w:val="22"/>
                <w:szCs w:val="22"/>
              </w:rPr>
              <w:t>368,999</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 xml:space="preserve">Иные межбюджетные трансферты на исполнение части полномочий по обеспечению первичных мер пожарной </w:t>
            </w:r>
            <w:r w:rsidRPr="00E12C3C">
              <w:rPr>
                <w:sz w:val="22"/>
                <w:szCs w:val="22"/>
              </w:rPr>
              <w:lastRenderedPageBreak/>
              <w:t>безопасности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center"/>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191,844</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191,844</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191,844</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175,155</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175,155</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175,155</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КУЛЬТУРА, КИНЕМАТОГРАФИЯ</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175,155</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Культура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82040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175,155</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175,155</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175,155</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 xml:space="preserve">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w:t>
            </w:r>
            <w:r w:rsidRPr="00E12C3C">
              <w:rPr>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lastRenderedPageBreak/>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lastRenderedPageBreak/>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lastRenderedPageBreak/>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b/>
                <w:sz w:val="22"/>
                <w:szCs w:val="22"/>
              </w:rPr>
            </w:pPr>
            <w:r w:rsidRPr="00E12C3C">
              <w:rPr>
                <w:b/>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b/>
                <w:sz w:val="22"/>
                <w:szCs w:val="22"/>
              </w:rPr>
            </w:pPr>
            <w:r w:rsidRPr="00E12C3C">
              <w:rPr>
                <w:b/>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b/>
                <w:sz w:val="22"/>
                <w:szCs w:val="22"/>
              </w:rPr>
            </w:pPr>
            <w:r w:rsidRPr="00E12C3C">
              <w:rPr>
                <w:b/>
                <w:sz w:val="22"/>
                <w:szCs w:val="22"/>
              </w:rPr>
              <w:t>0,000</w:t>
            </w:r>
          </w:p>
        </w:tc>
      </w:tr>
      <w:tr w:rsidR="00E12C3C" w:rsidRPr="00E12C3C" w:rsidTr="00E12C3C">
        <w:trPr>
          <w:trHeight w:val="19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6,019</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 xml:space="preserve">Муниципальная программа «Развитие территорий и инженерной инфраструктуры, обеспечение энергосбережения и повышение </w:t>
            </w:r>
            <w:r w:rsidRPr="00E12C3C">
              <w:rPr>
                <w:b/>
                <w:bCs/>
                <w:sz w:val="22"/>
                <w:szCs w:val="22"/>
              </w:rPr>
              <w:lastRenderedPageBreak/>
              <w:t xml:space="preserve">энергетической эффективности в </w:t>
            </w:r>
            <w:r w:rsidRPr="00E12C3C">
              <w:rPr>
                <w:b/>
                <w:sz w:val="22"/>
                <w:szCs w:val="22"/>
              </w:rPr>
              <w:t>Большеумысском</w:t>
            </w:r>
            <w:r w:rsidRPr="00E12C3C">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183,126</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lastRenderedPageBreak/>
              <w:t>Подпрограмма «Благоустройство территории</w:t>
            </w:r>
            <w:r w:rsidRPr="00E12C3C">
              <w:rPr>
                <w:sz w:val="22"/>
                <w:szCs w:val="22"/>
              </w:rPr>
              <w:t xml:space="preserve"> </w:t>
            </w:r>
            <w:r w:rsidRPr="00E12C3C">
              <w:rPr>
                <w:b/>
                <w:sz w:val="22"/>
                <w:szCs w:val="22"/>
              </w:rPr>
              <w:t>Большеумысского</w:t>
            </w:r>
            <w:r w:rsidRPr="00E12C3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92,500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i/>
                <w:sz w:val="22"/>
                <w:szCs w:val="22"/>
              </w:rPr>
            </w:pPr>
            <w:r w:rsidRPr="00E12C3C">
              <w:rPr>
                <w:i/>
                <w:sz w:val="22"/>
                <w:szCs w:val="22"/>
              </w:rPr>
              <w:t>Основное мероприятие «Благоустройство населенных пунктов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sz w:val="22"/>
                <w:szCs w:val="22"/>
              </w:rPr>
            </w:pPr>
            <w:r w:rsidRPr="00E12C3C">
              <w:rPr>
                <w:i/>
                <w:sz w:val="22"/>
                <w:szCs w:val="22"/>
              </w:rPr>
              <w:t>92,500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0,000</w:t>
            </w:r>
          </w:p>
        </w:tc>
      </w:tr>
      <w:tr w:rsidR="00E12C3C" w:rsidRPr="00E12C3C" w:rsidTr="00E12C3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52,500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 xml:space="preserve">Иные закупки товаров, работ и услуг для обеспечения государственных </w:t>
            </w:r>
            <w:r w:rsidRPr="00E12C3C">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40,000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 xml:space="preserve">Подпрограмма «Чистая вода на территории </w:t>
            </w:r>
            <w:r w:rsidRPr="00E12C3C">
              <w:rPr>
                <w:b/>
                <w:sz w:val="22"/>
                <w:szCs w:val="22"/>
              </w:rPr>
              <w:t>Большеумысского</w:t>
            </w:r>
            <w:r w:rsidRPr="00E12C3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i/>
                <w:sz w:val="22"/>
                <w:szCs w:val="22"/>
              </w:rPr>
            </w:pPr>
            <w:r w:rsidRPr="00E12C3C">
              <w:rPr>
                <w:i/>
                <w:sz w:val="22"/>
                <w:szCs w:val="22"/>
              </w:rPr>
              <w:t>Основное мероприятие «Строительство и модернизация сетей и сооружений водоотведения в населенных пунктах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sz w:val="22"/>
                <w:szCs w:val="22"/>
              </w:rPr>
            </w:pPr>
            <w:r w:rsidRPr="00E12C3C">
              <w:rPr>
                <w:i/>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90,626</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E12C3C">
              <w:rPr>
                <w:b/>
                <w:sz w:val="22"/>
                <w:szCs w:val="22"/>
              </w:rPr>
              <w:t xml:space="preserve"> Большеумысского</w:t>
            </w:r>
            <w:r w:rsidRPr="00E12C3C">
              <w:rPr>
                <w:b/>
                <w:bCs/>
                <w:sz w:val="22"/>
                <w:szCs w:val="22"/>
              </w:rPr>
              <w:t xml:space="preserve"> </w:t>
            </w:r>
            <w:r w:rsidRPr="00E12C3C">
              <w:rPr>
                <w:b/>
                <w:bCs/>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12C3C" w:rsidRPr="00E12C3C" w:rsidRDefault="00E12C3C" w:rsidP="00E12C3C">
            <w:pPr>
              <w:widowControl/>
              <w:jc w:val="right"/>
              <w:rPr>
                <w:b/>
                <w:color w:val="800000"/>
                <w:sz w:val="22"/>
                <w:szCs w:val="22"/>
              </w:rPr>
            </w:pPr>
            <w:r w:rsidRPr="00E12C3C">
              <w:rPr>
                <w:b/>
                <w:color w:val="800000"/>
                <w:sz w:val="22"/>
                <w:szCs w:val="22"/>
              </w:rPr>
              <w:t>12376,937</w:t>
            </w:r>
          </w:p>
        </w:tc>
        <w:tc>
          <w:tcPr>
            <w:tcW w:w="1800"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1421,000</w:t>
            </w:r>
          </w:p>
        </w:tc>
        <w:tc>
          <w:tcPr>
            <w:tcW w:w="1804"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1469,000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lastRenderedPageBreak/>
              <w:t xml:space="preserve">Подпрограмма «Содержание улично-дорожной сети населенных пунктов </w:t>
            </w:r>
            <w:r w:rsidRPr="00E12C3C">
              <w:rPr>
                <w:b/>
                <w:sz w:val="22"/>
                <w:szCs w:val="22"/>
              </w:rPr>
              <w:t>Большеумысского</w:t>
            </w:r>
            <w:r w:rsidRPr="00E12C3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color w:val="800000"/>
                <w:sz w:val="22"/>
                <w:szCs w:val="22"/>
              </w:rPr>
            </w:pPr>
            <w:r w:rsidRPr="00E12C3C">
              <w:rPr>
                <w:b/>
                <w:color w:val="800000"/>
                <w:sz w:val="22"/>
                <w:szCs w:val="22"/>
              </w:rPr>
              <w:t>773,052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1469,000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i/>
                <w:sz w:val="22"/>
                <w:szCs w:val="22"/>
              </w:rPr>
            </w:pPr>
            <w:r w:rsidRPr="00E12C3C">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color w:val="800000"/>
                <w:sz w:val="22"/>
                <w:szCs w:val="22"/>
              </w:rPr>
            </w:pPr>
            <w:r w:rsidRPr="00E12C3C">
              <w:rPr>
                <w:i/>
                <w:color w:val="800000"/>
                <w:sz w:val="22"/>
                <w:szCs w:val="22"/>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1469,000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E12C3C">
              <w:rPr>
                <w:sz w:val="22"/>
                <w:szCs w:val="22"/>
              </w:rPr>
              <w:t>Большеумысского</w:t>
            </w:r>
            <w:r w:rsidRPr="00E12C3C">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1469,000</w:t>
            </w:r>
          </w:p>
        </w:tc>
      </w:tr>
      <w:tr w:rsidR="00E12C3C" w:rsidRPr="00E12C3C" w:rsidTr="00E12C3C">
        <w:trPr>
          <w:trHeight w:val="444"/>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1469,000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1469,000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1469,000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color w:val="800000"/>
                <w:sz w:val="22"/>
                <w:szCs w:val="22"/>
              </w:rPr>
              <w:t>619,052</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1421,000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1469,000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both"/>
              <w:rPr>
                <w:i/>
                <w:sz w:val="22"/>
                <w:szCs w:val="22"/>
              </w:rPr>
            </w:pPr>
            <w:r w:rsidRPr="00E12C3C">
              <w:rPr>
                <w:i/>
                <w:sz w:val="22"/>
                <w:szCs w:val="22"/>
              </w:rPr>
              <w:t>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sz w:val="22"/>
                <w:szCs w:val="22"/>
              </w:rPr>
            </w:pPr>
            <w:r w:rsidRPr="00E12C3C">
              <w:rPr>
                <w:i/>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both"/>
              <w:rPr>
                <w:sz w:val="22"/>
                <w:szCs w:val="22"/>
              </w:rPr>
            </w:pPr>
            <w:r w:rsidRPr="00E12C3C">
              <w:rPr>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 xml:space="preserve">Закупка товаров, работ и услуг для </w:t>
            </w:r>
            <w:r w:rsidRPr="00E12C3C">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154,000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color w:val="800000"/>
                <w:sz w:val="22"/>
                <w:szCs w:val="22"/>
              </w:rPr>
            </w:pPr>
            <w:r w:rsidRPr="00E12C3C">
              <w:rPr>
                <w:b/>
                <w:bCs/>
                <w:color w:val="800000"/>
                <w:sz w:val="22"/>
                <w:szCs w:val="22"/>
              </w:rPr>
              <w:t>Подпрограмма «Ремонт (капитальный ремонт)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color w:val="800000"/>
                <w:sz w:val="22"/>
                <w:szCs w:val="22"/>
              </w:rPr>
            </w:pPr>
            <w:r w:rsidRPr="00E12C3C">
              <w:rPr>
                <w:b/>
                <w:color w:val="80000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color w:val="800000"/>
                <w:sz w:val="22"/>
                <w:szCs w:val="22"/>
              </w:rPr>
            </w:pPr>
            <w:r w:rsidRPr="00E12C3C">
              <w:rPr>
                <w:b/>
                <w:color w:val="80000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color w:val="800000"/>
                <w:sz w:val="22"/>
                <w:szCs w:val="22"/>
              </w:rPr>
            </w:pPr>
            <w:r w:rsidRPr="00E12C3C">
              <w:rPr>
                <w:b/>
                <w:color w:val="800000"/>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color w:val="800000"/>
                <w:sz w:val="22"/>
                <w:szCs w:val="22"/>
              </w:rPr>
            </w:pPr>
            <w:r w:rsidRPr="00E12C3C">
              <w:rPr>
                <w:b/>
                <w:color w:val="800000"/>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color w:val="80000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color w:val="80000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color w:val="80000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color w:val="800000"/>
                <w:sz w:val="22"/>
                <w:szCs w:val="22"/>
              </w:rPr>
            </w:pPr>
            <w:r w:rsidRPr="00E12C3C">
              <w:rPr>
                <w:b/>
                <w:color w:val="800000"/>
                <w:sz w:val="22"/>
                <w:szCs w:val="22"/>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color w:val="800000"/>
                <w:sz w:val="22"/>
                <w:szCs w:val="22"/>
              </w:rPr>
            </w:pPr>
            <w:r w:rsidRPr="00E12C3C">
              <w:rPr>
                <w:b/>
                <w:color w:val="800000"/>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color w:val="800000"/>
                <w:sz w:val="22"/>
                <w:szCs w:val="22"/>
              </w:rPr>
            </w:pPr>
            <w:r w:rsidRPr="00E12C3C">
              <w:rPr>
                <w:b/>
                <w:color w:val="800000"/>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i/>
                <w:color w:val="800000"/>
                <w:sz w:val="22"/>
                <w:szCs w:val="22"/>
              </w:rPr>
            </w:pPr>
            <w:r w:rsidRPr="00E12C3C">
              <w:rPr>
                <w:bCs/>
                <w:i/>
                <w:color w:val="800000"/>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color w:val="800000"/>
                <w:sz w:val="22"/>
                <w:szCs w:val="22"/>
              </w:rPr>
            </w:pPr>
            <w:r w:rsidRPr="00E12C3C">
              <w:rPr>
                <w:i/>
                <w:color w:val="80000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color w:val="800000"/>
                <w:sz w:val="22"/>
                <w:szCs w:val="22"/>
              </w:rPr>
            </w:pPr>
            <w:r w:rsidRPr="00E12C3C">
              <w:rPr>
                <w:i/>
                <w:color w:val="80000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color w:val="800000"/>
                <w:sz w:val="22"/>
                <w:szCs w:val="22"/>
              </w:rPr>
            </w:pPr>
            <w:r w:rsidRPr="00E12C3C">
              <w:rPr>
                <w:i/>
                <w:color w:val="80000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color w:val="800000"/>
                <w:sz w:val="22"/>
                <w:szCs w:val="22"/>
              </w:rPr>
            </w:pPr>
            <w:r w:rsidRPr="00E12C3C">
              <w:rPr>
                <w:i/>
                <w:color w:val="800000"/>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color w:val="80000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color w:val="80000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color w:val="80000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color w:val="800000"/>
                <w:sz w:val="22"/>
                <w:szCs w:val="22"/>
              </w:rPr>
            </w:pPr>
            <w:r w:rsidRPr="00E12C3C">
              <w:rPr>
                <w:i/>
                <w:color w:val="800000"/>
                <w:sz w:val="22"/>
                <w:szCs w:val="22"/>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color w:val="800000"/>
                <w:sz w:val="22"/>
                <w:szCs w:val="22"/>
              </w:rPr>
            </w:pPr>
            <w:r w:rsidRPr="00E12C3C">
              <w:rPr>
                <w:i/>
                <w:color w:val="800000"/>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color w:val="800000"/>
                <w:sz w:val="22"/>
                <w:szCs w:val="22"/>
              </w:rPr>
            </w:pPr>
            <w:r w:rsidRPr="00E12C3C">
              <w:rPr>
                <w:i/>
                <w:color w:val="800000"/>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color w:val="800000"/>
                <w:sz w:val="22"/>
                <w:szCs w:val="22"/>
              </w:rPr>
            </w:pPr>
            <w:r w:rsidRPr="00E12C3C">
              <w:rPr>
                <w:bCs/>
                <w:color w:val="800000"/>
                <w:sz w:val="22"/>
                <w:szCs w:val="22"/>
              </w:rPr>
              <w:t xml:space="preserve">Расходы за счет бюджетных ассигнований муниципального дорожного фонда Большеумысского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проездов к дворовым территориям многоквартирных домов населенных </w:t>
            </w:r>
            <w:r w:rsidRPr="00E12C3C">
              <w:rPr>
                <w:bCs/>
                <w:color w:val="800000"/>
                <w:sz w:val="22"/>
                <w:szCs w:val="22"/>
              </w:rPr>
              <w:lastRenderedPageBreak/>
              <w:t>пунктов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color w:val="80000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color w:val="800000"/>
                <w:sz w:val="22"/>
                <w:szCs w:val="22"/>
              </w:rPr>
            </w:pPr>
            <w:r w:rsidRPr="00E12C3C">
              <w:rPr>
                <w:color w:val="800000"/>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color w:val="800000"/>
                <w:sz w:val="22"/>
                <w:szCs w:val="22"/>
              </w:rPr>
            </w:pPr>
            <w:r w:rsidRPr="00E12C3C">
              <w:rPr>
                <w:color w:val="800000"/>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color w:val="800000"/>
                <w:sz w:val="22"/>
                <w:szCs w:val="22"/>
              </w:rPr>
            </w:pPr>
            <w:r w:rsidRPr="00E12C3C">
              <w:rPr>
                <w:bCs/>
                <w:color w:val="800000"/>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color w:val="800000"/>
                <w:sz w:val="22"/>
                <w:szCs w:val="22"/>
              </w:rPr>
            </w:pPr>
            <w:r w:rsidRPr="00E12C3C">
              <w:rPr>
                <w:color w:val="80000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r>
      <w:tr w:rsidR="00E12C3C" w:rsidRPr="00E12C3C" w:rsidTr="00E12C3C">
        <w:trPr>
          <w:trHeight w:val="15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color w:val="800000"/>
                <w:sz w:val="22"/>
                <w:szCs w:val="22"/>
              </w:rPr>
            </w:pPr>
            <w:r w:rsidRPr="00E12C3C">
              <w:rPr>
                <w:bCs/>
                <w:color w:val="800000"/>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color w:val="800000"/>
                <w:sz w:val="22"/>
                <w:szCs w:val="22"/>
              </w:rPr>
            </w:pPr>
            <w:r w:rsidRPr="00E12C3C">
              <w:rPr>
                <w:color w:val="80000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color w:val="800000"/>
                <w:sz w:val="22"/>
                <w:szCs w:val="22"/>
              </w:rPr>
            </w:pPr>
            <w:r w:rsidRPr="00E12C3C">
              <w:rPr>
                <w:bCs/>
                <w:color w:val="800000"/>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color w:val="800000"/>
                <w:sz w:val="22"/>
                <w:szCs w:val="22"/>
              </w:rPr>
            </w:pPr>
            <w:r w:rsidRPr="00E12C3C">
              <w:rPr>
                <w:color w:val="800000"/>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color w:val="800000"/>
                <w:sz w:val="22"/>
                <w:szCs w:val="22"/>
              </w:rPr>
            </w:pPr>
            <w:r w:rsidRPr="00E12C3C">
              <w:rPr>
                <w:color w:val="800000"/>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11578,948</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color w:val="800000"/>
                <w:sz w:val="22"/>
                <w:szCs w:val="22"/>
              </w:rPr>
            </w:pPr>
            <w:r w:rsidRPr="00E12C3C">
              <w:rPr>
                <w:color w:val="800000"/>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Содержание автомобильных дорог и искусственных сооружений на них за счет ассигнований муниципального дорожного фонда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24,937</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 xml:space="preserve">Муниципальная программа «Обеспечение муниципального управления собственностью </w:t>
            </w:r>
            <w:r w:rsidRPr="00E12C3C">
              <w:rPr>
                <w:b/>
                <w:sz w:val="22"/>
                <w:szCs w:val="22"/>
              </w:rPr>
              <w:t>Большеумысского</w:t>
            </w:r>
            <w:r w:rsidRPr="00E12C3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12C3C" w:rsidRPr="00E12C3C" w:rsidRDefault="00E12C3C" w:rsidP="00E12C3C">
            <w:pPr>
              <w:widowControl/>
              <w:jc w:val="right"/>
              <w:rPr>
                <w:b/>
                <w:color w:val="800000"/>
                <w:sz w:val="22"/>
                <w:szCs w:val="22"/>
              </w:rPr>
            </w:pPr>
            <w:r w:rsidRPr="00E12C3C">
              <w:rPr>
                <w:b/>
                <w:color w:val="800000"/>
                <w:sz w:val="22"/>
                <w:szCs w:val="22"/>
              </w:rPr>
              <w:t>2064,335</w:t>
            </w:r>
          </w:p>
        </w:tc>
        <w:tc>
          <w:tcPr>
            <w:tcW w:w="1800"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100,000</w:t>
            </w:r>
          </w:p>
        </w:tc>
        <w:tc>
          <w:tcPr>
            <w:tcW w:w="1804"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100,000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Подпрограмма «Об управлении муниципальной собственностью</w:t>
            </w:r>
            <w:r w:rsidRPr="00E12C3C">
              <w:rPr>
                <w:b/>
                <w:sz w:val="22"/>
                <w:szCs w:val="22"/>
              </w:rPr>
              <w:t xml:space="preserve"> </w:t>
            </w:r>
            <w:r w:rsidRPr="00E12C3C">
              <w:rPr>
                <w:b/>
                <w:sz w:val="22"/>
                <w:szCs w:val="22"/>
              </w:rPr>
              <w:lastRenderedPageBreak/>
              <w:t>Большеумысского</w:t>
            </w:r>
            <w:r w:rsidRPr="00E12C3C">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color w:val="800000"/>
                <w:sz w:val="22"/>
                <w:szCs w:val="22"/>
              </w:rPr>
            </w:pPr>
            <w:r w:rsidRPr="00E12C3C">
              <w:rPr>
                <w:b/>
                <w:color w:val="800000"/>
                <w:sz w:val="22"/>
                <w:szCs w:val="22"/>
              </w:rPr>
              <w:t>2045,751</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100,000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i/>
                <w:sz w:val="22"/>
                <w:szCs w:val="22"/>
              </w:rPr>
            </w:pPr>
            <w:r w:rsidRPr="00E12C3C">
              <w:rPr>
                <w:i/>
                <w:sz w:val="22"/>
                <w:szCs w:val="22"/>
              </w:rPr>
              <w:lastRenderedPageBreak/>
              <w:t>Основное мероприятие «Оптимизация, управление и распоряжение имуществом, находящимся в собственности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color w:val="800000"/>
                <w:sz w:val="22"/>
                <w:szCs w:val="22"/>
              </w:rPr>
            </w:pPr>
            <w:r w:rsidRPr="00E12C3C">
              <w:rPr>
                <w:i/>
                <w:color w:val="800000"/>
                <w:sz w:val="22"/>
                <w:szCs w:val="22"/>
              </w:rPr>
              <w:t>2045,751</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100,000</w:t>
            </w:r>
          </w:p>
        </w:tc>
      </w:tr>
      <w:tr w:rsidR="00E12C3C" w:rsidRPr="00E12C3C" w:rsidTr="00E12C3C">
        <w:trPr>
          <w:trHeight w:val="272"/>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530,000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30,000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30,000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500,000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500,000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1346,451</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color w:val="800000"/>
                <w:sz w:val="22"/>
                <w:szCs w:val="22"/>
              </w:rPr>
              <w:t>1346,451</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 xml:space="preserve">Иные закупки товаров, работ и услуг </w:t>
            </w:r>
            <w:r w:rsidRPr="00E12C3C">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color w:val="800000"/>
                <w:sz w:val="22"/>
                <w:szCs w:val="22"/>
              </w:rPr>
              <w:t>1346,451</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color w:val="800000"/>
                <w:sz w:val="22"/>
                <w:szCs w:val="22"/>
              </w:rPr>
            </w:pPr>
            <w:r w:rsidRPr="00E12C3C">
              <w:rPr>
                <w:color w:val="800000"/>
                <w:sz w:val="22"/>
                <w:szCs w:val="22"/>
              </w:rPr>
              <w:t>1170,461</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color w:val="800000"/>
                <w:sz w:val="22"/>
                <w:szCs w:val="22"/>
              </w:rPr>
              <w:t>1170,461</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КУЛЬТУРА И КИНЕМАТОГРАФИЯ</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175,990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Культура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08</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175,990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100,000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100,000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Подготовка проектов межевания земельных участков и на проведение кадастровых работ</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lastRenderedPageBreak/>
              <w:t>Сельское хозяйство и рыболовство</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L5990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69,300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18,584</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Муниципальная программа «Обеспечение общественного порядка и противодействие преступности в</w:t>
            </w:r>
            <w:r w:rsidRPr="00E12C3C">
              <w:rPr>
                <w:b/>
                <w:sz w:val="22"/>
                <w:szCs w:val="22"/>
              </w:rPr>
              <w:t xml:space="preserve"> Большеумысском</w:t>
            </w:r>
            <w:r w:rsidRPr="00E12C3C">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10,000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10,000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10,000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 xml:space="preserve">Подпрограмма «Профилактика правонарушений и экстремистской деятельности в </w:t>
            </w:r>
            <w:r w:rsidRPr="00E12C3C">
              <w:rPr>
                <w:b/>
                <w:sz w:val="22"/>
                <w:szCs w:val="22"/>
              </w:rPr>
              <w:t>Большеумысском</w:t>
            </w:r>
            <w:r w:rsidRPr="00E12C3C">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6,000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i/>
                <w:sz w:val="22"/>
                <w:szCs w:val="22"/>
              </w:rPr>
            </w:pPr>
            <w:r w:rsidRPr="00E12C3C">
              <w:rPr>
                <w:i/>
                <w:sz w:val="22"/>
                <w:szCs w:val="22"/>
              </w:rPr>
              <w:t xml:space="preserve">Основное мероприятие «Формирование у жителей </w:t>
            </w:r>
            <w:r w:rsidRPr="00E12C3C">
              <w:rPr>
                <w:b/>
                <w:i/>
                <w:sz w:val="22"/>
                <w:szCs w:val="22"/>
              </w:rPr>
              <w:t xml:space="preserve"> </w:t>
            </w:r>
            <w:r w:rsidRPr="00E12C3C">
              <w:rPr>
                <w:i/>
                <w:sz w:val="22"/>
                <w:szCs w:val="22"/>
              </w:rPr>
              <w:t>Большеумысского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sz w:val="22"/>
                <w:szCs w:val="22"/>
              </w:rPr>
            </w:pPr>
            <w:r w:rsidRPr="00E12C3C">
              <w:rPr>
                <w:i/>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6,000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r>
      <w:tr w:rsidR="00E12C3C" w:rsidRPr="00E12C3C" w:rsidTr="00E12C3C">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6,000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6,000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
                <w:bCs/>
                <w:sz w:val="22"/>
                <w:szCs w:val="22"/>
              </w:rPr>
              <w:t>Подпрограмма «Антинаркотическая программа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sz w:val="22"/>
                <w:szCs w:val="22"/>
              </w:rPr>
            </w:pPr>
            <w:r w:rsidRPr="00E12C3C">
              <w:rPr>
                <w:i/>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
                <w:bCs/>
                <w:sz w:val="22"/>
                <w:szCs w:val="22"/>
              </w:rPr>
              <w:t>Подпрограмма «Антикоррупционная программа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r w:rsidRPr="00E12C3C">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i/>
                <w:sz w:val="22"/>
                <w:szCs w:val="22"/>
              </w:rPr>
            </w:pPr>
            <w:r w:rsidRPr="00E12C3C">
              <w:rPr>
                <w:i/>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i/>
                <w:sz w:val="22"/>
                <w:szCs w:val="22"/>
              </w:rPr>
            </w:pPr>
            <w:r w:rsidRPr="00E12C3C">
              <w:rPr>
                <w:i/>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jc w:val="right"/>
              <w:rPr>
                <w:sz w:val="22"/>
                <w:szCs w:val="22"/>
              </w:rPr>
            </w:pPr>
            <w:r w:rsidRPr="00E12C3C">
              <w:rPr>
                <w:sz w:val="22"/>
                <w:szCs w:val="22"/>
              </w:rPr>
              <w:t>2,000</w:t>
            </w:r>
          </w:p>
        </w:tc>
        <w:tc>
          <w:tcPr>
            <w:tcW w:w="18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c>
          <w:tcPr>
            <w:tcW w:w="180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right"/>
              <w:rPr>
                <w:sz w:val="22"/>
                <w:szCs w:val="22"/>
              </w:rPr>
            </w:pPr>
            <w:r w:rsidRPr="00E12C3C">
              <w:rPr>
                <w:sz w:val="22"/>
                <w:szCs w:val="22"/>
              </w:rPr>
              <w:t>2,000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
                <w:sz w:val="22"/>
                <w:szCs w:val="22"/>
              </w:rPr>
              <w:t>Иные непрограммные расходы Большеумысского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r w:rsidRPr="00E12C3C">
              <w:rPr>
                <w:b/>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r w:rsidRPr="00E12C3C">
              <w:rPr>
                <w:b/>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p>
          <w:p w:rsidR="00E12C3C" w:rsidRPr="00E12C3C" w:rsidRDefault="00E12C3C" w:rsidP="00E12C3C">
            <w:pPr>
              <w:widowControl/>
              <w:jc w:val="right"/>
              <w:rPr>
                <w:b/>
                <w:sz w:val="22"/>
                <w:szCs w:val="22"/>
              </w:rPr>
            </w:pPr>
            <w:r w:rsidRPr="00E12C3C">
              <w:rPr>
                <w:b/>
                <w:sz w:val="22"/>
                <w:szCs w:val="22"/>
              </w:rPr>
              <w:t>5,000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r w:rsidRPr="00E12C3C">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b/>
                <w:sz w:val="22"/>
                <w:szCs w:val="22"/>
              </w:rPr>
            </w:pPr>
            <w:r w:rsidRPr="00E12C3C">
              <w:rPr>
                <w:b/>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b/>
                <w:sz w:val="22"/>
                <w:szCs w:val="22"/>
              </w:rPr>
            </w:pPr>
            <w:r w:rsidRPr="00E12C3C">
              <w:rPr>
                <w:b/>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b/>
                <w:sz w:val="22"/>
                <w:szCs w:val="22"/>
              </w:rPr>
            </w:pPr>
            <w:r w:rsidRPr="00E12C3C">
              <w:rPr>
                <w:b/>
                <w:sz w:val="22"/>
                <w:szCs w:val="22"/>
              </w:rPr>
              <w:t>5,000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5,000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tabs>
                <w:tab w:val="center" w:pos="427"/>
                <w:tab w:val="right" w:pos="855"/>
              </w:tabs>
              <w:jc w:val="right"/>
              <w:rPr>
                <w:sz w:val="22"/>
                <w:szCs w:val="22"/>
              </w:rPr>
            </w:pPr>
            <w:r w:rsidRPr="00E12C3C">
              <w:rPr>
                <w:sz w:val="22"/>
                <w:szCs w:val="22"/>
              </w:rPr>
              <w:t>5,000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tabs>
                <w:tab w:val="center" w:pos="427"/>
                <w:tab w:val="right" w:pos="855"/>
              </w:tabs>
              <w:jc w:val="right"/>
              <w:rPr>
                <w:sz w:val="22"/>
                <w:szCs w:val="22"/>
              </w:rPr>
            </w:pPr>
            <w:r w:rsidRPr="00E12C3C">
              <w:rPr>
                <w:sz w:val="22"/>
                <w:szCs w:val="22"/>
              </w:rPr>
              <w:t>5,000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p>
          <w:p w:rsidR="00E12C3C" w:rsidRPr="00E12C3C" w:rsidRDefault="00E12C3C" w:rsidP="00E12C3C">
            <w:pPr>
              <w:widowControl/>
              <w:jc w:val="right"/>
              <w:rPr>
                <w:sz w:val="22"/>
                <w:szCs w:val="22"/>
              </w:rPr>
            </w:pPr>
            <w:r w:rsidRPr="00E12C3C">
              <w:rPr>
                <w:sz w:val="22"/>
                <w:szCs w:val="22"/>
              </w:rPr>
              <w:t>5,000</w:t>
            </w:r>
          </w:p>
        </w:tc>
      </w:tr>
      <w:tr w:rsidR="00E12C3C" w:rsidRPr="00E12C3C" w:rsidTr="00E12C3C">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Cs/>
                <w:sz w:val="22"/>
                <w:szCs w:val="22"/>
              </w:rPr>
            </w:pPr>
            <w:r w:rsidRPr="00E12C3C">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E12C3C" w:rsidRPr="00E12C3C" w:rsidRDefault="00E12C3C" w:rsidP="00E12C3C">
            <w:pPr>
              <w:widowControl/>
              <w:rPr>
                <w:sz w:val="22"/>
                <w:szCs w:val="22"/>
              </w:rPr>
            </w:pPr>
            <w:r w:rsidRPr="00E12C3C">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sz w:val="22"/>
                <w:szCs w:val="22"/>
              </w:rPr>
            </w:pPr>
            <w:r w:rsidRPr="00E12C3C">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E12C3C" w:rsidRPr="00E12C3C" w:rsidRDefault="00E12C3C" w:rsidP="00E12C3C">
            <w:pPr>
              <w:widowControl/>
              <w:jc w:val="right"/>
              <w:rPr>
                <w:sz w:val="22"/>
                <w:szCs w:val="22"/>
              </w:rPr>
            </w:pPr>
            <w:r w:rsidRPr="00E12C3C">
              <w:rPr>
                <w:sz w:val="22"/>
                <w:szCs w:val="22"/>
              </w:rPr>
              <w:t>5,000</w:t>
            </w:r>
          </w:p>
        </w:tc>
        <w:tc>
          <w:tcPr>
            <w:tcW w:w="1800"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5,000</w:t>
            </w:r>
          </w:p>
        </w:tc>
        <w:tc>
          <w:tcPr>
            <w:tcW w:w="1804" w:type="dxa"/>
            <w:tcBorders>
              <w:top w:val="single" w:sz="4" w:space="0" w:color="auto"/>
              <w:left w:val="single" w:sz="4" w:space="0" w:color="auto"/>
              <w:bottom w:val="single" w:sz="4" w:space="0" w:color="auto"/>
              <w:right w:val="single" w:sz="4" w:space="0" w:color="auto"/>
            </w:tcBorders>
          </w:tcPr>
          <w:p w:rsidR="00E12C3C" w:rsidRPr="00E12C3C" w:rsidRDefault="00E12C3C" w:rsidP="00E12C3C">
            <w:pPr>
              <w:widowControl/>
              <w:jc w:val="right"/>
              <w:rPr>
                <w:sz w:val="22"/>
                <w:szCs w:val="22"/>
              </w:rPr>
            </w:pPr>
            <w:r w:rsidRPr="00E12C3C">
              <w:rPr>
                <w:sz w:val="22"/>
                <w:szCs w:val="22"/>
              </w:rPr>
              <w:t>5,000</w:t>
            </w:r>
          </w:p>
        </w:tc>
      </w:tr>
      <w:tr w:rsidR="00E12C3C" w:rsidRPr="00E12C3C" w:rsidTr="00E12C3C">
        <w:trPr>
          <w:trHeight w:val="118"/>
        </w:trPr>
        <w:tc>
          <w:tcPr>
            <w:tcW w:w="406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rPr>
                <w:b/>
                <w:bCs/>
                <w:sz w:val="22"/>
                <w:szCs w:val="22"/>
              </w:rPr>
            </w:pPr>
            <w:r w:rsidRPr="00E12C3C">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E12C3C" w:rsidRPr="00E12C3C" w:rsidRDefault="00E12C3C" w:rsidP="00E12C3C">
            <w:pPr>
              <w:widowControl/>
              <w:rPr>
                <w:b/>
                <w:sz w:val="22"/>
                <w:szCs w:val="22"/>
              </w:rPr>
            </w:pPr>
          </w:p>
        </w:tc>
        <w:tc>
          <w:tcPr>
            <w:tcW w:w="566"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E12C3C" w:rsidRPr="00E12C3C" w:rsidRDefault="00E12C3C" w:rsidP="00E12C3C">
            <w:pPr>
              <w:widowControl/>
              <w:jc w:val="right"/>
              <w:rPr>
                <w:b/>
                <w:sz w:val="22"/>
                <w:szCs w:val="22"/>
              </w:rPr>
            </w:pPr>
            <w:r w:rsidRPr="00E12C3C">
              <w:rPr>
                <w:b/>
                <w:bCs/>
                <w:color w:val="800000"/>
                <w:sz w:val="22"/>
                <w:szCs w:val="22"/>
              </w:rPr>
              <w:t>17326,458</w:t>
            </w:r>
          </w:p>
        </w:tc>
        <w:tc>
          <w:tcPr>
            <w:tcW w:w="1800"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3627,350</w:t>
            </w:r>
          </w:p>
        </w:tc>
        <w:tc>
          <w:tcPr>
            <w:tcW w:w="1804" w:type="dxa"/>
            <w:tcBorders>
              <w:top w:val="single" w:sz="4" w:space="0" w:color="auto"/>
              <w:left w:val="nil"/>
              <w:bottom w:val="single" w:sz="4" w:space="0" w:color="auto"/>
              <w:right w:val="single" w:sz="4" w:space="0" w:color="auto"/>
            </w:tcBorders>
            <w:vAlign w:val="bottom"/>
          </w:tcPr>
          <w:p w:rsidR="00E12C3C" w:rsidRPr="00E12C3C" w:rsidRDefault="00E12C3C" w:rsidP="00E12C3C">
            <w:pPr>
              <w:widowControl/>
              <w:jc w:val="right"/>
              <w:rPr>
                <w:b/>
                <w:sz w:val="22"/>
                <w:szCs w:val="22"/>
              </w:rPr>
            </w:pPr>
            <w:r w:rsidRPr="00E12C3C">
              <w:rPr>
                <w:b/>
                <w:sz w:val="22"/>
                <w:szCs w:val="22"/>
              </w:rPr>
              <w:t>3599,400»</w:t>
            </w:r>
          </w:p>
        </w:tc>
      </w:tr>
    </w:tbl>
    <w:p w:rsidR="00E12C3C" w:rsidRPr="00E12C3C" w:rsidRDefault="00E12C3C" w:rsidP="00E12C3C">
      <w:pPr>
        <w:widowControl/>
        <w:rPr>
          <w:sz w:val="24"/>
          <w:szCs w:val="24"/>
        </w:rPr>
        <w:sectPr w:rsidR="00E12C3C" w:rsidRPr="00E12C3C" w:rsidSect="00E12C3C">
          <w:pgSz w:w="16838" w:h="11906" w:orient="landscape"/>
          <w:pgMar w:top="1134" w:right="1418" w:bottom="1418" w:left="992" w:header="709" w:footer="709" w:gutter="0"/>
          <w:cols w:space="708"/>
          <w:titlePg/>
          <w:docGrid w:linePitch="360"/>
        </w:sectPr>
      </w:pPr>
    </w:p>
    <w:p w:rsidR="00E12C3C" w:rsidRPr="00E12C3C" w:rsidRDefault="00E12C3C" w:rsidP="00E12C3C">
      <w:pPr>
        <w:widowControl/>
        <w:jc w:val="both"/>
        <w:rPr>
          <w:sz w:val="28"/>
          <w:szCs w:val="28"/>
        </w:rPr>
      </w:pPr>
      <w:r w:rsidRPr="00E12C3C">
        <w:rPr>
          <w:sz w:val="28"/>
          <w:szCs w:val="28"/>
        </w:rPr>
        <w:lastRenderedPageBreak/>
        <w:t xml:space="preserve">         2. Настоящее решение вступает в силу на следующий день после дня его официального опубликования.</w:t>
      </w:r>
    </w:p>
    <w:p w:rsidR="00E12C3C" w:rsidRPr="00E12C3C" w:rsidRDefault="00E12C3C" w:rsidP="00E12C3C">
      <w:pPr>
        <w:widowControl/>
        <w:jc w:val="both"/>
        <w:rPr>
          <w:sz w:val="28"/>
          <w:szCs w:val="28"/>
        </w:rPr>
      </w:pPr>
      <w:r w:rsidRPr="00E12C3C">
        <w:rPr>
          <w:sz w:val="28"/>
          <w:szCs w:val="28"/>
        </w:rPr>
        <w:t xml:space="preserve">         3. Настоящее решение опубликовать в информационном бюллетене «Сельские ведомости».</w:t>
      </w:r>
    </w:p>
    <w:p w:rsidR="00E12C3C" w:rsidRPr="00E12C3C" w:rsidRDefault="00E12C3C" w:rsidP="00E12C3C">
      <w:pPr>
        <w:widowControl/>
        <w:jc w:val="both"/>
        <w:rPr>
          <w:sz w:val="28"/>
          <w:szCs w:val="28"/>
        </w:rPr>
      </w:pPr>
      <w:r w:rsidRPr="00E12C3C">
        <w:rPr>
          <w:sz w:val="28"/>
          <w:szCs w:val="28"/>
        </w:rPr>
        <w:t xml:space="preserve">         4. Контроль за исполнением настоящего решения возложить на Главу Большеумысского сельсовета</w:t>
      </w:r>
      <w:r w:rsidRPr="00E12C3C">
        <w:rPr>
          <w:b/>
          <w:sz w:val="28"/>
          <w:szCs w:val="28"/>
        </w:rPr>
        <w:t xml:space="preserve"> </w:t>
      </w:r>
      <w:r w:rsidRPr="00E12C3C">
        <w:rPr>
          <w:sz w:val="28"/>
          <w:szCs w:val="28"/>
        </w:rPr>
        <w:t>Камешкирского района Пензенской области.</w:t>
      </w:r>
    </w:p>
    <w:p w:rsidR="00E12C3C" w:rsidRPr="00E12C3C" w:rsidRDefault="00E12C3C" w:rsidP="00E12C3C">
      <w:pPr>
        <w:widowControl/>
        <w:jc w:val="both"/>
        <w:rPr>
          <w:sz w:val="28"/>
          <w:szCs w:val="28"/>
        </w:rPr>
      </w:pPr>
    </w:p>
    <w:p w:rsidR="00E12C3C" w:rsidRPr="00E12C3C" w:rsidRDefault="00E12C3C" w:rsidP="00E12C3C">
      <w:pPr>
        <w:widowControl/>
        <w:autoSpaceDE w:val="0"/>
        <w:autoSpaceDN w:val="0"/>
        <w:adjustRightInd w:val="0"/>
        <w:jc w:val="both"/>
        <w:outlineLvl w:val="5"/>
        <w:rPr>
          <w:sz w:val="28"/>
          <w:szCs w:val="28"/>
        </w:rPr>
      </w:pPr>
      <w:r w:rsidRPr="00E12C3C">
        <w:rPr>
          <w:sz w:val="28"/>
          <w:szCs w:val="28"/>
        </w:rPr>
        <w:t xml:space="preserve">    Глава </w:t>
      </w:r>
    </w:p>
    <w:p w:rsidR="00E12C3C" w:rsidRPr="00E12C3C" w:rsidRDefault="00E12C3C" w:rsidP="00E12C3C">
      <w:pPr>
        <w:widowControl/>
        <w:autoSpaceDE w:val="0"/>
        <w:autoSpaceDN w:val="0"/>
        <w:adjustRightInd w:val="0"/>
        <w:jc w:val="both"/>
        <w:outlineLvl w:val="5"/>
        <w:rPr>
          <w:sz w:val="28"/>
          <w:szCs w:val="28"/>
        </w:rPr>
      </w:pPr>
      <w:r w:rsidRPr="00E12C3C">
        <w:rPr>
          <w:sz w:val="28"/>
          <w:szCs w:val="28"/>
        </w:rPr>
        <w:t xml:space="preserve">    Большеумысского сельсовета</w:t>
      </w:r>
    </w:p>
    <w:p w:rsidR="00E12C3C" w:rsidRPr="00E12C3C" w:rsidRDefault="00E12C3C" w:rsidP="00E12C3C">
      <w:pPr>
        <w:widowControl/>
        <w:autoSpaceDE w:val="0"/>
        <w:autoSpaceDN w:val="0"/>
        <w:adjustRightInd w:val="0"/>
        <w:jc w:val="both"/>
        <w:outlineLvl w:val="5"/>
        <w:rPr>
          <w:sz w:val="28"/>
          <w:szCs w:val="28"/>
        </w:rPr>
      </w:pPr>
      <w:r w:rsidRPr="00E12C3C">
        <w:rPr>
          <w:sz w:val="28"/>
          <w:szCs w:val="28"/>
        </w:rPr>
        <w:t xml:space="preserve">    Камешкирского района</w:t>
      </w:r>
    </w:p>
    <w:p w:rsidR="00E12C3C" w:rsidRDefault="00E12C3C" w:rsidP="00E12C3C">
      <w:pPr>
        <w:widowControl/>
        <w:autoSpaceDE w:val="0"/>
        <w:autoSpaceDN w:val="0"/>
        <w:adjustRightInd w:val="0"/>
        <w:jc w:val="both"/>
        <w:outlineLvl w:val="5"/>
        <w:rPr>
          <w:sz w:val="28"/>
          <w:szCs w:val="28"/>
        </w:rPr>
      </w:pPr>
      <w:r w:rsidRPr="00E12C3C">
        <w:rPr>
          <w:sz w:val="24"/>
        </w:rPr>
        <w:t xml:space="preserve">    </w:t>
      </w:r>
      <w:r w:rsidRPr="00E12C3C">
        <w:rPr>
          <w:sz w:val="28"/>
          <w:szCs w:val="28"/>
        </w:rPr>
        <w:t>Пензенской области</w:t>
      </w:r>
      <w:r w:rsidRPr="00E12C3C">
        <w:rPr>
          <w:sz w:val="28"/>
          <w:szCs w:val="28"/>
        </w:rPr>
        <w:tab/>
      </w:r>
      <w:r w:rsidRPr="00E12C3C">
        <w:rPr>
          <w:sz w:val="28"/>
          <w:szCs w:val="28"/>
        </w:rPr>
        <w:tab/>
      </w:r>
      <w:r w:rsidRPr="00E12C3C">
        <w:rPr>
          <w:sz w:val="28"/>
          <w:szCs w:val="28"/>
        </w:rPr>
        <w:tab/>
        <w:t xml:space="preserve">                                              Ф.В. Воробьев</w:t>
      </w:r>
    </w:p>
    <w:p w:rsidR="00E12C3C" w:rsidRPr="00E12C3C" w:rsidRDefault="00E12C3C" w:rsidP="00E12C3C">
      <w:pPr>
        <w:rPr>
          <w:sz w:val="28"/>
          <w:szCs w:val="28"/>
        </w:rPr>
      </w:pPr>
    </w:p>
    <w:p w:rsidR="00E12C3C" w:rsidRPr="00E12C3C" w:rsidRDefault="00E12C3C" w:rsidP="00E12C3C">
      <w:pPr>
        <w:rPr>
          <w:sz w:val="28"/>
          <w:szCs w:val="28"/>
        </w:rPr>
      </w:pPr>
    </w:p>
    <w:p w:rsidR="00E12C3C" w:rsidRPr="00E12C3C" w:rsidRDefault="00E12C3C" w:rsidP="00E12C3C">
      <w:pPr>
        <w:rPr>
          <w:sz w:val="28"/>
          <w:szCs w:val="28"/>
        </w:rPr>
      </w:pPr>
    </w:p>
    <w:p w:rsidR="00E12C3C" w:rsidRPr="00E12C3C" w:rsidRDefault="00E12C3C" w:rsidP="00E12C3C">
      <w:pPr>
        <w:rPr>
          <w:sz w:val="28"/>
          <w:szCs w:val="28"/>
        </w:rPr>
      </w:pPr>
    </w:p>
    <w:p w:rsidR="00E12C3C" w:rsidRDefault="00E12C3C" w:rsidP="00E12C3C">
      <w:pPr>
        <w:rPr>
          <w:sz w:val="28"/>
          <w:szCs w:val="28"/>
        </w:rPr>
      </w:pPr>
    </w:p>
    <w:p w:rsidR="00E12C3C" w:rsidRPr="00E12C3C" w:rsidRDefault="00E12C3C" w:rsidP="00E12C3C">
      <w:pPr>
        <w:jc w:val="both"/>
        <w:rPr>
          <w:sz w:val="28"/>
          <w:szCs w:val="28"/>
        </w:rPr>
      </w:pPr>
      <w:r>
        <w:rPr>
          <w:sz w:val="28"/>
          <w:szCs w:val="28"/>
        </w:rPr>
        <w:t xml:space="preserve">                                                            </w:t>
      </w:r>
      <w:r w:rsidRPr="00E12C3C">
        <w:rPr>
          <w:sz w:val="28"/>
          <w:szCs w:val="28"/>
        </w:rPr>
        <w:drawing>
          <wp:inline distT="0" distB="0" distL="0" distR="0" wp14:anchorId="0473618F" wp14:editId="597267DD">
            <wp:extent cx="723900" cy="952500"/>
            <wp:effectExtent l="0" t="0" r="0" b="0"/>
            <wp:docPr id="3" name="Рисунок 3"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E12C3C" w:rsidRPr="00E12C3C" w:rsidTr="00E12C3C">
        <w:trPr>
          <w:trHeight w:val="397"/>
        </w:trPr>
        <w:tc>
          <w:tcPr>
            <w:tcW w:w="9720" w:type="dxa"/>
          </w:tcPr>
          <w:p w:rsidR="00E12C3C" w:rsidRPr="00E12C3C" w:rsidRDefault="00E12C3C" w:rsidP="00E12C3C">
            <w:pPr>
              <w:jc w:val="both"/>
              <w:rPr>
                <w:b/>
                <w:sz w:val="28"/>
                <w:szCs w:val="28"/>
              </w:rPr>
            </w:pPr>
          </w:p>
        </w:tc>
      </w:tr>
      <w:tr w:rsidR="00E12C3C" w:rsidRPr="00E12C3C" w:rsidTr="00E12C3C">
        <w:tc>
          <w:tcPr>
            <w:tcW w:w="9720" w:type="dxa"/>
          </w:tcPr>
          <w:p w:rsidR="00E12C3C" w:rsidRPr="00E12C3C" w:rsidRDefault="00E12C3C" w:rsidP="00E12C3C">
            <w:pPr>
              <w:jc w:val="center"/>
              <w:rPr>
                <w:b/>
                <w:sz w:val="28"/>
                <w:szCs w:val="28"/>
              </w:rPr>
            </w:pPr>
            <w:r w:rsidRPr="00E12C3C">
              <w:rPr>
                <w:b/>
                <w:sz w:val="28"/>
                <w:szCs w:val="28"/>
              </w:rPr>
              <w:t>КОМИТЕТ МЕСТНОГО САМОУПРАВЛЕНИЯ</w:t>
            </w:r>
          </w:p>
          <w:p w:rsidR="00E12C3C" w:rsidRPr="00E12C3C" w:rsidRDefault="00E12C3C" w:rsidP="00E12C3C">
            <w:pPr>
              <w:jc w:val="center"/>
              <w:rPr>
                <w:b/>
                <w:sz w:val="28"/>
                <w:szCs w:val="28"/>
              </w:rPr>
            </w:pPr>
            <w:r w:rsidRPr="00E12C3C">
              <w:rPr>
                <w:b/>
                <w:sz w:val="28"/>
                <w:szCs w:val="28"/>
              </w:rPr>
              <w:t>БОЛЬШЕУМЫССКОГО СЕЛЬСОВЕТА</w:t>
            </w:r>
          </w:p>
          <w:p w:rsidR="00E12C3C" w:rsidRPr="00E12C3C" w:rsidRDefault="00E12C3C" w:rsidP="00E12C3C">
            <w:pPr>
              <w:jc w:val="center"/>
              <w:rPr>
                <w:b/>
                <w:sz w:val="28"/>
                <w:szCs w:val="28"/>
              </w:rPr>
            </w:pPr>
            <w:r w:rsidRPr="00E12C3C">
              <w:rPr>
                <w:b/>
                <w:sz w:val="28"/>
                <w:szCs w:val="28"/>
              </w:rPr>
              <w:t>КАМЕШКИРСКОГО</w:t>
            </w:r>
            <w:r w:rsidRPr="00E12C3C">
              <w:rPr>
                <w:b/>
                <w:i/>
                <w:sz w:val="28"/>
                <w:szCs w:val="28"/>
              </w:rPr>
              <w:t xml:space="preserve"> </w:t>
            </w:r>
            <w:r w:rsidRPr="00E12C3C">
              <w:rPr>
                <w:b/>
                <w:sz w:val="28"/>
                <w:szCs w:val="28"/>
              </w:rPr>
              <w:t>РАЙОНА</w:t>
            </w:r>
          </w:p>
          <w:p w:rsidR="00E12C3C" w:rsidRPr="00E12C3C" w:rsidRDefault="00E12C3C" w:rsidP="00E12C3C">
            <w:pPr>
              <w:jc w:val="center"/>
              <w:rPr>
                <w:b/>
                <w:sz w:val="28"/>
                <w:szCs w:val="28"/>
              </w:rPr>
            </w:pPr>
            <w:r w:rsidRPr="00E12C3C">
              <w:rPr>
                <w:b/>
                <w:sz w:val="28"/>
                <w:szCs w:val="28"/>
              </w:rPr>
              <w:t>ПЕНЗЕНСКОЙ ОБЛАСТИ</w:t>
            </w:r>
          </w:p>
        </w:tc>
      </w:tr>
      <w:tr w:rsidR="00E12C3C" w:rsidRPr="00E12C3C" w:rsidTr="00E12C3C">
        <w:trPr>
          <w:trHeight w:val="397"/>
        </w:trPr>
        <w:tc>
          <w:tcPr>
            <w:tcW w:w="9720" w:type="dxa"/>
          </w:tcPr>
          <w:p w:rsidR="00E12C3C" w:rsidRPr="00E12C3C" w:rsidRDefault="00E12C3C" w:rsidP="00E12C3C">
            <w:pPr>
              <w:jc w:val="both"/>
              <w:rPr>
                <w:b/>
                <w:sz w:val="28"/>
                <w:szCs w:val="28"/>
              </w:rPr>
            </w:pPr>
            <w:r w:rsidRPr="00E12C3C">
              <w:rPr>
                <w:b/>
                <w:sz w:val="28"/>
                <w:szCs w:val="28"/>
              </w:rPr>
              <w:t xml:space="preserve">                           </w:t>
            </w:r>
            <w:r>
              <w:rPr>
                <w:b/>
                <w:sz w:val="28"/>
                <w:szCs w:val="28"/>
              </w:rPr>
              <w:t xml:space="preserve">                    </w:t>
            </w:r>
            <w:r w:rsidRPr="00E12C3C">
              <w:rPr>
                <w:b/>
                <w:sz w:val="28"/>
                <w:szCs w:val="28"/>
              </w:rPr>
              <w:t xml:space="preserve"> СЕДЬМОГО СОЗЫВА</w:t>
            </w:r>
          </w:p>
        </w:tc>
      </w:tr>
      <w:tr w:rsidR="00E12C3C" w:rsidRPr="00E12C3C" w:rsidTr="00E12C3C">
        <w:trPr>
          <w:trHeight w:val="315"/>
        </w:trPr>
        <w:tc>
          <w:tcPr>
            <w:tcW w:w="9720" w:type="dxa"/>
          </w:tcPr>
          <w:p w:rsidR="00E12C3C" w:rsidRPr="00E12C3C" w:rsidRDefault="00E12C3C" w:rsidP="00E12C3C">
            <w:pPr>
              <w:jc w:val="both"/>
              <w:rPr>
                <w:b/>
                <w:bCs/>
                <w:sz w:val="28"/>
                <w:szCs w:val="28"/>
              </w:rPr>
            </w:pPr>
            <w:r>
              <w:rPr>
                <w:b/>
                <w:bCs/>
                <w:sz w:val="28"/>
                <w:szCs w:val="28"/>
              </w:rPr>
              <w:t xml:space="preserve">                                                          </w:t>
            </w:r>
            <w:r w:rsidRPr="00E12C3C">
              <w:rPr>
                <w:b/>
                <w:bCs/>
                <w:sz w:val="28"/>
                <w:szCs w:val="28"/>
              </w:rPr>
              <w:t>Р Е Ш Е Н И Е</w:t>
            </w:r>
            <w:bookmarkStart w:id="2" w:name="_GoBack"/>
            <w:bookmarkEnd w:id="2"/>
          </w:p>
          <w:p w:rsidR="00E12C3C" w:rsidRPr="00E12C3C" w:rsidRDefault="00E12C3C" w:rsidP="00E12C3C">
            <w:pPr>
              <w:jc w:val="both"/>
              <w:rPr>
                <w:sz w:val="28"/>
                <w:szCs w:val="28"/>
              </w:rPr>
            </w:pPr>
          </w:p>
        </w:tc>
      </w:tr>
    </w:tbl>
    <w:tbl>
      <w:tblPr>
        <w:tblW w:w="0" w:type="auto"/>
        <w:jc w:val="center"/>
        <w:tblLayout w:type="fixed"/>
        <w:tblCellMar>
          <w:left w:w="0" w:type="dxa"/>
          <w:right w:w="0" w:type="dxa"/>
        </w:tblCellMar>
        <w:tblLook w:val="0000" w:firstRow="0" w:lastRow="0" w:firstColumn="0" w:lastColumn="0" w:noHBand="0" w:noVBand="0"/>
      </w:tblPr>
      <w:tblGrid>
        <w:gridCol w:w="371"/>
        <w:gridCol w:w="2835"/>
        <w:gridCol w:w="509"/>
        <w:gridCol w:w="935"/>
        <w:gridCol w:w="199"/>
      </w:tblGrid>
      <w:tr w:rsidR="00E12C3C" w:rsidRPr="00E12C3C" w:rsidTr="00E12C3C">
        <w:trPr>
          <w:jc w:val="center"/>
        </w:trPr>
        <w:tc>
          <w:tcPr>
            <w:tcW w:w="371" w:type="dxa"/>
            <w:vAlign w:val="bottom"/>
          </w:tcPr>
          <w:p w:rsidR="00E12C3C" w:rsidRPr="00E12C3C" w:rsidRDefault="00E12C3C" w:rsidP="00E12C3C">
            <w:pPr>
              <w:jc w:val="both"/>
              <w:rPr>
                <w:sz w:val="28"/>
                <w:szCs w:val="28"/>
              </w:rPr>
            </w:pPr>
            <w:r w:rsidRPr="00E12C3C">
              <w:rPr>
                <w:sz w:val="28"/>
                <w:szCs w:val="28"/>
              </w:rPr>
              <w:t>от</w:t>
            </w:r>
          </w:p>
        </w:tc>
        <w:tc>
          <w:tcPr>
            <w:tcW w:w="2835" w:type="dxa"/>
            <w:tcBorders>
              <w:top w:val="nil"/>
              <w:left w:val="nil"/>
              <w:bottom w:val="single" w:sz="6" w:space="0" w:color="auto"/>
              <w:right w:val="nil"/>
            </w:tcBorders>
          </w:tcPr>
          <w:p w:rsidR="00E12C3C" w:rsidRPr="00E12C3C" w:rsidRDefault="00E12C3C" w:rsidP="00E12C3C">
            <w:pPr>
              <w:jc w:val="both"/>
              <w:rPr>
                <w:sz w:val="28"/>
                <w:szCs w:val="28"/>
              </w:rPr>
            </w:pPr>
            <w:r w:rsidRPr="00E12C3C">
              <w:rPr>
                <w:sz w:val="28"/>
                <w:szCs w:val="28"/>
              </w:rPr>
              <w:t xml:space="preserve">      14.06.2022г.</w:t>
            </w:r>
          </w:p>
        </w:tc>
        <w:tc>
          <w:tcPr>
            <w:tcW w:w="509" w:type="dxa"/>
          </w:tcPr>
          <w:p w:rsidR="00E12C3C" w:rsidRPr="00E12C3C" w:rsidRDefault="00E12C3C" w:rsidP="00E12C3C">
            <w:pPr>
              <w:jc w:val="both"/>
              <w:rPr>
                <w:sz w:val="28"/>
                <w:szCs w:val="28"/>
              </w:rPr>
            </w:pPr>
            <w:r w:rsidRPr="00E12C3C">
              <w:rPr>
                <w:sz w:val="28"/>
                <w:szCs w:val="28"/>
              </w:rPr>
              <w:t xml:space="preserve">№  </w:t>
            </w:r>
          </w:p>
        </w:tc>
        <w:tc>
          <w:tcPr>
            <w:tcW w:w="1134" w:type="dxa"/>
            <w:gridSpan w:val="2"/>
            <w:tcBorders>
              <w:top w:val="nil"/>
              <w:left w:val="nil"/>
              <w:bottom w:val="single" w:sz="6" w:space="0" w:color="auto"/>
              <w:right w:val="nil"/>
            </w:tcBorders>
          </w:tcPr>
          <w:p w:rsidR="00E12C3C" w:rsidRPr="00E12C3C" w:rsidRDefault="00E12C3C" w:rsidP="00E12C3C">
            <w:pPr>
              <w:jc w:val="both"/>
              <w:rPr>
                <w:sz w:val="28"/>
                <w:szCs w:val="28"/>
              </w:rPr>
            </w:pPr>
            <w:r w:rsidRPr="00E12C3C">
              <w:rPr>
                <w:sz w:val="28"/>
                <w:szCs w:val="28"/>
              </w:rPr>
              <w:t xml:space="preserve">211-62/7 </w:t>
            </w:r>
          </w:p>
        </w:tc>
      </w:tr>
      <w:tr w:rsidR="00E12C3C" w:rsidRPr="00E12C3C" w:rsidTr="00E12C3C">
        <w:trPr>
          <w:gridAfter w:val="1"/>
          <w:wAfter w:w="199" w:type="dxa"/>
          <w:jc w:val="center"/>
        </w:trPr>
        <w:tc>
          <w:tcPr>
            <w:tcW w:w="4650" w:type="dxa"/>
            <w:gridSpan w:val="4"/>
          </w:tcPr>
          <w:p w:rsidR="00E12C3C" w:rsidRPr="00E12C3C" w:rsidRDefault="00E12C3C" w:rsidP="00E12C3C">
            <w:pPr>
              <w:jc w:val="both"/>
              <w:rPr>
                <w:sz w:val="28"/>
                <w:szCs w:val="28"/>
              </w:rPr>
            </w:pPr>
            <w:r>
              <w:rPr>
                <w:sz w:val="28"/>
                <w:szCs w:val="28"/>
              </w:rPr>
              <w:t xml:space="preserve">                          </w:t>
            </w:r>
            <w:r w:rsidRPr="00E12C3C">
              <w:rPr>
                <w:sz w:val="28"/>
                <w:szCs w:val="28"/>
              </w:rPr>
              <w:t>с.Б.Умыс</w:t>
            </w:r>
          </w:p>
        </w:tc>
      </w:tr>
    </w:tbl>
    <w:p w:rsidR="00E12C3C" w:rsidRPr="00E12C3C" w:rsidRDefault="00E12C3C" w:rsidP="00E12C3C">
      <w:pPr>
        <w:jc w:val="both"/>
        <w:rPr>
          <w:b/>
          <w:sz w:val="28"/>
          <w:szCs w:val="28"/>
        </w:rPr>
      </w:pPr>
    </w:p>
    <w:p w:rsidR="00E12C3C" w:rsidRPr="00E12C3C" w:rsidRDefault="00E12C3C" w:rsidP="00E12C3C">
      <w:pPr>
        <w:jc w:val="both"/>
        <w:rPr>
          <w:b/>
          <w:i/>
          <w:sz w:val="28"/>
          <w:szCs w:val="28"/>
        </w:rPr>
      </w:pPr>
      <w:r w:rsidRPr="00E12C3C">
        <w:rPr>
          <w:b/>
          <w:sz w:val="28"/>
          <w:szCs w:val="28"/>
        </w:rPr>
        <w:t>Об утверждении порядка взаимодействия органов местного самоуправления с организаторами добровольческой (волонтерской) деятельности, добровольческими (волонтерскими) организациями на территории Большеумысского сельсовета Камешкирского района Пензенской области</w:t>
      </w:r>
    </w:p>
    <w:p w:rsidR="00E12C3C" w:rsidRPr="00E12C3C" w:rsidRDefault="00E12C3C" w:rsidP="00E12C3C">
      <w:pPr>
        <w:jc w:val="both"/>
        <w:rPr>
          <w:sz w:val="28"/>
          <w:szCs w:val="28"/>
        </w:rPr>
      </w:pPr>
    </w:p>
    <w:p w:rsidR="00E12C3C" w:rsidRPr="00E12C3C" w:rsidRDefault="00E12C3C" w:rsidP="00E12C3C">
      <w:pPr>
        <w:jc w:val="both"/>
        <w:rPr>
          <w:sz w:val="28"/>
          <w:szCs w:val="28"/>
        </w:rPr>
      </w:pPr>
      <w:r w:rsidRPr="00E12C3C">
        <w:rPr>
          <w:sz w:val="28"/>
          <w:szCs w:val="28"/>
        </w:rPr>
        <w:tab/>
        <w:t>Руководствуясь Федеральным законом от 11.08.1995 года № 135-ФЗ                «О благотворительной деятельности и добровольчестве (волонтерстве)», Уставом Большеумысского сельсовета Камешкирского района Пензенской области</w:t>
      </w:r>
      <w:r w:rsidRPr="00E12C3C">
        <w:rPr>
          <w:i/>
          <w:sz w:val="28"/>
          <w:szCs w:val="28"/>
        </w:rPr>
        <w:t xml:space="preserve">, </w:t>
      </w:r>
      <w:r w:rsidRPr="00E12C3C">
        <w:rPr>
          <w:sz w:val="28"/>
          <w:szCs w:val="28"/>
        </w:rPr>
        <w:t>Комитет местного самоуправления</w:t>
      </w:r>
      <w:r w:rsidRPr="00E12C3C">
        <w:rPr>
          <w:i/>
          <w:sz w:val="28"/>
          <w:szCs w:val="28"/>
        </w:rPr>
        <w:t xml:space="preserve"> </w:t>
      </w:r>
      <w:r w:rsidRPr="00E12C3C">
        <w:rPr>
          <w:sz w:val="28"/>
          <w:szCs w:val="28"/>
        </w:rPr>
        <w:t>Большеумысского сельсовета Камешкирского района Пензенской области</w:t>
      </w:r>
    </w:p>
    <w:p w:rsidR="00E12C3C" w:rsidRPr="00E12C3C" w:rsidRDefault="00E12C3C" w:rsidP="00E12C3C">
      <w:pPr>
        <w:jc w:val="both"/>
        <w:rPr>
          <w:sz w:val="28"/>
          <w:szCs w:val="28"/>
        </w:rPr>
      </w:pPr>
    </w:p>
    <w:p w:rsidR="00E12C3C" w:rsidRPr="00E12C3C" w:rsidRDefault="00E12C3C" w:rsidP="00E12C3C">
      <w:pPr>
        <w:jc w:val="both"/>
        <w:rPr>
          <w:b/>
          <w:sz w:val="28"/>
          <w:szCs w:val="28"/>
        </w:rPr>
      </w:pPr>
      <w:r>
        <w:rPr>
          <w:b/>
          <w:sz w:val="28"/>
          <w:szCs w:val="28"/>
        </w:rPr>
        <w:lastRenderedPageBreak/>
        <w:t xml:space="preserve">                                                               </w:t>
      </w:r>
      <w:r w:rsidRPr="00E12C3C">
        <w:rPr>
          <w:b/>
          <w:sz w:val="28"/>
          <w:szCs w:val="28"/>
        </w:rPr>
        <w:t>решил:</w:t>
      </w:r>
    </w:p>
    <w:p w:rsidR="00E12C3C" w:rsidRPr="00E12C3C" w:rsidRDefault="00E12C3C" w:rsidP="00E12C3C">
      <w:pPr>
        <w:jc w:val="both"/>
        <w:rPr>
          <w:sz w:val="28"/>
          <w:szCs w:val="28"/>
        </w:rPr>
      </w:pPr>
      <w:r w:rsidRPr="00E12C3C">
        <w:rPr>
          <w:sz w:val="28"/>
          <w:szCs w:val="28"/>
        </w:rPr>
        <w:t xml:space="preserve">        1.Утвердить порядок взаимодействия органов местного самоуправления</w:t>
      </w:r>
      <w:r w:rsidRPr="00E12C3C">
        <w:rPr>
          <w:i/>
          <w:sz w:val="28"/>
          <w:szCs w:val="28"/>
        </w:rPr>
        <w:t xml:space="preserve"> </w:t>
      </w:r>
      <w:r w:rsidRPr="00E12C3C">
        <w:rPr>
          <w:sz w:val="28"/>
          <w:szCs w:val="28"/>
        </w:rPr>
        <w:t xml:space="preserve">                           с организаторами добровольческой (волонтерской) деятельности, добровольческими (волонтерскими) организациями на территории Большеумысского сельсовета Камешкирского района Пензенской области</w:t>
      </w:r>
    </w:p>
    <w:p w:rsidR="00E12C3C" w:rsidRPr="00E12C3C" w:rsidRDefault="00E12C3C" w:rsidP="00E12C3C">
      <w:pPr>
        <w:jc w:val="both"/>
        <w:rPr>
          <w:sz w:val="28"/>
          <w:szCs w:val="28"/>
        </w:rPr>
      </w:pPr>
      <w:r w:rsidRPr="00E12C3C">
        <w:rPr>
          <w:sz w:val="28"/>
          <w:szCs w:val="28"/>
        </w:rPr>
        <w:t>согласно приложению к настоящему решению.</w:t>
      </w:r>
    </w:p>
    <w:p w:rsidR="00E12C3C" w:rsidRPr="00E12C3C" w:rsidRDefault="00E12C3C" w:rsidP="00E12C3C">
      <w:pPr>
        <w:jc w:val="both"/>
        <w:rPr>
          <w:i/>
          <w:sz w:val="28"/>
          <w:szCs w:val="28"/>
        </w:rPr>
      </w:pPr>
      <w:r w:rsidRPr="00E12C3C">
        <w:rPr>
          <w:sz w:val="28"/>
          <w:szCs w:val="28"/>
        </w:rPr>
        <w:t>2.Настоящее решение опубликовать в информационном бюллетене «Сельские ведомости»</w:t>
      </w:r>
      <w:r w:rsidRPr="00E12C3C">
        <w:rPr>
          <w:i/>
          <w:sz w:val="28"/>
          <w:szCs w:val="28"/>
        </w:rPr>
        <w:t>.</w:t>
      </w:r>
    </w:p>
    <w:p w:rsidR="00E12C3C" w:rsidRPr="00E12C3C" w:rsidRDefault="00E12C3C" w:rsidP="00E12C3C">
      <w:pPr>
        <w:jc w:val="both"/>
        <w:rPr>
          <w:i/>
          <w:sz w:val="28"/>
          <w:szCs w:val="28"/>
        </w:rPr>
      </w:pPr>
      <w:r w:rsidRPr="00E12C3C">
        <w:rPr>
          <w:sz w:val="28"/>
          <w:szCs w:val="28"/>
        </w:rPr>
        <w:t>3.Настоящее решение вступает в силу на следующий день после дня его официального опубликования.</w:t>
      </w:r>
    </w:p>
    <w:p w:rsidR="00E12C3C" w:rsidRPr="00E12C3C" w:rsidRDefault="00E12C3C" w:rsidP="00E12C3C">
      <w:pPr>
        <w:jc w:val="both"/>
        <w:rPr>
          <w:i/>
          <w:sz w:val="28"/>
          <w:szCs w:val="28"/>
        </w:rPr>
      </w:pPr>
      <w:r w:rsidRPr="00E12C3C">
        <w:rPr>
          <w:sz w:val="28"/>
          <w:szCs w:val="28"/>
        </w:rPr>
        <w:t>4. Контроль за исполнением настоящего решения возложить на Главу</w:t>
      </w:r>
      <w:r w:rsidRPr="00E12C3C">
        <w:rPr>
          <w:i/>
          <w:sz w:val="28"/>
          <w:szCs w:val="28"/>
        </w:rPr>
        <w:t xml:space="preserve"> </w:t>
      </w:r>
      <w:r w:rsidRPr="00E12C3C">
        <w:rPr>
          <w:sz w:val="28"/>
          <w:szCs w:val="28"/>
        </w:rPr>
        <w:t>Большеумысского сельсовета Камешкирского района Пензенской области.</w:t>
      </w:r>
      <w:r w:rsidRPr="00E12C3C">
        <w:rPr>
          <w:sz w:val="28"/>
          <w:szCs w:val="28"/>
        </w:rPr>
        <w:br/>
      </w:r>
    </w:p>
    <w:p w:rsidR="00E12C3C" w:rsidRPr="00E12C3C" w:rsidRDefault="00E12C3C" w:rsidP="00E12C3C">
      <w:pPr>
        <w:jc w:val="both"/>
        <w:rPr>
          <w:sz w:val="28"/>
          <w:szCs w:val="28"/>
        </w:rPr>
      </w:pPr>
      <w:r w:rsidRPr="00E12C3C">
        <w:rPr>
          <w:sz w:val="28"/>
          <w:szCs w:val="28"/>
        </w:rPr>
        <w:t>Глава</w:t>
      </w:r>
    </w:p>
    <w:p w:rsidR="00E12C3C" w:rsidRPr="00E12C3C" w:rsidRDefault="00E12C3C" w:rsidP="00E12C3C">
      <w:pPr>
        <w:jc w:val="both"/>
        <w:rPr>
          <w:sz w:val="28"/>
          <w:szCs w:val="28"/>
        </w:rPr>
      </w:pPr>
      <w:r w:rsidRPr="00E12C3C">
        <w:rPr>
          <w:sz w:val="28"/>
          <w:szCs w:val="28"/>
        </w:rPr>
        <w:t>Большеумысского сельсовета</w:t>
      </w:r>
    </w:p>
    <w:p w:rsidR="00E12C3C" w:rsidRPr="00E12C3C" w:rsidRDefault="00E12C3C" w:rsidP="00E12C3C">
      <w:pPr>
        <w:jc w:val="both"/>
        <w:rPr>
          <w:sz w:val="28"/>
          <w:szCs w:val="28"/>
        </w:rPr>
      </w:pPr>
      <w:r w:rsidRPr="00E12C3C">
        <w:rPr>
          <w:sz w:val="28"/>
          <w:szCs w:val="28"/>
        </w:rPr>
        <w:t>Камешкирского района</w:t>
      </w:r>
    </w:p>
    <w:p w:rsidR="00E12C3C" w:rsidRPr="00E12C3C" w:rsidRDefault="00E12C3C" w:rsidP="00E12C3C">
      <w:pPr>
        <w:jc w:val="both"/>
        <w:rPr>
          <w:i/>
          <w:sz w:val="28"/>
          <w:szCs w:val="28"/>
        </w:rPr>
      </w:pPr>
      <w:r w:rsidRPr="00E12C3C">
        <w:rPr>
          <w:sz w:val="28"/>
          <w:szCs w:val="28"/>
        </w:rPr>
        <w:t xml:space="preserve">Пензенской области </w:t>
      </w:r>
      <w:r w:rsidRPr="00E12C3C">
        <w:rPr>
          <w:i/>
          <w:sz w:val="28"/>
          <w:szCs w:val="28"/>
        </w:rPr>
        <w:t xml:space="preserve">                                                     </w:t>
      </w:r>
      <w:r w:rsidRPr="00E12C3C">
        <w:rPr>
          <w:sz w:val="28"/>
          <w:szCs w:val="28"/>
        </w:rPr>
        <w:t xml:space="preserve">  Воробьев Ф.В.</w:t>
      </w:r>
    </w:p>
    <w:p w:rsidR="00E12C3C" w:rsidRPr="00E12C3C" w:rsidRDefault="00E12C3C" w:rsidP="00E12C3C">
      <w:pPr>
        <w:jc w:val="right"/>
        <w:rPr>
          <w:sz w:val="28"/>
          <w:szCs w:val="28"/>
        </w:rPr>
      </w:pPr>
      <w:r w:rsidRPr="00E12C3C">
        <w:rPr>
          <w:sz w:val="28"/>
          <w:szCs w:val="28"/>
        </w:rPr>
        <w:t xml:space="preserve">                                                                                                                  Приложение к решению</w:t>
      </w:r>
    </w:p>
    <w:p w:rsidR="00E12C3C" w:rsidRPr="00E12C3C" w:rsidRDefault="00E12C3C" w:rsidP="00E12C3C">
      <w:pPr>
        <w:jc w:val="right"/>
        <w:rPr>
          <w:sz w:val="28"/>
          <w:szCs w:val="28"/>
        </w:rPr>
      </w:pPr>
      <w:r w:rsidRPr="00E12C3C">
        <w:rPr>
          <w:sz w:val="28"/>
          <w:szCs w:val="28"/>
        </w:rPr>
        <w:t xml:space="preserve">                                                              </w:t>
      </w:r>
      <w:r>
        <w:rPr>
          <w:sz w:val="28"/>
          <w:szCs w:val="28"/>
        </w:rPr>
        <w:t xml:space="preserve">                              Комитета местного </w:t>
      </w:r>
      <w:r w:rsidRPr="00E12C3C">
        <w:rPr>
          <w:sz w:val="28"/>
          <w:szCs w:val="28"/>
        </w:rPr>
        <w:t xml:space="preserve">самоуправления </w:t>
      </w:r>
    </w:p>
    <w:p w:rsidR="00E12C3C" w:rsidRPr="00E12C3C" w:rsidRDefault="00E12C3C" w:rsidP="00E12C3C">
      <w:pPr>
        <w:jc w:val="right"/>
        <w:rPr>
          <w:sz w:val="28"/>
          <w:szCs w:val="28"/>
        </w:rPr>
      </w:pPr>
      <w:r w:rsidRPr="00E12C3C">
        <w:rPr>
          <w:sz w:val="28"/>
          <w:szCs w:val="28"/>
        </w:rPr>
        <w:t xml:space="preserve">                                                                                                      Большеумысского сельсовета                                                                                                                 Камешкирского района                                                                                                                          Пензенской области</w:t>
      </w:r>
    </w:p>
    <w:p w:rsidR="00E12C3C" w:rsidRPr="00E12C3C" w:rsidRDefault="00E12C3C" w:rsidP="00E12C3C">
      <w:pPr>
        <w:jc w:val="right"/>
        <w:rPr>
          <w:sz w:val="28"/>
          <w:szCs w:val="28"/>
        </w:rPr>
      </w:pPr>
      <w:r w:rsidRPr="00E12C3C">
        <w:rPr>
          <w:sz w:val="28"/>
          <w:szCs w:val="28"/>
        </w:rPr>
        <w:t xml:space="preserve">                                                                            </w:t>
      </w:r>
      <w:r>
        <w:rPr>
          <w:sz w:val="28"/>
          <w:szCs w:val="28"/>
        </w:rPr>
        <w:t xml:space="preserve">                            </w:t>
      </w:r>
      <w:r w:rsidRPr="00E12C3C">
        <w:rPr>
          <w:sz w:val="28"/>
          <w:szCs w:val="28"/>
        </w:rPr>
        <w:t xml:space="preserve">  </w:t>
      </w:r>
      <w:r>
        <w:rPr>
          <w:sz w:val="28"/>
          <w:szCs w:val="28"/>
        </w:rPr>
        <w:t xml:space="preserve">от 14.06.2022г. </w:t>
      </w:r>
      <w:r w:rsidRPr="00E12C3C">
        <w:rPr>
          <w:sz w:val="28"/>
          <w:szCs w:val="28"/>
        </w:rPr>
        <w:t>№ 211-62/7</w:t>
      </w:r>
    </w:p>
    <w:p w:rsidR="00E12C3C" w:rsidRPr="00E12C3C" w:rsidRDefault="00E12C3C" w:rsidP="00E12C3C">
      <w:pPr>
        <w:jc w:val="both"/>
        <w:rPr>
          <w:sz w:val="28"/>
          <w:szCs w:val="28"/>
        </w:rPr>
      </w:pPr>
    </w:p>
    <w:p w:rsidR="00E12C3C" w:rsidRPr="00E12C3C" w:rsidRDefault="00E12C3C" w:rsidP="00E12C3C">
      <w:pPr>
        <w:jc w:val="both"/>
        <w:rPr>
          <w:sz w:val="28"/>
          <w:szCs w:val="28"/>
        </w:rPr>
      </w:pPr>
      <w:r>
        <w:rPr>
          <w:b/>
          <w:sz w:val="28"/>
          <w:szCs w:val="28"/>
        </w:rPr>
        <w:t xml:space="preserve">                                                          </w:t>
      </w:r>
      <w:r w:rsidRPr="00E12C3C">
        <w:rPr>
          <w:b/>
          <w:sz w:val="28"/>
          <w:szCs w:val="28"/>
        </w:rPr>
        <w:t>ПОРЯДОК</w:t>
      </w:r>
      <w:r w:rsidRPr="00E12C3C">
        <w:rPr>
          <w:sz w:val="28"/>
          <w:szCs w:val="28"/>
        </w:rPr>
        <w:t xml:space="preserve"> </w:t>
      </w:r>
    </w:p>
    <w:p w:rsidR="00E12C3C" w:rsidRPr="00E12C3C" w:rsidRDefault="00E12C3C" w:rsidP="00E12C3C">
      <w:pPr>
        <w:jc w:val="center"/>
        <w:rPr>
          <w:b/>
          <w:sz w:val="28"/>
          <w:szCs w:val="28"/>
        </w:rPr>
      </w:pPr>
      <w:r w:rsidRPr="00E12C3C">
        <w:rPr>
          <w:b/>
          <w:sz w:val="28"/>
          <w:szCs w:val="28"/>
        </w:rPr>
        <w:t>взаимодействия органов местного самоуправления</w:t>
      </w:r>
    </w:p>
    <w:p w:rsidR="00E12C3C" w:rsidRPr="00E12C3C" w:rsidRDefault="00E12C3C" w:rsidP="00E12C3C">
      <w:pPr>
        <w:jc w:val="center"/>
        <w:rPr>
          <w:b/>
          <w:sz w:val="28"/>
          <w:szCs w:val="28"/>
        </w:rPr>
      </w:pPr>
      <w:r w:rsidRPr="00E12C3C">
        <w:rPr>
          <w:b/>
          <w:sz w:val="28"/>
          <w:szCs w:val="28"/>
        </w:rPr>
        <w:t>с организаторами добровольческой (волонтерской) деятельности, добровольческими (волонтерскими) организациями на территории Большеумысского сельсовета Камешкирского района Пензенской области</w:t>
      </w:r>
    </w:p>
    <w:p w:rsidR="00E12C3C" w:rsidRPr="00E12C3C" w:rsidRDefault="00E12C3C" w:rsidP="00E12C3C">
      <w:pPr>
        <w:jc w:val="both"/>
        <w:rPr>
          <w:b/>
          <w:sz w:val="28"/>
          <w:szCs w:val="28"/>
        </w:rPr>
      </w:pPr>
    </w:p>
    <w:p w:rsidR="00E12C3C" w:rsidRPr="00E12C3C" w:rsidRDefault="00E12C3C" w:rsidP="00E12C3C">
      <w:pPr>
        <w:jc w:val="both"/>
        <w:rPr>
          <w:i/>
          <w:sz w:val="28"/>
          <w:szCs w:val="28"/>
        </w:rPr>
      </w:pPr>
      <w:r w:rsidRPr="00E12C3C">
        <w:rPr>
          <w:b/>
          <w:sz w:val="28"/>
          <w:szCs w:val="28"/>
        </w:rPr>
        <w:drawing>
          <wp:inline distT="0" distB="0" distL="0" distR="0" wp14:anchorId="15077CFA" wp14:editId="5B5247AE">
            <wp:extent cx="28575" cy="28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E12C3C">
        <w:rPr>
          <w:sz w:val="28"/>
          <w:szCs w:val="28"/>
        </w:rPr>
        <w:tab/>
        <w:t>1.Настоящий Порядок разработан в соответствии с подпунктом 2 пункта 4 статьи 17.3 Федерального закона от 11.08.1995 № 135-ФЗ                                «О благотворительной деятельности и добровольчестве (волонтерстве)» (далее – Закон № 135-ФЗ) и устанавливает порядок взаимодействия органов местного самоуправления с организаторами добровольческой (волонтерской) деятельности, добровольческими (волонтерскими) организациями на территории Большеумысского сельсовета Камешкирского района Пензенской области</w:t>
      </w:r>
      <w:r w:rsidRPr="00E12C3C">
        <w:rPr>
          <w:i/>
          <w:sz w:val="28"/>
          <w:szCs w:val="28"/>
        </w:rPr>
        <w:t xml:space="preserve">. </w:t>
      </w:r>
    </w:p>
    <w:p w:rsidR="00E12C3C" w:rsidRPr="00E12C3C" w:rsidRDefault="00E12C3C" w:rsidP="00E12C3C">
      <w:pPr>
        <w:jc w:val="both"/>
        <w:rPr>
          <w:sz w:val="28"/>
          <w:szCs w:val="28"/>
        </w:rPr>
      </w:pPr>
      <w:r w:rsidRPr="00E12C3C">
        <w:rPr>
          <w:sz w:val="28"/>
          <w:szCs w:val="28"/>
        </w:rPr>
        <w:tab/>
        <w:t>2.Понятия, используемые в настоящем Порядке, применяются                        в значениях, установленных Законом № 135-ФЗ.</w:t>
      </w:r>
    </w:p>
    <w:p w:rsidR="00E12C3C" w:rsidRPr="00E12C3C" w:rsidRDefault="00E12C3C" w:rsidP="00E12C3C">
      <w:pPr>
        <w:jc w:val="both"/>
        <w:rPr>
          <w:sz w:val="28"/>
          <w:szCs w:val="28"/>
        </w:rPr>
      </w:pPr>
      <w:r w:rsidRPr="00E12C3C">
        <w:rPr>
          <w:sz w:val="28"/>
          <w:szCs w:val="28"/>
        </w:rPr>
        <w:t xml:space="preserve">3.Взаимодействие с организаторами добровольческой (волонтерской) деятельности, </w:t>
      </w:r>
      <w:r w:rsidRPr="00E12C3C">
        <w:rPr>
          <w:sz w:val="28"/>
          <w:szCs w:val="28"/>
        </w:rPr>
        <w:lastRenderedPageBreak/>
        <w:t>добровольческими (волонтерскими) организациями осуществляется в следующих формах:</w:t>
      </w:r>
    </w:p>
    <w:p w:rsidR="00E12C3C" w:rsidRPr="00E12C3C" w:rsidRDefault="00E12C3C" w:rsidP="00E12C3C">
      <w:pPr>
        <w:jc w:val="both"/>
        <w:rPr>
          <w:sz w:val="28"/>
          <w:szCs w:val="28"/>
        </w:rPr>
      </w:pPr>
      <w:r w:rsidRPr="00E12C3C">
        <w:rPr>
          <w:sz w:val="28"/>
          <w:szCs w:val="28"/>
        </w:rPr>
        <w:tab/>
        <w:t>- обмен информацией, необходимой для популяризации добровольческой (волонтерской) деятельности;</w:t>
      </w:r>
    </w:p>
    <w:p w:rsidR="00E12C3C" w:rsidRPr="00E12C3C" w:rsidRDefault="00E12C3C" w:rsidP="00E12C3C">
      <w:pPr>
        <w:jc w:val="both"/>
        <w:rPr>
          <w:sz w:val="28"/>
          <w:szCs w:val="28"/>
        </w:rPr>
      </w:pPr>
      <w:r w:rsidRPr="00E12C3C">
        <w:rPr>
          <w:sz w:val="28"/>
          <w:szCs w:val="28"/>
        </w:rPr>
        <w:t xml:space="preserve">- оказание консультационной и методической помощи организаторам добровольческой (волонтерской) деятельности, добровольческим (волонтерским) организациям; </w:t>
      </w:r>
    </w:p>
    <w:p w:rsidR="00E12C3C" w:rsidRPr="00E12C3C" w:rsidRDefault="00E12C3C" w:rsidP="00E12C3C">
      <w:pPr>
        <w:jc w:val="both"/>
        <w:rPr>
          <w:sz w:val="28"/>
          <w:szCs w:val="28"/>
        </w:rPr>
      </w:pPr>
      <w:r w:rsidRPr="00E12C3C">
        <w:rPr>
          <w:sz w:val="28"/>
          <w:szCs w:val="28"/>
        </w:rPr>
        <w:tab/>
        <w:t xml:space="preserve">- информирование организаторов добровольческой (волонтерской) деятельности, добровольческих (волонтерских) организаций о мерах государственной, муниципальной поддержки добровольческой (волонтерской) деятельности, предоставляемых в соответствии                                   с законодательством Российской Федерации, законодательством Пензенской области, муниципальными правовыми актами; </w:t>
      </w:r>
    </w:p>
    <w:p w:rsidR="00E12C3C" w:rsidRPr="00E12C3C" w:rsidRDefault="00E12C3C" w:rsidP="00E12C3C">
      <w:pPr>
        <w:jc w:val="both"/>
        <w:rPr>
          <w:sz w:val="28"/>
          <w:szCs w:val="28"/>
        </w:rPr>
      </w:pPr>
      <w:r w:rsidRPr="00E12C3C">
        <w:rPr>
          <w:sz w:val="28"/>
          <w:szCs w:val="28"/>
        </w:rPr>
        <w:tab/>
        <w:t>- содействие в организации участия организаторов добровольческой (волонтерской) деятельности, добровольческих (волонтерских) организаций в мероприятиях, проводимых на территории муниципального образования;</w:t>
      </w:r>
    </w:p>
    <w:p w:rsidR="00E12C3C" w:rsidRPr="00E12C3C" w:rsidRDefault="00E12C3C" w:rsidP="00E12C3C">
      <w:pPr>
        <w:jc w:val="both"/>
        <w:rPr>
          <w:sz w:val="28"/>
          <w:szCs w:val="28"/>
        </w:rPr>
      </w:pPr>
      <w:r w:rsidRPr="00E12C3C">
        <w:rPr>
          <w:sz w:val="28"/>
          <w:szCs w:val="28"/>
        </w:rPr>
        <w:t>- иных формах, не противоречащих законодательству.</w:t>
      </w:r>
    </w:p>
    <w:p w:rsidR="00E12C3C" w:rsidRPr="00E12C3C" w:rsidRDefault="00E12C3C" w:rsidP="00E12C3C">
      <w:pPr>
        <w:jc w:val="both"/>
        <w:rPr>
          <w:sz w:val="28"/>
          <w:szCs w:val="28"/>
        </w:rPr>
      </w:pPr>
      <w:r w:rsidRPr="00E12C3C">
        <w:rPr>
          <w:sz w:val="28"/>
          <w:szCs w:val="28"/>
        </w:rPr>
        <w:tab/>
        <w:t>4. Организатор добровольческой деятельности, добровольческая организация в целях осуществления взаимодействия направляют в орган местного самоуправления, почтовым отправлением с описью вложения или в форме электронного документа через информационно-телекоммуникационную сеть «Интернет» предложение о намерении взаимодействовать в части организации добровольческой деятельности (далее - предложение), которое содержит следующую информацию:</w:t>
      </w:r>
    </w:p>
    <w:p w:rsidR="00E12C3C" w:rsidRPr="00E12C3C" w:rsidRDefault="00E12C3C" w:rsidP="00E12C3C">
      <w:pPr>
        <w:jc w:val="both"/>
        <w:rPr>
          <w:sz w:val="28"/>
          <w:szCs w:val="28"/>
        </w:rPr>
      </w:pPr>
      <w:r w:rsidRPr="00E12C3C">
        <w:rPr>
          <w:sz w:val="28"/>
          <w:szCs w:val="28"/>
        </w:rPr>
        <w:tab/>
        <w:t>а) фамилия, имя, отчество (при наличии), если организатором добровольческой деятельности является физическое лицо;</w:t>
      </w:r>
    </w:p>
    <w:p w:rsidR="00E12C3C" w:rsidRPr="00E12C3C" w:rsidRDefault="00E12C3C" w:rsidP="00E12C3C">
      <w:pPr>
        <w:jc w:val="both"/>
        <w:rPr>
          <w:sz w:val="28"/>
          <w:szCs w:val="28"/>
        </w:rPr>
      </w:pPr>
      <w:r w:rsidRPr="00E12C3C">
        <w:rPr>
          <w:sz w:val="28"/>
          <w:szCs w:val="28"/>
        </w:rPr>
        <w:tab/>
        <w:t>б) фамилия, имя, отчество (при наличии) и контакты руководителя организации или ее представителя (телефон, электронная почта, адрес), если организатором добровольческой деятельности является юридическое лицо;</w:t>
      </w:r>
    </w:p>
    <w:p w:rsidR="00E12C3C" w:rsidRPr="00E12C3C" w:rsidRDefault="00E12C3C" w:rsidP="00E12C3C">
      <w:pPr>
        <w:jc w:val="both"/>
        <w:rPr>
          <w:sz w:val="28"/>
          <w:szCs w:val="28"/>
        </w:rPr>
      </w:pPr>
      <w:r w:rsidRPr="00E12C3C">
        <w:rPr>
          <w:sz w:val="28"/>
          <w:szCs w:val="28"/>
        </w:rPr>
        <w:tab/>
        <w:t>в) государственный регистрационный номер, содержащийся в Едином государственном реестре юридических лиц;</w:t>
      </w:r>
    </w:p>
    <w:p w:rsidR="00E12C3C" w:rsidRPr="00E12C3C" w:rsidRDefault="00E12C3C" w:rsidP="00E12C3C">
      <w:pPr>
        <w:jc w:val="both"/>
        <w:rPr>
          <w:sz w:val="28"/>
          <w:szCs w:val="28"/>
        </w:rPr>
      </w:pPr>
      <w:r w:rsidRPr="00E12C3C">
        <w:rPr>
          <w:sz w:val="28"/>
          <w:szCs w:val="28"/>
        </w:rPr>
        <w:tab/>
        <w:t>г) сведения об адресе официального сайта или официальной страницы в информационно-телекоммуникационной сети «Интернет» (при наличии);</w:t>
      </w:r>
    </w:p>
    <w:p w:rsidR="00E12C3C" w:rsidRPr="00E12C3C" w:rsidRDefault="00E12C3C" w:rsidP="00E12C3C">
      <w:pPr>
        <w:jc w:val="both"/>
        <w:rPr>
          <w:sz w:val="28"/>
          <w:szCs w:val="28"/>
        </w:rPr>
      </w:pPr>
      <w:r w:rsidRPr="00E12C3C">
        <w:rPr>
          <w:sz w:val="28"/>
          <w:szCs w:val="28"/>
        </w:rPr>
        <w:tab/>
        <w:t>д) идентификационный номер, содержащийся в единой информационной системе в сфере развития добровольчества (волонтерства) (при наличии);</w:t>
      </w:r>
    </w:p>
    <w:p w:rsidR="00E12C3C" w:rsidRPr="00E12C3C" w:rsidRDefault="00E12C3C" w:rsidP="00E12C3C">
      <w:pPr>
        <w:jc w:val="both"/>
        <w:rPr>
          <w:sz w:val="28"/>
          <w:szCs w:val="28"/>
        </w:rPr>
      </w:pPr>
      <w:r w:rsidRPr="00E12C3C">
        <w:rPr>
          <w:sz w:val="28"/>
          <w:szCs w:val="28"/>
        </w:rPr>
        <w:tab/>
        <w:t>е) перечень предлагаемых к осуществлению видов работ (услуг), осуществляемых добровольцами в целях, предусмотренных пунктом 1  статьи 2 Закона № 135-ФЗ,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добровольческой деятельности, добровольческой организации и иных требований, установленных законодательством Российской Федерации.</w:t>
      </w:r>
    </w:p>
    <w:p w:rsidR="00E12C3C" w:rsidRPr="00E12C3C" w:rsidRDefault="00E12C3C" w:rsidP="00E12C3C">
      <w:pPr>
        <w:jc w:val="both"/>
        <w:rPr>
          <w:sz w:val="28"/>
          <w:szCs w:val="28"/>
        </w:rPr>
      </w:pPr>
      <w:r w:rsidRPr="00E12C3C">
        <w:rPr>
          <w:sz w:val="28"/>
          <w:szCs w:val="28"/>
        </w:rPr>
        <w:tab/>
        <w:t xml:space="preserve">5.Орган местного самоуправления по результатам рассмотрения предложения </w:t>
      </w:r>
      <w:r w:rsidRPr="00E12C3C">
        <w:rPr>
          <w:sz w:val="28"/>
          <w:szCs w:val="28"/>
        </w:rPr>
        <w:lastRenderedPageBreak/>
        <w:t>в срок, не превышающий 10 рабочих дней со дня его поступления, принимают одно из следующих решений:</w:t>
      </w:r>
    </w:p>
    <w:p w:rsidR="00E12C3C" w:rsidRPr="00E12C3C" w:rsidRDefault="00E12C3C" w:rsidP="00E12C3C">
      <w:pPr>
        <w:jc w:val="both"/>
        <w:rPr>
          <w:sz w:val="28"/>
          <w:szCs w:val="28"/>
        </w:rPr>
      </w:pPr>
      <w:r w:rsidRPr="00E12C3C">
        <w:rPr>
          <w:sz w:val="28"/>
          <w:szCs w:val="28"/>
        </w:rPr>
        <w:tab/>
        <w:t xml:space="preserve">а) о принятии предложения; </w:t>
      </w:r>
    </w:p>
    <w:p w:rsidR="00E12C3C" w:rsidRPr="00E12C3C" w:rsidRDefault="00E12C3C" w:rsidP="00E12C3C">
      <w:pPr>
        <w:jc w:val="both"/>
        <w:rPr>
          <w:sz w:val="28"/>
          <w:szCs w:val="28"/>
        </w:rPr>
      </w:pPr>
      <w:r w:rsidRPr="00E12C3C">
        <w:rPr>
          <w:sz w:val="28"/>
          <w:szCs w:val="28"/>
        </w:rPr>
        <w:tab/>
        <w:t>б) об отказе в принятии предложения с указанием причин, послуживших основанием для принятия такого решения.</w:t>
      </w:r>
    </w:p>
    <w:p w:rsidR="00E12C3C" w:rsidRPr="00E12C3C" w:rsidRDefault="00E12C3C" w:rsidP="00E12C3C">
      <w:pPr>
        <w:jc w:val="both"/>
        <w:rPr>
          <w:sz w:val="28"/>
          <w:szCs w:val="28"/>
        </w:rPr>
      </w:pPr>
      <w:r w:rsidRPr="00E12C3C">
        <w:rPr>
          <w:sz w:val="28"/>
          <w:szCs w:val="28"/>
        </w:rPr>
        <w:tab/>
        <w:t>Срок рассмотрения предложения может быть увеличен на 10 рабочих дней в случае, если необходимо запросить дополнительную информацию                        у организатора добровольческой деятельности, добровольческой организации.</w:t>
      </w:r>
    </w:p>
    <w:p w:rsidR="00E12C3C" w:rsidRPr="00E12C3C" w:rsidRDefault="00E12C3C" w:rsidP="00E12C3C">
      <w:pPr>
        <w:jc w:val="both"/>
        <w:rPr>
          <w:sz w:val="28"/>
          <w:szCs w:val="28"/>
        </w:rPr>
      </w:pPr>
      <w:r w:rsidRPr="00E12C3C">
        <w:rPr>
          <w:sz w:val="28"/>
          <w:szCs w:val="28"/>
        </w:rPr>
        <w:tab/>
        <w:t>6. Орган местного самоуправления информируют организатора добровольческой деятельности, добровольческую организацию о принятом решении почтовым отправлением с описью вложения или                        в форме электронного документа через информационно-телекоммуникационную сеть «Интернет» в соответствии со способом направления предложения в срок, не превышающий 7 рабочих дней со дня истечения срока рассмотрения предложения.</w:t>
      </w:r>
    </w:p>
    <w:p w:rsidR="00E12C3C" w:rsidRPr="00E12C3C" w:rsidRDefault="00E12C3C" w:rsidP="00E12C3C">
      <w:pPr>
        <w:jc w:val="both"/>
        <w:rPr>
          <w:sz w:val="28"/>
          <w:szCs w:val="28"/>
        </w:rPr>
      </w:pPr>
      <w:r w:rsidRPr="00E12C3C">
        <w:rPr>
          <w:sz w:val="28"/>
          <w:szCs w:val="28"/>
        </w:rPr>
        <w:tab/>
        <w:t>7. В случае принятия предложения орган местного самоуправления информируют организатора добровольческой деятельности, добровольческую организацию об условиях осуществления добровольческой деятельности:</w:t>
      </w:r>
    </w:p>
    <w:p w:rsidR="00E12C3C" w:rsidRPr="00E12C3C" w:rsidRDefault="00E12C3C" w:rsidP="00E12C3C">
      <w:pPr>
        <w:jc w:val="both"/>
        <w:rPr>
          <w:sz w:val="28"/>
          <w:szCs w:val="28"/>
        </w:rPr>
      </w:pPr>
      <w:r w:rsidRPr="00E12C3C">
        <w:rPr>
          <w:sz w:val="28"/>
          <w:szCs w:val="28"/>
        </w:rPr>
        <w:tab/>
        <w:t>а) об ограничениях и о рисках, в том числе вредных или опасных производственных факторах, связанных с осуществлением добровольческой деятельности;</w:t>
      </w:r>
    </w:p>
    <w:p w:rsidR="00E12C3C" w:rsidRPr="00E12C3C" w:rsidRDefault="00E12C3C" w:rsidP="00E12C3C">
      <w:pPr>
        <w:jc w:val="both"/>
        <w:rPr>
          <w:sz w:val="28"/>
          <w:szCs w:val="28"/>
        </w:rPr>
      </w:pPr>
      <w:r w:rsidRPr="00E12C3C">
        <w:rPr>
          <w:sz w:val="28"/>
          <w:szCs w:val="28"/>
        </w:rPr>
        <w:tab/>
        <w:t>б) о правовых нормах, регламентирующих работу органа местного самоуправления;</w:t>
      </w:r>
    </w:p>
    <w:p w:rsidR="00E12C3C" w:rsidRPr="00E12C3C" w:rsidRDefault="00E12C3C" w:rsidP="00E12C3C">
      <w:pPr>
        <w:jc w:val="both"/>
        <w:rPr>
          <w:sz w:val="28"/>
          <w:szCs w:val="28"/>
        </w:rPr>
      </w:pPr>
      <w:r w:rsidRPr="00E12C3C">
        <w:rPr>
          <w:sz w:val="28"/>
          <w:szCs w:val="28"/>
        </w:rPr>
        <w:tab/>
        <w:t>в) о необходимых режимных требованиях, правилах техники безопасности и других правилах, соблюдение которых требуется при осуществлении добровольческой деятельности;</w:t>
      </w:r>
    </w:p>
    <w:p w:rsidR="00E12C3C" w:rsidRPr="00E12C3C" w:rsidRDefault="00E12C3C" w:rsidP="00E12C3C">
      <w:pPr>
        <w:jc w:val="both"/>
        <w:rPr>
          <w:sz w:val="28"/>
          <w:szCs w:val="28"/>
        </w:rPr>
      </w:pPr>
      <w:r w:rsidRPr="00E12C3C">
        <w:rPr>
          <w:sz w:val="28"/>
          <w:szCs w:val="28"/>
        </w:rPr>
        <w:tab/>
        <w:t>г) о порядке и сроках рассмотрения (урегулирования) разногласий, возникающих в ходе взаимодействия сторон;</w:t>
      </w:r>
    </w:p>
    <w:p w:rsidR="00E12C3C" w:rsidRPr="00E12C3C" w:rsidRDefault="00E12C3C" w:rsidP="00E12C3C">
      <w:pPr>
        <w:jc w:val="both"/>
        <w:rPr>
          <w:sz w:val="28"/>
          <w:szCs w:val="28"/>
        </w:rPr>
      </w:pPr>
      <w:r w:rsidRPr="00E12C3C">
        <w:rPr>
          <w:sz w:val="28"/>
          <w:szCs w:val="28"/>
        </w:rPr>
        <w:tab/>
        <w:t>д) о сроке осуществления добровольческой деятельности и основаниях для досрочного прекращения ее осуществления;</w:t>
      </w:r>
    </w:p>
    <w:p w:rsidR="00E12C3C" w:rsidRPr="00E12C3C" w:rsidRDefault="00E12C3C" w:rsidP="00E12C3C">
      <w:pPr>
        <w:jc w:val="both"/>
        <w:rPr>
          <w:sz w:val="28"/>
          <w:szCs w:val="28"/>
        </w:rPr>
      </w:pPr>
      <w:r w:rsidRPr="00E12C3C">
        <w:rPr>
          <w:sz w:val="28"/>
          <w:szCs w:val="28"/>
        </w:rPr>
        <w:tab/>
        <w:t>е) об иных условиях осуществления добровольческой деятельности.</w:t>
      </w:r>
    </w:p>
    <w:p w:rsidR="00E12C3C" w:rsidRPr="00E12C3C" w:rsidRDefault="00E12C3C" w:rsidP="00E12C3C">
      <w:pPr>
        <w:jc w:val="both"/>
        <w:rPr>
          <w:sz w:val="28"/>
          <w:szCs w:val="28"/>
        </w:rPr>
      </w:pPr>
      <w:r w:rsidRPr="00E12C3C">
        <w:rPr>
          <w:sz w:val="28"/>
          <w:szCs w:val="28"/>
        </w:rPr>
        <w:tab/>
        <w:t xml:space="preserve">8. Взаимодействие органов местного самоуправления с организаторами добровольческой (волонтерской) деятельности, добровольческими (волонтерскими) организациями осуществляется на основании соглашения, за исключением случаев, определенных сторонами. </w:t>
      </w:r>
    </w:p>
    <w:p w:rsidR="00E12C3C" w:rsidRPr="00E12C3C" w:rsidRDefault="00E12C3C" w:rsidP="00E12C3C">
      <w:pPr>
        <w:jc w:val="both"/>
        <w:rPr>
          <w:sz w:val="28"/>
          <w:szCs w:val="28"/>
        </w:rPr>
      </w:pPr>
      <w:r w:rsidRPr="00E12C3C">
        <w:rPr>
          <w:sz w:val="28"/>
          <w:szCs w:val="28"/>
        </w:rPr>
        <w:tab/>
        <w:t>9. Организатор добровольческой (волонтерской) деятельности, добровольческая (волонтерская) организация, предложения которых получили одобрение в соответствии с подпунктом «а» пункта 5 настоящего Порядка, подготавливают проект соглашения и направляют его в орган местного самоуправления способом, указанным в пункте 4 настоящего Порядка, не позднее 5 рабочих дней со дня получения решения                       о принятии (одобрении) предложения.</w:t>
      </w:r>
    </w:p>
    <w:p w:rsidR="00E12C3C" w:rsidRPr="00E12C3C" w:rsidRDefault="00E12C3C" w:rsidP="00E12C3C">
      <w:pPr>
        <w:jc w:val="both"/>
        <w:rPr>
          <w:sz w:val="28"/>
          <w:szCs w:val="28"/>
        </w:rPr>
      </w:pPr>
      <w:r w:rsidRPr="00E12C3C">
        <w:rPr>
          <w:sz w:val="28"/>
          <w:szCs w:val="28"/>
        </w:rPr>
        <w:tab/>
        <w:t>10. Соглашение должно предусматривать:</w:t>
      </w:r>
    </w:p>
    <w:p w:rsidR="00E12C3C" w:rsidRPr="00E12C3C" w:rsidRDefault="00E12C3C" w:rsidP="00E12C3C">
      <w:pPr>
        <w:jc w:val="both"/>
        <w:rPr>
          <w:sz w:val="28"/>
          <w:szCs w:val="28"/>
        </w:rPr>
      </w:pPr>
      <w:r w:rsidRPr="00E12C3C">
        <w:rPr>
          <w:sz w:val="28"/>
          <w:szCs w:val="28"/>
        </w:rPr>
        <w:tab/>
        <w:t>а) перечень видов работ (услуг), осуществляемых организатором добровольческой деятельности, добровольческой организацией;</w:t>
      </w:r>
    </w:p>
    <w:p w:rsidR="00E12C3C" w:rsidRPr="00E12C3C" w:rsidRDefault="00E12C3C" w:rsidP="00E12C3C">
      <w:pPr>
        <w:jc w:val="both"/>
        <w:rPr>
          <w:sz w:val="28"/>
          <w:szCs w:val="28"/>
        </w:rPr>
      </w:pPr>
      <w:r w:rsidRPr="00E12C3C">
        <w:rPr>
          <w:sz w:val="28"/>
          <w:szCs w:val="28"/>
        </w:rPr>
        <w:lastRenderedPageBreak/>
        <w:tab/>
        <w:t>б) условия осуществления добровольческой деятельности;</w:t>
      </w:r>
    </w:p>
    <w:p w:rsidR="00E12C3C" w:rsidRPr="00E12C3C" w:rsidRDefault="00E12C3C" w:rsidP="00E12C3C">
      <w:pPr>
        <w:jc w:val="both"/>
        <w:rPr>
          <w:sz w:val="28"/>
          <w:szCs w:val="28"/>
        </w:rPr>
      </w:pPr>
      <w:r w:rsidRPr="00E12C3C">
        <w:rPr>
          <w:sz w:val="28"/>
          <w:szCs w:val="28"/>
        </w:rPr>
        <w:tab/>
        <w:t>в) сведения об уполномоченных представителях, ответственных                               за взаимодействие со стороны организатора добровольческой деятельности, добровольческой организации и со стороны органов местного самоуправления для оперативного решения вопросов, возникающих при взаимодействии;</w:t>
      </w:r>
    </w:p>
    <w:p w:rsidR="00E12C3C" w:rsidRPr="00E12C3C" w:rsidRDefault="00E12C3C" w:rsidP="00E12C3C">
      <w:pPr>
        <w:jc w:val="both"/>
        <w:rPr>
          <w:sz w:val="28"/>
          <w:szCs w:val="28"/>
        </w:rPr>
      </w:pPr>
      <w:r w:rsidRPr="00E12C3C">
        <w:rPr>
          <w:sz w:val="28"/>
          <w:szCs w:val="28"/>
        </w:rPr>
        <w:tab/>
        <w:t>г) порядок, в соответствии с которым орган местного самоуправления информируют организатора добровольческой деятельности, добровольческую организацию о потребности в привлечении добровольцев;</w:t>
      </w:r>
    </w:p>
    <w:p w:rsidR="00E12C3C" w:rsidRPr="00E12C3C" w:rsidRDefault="00E12C3C" w:rsidP="00E12C3C">
      <w:pPr>
        <w:jc w:val="both"/>
        <w:rPr>
          <w:sz w:val="28"/>
          <w:szCs w:val="28"/>
        </w:rPr>
      </w:pPr>
      <w:r w:rsidRPr="00E12C3C">
        <w:rPr>
          <w:sz w:val="28"/>
          <w:szCs w:val="28"/>
        </w:rPr>
        <w:tab/>
        <w:t>д) возможность предоставления органом местного самоуправления мер поддержки, предусмотренных Законом № 135-ФЗ, помещений и необходимого оборудования;</w:t>
      </w:r>
    </w:p>
    <w:p w:rsidR="00E12C3C" w:rsidRPr="00E12C3C" w:rsidRDefault="00E12C3C" w:rsidP="00E12C3C">
      <w:pPr>
        <w:jc w:val="both"/>
        <w:rPr>
          <w:sz w:val="28"/>
          <w:szCs w:val="28"/>
        </w:rPr>
      </w:pPr>
      <w:r w:rsidRPr="00E12C3C">
        <w:rPr>
          <w:sz w:val="28"/>
          <w:szCs w:val="28"/>
        </w:rPr>
        <w:tab/>
        <w:t>е) возможность учета деятельности добровольцев в единой информационной системе в сфере развития добровольчества (волонтерства);</w:t>
      </w:r>
    </w:p>
    <w:p w:rsidR="00E12C3C" w:rsidRPr="00E12C3C" w:rsidRDefault="00E12C3C" w:rsidP="00E12C3C">
      <w:pPr>
        <w:jc w:val="both"/>
        <w:rPr>
          <w:sz w:val="28"/>
          <w:szCs w:val="28"/>
        </w:rPr>
      </w:pPr>
      <w:r w:rsidRPr="00E12C3C">
        <w:rPr>
          <w:sz w:val="28"/>
          <w:szCs w:val="28"/>
        </w:rPr>
        <w:tab/>
        <w:t>ж) обязанность организатора добровольческой деятельности, добровольческой организации информировать добровольцев о рисках, связанных с осуществлением добровольческой деятельности (при наличии),                                        с учетом требований, устанавливаемых уполномоченным федеральным органом исполнительной власти;</w:t>
      </w:r>
    </w:p>
    <w:p w:rsidR="00E12C3C" w:rsidRPr="00E12C3C" w:rsidRDefault="00E12C3C" w:rsidP="00E12C3C">
      <w:pPr>
        <w:jc w:val="both"/>
        <w:rPr>
          <w:sz w:val="28"/>
          <w:szCs w:val="28"/>
        </w:rPr>
      </w:pPr>
      <w:r w:rsidRPr="00E12C3C">
        <w:rPr>
          <w:sz w:val="28"/>
          <w:szCs w:val="28"/>
        </w:rPr>
        <w:tab/>
        <w:t>з) обязанность организатора добровольческой деятельности, добровольческой организации информировать добровольцев о необходимости уведомления о перенесенных и выявленных у них инфекционных заболеваниях, препятствующих осуществлению добровольческой деятельности, а также учитывать указанную информацию в работе;</w:t>
      </w:r>
    </w:p>
    <w:p w:rsidR="00E12C3C" w:rsidRPr="00E12C3C" w:rsidRDefault="00E12C3C" w:rsidP="00E12C3C">
      <w:pPr>
        <w:jc w:val="both"/>
        <w:rPr>
          <w:sz w:val="28"/>
          <w:szCs w:val="28"/>
        </w:rPr>
      </w:pPr>
      <w:r w:rsidRPr="00E12C3C">
        <w:rPr>
          <w:sz w:val="28"/>
          <w:szCs w:val="28"/>
        </w:rPr>
        <w:tab/>
        <w:t>и) иные положения, не противоречащие законодательству Российской Федерации.</w:t>
      </w:r>
    </w:p>
    <w:p w:rsidR="00E12C3C" w:rsidRPr="00E12C3C" w:rsidRDefault="00E12C3C" w:rsidP="00E12C3C">
      <w:pPr>
        <w:jc w:val="both"/>
        <w:rPr>
          <w:sz w:val="28"/>
          <w:szCs w:val="28"/>
        </w:rPr>
      </w:pPr>
      <w:r w:rsidRPr="00E12C3C">
        <w:rPr>
          <w:sz w:val="28"/>
          <w:szCs w:val="28"/>
        </w:rPr>
        <w:t>11. В целях урегулирования разногласий, возникающих в процессе согласования проекта соглашения, проводятся согласительные процедуры между участниками взаимодействия, в том числе в форме обсуждений, рабочих встреч, совещаний.</w:t>
      </w:r>
    </w:p>
    <w:p w:rsidR="00E12C3C" w:rsidRPr="00E12C3C" w:rsidRDefault="00E12C3C" w:rsidP="00E12C3C">
      <w:pPr>
        <w:jc w:val="both"/>
        <w:rPr>
          <w:sz w:val="28"/>
          <w:szCs w:val="28"/>
        </w:rPr>
      </w:pPr>
      <w:r w:rsidRPr="00E12C3C">
        <w:rPr>
          <w:sz w:val="28"/>
          <w:szCs w:val="28"/>
        </w:rPr>
        <w:t>Соглашение подписывается сторонами после согласования                                   и урегулирования разногласий.</w:t>
      </w:r>
    </w:p>
    <w:p w:rsidR="00E12C3C" w:rsidRPr="00E12C3C" w:rsidRDefault="00E12C3C" w:rsidP="00E12C3C">
      <w:pPr>
        <w:jc w:val="both"/>
        <w:rPr>
          <w:sz w:val="28"/>
          <w:szCs w:val="28"/>
        </w:rPr>
      </w:pPr>
      <w:r w:rsidRPr="00E12C3C">
        <w:rPr>
          <w:sz w:val="28"/>
          <w:szCs w:val="28"/>
        </w:rPr>
        <w:t>12. В случае, если соглашение заключается по инициативе органа местного самоуправления</w:t>
      </w:r>
      <w:r w:rsidRPr="00E12C3C">
        <w:rPr>
          <w:i/>
          <w:sz w:val="28"/>
          <w:szCs w:val="28"/>
        </w:rPr>
        <w:t>,</w:t>
      </w:r>
      <w:r w:rsidRPr="00E12C3C">
        <w:rPr>
          <w:sz w:val="28"/>
          <w:szCs w:val="28"/>
        </w:rPr>
        <w:t xml:space="preserve"> предложение по осуществлению взаимодействия в сфере добровольческой (волонтерской) деятельности                        с приложением проекта соглашения направляется соответственно органом местного самоуправления организатору добровольческой (волонтерской) деятельности, добровольческой (волонтерской) организации. </w:t>
      </w:r>
    </w:p>
    <w:p w:rsidR="00E12C3C" w:rsidRPr="00E12C3C" w:rsidRDefault="00E12C3C" w:rsidP="00E12C3C">
      <w:pPr>
        <w:jc w:val="both"/>
        <w:rPr>
          <w:sz w:val="28"/>
          <w:szCs w:val="28"/>
        </w:rPr>
      </w:pPr>
      <w:r w:rsidRPr="00E12C3C">
        <w:rPr>
          <w:sz w:val="28"/>
          <w:szCs w:val="28"/>
        </w:rPr>
        <w:t>Рассмотрение проекта, подготовленного по инициативе органа местного самоуправления осуществляется с соблюдением требований, установленных пунктом 11 настоящего Порядка.</w:t>
      </w:r>
    </w:p>
    <w:p w:rsidR="00E12C3C" w:rsidRPr="00E12C3C" w:rsidRDefault="00E12C3C" w:rsidP="00E12C3C">
      <w:pPr>
        <w:jc w:val="both"/>
        <w:rPr>
          <w:sz w:val="28"/>
          <w:szCs w:val="28"/>
        </w:rPr>
      </w:pPr>
      <w:r w:rsidRPr="00E12C3C">
        <w:rPr>
          <w:sz w:val="28"/>
          <w:szCs w:val="28"/>
        </w:rPr>
        <w:t>13. Срок заключения соглашения не должен превышать 14 рабочих дней со дня получения организатором добровольческой деятельности, добровольческой организацией решения об одобрении предложения.</w:t>
      </w:r>
    </w:p>
    <w:p w:rsidR="00E12C3C" w:rsidRPr="00E12C3C" w:rsidRDefault="00E12C3C" w:rsidP="00E12C3C">
      <w:pPr>
        <w:jc w:val="both"/>
        <w:rPr>
          <w:sz w:val="28"/>
          <w:szCs w:val="28"/>
        </w:rPr>
      </w:pPr>
    </w:p>
    <w:p w:rsidR="00E12C3C" w:rsidRPr="00E12C3C" w:rsidRDefault="00E12C3C" w:rsidP="00E12C3C">
      <w:pPr>
        <w:jc w:val="both"/>
        <w:rPr>
          <w:sz w:val="28"/>
          <w:szCs w:val="28"/>
        </w:rPr>
      </w:pPr>
    </w:p>
    <w:p w:rsidR="00E12C3C" w:rsidRPr="00E12C3C" w:rsidRDefault="00E12C3C" w:rsidP="00E12C3C">
      <w:pPr>
        <w:jc w:val="both"/>
        <w:rPr>
          <w:sz w:val="28"/>
          <w:szCs w:val="28"/>
        </w:rPr>
      </w:pPr>
    </w:p>
    <w:p w:rsidR="00E12C3C" w:rsidRDefault="00E12C3C" w:rsidP="00E12C3C">
      <w:pPr>
        <w:jc w:val="both"/>
        <w:rPr>
          <w:sz w:val="28"/>
          <w:szCs w:val="28"/>
        </w:rPr>
      </w:pPr>
    </w:p>
    <w:p w:rsidR="00E12C3C" w:rsidRDefault="00E12C3C" w:rsidP="00E12C3C">
      <w:pPr>
        <w:jc w:val="both"/>
        <w:rPr>
          <w:sz w:val="28"/>
          <w:szCs w:val="28"/>
        </w:rPr>
      </w:pPr>
    </w:p>
    <w:p w:rsidR="00E12C3C" w:rsidRPr="00E12C3C" w:rsidRDefault="00E12C3C" w:rsidP="00E12C3C">
      <w:pPr>
        <w:rPr>
          <w:sz w:val="16"/>
          <w:szCs w:val="16"/>
        </w:rPr>
      </w:pPr>
      <w:r w:rsidRPr="00E12C3C">
        <w:rPr>
          <w:sz w:val="16"/>
          <w:szCs w:val="16"/>
        </w:rPr>
        <w:t>Редактор: Гужова А.А.</w:t>
      </w:r>
      <w:r w:rsidRPr="00E12C3C">
        <w:rPr>
          <w:sz w:val="16"/>
          <w:szCs w:val="16"/>
        </w:rPr>
        <w:tab/>
      </w:r>
      <w:r w:rsidRPr="00E12C3C">
        <w:rPr>
          <w:sz w:val="16"/>
          <w:szCs w:val="16"/>
        </w:rPr>
        <w:tab/>
      </w:r>
      <w:r w:rsidRPr="00E12C3C">
        <w:rPr>
          <w:sz w:val="16"/>
          <w:szCs w:val="16"/>
        </w:rPr>
        <w:tab/>
      </w:r>
      <w:r w:rsidRPr="00E12C3C">
        <w:rPr>
          <w:sz w:val="16"/>
          <w:szCs w:val="16"/>
        </w:rPr>
        <w:tab/>
      </w:r>
      <w:r w:rsidRPr="00E12C3C">
        <w:rPr>
          <w:sz w:val="16"/>
          <w:szCs w:val="16"/>
        </w:rPr>
        <w:tab/>
      </w:r>
      <w:r w:rsidRPr="00E12C3C">
        <w:rPr>
          <w:sz w:val="16"/>
          <w:szCs w:val="16"/>
        </w:rPr>
        <w:tab/>
        <w:t xml:space="preserve">           тираж  </w:t>
      </w:r>
      <w:r w:rsidRPr="00E12C3C">
        <w:rPr>
          <w:b/>
          <w:sz w:val="16"/>
          <w:szCs w:val="16"/>
        </w:rPr>
        <w:t xml:space="preserve"> 30</w:t>
      </w:r>
      <w:r w:rsidRPr="00E12C3C">
        <w:rPr>
          <w:sz w:val="16"/>
          <w:szCs w:val="16"/>
        </w:rPr>
        <w:t xml:space="preserve">  экз.</w:t>
      </w:r>
    </w:p>
    <w:p w:rsidR="00E12C3C" w:rsidRPr="00E12C3C" w:rsidRDefault="00E12C3C" w:rsidP="00E12C3C">
      <w:pPr>
        <w:rPr>
          <w:sz w:val="16"/>
          <w:szCs w:val="16"/>
        </w:rPr>
      </w:pPr>
      <w:r w:rsidRPr="00E12C3C">
        <w:rPr>
          <w:sz w:val="16"/>
          <w:szCs w:val="16"/>
        </w:rPr>
        <w:t xml:space="preserve"> </w:t>
      </w:r>
    </w:p>
    <w:p w:rsidR="00E12C3C" w:rsidRPr="00E12C3C" w:rsidRDefault="00E12C3C" w:rsidP="00E12C3C">
      <w:pPr>
        <w:rPr>
          <w:b/>
          <w:sz w:val="16"/>
          <w:szCs w:val="16"/>
        </w:rPr>
      </w:pPr>
      <w:r w:rsidRPr="00E12C3C">
        <w:rPr>
          <w:sz w:val="16"/>
          <w:szCs w:val="16"/>
        </w:rPr>
        <w:t xml:space="preserve">Учредитель: </w:t>
      </w:r>
      <w:r w:rsidRPr="00E12C3C">
        <w:rPr>
          <w:b/>
          <w:sz w:val="16"/>
          <w:szCs w:val="16"/>
        </w:rPr>
        <w:t>Комитет местного самоуправления</w:t>
      </w:r>
      <w:r w:rsidRPr="00E12C3C">
        <w:rPr>
          <w:b/>
          <w:sz w:val="16"/>
          <w:szCs w:val="16"/>
        </w:rPr>
        <w:tab/>
      </w:r>
      <w:r w:rsidRPr="00E12C3C">
        <w:rPr>
          <w:b/>
          <w:sz w:val="16"/>
          <w:szCs w:val="16"/>
        </w:rPr>
        <w:tab/>
      </w:r>
      <w:r w:rsidRPr="00E12C3C">
        <w:rPr>
          <w:b/>
          <w:sz w:val="16"/>
          <w:szCs w:val="16"/>
        </w:rPr>
        <w:tab/>
      </w:r>
      <w:r w:rsidRPr="00E12C3C">
        <w:rPr>
          <w:b/>
          <w:sz w:val="16"/>
          <w:szCs w:val="16"/>
        </w:rPr>
        <w:tab/>
      </w:r>
      <w:r w:rsidRPr="00E12C3C">
        <w:rPr>
          <w:b/>
          <w:sz w:val="16"/>
          <w:szCs w:val="16"/>
        </w:rPr>
        <w:tab/>
      </w:r>
    </w:p>
    <w:p w:rsidR="00E12C3C" w:rsidRPr="00E12C3C" w:rsidRDefault="00E12C3C" w:rsidP="00E12C3C">
      <w:pPr>
        <w:rPr>
          <w:b/>
          <w:sz w:val="16"/>
          <w:szCs w:val="16"/>
        </w:rPr>
      </w:pPr>
      <w:r w:rsidRPr="00E12C3C">
        <w:rPr>
          <w:b/>
          <w:sz w:val="16"/>
          <w:szCs w:val="16"/>
        </w:rPr>
        <w:t>Большеумысского</w:t>
      </w:r>
      <w:r w:rsidRPr="00E12C3C">
        <w:rPr>
          <w:b/>
          <w:i/>
          <w:sz w:val="16"/>
          <w:szCs w:val="16"/>
        </w:rPr>
        <w:t xml:space="preserve"> </w:t>
      </w:r>
      <w:r w:rsidRPr="00E12C3C">
        <w:rPr>
          <w:b/>
          <w:sz w:val="16"/>
          <w:szCs w:val="16"/>
        </w:rPr>
        <w:t xml:space="preserve"> сельсовета </w:t>
      </w:r>
    </w:p>
    <w:p w:rsidR="00E12C3C" w:rsidRPr="00E12C3C" w:rsidRDefault="00E12C3C" w:rsidP="00E12C3C">
      <w:pPr>
        <w:rPr>
          <w:sz w:val="16"/>
          <w:szCs w:val="16"/>
        </w:rPr>
      </w:pPr>
    </w:p>
    <w:p w:rsidR="00E12C3C" w:rsidRPr="00E12C3C" w:rsidRDefault="00E12C3C" w:rsidP="00E12C3C">
      <w:pPr>
        <w:rPr>
          <w:sz w:val="16"/>
          <w:szCs w:val="16"/>
        </w:rPr>
      </w:pPr>
      <w:r w:rsidRPr="00E12C3C">
        <w:rPr>
          <w:sz w:val="16"/>
          <w:szCs w:val="16"/>
        </w:rPr>
        <w:t xml:space="preserve">Издатель: </w:t>
      </w:r>
      <w:r w:rsidRPr="00E12C3C">
        <w:rPr>
          <w:b/>
          <w:sz w:val="16"/>
          <w:szCs w:val="16"/>
        </w:rPr>
        <w:t>Администрация Большеумысского сельсовета</w:t>
      </w:r>
      <w:r w:rsidRPr="00E12C3C">
        <w:rPr>
          <w:sz w:val="16"/>
          <w:szCs w:val="16"/>
        </w:rPr>
        <w:tab/>
      </w:r>
    </w:p>
    <w:p w:rsidR="00E12C3C" w:rsidRPr="00E12C3C" w:rsidRDefault="00E12C3C" w:rsidP="00E12C3C">
      <w:pPr>
        <w:rPr>
          <w:sz w:val="16"/>
          <w:szCs w:val="16"/>
        </w:rPr>
      </w:pPr>
      <w:r w:rsidRPr="00E12C3C">
        <w:rPr>
          <w:sz w:val="16"/>
          <w:szCs w:val="16"/>
        </w:rPr>
        <w:tab/>
      </w:r>
      <w:r w:rsidRPr="00E12C3C">
        <w:rPr>
          <w:sz w:val="16"/>
          <w:szCs w:val="16"/>
        </w:rPr>
        <w:tab/>
      </w:r>
    </w:p>
    <w:p w:rsidR="00E12C3C" w:rsidRPr="00E12C3C" w:rsidRDefault="00E12C3C" w:rsidP="00E12C3C">
      <w:pPr>
        <w:rPr>
          <w:sz w:val="16"/>
          <w:szCs w:val="16"/>
        </w:rPr>
      </w:pPr>
      <w:r w:rsidRPr="00E12C3C">
        <w:rPr>
          <w:i/>
          <w:sz w:val="16"/>
          <w:szCs w:val="16"/>
        </w:rPr>
        <w:t>442453 с. Б. Умыс, Камешкирского  района Пензенской области</w:t>
      </w:r>
    </w:p>
    <w:p w:rsidR="00E12C3C" w:rsidRPr="00E12C3C" w:rsidRDefault="00E12C3C" w:rsidP="00E12C3C">
      <w:pPr>
        <w:rPr>
          <w:sz w:val="16"/>
          <w:szCs w:val="16"/>
        </w:rPr>
      </w:pPr>
      <w:r w:rsidRPr="00E12C3C">
        <w:rPr>
          <w:sz w:val="16"/>
          <w:szCs w:val="16"/>
        </w:rPr>
        <w:t xml:space="preserve">               </w:t>
      </w:r>
      <w:r w:rsidRPr="00E12C3C">
        <w:rPr>
          <w:i/>
          <w:sz w:val="16"/>
          <w:szCs w:val="16"/>
        </w:rPr>
        <w:t>ул. Орлова, 10/2</w:t>
      </w:r>
      <w:bookmarkEnd w:id="0"/>
      <w:bookmarkEnd w:id="1"/>
    </w:p>
    <w:sectPr w:rsidR="00E12C3C" w:rsidRPr="00E12C3C" w:rsidSect="00AF4AED">
      <w:footerReference w:type="default" r:id="rId14"/>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B91" w:rsidRDefault="00452B91">
      <w:r>
        <w:separator/>
      </w:r>
    </w:p>
  </w:endnote>
  <w:endnote w:type="continuationSeparator" w:id="0">
    <w:p w:rsidR="00452B91" w:rsidRDefault="0045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C3C" w:rsidRDefault="00E12C3C">
    <w:pPr>
      <w:pStyle w:val="af9"/>
      <w:jc w:val="right"/>
    </w:pPr>
  </w:p>
  <w:p w:rsidR="00E12C3C" w:rsidRDefault="00E12C3C">
    <w:pPr>
      <w:pStyle w:val="af9"/>
      <w:jc w:val="right"/>
    </w:pPr>
    <w:r>
      <w:fldChar w:fldCharType="begin"/>
    </w:r>
    <w:r>
      <w:instrText xml:space="preserve"> PAGE   \* MERGEFORMAT </w:instrText>
    </w:r>
    <w:r>
      <w:fldChar w:fldCharType="separate"/>
    </w:r>
    <w:r w:rsidR="00F3368E">
      <w:rPr>
        <w:noProof/>
      </w:rPr>
      <w:t>57</w:t>
    </w:r>
    <w:r>
      <w:fldChar w:fldCharType="end"/>
    </w:r>
  </w:p>
  <w:p w:rsidR="00E12C3C" w:rsidRDefault="00E12C3C">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C3C" w:rsidRDefault="00E12C3C">
    <w:pPr>
      <w:pStyle w:val="af9"/>
      <w:jc w:val="right"/>
    </w:pPr>
  </w:p>
  <w:p w:rsidR="00E12C3C" w:rsidRDefault="00E12C3C">
    <w:pPr>
      <w:pStyle w:val="af9"/>
      <w:jc w:val="right"/>
    </w:pPr>
    <w:r>
      <w:fldChar w:fldCharType="begin"/>
    </w:r>
    <w:r>
      <w:instrText xml:space="preserve"> PAGE   \* MERGEFORMAT </w:instrText>
    </w:r>
    <w:r>
      <w:fldChar w:fldCharType="separate"/>
    </w:r>
    <w:r w:rsidR="00F3368E">
      <w:rPr>
        <w:noProof/>
      </w:rPr>
      <w:t>63</w:t>
    </w:r>
    <w:r>
      <w:rPr>
        <w:noProof/>
      </w:rPr>
      <w:fldChar w:fldCharType="end"/>
    </w:r>
  </w:p>
  <w:p w:rsidR="00E12C3C" w:rsidRDefault="00E12C3C">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B91" w:rsidRDefault="00452B91">
      <w:r>
        <w:separator/>
      </w:r>
    </w:p>
  </w:footnote>
  <w:footnote w:type="continuationSeparator" w:id="0">
    <w:p w:rsidR="00452B91" w:rsidRDefault="00452B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941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944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0E7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0E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3" w15:restartNumberingAfterBreak="0">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15:restartNumberingAfterBreak="0">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1A3A6535"/>
    <w:multiLevelType w:val="hybridMultilevel"/>
    <w:tmpl w:val="82AEBDD2"/>
    <w:lvl w:ilvl="0" w:tplc="28E8AF6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15:restartNumberingAfterBreak="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15:restartNumberingAfterBreak="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2" w15:restartNumberingAfterBreak="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4" w15:restartNumberingAfterBreak="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5FE5258D"/>
    <w:multiLevelType w:val="multilevel"/>
    <w:tmpl w:val="29286BFA"/>
    <w:lvl w:ilvl="0">
      <w:start w:val="1"/>
      <w:numFmt w:val="none"/>
      <w:pStyle w:val="a"/>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1"/>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7" w15:restartNumberingAfterBreak="0">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15:restartNumberingAfterBreak="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15:restartNumberingAfterBreak="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a0"/>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5"/>
  </w:num>
  <w:num w:numId="2">
    <w:abstractNumId w:val="20"/>
  </w:num>
  <w:num w:numId="3">
    <w:abstractNumId w:val="17"/>
  </w:num>
  <w:num w:numId="4">
    <w:abstractNumId w:val="8"/>
  </w:num>
  <w:num w:numId="5">
    <w:abstractNumId w:val="21"/>
  </w:num>
  <w:num w:numId="6">
    <w:abstractNumId w:val="26"/>
  </w:num>
  <w:num w:numId="7">
    <w:abstractNumId w:val="31"/>
  </w:num>
  <w:num w:numId="8">
    <w:abstractNumId w:val="13"/>
  </w:num>
  <w:num w:numId="9">
    <w:abstractNumId w:val="14"/>
  </w:num>
  <w:num w:numId="10">
    <w:abstractNumId w:val="3"/>
  </w:num>
  <w:num w:numId="11">
    <w:abstractNumId w:val="27"/>
  </w:num>
  <w:num w:numId="12">
    <w:abstractNumId w:val="3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24"/>
  </w:num>
  <w:num w:numId="19">
    <w:abstractNumId w:val="22"/>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9"/>
  </w:num>
  <w:num w:numId="30">
    <w:abstractNumId w:val="16"/>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8DD"/>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5FC3"/>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17D70"/>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2B91"/>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C4D25"/>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056D"/>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4205"/>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2A74"/>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0FAB"/>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0E2A"/>
    <w:rsid w:val="00E03463"/>
    <w:rsid w:val="00E04D55"/>
    <w:rsid w:val="00E0549A"/>
    <w:rsid w:val="00E100C7"/>
    <w:rsid w:val="00E12C3C"/>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68E"/>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A3F9D"/>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3AD77611"/>
  <w15:docId w15:val="{FE72D001-311B-4650-A382-D31B5A1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D3D08"/>
    <w:pPr>
      <w:widowControl w:val="0"/>
    </w:pPr>
  </w:style>
  <w:style w:type="paragraph" w:styleId="10">
    <w:name w:val="heading 1"/>
    <w:aliases w:val=" Знак,Знак Знак"/>
    <w:basedOn w:val="a1"/>
    <w:next w:val="a1"/>
    <w:link w:val="1"/>
    <w:qFormat/>
    <w:rsid w:val="00960A58"/>
    <w:pPr>
      <w:keepNext/>
      <w:spacing w:before="240" w:after="60"/>
      <w:outlineLvl w:val="0"/>
    </w:pPr>
    <w:rPr>
      <w:rFonts w:ascii="Cambria" w:hAnsi="Cambria"/>
      <w:b/>
      <w:bCs/>
      <w:kern w:val="32"/>
      <w:sz w:val="32"/>
      <w:szCs w:val="32"/>
    </w:rPr>
  </w:style>
  <w:style w:type="paragraph" w:styleId="2">
    <w:name w:val="heading 2"/>
    <w:basedOn w:val="a1"/>
    <w:next w:val="a2"/>
    <w:link w:val="20"/>
    <w:qFormat/>
    <w:rsid w:val="00AB7830"/>
    <w:pPr>
      <w:keepNext/>
      <w:keepLines/>
      <w:widowControl/>
      <w:spacing w:after="360"/>
      <w:jc w:val="center"/>
      <w:outlineLvl w:val="1"/>
    </w:pPr>
    <w:rPr>
      <w:b/>
      <w:sz w:val="28"/>
    </w:rPr>
  </w:style>
  <w:style w:type="paragraph" w:styleId="30">
    <w:name w:val="heading 3"/>
    <w:basedOn w:val="a1"/>
    <w:next w:val="a1"/>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1"/>
    <w:next w:val="a2"/>
    <w:link w:val="40"/>
    <w:qFormat/>
    <w:rsid w:val="00AB7830"/>
    <w:pPr>
      <w:keepNext/>
      <w:keepLines/>
      <w:widowControl/>
      <w:spacing w:before="240"/>
      <w:ind w:left="1701" w:hanging="1134"/>
      <w:outlineLvl w:val="3"/>
    </w:pPr>
    <w:rPr>
      <w:b/>
      <w:sz w:val="24"/>
    </w:rPr>
  </w:style>
  <w:style w:type="paragraph" w:styleId="5">
    <w:name w:val="heading 5"/>
    <w:basedOn w:val="a1"/>
    <w:next w:val="a1"/>
    <w:link w:val="50"/>
    <w:qFormat/>
    <w:rsid w:val="00AB7830"/>
    <w:pPr>
      <w:keepNext/>
      <w:widowControl/>
      <w:spacing w:before="240" w:after="60"/>
      <w:ind w:left="284" w:right="284"/>
      <w:jc w:val="center"/>
      <w:outlineLvl w:val="4"/>
    </w:pPr>
    <w:rPr>
      <w:b/>
      <w:sz w:val="28"/>
    </w:rPr>
  </w:style>
  <w:style w:type="paragraph" w:styleId="6">
    <w:name w:val="heading 6"/>
    <w:basedOn w:val="a1"/>
    <w:next w:val="a1"/>
    <w:link w:val="60"/>
    <w:qFormat/>
    <w:rsid w:val="000A4D99"/>
    <w:pPr>
      <w:keepNext/>
      <w:widowControl/>
      <w:spacing w:before="240" w:after="60"/>
      <w:jc w:val="center"/>
      <w:outlineLvl w:val="5"/>
    </w:pPr>
    <w:rPr>
      <w:sz w:val="28"/>
    </w:rPr>
  </w:style>
  <w:style w:type="paragraph" w:styleId="7">
    <w:name w:val="heading 7"/>
    <w:basedOn w:val="a1"/>
    <w:next w:val="a1"/>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1"/>
    <w:next w:val="a1"/>
    <w:link w:val="80"/>
    <w:qFormat/>
    <w:rsid w:val="000A4D99"/>
    <w:pPr>
      <w:widowControl/>
      <w:spacing w:after="240" w:line="240" w:lineRule="exact"/>
      <w:ind w:left="4536"/>
      <w:outlineLvl w:val="7"/>
    </w:pPr>
    <w:rPr>
      <w:sz w:val="24"/>
    </w:rPr>
  </w:style>
  <w:style w:type="paragraph" w:styleId="9">
    <w:name w:val="heading 9"/>
    <w:basedOn w:val="a1"/>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Web)"/>
    <w:basedOn w:val="a1"/>
    <w:rsid w:val="00C75856"/>
    <w:pPr>
      <w:widowControl/>
      <w:spacing w:before="100" w:beforeAutospacing="1" w:after="100" w:afterAutospacing="1"/>
    </w:pPr>
    <w:rPr>
      <w:sz w:val="24"/>
      <w:szCs w:val="24"/>
    </w:rPr>
  </w:style>
  <w:style w:type="paragraph" w:customStyle="1" w:styleId="Char">
    <w:name w:val="Char"/>
    <w:basedOn w:val="a1"/>
    <w:rsid w:val="0039191F"/>
    <w:pPr>
      <w:widowControl/>
      <w:spacing w:after="160" w:line="240" w:lineRule="exact"/>
    </w:pPr>
    <w:rPr>
      <w:rFonts w:ascii="Arial" w:hAnsi="Arial" w:cs="Arial"/>
      <w:lang w:val="fr-FR" w:eastAsia="en-US"/>
    </w:rPr>
  </w:style>
  <w:style w:type="paragraph" w:styleId="a8">
    <w:name w:val="Document Map"/>
    <w:basedOn w:val="a1"/>
    <w:link w:val="a9"/>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a">
    <w:name w:val="Hyperlink"/>
    <w:rsid w:val="00575265"/>
    <w:rPr>
      <w:color w:val="0000FF"/>
      <w:u w:val="single"/>
    </w:rPr>
  </w:style>
  <w:style w:type="paragraph" w:styleId="a2">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1"/>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2"/>
    <w:rsid w:val="00AB7830"/>
    <w:rPr>
      <w:sz w:val="24"/>
      <w:lang w:val="ru-RU" w:eastAsia="ru-RU" w:bidi="ar-SA"/>
    </w:rPr>
  </w:style>
  <w:style w:type="paragraph" w:styleId="HTML">
    <w:name w:val="HTML Preformatted"/>
    <w:basedOn w:val="a1"/>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1"/>
    <w:rsid w:val="00AB7830"/>
    <w:pPr>
      <w:widowControl/>
      <w:autoSpaceDE w:val="0"/>
      <w:autoSpaceDN w:val="0"/>
      <w:adjustRightInd w:val="0"/>
      <w:spacing w:before="60"/>
      <w:ind w:left="284" w:firstLine="283"/>
      <w:jc w:val="both"/>
      <w:outlineLvl w:val="6"/>
    </w:pPr>
    <w:rPr>
      <w:rFonts w:cs="Arial"/>
      <w:sz w:val="24"/>
      <w:szCs w:val="18"/>
    </w:rPr>
  </w:style>
  <w:style w:type="paragraph" w:styleId="ab">
    <w:name w:val="Body Text Indent"/>
    <w:basedOn w:val="a1"/>
    <w:link w:val="ac"/>
    <w:rsid w:val="00AB7830"/>
    <w:pPr>
      <w:autoSpaceDE w:val="0"/>
      <w:autoSpaceDN w:val="0"/>
      <w:adjustRightInd w:val="0"/>
      <w:spacing w:after="120"/>
      <w:ind w:left="283"/>
    </w:pPr>
  </w:style>
  <w:style w:type="paragraph" w:styleId="32">
    <w:name w:val="Body Text Indent 3"/>
    <w:basedOn w:val="a1"/>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1"/>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d">
    <w:name w:val="дипломная работа основной текст"/>
    <w:basedOn w:val="22"/>
    <w:link w:val="ae"/>
    <w:rsid w:val="00AB7830"/>
    <w:pPr>
      <w:widowControl/>
      <w:spacing w:after="0" w:line="360" w:lineRule="auto"/>
      <w:ind w:firstLine="709"/>
      <w:jc w:val="both"/>
    </w:pPr>
    <w:rPr>
      <w:sz w:val="28"/>
      <w:szCs w:val="28"/>
    </w:rPr>
  </w:style>
  <w:style w:type="character" w:customStyle="1" w:styleId="ae">
    <w:name w:val="дипломная работа основной текст Знак"/>
    <w:link w:val="ad"/>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1"/>
    <w:rsid w:val="00AB7830"/>
    <w:pPr>
      <w:spacing w:after="120" w:line="480" w:lineRule="auto"/>
    </w:pPr>
  </w:style>
  <w:style w:type="paragraph" w:styleId="af">
    <w:name w:val="footnote text"/>
    <w:basedOn w:val="a1"/>
    <w:link w:val="af0"/>
    <w:semiHidden/>
    <w:rsid w:val="00AB7830"/>
  </w:style>
  <w:style w:type="character" w:styleId="af1">
    <w:name w:val="Strong"/>
    <w:aliases w:val="без отступа сверху"/>
    <w:qFormat/>
    <w:rsid w:val="007E3C8C"/>
    <w:rPr>
      <w:b/>
      <w:bCs/>
    </w:rPr>
  </w:style>
  <w:style w:type="paragraph" w:styleId="33">
    <w:name w:val="Body Text 3"/>
    <w:basedOn w:val="a1"/>
    <w:link w:val="34"/>
    <w:rsid w:val="00D94213"/>
    <w:pPr>
      <w:spacing w:after="120"/>
    </w:pPr>
    <w:rPr>
      <w:sz w:val="16"/>
      <w:szCs w:val="16"/>
    </w:rPr>
  </w:style>
  <w:style w:type="character" w:styleId="af2">
    <w:name w:val="page number"/>
    <w:basedOn w:val="a3"/>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3">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b"/>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1"/>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4">
    <w:name w:val="Павел"/>
    <w:basedOn w:val="a1"/>
    <w:rsid w:val="00963E89"/>
    <w:pPr>
      <w:autoSpaceDE w:val="0"/>
      <w:autoSpaceDN w:val="0"/>
      <w:adjustRightInd w:val="0"/>
      <w:spacing w:line="360" w:lineRule="auto"/>
    </w:pPr>
    <w:rPr>
      <w:sz w:val="24"/>
    </w:rPr>
  </w:style>
  <w:style w:type="paragraph" w:customStyle="1" w:styleId="a">
    <w:name w:val="Знак Знак Знак Знак"/>
    <w:basedOn w:val="a1"/>
    <w:rsid w:val="00457702"/>
    <w:pPr>
      <w:widowControl/>
      <w:spacing w:after="160" w:line="240" w:lineRule="exact"/>
    </w:pPr>
    <w:rPr>
      <w:rFonts w:ascii="Verdana" w:hAnsi="Verdana"/>
      <w:lang w:val="en-US" w:eastAsia="en-US"/>
    </w:rPr>
  </w:style>
  <w:style w:type="character" w:customStyle="1" w:styleId="1">
    <w:name w:val="Заголовок 1 Знак"/>
    <w:aliases w:val=" Знак Знак,Знак Знак Знак1, Знак Знак15"/>
    <w:link w:val="10"/>
    <w:rsid w:val="00960A58"/>
    <w:rPr>
      <w:rFonts w:ascii="Cambria" w:eastAsia="Times New Roman" w:hAnsi="Cambria" w:cs="Times New Roman"/>
      <w:b/>
      <w:bCs/>
      <w:kern w:val="32"/>
      <w:sz w:val="32"/>
      <w:szCs w:val="32"/>
    </w:rPr>
  </w:style>
  <w:style w:type="paragraph" w:styleId="a0">
    <w:name w:val="No Spacing"/>
    <w:uiPriority w:val="1"/>
    <w:qFormat/>
    <w:rsid w:val="00F343E1"/>
    <w:rPr>
      <w:rFonts w:ascii="Calibri" w:hAnsi="Calibri"/>
      <w:sz w:val="22"/>
      <w:szCs w:val="22"/>
    </w:rPr>
  </w:style>
  <w:style w:type="paragraph" w:styleId="af5">
    <w:name w:val="Balloon Text"/>
    <w:basedOn w:val="a1"/>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aliases w:val="!Заголовок документа"/>
    <w:basedOn w:val="a1"/>
    <w:link w:val="af8"/>
    <w:rsid w:val="00CA5444"/>
    <w:pPr>
      <w:tabs>
        <w:tab w:val="center" w:pos="4677"/>
        <w:tab w:val="right" w:pos="9355"/>
      </w:tabs>
    </w:pPr>
  </w:style>
  <w:style w:type="character" w:customStyle="1" w:styleId="af8">
    <w:name w:val="Верхний колонтитул Знак"/>
    <w:aliases w:val="!Заголовок документа Знак"/>
    <w:basedOn w:val="a3"/>
    <w:link w:val="af7"/>
    <w:rsid w:val="00CA5444"/>
  </w:style>
  <w:style w:type="paragraph" w:styleId="af9">
    <w:name w:val="footer"/>
    <w:basedOn w:val="a1"/>
    <w:link w:val="afa"/>
    <w:rsid w:val="00CA5444"/>
    <w:pPr>
      <w:tabs>
        <w:tab w:val="center" w:pos="4677"/>
        <w:tab w:val="right" w:pos="9355"/>
      </w:tabs>
    </w:pPr>
  </w:style>
  <w:style w:type="character" w:customStyle="1" w:styleId="afa">
    <w:name w:val="Нижний колонтитул Знак"/>
    <w:basedOn w:val="a3"/>
    <w:link w:val="af9"/>
    <w:rsid w:val="00CA5444"/>
  </w:style>
  <w:style w:type="paragraph" w:styleId="13">
    <w:name w:val="toc 1"/>
    <w:basedOn w:val="a1"/>
    <w:next w:val="a1"/>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1"/>
    <w:next w:val="a1"/>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1"/>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1"/>
    <w:next w:val="a1"/>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1"/>
    <w:link w:val="afd"/>
    <w:qFormat/>
    <w:rsid w:val="00E100C7"/>
    <w:pPr>
      <w:widowControl/>
      <w:jc w:val="center"/>
    </w:pPr>
    <w:rPr>
      <w:b/>
      <w:bCs/>
      <w:sz w:val="36"/>
      <w:szCs w:val="24"/>
    </w:rPr>
  </w:style>
  <w:style w:type="character" w:customStyle="1" w:styleId="afd">
    <w:name w:val="Заголовок Знак"/>
    <w:basedOn w:val="a3"/>
    <w:link w:val="afc"/>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1"/>
    <w:next w:val="a1"/>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1"/>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5"/>
    <w:uiPriority w:val="99"/>
    <w:semiHidden/>
    <w:unhideWhenUsed/>
    <w:rsid w:val="00E100C7"/>
  </w:style>
  <w:style w:type="paragraph" w:customStyle="1" w:styleId="120">
    <w:name w:val="Таймс 12"/>
    <w:basedOn w:val="a1"/>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1"/>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5"/>
    <w:uiPriority w:val="99"/>
    <w:semiHidden/>
    <w:unhideWhenUsed/>
    <w:rsid w:val="00E100C7"/>
  </w:style>
  <w:style w:type="paragraph" w:customStyle="1" w:styleId="Style0">
    <w:name w:val="Style0"/>
    <w:basedOn w:val="a1"/>
    <w:uiPriority w:val="99"/>
    <w:rsid w:val="00E100C7"/>
    <w:pPr>
      <w:widowControl/>
    </w:pPr>
  </w:style>
  <w:style w:type="paragraph" w:customStyle="1" w:styleId="Style1">
    <w:name w:val="Style1"/>
    <w:basedOn w:val="a1"/>
    <w:uiPriority w:val="99"/>
    <w:rsid w:val="00E100C7"/>
    <w:pPr>
      <w:widowControl/>
      <w:spacing w:line="297" w:lineRule="exact"/>
      <w:ind w:firstLine="713"/>
      <w:jc w:val="both"/>
    </w:pPr>
  </w:style>
  <w:style w:type="paragraph" w:customStyle="1" w:styleId="Style21">
    <w:name w:val="Style21"/>
    <w:basedOn w:val="a1"/>
    <w:uiPriority w:val="99"/>
    <w:rsid w:val="00E100C7"/>
    <w:pPr>
      <w:widowControl/>
    </w:pPr>
  </w:style>
  <w:style w:type="paragraph" w:customStyle="1" w:styleId="Style5">
    <w:name w:val="Style5"/>
    <w:basedOn w:val="a1"/>
    <w:uiPriority w:val="99"/>
    <w:rsid w:val="00E100C7"/>
    <w:pPr>
      <w:widowControl/>
      <w:spacing w:line="295" w:lineRule="exact"/>
      <w:ind w:hanging="346"/>
    </w:pPr>
  </w:style>
  <w:style w:type="paragraph" w:customStyle="1" w:styleId="Style13">
    <w:name w:val="Style13"/>
    <w:basedOn w:val="a1"/>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1"/>
    <w:uiPriority w:val="99"/>
    <w:rsid w:val="00E100C7"/>
    <w:pPr>
      <w:autoSpaceDE w:val="0"/>
      <w:autoSpaceDN w:val="0"/>
      <w:adjustRightInd w:val="0"/>
    </w:pPr>
    <w:rPr>
      <w:sz w:val="24"/>
      <w:szCs w:val="24"/>
    </w:rPr>
  </w:style>
  <w:style w:type="paragraph" w:customStyle="1" w:styleId="Style6">
    <w:name w:val="Style6"/>
    <w:basedOn w:val="a1"/>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1"/>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1"/>
    <w:uiPriority w:val="99"/>
    <w:rsid w:val="00E100C7"/>
    <w:pPr>
      <w:widowControl/>
    </w:pPr>
  </w:style>
  <w:style w:type="paragraph" w:customStyle="1" w:styleId="Style27">
    <w:name w:val="Style27"/>
    <w:basedOn w:val="a1"/>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1"/>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1"/>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1"/>
    <w:uiPriority w:val="99"/>
    <w:rsid w:val="00E100C7"/>
    <w:pPr>
      <w:widowControl/>
    </w:pPr>
  </w:style>
  <w:style w:type="paragraph" w:customStyle="1" w:styleId="Style40">
    <w:name w:val="Style40"/>
    <w:basedOn w:val="a1"/>
    <w:uiPriority w:val="99"/>
    <w:rsid w:val="00E100C7"/>
    <w:pPr>
      <w:widowControl/>
      <w:spacing w:line="235" w:lineRule="exact"/>
    </w:pPr>
  </w:style>
  <w:style w:type="paragraph" w:customStyle="1" w:styleId="Style153">
    <w:name w:val="Style153"/>
    <w:basedOn w:val="a1"/>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1"/>
    <w:next w:val="a2"/>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2"/>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1"/>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1"/>
    <w:rsid w:val="00E100C7"/>
    <w:pPr>
      <w:widowControl/>
      <w:suppressLineNumbers/>
    </w:pPr>
    <w:rPr>
      <w:rFonts w:ascii="Arial" w:hAnsi="Arial" w:cs="Tahoma"/>
      <w:sz w:val="24"/>
      <w:szCs w:val="24"/>
      <w:lang w:eastAsia="ar-SA"/>
    </w:rPr>
  </w:style>
  <w:style w:type="paragraph" w:customStyle="1" w:styleId="1b">
    <w:name w:val="Название объекта1"/>
    <w:next w:val="a1"/>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1"/>
    <w:uiPriority w:val="99"/>
    <w:rsid w:val="00E100C7"/>
    <w:pPr>
      <w:widowControl/>
    </w:pPr>
    <w:rPr>
      <w:lang w:eastAsia="ar-SA"/>
    </w:rPr>
  </w:style>
  <w:style w:type="paragraph" w:styleId="aff3">
    <w:name w:val="annotation text"/>
    <w:basedOn w:val="a1"/>
    <w:link w:val="aff4"/>
    <w:uiPriority w:val="99"/>
    <w:rsid w:val="00E100C7"/>
    <w:pPr>
      <w:widowControl/>
      <w:spacing w:after="200" w:line="276" w:lineRule="auto"/>
    </w:pPr>
  </w:style>
  <w:style w:type="character" w:customStyle="1" w:styleId="aff4">
    <w:name w:val="Текст примечания Знак"/>
    <w:basedOn w:val="a3"/>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1"/>
    <w:rsid w:val="00E100C7"/>
    <w:pPr>
      <w:widowControl/>
      <w:spacing w:after="160" w:line="240" w:lineRule="exact"/>
    </w:pPr>
    <w:rPr>
      <w:rFonts w:ascii="Verdana" w:hAnsi="Verdana"/>
      <w:lang w:val="en-US" w:eastAsia="ar-SA"/>
    </w:rPr>
  </w:style>
  <w:style w:type="paragraph" w:customStyle="1" w:styleId="aff8">
    <w:name w:val="Содержимое врезки"/>
    <w:basedOn w:val="a2"/>
    <w:rsid w:val="00E100C7"/>
    <w:pPr>
      <w:spacing w:before="0" w:line="360" w:lineRule="exact"/>
      <w:ind w:firstLine="720"/>
    </w:pPr>
    <w:rPr>
      <w:sz w:val="28"/>
      <w:lang w:eastAsia="ar-SA"/>
    </w:rPr>
  </w:style>
  <w:style w:type="paragraph" w:customStyle="1" w:styleId="aff9">
    <w:name w:val="Содержимое таблицы"/>
    <w:basedOn w:val="a1"/>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4"/>
    <w:next w:val="a6"/>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1"/>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1"/>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1"/>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1"/>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1"/>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1"/>
    <w:next w:val="a1"/>
    <w:qFormat/>
    <w:rsid w:val="00E100C7"/>
    <w:rPr>
      <w:rFonts w:eastAsia="Calibri"/>
      <w:sz w:val="24"/>
      <w:szCs w:val="22"/>
      <w:lang w:eastAsia="en-US"/>
    </w:rPr>
  </w:style>
  <w:style w:type="paragraph" w:customStyle="1" w:styleId="1f">
    <w:name w:val="Абзац списка1"/>
    <w:basedOn w:val="a1"/>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3"/>
    <w:rsid w:val="00E100C7"/>
  </w:style>
  <w:style w:type="paragraph" w:customStyle="1" w:styleId="u">
    <w:name w:val="u"/>
    <w:basedOn w:val="a1"/>
    <w:uiPriority w:val="99"/>
    <w:rsid w:val="00E100C7"/>
    <w:pPr>
      <w:widowControl/>
      <w:spacing w:before="100" w:beforeAutospacing="1" w:after="100" w:afterAutospacing="1"/>
    </w:pPr>
    <w:rPr>
      <w:sz w:val="24"/>
      <w:szCs w:val="24"/>
    </w:rPr>
  </w:style>
  <w:style w:type="paragraph" w:customStyle="1" w:styleId="uni">
    <w:name w:val="uni"/>
    <w:basedOn w:val="a1"/>
    <w:uiPriority w:val="99"/>
    <w:rsid w:val="00E100C7"/>
    <w:pPr>
      <w:widowControl/>
      <w:spacing w:before="100" w:beforeAutospacing="1" w:after="100" w:afterAutospacing="1"/>
    </w:pPr>
    <w:rPr>
      <w:sz w:val="24"/>
      <w:szCs w:val="24"/>
    </w:rPr>
  </w:style>
  <w:style w:type="paragraph" w:customStyle="1" w:styleId="unip">
    <w:name w:val="unip"/>
    <w:basedOn w:val="a1"/>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1"/>
    <w:next w:val="a1"/>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1"/>
    <w:next w:val="a1"/>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4"/>
    <w:next w:val="a6"/>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3"/>
    <w:rsid w:val="00E100C7"/>
  </w:style>
  <w:style w:type="character" w:customStyle="1" w:styleId="a9">
    <w:name w:val="Схема документа Знак"/>
    <w:link w:val="a8"/>
    <w:rsid w:val="00E100C7"/>
    <w:rPr>
      <w:rFonts w:ascii="Tahoma" w:hAnsi="Tahoma" w:cs="Tahoma"/>
      <w:shd w:val="clear" w:color="auto" w:fill="000080"/>
    </w:rPr>
  </w:style>
  <w:style w:type="paragraph" w:customStyle="1" w:styleId="afff0">
    <w:name w:val="таблица"/>
    <w:basedOn w:val="a1"/>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3"/>
    <w:rsid w:val="00C766FC"/>
  </w:style>
  <w:style w:type="paragraph" w:styleId="afff3">
    <w:name w:val="TOC Heading"/>
    <w:basedOn w:val="10"/>
    <w:next w:val="a1"/>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1"/>
    <w:rsid w:val="00A11558"/>
    <w:pPr>
      <w:widowControl/>
      <w:spacing w:before="100" w:beforeAutospacing="1" w:after="100" w:afterAutospacing="1"/>
    </w:pPr>
    <w:rPr>
      <w:sz w:val="24"/>
      <w:szCs w:val="24"/>
    </w:rPr>
  </w:style>
  <w:style w:type="paragraph" w:customStyle="1" w:styleId="afff4">
    <w:name w:val="Комментарий"/>
    <w:basedOn w:val="a1"/>
    <w:next w:val="a1"/>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1"/>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1"/>
    <w:link w:val="afff8"/>
    <w:rsid w:val="009970A0"/>
    <w:pPr>
      <w:widowControl/>
    </w:pPr>
    <w:rPr>
      <w:rFonts w:ascii="Courier New" w:hAnsi="Courier New"/>
    </w:rPr>
  </w:style>
  <w:style w:type="character" w:customStyle="1" w:styleId="afff8">
    <w:name w:val="Текст Знак"/>
    <w:basedOn w:val="a3"/>
    <w:link w:val="afff7"/>
    <w:rsid w:val="009970A0"/>
    <w:rPr>
      <w:rFonts w:ascii="Courier New" w:hAnsi="Courier New"/>
    </w:rPr>
  </w:style>
  <w:style w:type="paragraph" w:customStyle="1" w:styleId="Title">
    <w:name w:val="Title!Название НПА"/>
    <w:basedOn w:val="a1"/>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3"/>
    <w:rsid w:val="00191820"/>
  </w:style>
  <w:style w:type="paragraph" w:customStyle="1" w:styleId="consplustitle0">
    <w:name w:val="consplustitle"/>
    <w:basedOn w:val="a1"/>
    <w:rsid w:val="00191820"/>
    <w:pPr>
      <w:widowControl/>
      <w:spacing w:before="100" w:beforeAutospacing="1" w:after="100" w:afterAutospacing="1"/>
    </w:pPr>
    <w:rPr>
      <w:sz w:val="24"/>
      <w:szCs w:val="24"/>
    </w:rPr>
  </w:style>
  <w:style w:type="paragraph" w:customStyle="1" w:styleId="consplusnormal2">
    <w:name w:val="consplusnormal"/>
    <w:basedOn w:val="a1"/>
    <w:rsid w:val="00191820"/>
    <w:pPr>
      <w:widowControl/>
      <w:spacing w:before="100" w:beforeAutospacing="1" w:after="100" w:afterAutospacing="1"/>
    </w:pPr>
    <w:rPr>
      <w:sz w:val="24"/>
      <w:szCs w:val="24"/>
    </w:rPr>
  </w:style>
  <w:style w:type="paragraph" w:customStyle="1" w:styleId="cef1edeee2edeee9f2e5eaf1f2">
    <w:name w:val="cef1edeee2edeee9f2e5eaf1f2"/>
    <w:basedOn w:val="a1"/>
    <w:rsid w:val="00191820"/>
    <w:pPr>
      <w:widowControl/>
      <w:spacing w:before="100" w:beforeAutospacing="1" w:after="100" w:afterAutospacing="1"/>
    </w:pPr>
    <w:rPr>
      <w:sz w:val="24"/>
      <w:szCs w:val="24"/>
    </w:rPr>
  </w:style>
  <w:style w:type="paragraph" w:customStyle="1" w:styleId="plaintext">
    <w:name w:val="plaintext"/>
    <w:basedOn w:val="a1"/>
    <w:rsid w:val="00191820"/>
    <w:pPr>
      <w:widowControl/>
      <w:spacing w:before="100" w:beforeAutospacing="1" w:after="100" w:afterAutospacing="1"/>
    </w:pPr>
    <w:rPr>
      <w:sz w:val="24"/>
      <w:szCs w:val="24"/>
    </w:rPr>
  </w:style>
  <w:style w:type="character" w:customStyle="1" w:styleId="60">
    <w:name w:val="Заголовок 6 Знак"/>
    <w:basedOn w:val="a3"/>
    <w:link w:val="6"/>
    <w:rsid w:val="000A4D99"/>
    <w:rPr>
      <w:sz w:val="28"/>
    </w:rPr>
  </w:style>
  <w:style w:type="character" w:customStyle="1" w:styleId="70">
    <w:name w:val="Заголовок 7 Знак"/>
    <w:basedOn w:val="a3"/>
    <w:link w:val="7"/>
    <w:rsid w:val="000A4D99"/>
    <w:rPr>
      <w:rFonts w:ascii="Arial" w:hAnsi="Arial"/>
      <w:sz w:val="24"/>
    </w:rPr>
  </w:style>
  <w:style w:type="character" w:customStyle="1" w:styleId="80">
    <w:name w:val="Заголовок 8 Знак"/>
    <w:basedOn w:val="a3"/>
    <w:link w:val="8"/>
    <w:rsid w:val="000A4D99"/>
    <w:rPr>
      <w:sz w:val="24"/>
    </w:rPr>
  </w:style>
  <w:style w:type="character" w:customStyle="1" w:styleId="90">
    <w:name w:val="Заголовок 9 Знак"/>
    <w:basedOn w:val="a3"/>
    <w:link w:val="9"/>
    <w:rsid w:val="000A4D99"/>
    <w:rPr>
      <w:sz w:val="24"/>
    </w:rPr>
  </w:style>
  <w:style w:type="character" w:customStyle="1" w:styleId="ac">
    <w:name w:val="Основной текст с отступом Знак"/>
    <w:basedOn w:val="a3"/>
    <w:link w:val="ab"/>
    <w:rsid w:val="000A4D99"/>
  </w:style>
  <w:style w:type="paragraph" w:styleId="afff9">
    <w:name w:val="Signature"/>
    <w:basedOn w:val="a1"/>
    <w:next w:val="a1"/>
    <w:link w:val="afffa"/>
    <w:rsid w:val="000A4D99"/>
    <w:pPr>
      <w:widowControl/>
      <w:tabs>
        <w:tab w:val="left" w:pos="6237"/>
      </w:tabs>
      <w:spacing w:before="600"/>
      <w:ind w:left="1276"/>
    </w:pPr>
    <w:rPr>
      <w:sz w:val="24"/>
    </w:rPr>
  </w:style>
  <w:style w:type="character" w:customStyle="1" w:styleId="afffa">
    <w:name w:val="Подпись Знак"/>
    <w:basedOn w:val="a3"/>
    <w:link w:val="afff9"/>
    <w:rsid w:val="000A4D99"/>
    <w:rPr>
      <w:sz w:val="24"/>
    </w:rPr>
  </w:style>
  <w:style w:type="paragraph" w:customStyle="1" w:styleId="1f1">
    <w:name w:val="Стиль1"/>
    <w:basedOn w:val="a1"/>
    <w:link w:val="1f2"/>
    <w:qFormat/>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1"/>
    <w:next w:val="a1"/>
    <w:rsid w:val="000A4D99"/>
    <w:pPr>
      <w:widowControl/>
      <w:ind w:left="480" w:hanging="480"/>
    </w:pPr>
    <w:rPr>
      <w:sz w:val="24"/>
    </w:rPr>
  </w:style>
  <w:style w:type="paragraph" w:customStyle="1" w:styleId="42">
    <w:name w:val="Стиль4"/>
    <w:basedOn w:val="a1"/>
    <w:qFormat/>
    <w:rsid w:val="000A4D99"/>
    <w:pPr>
      <w:widowControl/>
      <w:ind w:left="567" w:firstLine="284"/>
      <w:jc w:val="both"/>
    </w:pPr>
    <w:rPr>
      <w:sz w:val="24"/>
    </w:rPr>
  </w:style>
  <w:style w:type="paragraph" w:customStyle="1" w:styleId="3">
    <w:name w:val="Стиль3"/>
    <w:basedOn w:val="a1"/>
    <w:rsid w:val="000A4D99"/>
    <w:pPr>
      <w:widowControl/>
      <w:numPr>
        <w:numId w:val="2"/>
      </w:numPr>
      <w:jc w:val="both"/>
    </w:pPr>
    <w:rPr>
      <w:sz w:val="24"/>
    </w:rPr>
  </w:style>
  <w:style w:type="paragraph" w:customStyle="1" w:styleId="afffc">
    <w:name w:val="Обычный + вправо"/>
    <w:basedOn w:val="a1"/>
    <w:rsid w:val="000A4D99"/>
    <w:pPr>
      <w:widowControl/>
      <w:jc w:val="right"/>
    </w:pPr>
    <w:rPr>
      <w:color w:val="000000"/>
      <w:sz w:val="24"/>
    </w:rPr>
  </w:style>
  <w:style w:type="paragraph" w:customStyle="1" w:styleId="afffd">
    <w:name w:val="Обычный + курсив"/>
    <w:basedOn w:val="a1"/>
    <w:rsid w:val="000A4D99"/>
    <w:pPr>
      <w:widowControl/>
    </w:pPr>
    <w:rPr>
      <w:i/>
      <w:iCs/>
      <w:sz w:val="24"/>
    </w:rPr>
  </w:style>
  <w:style w:type="paragraph" w:customStyle="1" w:styleId="0">
    <w:name w:val="Заголовок 0"/>
    <w:basedOn w:val="a1"/>
    <w:rsid w:val="000A4D99"/>
    <w:pPr>
      <w:widowControl/>
      <w:spacing w:before="1440"/>
      <w:jc w:val="center"/>
    </w:pPr>
    <w:rPr>
      <w:rFonts w:ascii="Arial" w:hAnsi="Arial" w:cs="Arial"/>
      <w:sz w:val="40"/>
      <w:szCs w:val="40"/>
    </w:rPr>
  </w:style>
  <w:style w:type="paragraph" w:styleId="afffe">
    <w:name w:val="List Number"/>
    <w:basedOn w:val="a1"/>
    <w:rsid w:val="000A4D99"/>
    <w:pPr>
      <w:widowControl/>
      <w:tabs>
        <w:tab w:val="num" w:pos="720"/>
        <w:tab w:val="right" w:leader="dot" w:pos="8505"/>
      </w:tabs>
      <w:ind w:left="720" w:hanging="360"/>
    </w:pPr>
    <w:rPr>
      <w:sz w:val="24"/>
    </w:rPr>
  </w:style>
  <w:style w:type="paragraph" w:styleId="51">
    <w:name w:val="toc 5"/>
    <w:basedOn w:val="a1"/>
    <w:next w:val="a1"/>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1"/>
    <w:next w:val="a1"/>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1"/>
    <w:rsid w:val="000A4D99"/>
    <w:pPr>
      <w:widowControl/>
      <w:tabs>
        <w:tab w:val="num" w:pos="0"/>
        <w:tab w:val="num" w:pos="851"/>
      </w:tabs>
      <w:spacing w:before="120"/>
      <w:ind w:left="360" w:hanging="360"/>
      <w:jc w:val="both"/>
      <w:outlineLvl w:val="0"/>
    </w:pPr>
    <w:rPr>
      <w:sz w:val="24"/>
    </w:rPr>
  </w:style>
  <w:style w:type="paragraph" w:styleId="affff0">
    <w:name w:val="Normal Indent"/>
    <w:basedOn w:val="a1"/>
    <w:rsid w:val="000A4D99"/>
    <w:pPr>
      <w:widowControl/>
      <w:ind w:left="708"/>
    </w:pPr>
    <w:rPr>
      <w:sz w:val="24"/>
    </w:rPr>
  </w:style>
  <w:style w:type="paragraph" w:customStyle="1" w:styleId="xl66">
    <w:name w:val="xl66"/>
    <w:basedOn w:val="a1"/>
    <w:rsid w:val="000A4D99"/>
    <w:pPr>
      <w:widowControl/>
      <w:spacing w:before="100" w:beforeAutospacing="1" w:after="100" w:afterAutospacing="1"/>
    </w:pPr>
    <w:rPr>
      <w:sz w:val="28"/>
      <w:szCs w:val="28"/>
    </w:rPr>
  </w:style>
  <w:style w:type="paragraph" w:customStyle="1" w:styleId="xl67">
    <w:name w:val="xl67"/>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1"/>
    <w:rsid w:val="000A4D99"/>
    <w:pPr>
      <w:widowControl/>
      <w:spacing w:before="100" w:beforeAutospacing="1" w:after="100" w:afterAutospacing="1"/>
      <w:jc w:val="center"/>
    </w:pPr>
    <w:rPr>
      <w:sz w:val="16"/>
      <w:szCs w:val="16"/>
    </w:rPr>
  </w:style>
  <w:style w:type="paragraph" w:customStyle="1" w:styleId="xl70">
    <w:name w:val="xl70"/>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1"/>
    <w:rsid w:val="000A4D99"/>
    <w:pPr>
      <w:widowControl/>
      <w:spacing w:before="100" w:beforeAutospacing="1" w:after="100" w:afterAutospacing="1"/>
    </w:pPr>
    <w:rPr>
      <w:sz w:val="28"/>
      <w:szCs w:val="28"/>
    </w:rPr>
  </w:style>
  <w:style w:type="paragraph" w:customStyle="1" w:styleId="xl72">
    <w:name w:val="xl72"/>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1"/>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1"/>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1"/>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1"/>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1"/>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1"/>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1"/>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1"/>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1"/>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1"/>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1"/>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1"/>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1"/>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1"/>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1"/>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1"/>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1"/>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1"/>
    <w:rsid w:val="000A4D99"/>
    <w:pPr>
      <w:widowControl/>
      <w:shd w:val="clear" w:color="000000" w:fill="99CC00"/>
      <w:spacing w:before="100" w:beforeAutospacing="1" w:after="100" w:afterAutospacing="1"/>
    </w:pPr>
    <w:rPr>
      <w:sz w:val="28"/>
      <w:szCs w:val="28"/>
    </w:rPr>
  </w:style>
  <w:style w:type="paragraph" w:customStyle="1" w:styleId="xl104">
    <w:name w:val="xl104"/>
    <w:basedOn w:val="a1"/>
    <w:rsid w:val="000A4D99"/>
    <w:pPr>
      <w:widowControl/>
      <w:shd w:val="clear" w:color="000000" w:fill="CCFFCC"/>
      <w:spacing w:before="100" w:beforeAutospacing="1" w:after="100" w:afterAutospacing="1"/>
    </w:pPr>
    <w:rPr>
      <w:sz w:val="28"/>
      <w:szCs w:val="28"/>
    </w:rPr>
  </w:style>
  <w:style w:type="paragraph" w:customStyle="1" w:styleId="xl105">
    <w:name w:val="xl105"/>
    <w:basedOn w:val="a1"/>
    <w:rsid w:val="000A4D99"/>
    <w:pPr>
      <w:widowControl/>
      <w:spacing w:before="100" w:beforeAutospacing="1" w:after="100" w:afterAutospacing="1"/>
    </w:pPr>
    <w:rPr>
      <w:b/>
      <w:bCs/>
      <w:i/>
      <w:iCs/>
      <w:sz w:val="28"/>
      <w:szCs w:val="28"/>
    </w:rPr>
  </w:style>
  <w:style w:type="paragraph" w:customStyle="1" w:styleId="xl106">
    <w:name w:val="xl106"/>
    <w:basedOn w:val="a1"/>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1"/>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1"/>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1"/>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1"/>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1"/>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1"/>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1"/>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1"/>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1"/>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1"/>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1"/>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1"/>
    <w:rsid w:val="000A4D99"/>
    <w:pPr>
      <w:widowControl/>
      <w:spacing w:before="100" w:beforeAutospacing="1" w:after="100" w:afterAutospacing="1"/>
    </w:pPr>
    <w:rPr>
      <w:sz w:val="24"/>
      <w:szCs w:val="24"/>
    </w:rPr>
  </w:style>
  <w:style w:type="paragraph" w:customStyle="1" w:styleId="xl124">
    <w:name w:val="xl124"/>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1"/>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1"/>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1"/>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1"/>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1"/>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1"/>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1"/>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1"/>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1"/>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1"/>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1"/>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1"/>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1"/>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1"/>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1"/>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1"/>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1"/>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1"/>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1"/>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1"/>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1"/>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1"/>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1"/>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1"/>
    <w:rsid w:val="000A4D99"/>
    <w:pPr>
      <w:widowControl/>
      <w:shd w:val="clear" w:color="000000" w:fill="C2D69A"/>
      <w:spacing w:before="100" w:beforeAutospacing="1" w:after="100" w:afterAutospacing="1"/>
    </w:pPr>
    <w:rPr>
      <w:sz w:val="28"/>
      <w:szCs w:val="28"/>
    </w:rPr>
  </w:style>
  <w:style w:type="paragraph" w:customStyle="1" w:styleId="xl156">
    <w:name w:val="xl156"/>
    <w:basedOn w:val="a1"/>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1"/>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1"/>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1"/>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1"/>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1"/>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1"/>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1"/>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1"/>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1"/>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1"/>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1"/>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1"/>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1"/>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1"/>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1"/>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1"/>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1"/>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3"/>
    <w:rsid w:val="000A4D99"/>
    <w:rPr>
      <w:rFonts w:ascii="Times New Roman" w:eastAsia="Times New Roman" w:hAnsi="Times New Roman" w:cs="Times New Roman"/>
      <w:sz w:val="24"/>
      <w:szCs w:val="20"/>
      <w:lang w:eastAsia="ru-RU"/>
    </w:rPr>
  </w:style>
  <w:style w:type="character" w:customStyle="1" w:styleId="affff1">
    <w:name w:val="Знак Знак Знак"/>
    <w:basedOn w:val="a3"/>
    <w:rsid w:val="000A4D99"/>
    <w:rPr>
      <w:rFonts w:ascii="Arial" w:eastAsia="Times New Roman" w:hAnsi="Arial" w:cs="Times New Roman"/>
      <w:b/>
      <w:kern w:val="28"/>
      <w:sz w:val="28"/>
      <w:szCs w:val="20"/>
      <w:lang w:eastAsia="ru-RU"/>
    </w:rPr>
  </w:style>
  <w:style w:type="character" w:customStyle="1" w:styleId="64">
    <w:name w:val="Знак Знак6"/>
    <w:basedOn w:val="a3"/>
    <w:rsid w:val="000A4D99"/>
    <w:rPr>
      <w:rFonts w:ascii="Times New Roman" w:eastAsia="Times New Roman" w:hAnsi="Times New Roman" w:cs="Times New Roman"/>
      <w:sz w:val="24"/>
      <w:szCs w:val="20"/>
      <w:lang w:eastAsia="ru-RU"/>
    </w:rPr>
  </w:style>
  <w:style w:type="character" w:customStyle="1" w:styleId="140">
    <w:name w:val="Знак Знак14"/>
    <w:basedOn w:val="a3"/>
    <w:rsid w:val="000A4D99"/>
    <w:rPr>
      <w:rFonts w:ascii="Times New Roman" w:eastAsia="Times New Roman" w:hAnsi="Times New Roman" w:cs="Times New Roman"/>
      <w:b/>
      <w:sz w:val="28"/>
      <w:szCs w:val="20"/>
      <w:lang w:eastAsia="ru-RU"/>
    </w:rPr>
  </w:style>
  <w:style w:type="character" w:customStyle="1" w:styleId="122">
    <w:name w:val="Знак Знак12"/>
    <w:basedOn w:val="a3"/>
    <w:rsid w:val="000A4D99"/>
    <w:rPr>
      <w:rFonts w:ascii="Times New Roman" w:eastAsia="Times New Roman" w:hAnsi="Times New Roman" w:cs="Times New Roman"/>
      <w:b/>
      <w:sz w:val="24"/>
      <w:szCs w:val="20"/>
      <w:lang w:eastAsia="ru-RU"/>
    </w:rPr>
  </w:style>
  <w:style w:type="character" w:customStyle="1" w:styleId="130">
    <w:name w:val="Знак Знак13"/>
    <w:basedOn w:val="a3"/>
    <w:rsid w:val="000A4D99"/>
    <w:rPr>
      <w:rFonts w:ascii="Times New Roman" w:eastAsia="Times New Roman" w:hAnsi="Times New Roman" w:cs="Times New Roman"/>
      <w:b/>
      <w:sz w:val="28"/>
      <w:szCs w:val="20"/>
      <w:lang w:eastAsia="ru-RU"/>
    </w:rPr>
  </w:style>
  <w:style w:type="character" w:customStyle="1" w:styleId="111">
    <w:name w:val="Знак Знак11"/>
    <w:basedOn w:val="a3"/>
    <w:rsid w:val="000A4D99"/>
    <w:rPr>
      <w:rFonts w:ascii="Times New Roman" w:eastAsia="Times New Roman" w:hAnsi="Times New Roman" w:cs="Times New Roman"/>
      <w:b/>
      <w:sz w:val="28"/>
      <w:szCs w:val="20"/>
      <w:lang w:eastAsia="ru-RU"/>
    </w:rPr>
  </w:style>
  <w:style w:type="character" w:customStyle="1" w:styleId="100">
    <w:name w:val="Знак Знак10"/>
    <w:basedOn w:val="a3"/>
    <w:rsid w:val="000A4D99"/>
    <w:rPr>
      <w:rFonts w:ascii="Times New Roman" w:eastAsia="Times New Roman" w:hAnsi="Times New Roman" w:cs="Times New Roman"/>
      <w:sz w:val="28"/>
      <w:szCs w:val="20"/>
      <w:lang w:eastAsia="ru-RU"/>
    </w:rPr>
  </w:style>
  <w:style w:type="character" w:customStyle="1" w:styleId="92">
    <w:name w:val="Знак Знак9"/>
    <w:basedOn w:val="a3"/>
    <w:rsid w:val="000A4D99"/>
    <w:rPr>
      <w:rFonts w:ascii="Arial" w:eastAsia="Times New Roman" w:hAnsi="Arial" w:cs="Times New Roman"/>
      <w:sz w:val="24"/>
      <w:szCs w:val="20"/>
      <w:lang w:eastAsia="ru-RU"/>
    </w:rPr>
  </w:style>
  <w:style w:type="character" w:customStyle="1" w:styleId="81">
    <w:name w:val="Знак Знак8"/>
    <w:basedOn w:val="a3"/>
    <w:rsid w:val="000A4D99"/>
    <w:rPr>
      <w:rFonts w:ascii="Times New Roman" w:eastAsia="Times New Roman" w:hAnsi="Times New Roman" w:cs="Times New Roman"/>
      <w:sz w:val="24"/>
      <w:szCs w:val="20"/>
      <w:lang w:eastAsia="ru-RU"/>
    </w:rPr>
  </w:style>
  <w:style w:type="character" w:customStyle="1" w:styleId="53">
    <w:name w:val="Знак Знак5"/>
    <w:basedOn w:val="a3"/>
    <w:rsid w:val="000A4D99"/>
    <w:rPr>
      <w:rFonts w:ascii="Times New Roman" w:eastAsia="Times New Roman" w:hAnsi="Times New Roman" w:cs="Times New Roman"/>
      <w:sz w:val="24"/>
      <w:szCs w:val="20"/>
      <w:lang w:eastAsia="ru-RU"/>
    </w:rPr>
  </w:style>
  <w:style w:type="character" w:customStyle="1" w:styleId="43">
    <w:name w:val="Знак Знак4"/>
    <w:basedOn w:val="a3"/>
    <w:rsid w:val="000A4D99"/>
    <w:rPr>
      <w:rFonts w:ascii="Times New Roman" w:eastAsia="Times New Roman" w:hAnsi="Times New Roman" w:cs="Times New Roman"/>
      <w:sz w:val="24"/>
      <w:szCs w:val="20"/>
      <w:lang w:eastAsia="ru-RU"/>
    </w:rPr>
  </w:style>
  <w:style w:type="character" w:customStyle="1" w:styleId="37">
    <w:name w:val="Знак Знак3"/>
    <w:basedOn w:val="a3"/>
    <w:rsid w:val="000A4D99"/>
    <w:rPr>
      <w:rFonts w:ascii="Times New Roman" w:eastAsia="Times New Roman" w:hAnsi="Times New Roman" w:cs="Times New Roman"/>
      <w:sz w:val="24"/>
      <w:szCs w:val="20"/>
      <w:lang w:eastAsia="ru-RU"/>
    </w:rPr>
  </w:style>
  <w:style w:type="character" w:customStyle="1" w:styleId="29">
    <w:name w:val="Знак Знак2"/>
    <w:basedOn w:val="a3"/>
    <w:rsid w:val="000A4D99"/>
    <w:rPr>
      <w:rFonts w:ascii="Times New Roman" w:eastAsia="Times New Roman" w:hAnsi="Times New Roman" w:cs="Times New Roman"/>
      <w:sz w:val="24"/>
      <w:szCs w:val="20"/>
      <w:lang w:eastAsia="ru-RU"/>
    </w:rPr>
  </w:style>
  <w:style w:type="character" w:customStyle="1" w:styleId="1f3">
    <w:name w:val="Знак Знак1"/>
    <w:basedOn w:val="a3"/>
    <w:rsid w:val="000A4D99"/>
    <w:rPr>
      <w:rFonts w:ascii="Tahoma" w:eastAsia="Times New Roman" w:hAnsi="Tahoma" w:cs="Tahoma"/>
      <w:sz w:val="16"/>
      <w:szCs w:val="16"/>
      <w:lang w:eastAsia="ru-RU"/>
    </w:rPr>
  </w:style>
  <w:style w:type="character" w:customStyle="1" w:styleId="610">
    <w:name w:val="Заголовок 6 Знак1"/>
    <w:basedOn w:val="a3"/>
    <w:rsid w:val="000A4D99"/>
    <w:rPr>
      <w:sz w:val="28"/>
    </w:rPr>
  </w:style>
  <w:style w:type="character" w:customStyle="1" w:styleId="810">
    <w:name w:val="Заголовок 8 Знак1"/>
    <w:basedOn w:val="a3"/>
    <w:rsid w:val="000A4D99"/>
    <w:rPr>
      <w:sz w:val="24"/>
    </w:rPr>
  </w:style>
  <w:style w:type="paragraph" w:customStyle="1" w:styleId="msoheading8cxsplast">
    <w:name w:val="msoheading8cxsplast"/>
    <w:basedOn w:val="a1"/>
    <w:rsid w:val="000A4D99"/>
    <w:pPr>
      <w:widowControl/>
      <w:spacing w:before="100" w:beforeAutospacing="1" w:after="100" w:afterAutospacing="1"/>
    </w:pPr>
    <w:rPr>
      <w:sz w:val="24"/>
      <w:szCs w:val="24"/>
    </w:rPr>
  </w:style>
  <w:style w:type="paragraph" w:customStyle="1" w:styleId="1f4">
    <w:name w:val="Знак1"/>
    <w:basedOn w:val="a1"/>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34">
    <w:name w:val="Основной текст 3 Знак"/>
    <w:basedOn w:val="a3"/>
    <w:link w:val="33"/>
    <w:rsid w:val="007F056D"/>
    <w:rPr>
      <w:sz w:val="16"/>
      <w:szCs w:val="16"/>
    </w:rPr>
  </w:style>
  <w:style w:type="paragraph" w:customStyle="1" w:styleId="formattext">
    <w:name w:val="formattext"/>
    <w:basedOn w:val="a1"/>
    <w:rsid w:val="007F056D"/>
    <w:pPr>
      <w:widowControl/>
      <w:spacing w:before="100" w:beforeAutospacing="1" w:after="100" w:afterAutospacing="1"/>
    </w:pPr>
    <w:rPr>
      <w:sz w:val="24"/>
      <w:szCs w:val="24"/>
    </w:rPr>
  </w:style>
  <w:style w:type="paragraph" w:customStyle="1" w:styleId="ConsNormal">
    <w:name w:val="ConsNormal"/>
    <w:uiPriority w:val="99"/>
    <w:rsid w:val="007F056D"/>
    <w:pPr>
      <w:widowControl w:val="0"/>
      <w:snapToGrid w:val="0"/>
      <w:ind w:firstLine="720"/>
    </w:pPr>
    <w:rPr>
      <w:rFonts w:ascii="Arial" w:hAnsi="Arial"/>
    </w:rPr>
  </w:style>
  <w:style w:type="character" w:styleId="affff3">
    <w:name w:val="line number"/>
    <w:basedOn w:val="a3"/>
    <w:rsid w:val="007F056D"/>
  </w:style>
  <w:style w:type="paragraph" w:styleId="affff4">
    <w:name w:val="endnote text"/>
    <w:basedOn w:val="a1"/>
    <w:link w:val="affff5"/>
    <w:uiPriority w:val="99"/>
    <w:rsid w:val="007F056D"/>
    <w:pPr>
      <w:widowControl/>
      <w:autoSpaceDE w:val="0"/>
      <w:autoSpaceDN w:val="0"/>
    </w:pPr>
  </w:style>
  <w:style w:type="character" w:customStyle="1" w:styleId="affff5">
    <w:name w:val="Текст концевой сноски Знак"/>
    <w:basedOn w:val="a3"/>
    <w:link w:val="affff4"/>
    <w:uiPriority w:val="99"/>
    <w:rsid w:val="007F056D"/>
  </w:style>
  <w:style w:type="character" w:styleId="affff6">
    <w:name w:val="endnote reference"/>
    <w:uiPriority w:val="99"/>
    <w:rsid w:val="007F056D"/>
    <w:rPr>
      <w:rFonts w:cs="Times New Roman"/>
      <w:vertAlign w:val="superscript"/>
    </w:rPr>
  </w:style>
  <w:style w:type="paragraph" w:customStyle="1" w:styleId="affff7">
    <w:basedOn w:val="a1"/>
    <w:next w:val="afc"/>
    <w:link w:val="affff8"/>
    <w:qFormat/>
    <w:rsid w:val="00375FC3"/>
    <w:pPr>
      <w:widowControl/>
      <w:jc w:val="center"/>
    </w:pPr>
    <w:rPr>
      <w:b/>
      <w:sz w:val="36"/>
    </w:rPr>
  </w:style>
  <w:style w:type="character" w:customStyle="1" w:styleId="affff8">
    <w:name w:val="Название Знак"/>
    <w:link w:val="affff7"/>
    <w:rsid w:val="00375FC3"/>
    <w:rPr>
      <w:rFonts w:ascii="Times New Roman" w:eastAsia="Times New Roman" w:hAnsi="Times New Roman" w:cs="Times New Roman"/>
      <w:b/>
      <w:sz w:val="36"/>
      <w:szCs w:val="20"/>
      <w:lang w:eastAsia="ru-RU"/>
    </w:rPr>
  </w:style>
  <w:style w:type="paragraph" w:styleId="affff9">
    <w:name w:val="caption"/>
    <w:basedOn w:val="a1"/>
    <w:next w:val="a1"/>
    <w:qFormat/>
    <w:rsid w:val="00375FC3"/>
    <w:pPr>
      <w:widowControl/>
      <w:jc w:val="center"/>
    </w:pPr>
    <w:rPr>
      <w:b/>
      <w:sz w:val="40"/>
    </w:rPr>
  </w:style>
  <w:style w:type="character" w:customStyle="1" w:styleId="af0">
    <w:name w:val="Текст сноски Знак"/>
    <w:basedOn w:val="a3"/>
    <w:link w:val="af"/>
    <w:semiHidden/>
    <w:rsid w:val="00375FC3"/>
  </w:style>
  <w:style w:type="character" w:customStyle="1" w:styleId="Absatz-Standardschriftart">
    <w:name w:val="Absatz-Standardschriftart"/>
    <w:rsid w:val="00375FC3"/>
  </w:style>
  <w:style w:type="character" w:customStyle="1" w:styleId="200">
    <w:name w:val="Основной шрифт абзаца20"/>
    <w:rsid w:val="00375FC3"/>
  </w:style>
  <w:style w:type="character" w:customStyle="1" w:styleId="190">
    <w:name w:val="Основной шрифт абзаца19"/>
    <w:rsid w:val="00375FC3"/>
  </w:style>
  <w:style w:type="character" w:customStyle="1" w:styleId="WW-Absatz-Standardschriftart">
    <w:name w:val="WW-Absatz-Standardschriftart"/>
    <w:rsid w:val="00375FC3"/>
  </w:style>
  <w:style w:type="character" w:customStyle="1" w:styleId="180">
    <w:name w:val="Основной шрифт абзаца18"/>
    <w:rsid w:val="00375FC3"/>
  </w:style>
  <w:style w:type="character" w:customStyle="1" w:styleId="WW-Absatz-Standardschriftart1">
    <w:name w:val="WW-Absatz-Standardschriftart1"/>
    <w:rsid w:val="00375FC3"/>
  </w:style>
  <w:style w:type="character" w:customStyle="1" w:styleId="170">
    <w:name w:val="Основной шрифт абзаца17"/>
    <w:rsid w:val="00375FC3"/>
  </w:style>
  <w:style w:type="character" w:customStyle="1" w:styleId="WW-Absatz-Standardschriftart11">
    <w:name w:val="WW-Absatz-Standardschriftart11"/>
    <w:rsid w:val="00375FC3"/>
  </w:style>
  <w:style w:type="character" w:customStyle="1" w:styleId="160">
    <w:name w:val="Основной шрифт абзаца16"/>
    <w:rsid w:val="00375FC3"/>
  </w:style>
  <w:style w:type="character" w:customStyle="1" w:styleId="150">
    <w:name w:val="Основной шрифт абзаца15"/>
    <w:rsid w:val="00375FC3"/>
  </w:style>
  <w:style w:type="character" w:customStyle="1" w:styleId="141">
    <w:name w:val="Основной шрифт абзаца14"/>
    <w:rsid w:val="00375FC3"/>
  </w:style>
  <w:style w:type="character" w:customStyle="1" w:styleId="131">
    <w:name w:val="Основной шрифт абзаца13"/>
    <w:rsid w:val="00375FC3"/>
  </w:style>
  <w:style w:type="character" w:customStyle="1" w:styleId="123">
    <w:name w:val="Основной шрифт абзаца12"/>
    <w:rsid w:val="00375FC3"/>
  </w:style>
  <w:style w:type="character" w:customStyle="1" w:styleId="112">
    <w:name w:val="Основной шрифт абзаца11"/>
    <w:rsid w:val="00375FC3"/>
  </w:style>
  <w:style w:type="character" w:customStyle="1" w:styleId="101">
    <w:name w:val="Основной шрифт абзаца10"/>
    <w:rsid w:val="00375FC3"/>
  </w:style>
  <w:style w:type="character" w:customStyle="1" w:styleId="WW-Absatz-Standardschriftart111">
    <w:name w:val="WW-Absatz-Standardschriftart111"/>
    <w:rsid w:val="00375FC3"/>
  </w:style>
  <w:style w:type="character" w:customStyle="1" w:styleId="93">
    <w:name w:val="Основной шрифт абзаца9"/>
    <w:rsid w:val="00375FC3"/>
  </w:style>
  <w:style w:type="character" w:customStyle="1" w:styleId="82">
    <w:name w:val="Основной шрифт абзаца8"/>
    <w:rsid w:val="00375FC3"/>
  </w:style>
  <w:style w:type="character" w:customStyle="1" w:styleId="WW-Absatz-Standardschriftart1111">
    <w:name w:val="WW-Absatz-Standardschriftart1111"/>
    <w:rsid w:val="00375FC3"/>
  </w:style>
  <w:style w:type="character" w:customStyle="1" w:styleId="WW-Absatz-Standardschriftart11111">
    <w:name w:val="WW-Absatz-Standardschriftart11111"/>
    <w:rsid w:val="00375FC3"/>
  </w:style>
  <w:style w:type="character" w:customStyle="1" w:styleId="72">
    <w:name w:val="Основной шрифт абзаца7"/>
    <w:rsid w:val="00375FC3"/>
  </w:style>
  <w:style w:type="character" w:customStyle="1" w:styleId="WW-Absatz-Standardschriftart111111">
    <w:name w:val="WW-Absatz-Standardschriftart111111"/>
    <w:rsid w:val="00375FC3"/>
  </w:style>
  <w:style w:type="character" w:customStyle="1" w:styleId="65">
    <w:name w:val="Основной шрифт абзаца6"/>
    <w:rsid w:val="00375FC3"/>
  </w:style>
  <w:style w:type="character" w:customStyle="1" w:styleId="WW-Absatz-Standardschriftart1111111">
    <w:name w:val="WW-Absatz-Standardschriftart1111111"/>
    <w:rsid w:val="00375FC3"/>
  </w:style>
  <w:style w:type="character" w:customStyle="1" w:styleId="54">
    <w:name w:val="Основной шрифт абзаца5"/>
    <w:rsid w:val="00375FC3"/>
  </w:style>
  <w:style w:type="character" w:customStyle="1" w:styleId="WW-Absatz-Standardschriftart11111111">
    <w:name w:val="WW-Absatz-Standardschriftart11111111"/>
    <w:rsid w:val="00375FC3"/>
  </w:style>
  <w:style w:type="character" w:customStyle="1" w:styleId="WW-Absatz-Standardschriftart111111111">
    <w:name w:val="WW-Absatz-Standardschriftart111111111"/>
    <w:rsid w:val="00375FC3"/>
  </w:style>
  <w:style w:type="character" w:customStyle="1" w:styleId="WW-Absatz-Standardschriftart1111111111">
    <w:name w:val="WW-Absatz-Standardschriftart1111111111"/>
    <w:rsid w:val="00375FC3"/>
  </w:style>
  <w:style w:type="character" w:customStyle="1" w:styleId="WW-Absatz-Standardschriftart11111111111">
    <w:name w:val="WW-Absatz-Standardschriftart11111111111"/>
    <w:rsid w:val="00375FC3"/>
  </w:style>
  <w:style w:type="character" w:customStyle="1" w:styleId="WW-Absatz-Standardschriftart111111111111">
    <w:name w:val="WW-Absatz-Standardschriftart111111111111"/>
    <w:rsid w:val="00375FC3"/>
  </w:style>
  <w:style w:type="character" w:customStyle="1" w:styleId="44">
    <w:name w:val="Основной шрифт абзаца4"/>
    <w:rsid w:val="00375FC3"/>
  </w:style>
  <w:style w:type="character" w:customStyle="1" w:styleId="WW-Absatz-Standardschriftart1111111111111">
    <w:name w:val="WW-Absatz-Standardschriftart1111111111111"/>
    <w:rsid w:val="00375FC3"/>
  </w:style>
  <w:style w:type="character" w:customStyle="1" w:styleId="WW-Absatz-Standardschriftart11111111111111">
    <w:name w:val="WW-Absatz-Standardschriftart11111111111111"/>
    <w:rsid w:val="00375FC3"/>
  </w:style>
  <w:style w:type="character" w:customStyle="1" w:styleId="WW-Absatz-Standardschriftart111111111111111">
    <w:name w:val="WW-Absatz-Standardschriftart111111111111111"/>
    <w:rsid w:val="00375FC3"/>
  </w:style>
  <w:style w:type="character" w:customStyle="1" w:styleId="WW-Absatz-Standardschriftart1111111111111111">
    <w:name w:val="WW-Absatz-Standardschriftart1111111111111111"/>
    <w:rsid w:val="00375FC3"/>
  </w:style>
  <w:style w:type="character" w:customStyle="1" w:styleId="WW-Absatz-Standardschriftart11111111111111111">
    <w:name w:val="WW-Absatz-Standardschriftart11111111111111111"/>
    <w:rsid w:val="00375FC3"/>
  </w:style>
  <w:style w:type="character" w:customStyle="1" w:styleId="WW-Absatz-Standardschriftart111111111111111111">
    <w:name w:val="WW-Absatz-Standardschriftart111111111111111111"/>
    <w:rsid w:val="00375FC3"/>
  </w:style>
  <w:style w:type="character" w:customStyle="1" w:styleId="WW-Absatz-Standardschriftart1111111111111111111">
    <w:name w:val="WW-Absatz-Standardschriftart1111111111111111111"/>
    <w:rsid w:val="00375FC3"/>
  </w:style>
  <w:style w:type="character" w:customStyle="1" w:styleId="WW-Absatz-Standardschriftart11111111111111111111">
    <w:name w:val="WW-Absatz-Standardschriftart11111111111111111111"/>
    <w:rsid w:val="00375FC3"/>
  </w:style>
  <w:style w:type="character" w:customStyle="1" w:styleId="WW-Absatz-Standardschriftart111111111111111111111">
    <w:name w:val="WW-Absatz-Standardschriftart111111111111111111111"/>
    <w:rsid w:val="00375FC3"/>
  </w:style>
  <w:style w:type="character" w:customStyle="1" w:styleId="WW-Absatz-Standardschriftart1111111111111111111111">
    <w:name w:val="WW-Absatz-Standardschriftart1111111111111111111111"/>
    <w:rsid w:val="00375FC3"/>
  </w:style>
  <w:style w:type="character" w:customStyle="1" w:styleId="WW-Absatz-Standardschriftart11111111111111111111111">
    <w:name w:val="WW-Absatz-Standardschriftart11111111111111111111111"/>
    <w:rsid w:val="00375FC3"/>
  </w:style>
  <w:style w:type="character" w:customStyle="1" w:styleId="WW-Absatz-Standardschriftart111111111111111111111111">
    <w:name w:val="WW-Absatz-Standardschriftart111111111111111111111111"/>
    <w:rsid w:val="00375FC3"/>
  </w:style>
  <w:style w:type="character" w:customStyle="1" w:styleId="WW-Absatz-Standardschriftart1111111111111111111111111">
    <w:name w:val="WW-Absatz-Standardschriftart1111111111111111111111111"/>
    <w:rsid w:val="00375FC3"/>
  </w:style>
  <w:style w:type="character" w:customStyle="1" w:styleId="WW-Absatz-Standardschriftart11111111111111111111111111">
    <w:name w:val="WW-Absatz-Standardschriftart11111111111111111111111111"/>
    <w:rsid w:val="00375FC3"/>
  </w:style>
  <w:style w:type="character" w:customStyle="1" w:styleId="WW-Absatz-Standardschriftart111111111111111111111111111">
    <w:name w:val="WW-Absatz-Standardschriftart111111111111111111111111111"/>
    <w:rsid w:val="00375FC3"/>
  </w:style>
  <w:style w:type="character" w:customStyle="1" w:styleId="WW-Absatz-Standardschriftart1111111111111111111111111111">
    <w:name w:val="WW-Absatz-Standardschriftart1111111111111111111111111111"/>
    <w:rsid w:val="00375FC3"/>
  </w:style>
  <w:style w:type="character" w:customStyle="1" w:styleId="WW-Absatz-Standardschriftart11111111111111111111111111111">
    <w:name w:val="WW-Absatz-Standardschriftart11111111111111111111111111111"/>
    <w:rsid w:val="00375FC3"/>
  </w:style>
  <w:style w:type="character" w:customStyle="1" w:styleId="WW-Absatz-Standardschriftart111111111111111111111111111111">
    <w:name w:val="WW-Absatz-Standardschriftart111111111111111111111111111111"/>
    <w:rsid w:val="00375FC3"/>
  </w:style>
  <w:style w:type="character" w:customStyle="1" w:styleId="WW-Absatz-Standardschriftart1111111111111111111111111111111">
    <w:name w:val="WW-Absatz-Standardschriftart1111111111111111111111111111111"/>
    <w:rsid w:val="00375FC3"/>
  </w:style>
  <w:style w:type="character" w:customStyle="1" w:styleId="WW-Absatz-Standardschriftart11111111111111111111111111111111">
    <w:name w:val="WW-Absatz-Standardschriftart11111111111111111111111111111111"/>
    <w:rsid w:val="00375FC3"/>
  </w:style>
  <w:style w:type="character" w:customStyle="1" w:styleId="WW-Absatz-Standardschriftart111111111111111111111111111111111">
    <w:name w:val="WW-Absatz-Standardschriftart111111111111111111111111111111111"/>
    <w:rsid w:val="00375FC3"/>
  </w:style>
  <w:style w:type="character" w:customStyle="1" w:styleId="WW-Absatz-Standardschriftart1111111111111111111111111111111111">
    <w:name w:val="WW-Absatz-Standardschriftart1111111111111111111111111111111111"/>
    <w:rsid w:val="00375FC3"/>
  </w:style>
  <w:style w:type="character" w:customStyle="1" w:styleId="38">
    <w:name w:val="Основной шрифт абзаца3"/>
    <w:rsid w:val="00375FC3"/>
  </w:style>
  <w:style w:type="character" w:customStyle="1" w:styleId="WW-Absatz-Standardschriftart11111111111111111111111111111111111">
    <w:name w:val="WW-Absatz-Standardschriftart11111111111111111111111111111111111"/>
    <w:rsid w:val="00375FC3"/>
  </w:style>
  <w:style w:type="character" w:customStyle="1" w:styleId="WW-Absatz-Standardschriftart111111111111111111111111111111111111">
    <w:name w:val="WW-Absatz-Standardschriftart111111111111111111111111111111111111"/>
    <w:rsid w:val="00375FC3"/>
  </w:style>
  <w:style w:type="character" w:customStyle="1" w:styleId="2a">
    <w:name w:val="Основной шрифт абзаца2"/>
    <w:rsid w:val="00375FC3"/>
  </w:style>
  <w:style w:type="character" w:customStyle="1" w:styleId="affffa">
    <w:name w:val="Символ нумерации"/>
    <w:rsid w:val="00375FC3"/>
    <w:rPr>
      <w:b/>
      <w:bCs/>
    </w:rPr>
  </w:style>
  <w:style w:type="character" w:customStyle="1" w:styleId="affffb">
    <w:name w:val="Маркеры списка"/>
    <w:rsid w:val="00375FC3"/>
    <w:rPr>
      <w:rFonts w:ascii="StarSymbol" w:eastAsia="StarSymbol" w:hAnsi="StarSymbol" w:cs="StarSymbol"/>
      <w:sz w:val="18"/>
      <w:szCs w:val="18"/>
    </w:rPr>
  </w:style>
  <w:style w:type="paragraph" w:customStyle="1" w:styleId="201">
    <w:name w:val="Название20"/>
    <w:basedOn w:val="a1"/>
    <w:rsid w:val="00375FC3"/>
    <w:pPr>
      <w:widowControl/>
      <w:suppressLineNumbers/>
      <w:suppressAutoHyphens/>
      <w:spacing w:before="120" w:after="120"/>
    </w:pPr>
    <w:rPr>
      <w:rFonts w:cs="Tahoma"/>
      <w:i/>
      <w:iCs/>
      <w:sz w:val="24"/>
      <w:szCs w:val="24"/>
      <w:lang w:eastAsia="ar-SA"/>
    </w:rPr>
  </w:style>
  <w:style w:type="paragraph" w:customStyle="1" w:styleId="202">
    <w:name w:val="Указатель20"/>
    <w:basedOn w:val="a1"/>
    <w:rsid w:val="00375FC3"/>
    <w:pPr>
      <w:widowControl/>
      <w:suppressLineNumbers/>
      <w:suppressAutoHyphens/>
    </w:pPr>
    <w:rPr>
      <w:rFonts w:cs="Tahoma"/>
      <w:sz w:val="24"/>
      <w:szCs w:val="24"/>
      <w:lang w:eastAsia="ar-SA"/>
    </w:rPr>
  </w:style>
  <w:style w:type="paragraph" w:customStyle="1" w:styleId="191">
    <w:name w:val="Название19"/>
    <w:basedOn w:val="a1"/>
    <w:rsid w:val="00375FC3"/>
    <w:pPr>
      <w:widowControl/>
      <w:suppressLineNumbers/>
      <w:suppressAutoHyphens/>
      <w:spacing w:before="120" w:after="120"/>
    </w:pPr>
    <w:rPr>
      <w:rFonts w:cs="Tahoma"/>
      <w:i/>
      <w:iCs/>
      <w:sz w:val="24"/>
      <w:szCs w:val="24"/>
      <w:lang w:eastAsia="ar-SA"/>
    </w:rPr>
  </w:style>
  <w:style w:type="paragraph" w:customStyle="1" w:styleId="192">
    <w:name w:val="Указатель19"/>
    <w:basedOn w:val="a1"/>
    <w:rsid w:val="00375FC3"/>
    <w:pPr>
      <w:widowControl/>
      <w:suppressLineNumbers/>
      <w:suppressAutoHyphens/>
    </w:pPr>
    <w:rPr>
      <w:rFonts w:cs="Tahoma"/>
      <w:sz w:val="24"/>
      <w:szCs w:val="24"/>
      <w:lang w:eastAsia="ar-SA"/>
    </w:rPr>
  </w:style>
  <w:style w:type="paragraph" w:customStyle="1" w:styleId="181">
    <w:name w:val="Название18"/>
    <w:basedOn w:val="a1"/>
    <w:rsid w:val="00375FC3"/>
    <w:pPr>
      <w:widowControl/>
      <w:suppressLineNumbers/>
      <w:suppressAutoHyphens/>
      <w:spacing w:before="120" w:after="120"/>
    </w:pPr>
    <w:rPr>
      <w:rFonts w:cs="Tahoma"/>
      <w:i/>
      <w:iCs/>
      <w:sz w:val="24"/>
      <w:szCs w:val="24"/>
      <w:lang w:eastAsia="ar-SA"/>
    </w:rPr>
  </w:style>
  <w:style w:type="paragraph" w:customStyle="1" w:styleId="182">
    <w:name w:val="Указатель18"/>
    <w:basedOn w:val="a1"/>
    <w:rsid w:val="00375FC3"/>
    <w:pPr>
      <w:widowControl/>
      <w:suppressLineNumbers/>
      <w:suppressAutoHyphens/>
    </w:pPr>
    <w:rPr>
      <w:rFonts w:cs="Tahoma"/>
      <w:sz w:val="24"/>
      <w:szCs w:val="24"/>
      <w:lang w:eastAsia="ar-SA"/>
    </w:rPr>
  </w:style>
  <w:style w:type="paragraph" w:customStyle="1" w:styleId="171">
    <w:name w:val="Название17"/>
    <w:basedOn w:val="a1"/>
    <w:rsid w:val="00375FC3"/>
    <w:pPr>
      <w:widowControl/>
      <w:suppressLineNumbers/>
      <w:suppressAutoHyphens/>
      <w:spacing w:before="120" w:after="120"/>
    </w:pPr>
    <w:rPr>
      <w:rFonts w:cs="Tahoma"/>
      <w:i/>
      <w:iCs/>
      <w:sz w:val="24"/>
      <w:szCs w:val="24"/>
      <w:lang w:eastAsia="ar-SA"/>
    </w:rPr>
  </w:style>
  <w:style w:type="paragraph" w:customStyle="1" w:styleId="172">
    <w:name w:val="Указатель17"/>
    <w:basedOn w:val="a1"/>
    <w:rsid w:val="00375FC3"/>
    <w:pPr>
      <w:widowControl/>
      <w:suppressLineNumbers/>
      <w:suppressAutoHyphens/>
    </w:pPr>
    <w:rPr>
      <w:rFonts w:cs="Tahoma"/>
      <w:sz w:val="24"/>
      <w:szCs w:val="24"/>
      <w:lang w:eastAsia="ar-SA"/>
    </w:rPr>
  </w:style>
  <w:style w:type="paragraph" w:customStyle="1" w:styleId="161">
    <w:name w:val="Название16"/>
    <w:basedOn w:val="a1"/>
    <w:rsid w:val="00375FC3"/>
    <w:pPr>
      <w:widowControl/>
      <w:suppressLineNumbers/>
      <w:suppressAutoHyphens/>
      <w:spacing w:before="120" w:after="120"/>
    </w:pPr>
    <w:rPr>
      <w:rFonts w:cs="Tahoma"/>
      <w:i/>
      <w:iCs/>
      <w:sz w:val="24"/>
      <w:szCs w:val="24"/>
      <w:lang w:eastAsia="ar-SA"/>
    </w:rPr>
  </w:style>
  <w:style w:type="paragraph" w:customStyle="1" w:styleId="162">
    <w:name w:val="Указатель16"/>
    <w:basedOn w:val="a1"/>
    <w:rsid w:val="00375FC3"/>
    <w:pPr>
      <w:widowControl/>
      <w:suppressLineNumbers/>
      <w:suppressAutoHyphens/>
    </w:pPr>
    <w:rPr>
      <w:rFonts w:cs="Tahoma"/>
      <w:sz w:val="24"/>
      <w:szCs w:val="24"/>
      <w:lang w:eastAsia="ar-SA"/>
    </w:rPr>
  </w:style>
  <w:style w:type="paragraph" w:customStyle="1" w:styleId="151">
    <w:name w:val="Название15"/>
    <w:basedOn w:val="a1"/>
    <w:rsid w:val="00375FC3"/>
    <w:pPr>
      <w:widowControl/>
      <w:suppressLineNumbers/>
      <w:suppressAutoHyphens/>
      <w:spacing w:before="120" w:after="120"/>
    </w:pPr>
    <w:rPr>
      <w:rFonts w:cs="Tahoma"/>
      <w:i/>
      <w:iCs/>
      <w:sz w:val="24"/>
      <w:szCs w:val="24"/>
      <w:lang w:eastAsia="ar-SA"/>
    </w:rPr>
  </w:style>
  <w:style w:type="paragraph" w:customStyle="1" w:styleId="152">
    <w:name w:val="Указатель15"/>
    <w:basedOn w:val="a1"/>
    <w:rsid w:val="00375FC3"/>
    <w:pPr>
      <w:widowControl/>
      <w:suppressLineNumbers/>
      <w:suppressAutoHyphens/>
    </w:pPr>
    <w:rPr>
      <w:rFonts w:cs="Tahoma"/>
      <w:sz w:val="24"/>
      <w:szCs w:val="24"/>
      <w:lang w:eastAsia="ar-SA"/>
    </w:rPr>
  </w:style>
  <w:style w:type="paragraph" w:customStyle="1" w:styleId="142">
    <w:name w:val="Название14"/>
    <w:basedOn w:val="a1"/>
    <w:rsid w:val="00375FC3"/>
    <w:pPr>
      <w:widowControl/>
      <w:suppressLineNumbers/>
      <w:suppressAutoHyphens/>
      <w:spacing w:before="120" w:after="120"/>
    </w:pPr>
    <w:rPr>
      <w:rFonts w:cs="Tahoma"/>
      <w:i/>
      <w:iCs/>
      <w:sz w:val="24"/>
      <w:szCs w:val="24"/>
      <w:lang w:eastAsia="ar-SA"/>
    </w:rPr>
  </w:style>
  <w:style w:type="paragraph" w:customStyle="1" w:styleId="143">
    <w:name w:val="Указатель14"/>
    <w:basedOn w:val="a1"/>
    <w:rsid w:val="00375FC3"/>
    <w:pPr>
      <w:widowControl/>
      <w:suppressLineNumbers/>
      <w:suppressAutoHyphens/>
    </w:pPr>
    <w:rPr>
      <w:rFonts w:cs="Tahoma"/>
      <w:sz w:val="24"/>
      <w:szCs w:val="24"/>
      <w:lang w:eastAsia="ar-SA"/>
    </w:rPr>
  </w:style>
  <w:style w:type="paragraph" w:customStyle="1" w:styleId="132">
    <w:name w:val="Название13"/>
    <w:basedOn w:val="a1"/>
    <w:rsid w:val="00375FC3"/>
    <w:pPr>
      <w:widowControl/>
      <w:suppressLineNumbers/>
      <w:suppressAutoHyphens/>
      <w:spacing w:before="120" w:after="120"/>
    </w:pPr>
    <w:rPr>
      <w:rFonts w:cs="Tahoma"/>
      <w:i/>
      <w:iCs/>
      <w:sz w:val="24"/>
      <w:szCs w:val="24"/>
      <w:lang w:eastAsia="ar-SA"/>
    </w:rPr>
  </w:style>
  <w:style w:type="paragraph" w:customStyle="1" w:styleId="133">
    <w:name w:val="Указатель13"/>
    <w:basedOn w:val="a1"/>
    <w:rsid w:val="00375FC3"/>
    <w:pPr>
      <w:widowControl/>
      <w:suppressLineNumbers/>
      <w:suppressAutoHyphens/>
    </w:pPr>
    <w:rPr>
      <w:rFonts w:cs="Tahoma"/>
      <w:sz w:val="24"/>
      <w:szCs w:val="24"/>
      <w:lang w:eastAsia="ar-SA"/>
    </w:rPr>
  </w:style>
  <w:style w:type="paragraph" w:customStyle="1" w:styleId="124">
    <w:name w:val="Название12"/>
    <w:basedOn w:val="a1"/>
    <w:rsid w:val="00375FC3"/>
    <w:pPr>
      <w:widowControl/>
      <w:suppressLineNumbers/>
      <w:suppressAutoHyphens/>
      <w:spacing w:before="120" w:after="120"/>
    </w:pPr>
    <w:rPr>
      <w:rFonts w:cs="Tahoma"/>
      <w:i/>
      <w:iCs/>
      <w:sz w:val="24"/>
      <w:szCs w:val="24"/>
      <w:lang w:eastAsia="ar-SA"/>
    </w:rPr>
  </w:style>
  <w:style w:type="paragraph" w:customStyle="1" w:styleId="125">
    <w:name w:val="Указатель12"/>
    <w:basedOn w:val="a1"/>
    <w:rsid w:val="00375FC3"/>
    <w:pPr>
      <w:widowControl/>
      <w:suppressLineNumbers/>
      <w:suppressAutoHyphens/>
    </w:pPr>
    <w:rPr>
      <w:rFonts w:cs="Tahoma"/>
      <w:sz w:val="24"/>
      <w:szCs w:val="24"/>
      <w:lang w:eastAsia="ar-SA"/>
    </w:rPr>
  </w:style>
  <w:style w:type="paragraph" w:customStyle="1" w:styleId="113">
    <w:name w:val="Название11"/>
    <w:basedOn w:val="a1"/>
    <w:rsid w:val="00375FC3"/>
    <w:pPr>
      <w:widowControl/>
      <w:suppressLineNumbers/>
      <w:suppressAutoHyphens/>
      <w:spacing w:before="120" w:after="120"/>
    </w:pPr>
    <w:rPr>
      <w:rFonts w:cs="Tahoma"/>
      <w:i/>
      <w:iCs/>
      <w:sz w:val="24"/>
      <w:szCs w:val="24"/>
      <w:lang w:eastAsia="ar-SA"/>
    </w:rPr>
  </w:style>
  <w:style w:type="paragraph" w:customStyle="1" w:styleId="114">
    <w:name w:val="Указатель11"/>
    <w:basedOn w:val="a1"/>
    <w:rsid w:val="00375FC3"/>
    <w:pPr>
      <w:widowControl/>
      <w:suppressLineNumbers/>
      <w:suppressAutoHyphens/>
    </w:pPr>
    <w:rPr>
      <w:rFonts w:cs="Tahoma"/>
      <w:sz w:val="24"/>
      <w:szCs w:val="24"/>
      <w:lang w:eastAsia="ar-SA"/>
    </w:rPr>
  </w:style>
  <w:style w:type="paragraph" w:customStyle="1" w:styleId="102">
    <w:name w:val="Название10"/>
    <w:basedOn w:val="a1"/>
    <w:rsid w:val="00375FC3"/>
    <w:pPr>
      <w:widowControl/>
      <w:suppressLineNumbers/>
      <w:suppressAutoHyphens/>
      <w:spacing w:before="120" w:after="120"/>
    </w:pPr>
    <w:rPr>
      <w:rFonts w:cs="Tahoma"/>
      <w:i/>
      <w:iCs/>
      <w:sz w:val="24"/>
      <w:szCs w:val="24"/>
      <w:lang w:eastAsia="ar-SA"/>
    </w:rPr>
  </w:style>
  <w:style w:type="paragraph" w:customStyle="1" w:styleId="103">
    <w:name w:val="Указатель10"/>
    <w:basedOn w:val="a1"/>
    <w:rsid w:val="00375FC3"/>
    <w:pPr>
      <w:widowControl/>
      <w:suppressLineNumbers/>
      <w:suppressAutoHyphens/>
    </w:pPr>
    <w:rPr>
      <w:rFonts w:cs="Tahoma"/>
      <w:sz w:val="24"/>
      <w:szCs w:val="24"/>
      <w:lang w:eastAsia="ar-SA"/>
    </w:rPr>
  </w:style>
  <w:style w:type="paragraph" w:customStyle="1" w:styleId="94">
    <w:name w:val="Название9"/>
    <w:basedOn w:val="a1"/>
    <w:rsid w:val="00375FC3"/>
    <w:pPr>
      <w:widowControl/>
      <w:suppressLineNumbers/>
      <w:suppressAutoHyphens/>
      <w:spacing w:before="120" w:after="120"/>
    </w:pPr>
    <w:rPr>
      <w:rFonts w:cs="Tahoma"/>
      <w:i/>
      <w:iCs/>
      <w:sz w:val="24"/>
      <w:szCs w:val="24"/>
      <w:lang w:eastAsia="ar-SA"/>
    </w:rPr>
  </w:style>
  <w:style w:type="paragraph" w:customStyle="1" w:styleId="95">
    <w:name w:val="Указатель9"/>
    <w:basedOn w:val="a1"/>
    <w:rsid w:val="00375FC3"/>
    <w:pPr>
      <w:widowControl/>
      <w:suppressLineNumbers/>
      <w:suppressAutoHyphens/>
    </w:pPr>
    <w:rPr>
      <w:rFonts w:cs="Tahoma"/>
      <w:sz w:val="24"/>
      <w:szCs w:val="24"/>
      <w:lang w:eastAsia="ar-SA"/>
    </w:rPr>
  </w:style>
  <w:style w:type="paragraph" w:customStyle="1" w:styleId="83">
    <w:name w:val="Название8"/>
    <w:basedOn w:val="a1"/>
    <w:rsid w:val="00375FC3"/>
    <w:pPr>
      <w:widowControl/>
      <w:suppressLineNumbers/>
      <w:suppressAutoHyphens/>
      <w:spacing w:before="120" w:after="120"/>
    </w:pPr>
    <w:rPr>
      <w:rFonts w:cs="Tahoma"/>
      <w:i/>
      <w:iCs/>
      <w:sz w:val="24"/>
      <w:szCs w:val="24"/>
      <w:lang w:eastAsia="ar-SA"/>
    </w:rPr>
  </w:style>
  <w:style w:type="paragraph" w:customStyle="1" w:styleId="84">
    <w:name w:val="Указатель8"/>
    <w:basedOn w:val="a1"/>
    <w:rsid w:val="00375FC3"/>
    <w:pPr>
      <w:widowControl/>
      <w:suppressLineNumbers/>
      <w:suppressAutoHyphens/>
    </w:pPr>
    <w:rPr>
      <w:rFonts w:cs="Tahoma"/>
      <w:sz w:val="24"/>
      <w:szCs w:val="24"/>
      <w:lang w:eastAsia="ar-SA"/>
    </w:rPr>
  </w:style>
  <w:style w:type="paragraph" w:customStyle="1" w:styleId="73">
    <w:name w:val="Название7"/>
    <w:basedOn w:val="a1"/>
    <w:rsid w:val="00375FC3"/>
    <w:pPr>
      <w:widowControl/>
      <w:suppressLineNumbers/>
      <w:suppressAutoHyphens/>
      <w:spacing w:before="120" w:after="120"/>
    </w:pPr>
    <w:rPr>
      <w:rFonts w:cs="Tahoma"/>
      <w:i/>
      <w:iCs/>
      <w:sz w:val="24"/>
      <w:szCs w:val="24"/>
      <w:lang w:eastAsia="ar-SA"/>
    </w:rPr>
  </w:style>
  <w:style w:type="paragraph" w:customStyle="1" w:styleId="74">
    <w:name w:val="Указатель7"/>
    <w:basedOn w:val="a1"/>
    <w:rsid w:val="00375FC3"/>
    <w:pPr>
      <w:widowControl/>
      <w:suppressLineNumbers/>
      <w:suppressAutoHyphens/>
    </w:pPr>
    <w:rPr>
      <w:rFonts w:cs="Tahoma"/>
      <w:sz w:val="24"/>
      <w:szCs w:val="24"/>
      <w:lang w:eastAsia="ar-SA"/>
    </w:rPr>
  </w:style>
  <w:style w:type="paragraph" w:customStyle="1" w:styleId="66">
    <w:name w:val="Название6"/>
    <w:basedOn w:val="a1"/>
    <w:rsid w:val="00375FC3"/>
    <w:pPr>
      <w:widowControl/>
      <w:suppressLineNumbers/>
      <w:suppressAutoHyphens/>
      <w:spacing w:before="120" w:after="120"/>
    </w:pPr>
    <w:rPr>
      <w:rFonts w:cs="Tahoma"/>
      <w:i/>
      <w:iCs/>
      <w:sz w:val="24"/>
      <w:szCs w:val="24"/>
      <w:lang w:eastAsia="ar-SA"/>
    </w:rPr>
  </w:style>
  <w:style w:type="paragraph" w:customStyle="1" w:styleId="67">
    <w:name w:val="Указатель6"/>
    <w:basedOn w:val="a1"/>
    <w:rsid w:val="00375FC3"/>
    <w:pPr>
      <w:widowControl/>
      <w:suppressLineNumbers/>
      <w:suppressAutoHyphens/>
    </w:pPr>
    <w:rPr>
      <w:rFonts w:cs="Tahoma"/>
      <w:sz w:val="24"/>
      <w:szCs w:val="24"/>
      <w:lang w:eastAsia="ar-SA"/>
    </w:rPr>
  </w:style>
  <w:style w:type="paragraph" w:customStyle="1" w:styleId="55">
    <w:name w:val="Название5"/>
    <w:basedOn w:val="a1"/>
    <w:rsid w:val="00375FC3"/>
    <w:pPr>
      <w:widowControl/>
      <w:suppressLineNumbers/>
      <w:suppressAutoHyphens/>
      <w:spacing w:before="120" w:after="120"/>
    </w:pPr>
    <w:rPr>
      <w:rFonts w:cs="Tahoma"/>
      <w:i/>
      <w:iCs/>
      <w:sz w:val="24"/>
      <w:szCs w:val="24"/>
      <w:lang w:eastAsia="ar-SA"/>
    </w:rPr>
  </w:style>
  <w:style w:type="paragraph" w:customStyle="1" w:styleId="56">
    <w:name w:val="Указатель5"/>
    <w:basedOn w:val="a1"/>
    <w:rsid w:val="00375FC3"/>
    <w:pPr>
      <w:widowControl/>
      <w:suppressLineNumbers/>
      <w:suppressAutoHyphens/>
    </w:pPr>
    <w:rPr>
      <w:rFonts w:cs="Tahoma"/>
      <w:sz w:val="24"/>
      <w:szCs w:val="24"/>
      <w:lang w:eastAsia="ar-SA"/>
    </w:rPr>
  </w:style>
  <w:style w:type="paragraph" w:customStyle="1" w:styleId="45">
    <w:name w:val="Название4"/>
    <w:basedOn w:val="a1"/>
    <w:rsid w:val="00375FC3"/>
    <w:pPr>
      <w:widowControl/>
      <w:suppressLineNumbers/>
      <w:suppressAutoHyphens/>
      <w:spacing w:before="120" w:after="120"/>
    </w:pPr>
    <w:rPr>
      <w:rFonts w:cs="Tahoma"/>
      <w:i/>
      <w:iCs/>
      <w:sz w:val="24"/>
      <w:szCs w:val="24"/>
      <w:lang w:eastAsia="ar-SA"/>
    </w:rPr>
  </w:style>
  <w:style w:type="paragraph" w:customStyle="1" w:styleId="46">
    <w:name w:val="Указатель4"/>
    <w:basedOn w:val="a1"/>
    <w:rsid w:val="00375FC3"/>
    <w:pPr>
      <w:widowControl/>
      <w:suppressLineNumbers/>
      <w:suppressAutoHyphens/>
    </w:pPr>
    <w:rPr>
      <w:rFonts w:cs="Tahoma"/>
      <w:sz w:val="24"/>
      <w:szCs w:val="24"/>
      <w:lang w:eastAsia="ar-SA"/>
    </w:rPr>
  </w:style>
  <w:style w:type="paragraph" w:customStyle="1" w:styleId="39">
    <w:name w:val="Название3"/>
    <w:basedOn w:val="a1"/>
    <w:rsid w:val="00375FC3"/>
    <w:pPr>
      <w:widowControl/>
      <w:suppressLineNumbers/>
      <w:suppressAutoHyphens/>
      <w:spacing w:before="120" w:after="120"/>
    </w:pPr>
    <w:rPr>
      <w:rFonts w:cs="Tahoma"/>
      <w:i/>
      <w:iCs/>
      <w:sz w:val="24"/>
      <w:szCs w:val="24"/>
      <w:lang w:eastAsia="ar-SA"/>
    </w:rPr>
  </w:style>
  <w:style w:type="paragraph" w:customStyle="1" w:styleId="3a">
    <w:name w:val="Указатель3"/>
    <w:basedOn w:val="a1"/>
    <w:rsid w:val="00375FC3"/>
    <w:pPr>
      <w:widowControl/>
      <w:suppressLineNumbers/>
      <w:suppressAutoHyphens/>
    </w:pPr>
    <w:rPr>
      <w:rFonts w:cs="Tahoma"/>
      <w:sz w:val="24"/>
      <w:szCs w:val="24"/>
      <w:lang w:eastAsia="ar-SA"/>
    </w:rPr>
  </w:style>
  <w:style w:type="paragraph" w:customStyle="1" w:styleId="2b">
    <w:name w:val="Название2"/>
    <w:basedOn w:val="a1"/>
    <w:rsid w:val="00375FC3"/>
    <w:pPr>
      <w:widowControl/>
      <w:suppressLineNumbers/>
      <w:suppressAutoHyphens/>
      <w:spacing w:before="120" w:after="120"/>
    </w:pPr>
    <w:rPr>
      <w:rFonts w:cs="Tahoma"/>
      <w:i/>
      <w:iCs/>
      <w:sz w:val="24"/>
      <w:szCs w:val="24"/>
      <w:lang w:eastAsia="ar-SA"/>
    </w:rPr>
  </w:style>
  <w:style w:type="paragraph" w:customStyle="1" w:styleId="2c">
    <w:name w:val="Указатель2"/>
    <w:basedOn w:val="a1"/>
    <w:rsid w:val="00375FC3"/>
    <w:pPr>
      <w:widowControl/>
      <w:suppressLineNumbers/>
      <w:suppressAutoHyphens/>
    </w:pPr>
    <w:rPr>
      <w:rFonts w:cs="Tahoma"/>
      <w:sz w:val="24"/>
      <w:szCs w:val="24"/>
      <w:lang w:eastAsia="ar-SA"/>
    </w:rPr>
  </w:style>
  <w:style w:type="paragraph" w:customStyle="1" w:styleId="1f5">
    <w:name w:val="Схема документа1"/>
    <w:basedOn w:val="a1"/>
    <w:rsid w:val="00375FC3"/>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1"/>
    <w:rsid w:val="00375FC3"/>
    <w:pPr>
      <w:autoSpaceDE w:val="0"/>
    </w:pPr>
    <w:rPr>
      <w:rFonts w:ascii="Arial CYR" w:hAnsi="Arial CYR" w:cs="Arial CYR"/>
      <w:sz w:val="24"/>
      <w:szCs w:val="24"/>
      <w:lang w:eastAsia="ar-SA"/>
    </w:rPr>
  </w:style>
  <w:style w:type="character" w:customStyle="1" w:styleId="75">
    <w:name w:val="Знак Знак7"/>
    <w:rsid w:val="00E00E2A"/>
    <w:rPr>
      <w:rFonts w:ascii="Times New Roman" w:eastAsia="Times New Roman" w:hAnsi="Times New Roman" w:cs="Times New Roman"/>
      <w:sz w:val="24"/>
      <w:szCs w:val="20"/>
      <w:lang w:eastAsia="ru-RU"/>
    </w:rPr>
  </w:style>
  <w:style w:type="character" w:customStyle="1" w:styleId="affffc">
    <w:name w:val="Знак Знак Знак"/>
    <w:rsid w:val="00E00E2A"/>
    <w:rPr>
      <w:rFonts w:ascii="Arial" w:eastAsia="Times New Roman" w:hAnsi="Arial" w:cs="Times New Roman"/>
      <w:b/>
      <w:kern w:val="28"/>
      <w:sz w:val="28"/>
      <w:szCs w:val="20"/>
      <w:lang w:eastAsia="ru-RU"/>
    </w:rPr>
  </w:style>
  <w:style w:type="character" w:customStyle="1" w:styleId="68">
    <w:name w:val="Знак Знак6"/>
    <w:rsid w:val="00E00E2A"/>
    <w:rPr>
      <w:rFonts w:ascii="Times New Roman" w:eastAsia="Times New Roman" w:hAnsi="Times New Roman" w:cs="Times New Roman"/>
      <w:sz w:val="24"/>
      <w:szCs w:val="20"/>
      <w:lang w:eastAsia="ru-RU"/>
    </w:rPr>
  </w:style>
  <w:style w:type="character" w:customStyle="1" w:styleId="144">
    <w:name w:val="Знак Знак14"/>
    <w:rsid w:val="00E00E2A"/>
    <w:rPr>
      <w:rFonts w:ascii="Times New Roman" w:eastAsia="Times New Roman" w:hAnsi="Times New Roman" w:cs="Times New Roman"/>
      <w:b/>
      <w:sz w:val="28"/>
      <w:szCs w:val="20"/>
      <w:lang w:eastAsia="ru-RU"/>
    </w:rPr>
  </w:style>
  <w:style w:type="character" w:customStyle="1" w:styleId="126">
    <w:name w:val="Знак Знак12"/>
    <w:rsid w:val="00E00E2A"/>
    <w:rPr>
      <w:rFonts w:ascii="Times New Roman" w:eastAsia="Times New Roman" w:hAnsi="Times New Roman" w:cs="Times New Roman"/>
      <w:b/>
      <w:sz w:val="24"/>
      <w:szCs w:val="20"/>
      <w:lang w:eastAsia="ru-RU"/>
    </w:rPr>
  </w:style>
  <w:style w:type="character" w:customStyle="1" w:styleId="134">
    <w:name w:val="Знак Знак13"/>
    <w:rsid w:val="00E00E2A"/>
    <w:rPr>
      <w:rFonts w:ascii="Times New Roman" w:eastAsia="Times New Roman" w:hAnsi="Times New Roman" w:cs="Times New Roman"/>
      <w:b/>
      <w:sz w:val="28"/>
      <w:szCs w:val="20"/>
      <w:lang w:eastAsia="ru-RU"/>
    </w:rPr>
  </w:style>
  <w:style w:type="character" w:customStyle="1" w:styleId="115">
    <w:name w:val="Знак Знак11"/>
    <w:rsid w:val="00E00E2A"/>
    <w:rPr>
      <w:rFonts w:ascii="Times New Roman" w:eastAsia="Times New Roman" w:hAnsi="Times New Roman" w:cs="Times New Roman"/>
      <w:b/>
      <w:sz w:val="28"/>
      <w:szCs w:val="20"/>
      <w:lang w:eastAsia="ru-RU"/>
    </w:rPr>
  </w:style>
  <w:style w:type="character" w:customStyle="1" w:styleId="104">
    <w:name w:val="Знак Знак10"/>
    <w:rsid w:val="00E00E2A"/>
    <w:rPr>
      <w:rFonts w:ascii="Times New Roman" w:eastAsia="Times New Roman" w:hAnsi="Times New Roman" w:cs="Times New Roman"/>
      <w:sz w:val="28"/>
      <w:szCs w:val="20"/>
      <w:lang w:eastAsia="ru-RU"/>
    </w:rPr>
  </w:style>
  <w:style w:type="character" w:customStyle="1" w:styleId="96">
    <w:name w:val="Знак Знак9"/>
    <w:rsid w:val="00E00E2A"/>
    <w:rPr>
      <w:rFonts w:ascii="Arial" w:eastAsia="Times New Roman" w:hAnsi="Arial" w:cs="Times New Roman"/>
      <w:sz w:val="24"/>
      <w:szCs w:val="20"/>
      <w:lang w:eastAsia="ru-RU"/>
    </w:rPr>
  </w:style>
  <w:style w:type="character" w:customStyle="1" w:styleId="85">
    <w:name w:val="Знак Знак8"/>
    <w:rsid w:val="00E00E2A"/>
    <w:rPr>
      <w:rFonts w:ascii="Times New Roman" w:eastAsia="Times New Roman" w:hAnsi="Times New Roman" w:cs="Times New Roman"/>
      <w:sz w:val="24"/>
      <w:szCs w:val="20"/>
      <w:lang w:eastAsia="ru-RU"/>
    </w:rPr>
  </w:style>
  <w:style w:type="character" w:customStyle="1" w:styleId="57">
    <w:name w:val="Знак Знак5"/>
    <w:rsid w:val="00E00E2A"/>
    <w:rPr>
      <w:rFonts w:ascii="Times New Roman" w:eastAsia="Times New Roman" w:hAnsi="Times New Roman" w:cs="Times New Roman"/>
      <w:sz w:val="24"/>
      <w:szCs w:val="20"/>
      <w:lang w:eastAsia="ru-RU"/>
    </w:rPr>
  </w:style>
  <w:style w:type="character" w:customStyle="1" w:styleId="47">
    <w:name w:val="Знак Знак4"/>
    <w:rsid w:val="00E00E2A"/>
    <w:rPr>
      <w:rFonts w:ascii="Times New Roman" w:eastAsia="Times New Roman" w:hAnsi="Times New Roman" w:cs="Times New Roman"/>
      <w:sz w:val="24"/>
      <w:szCs w:val="20"/>
      <w:lang w:eastAsia="ru-RU"/>
    </w:rPr>
  </w:style>
  <w:style w:type="character" w:customStyle="1" w:styleId="3b">
    <w:name w:val="Знак Знак3"/>
    <w:rsid w:val="00E00E2A"/>
    <w:rPr>
      <w:rFonts w:ascii="Times New Roman" w:eastAsia="Times New Roman" w:hAnsi="Times New Roman" w:cs="Times New Roman"/>
      <w:sz w:val="24"/>
      <w:szCs w:val="20"/>
      <w:lang w:eastAsia="ru-RU"/>
    </w:rPr>
  </w:style>
  <w:style w:type="character" w:customStyle="1" w:styleId="2d">
    <w:name w:val="Знак Знак2"/>
    <w:rsid w:val="00E00E2A"/>
    <w:rPr>
      <w:rFonts w:ascii="Times New Roman" w:eastAsia="Times New Roman" w:hAnsi="Times New Roman" w:cs="Times New Roman"/>
      <w:sz w:val="24"/>
      <w:szCs w:val="20"/>
      <w:lang w:eastAsia="ru-RU"/>
    </w:rPr>
  </w:style>
  <w:style w:type="character" w:customStyle="1" w:styleId="1f6">
    <w:name w:val="Знак Знак1"/>
    <w:rsid w:val="00E00E2A"/>
    <w:rPr>
      <w:rFonts w:ascii="Tahoma" w:eastAsia="Times New Roman" w:hAnsi="Tahoma" w:cs="Tahoma"/>
      <w:sz w:val="16"/>
      <w:szCs w:val="16"/>
      <w:lang w:eastAsia="ru-RU"/>
    </w:rPr>
  </w:style>
  <w:style w:type="numbering" w:customStyle="1" w:styleId="3c">
    <w:name w:val="Нет списка3"/>
    <w:next w:val="a5"/>
    <w:semiHidden/>
    <w:unhideWhenUsed/>
    <w:rsid w:val="00E12C3C"/>
  </w:style>
  <w:style w:type="table" w:customStyle="1" w:styleId="3d">
    <w:name w:val="Сетка таблицы3"/>
    <w:basedOn w:val="a4"/>
    <w:next w:val="a6"/>
    <w:rsid w:val="00E12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6">
    <w:name w:val=" Знак Знак7"/>
    <w:rsid w:val="00E12C3C"/>
    <w:rPr>
      <w:rFonts w:ascii="Times New Roman" w:eastAsia="Times New Roman" w:hAnsi="Times New Roman" w:cs="Times New Roman"/>
      <w:sz w:val="24"/>
      <w:szCs w:val="20"/>
      <w:lang w:eastAsia="ru-RU"/>
    </w:rPr>
  </w:style>
  <w:style w:type="character" w:customStyle="1" w:styleId="affffd">
    <w:name w:val=" Знак Знак Знак"/>
    <w:rsid w:val="00E12C3C"/>
    <w:rPr>
      <w:rFonts w:ascii="Arial" w:eastAsia="Times New Roman" w:hAnsi="Arial" w:cs="Times New Roman"/>
      <w:b/>
      <w:kern w:val="28"/>
      <w:sz w:val="28"/>
      <w:szCs w:val="20"/>
      <w:lang w:eastAsia="ru-RU"/>
    </w:rPr>
  </w:style>
  <w:style w:type="character" w:customStyle="1" w:styleId="69">
    <w:name w:val=" Знак Знак6"/>
    <w:rsid w:val="00E12C3C"/>
    <w:rPr>
      <w:rFonts w:ascii="Times New Roman" w:eastAsia="Times New Roman" w:hAnsi="Times New Roman" w:cs="Times New Roman"/>
      <w:sz w:val="24"/>
      <w:szCs w:val="20"/>
      <w:lang w:eastAsia="ru-RU"/>
    </w:rPr>
  </w:style>
  <w:style w:type="character" w:customStyle="1" w:styleId="145">
    <w:name w:val=" Знак Знак14"/>
    <w:rsid w:val="00E12C3C"/>
    <w:rPr>
      <w:rFonts w:ascii="Times New Roman" w:eastAsia="Times New Roman" w:hAnsi="Times New Roman" w:cs="Times New Roman"/>
      <w:b/>
      <w:sz w:val="28"/>
      <w:szCs w:val="20"/>
      <w:lang w:eastAsia="ru-RU"/>
    </w:rPr>
  </w:style>
  <w:style w:type="character" w:customStyle="1" w:styleId="127">
    <w:name w:val=" Знак Знак12"/>
    <w:rsid w:val="00E12C3C"/>
    <w:rPr>
      <w:rFonts w:ascii="Times New Roman" w:eastAsia="Times New Roman" w:hAnsi="Times New Roman" w:cs="Times New Roman"/>
      <w:b/>
      <w:sz w:val="24"/>
      <w:szCs w:val="20"/>
      <w:lang w:eastAsia="ru-RU"/>
    </w:rPr>
  </w:style>
  <w:style w:type="character" w:customStyle="1" w:styleId="135">
    <w:name w:val=" Знак Знак13"/>
    <w:rsid w:val="00E12C3C"/>
    <w:rPr>
      <w:rFonts w:ascii="Times New Roman" w:eastAsia="Times New Roman" w:hAnsi="Times New Roman" w:cs="Times New Roman"/>
      <w:b/>
      <w:sz w:val="28"/>
      <w:szCs w:val="20"/>
      <w:lang w:eastAsia="ru-RU"/>
    </w:rPr>
  </w:style>
  <w:style w:type="character" w:customStyle="1" w:styleId="116">
    <w:name w:val=" Знак Знак11"/>
    <w:rsid w:val="00E12C3C"/>
    <w:rPr>
      <w:rFonts w:ascii="Times New Roman" w:eastAsia="Times New Roman" w:hAnsi="Times New Roman" w:cs="Times New Roman"/>
      <w:b/>
      <w:sz w:val="28"/>
      <w:szCs w:val="20"/>
      <w:lang w:eastAsia="ru-RU"/>
    </w:rPr>
  </w:style>
  <w:style w:type="character" w:customStyle="1" w:styleId="105">
    <w:name w:val=" Знак Знак10"/>
    <w:rsid w:val="00E12C3C"/>
    <w:rPr>
      <w:rFonts w:ascii="Times New Roman" w:eastAsia="Times New Roman" w:hAnsi="Times New Roman" w:cs="Times New Roman"/>
      <w:sz w:val="28"/>
      <w:szCs w:val="20"/>
      <w:lang w:eastAsia="ru-RU"/>
    </w:rPr>
  </w:style>
  <w:style w:type="character" w:customStyle="1" w:styleId="97">
    <w:name w:val=" Знак Знак9"/>
    <w:rsid w:val="00E12C3C"/>
    <w:rPr>
      <w:rFonts w:ascii="Arial" w:eastAsia="Times New Roman" w:hAnsi="Arial" w:cs="Times New Roman"/>
      <w:sz w:val="24"/>
      <w:szCs w:val="20"/>
      <w:lang w:eastAsia="ru-RU"/>
    </w:rPr>
  </w:style>
  <w:style w:type="character" w:customStyle="1" w:styleId="86">
    <w:name w:val=" Знак Знак8"/>
    <w:rsid w:val="00E12C3C"/>
    <w:rPr>
      <w:rFonts w:ascii="Times New Roman" w:eastAsia="Times New Roman" w:hAnsi="Times New Roman" w:cs="Times New Roman"/>
      <w:sz w:val="24"/>
      <w:szCs w:val="20"/>
      <w:lang w:eastAsia="ru-RU"/>
    </w:rPr>
  </w:style>
  <w:style w:type="character" w:customStyle="1" w:styleId="58">
    <w:name w:val=" Знак Знак5"/>
    <w:rsid w:val="00E12C3C"/>
    <w:rPr>
      <w:rFonts w:ascii="Times New Roman" w:eastAsia="Times New Roman" w:hAnsi="Times New Roman" w:cs="Times New Roman"/>
      <w:sz w:val="24"/>
      <w:szCs w:val="20"/>
      <w:lang w:eastAsia="ru-RU"/>
    </w:rPr>
  </w:style>
  <w:style w:type="character" w:customStyle="1" w:styleId="48">
    <w:name w:val=" Знак Знак4"/>
    <w:rsid w:val="00E12C3C"/>
    <w:rPr>
      <w:rFonts w:ascii="Times New Roman" w:eastAsia="Times New Roman" w:hAnsi="Times New Roman" w:cs="Times New Roman"/>
      <w:sz w:val="24"/>
      <w:szCs w:val="20"/>
      <w:lang w:eastAsia="ru-RU"/>
    </w:rPr>
  </w:style>
  <w:style w:type="character" w:customStyle="1" w:styleId="3e">
    <w:name w:val=" Знак Знак3"/>
    <w:rsid w:val="00E12C3C"/>
    <w:rPr>
      <w:rFonts w:ascii="Times New Roman" w:eastAsia="Times New Roman" w:hAnsi="Times New Roman" w:cs="Times New Roman"/>
      <w:sz w:val="24"/>
      <w:szCs w:val="20"/>
      <w:lang w:eastAsia="ru-RU"/>
    </w:rPr>
  </w:style>
  <w:style w:type="character" w:customStyle="1" w:styleId="2e">
    <w:name w:val=" Знак Знак2"/>
    <w:rsid w:val="00E12C3C"/>
    <w:rPr>
      <w:rFonts w:ascii="Times New Roman" w:eastAsia="Times New Roman" w:hAnsi="Times New Roman" w:cs="Times New Roman"/>
      <w:sz w:val="24"/>
      <w:szCs w:val="20"/>
      <w:lang w:eastAsia="ru-RU"/>
    </w:rPr>
  </w:style>
  <w:style w:type="character" w:customStyle="1" w:styleId="1f7">
    <w:name w:val=" Знак Знак1"/>
    <w:rsid w:val="00E12C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E5A9-EC46-4CD8-8540-A4CE128B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13600</Words>
  <Characters>77525</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90944</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50</cp:revision>
  <cp:lastPrinted>2021-12-06T06:06:00Z</cp:lastPrinted>
  <dcterms:created xsi:type="dcterms:W3CDTF">2021-04-29T07:05:00Z</dcterms:created>
  <dcterms:modified xsi:type="dcterms:W3CDTF">2022-06-22T09:55:00Z</dcterms:modified>
</cp:coreProperties>
</file>