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0A0" w:rsidRDefault="009970A0" w:rsidP="00017300">
      <w:pPr>
        <w:ind w:firstLine="708"/>
        <w:jc w:val="both"/>
        <w:rPr>
          <w:b/>
        </w:rPr>
      </w:pPr>
    </w:p>
    <w:p w:rsidR="001B0C3B" w:rsidRDefault="001B0C3B" w:rsidP="00017300">
      <w:pPr>
        <w:ind w:firstLine="708"/>
        <w:jc w:val="both"/>
        <w:rPr>
          <w:b/>
        </w:rPr>
      </w:pPr>
    </w:p>
    <w:p w:rsidR="001B0C3B" w:rsidRDefault="001B0C3B" w:rsidP="00017300">
      <w:pPr>
        <w:ind w:firstLine="708"/>
        <w:jc w:val="both"/>
        <w:rPr>
          <w:b/>
        </w:rPr>
      </w:pPr>
    </w:p>
    <w:p w:rsidR="001B0C3B" w:rsidRDefault="001B0C3B" w:rsidP="001B0C3B">
      <w:pPr>
        <w:jc w:val="both"/>
        <w:rPr>
          <w:b/>
        </w:rPr>
      </w:pPr>
    </w:p>
    <w:p w:rsidR="001B0C3B" w:rsidRDefault="00375FC3" w:rsidP="001B0C3B">
      <w:pPr>
        <w:rPr>
          <w:b/>
        </w:rPr>
      </w:pPr>
      <w:r>
        <w:rPr>
          <w:b/>
        </w:rPr>
        <w:t xml:space="preserve"> № 16</w:t>
      </w:r>
      <w:r w:rsidR="001B0C3B">
        <w:rPr>
          <w:b/>
        </w:rPr>
        <w:t xml:space="preserve"> от  </w:t>
      </w:r>
      <w:r>
        <w:rPr>
          <w:b/>
        </w:rPr>
        <w:t>16</w:t>
      </w:r>
      <w:r w:rsidR="007F056D">
        <w:rPr>
          <w:b/>
        </w:rPr>
        <w:t>.05</w:t>
      </w:r>
      <w:r w:rsidR="001B0C3B">
        <w:rPr>
          <w:b/>
        </w:rPr>
        <w:t>.202</w:t>
      </w:r>
      <w:r w:rsidR="0076303B">
        <w:rPr>
          <w:b/>
        </w:rPr>
        <w:t xml:space="preserve">2 </w:t>
      </w:r>
      <w:r w:rsidR="001B0C3B">
        <w:rPr>
          <w:b/>
        </w:rPr>
        <w:t xml:space="preserve">г. </w:t>
      </w:r>
      <w:r w:rsidR="001B0C3B">
        <w:rPr>
          <w:b/>
        </w:rPr>
        <w:tab/>
        <w:t xml:space="preserve">      </w:t>
      </w:r>
      <w:r w:rsidR="001B0C3B">
        <w:rPr>
          <w:b/>
          <w:i/>
        </w:rPr>
        <w:t xml:space="preserve"> </w:t>
      </w:r>
      <w:r w:rsidR="001B0C3B">
        <w:rPr>
          <w:i/>
        </w:rPr>
        <w:t xml:space="preserve">             </w:t>
      </w:r>
      <w:r w:rsidR="001B0C3B">
        <w:t xml:space="preserve">                                                                      </w:t>
      </w:r>
      <w:r w:rsidR="001B0C3B">
        <w:rPr>
          <w:b/>
        </w:rPr>
        <w:t>«Бесплатно»</w:t>
      </w:r>
    </w:p>
    <w:p w:rsidR="001B0C3B" w:rsidRDefault="001B0C3B" w:rsidP="001B0C3B">
      <w:pPr>
        <w:rPr>
          <w:b/>
        </w:rPr>
      </w:pPr>
    </w:p>
    <w:p w:rsidR="001B0C3B" w:rsidRDefault="001B0C3B" w:rsidP="001B0C3B"/>
    <w:p w:rsidR="001B0C3B" w:rsidRDefault="001B0C3B" w:rsidP="001B0C3B">
      <w:pPr>
        <w:rPr>
          <w:b/>
        </w:rPr>
      </w:pPr>
    </w:p>
    <w:p w:rsidR="001B0C3B" w:rsidRDefault="001B0C3B" w:rsidP="001B0C3B">
      <w:pPr>
        <w:rPr>
          <w:b/>
        </w:rPr>
      </w:pPr>
    </w:p>
    <w:p w:rsidR="001B0C3B" w:rsidRDefault="001B0C3B" w:rsidP="001B0C3B">
      <w:pPr>
        <w:rPr>
          <w:b/>
        </w:rPr>
      </w:pPr>
    </w:p>
    <w:p w:rsidR="001B0C3B" w:rsidRDefault="001B0C3B" w:rsidP="001B0C3B">
      <w:pPr>
        <w:rPr>
          <w:b/>
        </w:rPr>
      </w:pPr>
    </w:p>
    <w:p w:rsidR="001B0C3B" w:rsidRDefault="001B0C3B" w:rsidP="001B0C3B">
      <w:pPr>
        <w:rPr>
          <w:b/>
        </w:rPr>
      </w:pPr>
    </w:p>
    <w:p w:rsidR="001B0C3B" w:rsidRDefault="00E00E2A" w:rsidP="001B0C3B">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15.45pt;margin-top:19.25pt;width:422.4pt;height:74.8pt;z-index:-251658240" wrapcoords="384 0 230 864 0 3024 -38 6912 -38 10368 0 13824 230 17280 269 18360 9131 20736 12622 20736 12737 22032 12814 22032 14042 22032 14042 20736 15730 20736 21753 18144 21753 216 21523 0 18991 0 384 0" fillcolor="blue" strokecolor="#33c" strokeweight="1pt">
            <v:fill r:id="rId8" o:title="60%" opacity=".5" o:opacity2=".5" type="pattern"/>
            <v:shadow on="t" color="#99f" offset="3pt"/>
            <v:textpath style="font-family:&quot;Arial&quot;;v-text-kern:t" trim="t" fitpath="t" string="СЕЛЬСКИЕ  ВЕДОМОСТИ"/>
            <w10:wrap type="through"/>
          </v:shape>
        </w:pict>
      </w:r>
    </w:p>
    <w:p w:rsidR="001B0C3B" w:rsidRDefault="001B0C3B" w:rsidP="001B0C3B"/>
    <w:p w:rsidR="001B0C3B" w:rsidRDefault="001B0C3B" w:rsidP="001B0C3B"/>
    <w:p w:rsidR="001B0C3B" w:rsidRDefault="001B0C3B" w:rsidP="001B0C3B"/>
    <w:p w:rsidR="001B0C3B" w:rsidRDefault="001B0C3B" w:rsidP="001B0C3B">
      <w:pPr>
        <w:jc w:val="center"/>
      </w:pPr>
    </w:p>
    <w:p w:rsidR="00E90EFB" w:rsidRDefault="00E90EFB" w:rsidP="001B0C3B">
      <w:pPr>
        <w:jc w:val="center"/>
        <w:rPr>
          <w:b/>
        </w:rPr>
      </w:pPr>
    </w:p>
    <w:p w:rsidR="00E90EFB" w:rsidRDefault="00E90EFB" w:rsidP="001B0C3B">
      <w:pPr>
        <w:jc w:val="center"/>
        <w:rPr>
          <w:b/>
        </w:rPr>
      </w:pPr>
    </w:p>
    <w:p w:rsidR="00E90EFB" w:rsidRDefault="00E90EFB" w:rsidP="001B0C3B">
      <w:pPr>
        <w:jc w:val="center"/>
        <w:rPr>
          <w:b/>
        </w:rPr>
      </w:pPr>
    </w:p>
    <w:p w:rsidR="00E90EFB" w:rsidRDefault="00E90EFB" w:rsidP="001B0C3B">
      <w:pPr>
        <w:jc w:val="center"/>
        <w:rPr>
          <w:b/>
        </w:rPr>
      </w:pPr>
    </w:p>
    <w:p w:rsidR="00E90EFB" w:rsidRDefault="00E90EFB" w:rsidP="001B0C3B">
      <w:pPr>
        <w:jc w:val="center"/>
        <w:rPr>
          <w:b/>
        </w:rPr>
      </w:pPr>
    </w:p>
    <w:p w:rsidR="001B0C3B" w:rsidRDefault="001B0C3B" w:rsidP="001B0C3B">
      <w:pPr>
        <w:jc w:val="center"/>
        <w:rPr>
          <w:b/>
        </w:rPr>
      </w:pPr>
      <w:r>
        <w:rPr>
          <w:b/>
        </w:rPr>
        <w:t>Информационный бюллетень Комитета местного самоуправления, Администрации Большеумысского сельсовета Камешкирского района Пензенской области.</w:t>
      </w:r>
    </w:p>
    <w:p w:rsidR="001B0C3B" w:rsidRDefault="001B0C3B" w:rsidP="001B0C3B">
      <w:pPr>
        <w:jc w:val="center"/>
      </w:pPr>
      <w:r>
        <w:rPr>
          <w:b/>
        </w:rPr>
        <w:t xml:space="preserve"> Издание официальных документов</w:t>
      </w:r>
      <w:r>
        <w:t>.</w:t>
      </w:r>
    </w:p>
    <w:p w:rsidR="001B0C3B" w:rsidRDefault="001B0C3B" w:rsidP="001B0C3B">
      <w:pPr>
        <w:jc w:val="center"/>
        <w:rPr>
          <w:rFonts w:asciiTheme="minorHAnsi" w:hAnsiTheme="minorHAnsi" w:cstheme="minorBidi"/>
        </w:rPr>
      </w:pPr>
      <w:r>
        <w:rPr>
          <w:rFonts w:asciiTheme="minorHAnsi" w:hAnsiTheme="minorHAnsi" w:cstheme="minorBidi"/>
          <w:noProof/>
        </w:rPr>
        <w:drawing>
          <wp:anchor distT="0" distB="0" distL="114300" distR="114300" simplePos="0" relativeHeight="251657216" behindDoc="1" locked="0" layoutInCell="1" allowOverlap="1">
            <wp:simplePos x="0" y="0"/>
            <wp:positionH relativeFrom="column">
              <wp:posOffset>933450</wp:posOffset>
            </wp:positionH>
            <wp:positionV relativeFrom="paragraph">
              <wp:posOffset>111125</wp:posOffset>
            </wp:positionV>
            <wp:extent cx="3810000" cy="2514600"/>
            <wp:effectExtent l="19050" t="0" r="0" b="0"/>
            <wp:wrapThrough wrapText="bothSides">
              <wp:wrapPolygon edited="0">
                <wp:start x="-108" y="0"/>
                <wp:lineTo x="-108" y="21436"/>
                <wp:lineTo x="21600" y="21436"/>
                <wp:lineTo x="21600" y="0"/>
                <wp:lineTo x="-108" y="0"/>
              </wp:wrapPolygon>
            </wp:wrapThrough>
            <wp:docPr id="4" name="Рисунок 1" descr="та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аня"/>
                    <pic:cNvPicPr>
                      <a:picLocks noChangeAspect="1" noChangeArrowheads="1"/>
                    </pic:cNvPicPr>
                  </pic:nvPicPr>
                  <pic:blipFill>
                    <a:blip r:embed="rId9"/>
                    <a:srcRect r="71016" b="61572"/>
                    <a:stretch>
                      <a:fillRect/>
                    </a:stretch>
                  </pic:blipFill>
                  <pic:spPr bwMode="auto">
                    <a:xfrm>
                      <a:off x="0" y="0"/>
                      <a:ext cx="3810000" cy="2514600"/>
                    </a:xfrm>
                    <a:prstGeom prst="rect">
                      <a:avLst/>
                    </a:prstGeom>
                    <a:noFill/>
                  </pic:spPr>
                </pic:pic>
              </a:graphicData>
            </a:graphic>
          </wp:anchor>
        </w:drawing>
      </w:r>
      <w:r>
        <w:t xml:space="preserve">                  </w:t>
      </w:r>
    </w:p>
    <w:p w:rsidR="001B0C3B" w:rsidRDefault="001B0C3B" w:rsidP="001B0C3B">
      <w:pPr>
        <w:jc w:val="center"/>
      </w:pPr>
    </w:p>
    <w:p w:rsidR="001B0C3B" w:rsidRDefault="001B0C3B" w:rsidP="001B0C3B">
      <w:pPr>
        <w:jc w:val="center"/>
      </w:pPr>
    </w:p>
    <w:p w:rsidR="001B0C3B" w:rsidRDefault="001B0C3B" w:rsidP="001B0C3B">
      <w:pPr>
        <w:jc w:val="center"/>
      </w:pPr>
    </w:p>
    <w:p w:rsidR="001B0C3B" w:rsidRDefault="001B0C3B" w:rsidP="001B0C3B">
      <w:pPr>
        <w:jc w:val="center"/>
        <w:rPr>
          <w:b/>
        </w:rPr>
      </w:pPr>
    </w:p>
    <w:p w:rsidR="001B0C3B" w:rsidRDefault="001B0C3B" w:rsidP="001B0C3B">
      <w:pPr>
        <w:jc w:val="center"/>
      </w:pPr>
    </w:p>
    <w:p w:rsidR="001B0C3B" w:rsidRDefault="001B0C3B" w:rsidP="001B0C3B">
      <w:pPr>
        <w:jc w:val="center"/>
      </w:pPr>
      <w:r>
        <w:t xml:space="preserve">                  </w:t>
      </w:r>
    </w:p>
    <w:p w:rsidR="001B0C3B" w:rsidRDefault="001B0C3B" w:rsidP="001B0C3B">
      <w:pPr>
        <w:jc w:val="center"/>
      </w:pPr>
    </w:p>
    <w:p w:rsidR="001B0C3B" w:rsidRDefault="001B0C3B" w:rsidP="001B0C3B">
      <w:pPr>
        <w:jc w:val="center"/>
      </w:pPr>
    </w:p>
    <w:p w:rsidR="001B0C3B" w:rsidRDefault="001B0C3B" w:rsidP="001B0C3B">
      <w:pPr>
        <w:jc w:val="center"/>
        <w:rPr>
          <w:b/>
        </w:rPr>
      </w:pPr>
    </w:p>
    <w:p w:rsidR="001B0C3B" w:rsidRDefault="001B0C3B" w:rsidP="001B0C3B">
      <w:pPr>
        <w:jc w:val="center"/>
        <w:rPr>
          <w:b/>
        </w:rPr>
      </w:pPr>
    </w:p>
    <w:p w:rsidR="001B0C3B" w:rsidRDefault="001B0C3B" w:rsidP="001B0C3B">
      <w:pPr>
        <w:jc w:val="center"/>
        <w:rPr>
          <w:b/>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r>
        <w:rPr>
          <w:b/>
          <w:bCs/>
          <w:color w:val="000000"/>
          <w:sz w:val="24"/>
          <w:szCs w:val="24"/>
        </w:rPr>
        <w:t>Село Большой Умыс</w:t>
      </w: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375FC3" w:rsidRPr="00375FC3" w:rsidRDefault="00375FC3" w:rsidP="00375FC3">
      <w:pPr>
        <w:widowControl/>
        <w:tabs>
          <w:tab w:val="left" w:pos="708"/>
          <w:tab w:val="center" w:pos="4677"/>
          <w:tab w:val="right" w:pos="9355"/>
        </w:tabs>
        <w:rPr>
          <w:rFonts w:eastAsiaTheme="minorHAnsi" w:cstheme="minorBidi"/>
          <w:b/>
          <w:i/>
          <w:sz w:val="30"/>
          <w:szCs w:val="24"/>
          <w:lang w:eastAsia="en-US"/>
        </w:rPr>
      </w:pPr>
      <w:bookmarkStart w:id="0" w:name="_Toc466280444"/>
      <w:bookmarkStart w:id="1" w:name="_Toc60147917"/>
      <w:r w:rsidRPr="00375FC3">
        <w:rPr>
          <w:rFonts w:eastAsiaTheme="minorHAnsi" w:cstheme="minorBidi"/>
          <w:b/>
          <w:i/>
          <w:noProof/>
          <w:sz w:val="28"/>
          <w:szCs w:val="28"/>
        </w:rPr>
        <w:lastRenderedPageBreak/>
        <w:t xml:space="preserve">                                                          </w:t>
      </w:r>
      <w:r w:rsidRPr="00375FC3">
        <w:rPr>
          <w:rFonts w:eastAsiaTheme="minorHAnsi" w:cstheme="minorBidi"/>
          <w:b/>
          <w:i/>
          <w:noProof/>
          <w:sz w:val="28"/>
          <w:szCs w:val="28"/>
        </w:rPr>
        <w:drawing>
          <wp:inline distT="0" distB="0" distL="0" distR="0" wp14:anchorId="6706045E" wp14:editId="6CE26B2E">
            <wp:extent cx="723900" cy="942975"/>
            <wp:effectExtent l="19050" t="0" r="0" b="0"/>
            <wp:docPr id="1"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10" cstate="print"/>
                    <a:srcRect/>
                    <a:stretch>
                      <a:fillRect/>
                    </a:stretch>
                  </pic:blipFill>
                  <pic:spPr bwMode="auto">
                    <a:xfrm>
                      <a:off x="0" y="0"/>
                      <a:ext cx="723900" cy="942975"/>
                    </a:xfrm>
                    <a:prstGeom prst="rect">
                      <a:avLst/>
                    </a:prstGeom>
                    <a:noFill/>
                    <a:ln w="9525">
                      <a:noFill/>
                      <a:miter lim="800000"/>
                      <a:headEnd/>
                      <a:tailEnd/>
                    </a:ln>
                  </pic:spPr>
                </pic:pic>
              </a:graphicData>
            </a:graphic>
          </wp:inline>
        </w:drawing>
      </w:r>
    </w:p>
    <w:p w:rsidR="00375FC3" w:rsidRPr="00375FC3" w:rsidRDefault="00375FC3" w:rsidP="00375FC3">
      <w:pPr>
        <w:jc w:val="center"/>
        <w:rPr>
          <w:b/>
          <w:sz w:val="36"/>
          <w:szCs w:val="36"/>
        </w:rPr>
      </w:pPr>
      <w:r w:rsidRPr="00375FC3">
        <w:rPr>
          <w:b/>
          <w:sz w:val="36"/>
          <w:szCs w:val="36"/>
        </w:rPr>
        <w:t xml:space="preserve">Администрация </w:t>
      </w:r>
    </w:p>
    <w:p w:rsidR="00375FC3" w:rsidRPr="00375FC3" w:rsidRDefault="00375FC3" w:rsidP="00375FC3">
      <w:pPr>
        <w:jc w:val="center"/>
        <w:rPr>
          <w:b/>
          <w:sz w:val="36"/>
          <w:szCs w:val="36"/>
        </w:rPr>
      </w:pPr>
      <w:r w:rsidRPr="00375FC3">
        <w:rPr>
          <w:b/>
          <w:sz w:val="36"/>
          <w:szCs w:val="36"/>
        </w:rPr>
        <w:t>Большеумысского сельсовета</w:t>
      </w:r>
    </w:p>
    <w:p w:rsidR="00375FC3" w:rsidRPr="00375FC3" w:rsidRDefault="00375FC3" w:rsidP="00375FC3">
      <w:pPr>
        <w:jc w:val="center"/>
        <w:rPr>
          <w:b/>
          <w:sz w:val="36"/>
          <w:szCs w:val="36"/>
        </w:rPr>
      </w:pPr>
      <w:r w:rsidRPr="00375FC3">
        <w:rPr>
          <w:b/>
          <w:sz w:val="36"/>
          <w:szCs w:val="36"/>
        </w:rPr>
        <w:t xml:space="preserve">Камешкирского района </w:t>
      </w:r>
    </w:p>
    <w:p w:rsidR="00375FC3" w:rsidRPr="00375FC3" w:rsidRDefault="00375FC3" w:rsidP="00375FC3">
      <w:pPr>
        <w:jc w:val="center"/>
        <w:rPr>
          <w:sz w:val="36"/>
          <w:szCs w:val="36"/>
        </w:rPr>
      </w:pPr>
      <w:r w:rsidRPr="00375FC3">
        <w:rPr>
          <w:b/>
          <w:sz w:val="36"/>
          <w:szCs w:val="36"/>
        </w:rPr>
        <w:t>Пензенской области</w:t>
      </w:r>
    </w:p>
    <w:p w:rsidR="00375FC3" w:rsidRPr="00375FC3" w:rsidRDefault="00375FC3" w:rsidP="00375FC3">
      <w:pPr>
        <w:jc w:val="center"/>
      </w:pPr>
    </w:p>
    <w:p w:rsidR="00375FC3" w:rsidRPr="00375FC3" w:rsidRDefault="00375FC3" w:rsidP="00375FC3">
      <w:pPr>
        <w:jc w:val="center"/>
        <w:rPr>
          <w:b/>
          <w:sz w:val="32"/>
          <w:szCs w:val="32"/>
        </w:rPr>
      </w:pPr>
      <w:r w:rsidRPr="00375FC3">
        <w:rPr>
          <w:b/>
          <w:sz w:val="32"/>
          <w:szCs w:val="32"/>
        </w:rPr>
        <w:t>П О С Т А Н О В Л Е Н И Е</w:t>
      </w:r>
    </w:p>
    <w:p w:rsidR="00375FC3" w:rsidRPr="00375FC3" w:rsidRDefault="00375FC3" w:rsidP="00375FC3">
      <w:pPr>
        <w:autoSpaceDE w:val="0"/>
        <w:autoSpaceDN w:val="0"/>
        <w:adjustRightInd w:val="0"/>
        <w:jc w:val="center"/>
        <w:outlineLvl w:val="0"/>
        <w:rPr>
          <w:rFonts w:ascii="Calibri" w:hAnsi="Calibri" w:cs="Calibri"/>
          <w:b/>
          <w:bCs/>
          <w:sz w:val="22"/>
          <w:szCs w:val="22"/>
        </w:rPr>
      </w:pPr>
    </w:p>
    <w:tbl>
      <w:tblPr>
        <w:tblpPr w:leftFromText="180" w:rightFromText="180" w:vertAnchor="text" w:horzAnchor="margin" w:tblpXSpec="center" w:tblpY="18"/>
        <w:tblW w:w="0" w:type="auto"/>
        <w:tblLayout w:type="fixed"/>
        <w:tblCellMar>
          <w:left w:w="0" w:type="dxa"/>
          <w:right w:w="0" w:type="dxa"/>
        </w:tblCellMar>
        <w:tblLook w:val="04A0" w:firstRow="1" w:lastRow="0" w:firstColumn="1" w:lastColumn="0" w:noHBand="0" w:noVBand="1"/>
      </w:tblPr>
      <w:tblGrid>
        <w:gridCol w:w="464"/>
        <w:gridCol w:w="2835"/>
        <w:gridCol w:w="397"/>
        <w:gridCol w:w="1134"/>
      </w:tblGrid>
      <w:tr w:rsidR="00375FC3" w:rsidRPr="00375FC3" w:rsidTr="00E00E2A">
        <w:tc>
          <w:tcPr>
            <w:tcW w:w="464" w:type="dxa"/>
            <w:vAlign w:val="bottom"/>
          </w:tcPr>
          <w:p w:rsidR="00375FC3" w:rsidRPr="00375FC3" w:rsidRDefault="00375FC3" w:rsidP="00375FC3">
            <w:pPr>
              <w:rPr>
                <w:sz w:val="24"/>
                <w:szCs w:val="24"/>
              </w:rPr>
            </w:pPr>
            <w:r w:rsidRPr="00375FC3">
              <w:rPr>
                <w:sz w:val="24"/>
                <w:szCs w:val="24"/>
              </w:rPr>
              <w:t>от</w:t>
            </w:r>
          </w:p>
        </w:tc>
        <w:tc>
          <w:tcPr>
            <w:tcW w:w="2835" w:type="dxa"/>
            <w:tcBorders>
              <w:top w:val="nil"/>
              <w:left w:val="nil"/>
              <w:bottom w:val="single" w:sz="6" w:space="0" w:color="auto"/>
              <w:right w:val="nil"/>
            </w:tcBorders>
          </w:tcPr>
          <w:p w:rsidR="00375FC3" w:rsidRPr="00375FC3" w:rsidRDefault="00375FC3" w:rsidP="00375FC3">
            <w:pPr>
              <w:jc w:val="center"/>
              <w:rPr>
                <w:sz w:val="24"/>
                <w:szCs w:val="24"/>
              </w:rPr>
            </w:pPr>
            <w:r w:rsidRPr="00375FC3">
              <w:rPr>
                <w:sz w:val="24"/>
                <w:szCs w:val="24"/>
              </w:rPr>
              <w:t>23.05.2022 года</w:t>
            </w:r>
          </w:p>
        </w:tc>
        <w:tc>
          <w:tcPr>
            <w:tcW w:w="397" w:type="dxa"/>
            <w:vAlign w:val="bottom"/>
          </w:tcPr>
          <w:p w:rsidR="00375FC3" w:rsidRPr="00375FC3" w:rsidRDefault="00375FC3" w:rsidP="00375FC3">
            <w:pPr>
              <w:jc w:val="center"/>
              <w:rPr>
                <w:sz w:val="24"/>
                <w:szCs w:val="24"/>
              </w:rPr>
            </w:pPr>
            <w:r w:rsidRPr="00375FC3">
              <w:rPr>
                <w:sz w:val="24"/>
                <w:szCs w:val="24"/>
              </w:rPr>
              <w:t>№</w:t>
            </w:r>
          </w:p>
        </w:tc>
        <w:tc>
          <w:tcPr>
            <w:tcW w:w="1134" w:type="dxa"/>
            <w:tcBorders>
              <w:top w:val="nil"/>
              <w:left w:val="nil"/>
              <w:bottom w:val="single" w:sz="6" w:space="0" w:color="auto"/>
              <w:right w:val="nil"/>
            </w:tcBorders>
          </w:tcPr>
          <w:p w:rsidR="00375FC3" w:rsidRPr="00375FC3" w:rsidRDefault="00375FC3" w:rsidP="00375FC3">
            <w:pPr>
              <w:jc w:val="center"/>
              <w:rPr>
                <w:sz w:val="24"/>
                <w:szCs w:val="24"/>
              </w:rPr>
            </w:pPr>
            <w:r w:rsidRPr="00375FC3">
              <w:rPr>
                <w:sz w:val="24"/>
                <w:szCs w:val="24"/>
              </w:rPr>
              <w:t>29</w:t>
            </w:r>
          </w:p>
        </w:tc>
      </w:tr>
    </w:tbl>
    <w:p w:rsidR="00375FC3" w:rsidRPr="00375FC3" w:rsidRDefault="00375FC3" w:rsidP="00375FC3">
      <w:pPr>
        <w:rPr>
          <w:sz w:val="24"/>
          <w:szCs w:val="24"/>
        </w:rPr>
      </w:pPr>
    </w:p>
    <w:p w:rsidR="00375FC3" w:rsidRPr="00375FC3" w:rsidRDefault="00375FC3" w:rsidP="00375FC3">
      <w:pPr>
        <w:rPr>
          <w:sz w:val="24"/>
          <w:szCs w:val="24"/>
        </w:rPr>
      </w:pPr>
    </w:p>
    <w:p w:rsidR="00375FC3" w:rsidRPr="00375FC3" w:rsidRDefault="00375FC3" w:rsidP="00375FC3">
      <w:pPr>
        <w:jc w:val="center"/>
        <w:rPr>
          <w:b/>
          <w:sz w:val="24"/>
          <w:szCs w:val="24"/>
        </w:rPr>
      </w:pPr>
      <w:r w:rsidRPr="00375FC3">
        <w:rPr>
          <w:sz w:val="24"/>
          <w:szCs w:val="24"/>
        </w:rPr>
        <w:t>с.Б.Умыс</w:t>
      </w:r>
      <w:r w:rsidRPr="00375FC3">
        <w:rPr>
          <w:b/>
          <w:sz w:val="24"/>
          <w:szCs w:val="24"/>
        </w:rPr>
        <w:t xml:space="preserve"> </w:t>
      </w:r>
    </w:p>
    <w:p w:rsidR="00375FC3" w:rsidRPr="00375FC3" w:rsidRDefault="00375FC3" w:rsidP="00375FC3">
      <w:pPr>
        <w:spacing w:line="233" w:lineRule="auto"/>
        <w:jc w:val="center"/>
        <w:rPr>
          <w:b/>
          <w:sz w:val="24"/>
          <w:szCs w:val="24"/>
        </w:rPr>
      </w:pPr>
    </w:p>
    <w:p w:rsidR="00375FC3" w:rsidRPr="00375FC3" w:rsidRDefault="00375FC3" w:rsidP="00375FC3">
      <w:pPr>
        <w:spacing w:line="233" w:lineRule="auto"/>
        <w:jc w:val="center"/>
        <w:rPr>
          <w:b/>
          <w:sz w:val="24"/>
          <w:szCs w:val="24"/>
        </w:rPr>
      </w:pPr>
      <w:r w:rsidRPr="00375FC3">
        <w:rPr>
          <w:b/>
          <w:sz w:val="24"/>
          <w:szCs w:val="24"/>
        </w:rPr>
        <w:t xml:space="preserve">О мерах по обеспечению безопасности </w:t>
      </w:r>
    </w:p>
    <w:p w:rsidR="00375FC3" w:rsidRPr="00375FC3" w:rsidRDefault="00375FC3" w:rsidP="00375FC3">
      <w:pPr>
        <w:spacing w:line="233" w:lineRule="auto"/>
        <w:jc w:val="center"/>
        <w:rPr>
          <w:b/>
          <w:sz w:val="24"/>
          <w:szCs w:val="24"/>
        </w:rPr>
      </w:pPr>
      <w:r w:rsidRPr="00375FC3">
        <w:rPr>
          <w:b/>
          <w:sz w:val="24"/>
          <w:szCs w:val="24"/>
        </w:rPr>
        <w:t>населения на водных объектах</w:t>
      </w:r>
    </w:p>
    <w:p w:rsidR="00375FC3" w:rsidRPr="00375FC3" w:rsidRDefault="00375FC3" w:rsidP="00375FC3">
      <w:pPr>
        <w:rPr>
          <w:sz w:val="24"/>
          <w:szCs w:val="24"/>
        </w:rPr>
      </w:pPr>
    </w:p>
    <w:p w:rsidR="00375FC3" w:rsidRPr="00375FC3" w:rsidRDefault="00375FC3" w:rsidP="00375FC3">
      <w:pPr>
        <w:widowControl/>
        <w:ind w:firstLine="709"/>
        <w:jc w:val="both"/>
        <w:rPr>
          <w:b/>
          <w:bCs/>
          <w:spacing w:val="-3"/>
          <w:sz w:val="24"/>
          <w:szCs w:val="24"/>
        </w:rPr>
      </w:pPr>
      <w:r w:rsidRPr="00375FC3">
        <w:rPr>
          <w:spacing w:val="2"/>
          <w:sz w:val="24"/>
          <w:szCs w:val="24"/>
        </w:rPr>
        <w:t xml:space="preserve">В соответствии с требованиями Федерального закона от 21.12.1994 г. № 68-ФЗ «О защите населения и территорий от чрезвычайных ситуаций природного и техногенного характера», в целях обеспечения безопасности и охраны жизни населения на водных объектах, </w:t>
      </w:r>
      <w:r w:rsidRPr="00375FC3">
        <w:rPr>
          <w:sz w:val="24"/>
          <w:szCs w:val="24"/>
        </w:rPr>
        <w:t xml:space="preserve">на  основании   ст. 21  Устава Большеумысского сельсовета Камешкирского  района Пензенской области, </w:t>
      </w:r>
      <w:r w:rsidRPr="00375FC3">
        <w:rPr>
          <w:bCs/>
          <w:spacing w:val="-3"/>
          <w:sz w:val="24"/>
          <w:szCs w:val="24"/>
        </w:rPr>
        <w:t>администрация</w:t>
      </w:r>
      <w:r w:rsidRPr="00375FC3">
        <w:rPr>
          <w:sz w:val="24"/>
          <w:szCs w:val="24"/>
        </w:rPr>
        <w:t xml:space="preserve"> Большеумысского сельсовета</w:t>
      </w:r>
      <w:r w:rsidRPr="00375FC3">
        <w:rPr>
          <w:bCs/>
          <w:spacing w:val="-3"/>
          <w:sz w:val="24"/>
          <w:szCs w:val="24"/>
        </w:rPr>
        <w:t xml:space="preserve">  Камешкирского района</w:t>
      </w:r>
      <w:r w:rsidRPr="00375FC3">
        <w:rPr>
          <w:bCs/>
          <w:color w:val="000000"/>
          <w:sz w:val="24"/>
          <w:szCs w:val="24"/>
        </w:rPr>
        <w:t xml:space="preserve"> Пензенской области</w:t>
      </w:r>
      <w:r w:rsidRPr="00375FC3">
        <w:rPr>
          <w:b/>
          <w:bCs/>
          <w:spacing w:val="-3"/>
          <w:sz w:val="24"/>
          <w:szCs w:val="24"/>
        </w:rPr>
        <w:t xml:space="preserve"> </w:t>
      </w:r>
    </w:p>
    <w:p w:rsidR="00375FC3" w:rsidRPr="00375FC3" w:rsidRDefault="00375FC3" w:rsidP="00375FC3">
      <w:pPr>
        <w:widowControl/>
        <w:ind w:firstLine="709"/>
        <w:jc w:val="center"/>
        <w:rPr>
          <w:sz w:val="24"/>
          <w:szCs w:val="24"/>
        </w:rPr>
      </w:pPr>
      <w:r w:rsidRPr="00375FC3">
        <w:rPr>
          <w:b/>
          <w:bCs/>
          <w:spacing w:val="-3"/>
          <w:sz w:val="24"/>
          <w:szCs w:val="24"/>
        </w:rPr>
        <w:t>постановляет:</w:t>
      </w:r>
    </w:p>
    <w:p w:rsidR="00375FC3" w:rsidRPr="00375FC3" w:rsidRDefault="00375FC3" w:rsidP="00375FC3">
      <w:pPr>
        <w:spacing w:line="232" w:lineRule="auto"/>
        <w:ind w:firstLine="559"/>
        <w:jc w:val="both"/>
        <w:rPr>
          <w:sz w:val="24"/>
          <w:szCs w:val="24"/>
        </w:rPr>
      </w:pPr>
      <w:r w:rsidRPr="00375FC3">
        <w:rPr>
          <w:sz w:val="24"/>
          <w:szCs w:val="24"/>
        </w:rPr>
        <w:t>1. Провести в период с 01 июня по 31 августа 2022 года на территории Большеумысского сельсовета Камешкирского района Пензенской области комплекс мероприятий по обеспечению безопасности населения на водных объектах.</w:t>
      </w:r>
    </w:p>
    <w:p w:rsidR="00375FC3" w:rsidRPr="00375FC3" w:rsidRDefault="00375FC3" w:rsidP="00375FC3">
      <w:pPr>
        <w:widowControl/>
        <w:ind w:left="180" w:firstLine="379"/>
        <w:jc w:val="both"/>
        <w:rPr>
          <w:sz w:val="24"/>
          <w:szCs w:val="24"/>
        </w:rPr>
      </w:pPr>
      <w:r w:rsidRPr="00375FC3">
        <w:rPr>
          <w:sz w:val="24"/>
          <w:szCs w:val="24"/>
        </w:rPr>
        <w:t>2. Рекомендовать:</w:t>
      </w:r>
    </w:p>
    <w:p w:rsidR="00375FC3" w:rsidRPr="00375FC3" w:rsidRDefault="00375FC3" w:rsidP="00375FC3">
      <w:pPr>
        <w:widowControl/>
        <w:jc w:val="both"/>
        <w:rPr>
          <w:sz w:val="24"/>
          <w:szCs w:val="24"/>
        </w:rPr>
      </w:pPr>
      <w:r w:rsidRPr="00375FC3">
        <w:rPr>
          <w:sz w:val="24"/>
          <w:szCs w:val="24"/>
        </w:rPr>
        <w:t>2.1. Руководителям организаций и предприятий Большеумысского сельсовета Камешкирского района Пензенской области:</w:t>
      </w:r>
    </w:p>
    <w:p w:rsidR="00375FC3" w:rsidRPr="00375FC3" w:rsidRDefault="00375FC3" w:rsidP="00375FC3">
      <w:pPr>
        <w:autoSpaceDE w:val="0"/>
        <w:autoSpaceDN w:val="0"/>
        <w:spacing w:line="235" w:lineRule="auto"/>
        <w:jc w:val="both"/>
        <w:rPr>
          <w:sz w:val="24"/>
          <w:szCs w:val="24"/>
        </w:rPr>
      </w:pPr>
      <w:r w:rsidRPr="00375FC3">
        <w:rPr>
          <w:sz w:val="24"/>
          <w:szCs w:val="24"/>
        </w:rPr>
        <w:t>2.2. Организовать обустройство и обеспечить контроль за содержанием мест массового отдыха населения на водных объектах, расположенных на территориях муниципального образования. В местах массового отдыха населения установить стенды с информацией о трагических случаях, произошедших на водоемах области, правилами поведения у воды, телефонами экстренных служб;</w:t>
      </w:r>
      <w:r w:rsidRPr="00375FC3">
        <w:rPr>
          <w:sz w:val="24"/>
          <w:szCs w:val="24"/>
        </w:rPr>
        <w:br/>
        <w:t>2.3 Обеспечить выполнение мероприятий по обеспечению безопасности населения на водных объектах, охране жизни и здоровья граждан.</w:t>
      </w:r>
    </w:p>
    <w:p w:rsidR="00375FC3" w:rsidRPr="00375FC3" w:rsidRDefault="00375FC3" w:rsidP="00375FC3">
      <w:pPr>
        <w:widowControl/>
        <w:jc w:val="both"/>
        <w:rPr>
          <w:sz w:val="24"/>
          <w:szCs w:val="24"/>
        </w:rPr>
      </w:pPr>
      <w:r w:rsidRPr="00375FC3">
        <w:rPr>
          <w:sz w:val="24"/>
          <w:szCs w:val="24"/>
        </w:rPr>
        <w:t>2.4 Обеспечить систему дежурств ответственных лиц муниципального образования Большеумысского сельсовета Камешкирского района Пензенской области, учреждения образования и социальной защиты в местах массового отдыха населения на водных объектах.</w:t>
      </w:r>
    </w:p>
    <w:p w:rsidR="00375FC3" w:rsidRPr="00375FC3" w:rsidRDefault="00375FC3" w:rsidP="00375FC3">
      <w:pPr>
        <w:widowControl/>
        <w:jc w:val="both"/>
        <w:rPr>
          <w:sz w:val="24"/>
          <w:szCs w:val="24"/>
        </w:rPr>
      </w:pPr>
      <w:r w:rsidRPr="00375FC3">
        <w:rPr>
          <w:sz w:val="24"/>
          <w:szCs w:val="24"/>
        </w:rPr>
        <w:t>2.5 Организовать через средства массовой информации информирование населения о мерах по обеспечению безопасности и предупреждению несчастных случаев на водных объектах.</w:t>
      </w:r>
    </w:p>
    <w:p w:rsidR="00375FC3" w:rsidRPr="00375FC3" w:rsidRDefault="00375FC3" w:rsidP="00375FC3">
      <w:pPr>
        <w:widowControl/>
        <w:ind w:left="180" w:firstLine="379"/>
        <w:jc w:val="both"/>
        <w:rPr>
          <w:sz w:val="24"/>
          <w:szCs w:val="24"/>
        </w:rPr>
      </w:pPr>
      <w:r w:rsidRPr="00375FC3">
        <w:rPr>
          <w:sz w:val="24"/>
          <w:szCs w:val="24"/>
        </w:rPr>
        <w:t xml:space="preserve">3. Заведующей школы села Большой Умыс Камешкирского района Пензенской области рекомендовать проведение обучающих семинаров для несовершеннолетних детей по изучению правил и мер безопасного поведения на водных объектах, спасению утопающих на воде и оказанию первой медицинской помощи пострадавшим. Усилить </w:t>
      </w:r>
      <w:r w:rsidRPr="00375FC3">
        <w:rPr>
          <w:sz w:val="24"/>
          <w:szCs w:val="24"/>
        </w:rPr>
        <w:lastRenderedPageBreak/>
        <w:t>контроль за организацией летнего отдыха детей в пришкольных лагерях и детских оздоровительных лагерях.</w:t>
      </w:r>
    </w:p>
    <w:p w:rsidR="00375FC3" w:rsidRPr="00375FC3" w:rsidRDefault="00375FC3" w:rsidP="00375FC3">
      <w:pPr>
        <w:rPr>
          <w:color w:val="000000"/>
          <w:sz w:val="24"/>
          <w:szCs w:val="24"/>
        </w:rPr>
      </w:pPr>
      <w:r w:rsidRPr="00375FC3">
        <w:rPr>
          <w:sz w:val="24"/>
          <w:szCs w:val="24"/>
        </w:rPr>
        <w:t>4.</w:t>
      </w:r>
      <w:r w:rsidRPr="00375FC3">
        <w:rPr>
          <w:color w:val="000000"/>
          <w:sz w:val="24"/>
          <w:szCs w:val="24"/>
        </w:rPr>
        <w:t xml:space="preserve"> Контроль за выполнением настоящего постановления возложить на главу администрации Большеумысского сельсовета Камешкирского района Пензенской области.</w:t>
      </w:r>
    </w:p>
    <w:p w:rsidR="00375FC3" w:rsidRPr="00375FC3" w:rsidRDefault="00375FC3" w:rsidP="00375FC3">
      <w:pPr>
        <w:widowControl/>
        <w:autoSpaceDE w:val="0"/>
        <w:autoSpaceDN w:val="0"/>
        <w:adjustRightInd w:val="0"/>
        <w:ind w:right="-116" w:firstLine="540"/>
        <w:jc w:val="both"/>
        <w:rPr>
          <w:sz w:val="24"/>
          <w:szCs w:val="24"/>
        </w:rPr>
      </w:pPr>
    </w:p>
    <w:p w:rsidR="00375FC3" w:rsidRPr="00375FC3" w:rsidRDefault="00375FC3" w:rsidP="00375FC3">
      <w:pPr>
        <w:widowControl/>
        <w:jc w:val="both"/>
        <w:rPr>
          <w:sz w:val="24"/>
          <w:szCs w:val="24"/>
        </w:rPr>
      </w:pPr>
    </w:p>
    <w:p w:rsidR="00375FC3" w:rsidRPr="00375FC3" w:rsidRDefault="00375FC3" w:rsidP="00375FC3">
      <w:pPr>
        <w:widowControl/>
        <w:jc w:val="both"/>
        <w:rPr>
          <w:sz w:val="24"/>
          <w:szCs w:val="24"/>
        </w:rPr>
      </w:pPr>
    </w:p>
    <w:p w:rsidR="00375FC3" w:rsidRPr="00375FC3" w:rsidRDefault="00375FC3" w:rsidP="00375FC3">
      <w:pPr>
        <w:widowControl/>
        <w:jc w:val="both"/>
        <w:rPr>
          <w:sz w:val="24"/>
          <w:szCs w:val="24"/>
        </w:rPr>
      </w:pPr>
      <w:r w:rsidRPr="00375FC3">
        <w:rPr>
          <w:sz w:val="24"/>
          <w:szCs w:val="24"/>
        </w:rPr>
        <w:t>Глава администрации</w:t>
      </w:r>
    </w:p>
    <w:p w:rsidR="00375FC3" w:rsidRPr="00375FC3" w:rsidRDefault="00375FC3" w:rsidP="00375FC3">
      <w:pPr>
        <w:widowControl/>
        <w:jc w:val="both"/>
        <w:rPr>
          <w:sz w:val="24"/>
          <w:szCs w:val="24"/>
        </w:rPr>
      </w:pPr>
      <w:r w:rsidRPr="00375FC3">
        <w:rPr>
          <w:sz w:val="24"/>
          <w:szCs w:val="24"/>
        </w:rPr>
        <w:t>Большеумысского сельсовета</w:t>
      </w:r>
    </w:p>
    <w:p w:rsidR="00375FC3" w:rsidRPr="00375FC3" w:rsidRDefault="00375FC3" w:rsidP="00375FC3">
      <w:pPr>
        <w:widowControl/>
        <w:tabs>
          <w:tab w:val="right" w:pos="9360"/>
        </w:tabs>
        <w:jc w:val="both"/>
        <w:rPr>
          <w:sz w:val="24"/>
          <w:szCs w:val="24"/>
        </w:rPr>
      </w:pPr>
      <w:r w:rsidRPr="00375FC3">
        <w:rPr>
          <w:sz w:val="24"/>
          <w:szCs w:val="24"/>
        </w:rPr>
        <w:t>Камешкирского района</w:t>
      </w:r>
    </w:p>
    <w:p w:rsidR="00375FC3" w:rsidRPr="00375FC3" w:rsidRDefault="00375FC3" w:rsidP="00375FC3">
      <w:pPr>
        <w:widowControl/>
        <w:tabs>
          <w:tab w:val="right" w:pos="9360"/>
        </w:tabs>
        <w:jc w:val="both"/>
        <w:rPr>
          <w:sz w:val="24"/>
          <w:szCs w:val="24"/>
        </w:rPr>
      </w:pPr>
      <w:r w:rsidRPr="00375FC3">
        <w:rPr>
          <w:sz w:val="24"/>
          <w:szCs w:val="24"/>
        </w:rPr>
        <w:t>Пензенской области                                                             Куряев Ю.Д.</w:t>
      </w:r>
    </w:p>
    <w:p w:rsidR="00375FC3" w:rsidRPr="00375FC3" w:rsidRDefault="00375FC3" w:rsidP="00375FC3">
      <w:pPr>
        <w:widowControl/>
        <w:rPr>
          <w:sz w:val="24"/>
          <w:szCs w:val="24"/>
        </w:rPr>
      </w:pPr>
    </w:p>
    <w:p w:rsidR="00375FC3" w:rsidRPr="00375FC3" w:rsidRDefault="00375FC3" w:rsidP="00375FC3">
      <w:pPr>
        <w:widowControl/>
        <w:rPr>
          <w:sz w:val="24"/>
          <w:szCs w:val="24"/>
        </w:rPr>
      </w:pPr>
    </w:p>
    <w:p w:rsidR="00375FC3" w:rsidRPr="00375FC3" w:rsidRDefault="00375FC3" w:rsidP="00375FC3">
      <w:pPr>
        <w:widowControl/>
        <w:rPr>
          <w:sz w:val="24"/>
          <w:szCs w:val="24"/>
        </w:rPr>
      </w:pPr>
    </w:p>
    <w:p w:rsidR="00375FC3" w:rsidRPr="00375FC3" w:rsidRDefault="00375FC3" w:rsidP="00375FC3">
      <w:pPr>
        <w:widowControl/>
        <w:jc w:val="right"/>
        <w:rPr>
          <w:sz w:val="24"/>
          <w:szCs w:val="24"/>
        </w:rPr>
      </w:pPr>
      <w:r w:rsidRPr="00375FC3">
        <w:rPr>
          <w:sz w:val="24"/>
          <w:szCs w:val="24"/>
        </w:rPr>
        <w:t xml:space="preserve">Приложение </w:t>
      </w:r>
    </w:p>
    <w:p w:rsidR="00375FC3" w:rsidRPr="00375FC3" w:rsidRDefault="00375FC3" w:rsidP="00375FC3">
      <w:pPr>
        <w:widowControl/>
        <w:jc w:val="right"/>
        <w:rPr>
          <w:sz w:val="24"/>
          <w:szCs w:val="24"/>
        </w:rPr>
      </w:pPr>
      <w:r w:rsidRPr="00375FC3">
        <w:rPr>
          <w:sz w:val="24"/>
          <w:szCs w:val="24"/>
        </w:rPr>
        <w:t xml:space="preserve">к постановлению администрации </w:t>
      </w:r>
    </w:p>
    <w:p w:rsidR="00375FC3" w:rsidRPr="00375FC3" w:rsidRDefault="00375FC3" w:rsidP="00375FC3">
      <w:pPr>
        <w:widowControl/>
        <w:jc w:val="right"/>
        <w:rPr>
          <w:sz w:val="24"/>
          <w:szCs w:val="24"/>
        </w:rPr>
      </w:pPr>
      <w:r w:rsidRPr="00375FC3">
        <w:rPr>
          <w:sz w:val="24"/>
          <w:szCs w:val="24"/>
        </w:rPr>
        <w:t>Большеумысского сельсовета</w:t>
      </w:r>
    </w:p>
    <w:p w:rsidR="00375FC3" w:rsidRPr="00375FC3" w:rsidRDefault="00375FC3" w:rsidP="00375FC3">
      <w:pPr>
        <w:widowControl/>
        <w:jc w:val="right"/>
        <w:rPr>
          <w:sz w:val="24"/>
          <w:szCs w:val="24"/>
        </w:rPr>
      </w:pPr>
      <w:r w:rsidRPr="00375FC3">
        <w:rPr>
          <w:sz w:val="24"/>
          <w:szCs w:val="24"/>
        </w:rPr>
        <w:t xml:space="preserve">Камешкирского района Пензенской области </w:t>
      </w:r>
    </w:p>
    <w:p w:rsidR="00375FC3" w:rsidRPr="00375FC3" w:rsidRDefault="00375FC3" w:rsidP="00375FC3">
      <w:pPr>
        <w:widowControl/>
        <w:jc w:val="right"/>
        <w:rPr>
          <w:sz w:val="24"/>
          <w:szCs w:val="24"/>
        </w:rPr>
      </w:pPr>
    </w:p>
    <w:p w:rsidR="00375FC3" w:rsidRPr="00375FC3" w:rsidRDefault="00375FC3" w:rsidP="00375FC3">
      <w:pPr>
        <w:widowControl/>
        <w:spacing w:before="100" w:beforeAutospacing="1" w:after="100" w:afterAutospacing="1"/>
        <w:jc w:val="center"/>
        <w:rPr>
          <w:sz w:val="24"/>
          <w:szCs w:val="24"/>
        </w:rPr>
      </w:pPr>
      <w:r w:rsidRPr="00375FC3">
        <w:rPr>
          <w:sz w:val="24"/>
          <w:szCs w:val="24"/>
        </w:rPr>
        <w:t>План</w:t>
      </w:r>
    </w:p>
    <w:p w:rsidR="00375FC3" w:rsidRPr="00375FC3" w:rsidRDefault="00375FC3" w:rsidP="00375FC3">
      <w:pPr>
        <w:widowControl/>
        <w:ind w:left="180" w:firstLine="379"/>
        <w:jc w:val="center"/>
        <w:rPr>
          <w:sz w:val="24"/>
          <w:szCs w:val="24"/>
        </w:rPr>
      </w:pPr>
      <w:r w:rsidRPr="00375FC3">
        <w:rPr>
          <w:sz w:val="24"/>
          <w:szCs w:val="24"/>
        </w:rPr>
        <w:t xml:space="preserve">мероприятий по обеспечению безопасности населения на водных объектах </w:t>
      </w:r>
    </w:p>
    <w:p w:rsidR="00375FC3" w:rsidRPr="00375FC3" w:rsidRDefault="00375FC3" w:rsidP="00375FC3">
      <w:pPr>
        <w:widowControl/>
        <w:ind w:left="180" w:firstLine="379"/>
        <w:jc w:val="center"/>
        <w:rPr>
          <w:sz w:val="24"/>
          <w:szCs w:val="24"/>
        </w:rPr>
      </w:pPr>
      <w:r w:rsidRPr="00375FC3">
        <w:rPr>
          <w:sz w:val="24"/>
          <w:szCs w:val="24"/>
        </w:rPr>
        <w:t xml:space="preserve">Большеумысского сельсовета Камешкирского района </w:t>
      </w:r>
    </w:p>
    <w:p w:rsidR="00375FC3" w:rsidRPr="00375FC3" w:rsidRDefault="00375FC3" w:rsidP="00375FC3">
      <w:pPr>
        <w:widowControl/>
        <w:ind w:left="180" w:firstLine="379"/>
        <w:jc w:val="center"/>
        <w:rPr>
          <w:sz w:val="24"/>
          <w:szCs w:val="24"/>
        </w:rPr>
      </w:pPr>
      <w:r w:rsidRPr="00375FC3">
        <w:rPr>
          <w:sz w:val="24"/>
          <w:szCs w:val="24"/>
        </w:rPr>
        <w:t>Пензенской области на 2022 год</w:t>
      </w:r>
    </w:p>
    <w:p w:rsidR="00375FC3" w:rsidRPr="00375FC3" w:rsidRDefault="00375FC3" w:rsidP="00375FC3">
      <w:pPr>
        <w:widowControl/>
        <w:spacing w:before="100" w:beforeAutospacing="1" w:after="100" w:afterAutospacing="1"/>
        <w:jc w:val="center"/>
        <w:rPr>
          <w:sz w:val="24"/>
          <w:szCs w:val="24"/>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37"/>
        <w:gridCol w:w="4423"/>
        <w:gridCol w:w="2342"/>
        <w:gridCol w:w="2072"/>
      </w:tblGrid>
      <w:tr w:rsidR="00375FC3" w:rsidRPr="00375FC3" w:rsidTr="00E00E2A">
        <w:trPr>
          <w:tblHeader/>
        </w:trPr>
        <w:tc>
          <w:tcPr>
            <w:tcW w:w="537" w:type="dxa"/>
            <w:tcBorders>
              <w:top w:val="single" w:sz="8" w:space="0" w:color="auto"/>
              <w:left w:val="single" w:sz="8" w:space="0" w:color="auto"/>
              <w:bottom w:val="single" w:sz="8" w:space="0" w:color="auto"/>
              <w:right w:val="single" w:sz="8" w:space="0" w:color="auto"/>
            </w:tcBorders>
            <w:vAlign w:val="center"/>
          </w:tcPr>
          <w:p w:rsidR="00375FC3" w:rsidRPr="00375FC3" w:rsidRDefault="00375FC3" w:rsidP="00375FC3">
            <w:pPr>
              <w:widowControl/>
              <w:spacing w:before="100" w:beforeAutospacing="1" w:after="100" w:afterAutospacing="1"/>
              <w:jc w:val="center"/>
              <w:rPr>
                <w:sz w:val="24"/>
                <w:szCs w:val="24"/>
              </w:rPr>
            </w:pPr>
            <w:r w:rsidRPr="00375FC3">
              <w:rPr>
                <w:sz w:val="24"/>
                <w:szCs w:val="24"/>
              </w:rPr>
              <w:t xml:space="preserve">№ </w:t>
            </w:r>
          </w:p>
          <w:p w:rsidR="00375FC3" w:rsidRPr="00375FC3" w:rsidRDefault="00375FC3" w:rsidP="00375FC3">
            <w:pPr>
              <w:widowControl/>
              <w:spacing w:before="100" w:beforeAutospacing="1" w:after="100" w:afterAutospacing="1"/>
              <w:jc w:val="center"/>
              <w:rPr>
                <w:sz w:val="24"/>
                <w:szCs w:val="24"/>
              </w:rPr>
            </w:pPr>
            <w:r w:rsidRPr="00375FC3">
              <w:rPr>
                <w:sz w:val="24"/>
                <w:szCs w:val="24"/>
              </w:rPr>
              <w:t xml:space="preserve">п/п </w:t>
            </w:r>
          </w:p>
        </w:tc>
        <w:tc>
          <w:tcPr>
            <w:tcW w:w="4424" w:type="dxa"/>
            <w:tcBorders>
              <w:top w:val="single" w:sz="8" w:space="0" w:color="auto"/>
              <w:left w:val="outset" w:sz="6" w:space="0" w:color="auto"/>
              <w:bottom w:val="single" w:sz="8" w:space="0" w:color="auto"/>
              <w:right w:val="single" w:sz="8" w:space="0" w:color="auto"/>
            </w:tcBorders>
            <w:vAlign w:val="center"/>
          </w:tcPr>
          <w:p w:rsidR="00375FC3" w:rsidRPr="00375FC3" w:rsidRDefault="00375FC3" w:rsidP="00375FC3">
            <w:pPr>
              <w:widowControl/>
              <w:spacing w:before="100" w:beforeAutospacing="1" w:after="100" w:afterAutospacing="1"/>
              <w:jc w:val="center"/>
              <w:rPr>
                <w:sz w:val="24"/>
                <w:szCs w:val="24"/>
              </w:rPr>
            </w:pPr>
            <w:r w:rsidRPr="00375FC3">
              <w:rPr>
                <w:sz w:val="24"/>
                <w:szCs w:val="24"/>
              </w:rPr>
              <w:t xml:space="preserve">Наименование мероприятий </w:t>
            </w:r>
          </w:p>
        </w:tc>
        <w:tc>
          <w:tcPr>
            <w:tcW w:w="2342" w:type="dxa"/>
            <w:tcBorders>
              <w:top w:val="single" w:sz="8" w:space="0" w:color="auto"/>
              <w:left w:val="outset" w:sz="6" w:space="0" w:color="auto"/>
              <w:bottom w:val="single" w:sz="8" w:space="0" w:color="auto"/>
              <w:right w:val="single" w:sz="8" w:space="0" w:color="auto"/>
            </w:tcBorders>
            <w:vAlign w:val="center"/>
          </w:tcPr>
          <w:p w:rsidR="00375FC3" w:rsidRPr="00375FC3" w:rsidRDefault="00375FC3" w:rsidP="00375FC3">
            <w:pPr>
              <w:widowControl/>
              <w:spacing w:before="100" w:beforeAutospacing="1" w:after="100" w:afterAutospacing="1"/>
              <w:jc w:val="center"/>
              <w:rPr>
                <w:sz w:val="24"/>
                <w:szCs w:val="24"/>
              </w:rPr>
            </w:pPr>
            <w:r w:rsidRPr="00375FC3">
              <w:rPr>
                <w:sz w:val="24"/>
                <w:szCs w:val="24"/>
              </w:rPr>
              <w:t xml:space="preserve">Ответственные за исполнение </w:t>
            </w:r>
          </w:p>
        </w:tc>
        <w:tc>
          <w:tcPr>
            <w:tcW w:w="2072" w:type="dxa"/>
            <w:tcBorders>
              <w:top w:val="single" w:sz="8" w:space="0" w:color="auto"/>
              <w:left w:val="outset" w:sz="6" w:space="0" w:color="auto"/>
              <w:bottom w:val="single" w:sz="8" w:space="0" w:color="auto"/>
              <w:right w:val="single" w:sz="8" w:space="0" w:color="auto"/>
            </w:tcBorders>
            <w:vAlign w:val="center"/>
          </w:tcPr>
          <w:p w:rsidR="00375FC3" w:rsidRPr="00375FC3" w:rsidRDefault="00375FC3" w:rsidP="00375FC3">
            <w:pPr>
              <w:widowControl/>
              <w:spacing w:before="100" w:beforeAutospacing="1" w:after="100" w:afterAutospacing="1"/>
              <w:jc w:val="center"/>
              <w:rPr>
                <w:sz w:val="24"/>
                <w:szCs w:val="24"/>
              </w:rPr>
            </w:pPr>
            <w:r w:rsidRPr="00375FC3">
              <w:rPr>
                <w:sz w:val="24"/>
                <w:szCs w:val="24"/>
              </w:rPr>
              <w:t xml:space="preserve">Срок </w:t>
            </w:r>
          </w:p>
          <w:p w:rsidR="00375FC3" w:rsidRPr="00375FC3" w:rsidRDefault="00375FC3" w:rsidP="00375FC3">
            <w:pPr>
              <w:widowControl/>
              <w:spacing w:before="100" w:beforeAutospacing="1" w:after="100" w:afterAutospacing="1"/>
              <w:jc w:val="center"/>
              <w:rPr>
                <w:sz w:val="24"/>
                <w:szCs w:val="24"/>
              </w:rPr>
            </w:pPr>
            <w:r w:rsidRPr="00375FC3">
              <w:rPr>
                <w:sz w:val="24"/>
                <w:szCs w:val="24"/>
              </w:rPr>
              <w:t xml:space="preserve">исполнения </w:t>
            </w:r>
          </w:p>
        </w:tc>
      </w:tr>
      <w:tr w:rsidR="00375FC3" w:rsidRPr="00375FC3" w:rsidTr="00E00E2A">
        <w:tc>
          <w:tcPr>
            <w:tcW w:w="9375" w:type="dxa"/>
            <w:gridSpan w:val="4"/>
            <w:tcBorders>
              <w:top w:val="outset" w:sz="6" w:space="0" w:color="auto"/>
              <w:left w:val="single" w:sz="8" w:space="0" w:color="auto"/>
              <w:bottom w:val="single" w:sz="8" w:space="0" w:color="auto"/>
              <w:right w:val="single" w:sz="8" w:space="0" w:color="auto"/>
            </w:tcBorders>
            <w:vAlign w:val="center"/>
          </w:tcPr>
          <w:p w:rsidR="00375FC3" w:rsidRPr="00375FC3" w:rsidRDefault="00375FC3" w:rsidP="00375FC3">
            <w:pPr>
              <w:widowControl/>
              <w:spacing w:before="100" w:beforeAutospacing="1" w:after="100" w:afterAutospacing="1"/>
              <w:jc w:val="center"/>
              <w:rPr>
                <w:sz w:val="24"/>
                <w:szCs w:val="24"/>
              </w:rPr>
            </w:pPr>
            <w:r w:rsidRPr="00375FC3">
              <w:rPr>
                <w:sz w:val="24"/>
                <w:szCs w:val="24"/>
              </w:rPr>
              <w:t xml:space="preserve">1. Нормативные, правовые и планирующие документы, разрабатываемые в целях реализации мероприятий по обеспечению безопасности населения на водных объектах района </w:t>
            </w:r>
          </w:p>
        </w:tc>
      </w:tr>
      <w:tr w:rsidR="00375FC3" w:rsidRPr="00375FC3" w:rsidTr="00E00E2A">
        <w:tc>
          <w:tcPr>
            <w:tcW w:w="537" w:type="dxa"/>
            <w:tcBorders>
              <w:top w:val="outset" w:sz="6" w:space="0" w:color="auto"/>
              <w:left w:val="single" w:sz="8" w:space="0" w:color="auto"/>
              <w:bottom w:val="single" w:sz="8" w:space="0" w:color="auto"/>
              <w:right w:val="single" w:sz="8" w:space="0" w:color="auto"/>
            </w:tcBorders>
            <w:vAlign w:val="center"/>
          </w:tcPr>
          <w:p w:rsidR="00375FC3" w:rsidRPr="00375FC3" w:rsidRDefault="00375FC3" w:rsidP="00375FC3">
            <w:pPr>
              <w:widowControl/>
              <w:spacing w:before="100" w:beforeAutospacing="1" w:after="100" w:afterAutospacing="1"/>
              <w:jc w:val="center"/>
              <w:rPr>
                <w:sz w:val="24"/>
                <w:szCs w:val="24"/>
              </w:rPr>
            </w:pPr>
            <w:r w:rsidRPr="00375FC3">
              <w:rPr>
                <w:sz w:val="24"/>
                <w:szCs w:val="24"/>
              </w:rPr>
              <w:t>1</w:t>
            </w:r>
          </w:p>
        </w:tc>
        <w:tc>
          <w:tcPr>
            <w:tcW w:w="4424" w:type="dxa"/>
            <w:tcBorders>
              <w:top w:val="outset" w:sz="6" w:space="0" w:color="auto"/>
              <w:left w:val="outset" w:sz="6" w:space="0" w:color="auto"/>
              <w:bottom w:val="single" w:sz="8" w:space="0" w:color="auto"/>
              <w:right w:val="single" w:sz="8" w:space="0" w:color="auto"/>
            </w:tcBorders>
            <w:vAlign w:val="center"/>
          </w:tcPr>
          <w:p w:rsidR="00375FC3" w:rsidRPr="00375FC3" w:rsidRDefault="00375FC3" w:rsidP="00375FC3">
            <w:pPr>
              <w:widowControl/>
              <w:spacing w:before="100" w:beforeAutospacing="1" w:after="100" w:afterAutospacing="1"/>
              <w:rPr>
                <w:sz w:val="24"/>
                <w:szCs w:val="24"/>
              </w:rPr>
            </w:pPr>
            <w:r w:rsidRPr="00375FC3">
              <w:rPr>
                <w:sz w:val="24"/>
                <w:szCs w:val="24"/>
              </w:rPr>
              <w:t xml:space="preserve">В соответствии с рекомендациями ГУ МЧС России по Пензенской области переработать нормативные и правовые акты по обеспечению безопасности населения на водных объектах и ограничению водопользования </w:t>
            </w:r>
          </w:p>
        </w:tc>
        <w:tc>
          <w:tcPr>
            <w:tcW w:w="2342" w:type="dxa"/>
            <w:tcBorders>
              <w:top w:val="outset" w:sz="6" w:space="0" w:color="auto"/>
              <w:left w:val="outset" w:sz="6" w:space="0" w:color="auto"/>
              <w:bottom w:val="single" w:sz="8" w:space="0" w:color="auto"/>
              <w:right w:val="single" w:sz="8" w:space="0" w:color="auto"/>
            </w:tcBorders>
            <w:vAlign w:val="center"/>
          </w:tcPr>
          <w:p w:rsidR="00375FC3" w:rsidRPr="00375FC3" w:rsidRDefault="00375FC3" w:rsidP="00375FC3">
            <w:pPr>
              <w:widowControl/>
              <w:spacing w:before="100" w:beforeAutospacing="1" w:after="100" w:afterAutospacing="1"/>
              <w:jc w:val="center"/>
              <w:rPr>
                <w:sz w:val="24"/>
                <w:szCs w:val="24"/>
              </w:rPr>
            </w:pPr>
            <w:r w:rsidRPr="00375FC3">
              <w:rPr>
                <w:sz w:val="24"/>
                <w:szCs w:val="24"/>
              </w:rPr>
              <w:t>Глава администрации</w:t>
            </w:r>
          </w:p>
        </w:tc>
        <w:tc>
          <w:tcPr>
            <w:tcW w:w="2072" w:type="dxa"/>
            <w:tcBorders>
              <w:top w:val="outset" w:sz="6" w:space="0" w:color="auto"/>
              <w:left w:val="outset" w:sz="6" w:space="0" w:color="auto"/>
              <w:bottom w:val="single" w:sz="8" w:space="0" w:color="auto"/>
              <w:right w:val="single" w:sz="8" w:space="0" w:color="auto"/>
            </w:tcBorders>
            <w:vAlign w:val="center"/>
          </w:tcPr>
          <w:p w:rsidR="00375FC3" w:rsidRPr="00375FC3" w:rsidRDefault="00375FC3" w:rsidP="00375FC3">
            <w:pPr>
              <w:widowControl/>
              <w:spacing w:before="100" w:beforeAutospacing="1" w:after="100" w:afterAutospacing="1"/>
              <w:jc w:val="center"/>
              <w:rPr>
                <w:sz w:val="24"/>
                <w:szCs w:val="24"/>
              </w:rPr>
            </w:pPr>
            <w:r w:rsidRPr="00375FC3">
              <w:rPr>
                <w:sz w:val="24"/>
                <w:szCs w:val="24"/>
              </w:rPr>
              <w:t xml:space="preserve">до 1 июня </w:t>
            </w:r>
          </w:p>
        </w:tc>
      </w:tr>
      <w:tr w:rsidR="00375FC3" w:rsidRPr="00375FC3" w:rsidTr="00E00E2A">
        <w:tc>
          <w:tcPr>
            <w:tcW w:w="537" w:type="dxa"/>
            <w:tcBorders>
              <w:top w:val="outset" w:sz="6" w:space="0" w:color="auto"/>
              <w:left w:val="single" w:sz="8" w:space="0" w:color="auto"/>
              <w:bottom w:val="single" w:sz="8" w:space="0" w:color="auto"/>
              <w:right w:val="single" w:sz="8" w:space="0" w:color="auto"/>
            </w:tcBorders>
            <w:vAlign w:val="center"/>
          </w:tcPr>
          <w:p w:rsidR="00375FC3" w:rsidRPr="00375FC3" w:rsidRDefault="00375FC3" w:rsidP="00375FC3">
            <w:pPr>
              <w:widowControl/>
              <w:spacing w:before="100" w:beforeAutospacing="1" w:after="100" w:afterAutospacing="1"/>
              <w:jc w:val="center"/>
              <w:rPr>
                <w:sz w:val="24"/>
                <w:szCs w:val="24"/>
              </w:rPr>
            </w:pPr>
            <w:r w:rsidRPr="00375FC3">
              <w:rPr>
                <w:sz w:val="24"/>
                <w:szCs w:val="24"/>
              </w:rPr>
              <w:t>2</w:t>
            </w:r>
          </w:p>
        </w:tc>
        <w:tc>
          <w:tcPr>
            <w:tcW w:w="4424" w:type="dxa"/>
            <w:tcBorders>
              <w:top w:val="outset" w:sz="6" w:space="0" w:color="auto"/>
              <w:left w:val="outset" w:sz="6" w:space="0" w:color="auto"/>
              <w:bottom w:val="single" w:sz="8" w:space="0" w:color="auto"/>
              <w:right w:val="single" w:sz="8" w:space="0" w:color="auto"/>
            </w:tcBorders>
            <w:vAlign w:val="center"/>
          </w:tcPr>
          <w:p w:rsidR="00375FC3" w:rsidRPr="00375FC3" w:rsidRDefault="00375FC3" w:rsidP="00375FC3">
            <w:pPr>
              <w:widowControl/>
              <w:spacing w:before="100" w:beforeAutospacing="1" w:after="100" w:afterAutospacing="1"/>
              <w:rPr>
                <w:sz w:val="24"/>
                <w:szCs w:val="24"/>
              </w:rPr>
            </w:pPr>
            <w:r w:rsidRPr="00375FC3">
              <w:rPr>
                <w:sz w:val="24"/>
                <w:szCs w:val="24"/>
              </w:rPr>
              <w:t xml:space="preserve">Уточнить нормативную и правовую базу по обеспечению безопасности населения на водных объектах в летний период. </w:t>
            </w:r>
          </w:p>
        </w:tc>
        <w:tc>
          <w:tcPr>
            <w:tcW w:w="2342" w:type="dxa"/>
            <w:tcBorders>
              <w:top w:val="outset" w:sz="6" w:space="0" w:color="auto"/>
              <w:left w:val="outset" w:sz="6" w:space="0" w:color="auto"/>
              <w:bottom w:val="single" w:sz="8" w:space="0" w:color="auto"/>
              <w:right w:val="single" w:sz="8" w:space="0" w:color="auto"/>
            </w:tcBorders>
            <w:vAlign w:val="center"/>
          </w:tcPr>
          <w:p w:rsidR="00375FC3" w:rsidRPr="00375FC3" w:rsidRDefault="00375FC3" w:rsidP="00375FC3">
            <w:pPr>
              <w:widowControl/>
              <w:spacing w:before="100" w:beforeAutospacing="1" w:after="100" w:afterAutospacing="1"/>
              <w:jc w:val="center"/>
              <w:rPr>
                <w:sz w:val="24"/>
                <w:szCs w:val="24"/>
              </w:rPr>
            </w:pPr>
            <w:r w:rsidRPr="00375FC3">
              <w:rPr>
                <w:sz w:val="24"/>
                <w:szCs w:val="24"/>
              </w:rPr>
              <w:t>Глава администрации</w:t>
            </w:r>
          </w:p>
        </w:tc>
        <w:tc>
          <w:tcPr>
            <w:tcW w:w="2072" w:type="dxa"/>
            <w:tcBorders>
              <w:top w:val="outset" w:sz="6" w:space="0" w:color="auto"/>
              <w:left w:val="outset" w:sz="6" w:space="0" w:color="auto"/>
              <w:bottom w:val="single" w:sz="8" w:space="0" w:color="auto"/>
              <w:right w:val="single" w:sz="8" w:space="0" w:color="auto"/>
            </w:tcBorders>
            <w:vAlign w:val="center"/>
          </w:tcPr>
          <w:p w:rsidR="00375FC3" w:rsidRPr="00375FC3" w:rsidRDefault="00375FC3" w:rsidP="00375FC3">
            <w:pPr>
              <w:widowControl/>
              <w:spacing w:before="100" w:beforeAutospacing="1" w:after="100" w:afterAutospacing="1"/>
              <w:jc w:val="center"/>
              <w:rPr>
                <w:sz w:val="24"/>
                <w:szCs w:val="24"/>
              </w:rPr>
            </w:pPr>
            <w:r w:rsidRPr="00375FC3">
              <w:rPr>
                <w:sz w:val="24"/>
                <w:szCs w:val="24"/>
              </w:rPr>
              <w:t xml:space="preserve">до 1 июня </w:t>
            </w:r>
          </w:p>
        </w:tc>
      </w:tr>
      <w:tr w:rsidR="00375FC3" w:rsidRPr="00375FC3" w:rsidTr="00E00E2A">
        <w:tc>
          <w:tcPr>
            <w:tcW w:w="537" w:type="dxa"/>
            <w:tcBorders>
              <w:top w:val="outset" w:sz="6" w:space="0" w:color="auto"/>
              <w:left w:val="single" w:sz="8" w:space="0" w:color="auto"/>
              <w:bottom w:val="single" w:sz="8" w:space="0" w:color="auto"/>
              <w:right w:val="single" w:sz="8" w:space="0" w:color="auto"/>
            </w:tcBorders>
            <w:vAlign w:val="center"/>
          </w:tcPr>
          <w:p w:rsidR="00375FC3" w:rsidRPr="00375FC3" w:rsidRDefault="00375FC3" w:rsidP="00375FC3">
            <w:pPr>
              <w:widowControl/>
              <w:spacing w:before="100" w:beforeAutospacing="1" w:after="100" w:afterAutospacing="1"/>
              <w:jc w:val="center"/>
              <w:rPr>
                <w:sz w:val="24"/>
                <w:szCs w:val="24"/>
              </w:rPr>
            </w:pPr>
            <w:r w:rsidRPr="00375FC3">
              <w:rPr>
                <w:sz w:val="24"/>
                <w:szCs w:val="24"/>
              </w:rPr>
              <w:t>3</w:t>
            </w:r>
          </w:p>
        </w:tc>
        <w:tc>
          <w:tcPr>
            <w:tcW w:w="4424" w:type="dxa"/>
            <w:tcBorders>
              <w:top w:val="outset" w:sz="6" w:space="0" w:color="auto"/>
              <w:left w:val="outset" w:sz="6" w:space="0" w:color="auto"/>
              <w:bottom w:val="single" w:sz="8" w:space="0" w:color="auto"/>
              <w:right w:val="single" w:sz="8" w:space="0" w:color="auto"/>
            </w:tcBorders>
            <w:vAlign w:val="center"/>
          </w:tcPr>
          <w:p w:rsidR="00375FC3" w:rsidRPr="00375FC3" w:rsidRDefault="00375FC3" w:rsidP="00375FC3">
            <w:pPr>
              <w:widowControl/>
              <w:spacing w:before="100" w:beforeAutospacing="1" w:after="100" w:afterAutospacing="1"/>
              <w:rPr>
                <w:sz w:val="24"/>
                <w:szCs w:val="24"/>
              </w:rPr>
            </w:pPr>
            <w:r w:rsidRPr="00375FC3">
              <w:rPr>
                <w:sz w:val="24"/>
                <w:szCs w:val="24"/>
              </w:rPr>
              <w:t xml:space="preserve">Организовать подготовку мест массового отдыха населения на водных объектах </w:t>
            </w:r>
          </w:p>
        </w:tc>
        <w:tc>
          <w:tcPr>
            <w:tcW w:w="2342" w:type="dxa"/>
            <w:tcBorders>
              <w:top w:val="outset" w:sz="6" w:space="0" w:color="auto"/>
              <w:left w:val="outset" w:sz="6" w:space="0" w:color="auto"/>
              <w:bottom w:val="single" w:sz="8" w:space="0" w:color="auto"/>
              <w:right w:val="single" w:sz="8" w:space="0" w:color="auto"/>
            </w:tcBorders>
            <w:vAlign w:val="center"/>
          </w:tcPr>
          <w:p w:rsidR="00375FC3" w:rsidRPr="00375FC3" w:rsidRDefault="00375FC3" w:rsidP="00375FC3">
            <w:pPr>
              <w:widowControl/>
              <w:spacing w:before="100" w:beforeAutospacing="1" w:after="100" w:afterAutospacing="1"/>
              <w:jc w:val="center"/>
              <w:rPr>
                <w:sz w:val="24"/>
                <w:szCs w:val="24"/>
              </w:rPr>
            </w:pPr>
            <w:r w:rsidRPr="00375FC3">
              <w:rPr>
                <w:sz w:val="24"/>
                <w:szCs w:val="24"/>
              </w:rPr>
              <w:t>Глава администрации</w:t>
            </w:r>
          </w:p>
        </w:tc>
        <w:tc>
          <w:tcPr>
            <w:tcW w:w="2072" w:type="dxa"/>
            <w:tcBorders>
              <w:top w:val="outset" w:sz="6" w:space="0" w:color="auto"/>
              <w:left w:val="outset" w:sz="6" w:space="0" w:color="auto"/>
              <w:bottom w:val="single" w:sz="8" w:space="0" w:color="auto"/>
              <w:right w:val="single" w:sz="8" w:space="0" w:color="auto"/>
            </w:tcBorders>
            <w:vAlign w:val="center"/>
          </w:tcPr>
          <w:p w:rsidR="00375FC3" w:rsidRPr="00375FC3" w:rsidRDefault="00375FC3" w:rsidP="00375FC3">
            <w:pPr>
              <w:widowControl/>
              <w:spacing w:before="100" w:beforeAutospacing="1" w:after="100" w:afterAutospacing="1"/>
              <w:jc w:val="center"/>
              <w:rPr>
                <w:sz w:val="24"/>
                <w:szCs w:val="24"/>
              </w:rPr>
            </w:pPr>
            <w:r w:rsidRPr="00375FC3">
              <w:rPr>
                <w:sz w:val="24"/>
                <w:szCs w:val="24"/>
              </w:rPr>
              <w:t xml:space="preserve">до 10 июня </w:t>
            </w:r>
          </w:p>
        </w:tc>
      </w:tr>
      <w:tr w:rsidR="00375FC3" w:rsidRPr="00375FC3" w:rsidTr="00E00E2A">
        <w:tc>
          <w:tcPr>
            <w:tcW w:w="537" w:type="dxa"/>
            <w:tcBorders>
              <w:top w:val="outset" w:sz="6" w:space="0" w:color="auto"/>
              <w:left w:val="single" w:sz="8" w:space="0" w:color="auto"/>
              <w:bottom w:val="single" w:sz="8" w:space="0" w:color="auto"/>
              <w:right w:val="single" w:sz="8" w:space="0" w:color="auto"/>
            </w:tcBorders>
            <w:vAlign w:val="center"/>
          </w:tcPr>
          <w:p w:rsidR="00375FC3" w:rsidRPr="00375FC3" w:rsidRDefault="00375FC3" w:rsidP="00375FC3">
            <w:pPr>
              <w:widowControl/>
              <w:spacing w:before="100" w:beforeAutospacing="1" w:after="100" w:afterAutospacing="1"/>
              <w:jc w:val="center"/>
              <w:rPr>
                <w:sz w:val="24"/>
                <w:szCs w:val="24"/>
              </w:rPr>
            </w:pPr>
            <w:r w:rsidRPr="00375FC3">
              <w:rPr>
                <w:sz w:val="24"/>
                <w:szCs w:val="24"/>
              </w:rPr>
              <w:t>4</w:t>
            </w:r>
          </w:p>
        </w:tc>
        <w:tc>
          <w:tcPr>
            <w:tcW w:w="4424" w:type="dxa"/>
            <w:tcBorders>
              <w:top w:val="outset" w:sz="6" w:space="0" w:color="auto"/>
              <w:left w:val="outset" w:sz="6" w:space="0" w:color="auto"/>
              <w:bottom w:val="single" w:sz="8" w:space="0" w:color="auto"/>
              <w:right w:val="single" w:sz="8" w:space="0" w:color="auto"/>
            </w:tcBorders>
            <w:vAlign w:val="center"/>
          </w:tcPr>
          <w:p w:rsidR="00375FC3" w:rsidRPr="00375FC3" w:rsidRDefault="00375FC3" w:rsidP="00375FC3">
            <w:pPr>
              <w:widowControl/>
              <w:spacing w:before="100" w:beforeAutospacing="1" w:after="100" w:afterAutospacing="1"/>
              <w:rPr>
                <w:sz w:val="24"/>
                <w:szCs w:val="24"/>
              </w:rPr>
            </w:pPr>
            <w:r w:rsidRPr="00375FC3">
              <w:rPr>
                <w:sz w:val="24"/>
                <w:szCs w:val="24"/>
              </w:rPr>
              <w:t xml:space="preserve">Уточнить места отдыха населения на водных объектах, места, запрещенные для купания, разместить на водоемах знаки с запрещающим или информирующим текстом </w:t>
            </w:r>
          </w:p>
        </w:tc>
        <w:tc>
          <w:tcPr>
            <w:tcW w:w="2342" w:type="dxa"/>
            <w:tcBorders>
              <w:top w:val="outset" w:sz="6" w:space="0" w:color="auto"/>
              <w:left w:val="outset" w:sz="6" w:space="0" w:color="auto"/>
              <w:bottom w:val="single" w:sz="8" w:space="0" w:color="auto"/>
              <w:right w:val="single" w:sz="8" w:space="0" w:color="auto"/>
            </w:tcBorders>
            <w:vAlign w:val="center"/>
          </w:tcPr>
          <w:p w:rsidR="00375FC3" w:rsidRPr="00375FC3" w:rsidRDefault="00375FC3" w:rsidP="00375FC3">
            <w:pPr>
              <w:widowControl/>
              <w:spacing w:before="100" w:beforeAutospacing="1" w:after="100" w:afterAutospacing="1"/>
              <w:jc w:val="center"/>
              <w:rPr>
                <w:sz w:val="24"/>
                <w:szCs w:val="24"/>
              </w:rPr>
            </w:pPr>
            <w:r w:rsidRPr="00375FC3">
              <w:rPr>
                <w:sz w:val="24"/>
                <w:szCs w:val="24"/>
              </w:rPr>
              <w:t>Глава администрации</w:t>
            </w:r>
          </w:p>
        </w:tc>
        <w:tc>
          <w:tcPr>
            <w:tcW w:w="2072" w:type="dxa"/>
            <w:tcBorders>
              <w:top w:val="outset" w:sz="6" w:space="0" w:color="auto"/>
              <w:left w:val="outset" w:sz="6" w:space="0" w:color="auto"/>
              <w:bottom w:val="single" w:sz="8" w:space="0" w:color="auto"/>
              <w:right w:val="single" w:sz="8" w:space="0" w:color="auto"/>
            </w:tcBorders>
            <w:vAlign w:val="center"/>
          </w:tcPr>
          <w:p w:rsidR="00375FC3" w:rsidRPr="00375FC3" w:rsidRDefault="00375FC3" w:rsidP="00375FC3">
            <w:pPr>
              <w:widowControl/>
              <w:spacing w:before="100" w:beforeAutospacing="1" w:after="100" w:afterAutospacing="1"/>
              <w:jc w:val="center"/>
              <w:rPr>
                <w:sz w:val="24"/>
                <w:szCs w:val="24"/>
              </w:rPr>
            </w:pPr>
            <w:r w:rsidRPr="00375FC3">
              <w:rPr>
                <w:sz w:val="24"/>
                <w:szCs w:val="24"/>
              </w:rPr>
              <w:t xml:space="preserve">до 10 июня </w:t>
            </w:r>
          </w:p>
        </w:tc>
      </w:tr>
      <w:tr w:rsidR="00375FC3" w:rsidRPr="00375FC3" w:rsidTr="00E00E2A">
        <w:trPr>
          <w:trHeight w:val="416"/>
        </w:trPr>
        <w:tc>
          <w:tcPr>
            <w:tcW w:w="537" w:type="dxa"/>
            <w:tcBorders>
              <w:top w:val="outset" w:sz="6" w:space="0" w:color="auto"/>
              <w:left w:val="single" w:sz="8" w:space="0" w:color="auto"/>
              <w:bottom w:val="single" w:sz="8" w:space="0" w:color="auto"/>
              <w:right w:val="single" w:sz="8" w:space="0" w:color="auto"/>
            </w:tcBorders>
            <w:vAlign w:val="center"/>
          </w:tcPr>
          <w:p w:rsidR="00375FC3" w:rsidRPr="00375FC3" w:rsidRDefault="00375FC3" w:rsidP="00375FC3">
            <w:pPr>
              <w:widowControl/>
              <w:spacing w:before="100" w:beforeAutospacing="1" w:after="100" w:afterAutospacing="1"/>
              <w:jc w:val="center"/>
              <w:rPr>
                <w:sz w:val="24"/>
                <w:szCs w:val="24"/>
              </w:rPr>
            </w:pPr>
            <w:r w:rsidRPr="00375FC3">
              <w:rPr>
                <w:sz w:val="24"/>
                <w:szCs w:val="24"/>
              </w:rPr>
              <w:t>5</w:t>
            </w:r>
          </w:p>
        </w:tc>
        <w:tc>
          <w:tcPr>
            <w:tcW w:w="4424" w:type="dxa"/>
            <w:tcBorders>
              <w:top w:val="outset" w:sz="6" w:space="0" w:color="auto"/>
              <w:left w:val="outset" w:sz="6" w:space="0" w:color="auto"/>
              <w:bottom w:val="single" w:sz="8" w:space="0" w:color="auto"/>
              <w:right w:val="single" w:sz="8" w:space="0" w:color="auto"/>
            </w:tcBorders>
            <w:vAlign w:val="center"/>
          </w:tcPr>
          <w:p w:rsidR="00375FC3" w:rsidRPr="00375FC3" w:rsidRDefault="00375FC3" w:rsidP="00375FC3">
            <w:pPr>
              <w:widowControl/>
              <w:spacing w:before="100" w:beforeAutospacing="1" w:after="100" w:afterAutospacing="1"/>
              <w:rPr>
                <w:sz w:val="24"/>
                <w:szCs w:val="24"/>
              </w:rPr>
            </w:pPr>
            <w:r w:rsidRPr="00375FC3">
              <w:rPr>
                <w:sz w:val="24"/>
                <w:szCs w:val="24"/>
              </w:rPr>
              <w:t xml:space="preserve">Организовать планирование и проведение профилактических мероприятий по </w:t>
            </w:r>
            <w:r w:rsidRPr="00375FC3">
              <w:rPr>
                <w:sz w:val="24"/>
                <w:szCs w:val="24"/>
              </w:rPr>
              <w:lastRenderedPageBreak/>
              <w:t xml:space="preserve">обеспечению безопасности населения на водных объектах: изготовление и распространение наглядной агитации (памяток, инструкций, плакатов, стендов); оформление уголков «Безопасность населения на водных объектах» в общественных местах, на предприятиях, в учреждениях образования; пропаганда знаний по мерам безопасности на водных объектах среди населения непосредственно по месту жительства, в трудовых коллективах и учебных заведениях, в том числе работниками органов местного самоуправления </w:t>
            </w:r>
          </w:p>
        </w:tc>
        <w:tc>
          <w:tcPr>
            <w:tcW w:w="2342" w:type="dxa"/>
            <w:tcBorders>
              <w:top w:val="outset" w:sz="6" w:space="0" w:color="auto"/>
              <w:left w:val="outset" w:sz="6" w:space="0" w:color="auto"/>
              <w:bottom w:val="single" w:sz="8" w:space="0" w:color="auto"/>
              <w:right w:val="single" w:sz="8" w:space="0" w:color="auto"/>
            </w:tcBorders>
            <w:vAlign w:val="center"/>
          </w:tcPr>
          <w:p w:rsidR="00375FC3" w:rsidRPr="00375FC3" w:rsidRDefault="00375FC3" w:rsidP="00375FC3">
            <w:pPr>
              <w:widowControl/>
              <w:spacing w:before="100" w:beforeAutospacing="1" w:after="100" w:afterAutospacing="1"/>
              <w:jc w:val="center"/>
              <w:rPr>
                <w:sz w:val="24"/>
                <w:szCs w:val="24"/>
              </w:rPr>
            </w:pPr>
            <w:r w:rsidRPr="00375FC3">
              <w:rPr>
                <w:sz w:val="24"/>
                <w:szCs w:val="24"/>
              </w:rPr>
              <w:lastRenderedPageBreak/>
              <w:t>Глава администрации</w:t>
            </w:r>
          </w:p>
        </w:tc>
        <w:tc>
          <w:tcPr>
            <w:tcW w:w="2072" w:type="dxa"/>
            <w:tcBorders>
              <w:top w:val="outset" w:sz="6" w:space="0" w:color="auto"/>
              <w:left w:val="outset" w:sz="6" w:space="0" w:color="auto"/>
              <w:bottom w:val="single" w:sz="8" w:space="0" w:color="auto"/>
              <w:right w:val="single" w:sz="8" w:space="0" w:color="auto"/>
            </w:tcBorders>
            <w:vAlign w:val="center"/>
          </w:tcPr>
          <w:p w:rsidR="00375FC3" w:rsidRPr="00375FC3" w:rsidRDefault="00375FC3" w:rsidP="00375FC3">
            <w:pPr>
              <w:widowControl/>
              <w:spacing w:before="100" w:beforeAutospacing="1" w:after="100" w:afterAutospacing="1"/>
              <w:jc w:val="center"/>
              <w:rPr>
                <w:sz w:val="24"/>
                <w:szCs w:val="24"/>
              </w:rPr>
            </w:pPr>
            <w:r w:rsidRPr="00375FC3">
              <w:rPr>
                <w:sz w:val="24"/>
                <w:szCs w:val="24"/>
              </w:rPr>
              <w:t xml:space="preserve">с 1июня - 31 августа </w:t>
            </w:r>
          </w:p>
        </w:tc>
      </w:tr>
      <w:tr w:rsidR="00375FC3" w:rsidRPr="00375FC3" w:rsidTr="00E00E2A">
        <w:tc>
          <w:tcPr>
            <w:tcW w:w="537" w:type="dxa"/>
            <w:tcBorders>
              <w:top w:val="outset" w:sz="6" w:space="0" w:color="auto"/>
              <w:left w:val="single" w:sz="8" w:space="0" w:color="auto"/>
              <w:bottom w:val="single" w:sz="8" w:space="0" w:color="auto"/>
              <w:right w:val="single" w:sz="8" w:space="0" w:color="auto"/>
            </w:tcBorders>
            <w:vAlign w:val="center"/>
          </w:tcPr>
          <w:p w:rsidR="00375FC3" w:rsidRPr="00375FC3" w:rsidRDefault="00375FC3" w:rsidP="00375FC3">
            <w:pPr>
              <w:widowControl/>
              <w:spacing w:before="100" w:beforeAutospacing="1" w:after="100" w:afterAutospacing="1"/>
              <w:jc w:val="center"/>
              <w:rPr>
                <w:sz w:val="24"/>
                <w:szCs w:val="24"/>
              </w:rPr>
            </w:pPr>
            <w:r w:rsidRPr="00375FC3">
              <w:rPr>
                <w:sz w:val="24"/>
                <w:szCs w:val="24"/>
              </w:rPr>
              <w:lastRenderedPageBreak/>
              <w:t>6</w:t>
            </w:r>
          </w:p>
        </w:tc>
        <w:tc>
          <w:tcPr>
            <w:tcW w:w="4424" w:type="dxa"/>
            <w:tcBorders>
              <w:top w:val="outset" w:sz="6" w:space="0" w:color="auto"/>
              <w:left w:val="outset" w:sz="6" w:space="0" w:color="auto"/>
              <w:bottom w:val="single" w:sz="8" w:space="0" w:color="auto"/>
              <w:right w:val="single" w:sz="8" w:space="0" w:color="auto"/>
            </w:tcBorders>
            <w:vAlign w:val="center"/>
          </w:tcPr>
          <w:p w:rsidR="00375FC3" w:rsidRPr="00375FC3" w:rsidRDefault="00375FC3" w:rsidP="00375FC3">
            <w:pPr>
              <w:widowControl/>
              <w:spacing w:before="100" w:beforeAutospacing="1" w:after="100" w:afterAutospacing="1"/>
              <w:rPr>
                <w:sz w:val="24"/>
                <w:szCs w:val="24"/>
              </w:rPr>
            </w:pPr>
            <w:r w:rsidRPr="00375FC3">
              <w:rPr>
                <w:sz w:val="24"/>
                <w:szCs w:val="24"/>
              </w:rPr>
              <w:t xml:space="preserve">Организовать обеспечение общественного порядка, пресекать торговлю спиртными напитками в местах массового отдыха населения на водных объектах и нарушения правил охраны жизни населения на водных объектах в пределах предоставленных полномочий </w:t>
            </w:r>
          </w:p>
        </w:tc>
        <w:tc>
          <w:tcPr>
            <w:tcW w:w="2342" w:type="dxa"/>
            <w:tcBorders>
              <w:top w:val="outset" w:sz="6" w:space="0" w:color="auto"/>
              <w:left w:val="outset" w:sz="6" w:space="0" w:color="auto"/>
              <w:bottom w:val="single" w:sz="8" w:space="0" w:color="auto"/>
              <w:right w:val="single" w:sz="8" w:space="0" w:color="auto"/>
            </w:tcBorders>
            <w:vAlign w:val="center"/>
          </w:tcPr>
          <w:p w:rsidR="00375FC3" w:rsidRPr="00375FC3" w:rsidRDefault="00375FC3" w:rsidP="00375FC3">
            <w:pPr>
              <w:widowControl/>
              <w:spacing w:before="100" w:beforeAutospacing="1" w:after="100" w:afterAutospacing="1"/>
              <w:jc w:val="center"/>
              <w:rPr>
                <w:sz w:val="24"/>
                <w:szCs w:val="24"/>
              </w:rPr>
            </w:pPr>
            <w:r w:rsidRPr="00375FC3">
              <w:rPr>
                <w:sz w:val="24"/>
                <w:szCs w:val="24"/>
              </w:rPr>
              <w:t>Глава администрации</w:t>
            </w:r>
          </w:p>
        </w:tc>
        <w:tc>
          <w:tcPr>
            <w:tcW w:w="2072" w:type="dxa"/>
            <w:tcBorders>
              <w:top w:val="outset" w:sz="6" w:space="0" w:color="auto"/>
              <w:left w:val="outset" w:sz="6" w:space="0" w:color="auto"/>
              <w:bottom w:val="single" w:sz="8" w:space="0" w:color="auto"/>
              <w:right w:val="single" w:sz="8" w:space="0" w:color="auto"/>
            </w:tcBorders>
            <w:vAlign w:val="center"/>
          </w:tcPr>
          <w:p w:rsidR="00375FC3" w:rsidRPr="00375FC3" w:rsidRDefault="00375FC3" w:rsidP="00375FC3">
            <w:pPr>
              <w:widowControl/>
              <w:spacing w:before="100" w:beforeAutospacing="1" w:after="100" w:afterAutospacing="1"/>
              <w:jc w:val="center"/>
              <w:rPr>
                <w:sz w:val="24"/>
                <w:szCs w:val="24"/>
              </w:rPr>
            </w:pPr>
            <w:r w:rsidRPr="00375FC3">
              <w:rPr>
                <w:sz w:val="24"/>
                <w:szCs w:val="24"/>
              </w:rPr>
              <w:t xml:space="preserve">1 июня - 1 сентября </w:t>
            </w:r>
          </w:p>
        </w:tc>
      </w:tr>
      <w:tr w:rsidR="00375FC3" w:rsidRPr="00375FC3" w:rsidTr="00E00E2A">
        <w:tc>
          <w:tcPr>
            <w:tcW w:w="537" w:type="dxa"/>
            <w:tcBorders>
              <w:top w:val="outset" w:sz="6" w:space="0" w:color="auto"/>
              <w:left w:val="single" w:sz="8" w:space="0" w:color="auto"/>
              <w:bottom w:val="single" w:sz="8" w:space="0" w:color="auto"/>
              <w:right w:val="single" w:sz="8" w:space="0" w:color="auto"/>
            </w:tcBorders>
            <w:vAlign w:val="center"/>
          </w:tcPr>
          <w:p w:rsidR="00375FC3" w:rsidRPr="00375FC3" w:rsidRDefault="00375FC3" w:rsidP="00375FC3">
            <w:pPr>
              <w:widowControl/>
              <w:spacing w:before="100" w:beforeAutospacing="1" w:after="100" w:afterAutospacing="1"/>
              <w:jc w:val="center"/>
              <w:rPr>
                <w:sz w:val="24"/>
                <w:szCs w:val="24"/>
              </w:rPr>
            </w:pPr>
            <w:r w:rsidRPr="00375FC3">
              <w:rPr>
                <w:sz w:val="24"/>
                <w:szCs w:val="24"/>
              </w:rPr>
              <w:t>7</w:t>
            </w:r>
          </w:p>
        </w:tc>
        <w:tc>
          <w:tcPr>
            <w:tcW w:w="4424" w:type="dxa"/>
            <w:tcBorders>
              <w:top w:val="outset" w:sz="6" w:space="0" w:color="auto"/>
              <w:left w:val="outset" w:sz="6" w:space="0" w:color="auto"/>
              <w:bottom w:val="single" w:sz="8" w:space="0" w:color="auto"/>
              <w:right w:val="single" w:sz="8" w:space="0" w:color="auto"/>
            </w:tcBorders>
            <w:vAlign w:val="center"/>
          </w:tcPr>
          <w:p w:rsidR="00375FC3" w:rsidRPr="00375FC3" w:rsidRDefault="00375FC3" w:rsidP="00375FC3">
            <w:pPr>
              <w:widowControl/>
              <w:spacing w:before="100" w:beforeAutospacing="1" w:after="100" w:afterAutospacing="1"/>
              <w:rPr>
                <w:sz w:val="24"/>
                <w:szCs w:val="24"/>
              </w:rPr>
            </w:pPr>
            <w:r w:rsidRPr="00375FC3">
              <w:rPr>
                <w:sz w:val="24"/>
                <w:szCs w:val="24"/>
              </w:rPr>
              <w:t xml:space="preserve">Организовать проведение совместных патрулирований и рейдов по обеспечению безопасности населения на водных объектах с сотрудниками полиции </w:t>
            </w:r>
          </w:p>
        </w:tc>
        <w:tc>
          <w:tcPr>
            <w:tcW w:w="2342" w:type="dxa"/>
            <w:tcBorders>
              <w:top w:val="outset" w:sz="6" w:space="0" w:color="auto"/>
              <w:left w:val="outset" w:sz="6" w:space="0" w:color="auto"/>
              <w:bottom w:val="single" w:sz="8" w:space="0" w:color="auto"/>
              <w:right w:val="single" w:sz="8" w:space="0" w:color="auto"/>
            </w:tcBorders>
            <w:vAlign w:val="center"/>
          </w:tcPr>
          <w:p w:rsidR="00375FC3" w:rsidRPr="00375FC3" w:rsidRDefault="00375FC3" w:rsidP="00375FC3">
            <w:pPr>
              <w:widowControl/>
              <w:spacing w:before="100" w:beforeAutospacing="1" w:after="100" w:afterAutospacing="1"/>
              <w:jc w:val="center"/>
              <w:rPr>
                <w:sz w:val="24"/>
                <w:szCs w:val="24"/>
              </w:rPr>
            </w:pPr>
            <w:r w:rsidRPr="00375FC3">
              <w:rPr>
                <w:sz w:val="24"/>
                <w:szCs w:val="24"/>
              </w:rPr>
              <w:t>Глава администрации</w:t>
            </w:r>
          </w:p>
        </w:tc>
        <w:tc>
          <w:tcPr>
            <w:tcW w:w="2072" w:type="dxa"/>
            <w:tcBorders>
              <w:top w:val="outset" w:sz="6" w:space="0" w:color="auto"/>
              <w:left w:val="outset" w:sz="6" w:space="0" w:color="auto"/>
              <w:bottom w:val="single" w:sz="8" w:space="0" w:color="auto"/>
              <w:right w:val="single" w:sz="8" w:space="0" w:color="auto"/>
            </w:tcBorders>
            <w:vAlign w:val="center"/>
          </w:tcPr>
          <w:p w:rsidR="00375FC3" w:rsidRPr="00375FC3" w:rsidRDefault="00375FC3" w:rsidP="00375FC3">
            <w:pPr>
              <w:widowControl/>
              <w:spacing w:before="100" w:beforeAutospacing="1" w:after="100" w:afterAutospacing="1"/>
              <w:jc w:val="center"/>
              <w:rPr>
                <w:sz w:val="24"/>
                <w:szCs w:val="24"/>
              </w:rPr>
            </w:pPr>
            <w:r w:rsidRPr="00375FC3">
              <w:rPr>
                <w:sz w:val="24"/>
                <w:szCs w:val="24"/>
              </w:rPr>
              <w:t xml:space="preserve">в соответствии с графиком </w:t>
            </w:r>
          </w:p>
        </w:tc>
      </w:tr>
      <w:tr w:rsidR="00375FC3" w:rsidRPr="00375FC3" w:rsidTr="00E00E2A">
        <w:tc>
          <w:tcPr>
            <w:tcW w:w="537" w:type="dxa"/>
            <w:tcBorders>
              <w:top w:val="outset" w:sz="6" w:space="0" w:color="auto"/>
              <w:left w:val="single" w:sz="8" w:space="0" w:color="auto"/>
              <w:bottom w:val="single" w:sz="8" w:space="0" w:color="auto"/>
              <w:right w:val="single" w:sz="8" w:space="0" w:color="auto"/>
            </w:tcBorders>
            <w:vAlign w:val="center"/>
          </w:tcPr>
          <w:p w:rsidR="00375FC3" w:rsidRPr="00375FC3" w:rsidRDefault="00375FC3" w:rsidP="00375FC3">
            <w:pPr>
              <w:widowControl/>
              <w:spacing w:before="100" w:beforeAutospacing="1" w:after="100" w:afterAutospacing="1"/>
              <w:jc w:val="center"/>
              <w:rPr>
                <w:sz w:val="24"/>
                <w:szCs w:val="24"/>
              </w:rPr>
            </w:pPr>
            <w:r w:rsidRPr="00375FC3">
              <w:rPr>
                <w:sz w:val="24"/>
                <w:szCs w:val="24"/>
              </w:rPr>
              <w:t>8</w:t>
            </w:r>
          </w:p>
        </w:tc>
        <w:tc>
          <w:tcPr>
            <w:tcW w:w="4424" w:type="dxa"/>
            <w:tcBorders>
              <w:top w:val="outset" w:sz="6" w:space="0" w:color="auto"/>
              <w:left w:val="outset" w:sz="6" w:space="0" w:color="auto"/>
              <w:bottom w:val="single" w:sz="8" w:space="0" w:color="auto"/>
              <w:right w:val="single" w:sz="8" w:space="0" w:color="auto"/>
            </w:tcBorders>
            <w:vAlign w:val="center"/>
          </w:tcPr>
          <w:p w:rsidR="00375FC3" w:rsidRPr="00375FC3" w:rsidRDefault="00375FC3" w:rsidP="00375FC3">
            <w:pPr>
              <w:widowControl/>
              <w:spacing w:before="100" w:beforeAutospacing="1" w:after="100" w:afterAutospacing="1"/>
              <w:rPr>
                <w:sz w:val="24"/>
                <w:szCs w:val="24"/>
              </w:rPr>
            </w:pPr>
            <w:r w:rsidRPr="00375FC3">
              <w:rPr>
                <w:sz w:val="24"/>
                <w:szCs w:val="24"/>
              </w:rPr>
              <w:t xml:space="preserve">Провести анализ эффективности выполнения проводимых мероприятий по обеспечению безопасности населения на водных объектах </w:t>
            </w:r>
          </w:p>
        </w:tc>
        <w:tc>
          <w:tcPr>
            <w:tcW w:w="2342" w:type="dxa"/>
            <w:tcBorders>
              <w:top w:val="outset" w:sz="6" w:space="0" w:color="auto"/>
              <w:left w:val="outset" w:sz="6" w:space="0" w:color="auto"/>
              <w:bottom w:val="single" w:sz="8" w:space="0" w:color="auto"/>
              <w:right w:val="single" w:sz="8" w:space="0" w:color="auto"/>
            </w:tcBorders>
            <w:vAlign w:val="center"/>
          </w:tcPr>
          <w:p w:rsidR="00375FC3" w:rsidRPr="00375FC3" w:rsidRDefault="00375FC3" w:rsidP="00375FC3">
            <w:pPr>
              <w:widowControl/>
              <w:spacing w:before="100" w:beforeAutospacing="1" w:after="100" w:afterAutospacing="1"/>
              <w:jc w:val="center"/>
              <w:rPr>
                <w:sz w:val="24"/>
                <w:szCs w:val="24"/>
              </w:rPr>
            </w:pPr>
            <w:r w:rsidRPr="00375FC3">
              <w:rPr>
                <w:sz w:val="24"/>
                <w:szCs w:val="24"/>
              </w:rPr>
              <w:t>Глава администрации</w:t>
            </w:r>
          </w:p>
        </w:tc>
        <w:tc>
          <w:tcPr>
            <w:tcW w:w="2072" w:type="dxa"/>
            <w:tcBorders>
              <w:top w:val="outset" w:sz="6" w:space="0" w:color="auto"/>
              <w:left w:val="outset" w:sz="6" w:space="0" w:color="auto"/>
              <w:bottom w:val="single" w:sz="8" w:space="0" w:color="auto"/>
              <w:right w:val="single" w:sz="8" w:space="0" w:color="auto"/>
            </w:tcBorders>
            <w:vAlign w:val="center"/>
          </w:tcPr>
          <w:p w:rsidR="00375FC3" w:rsidRPr="00375FC3" w:rsidRDefault="00375FC3" w:rsidP="00375FC3">
            <w:pPr>
              <w:widowControl/>
              <w:spacing w:before="100" w:beforeAutospacing="1" w:after="100" w:afterAutospacing="1"/>
              <w:jc w:val="center"/>
              <w:rPr>
                <w:sz w:val="24"/>
                <w:szCs w:val="24"/>
              </w:rPr>
            </w:pPr>
            <w:r w:rsidRPr="00375FC3">
              <w:rPr>
                <w:sz w:val="24"/>
                <w:szCs w:val="24"/>
              </w:rPr>
              <w:t xml:space="preserve">до 1 сентября </w:t>
            </w:r>
          </w:p>
        </w:tc>
      </w:tr>
    </w:tbl>
    <w:p w:rsidR="00375FC3" w:rsidRPr="00031167" w:rsidRDefault="00E00E2A" w:rsidP="00E00E2A">
      <w:pPr>
        <w:widowControl/>
        <w:spacing w:before="100" w:beforeAutospacing="1" w:after="100" w:afterAutospacing="1"/>
        <w:rPr>
          <w:sz w:val="30"/>
        </w:rPr>
      </w:pPr>
      <w:r>
        <w:rPr>
          <w:sz w:val="24"/>
          <w:szCs w:val="24"/>
        </w:rPr>
        <w:t xml:space="preserve">                                                      </w:t>
      </w:r>
      <w:r w:rsidR="00375FC3">
        <w:rPr>
          <w:noProof/>
          <w:sz w:val="28"/>
          <w:szCs w:val="28"/>
        </w:rPr>
        <w:t xml:space="preserve">               </w:t>
      </w:r>
      <w:r w:rsidR="00375FC3" w:rsidRPr="0083076A">
        <w:rPr>
          <w:noProof/>
          <w:sz w:val="28"/>
          <w:szCs w:val="28"/>
        </w:rPr>
        <w:drawing>
          <wp:inline distT="0" distB="0" distL="0" distR="0">
            <wp:extent cx="723900" cy="942975"/>
            <wp:effectExtent l="0" t="0" r="0" b="0"/>
            <wp:docPr id="2" name="Рисунок 2"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3900" cy="942975"/>
                    </a:xfrm>
                    <a:prstGeom prst="rect">
                      <a:avLst/>
                    </a:prstGeom>
                    <a:noFill/>
                    <a:ln>
                      <a:noFill/>
                    </a:ln>
                  </pic:spPr>
                </pic:pic>
              </a:graphicData>
            </a:graphic>
          </wp:inline>
        </w:drawing>
      </w:r>
    </w:p>
    <w:p w:rsidR="00375FC3" w:rsidRDefault="00375FC3" w:rsidP="00375FC3">
      <w:pPr>
        <w:jc w:val="center"/>
        <w:rPr>
          <w:b/>
          <w:sz w:val="36"/>
          <w:szCs w:val="36"/>
        </w:rPr>
      </w:pPr>
      <w:r>
        <w:rPr>
          <w:b/>
          <w:sz w:val="36"/>
          <w:szCs w:val="36"/>
        </w:rPr>
        <w:t xml:space="preserve">Администрация </w:t>
      </w:r>
    </w:p>
    <w:p w:rsidR="00375FC3" w:rsidRDefault="00375FC3" w:rsidP="00375FC3">
      <w:pPr>
        <w:jc w:val="center"/>
        <w:rPr>
          <w:b/>
          <w:sz w:val="36"/>
          <w:szCs w:val="36"/>
        </w:rPr>
      </w:pPr>
      <w:r>
        <w:rPr>
          <w:b/>
          <w:sz w:val="36"/>
          <w:szCs w:val="36"/>
        </w:rPr>
        <w:t>Большеумысского сельсовета</w:t>
      </w:r>
    </w:p>
    <w:p w:rsidR="00375FC3" w:rsidRDefault="00375FC3" w:rsidP="00375FC3">
      <w:pPr>
        <w:jc w:val="center"/>
        <w:rPr>
          <w:b/>
          <w:sz w:val="36"/>
          <w:szCs w:val="36"/>
        </w:rPr>
      </w:pPr>
      <w:r>
        <w:rPr>
          <w:b/>
          <w:sz w:val="36"/>
          <w:szCs w:val="36"/>
        </w:rPr>
        <w:t xml:space="preserve">Камешкирского района </w:t>
      </w:r>
    </w:p>
    <w:p w:rsidR="00375FC3" w:rsidRDefault="00375FC3" w:rsidP="00375FC3">
      <w:pPr>
        <w:jc w:val="center"/>
        <w:rPr>
          <w:sz w:val="36"/>
          <w:szCs w:val="36"/>
        </w:rPr>
      </w:pPr>
      <w:r>
        <w:rPr>
          <w:b/>
          <w:sz w:val="36"/>
          <w:szCs w:val="36"/>
        </w:rPr>
        <w:t>Пензенской области</w:t>
      </w:r>
    </w:p>
    <w:p w:rsidR="00375FC3" w:rsidRDefault="00375FC3" w:rsidP="00375FC3">
      <w:pPr>
        <w:jc w:val="center"/>
      </w:pPr>
    </w:p>
    <w:p w:rsidR="00375FC3" w:rsidRDefault="00375FC3" w:rsidP="00375FC3">
      <w:pPr>
        <w:jc w:val="center"/>
        <w:rPr>
          <w:b/>
          <w:sz w:val="32"/>
          <w:szCs w:val="32"/>
        </w:rPr>
      </w:pPr>
      <w:r>
        <w:rPr>
          <w:b/>
          <w:sz w:val="32"/>
          <w:szCs w:val="32"/>
        </w:rPr>
        <w:t>П О С Т А Н О В Л Е Н И Е</w:t>
      </w:r>
    </w:p>
    <w:p w:rsidR="00375FC3" w:rsidRDefault="00375FC3" w:rsidP="00375FC3">
      <w:pPr>
        <w:pStyle w:val="ConsPlusTitle"/>
        <w:jc w:val="center"/>
        <w:outlineLvl w:val="0"/>
      </w:pPr>
    </w:p>
    <w:tbl>
      <w:tblPr>
        <w:tblpPr w:leftFromText="180" w:rightFromText="180" w:vertAnchor="text" w:horzAnchor="margin" w:tblpXSpec="center" w:tblpY="18"/>
        <w:tblW w:w="0" w:type="auto"/>
        <w:tblLayout w:type="fixed"/>
        <w:tblCellMar>
          <w:left w:w="0" w:type="dxa"/>
          <w:right w:w="0" w:type="dxa"/>
        </w:tblCellMar>
        <w:tblLook w:val="04A0" w:firstRow="1" w:lastRow="0" w:firstColumn="1" w:lastColumn="0" w:noHBand="0" w:noVBand="1"/>
      </w:tblPr>
      <w:tblGrid>
        <w:gridCol w:w="464"/>
        <w:gridCol w:w="2835"/>
        <w:gridCol w:w="397"/>
        <w:gridCol w:w="1134"/>
      </w:tblGrid>
      <w:tr w:rsidR="00375FC3" w:rsidRPr="00031167" w:rsidTr="00E00E2A">
        <w:tc>
          <w:tcPr>
            <w:tcW w:w="464" w:type="dxa"/>
            <w:vAlign w:val="bottom"/>
          </w:tcPr>
          <w:p w:rsidR="00375FC3" w:rsidRPr="00031167" w:rsidRDefault="00375FC3" w:rsidP="00E00E2A">
            <w:pPr>
              <w:rPr>
                <w:sz w:val="24"/>
                <w:szCs w:val="24"/>
              </w:rPr>
            </w:pPr>
            <w:r w:rsidRPr="00031167">
              <w:rPr>
                <w:sz w:val="24"/>
                <w:szCs w:val="24"/>
              </w:rPr>
              <w:t>от</w:t>
            </w:r>
          </w:p>
        </w:tc>
        <w:tc>
          <w:tcPr>
            <w:tcW w:w="2835" w:type="dxa"/>
            <w:tcBorders>
              <w:top w:val="nil"/>
              <w:left w:val="nil"/>
              <w:bottom w:val="single" w:sz="6" w:space="0" w:color="auto"/>
              <w:right w:val="nil"/>
            </w:tcBorders>
          </w:tcPr>
          <w:p w:rsidR="00375FC3" w:rsidRPr="00031167" w:rsidRDefault="00375FC3" w:rsidP="00E00E2A">
            <w:pPr>
              <w:jc w:val="center"/>
              <w:rPr>
                <w:sz w:val="24"/>
                <w:szCs w:val="24"/>
              </w:rPr>
            </w:pPr>
            <w:r>
              <w:rPr>
                <w:sz w:val="24"/>
                <w:szCs w:val="24"/>
              </w:rPr>
              <w:t>23.05.2022</w:t>
            </w:r>
            <w:r w:rsidRPr="00031167">
              <w:rPr>
                <w:sz w:val="24"/>
                <w:szCs w:val="24"/>
              </w:rPr>
              <w:t xml:space="preserve"> года</w:t>
            </w:r>
          </w:p>
        </w:tc>
        <w:tc>
          <w:tcPr>
            <w:tcW w:w="397" w:type="dxa"/>
            <w:vAlign w:val="bottom"/>
          </w:tcPr>
          <w:p w:rsidR="00375FC3" w:rsidRPr="00031167" w:rsidRDefault="00375FC3" w:rsidP="00E00E2A">
            <w:pPr>
              <w:jc w:val="center"/>
              <w:rPr>
                <w:sz w:val="24"/>
                <w:szCs w:val="24"/>
              </w:rPr>
            </w:pPr>
            <w:r w:rsidRPr="00031167">
              <w:rPr>
                <w:sz w:val="24"/>
                <w:szCs w:val="24"/>
              </w:rPr>
              <w:t>№</w:t>
            </w:r>
          </w:p>
        </w:tc>
        <w:tc>
          <w:tcPr>
            <w:tcW w:w="1134" w:type="dxa"/>
            <w:tcBorders>
              <w:top w:val="nil"/>
              <w:left w:val="nil"/>
              <w:bottom w:val="single" w:sz="6" w:space="0" w:color="auto"/>
              <w:right w:val="nil"/>
            </w:tcBorders>
          </w:tcPr>
          <w:p w:rsidR="00375FC3" w:rsidRPr="00031167" w:rsidRDefault="00375FC3" w:rsidP="00E00E2A">
            <w:pPr>
              <w:jc w:val="center"/>
              <w:rPr>
                <w:sz w:val="24"/>
                <w:szCs w:val="24"/>
              </w:rPr>
            </w:pPr>
            <w:r>
              <w:rPr>
                <w:sz w:val="24"/>
                <w:szCs w:val="24"/>
              </w:rPr>
              <w:t>30</w:t>
            </w:r>
          </w:p>
        </w:tc>
      </w:tr>
    </w:tbl>
    <w:p w:rsidR="00375FC3" w:rsidRPr="00031167" w:rsidRDefault="00375FC3" w:rsidP="00375FC3">
      <w:pPr>
        <w:rPr>
          <w:sz w:val="24"/>
          <w:szCs w:val="24"/>
        </w:rPr>
      </w:pPr>
    </w:p>
    <w:p w:rsidR="00375FC3" w:rsidRPr="00031167" w:rsidRDefault="00375FC3" w:rsidP="00375FC3">
      <w:pPr>
        <w:rPr>
          <w:sz w:val="24"/>
          <w:szCs w:val="24"/>
        </w:rPr>
      </w:pPr>
    </w:p>
    <w:p w:rsidR="00375FC3" w:rsidRDefault="00375FC3" w:rsidP="00375FC3">
      <w:pPr>
        <w:jc w:val="center"/>
        <w:rPr>
          <w:b/>
          <w:sz w:val="24"/>
          <w:szCs w:val="24"/>
        </w:rPr>
      </w:pPr>
      <w:r>
        <w:rPr>
          <w:sz w:val="24"/>
          <w:szCs w:val="24"/>
        </w:rPr>
        <w:t>с</w:t>
      </w:r>
      <w:r w:rsidRPr="00031167">
        <w:rPr>
          <w:sz w:val="24"/>
          <w:szCs w:val="24"/>
        </w:rPr>
        <w:t>.</w:t>
      </w:r>
      <w:r>
        <w:rPr>
          <w:sz w:val="24"/>
          <w:szCs w:val="24"/>
        </w:rPr>
        <w:t>Б.Умыс</w:t>
      </w:r>
      <w:r w:rsidRPr="00031167">
        <w:rPr>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375FC3" w:rsidRPr="00521F4D" w:rsidTr="00E00E2A">
        <w:trPr>
          <w:trHeight w:val="303"/>
        </w:trPr>
        <w:tc>
          <w:tcPr>
            <w:tcW w:w="9464" w:type="dxa"/>
            <w:tcBorders>
              <w:top w:val="nil"/>
              <w:left w:val="nil"/>
              <w:bottom w:val="nil"/>
              <w:right w:val="nil"/>
            </w:tcBorders>
            <w:shd w:val="clear" w:color="auto" w:fill="auto"/>
          </w:tcPr>
          <w:p w:rsidR="00375FC3" w:rsidRPr="00521F4D" w:rsidRDefault="00375FC3" w:rsidP="00E00E2A">
            <w:pPr>
              <w:pStyle w:val="a5"/>
              <w:tabs>
                <w:tab w:val="left" w:pos="3930"/>
              </w:tabs>
              <w:spacing w:before="0" w:beforeAutospacing="0" w:after="0" w:afterAutospacing="0" w:line="330" w:lineRule="atLeast"/>
              <w:jc w:val="both"/>
            </w:pPr>
          </w:p>
        </w:tc>
      </w:tr>
    </w:tbl>
    <w:p w:rsidR="00375FC3" w:rsidRPr="005479C9" w:rsidRDefault="00375FC3" w:rsidP="00375FC3">
      <w:pPr>
        <w:jc w:val="center"/>
        <w:rPr>
          <w:b/>
          <w:sz w:val="24"/>
          <w:szCs w:val="24"/>
        </w:rPr>
      </w:pPr>
      <w:bookmarkStart w:id="2" w:name="0"/>
      <w:bookmarkEnd w:id="2"/>
      <w:r w:rsidRPr="005479C9">
        <w:rPr>
          <w:b/>
          <w:sz w:val="24"/>
          <w:szCs w:val="24"/>
        </w:rPr>
        <w:t xml:space="preserve">О подготовке объектов  </w:t>
      </w:r>
      <w:r>
        <w:rPr>
          <w:b/>
          <w:sz w:val="24"/>
          <w:szCs w:val="24"/>
        </w:rPr>
        <w:t>Большеумысского</w:t>
      </w:r>
      <w:r w:rsidRPr="005479C9">
        <w:rPr>
          <w:b/>
          <w:sz w:val="24"/>
          <w:szCs w:val="24"/>
        </w:rPr>
        <w:t xml:space="preserve"> сельсовета</w:t>
      </w:r>
    </w:p>
    <w:p w:rsidR="00375FC3" w:rsidRPr="005479C9" w:rsidRDefault="00375FC3" w:rsidP="00375FC3">
      <w:pPr>
        <w:jc w:val="center"/>
        <w:rPr>
          <w:b/>
          <w:sz w:val="24"/>
          <w:szCs w:val="24"/>
        </w:rPr>
      </w:pPr>
      <w:r w:rsidRPr="005479C9">
        <w:rPr>
          <w:b/>
          <w:sz w:val="24"/>
          <w:szCs w:val="24"/>
        </w:rPr>
        <w:t>Камешкирского района Пензенской области к эксплуатации</w:t>
      </w:r>
    </w:p>
    <w:p w:rsidR="00375FC3" w:rsidRPr="005479C9" w:rsidRDefault="00375FC3" w:rsidP="00375FC3">
      <w:pPr>
        <w:jc w:val="center"/>
        <w:rPr>
          <w:b/>
          <w:sz w:val="24"/>
          <w:szCs w:val="24"/>
        </w:rPr>
      </w:pPr>
      <w:r w:rsidRPr="005479C9">
        <w:rPr>
          <w:b/>
          <w:sz w:val="24"/>
          <w:szCs w:val="24"/>
        </w:rPr>
        <w:t xml:space="preserve">в осенне-зимний период </w:t>
      </w:r>
      <w:r>
        <w:rPr>
          <w:b/>
          <w:sz w:val="24"/>
          <w:szCs w:val="24"/>
        </w:rPr>
        <w:t>2022-2023 г.</w:t>
      </w:r>
    </w:p>
    <w:p w:rsidR="00375FC3" w:rsidRPr="005479C9" w:rsidRDefault="00375FC3" w:rsidP="00375FC3">
      <w:pPr>
        <w:spacing w:before="100" w:beforeAutospacing="1" w:after="100" w:afterAutospacing="1"/>
        <w:jc w:val="both"/>
        <w:rPr>
          <w:sz w:val="24"/>
          <w:szCs w:val="24"/>
        </w:rPr>
      </w:pPr>
      <w:r w:rsidRPr="005479C9">
        <w:rPr>
          <w:sz w:val="24"/>
          <w:szCs w:val="24"/>
        </w:rPr>
        <w:t xml:space="preserve">                В целях своевременной и качественной подготовки объектов жилищного фонда, социально-ку</w:t>
      </w:r>
      <w:r>
        <w:rPr>
          <w:sz w:val="24"/>
          <w:szCs w:val="24"/>
        </w:rPr>
        <w:t>льтурного и бытового назначения</w:t>
      </w:r>
      <w:r w:rsidRPr="005479C9">
        <w:rPr>
          <w:sz w:val="24"/>
          <w:szCs w:val="24"/>
        </w:rPr>
        <w:t>, инженерной инфр</w:t>
      </w:r>
      <w:r>
        <w:rPr>
          <w:sz w:val="24"/>
          <w:szCs w:val="24"/>
        </w:rPr>
        <w:t>аструктуры в Большеумысском</w:t>
      </w:r>
      <w:r w:rsidRPr="005479C9">
        <w:rPr>
          <w:sz w:val="24"/>
          <w:szCs w:val="24"/>
        </w:rPr>
        <w:t xml:space="preserve"> сельсовете Камешкирского района  Пензенской области  к надлежащей эксплуатации в осенне-зимний период  </w:t>
      </w:r>
      <w:r>
        <w:rPr>
          <w:sz w:val="24"/>
          <w:szCs w:val="24"/>
        </w:rPr>
        <w:t>2021-2022</w:t>
      </w:r>
      <w:r w:rsidRPr="005479C9">
        <w:rPr>
          <w:sz w:val="24"/>
          <w:szCs w:val="24"/>
        </w:rPr>
        <w:t xml:space="preserve"> г.г. , принятию мер по обеспечению потребителей теплом соответствующего качества, руководствуясь Уставом </w:t>
      </w:r>
      <w:r>
        <w:rPr>
          <w:sz w:val="24"/>
          <w:szCs w:val="24"/>
        </w:rPr>
        <w:t>Большеумысского</w:t>
      </w:r>
      <w:r w:rsidRPr="005479C9">
        <w:rPr>
          <w:sz w:val="24"/>
          <w:szCs w:val="24"/>
        </w:rPr>
        <w:t xml:space="preserve"> сельсовета Камешкирского района Пензенской области </w:t>
      </w:r>
    </w:p>
    <w:p w:rsidR="00375FC3" w:rsidRPr="005479C9" w:rsidRDefault="00375FC3" w:rsidP="00375FC3">
      <w:pPr>
        <w:jc w:val="center"/>
        <w:rPr>
          <w:b/>
          <w:sz w:val="24"/>
          <w:szCs w:val="24"/>
        </w:rPr>
      </w:pPr>
      <w:r w:rsidRPr="005479C9">
        <w:rPr>
          <w:b/>
          <w:sz w:val="24"/>
          <w:szCs w:val="24"/>
        </w:rPr>
        <w:t xml:space="preserve">Администрация </w:t>
      </w:r>
      <w:r>
        <w:rPr>
          <w:b/>
          <w:sz w:val="24"/>
          <w:szCs w:val="24"/>
        </w:rPr>
        <w:t>Большеумысского</w:t>
      </w:r>
      <w:r w:rsidRPr="005479C9">
        <w:rPr>
          <w:b/>
          <w:sz w:val="24"/>
          <w:szCs w:val="24"/>
        </w:rPr>
        <w:t xml:space="preserve"> сельсовета Камешкирского района</w:t>
      </w:r>
    </w:p>
    <w:p w:rsidR="00375FC3" w:rsidRPr="005479C9" w:rsidRDefault="00375FC3" w:rsidP="00375FC3">
      <w:pPr>
        <w:jc w:val="center"/>
        <w:rPr>
          <w:sz w:val="24"/>
          <w:szCs w:val="24"/>
        </w:rPr>
      </w:pPr>
      <w:r w:rsidRPr="005479C9">
        <w:rPr>
          <w:b/>
          <w:sz w:val="24"/>
          <w:szCs w:val="24"/>
        </w:rPr>
        <w:t>Пензенской области   постановляет</w:t>
      </w:r>
      <w:r w:rsidRPr="005479C9">
        <w:rPr>
          <w:sz w:val="24"/>
          <w:szCs w:val="24"/>
        </w:rPr>
        <w:t>:</w:t>
      </w:r>
    </w:p>
    <w:p w:rsidR="00375FC3" w:rsidRPr="005479C9" w:rsidRDefault="00375FC3" w:rsidP="00375FC3">
      <w:pPr>
        <w:spacing w:before="100" w:beforeAutospacing="1" w:after="100" w:afterAutospacing="1"/>
        <w:rPr>
          <w:sz w:val="24"/>
          <w:szCs w:val="24"/>
        </w:rPr>
      </w:pPr>
      <w:r w:rsidRPr="005479C9">
        <w:rPr>
          <w:sz w:val="24"/>
          <w:szCs w:val="24"/>
        </w:rPr>
        <w:t xml:space="preserve">1.Утвердить состав  комиссии по подготовке организаций и предприятий </w:t>
      </w:r>
      <w:r>
        <w:rPr>
          <w:sz w:val="24"/>
          <w:szCs w:val="24"/>
        </w:rPr>
        <w:t>Большеумысского</w:t>
      </w:r>
      <w:r w:rsidRPr="005479C9">
        <w:rPr>
          <w:sz w:val="24"/>
          <w:szCs w:val="24"/>
        </w:rPr>
        <w:t xml:space="preserve"> сельсовета Камешкирского района  Пензенской области в осенне-зимний период   </w:t>
      </w:r>
      <w:r>
        <w:rPr>
          <w:sz w:val="24"/>
          <w:szCs w:val="24"/>
        </w:rPr>
        <w:t>2022-2023 г</w:t>
      </w:r>
      <w:r w:rsidRPr="005479C9">
        <w:rPr>
          <w:sz w:val="24"/>
          <w:szCs w:val="24"/>
        </w:rPr>
        <w:t>., согласно приложения 1 к настоящему постановлению.</w:t>
      </w:r>
    </w:p>
    <w:p w:rsidR="00375FC3" w:rsidRPr="005479C9" w:rsidRDefault="00375FC3" w:rsidP="00375FC3">
      <w:pPr>
        <w:spacing w:before="100" w:beforeAutospacing="1" w:after="100" w:afterAutospacing="1"/>
        <w:rPr>
          <w:sz w:val="24"/>
          <w:szCs w:val="24"/>
        </w:rPr>
      </w:pPr>
      <w:r w:rsidRPr="005479C9">
        <w:rPr>
          <w:sz w:val="24"/>
          <w:szCs w:val="24"/>
        </w:rPr>
        <w:t xml:space="preserve">  2.Утвердить План  мероприятий по подготовке организаций и предприятий </w:t>
      </w:r>
      <w:r>
        <w:rPr>
          <w:sz w:val="24"/>
          <w:szCs w:val="24"/>
        </w:rPr>
        <w:t>Большеумысского</w:t>
      </w:r>
      <w:r w:rsidRPr="005479C9">
        <w:rPr>
          <w:sz w:val="24"/>
          <w:szCs w:val="24"/>
        </w:rPr>
        <w:t xml:space="preserve"> сельсовета Камешкирского района  Пензенской области в осенне-зимний период   </w:t>
      </w:r>
      <w:r>
        <w:rPr>
          <w:sz w:val="24"/>
          <w:szCs w:val="24"/>
        </w:rPr>
        <w:t>2022-2023 г.</w:t>
      </w:r>
      <w:r w:rsidRPr="005479C9">
        <w:rPr>
          <w:sz w:val="24"/>
          <w:szCs w:val="24"/>
        </w:rPr>
        <w:t xml:space="preserve">  согласно приложению 2 к настоящему постановлению.</w:t>
      </w:r>
    </w:p>
    <w:p w:rsidR="00375FC3" w:rsidRPr="005479C9" w:rsidRDefault="00375FC3" w:rsidP="00375FC3">
      <w:pPr>
        <w:rPr>
          <w:sz w:val="24"/>
          <w:szCs w:val="24"/>
        </w:rPr>
      </w:pPr>
      <w:r w:rsidRPr="005479C9">
        <w:rPr>
          <w:sz w:val="24"/>
          <w:szCs w:val="24"/>
        </w:rPr>
        <w:t xml:space="preserve">  3. Главе администрации </w:t>
      </w:r>
      <w:r>
        <w:rPr>
          <w:sz w:val="24"/>
          <w:szCs w:val="24"/>
        </w:rPr>
        <w:t>Большеумысского сельсовета</w:t>
      </w:r>
      <w:r w:rsidRPr="005479C9">
        <w:rPr>
          <w:sz w:val="24"/>
          <w:szCs w:val="24"/>
        </w:rPr>
        <w:t xml:space="preserve">, руководителям организаций и предприятий </w:t>
      </w:r>
      <w:r>
        <w:rPr>
          <w:sz w:val="24"/>
          <w:szCs w:val="24"/>
        </w:rPr>
        <w:t>Большеумысского</w:t>
      </w:r>
      <w:r w:rsidRPr="005479C9">
        <w:rPr>
          <w:sz w:val="24"/>
          <w:szCs w:val="24"/>
        </w:rPr>
        <w:t xml:space="preserve"> сельсовета Камешкирского района Пензенской области, имеющих в собственности  объекты инженерной инфраструктуры:</w:t>
      </w:r>
    </w:p>
    <w:p w:rsidR="00375FC3" w:rsidRPr="005479C9" w:rsidRDefault="00375FC3" w:rsidP="00375FC3">
      <w:pPr>
        <w:rPr>
          <w:sz w:val="24"/>
          <w:szCs w:val="24"/>
        </w:rPr>
      </w:pPr>
    </w:p>
    <w:p w:rsidR="00375FC3" w:rsidRPr="005479C9" w:rsidRDefault="00375FC3" w:rsidP="00375FC3">
      <w:pPr>
        <w:rPr>
          <w:sz w:val="24"/>
          <w:szCs w:val="24"/>
        </w:rPr>
      </w:pPr>
      <w:r w:rsidRPr="005479C9">
        <w:rPr>
          <w:sz w:val="24"/>
          <w:szCs w:val="24"/>
        </w:rPr>
        <w:t>3.1.</w:t>
      </w:r>
      <w:r>
        <w:rPr>
          <w:sz w:val="24"/>
          <w:szCs w:val="24"/>
        </w:rPr>
        <w:t xml:space="preserve"> </w:t>
      </w:r>
      <w:r w:rsidRPr="005479C9">
        <w:rPr>
          <w:sz w:val="24"/>
          <w:szCs w:val="24"/>
        </w:rPr>
        <w:t>Представлять еженедельно информацию о ходе подготовки организаций и предприятий к отопительному сезону в отдел архитектуры, строительства и ЖКХ администрации Камешкирского района Пензенской области по форме согласно приложения №3 к настоящему постановлению.</w:t>
      </w:r>
    </w:p>
    <w:p w:rsidR="00375FC3" w:rsidRPr="005479C9" w:rsidRDefault="00375FC3" w:rsidP="00375FC3">
      <w:pPr>
        <w:rPr>
          <w:sz w:val="24"/>
          <w:szCs w:val="24"/>
        </w:rPr>
      </w:pPr>
      <w:r w:rsidRPr="005479C9">
        <w:rPr>
          <w:sz w:val="24"/>
          <w:szCs w:val="24"/>
        </w:rPr>
        <w:t xml:space="preserve">3.2. Оформить в установленном порядке и представить в отдел архитектуры, строительства и ЖКХ администрации Камешкирского района Пензенской области </w:t>
      </w:r>
    </w:p>
    <w:p w:rsidR="00375FC3" w:rsidRPr="005479C9" w:rsidRDefault="00375FC3" w:rsidP="00375FC3">
      <w:pPr>
        <w:rPr>
          <w:sz w:val="24"/>
          <w:szCs w:val="24"/>
        </w:rPr>
      </w:pPr>
      <w:r w:rsidRPr="005479C9">
        <w:rPr>
          <w:sz w:val="24"/>
          <w:szCs w:val="24"/>
        </w:rPr>
        <w:t xml:space="preserve">Паспорта готовности  подведомственных объектов и организаций к эксплуатации в осеннее- зимний период </w:t>
      </w:r>
      <w:r>
        <w:rPr>
          <w:sz w:val="24"/>
          <w:szCs w:val="24"/>
        </w:rPr>
        <w:t>2022-2023 г</w:t>
      </w:r>
      <w:r w:rsidRPr="005479C9">
        <w:rPr>
          <w:sz w:val="24"/>
          <w:szCs w:val="24"/>
        </w:rPr>
        <w:t>. в срок  14.09.</w:t>
      </w:r>
      <w:r>
        <w:rPr>
          <w:sz w:val="24"/>
          <w:szCs w:val="24"/>
        </w:rPr>
        <w:t>2022</w:t>
      </w:r>
      <w:r w:rsidRPr="005479C9">
        <w:rPr>
          <w:sz w:val="24"/>
          <w:szCs w:val="24"/>
        </w:rPr>
        <w:t xml:space="preserve"> г.</w:t>
      </w:r>
    </w:p>
    <w:p w:rsidR="00375FC3" w:rsidRPr="005479C9" w:rsidRDefault="00375FC3" w:rsidP="00375FC3">
      <w:pPr>
        <w:spacing w:before="100" w:beforeAutospacing="1" w:after="100" w:afterAutospacing="1"/>
        <w:rPr>
          <w:sz w:val="24"/>
          <w:szCs w:val="24"/>
        </w:rPr>
      </w:pPr>
      <w:r w:rsidRPr="005479C9">
        <w:rPr>
          <w:sz w:val="24"/>
          <w:szCs w:val="24"/>
        </w:rPr>
        <w:t>4.Рекомендовать:</w:t>
      </w:r>
    </w:p>
    <w:p w:rsidR="00375FC3" w:rsidRPr="005479C9" w:rsidRDefault="00375FC3" w:rsidP="00375FC3">
      <w:pPr>
        <w:spacing w:before="100" w:beforeAutospacing="1" w:after="100" w:afterAutospacing="1"/>
        <w:rPr>
          <w:sz w:val="24"/>
          <w:szCs w:val="24"/>
        </w:rPr>
      </w:pPr>
      <w:r w:rsidRPr="005479C9">
        <w:rPr>
          <w:sz w:val="24"/>
          <w:szCs w:val="24"/>
        </w:rPr>
        <w:t>-  руководителям и управляющим многоквартирных домов подготовительные мероприятия завершить в срок до 01.09.</w:t>
      </w:r>
      <w:r>
        <w:rPr>
          <w:sz w:val="24"/>
          <w:szCs w:val="24"/>
        </w:rPr>
        <w:t>2022</w:t>
      </w:r>
      <w:r w:rsidRPr="005479C9">
        <w:rPr>
          <w:sz w:val="24"/>
          <w:szCs w:val="24"/>
        </w:rPr>
        <w:t xml:space="preserve"> года оформить в установленном порядке  и представить в администрацию сельсовета паспорта готовности жилых домов к эксплуатации в осенне-зимний период </w:t>
      </w:r>
      <w:r>
        <w:rPr>
          <w:sz w:val="24"/>
          <w:szCs w:val="24"/>
        </w:rPr>
        <w:t>2022-2023</w:t>
      </w:r>
      <w:r w:rsidRPr="005479C9">
        <w:rPr>
          <w:sz w:val="24"/>
          <w:szCs w:val="24"/>
        </w:rPr>
        <w:t xml:space="preserve"> годов в срок до 14.09.</w:t>
      </w:r>
      <w:r>
        <w:rPr>
          <w:sz w:val="24"/>
          <w:szCs w:val="24"/>
        </w:rPr>
        <w:t>2022</w:t>
      </w:r>
      <w:r w:rsidRPr="005479C9">
        <w:rPr>
          <w:sz w:val="24"/>
          <w:szCs w:val="24"/>
        </w:rPr>
        <w:t xml:space="preserve"> года;</w:t>
      </w:r>
    </w:p>
    <w:p w:rsidR="00375FC3" w:rsidRPr="005479C9" w:rsidRDefault="00375FC3" w:rsidP="00375FC3">
      <w:pPr>
        <w:spacing w:before="100" w:beforeAutospacing="1" w:after="100" w:afterAutospacing="1"/>
        <w:rPr>
          <w:sz w:val="24"/>
          <w:szCs w:val="24"/>
        </w:rPr>
      </w:pPr>
      <w:r w:rsidRPr="005479C9">
        <w:rPr>
          <w:sz w:val="24"/>
          <w:szCs w:val="24"/>
        </w:rPr>
        <w:t>- Эксперту –</w:t>
      </w:r>
      <w:r>
        <w:rPr>
          <w:sz w:val="24"/>
          <w:szCs w:val="24"/>
        </w:rPr>
        <w:t xml:space="preserve">главному </w:t>
      </w:r>
      <w:r w:rsidRPr="005479C9">
        <w:rPr>
          <w:sz w:val="24"/>
          <w:szCs w:val="24"/>
        </w:rPr>
        <w:t xml:space="preserve">бухгалтеру  обеспечить финансирование подготовки объектов </w:t>
      </w:r>
      <w:r>
        <w:rPr>
          <w:sz w:val="24"/>
          <w:szCs w:val="24"/>
        </w:rPr>
        <w:t>Большеумысского</w:t>
      </w:r>
      <w:r w:rsidRPr="005479C9">
        <w:rPr>
          <w:sz w:val="24"/>
          <w:szCs w:val="24"/>
        </w:rPr>
        <w:t xml:space="preserve"> сельсовета Камешкирского района Пензенской области к отопительному сезону </w:t>
      </w:r>
      <w:r>
        <w:rPr>
          <w:sz w:val="24"/>
          <w:szCs w:val="24"/>
        </w:rPr>
        <w:t>2021-2022</w:t>
      </w:r>
      <w:r w:rsidRPr="005479C9">
        <w:rPr>
          <w:sz w:val="24"/>
          <w:szCs w:val="24"/>
        </w:rPr>
        <w:t xml:space="preserve"> г.г. в пределах ассигнований на жилищно- коммунальное хозяйство, предусмотренное в бюджете </w:t>
      </w:r>
      <w:r>
        <w:rPr>
          <w:sz w:val="24"/>
          <w:szCs w:val="24"/>
        </w:rPr>
        <w:t>Большеумысского</w:t>
      </w:r>
      <w:r w:rsidRPr="005479C9">
        <w:rPr>
          <w:sz w:val="24"/>
          <w:szCs w:val="24"/>
        </w:rPr>
        <w:t xml:space="preserve"> сельсовета на </w:t>
      </w:r>
      <w:r>
        <w:rPr>
          <w:sz w:val="24"/>
          <w:szCs w:val="24"/>
        </w:rPr>
        <w:t>2021</w:t>
      </w:r>
      <w:r w:rsidRPr="005479C9">
        <w:rPr>
          <w:sz w:val="24"/>
          <w:szCs w:val="24"/>
        </w:rPr>
        <w:t xml:space="preserve"> год.</w:t>
      </w:r>
    </w:p>
    <w:p w:rsidR="00375FC3" w:rsidRPr="005479C9" w:rsidRDefault="00375FC3" w:rsidP="00375FC3">
      <w:pPr>
        <w:spacing w:before="100" w:beforeAutospacing="1" w:after="100" w:afterAutospacing="1"/>
        <w:rPr>
          <w:sz w:val="24"/>
          <w:szCs w:val="24"/>
        </w:rPr>
      </w:pPr>
      <w:r w:rsidRPr="005479C9">
        <w:rPr>
          <w:sz w:val="24"/>
          <w:szCs w:val="24"/>
        </w:rPr>
        <w:t>  5.Настоящее постановление опубликовать  в инфор</w:t>
      </w:r>
      <w:r>
        <w:rPr>
          <w:sz w:val="24"/>
          <w:szCs w:val="24"/>
        </w:rPr>
        <w:t>мационном бюллетене  «Сельские ведомости</w:t>
      </w:r>
      <w:r w:rsidRPr="005479C9">
        <w:rPr>
          <w:sz w:val="24"/>
          <w:szCs w:val="24"/>
        </w:rPr>
        <w:t>».</w:t>
      </w:r>
    </w:p>
    <w:p w:rsidR="00375FC3" w:rsidRPr="00020904" w:rsidRDefault="00375FC3" w:rsidP="00375FC3">
      <w:pPr>
        <w:pStyle w:val="a0"/>
        <w:rPr>
          <w:szCs w:val="24"/>
        </w:rPr>
      </w:pPr>
      <w:r w:rsidRPr="00020904">
        <w:rPr>
          <w:szCs w:val="24"/>
        </w:rPr>
        <w:lastRenderedPageBreak/>
        <w:t>6.  Настоящее постановление вступает в силу со дня его официального опубликования.</w:t>
      </w:r>
    </w:p>
    <w:p w:rsidR="00375FC3" w:rsidRPr="00020904" w:rsidRDefault="00375FC3" w:rsidP="00375FC3">
      <w:pPr>
        <w:pStyle w:val="a0"/>
        <w:rPr>
          <w:szCs w:val="24"/>
        </w:rPr>
      </w:pPr>
      <w:r w:rsidRPr="00020904">
        <w:rPr>
          <w:szCs w:val="24"/>
        </w:rPr>
        <w:t xml:space="preserve">7.Контроль за исполнением настоящего постановления  возложить на Главу Администрации </w:t>
      </w:r>
      <w:r>
        <w:rPr>
          <w:szCs w:val="24"/>
        </w:rPr>
        <w:t>Большеумысского</w:t>
      </w:r>
      <w:r w:rsidRPr="00020904">
        <w:rPr>
          <w:szCs w:val="24"/>
        </w:rPr>
        <w:t xml:space="preserve"> сельсовета Камешкирского района Пензенской области.</w:t>
      </w:r>
    </w:p>
    <w:p w:rsidR="00375FC3" w:rsidRPr="00020904" w:rsidRDefault="00375FC3" w:rsidP="00375FC3">
      <w:pPr>
        <w:pStyle w:val="a0"/>
        <w:rPr>
          <w:szCs w:val="24"/>
        </w:rPr>
      </w:pPr>
    </w:p>
    <w:p w:rsidR="00375FC3" w:rsidRPr="005479C9" w:rsidRDefault="00375FC3" w:rsidP="00375FC3">
      <w:pPr>
        <w:tabs>
          <w:tab w:val="left" w:pos="2380"/>
        </w:tabs>
        <w:ind w:left="1800"/>
        <w:rPr>
          <w:b/>
          <w:sz w:val="24"/>
          <w:szCs w:val="24"/>
        </w:rPr>
      </w:pPr>
    </w:p>
    <w:p w:rsidR="00375FC3" w:rsidRPr="00530841" w:rsidRDefault="00375FC3" w:rsidP="00375FC3">
      <w:pPr>
        <w:autoSpaceDE w:val="0"/>
        <w:autoSpaceDN w:val="0"/>
        <w:adjustRightInd w:val="0"/>
        <w:ind w:firstLine="540"/>
        <w:jc w:val="both"/>
        <w:rPr>
          <w:sz w:val="24"/>
          <w:szCs w:val="24"/>
        </w:rPr>
      </w:pPr>
      <w:r w:rsidRPr="00530841">
        <w:rPr>
          <w:sz w:val="24"/>
          <w:szCs w:val="24"/>
        </w:rPr>
        <w:t xml:space="preserve">Глава администрации   </w:t>
      </w:r>
    </w:p>
    <w:p w:rsidR="00375FC3" w:rsidRPr="00530841" w:rsidRDefault="00375FC3" w:rsidP="00375FC3">
      <w:pPr>
        <w:autoSpaceDE w:val="0"/>
        <w:autoSpaceDN w:val="0"/>
        <w:adjustRightInd w:val="0"/>
        <w:ind w:firstLine="540"/>
        <w:jc w:val="both"/>
        <w:rPr>
          <w:sz w:val="24"/>
          <w:szCs w:val="24"/>
        </w:rPr>
      </w:pPr>
      <w:r w:rsidRPr="00530841">
        <w:rPr>
          <w:sz w:val="24"/>
          <w:szCs w:val="24"/>
        </w:rPr>
        <w:t xml:space="preserve">Большеумысского сельсовета        </w:t>
      </w:r>
    </w:p>
    <w:p w:rsidR="00375FC3" w:rsidRPr="00530841" w:rsidRDefault="00375FC3" w:rsidP="00375FC3">
      <w:pPr>
        <w:autoSpaceDE w:val="0"/>
        <w:autoSpaceDN w:val="0"/>
        <w:adjustRightInd w:val="0"/>
        <w:outlineLvl w:val="0"/>
        <w:rPr>
          <w:sz w:val="24"/>
          <w:szCs w:val="24"/>
        </w:rPr>
      </w:pPr>
      <w:r w:rsidRPr="00530841">
        <w:rPr>
          <w:sz w:val="24"/>
          <w:szCs w:val="24"/>
        </w:rPr>
        <w:t xml:space="preserve">         Камешкирского района </w:t>
      </w:r>
    </w:p>
    <w:p w:rsidR="00375FC3" w:rsidRPr="00530841" w:rsidRDefault="00375FC3" w:rsidP="00375FC3">
      <w:pPr>
        <w:autoSpaceDE w:val="0"/>
        <w:autoSpaceDN w:val="0"/>
        <w:adjustRightInd w:val="0"/>
        <w:outlineLvl w:val="0"/>
        <w:rPr>
          <w:sz w:val="24"/>
          <w:szCs w:val="24"/>
        </w:rPr>
      </w:pPr>
      <w:r w:rsidRPr="00530841">
        <w:rPr>
          <w:sz w:val="24"/>
          <w:szCs w:val="24"/>
        </w:rPr>
        <w:t xml:space="preserve">         Пензенской области</w:t>
      </w:r>
      <w:r w:rsidRPr="00530841">
        <w:rPr>
          <w:i/>
          <w:sz w:val="24"/>
          <w:szCs w:val="24"/>
        </w:rPr>
        <w:t xml:space="preserve">                                                                    </w:t>
      </w:r>
      <w:bookmarkStart w:id="3" w:name="P29"/>
      <w:bookmarkEnd w:id="3"/>
      <w:r>
        <w:rPr>
          <w:sz w:val="24"/>
          <w:szCs w:val="24"/>
        </w:rPr>
        <w:t>Куряев Ю.Д.</w:t>
      </w:r>
    </w:p>
    <w:p w:rsidR="00375FC3" w:rsidRPr="00530841" w:rsidRDefault="00375FC3" w:rsidP="00375FC3">
      <w:pPr>
        <w:rPr>
          <w:sz w:val="24"/>
          <w:szCs w:val="24"/>
        </w:rPr>
      </w:pPr>
    </w:p>
    <w:p w:rsidR="00375FC3" w:rsidRPr="005479C9" w:rsidRDefault="00375FC3" w:rsidP="00E00E2A">
      <w:pPr>
        <w:tabs>
          <w:tab w:val="num" w:pos="720"/>
        </w:tabs>
        <w:jc w:val="both"/>
        <w:rPr>
          <w:sz w:val="24"/>
          <w:szCs w:val="24"/>
        </w:rPr>
      </w:pPr>
      <w:r w:rsidRPr="005479C9">
        <w:rPr>
          <w:sz w:val="24"/>
          <w:szCs w:val="24"/>
        </w:rPr>
        <w:t xml:space="preserve">                  </w:t>
      </w:r>
    </w:p>
    <w:p w:rsidR="00375FC3" w:rsidRPr="005479C9" w:rsidRDefault="00375FC3" w:rsidP="00375FC3">
      <w:pPr>
        <w:tabs>
          <w:tab w:val="left" w:pos="2380"/>
        </w:tabs>
        <w:ind w:left="1800"/>
        <w:jc w:val="right"/>
        <w:rPr>
          <w:sz w:val="24"/>
          <w:szCs w:val="24"/>
        </w:rPr>
      </w:pPr>
      <w:r w:rsidRPr="005479C9">
        <w:rPr>
          <w:sz w:val="24"/>
          <w:szCs w:val="24"/>
        </w:rPr>
        <w:t xml:space="preserve">                                                                                     Приложение №1 </w:t>
      </w:r>
    </w:p>
    <w:p w:rsidR="00375FC3" w:rsidRPr="005479C9" w:rsidRDefault="00375FC3" w:rsidP="00375FC3">
      <w:pPr>
        <w:tabs>
          <w:tab w:val="left" w:pos="2380"/>
        </w:tabs>
        <w:ind w:left="1800"/>
        <w:jc w:val="right"/>
        <w:rPr>
          <w:sz w:val="24"/>
          <w:szCs w:val="24"/>
        </w:rPr>
      </w:pPr>
      <w:r w:rsidRPr="005479C9">
        <w:rPr>
          <w:sz w:val="24"/>
          <w:szCs w:val="24"/>
        </w:rPr>
        <w:t xml:space="preserve">                                                     к постановлению администрации </w:t>
      </w:r>
    </w:p>
    <w:p w:rsidR="00375FC3" w:rsidRPr="005479C9" w:rsidRDefault="00375FC3" w:rsidP="00375FC3">
      <w:pPr>
        <w:tabs>
          <w:tab w:val="left" w:pos="2380"/>
        </w:tabs>
        <w:ind w:left="1800"/>
        <w:jc w:val="right"/>
        <w:rPr>
          <w:sz w:val="24"/>
          <w:szCs w:val="24"/>
        </w:rPr>
      </w:pPr>
      <w:r w:rsidRPr="005479C9">
        <w:rPr>
          <w:sz w:val="24"/>
          <w:szCs w:val="24"/>
        </w:rPr>
        <w:t xml:space="preserve">                                                     </w:t>
      </w:r>
      <w:r>
        <w:rPr>
          <w:sz w:val="24"/>
          <w:szCs w:val="24"/>
        </w:rPr>
        <w:t>Большеумысского</w:t>
      </w:r>
      <w:r w:rsidRPr="005479C9">
        <w:rPr>
          <w:sz w:val="24"/>
          <w:szCs w:val="24"/>
        </w:rPr>
        <w:t xml:space="preserve"> сельсовета </w:t>
      </w:r>
    </w:p>
    <w:p w:rsidR="00375FC3" w:rsidRPr="005479C9" w:rsidRDefault="00375FC3" w:rsidP="00375FC3">
      <w:pPr>
        <w:tabs>
          <w:tab w:val="left" w:pos="2380"/>
        </w:tabs>
        <w:ind w:left="1800"/>
        <w:jc w:val="right"/>
        <w:rPr>
          <w:sz w:val="24"/>
          <w:szCs w:val="24"/>
        </w:rPr>
      </w:pPr>
      <w:r w:rsidRPr="005479C9">
        <w:rPr>
          <w:sz w:val="24"/>
          <w:szCs w:val="24"/>
        </w:rPr>
        <w:t xml:space="preserve">                                                     Камешкирского района</w:t>
      </w:r>
    </w:p>
    <w:p w:rsidR="00375FC3" w:rsidRDefault="00375FC3" w:rsidP="00375FC3">
      <w:pPr>
        <w:tabs>
          <w:tab w:val="left" w:pos="2380"/>
        </w:tabs>
        <w:ind w:left="1800"/>
        <w:jc w:val="right"/>
        <w:rPr>
          <w:sz w:val="24"/>
          <w:szCs w:val="24"/>
        </w:rPr>
      </w:pPr>
      <w:r>
        <w:rPr>
          <w:sz w:val="24"/>
          <w:szCs w:val="24"/>
        </w:rPr>
        <w:t xml:space="preserve">                                                     Пензенской области </w:t>
      </w:r>
    </w:p>
    <w:p w:rsidR="00375FC3" w:rsidRDefault="00375FC3" w:rsidP="00375FC3">
      <w:pPr>
        <w:tabs>
          <w:tab w:val="left" w:pos="2380"/>
        </w:tabs>
        <w:ind w:left="1800"/>
        <w:jc w:val="right"/>
        <w:rPr>
          <w:sz w:val="24"/>
          <w:szCs w:val="24"/>
        </w:rPr>
      </w:pPr>
      <w:r>
        <w:rPr>
          <w:sz w:val="24"/>
          <w:szCs w:val="24"/>
        </w:rPr>
        <w:t>от 21.05.2021 г. № 35</w:t>
      </w:r>
    </w:p>
    <w:p w:rsidR="00375FC3" w:rsidRDefault="00375FC3" w:rsidP="00375FC3">
      <w:pPr>
        <w:tabs>
          <w:tab w:val="left" w:pos="2380"/>
        </w:tabs>
        <w:ind w:left="1800"/>
        <w:jc w:val="right"/>
        <w:rPr>
          <w:sz w:val="24"/>
          <w:szCs w:val="24"/>
        </w:rPr>
      </w:pPr>
    </w:p>
    <w:p w:rsidR="00375FC3" w:rsidRPr="00020904" w:rsidRDefault="00375FC3" w:rsidP="00375FC3">
      <w:pPr>
        <w:tabs>
          <w:tab w:val="left" w:pos="2380"/>
        </w:tabs>
        <w:ind w:left="1800"/>
        <w:rPr>
          <w:b/>
          <w:sz w:val="24"/>
          <w:szCs w:val="24"/>
        </w:rPr>
      </w:pPr>
      <w:r>
        <w:rPr>
          <w:sz w:val="24"/>
          <w:szCs w:val="24"/>
        </w:rPr>
        <w:t xml:space="preserve">                   </w:t>
      </w:r>
      <w:r w:rsidRPr="00020904">
        <w:rPr>
          <w:b/>
          <w:sz w:val="24"/>
          <w:szCs w:val="24"/>
        </w:rPr>
        <w:t xml:space="preserve">С О С Т А В </w:t>
      </w:r>
    </w:p>
    <w:p w:rsidR="00375FC3" w:rsidRPr="00020904" w:rsidRDefault="00375FC3" w:rsidP="00375FC3">
      <w:pPr>
        <w:tabs>
          <w:tab w:val="left" w:pos="2380"/>
        </w:tabs>
        <w:rPr>
          <w:b/>
          <w:sz w:val="24"/>
          <w:szCs w:val="24"/>
        </w:rPr>
      </w:pPr>
    </w:p>
    <w:p w:rsidR="00375FC3" w:rsidRPr="00020904" w:rsidRDefault="00375FC3" w:rsidP="00375FC3">
      <w:pPr>
        <w:tabs>
          <w:tab w:val="left" w:pos="2380"/>
        </w:tabs>
        <w:ind w:left="180"/>
        <w:rPr>
          <w:b/>
          <w:sz w:val="24"/>
          <w:szCs w:val="24"/>
        </w:rPr>
      </w:pPr>
      <w:r w:rsidRPr="00020904">
        <w:rPr>
          <w:b/>
          <w:sz w:val="24"/>
          <w:szCs w:val="24"/>
        </w:rPr>
        <w:t xml:space="preserve"> комиссии по подготовке объектов </w:t>
      </w:r>
      <w:r>
        <w:rPr>
          <w:b/>
          <w:sz w:val="24"/>
          <w:szCs w:val="24"/>
        </w:rPr>
        <w:t>Большеумысского</w:t>
      </w:r>
      <w:r w:rsidRPr="00020904">
        <w:rPr>
          <w:b/>
          <w:sz w:val="24"/>
          <w:szCs w:val="24"/>
        </w:rPr>
        <w:t xml:space="preserve"> сельсовета  Камешкирского района Пензенской обла</w:t>
      </w:r>
      <w:r>
        <w:rPr>
          <w:b/>
          <w:sz w:val="24"/>
          <w:szCs w:val="24"/>
        </w:rPr>
        <w:t>сти к отопительному  сезону 2021-2022</w:t>
      </w:r>
      <w:r w:rsidRPr="00020904">
        <w:rPr>
          <w:b/>
          <w:sz w:val="24"/>
          <w:szCs w:val="24"/>
        </w:rPr>
        <w:t xml:space="preserve"> г.г.</w:t>
      </w:r>
    </w:p>
    <w:p w:rsidR="00375FC3" w:rsidRPr="00020904" w:rsidRDefault="00375FC3" w:rsidP="00375FC3">
      <w:pPr>
        <w:tabs>
          <w:tab w:val="left" w:pos="2380"/>
        </w:tabs>
        <w:ind w:left="180"/>
        <w:rPr>
          <w:b/>
          <w:sz w:val="24"/>
          <w:szCs w:val="24"/>
        </w:rPr>
      </w:pPr>
    </w:p>
    <w:p w:rsidR="00375FC3" w:rsidRDefault="00375FC3" w:rsidP="00375FC3">
      <w:pPr>
        <w:tabs>
          <w:tab w:val="left" w:pos="2380"/>
        </w:tabs>
        <w:ind w:left="180"/>
        <w:rPr>
          <w:sz w:val="24"/>
          <w:szCs w:val="24"/>
        </w:rPr>
      </w:pPr>
      <w:r>
        <w:rPr>
          <w:sz w:val="24"/>
          <w:szCs w:val="24"/>
        </w:rPr>
        <w:t>Председатель комиссии:</w:t>
      </w:r>
    </w:p>
    <w:p w:rsidR="00375FC3" w:rsidRDefault="00375FC3" w:rsidP="00375FC3">
      <w:pPr>
        <w:tabs>
          <w:tab w:val="left" w:pos="2380"/>
        </w:tabs>
        <w:ind w:left="180"/>
        <w:rPr>
          <w:sz w:val="24"/>
          <w:szCs w:val="24"/>
        </w:rPr>
      </w:pPr>
      <w:r>
        <w:rPr>
          <w:sz w:val="24"/>
          <w:szCs w:val="24"/>
        </w:rPr>
        <w:t>Куряев Ю.Д.- Глава администрации Большеумысского сельсовета</w:t>
      </w:r>
    </w:p>
    <w:p w:rsidR="00375FC3" w:rsidRDefault="00375FC3" w:rsidP="00375FC3">
      <w:pPr>
        <w:tabs>
          <w:tab w:val="left" w:pos="2380"/>
        </w:tabs>
        <w:ind w:left="180"/>
        <w:rPr>
          <w:sz w:val="24"/>
          <w:szCs w:val="24"/>
        </w:rPr>
      </w:pPr>
    </w:p>
    <w:p w:rsidR="00375FC3" w:rsidRDefault="00375FC3" w:rsidP="00375FC3">
      <w:pPr>
        <w:tabs>
          <w:tab w:val="left" w:pos="2380"/>
        </w:tabs>
        <w:ind w:left="180"/>
        <w:rPr>
          <w:sz w:val="24"/>
          <w:szCs w:val="24"/>
        </w:rPr>
      </w:pPr>
      <w:r>
        <w:rPr>
          <w:sz w:val="24"/>
          <w:szCs w:val="24"/>
        </w:rPr>
        <w:t>Заместитель председателя:</w:t>
      </w:r>
    </w:p>
    <w:p w:rsidR="00375FC3" w:rsidRDefault="00375FC3" w:rsidP="00375FC3">
      <w:pPr>
        <w:tabs>
          <w:tab w:val="left" w:pos="2380"/>
        </w:tabs>
        <w:ind w:left="180"/>
        <w:rPr>
          <w:sz w:val="24"/>
          <w:szCs w:val="24"/>
        </w:rPr>
      </w:pPr>
      <w:r>
        <w:rPr>
          <w:sz w:val="24"/>
          <w:szCs w:val="24"/>
        </w:rPr>
        <w:t>Гужова А.А., -ведущий  специалист  Администрации Большеумысского  сельсовета</w:t>
      </w:r>
    </w:p>
    <w:p w:rsidR="00375FC3" w:rsidRDefault="00375FC3" w:rsidP="00375FC3">
      <w:pPr>
        <w:tabs>
          <w:tab w:val="left" w:pos="2380"/>
        </w:tabs>
        <w:ind w:left="180"/>
        <w:rPr>
          <w:sz w:val="24"/>
          <w:szCs w:val="24"/>
        </w:rPr>
      </w:pPr>
      <w:r>
        <w:rPr>
          <w:sz w:val="24"/>
          <w:szCs w:val="24"/>
        </w:rPr>
        <w:t>Члены комиссии:</w:t>
      </w:r>
    </w:p>
    <w:p w:rsidR="00375FC3" w:rsidRDefault="00375FC3" w:rsidP="00375FC3">
      <w:pPr>
        <w:tabs>
          <w:tab w:val="left" w:pos="2380"/>
        </w:tabs>
        <w:ind w:left="180"/>
        <w:rPr>
          <w:sz w:val="24"/>
          <w:szCs w:val="24"/>
        </w:rPr>
      </w:pPr>
      <w:r>
        <w:rPr>
          <w:sz w:val="24"/>
          <w:szCs w:val="24"/>
        </w:rPr>
        <w:t xml:space="preserve">Андрейкина Г.Н.- эксперт –главный бухгалтер администрации Большеумысского сельсовета </w:t>
      </w:r>
    </w:p>
    <w:p w:rsidR="00375FC3" w:rsidRDefault="00375FC3" w:rsidP="00375FC3">
      <w:pPr>
        <w:tabs>
          <w:tab w:val="left" w:pos="2380"/>
        </w:tabs>
        <w:ind w:left="180"/>
        <w:rPr>
          <w:sz w:val="24"/>
          <w:szCs w:val="24"/>
        </w:rPr>
      </w:pPr>
      <w:r>
        <w:rPr>
          <w:sz w:val="24"/>
          <w:szCs w:val="24"/>
        </w:rPr>
        <w:t>Тиханова Г.А.- заведующая  Большеумысским филиалом МБОУ СОШ с.Русский Камешкир (по согласованию)</w:t>
      </w:r>
    </w:p>
    <w:p w:rsidR="00375FC3" w:rsidRDefault="00375FC3" w:rsidP="00375FC3">
      <w:pPr>
        <w:tabs>
          <w:tab w:val="left" w:pos="2380"/>
        </w:tabs>
        <w:ind w:left="180"/>
        <w:rPr>
          <w:sz w:val="24"/>
          <w:szCs w:val="24"/>
        </w:rPr>
      </w:pPr>
    </w:p>
    <w:p w:rsidR="00375FC3" w:rsidRDefault="00375FC3" w:rsidP="00375FC3">
      <w:pPr>
        <w:tabs>
          <w:tab w:val="left" w:pos="2380"/>
        </w:tabs>
        <w:ind w:left="180"/>
        <w:rPr>
          <w:sz w:val="24"/>
          <w:szCs w:val="24"/>
        </w:rPr>
      </w:pPr>
    </w:p>
    <w:p w:rsidR="00375FC3" w:rsidRDefault="00375FC3" w:rsidP="00375FC3">
      <w:pPr>
        <w:tabs>
          <w:tab w:val="left" w:pos="2380"/>
        </w:tabs>
        <w:ind w:left="180"/>
        <w:rPr>
          <w:sz w:val="24"/>
          <w:szCs w:val="24"/>
        </w:rPr>
      </w:pPr>
    </w:p>
    <w:p w:rsidR="00375FC3" w:rsidRDefault="00375FC3" w:rsidP="00375FC3">
      <w:pPr>
        <w:tabs>
          <w:tab w:val="left" w:pos="2380"/>
        </w:tabs>
        <w:ind w:left="1800"/>
        <w:jc w:val="right"/>
        <w:rPr>
          <w:sz w:val="24"/>
          <w:szCs w:val="24"/>
        </w:rPr>
      </w:pPr>
      <w:r w:rsidRPr="00916D3B">
        <w:rPr>
          <w:sz w:val="24"/>
          <w:szCs w:val="24"/>
        </w:rPr>
        <w:t xml:space="preserve">                                                                        </w:t>
      </w:r>
    </w:p>
    <w:p w:rsidR="00375FC3" w:rsidRPr="00916D3B" w:rsidRDefault="00375FC3" w:rsidP="00375FC3">
      <w:pPr>
        <w:tabs>
          <w:tab w:val="left" w:pos="2380"/>
        </w:tabs>
        <w:ind w:left="1800"/>
        <w:jc w:val="right"/>
        <w:rPr>
          <w:sz w:val="24"/>
          <w:szCs w:val="24"/>
        </w:rPr>
      </w:pPr>
      <w:r w:rsidRPr="00916D3B">
        <w:rPr>
          <w:sz w:val="24"/>
          <w:szCs w:val="24"/>
        </w:rPr>
        <w:t xml:space="preserve"> Приложение №</w:t>
      </w:r>
      <w:r>
        <w:rPr>
          <w:sz w:val="24"/>
          <w:szCs w:val="24"/>
        </w:rPr>
        <w:t>2</w:t>
      </w:r>
      <w:r w:rsidRPr="00916D3B">
        <w:rPr>
          <w:sz w:val="24"/>
          <w:szCs w:val="24"/>
        </w:rPr>
        <w:t xml:space="preserve"> </w:t>
      </w:r>
    </w:p>
    <w:p w:rsidR="00375FC3" w:rsidRDefault="00375FC3" w:rsidP="00375FC3">
      <w:pPr>
        <w:tabs>
          <w:tab w:val="left" w:pos="2380"/>
        </w:tabs>
        <w:ind w:left="1800"/>
        <w:jc w:val="right"/>
        <w:rPr>
          <w:sz w:val="24"/>
          <w:szCs w:val="24"/>
        </w:rPr>
      </w:pPr>
      <w:r w:rsidRPr="00916D3B">
        <w:rPr>
          <w:sz w:val="24"/>
          <w:szCs w:val="24"/>
        </w:rPr>
        <w:t xml:space="preserve">                                                     </w:t>
      </w:r>
      <w:r>
        <w:rPr>
          <w:sz w:val="24"/>
          <w:szCs w:val="24"/>
        </w:rPr>
        <w:t>к</w:t>
      </w:r>
      <w:r w:rsidRPr="00916D3B">
        <w:rPr>
          <w:sz w:val="24"/>
          <w:szCs w:val="24"/>
        </w:rPr>
        <w:t xml:space="preserve"> постановлению администрации </w:t>
      </w:r>
    </w:p>
    <w:p w:rsidR="00375FC3" w:rsidRDefault="00375FC3" w:rsidP="00375FC3">
      <w:pPr>
        <w:tabs>
          <w:tab w:val="left" w:pos="2380"/>
        </w:tabs>
        <w:ind w:left="1800"/>
        <w:jc w:val="right"/>
        <w:rPr>
          <w:sz w:val="24"/>
          <w:szCs w:val="24"/>
        </w:rPr>
      </w:pPr>
      <w:r>
        <w:rPr>
          <w:sz w:val="24"/>
          <w:szCs w:val="24"/>
        </w:rPr>
        <w:t xml:space="preserve">                                                     Большеумысского сельсовета </w:t>
      </w:r>
    </w:p>
    <w:p w:rsidR="00375FC3" w:rsidRDefault="00375FC3" w:rsidP="00375FC3">
      <w:pPr>
        <w:tabs>
          <w:tab w:val="left" w:pos="2380"/>
        </w:tabs>
        <w:ind w:left="1800"/>
        <w:jc w:val="right"/>
        <w:rPr>
          <w:sz w:val="24"/>
          <w:szCs w:val="24"/>
        </w:rPr>
      </w:pPr>
      <w:r>
        <w:rPr>
          <w:sz w:val="24"/>
          <w:szCs w:val="24"/>
        </w:rPr>
        <w:t xml:space="preserve">                                                     Камешкирского района</w:t>
      </w:r>
    </w:p>
    <w:p w:rsidR="00375FC3" w:rsidRDefault="00375FC3" w:rsidP="00375FC3">
      <w:pPr>
        <w:tabs>
          <w:tab w:val="left" w:pos="2380"/>
        </w:tabs>
        <w:ind w:left="1800"/>
        <w:jc w:val="right"/>
        <w:rPr>
          <w:sz w:val="24"/>
          <w:szCs w:val="24"/>
        </w:rPr>
      </w:pPr>
      <w:r>
        <w:rPr>
          <w:sz w:val="24"/>
          <w:szCs w:val="24"/>
        </w:rPr>
        <w:t xml:space="preserve">                                                     Пензенской области</w:t>
      </w:r>
    </w:p>
    <w:p w:rsidR="00375FC3" w:rsidRDefault="00375FC3" w:rsidP="00375FC3">
      <w:pPr>
        <w:tabs>
          <w:tab w:val="left" w:pos="2380"/>
        </w:tabs>
        <w:ind w:left="1800"/>
        <w:jc w:val="right"/>
        <w:rPr>
          <w:sz w:val="24"/>
          <w:szCs w:val="24"/>
        </w:rPr>
      </w:pPr>
      <w:r>
        <w:rPr>
          <w:sz w:val="24"/>
          <w:szCs w:val="24"/>
        </w:rPr>
        <w:t>от 21.05.2021 г. № 35</w:t>
      </w:r>
    </w:p>
    <w:p w:rsidR="00375FC3" w:rsidRDefault="00375FC3" w:rsidP="00375FC3">
      <w:pPr>
        <w:tabs>
          <w:tab w:val="left" w:pos="2380"/>
        </w:tabs>
        <w:ind w:left="1800"/>
        <w:jc w:val="right"/>
        <w:rPr>
          <w:sz w:val="24"/>
          <w:szCs w:val="24"/>
        </w:rPr>
      </w:pPr>
    </w:p>
    <w:p w:rsidR="00375FC3" w:rsidRDefault="00375FC3" w:rsidP="00375FC3">
      <w:pPr>
        <w:tabs>
          <w:tab w:val="left" w:pos="2380"/>
        </w:tabs>
        <w:ind w:left="1800"/>
        <w:rPr>
          <w:sz w:val="24"/>
          <w:szCs w:val="24"/>
        </w:rPr>
      </w:pPr>
      <w:r>
        <w:rPr>
          <w:sz w:val="24"/>
          <w:szCs w:val="24"/>
        </w:rPr>
        <w:t xml:space="preserve">                                      П Л А Н</w:t>
      </w:r>
    </w:p>
    <w:p w:rsidR="00375FC3" w:rsidRDefault="00375FC3" w:rsidP="00375FC3">
      <w:pPr>
        <w:tabs>
          <w:tab w:val="left" w:pos="2380"/>
        </w:tabs>
        <w:jc w:val="center"/>
        <w:rPr>
          <w:sz w:val="24"/>
          <w:szCs w:val="24"/>
        </w:rPr>
      </w:pPr>
      <w:r>
        <w:rPr>
          <w:sz w:val="24"/>
          <w:szCs w:val="24"/>
        </w:rPr>
        <w:t>мероприятий  по подготовке объектов Большеумысского сельсовета Камешкирского</w:t>
      </w:r>
    </w:p>
    <w:p w:rsidR="00375FC3" w:rsidRDefault="00375FC3" w:rsidP="00375FC3">
      <w:pPr>
        <w:tabs>
          <w:tab w:val="left" w:pos="2380"/>
        </w:tabs>
        <w:jc w:val="center"/>
        <w:rPr>
          <w:sz w:val="24"/>
          <w:szCs w:val="24"/>
        </w:rPr>
      </w:pPr>
      <w:r>
        <w:rPr>
          <w:sz w:val="24"/>
          <w:szCs w:val="24"/>
        </w:rPr>
        <w:t>района Пензенской области к отопительному сезону 2021-2022 г.г.</w:t>
      </w:r>
    </w:p>
    <w:p w:rsidR="00375FC3" w:rsidRDefault="00375FC3" w:rsidP="00375FC3">
      <w:pPr>
        <w:tabs>
          <w:tab w:val="left" w:pos="2380"/>
        </w:tabs>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5193"/>
        <w:gridCol w:w="1980"/>
        <w:gridCol w:w="1723"/>
      </w:tblGrid>
      <w:tr w:rsidR="00375FC3" w:rsidRPr="00AF302B" w:rsidTr="00E00E2A">
        <w:tc>
          <w:tcPr>
            <w:tcW w:w="674" w:type="dxa"/>
          </w:tcPr>
          <w:p w:rsidR="00375FC3" w:rsidRPr="00AF302B" w:rsidRDefault="00375FC3" w:rsidP="00E00E2A">
            <w:pPr>
              <w:tabs>
                <w:tab w:val="left" w:pos="2380"/>
              </w:tabs>
              <w:rPr>
                <w:sz w:val="24"/>
                <w:szCs w:val="24"/>
              </w:rPr>
            </w:pPr>
            <w:r w:rsidRPr="00AF302B">
              <w:rPr>
                <w:sz w:val="24"/>
                <w:szCs w:val="24"/>
              </w:rPr>
              <w:t>№№</w:t>
            </w:r>
          </w:p>
          <w:p w:rsidR="00375FC3" w:rsidRPr="00AF302B" w:rsidRDefault="00375FC3" w:rsidP="00E00E2A">
            <w:pPr>
              <w:tabs>
                <w:tab w:val="left" w:pos="2380"/>
              </w:tabs>
              <w:rPr>
                <w:sz w:val="24"/>
                <w:szCs w:val="24"/>
              </w:rPr>
            </w:pPr>
            <w:r w:rsidRPr="00AF302B">
              <w:rPr>
                <w:sz w:val="24"/>
                <w:szCs w:val="24"/>
              </w:rPr>
              <w:t>п/п</w:t>
            </w:r>
          </w:p>
        </w:tc>
        <w:tc>
          <w:tcPr>
            <w:tcW w:w="5194" w:type="dxa"/>
          </w:tcPr>
          <w:p w:rsidR="00375FC3" w:rsidRPr="00AF302B" w:rsidRDefault="00375FC3" w:rsidP="00E00E2A">
            <w:pPr>
              <w:tabs>
                <w:tab w:val="left" w:pos="2380"/>
              </w:tabs>
              <w:rPr>
                <w:sz w:val="24"/>
                <w:szCs w:val="24"/>
              </w:rPr>
            </w:pPr>
            <w:r w:rsidRPr="00AF302B">
              <w:rPr>
                <w:sz w:val="24"/>
                <w:szCs w:val="24"/>
              </w:rPr>
              <w:t xml:space="preserve">                      Мероприятия</w:t>
            </w:r>
          </w:p>
        </w:tc>
        <w:tc>
          <w:tcPr>
            <w:tcW w:w="1980" w:type="dxa"/>
          </w:tcPr>
          <w:p w:rsidR="00375FC3" w:rsidRPr="00AF302B" w:rsidRDefault="00375FC3" w:rsidP="00E00E2A">
            <w:pPr>
              <w:tabs>
                <w:tab w:val="left" w:pos="2380"/>
              </w:tabs>
              <w:rPr>
                <w:sz w:val="24"/>
                <w:szCs w:val="24"/>
              </w:rPr>
            </w:pPr>
            <w:r w:rsidRPr="00AF302B">
              <w:rPr>
                <w:sz w:val="24"/>
                <w:szCs w:val="24"/>
              </w:rPr>
              <w:t xml:space="preserve">         Срок </w:t>
            </w:r>
          </w:p>
          <w:p w:rsidR="00375FC3" w:rsidRPr="00AF302B" w:rsidRDefault="00375FC3" w:rsidP="00E00E2A">
            <w:pPr>
              <w:tabs>
                <w:tab w:val="left" w:pos="2380"/>
              </w:tabs>
              <w:rPr>
                <w:sz w:val="24"/>
                <w:szCs w:val="24"/>
              </w:rPr>
            </w:pPr>
            <w:r w:rsidRPr="00AF302B">
              <w:rPr>
                <w:sz w:val="24"/>
                <w:szCs w:val="24"/>
              </w:rPr>
              <w:t xml:space="preserve">    выполнения</w:t>
            </w:r>
          </w:p>
        </w:tc>
        <w:tc>
          <w:tcPr>
            <w:tcW w:w="1723" w:type="dxa"/>
          </w:tcPr>
          <w:p w:rsidR="00375FC3" w:rsidRPr="00AF302B" w:rsidRDefault="00375FC3" w:rsidP="00E00E2A">
            <w:pPr>
              <w:tabs>
                <w:tab w:val="left" w:pos="2380"/>
              </w:tabs>
              <w:rPr>
                <w:sz w:val="24"/>
                <w:szCs w:val="24"/>
              </w:rPr>
            </w:pPr>
            <w:r w:rsidRPr="00AF302B">
              <w:rPr>
                <w:sz w:val="24"/>
                <w:szCs w:val="24"/>
              </w:rPr>
              <w:t>Выполнение</w:t>
            </w:r>
          </w:p>
        </w:tc>
      </w:tr>
      <w:tr w:rsidR="00375FC3" w:rsidRPr="00AF302B" w:rsidTr="00E00E2A">
        <w:tc>
          <w:tcPr>
            <w:tcW w:w="674" w:type="dxa"/>
          </w:tcPr>
          <w:p w:rsidR="00375FC3" w:rsidRPr="00AF302B" w:rsidRDefault="00375FC3" w:rsidP="00E00E2A">
            <w:pPr>
              <w:tabs>
                <w:tab w:val="left" w:pos="2380"/>
              </w:tabs>
              <w:rPr>
                <w:sz w:val="24"/>
                <w:szCs w:val="24"/>
              </w:rPr>
            </w:pPr>
            <w:r w:rsidRPr="00AF302B">
              <w:rPr>
                <w:sz w:val="24"/>
                <w:szCs w:val="24"/>
              </w:rPr>
              <w:lastRenderedPageBreak/>
              <w:t>1</w:t>
            </w:r>
          </w:p>
        </w:tc>
        <w:tc>
          <w:tcPr>
            <w:tcW w:w="5194" w:type="dxa"/>
          </w:tcPr>
          <w:p w:rsidR="00375FC3" w:rsidRPr="00AF302B" w:rsidRDefault="00375FC3" w:rsidP="00E00E2A">
            <w:pPr>
              <w:tabs>
                <w:tab w:val="left" w:pos="2380"/>
              </w:tabs>
              <w:rPr>
                <w:sz w:val="24"/>
                <w:szCs w:val="24"/>
              </w:rPr>
            </w:pPr>
            <w:r w:rsidRPr="00AF302B">
              <w:rPr>
                <w:sz w:val="24"/>
                <w:szCs w:val="24"/>
              </w:rPr>
              <w:t>Косметический ремонт котельных</w:t>
            </w:r>
          </w:p>
        </w:tc>
        <w:tc>
          <w:tcPr>
            <w:tcW w:w="1980" w:type="dxa"/>
          </w:tcPr>
          <w:p w:rsidR="00375FC3" w:rsidRPr="00AF302B" w:rsidRDefault="00375FC3" w:rsidP="00E00E2A">
            <w:pPr>
              <w:tabs>
                <w:tab w:val="left" w:pos="2380"/>
              </w:tabs>
              <w:rPr>
                <w:sz w:val="24"/>
                <w:szCs w:val="24"/>
              </w:rPr>
            </w:pPr>
            <w:r>
              <w:rPr>
                <w:sz w:val="24"/>
                <w:szCs w:val="24"/>
              </w:rPr>
              <w:t>Июнь 2021</w:t>
            </w:r>
            <w:r w:rsidRPr="00AF302B">
              <w:rPr>
                <w:sz w:val="24"/>
                <w:szCs w:val="24"/>
              </w:rPr>
              <w:t xml:space="preserve"> г.</w:t>
            </w:r>
          </w:p>
        </w:tc>
        <w:tc>
          <w:tcPr>
            <w:tcW w:w="1723" w:type="dxa"/>
          </w:tcPr>
          <w:p w:rsidR="00375FC3" w:rsidRPr="00AF302B" w:rsidRDefault="00375FC3" w:rsidP="00E00E2A">
            <w:pPr>
              <w:tabs>
                <w:tab w:val="left" w:pos="2380"/>
              </w:tabs>
              <w:rPr>
                <w:sz w:val="24"/>
                <w:szCs w:val="24"/>
              </w:rPr>
            </w:pPr>
          </w:p>
        </w:tc>
      </w:tr>
      <w:tr w:rsidR="00375FC3" w:rsidRPr="00AF302B" w:rsidTr="00E00E2A">
        <w:tc>
          <w:tcPr>
            <w:tcW w:w="674" w:type="dxa"/>
          </w:tcPr>
          <w:p w:rsidR="00375FC3" w:rsidRPr="00AF302B" w:rsidRDefault="00375FC3" w:rsidP="00E00E2A">
            <w:pPr>
              <w:tabs>
                <w:tab w:val="left" w:pos="2380"/>
              </w:tabs>
              <w:rPr>
                <w:sz w:val="24"/>
                <w:szCs w:val="24"/>
              </w:rPr>
            </w:pPr>
            <w:r w:rsidRPr="00AF302B">
              <w:rPr>
                <w:sz w:val="24"/>
                <w:szCs w:val="24"/>
              </w:rPr>
              <w:t>2</w:t>
            </w:r>
          </w:p>
        </w:tc>
        <w:tc>
          <w:tcPr>
            <w:tcW w:w="5194" w:type="dxa"/>
          </w:tcPr>
          <w:p w:rsidR="00375FC3" w:rsidRPr="00AF302B" w:rsidRDefault="00375FC3" w:rsidP="00E00E2A">
            <w:pPr>
              <w:tabs>
                <w:tab w:val="left" w:pos="2380"/>
              </w:tabs>
              <w:rPr>
                <w:sz w:val="24"/>
                <w:szCs w:val="24"/>
              </w:rPr>
            </w:pPr>
            <w:r w:rsidRPr="00AF302B">
              <w:rPr>
                <w:sz w:val="24"/>
                <w:szCs w:val="24"/>
              </w:rPr>
              <w:t>Ремонт запорной арматуры</w:t>
            </w:r>
          </w:p>
        </w:tc>
        <w:tc>
          <w:tcPr>
            <w:tcW w:w="1980" w:type="dxa"/>
          </w:tcPr>
          <w:p w:rsidR="00375FC3" w:rsidRPr="00AF302B" w:rsidRDefault="00375FC3" w:rsidP="00E00E2A">
            <w:pPr>
              <w:tabs>
                <w:tab w:val="left" w:pos="2380"/>
              </w:tabs>
              <w:rPr>
                <w:sz w:val="24"/>
                <w:szCs w:val="24"/>
              </w:rPr>
            </w:pPr>
            <w:r>
              <w:rPr>
                <w:sz w:val="24"/>
                <w:szCs w:val="24"/>
              </w:rPr>
              <w:t>Июль 2021</w:t>
            </w:r>
            <w:r w:rsidRPr="00AF302B">
              <w:rPr>
                <w:sz w:val="24"/>
                <w:szCs w:val="24"/>
              </w:rPr>
              <w:t xml:space="preserve"> г.</w:t>
            </w:r>
          </w:p>
        </w:tc>
        <w:tc>
          <w:tcPr>
            <w:tcW w:w="1723" w:type="dxa"/>
          </w:tcPr>
          <w:p w:rsidR="00375FC3" w:rsidRPr="00AF302B" w:rsidRDefault="00375FC3" w:rsidP="00E00E2A">
            <w:pPr>
              <w:tabs>
                <w:tab w:val="left" w:pos="2380"/>
              </w:tabs>
              <w:rPr>
                <w:sz w:val="24"/>
                <w:szCs w:val="24"/>
              </w:rPr>
            </w:pPr>
          </w:p>
        </w:tc>
      </w:tr>
      <w:tr w:rsidR="00375FC3" w:rsidRPr="00AF302B" w:rsidTr="00E00E2A">
        <w:tc>
          <w:tcPr>
            <w:tcW w:w="674" w:type="dxa"/>
          </w:tcPr>
          <w:p w:rsidR="00375FC3" w:rsidRPr="00AF302B" w:rsidRDefault="00375FC3" w:rsidP="00E00E2A">
            <w:pPr>
              <w:tabs>
                <w:tab w:val="left" w:pos="2380"/>
              </w:tabs>
              <w:rPr>
                <w:sz w:val="24"/>
                <w:szCs w:val="24"/>
              </w:rPr>
            </w:pPr>
            <w:r w:rsidRPr="00AF302B">
              <w:rPr>
                <w:sz w:val="24"/>
                <w:szCs w:val="24"/>
              </w:rPr>
              <w:t>3</w:t>
            </w:r>
          </w:p>
        </w:tc>
        <w:tc>
          <w:tcPr>
            <w:tcW w:w="5194" w:type="dxa"/>
          </w:tcPr>
          <w:p w:rsidR="00375FC3" w:rsidRPr="00AF302B" w:rsidRDefault="00375FC3" w:rsidP="00E00E2A">
            <w:pPr>
              <w:tabs>
                <w:tab w:val="left" w:pos="2380"/>
              </w:tabs>
              <w:rPr>
                <w:sz w:val="24"/>
                <w:szCs w:val="24"/>
              </w:rPr>
            </w:pPr>
            <w:r w:rsidRPr="00AF302B">
              <w:rPr>
                <w:sz w:val="24"/>
                <w:szCs w:val="24"/>
              </w:rPr>
              <w:t>Опрессовка системы отопления</w:t>
            </w:r>
          </w:p>
        </w:tc>
        <w:tc>
          <w:tcPr>
            <w:tcW w:w="1980" w:type="dxa"/>
          </w:tcPr>
          <w:p w:rsidR="00375FC3" w:rsidRPr="00AF302B" w:rsidRDefault="00375FC3" w:rsidP="00E00E2A">
            <w:pPr>
              <w:tabs>
                <w:tab w:val="left" w:pos="2380"/>
              </w:tabs>
              <w:rPr>
                <w:sz w:val="24"/>
                <w:szCs w:val="24"/>
              </w:rPr>
            </w:pPr>
            <w:r>
              <w:rPr>
                <w:sz w:val="24"/>
                <w:szCs w:val="24"/>
              </w:rPr>
              <w:t>Июль 2021</w:t>
            </w:r>
            <w:r w:rsidRPr="00AF302B">
              <w:rPr>
                <w:sz w:val="24"/>
                <w:szCs w:val="24"/>
              </w:rPr>
              <w:t xml:space="preserve"> г.</w:t>
            </w:r>
          </w:p>
        </w:tc>
        <w:tc>
          <w:tcPr>
            <w:tcW w:w="1723" w:type="dxa"/>
          </w:tcPr>
          <w:p w:rsidR="00375FC3" w:rsidRPr="00AF302B" w:rsidRDefault="00375FC3" w:rsidP="00E00E2A">
            <w:pPr>
              <w:tabs>
                <w:tab w:val="left" w:pos="2380"/>
              </w:tabs>
              <w:rPr>
                <w:sz w:val="24"/>
                <w:szCs w:val="24"/>
              </w:rPr>
            </w:pPr>
          </w:p>
        </w:tc>
      </w:tr>
      <w:tr w:rsidR="00375FC3" w:rsidRPr="00AF302B" w:rsidTr="00E00E2A">
        <w:tc>
          <w:tcPr>
            <w:tcW w:w="674" w:type="dxa"/>
          </w:tcPr>
          <w:p w:rsidR="00375FC3" w:rsidRPr="00AF302B" w:rsidRDefault="00375FC3" w:rsidP="00E00E2A">
            <w:pPr>
              <w:tabs>
                <w:tab w:val="left" w:pos="2380"/>
              </w:tabs>
              <w:rPr>
                <w:sz w:val="24"/>
                <w:szCs w:val="24"/>
              </w:rPr>
            </w:pPr>
            <w:r w:rsidRPr="00AF302B">
              <w:rPr>
                <w:sz w:val="24"/>
                <w:szCs w:val="24"/>
              </w:rPr>
              <w:t>4</w:t>
            </w:r>
          </w:p>
        </w:tc>
        <w:tc>
          <w:tcPr>
            <w:tcW w:w="5194" w:type="dxa"/>
          </w:tcPr>
          <w:p w:rsidR="00375FC3" w:rsidRPr="00AF302B" w:rsidRDefault="00375FC3" w:rsidP="00E00E2A">
            <w:pPr>
              <w:tabs>
                <w:tab w:val="left" w:pos="2380"/>
              </w:tabs>
              <w:rPr>
                <w:sz w:val="24"/>
                <w:szCs w:val="24"/>
              </w:rPr>
            </w:pPr>
            <w:r w:rsidRPr="00AF302B">
              <w:rPr>
                <w:sz w:val="24"/>
                <w:szCs w:val="24"/>
              </w:rPr>
              <w:t>Демонтаж счетчиков газа, манометров, приборов безопасности газовых котельных и поверки их в ООО «Пензагазификация»</w:t>
            </w:r>
          </w:p>
        </w:tc>
        <w:tc>
          <w:tcPr>
            <w:tcW w:w="1980" w:type="dxa"/>
          </w:tcPr>
          <w:p w:rsidR="00375FC3" w:rsidRPr="00AF302B" w:rsidRDefault="00375FC3" w:rsidP="00E00E2A">
            <w:pPr>
              <w:tabs>
                <w:tab w:val="left" w:pos="2380"/>
              </w:tabs>
              <w:rPr>
                <w:sz w:val="24"/>
                <w:szCs w:val="24"/>
              </w:rPr>
            </w:pPr>
            <w:r>
              <w:rPr>
                <w:sz w:val="24"/>
                <w:szCs w:val="24"/>
              </w:rPr>
              <w:t>Июль 2021</w:t>
            </w:r>
            <w:r w:rsidRPr="00AF302B">
              <w:rPr>
                <w:sz w:val="24"/>
                <w:szCs w:val="24"/>
              </w:rPr>
              <w:t xml:space="preserve"> г.</w:t>
            </w:r>
          </w:p>
        </w:tc>
        <w:tc>
          <w:tcPr>
            <w:tcW w:w="1723" w:type="dxa"/>
          </w:tcPr>
          <w:p w:rsidR="00375FC3" w:rsidRPr="00AF302B" w:rsidRDefault="00375FC3" w:rsidP="00E00E2A">
            <w:pPr>
              <w:tabs>
                <w:tab w:val="left" w:pos="2380"/>
              </w:tabs>
              <w:rPr>
                <w:sz w:val="24"/>
                <w:szCs w:val="24"/>
              </w:rPr>
            </w:pPr>
          </w:p>
        </w:tc>
      </w:tr>
      <w:tr w:rsidR="00375FC3" w:rsidRPr="00AF302B" w:rsidTr="00E00E2A">
        <w:tc>
          <w:tcPr>
            <w:tcW w:w="674" w:type="dxa"/>
          </w:tcPr>
          <w:p w:rsidR="00375FC3" w:rsidRPr="00AF302B" w:rsidRDefault="00375FC3" w:rsidP="00E00E2A">
            <w:pPr>
              <w:tabs>
                <w:tab w:val="left" w:pos="2380"/>
              </w:tabs>
              <w:rPr>
                <w:sz w:val="24"/>
                <w:szCs w:val="24"/>
              </w:rPr>
            </w:pPr>
            <w:r w:rsidRPr="00AF302B">
              <w:rPr>
                <w:sz w:val="24"/>
                <w:szCs w:val="24"/>
              </w:rPr>
              <w:t>5</w:t>
            </w:r>
          </w:p>
        </w:tc>
        <w:tc>
          <w:tcPr>
            <w:tcW w:w="5194" w:type="dxa"/>
          </w:tcPr>
          <w:p w:rsidR="00375FC3" w:rsidRPr="00AF302B" w:rsidRDefault="00375FC3" w:rsidP="00E00E2A">
            <w:pPr>
              <w:tabs>
                <w:tab w:val="left" w:pos="2380"/>
              </w:tabs>
              <w:rPr>
                <w:sz w:val="24"/>
                <w:szCs w:val="24"/>
              </w:rPr>
            </w:pPr>
            <w:r w:rsidRPr="00AF302B">
              <w:rPr>
                <w:sz w:val="24"/>
                <w:szCs w:val="24"/>
              </w:rPr>
              <w:t>Обучение операторов</w:t>
            </w:r>
          </w:p>
        </w:tc>
        <w:tc>
          <w:tcPr>
            <w:tcW w:w="1980" w:type="dxa"/>
          </w:tcPr>
          <w:p w:rsidR="00375FC3" w:rsidRPr="00AF302B" w:rsidRDefault="00375FC3" w:rsidP="00E00E2A">
            <w:pPr>
              <w:tabs>
                <w:tab w:val="left" w:pos="2380"/>
              </w:tabs>
              <w:rPr>
                <w:sz w:val="24"/>
                <w:szCs w:val="24"/>
              </w:rPr>
            </w:pPr>
            <w:r>
              <w:rPr>
                <w:sz w:val="24"/>
                <w:szCs w:val="24"/>
              </w:rPr>
              <w:t>Август 2021</w:t>
            </w:r>
            <w:r w:rsidRPr="00AF302B">
              <w:rPr>
                <w:sz w:val="24"/>
                <w:szCs w:val="24"/>
              </w:rPr>
              <w:t xml:space="preserve"> г.</w:t>
            </w:r>
          </w:p>
        </w:tc>
        <w:tc>
          <w:tcPr>
            <w:tcW w:w="1723" w:type="dxa"/>
          </w:tcPr>
          <w:p w:rsidR="00375FC3" w:rsidRPr="00AF302B" w:rsidRDefault="00375FC3" w:rsidP="00E00E2A">
            <w:pPr>
              <w:tabs>
                <w:tab w:val="left" w:pos="2380"/>
              </w:tabs>
              <w:rPr>
                <w:sz w:val="24"/>
                <w:szCs w:val="24"/>
              </w:rPr>
            </w:pPr>
          </w:p>
        </w:tc>
      </w:tr>
      <w:tr w:rsidR="00375FC3" w:rsidRPr="00AF302B" w:rsidTr="00E00E2A">
        <w:tc>
          <w:tcPr>
            <w:tcW w:w="674" w:type="dxa"/>
          </w:tcPr>
          <w:p w:rsidR="00375FC3" w:rsidRPr="00AF302B" w:rsidRDefault="00375FC3" w:rsidP="00E00E2A">
            <w:pPr>
              <w:tabs>
                <w:tab w:val="left" w:pos="2380"/>
              </w:tabs>
              <w:rPr>
                <w:sz w:val="24"/>
                <w:szCs w:val="24"/>
              </w:rPr>
            </w:pPr>
            <w:r w:rsidRPr="00AF302B">
              <w:rPr>
                <w:sz w:val="24"/>
                <w:szCs w:val="24"/>
              </w:rPr>
              <w:t>6</w:t>
            </w:r>
          </w:p>
        </w:tc>
        <w:tc>
          <w:tcPr>
            <w:tcW w:w="5194" w:type="dxa"/>
          </w:tcPr>
          <w:p w:rsidR="00375FC3" w:rsidRPr="00AF302B" w:rsidRDefault="00375FC3" w:rsidP="00E00E2A">
            <w:pPr>
              <w:tabs>
                <w:tab w:val="left" w:pos="2380"/>
              </w:tabs>
              <w:rPr>
                <w:sz w:val="24"/>
                <w:szCs w:val="24"/>
              </w:rPr>
            </w:pPr>
            <w:r w:rsidRPr="00AF302B">
              <w:rPr>
                <w:sz w:val="24"/>
                <w:szCs w:val="24"/>
              </w:rPr>
              <w:t>Проверка дымоходов газовых котельных</w:t>
            </w:r>
          </w:p>
        </w:tc>
        <w:tc>
          <w:tcPr>
            <w:tcW w:w="1980" w:type="dxa"/>
          </w:tcPr>
          <w:p w:rsidR="00375FC3" w:rsidRPr="00AF302B" w:rsidRDefault="00375FC3" w:rsidP="00E00E2A">
            <w:pPr>
              <w:tabs>
                <w:tab w:val="left" w:pos="2380"/>
              </w:tabs>
              <w:rPr>
                <w:sz w:val="24"/>
                <w:szCs w:val="24"/>
              </w:rPr>
            </w:pPr>
            <w:r>
              <w:rPr>
                <w:sz w:val="24"/>
                <w:szCs w:val="24"/>
              </w:rPr>
              <w:t>Сентябрь 2021</w:t>
            </w:r>
            <w:r w:rsidRPr="00AF302B">
              <w:rPr>
                <w:sz w:val="24"/>
                <w:szCs w:val="24"/>
              </w:rPr>
              <w:t xml:space="preserve"> г.</w:t>
            </w:r>
          </w:p>
        </w:tc>
        <w:tc>
          <w:tcPr>
            <w:tcW w:w="1723" w:type="dxa"/>
          </w:tcPr>
          <w:p w:rsidR="00375FC3" w:rsidRPr="00AF302B" w:rsidRDefault="00375FC3" w:rsidP="00E00E2A">
            <w:pPr>
              <w:tabs>
                <w:tab w:val="left" w:pos="2380"/>
              </w:tabs>
              <w:rPr>
                <w:sz w:val="24"/>
                <w:szCs w:val="24"/>
              </w:rPr>
            </w:pPr>
          </w:p>
        </w:tc>
      </w:tr>
      <w:tr w:rsidR="00375FC3" w:rsidRPr="00AF302B" w:rsidTr="00E00E2A">
        <w:tc>
          <w:tcPr>
            <w:tcW w:w="674" w:type="dxa"/>
          </w:tcPr>
          <w:p w:rsidR="00375FC3" w:rsidRPr="00AF302B" w:rsidRDefault="00375FC3" w:rsidP="00E00E2A">
            <w:pPr>
              <w:tabs>
                <w:tab w:val="left" w:pos="2380"/>
              </w:tabs>
              <w:rPr>
                <w:sz w:val="24"/>
                <w:szCs w:val="24"/>
              </w:rPr>
            </w:pPr>
            <w:r w:rsidRPr="00AF302B">
              <w:rPr>
                <w:sz w:val="24"/>
                <w:szCs w:val="24"/>
              </w:rPr>
              <w:t>7</w:t>
            </w:r>
          </w:p>
        </w:tc>
        <w:tc>
          <w:tcPr>
            <w:tcW w:w="5194" w:type="dxa"/>
          </w:tcPr>
          <w:p w:rsidR="00375FC3" w:rsidRPr="00AF302B" w:rsidRDefault="00375FC3" w:rsidP="00E00E2A">
            <w:pPr>
              <w:tabs>
                <w:tab w:val="left" w:pos="2380"/>
              </w:tabs>
              <w:rPr>
                <w:sz w:val="24"/>
                <w:szCs w:val="24"/>
              </w:rPr>
            </w:pPr>
            <w:r w:rsidRPr="00AF302B">
              <w:rPr>
                <w:sz w:val="24"/>
                <w:szCs w:val="24"/>
              </w:rPr>
              <w:t>Проверка сопротивления изоляции электропроводки в котельных</w:t>
            </w:r>
          </w:p>
          <w:p w:rsidR="00375FC3" w:rsidRPr="00AF302B" w:rsidRDefault="00375FC3" w:rsidP="00E00E2A">
            <w:pPr>
              <w:tabs>
                <w:tab w:val="left" w:pos="2380"/>
              </w:tabs>
              <w:rPr>
                <w:sz w:val="24"/>
                <w:szCs w:val="24"/>
              </w:rPr>
            </w:pPr>
          </w:p>
        </w:tc>
        <w:tc>
          <w:tcPr>
            <w:tcW w:w="1980" w:type="dxa"/>
          </w:tcPr>
          <w:p w:rsidR="00375FC3" w:rsidRPr="00AF302B" w:rsidRDefault="00375FC3" w:rsidP="00E00E2A">
            <w:pPr>
              <w:tabs>
                <w:tab w:val="left" w:pos="2380"/>
              </w:tabs>
              <w:rPr>
                <w:sz w:val="24"/>
                <w:szCs w:val="24"/>
              </w:rPr>
            </w:pPr>
            <w:r>
              <w:rPr>
                <w:sz w:val="24"/>
                <w:szCs w:val="24"/>
              </w:rPr>
              <w:t>Сентябрь 2021</w:t>
            </w:r>
            <w:r w:rsidRPr="00AF302B">
              <w:rPr>
                <w:sz w:val="24"/>
                <w:szCs w:val="24"/>
              </w:rPr>
              <w:t xml:space="preserve"> г.</w:t>
            </w:r>
          </w:p>
        </w:tc>
        <w:tc>
          <w:tcPr>
            <w:tcW w:w="1723" w:type="dxa"/>
          </w:tcPr>
          <w:p w:rsidR="00375FC3" w:rsidRPr="00AF302B" w:rsidRDefault="00375FC3" w:rsidP="00E00E2A">
            <w:pPr>
              <w:tabs>
                <w:tab w:val="left" w:pos="2380"/>
              </w:tabs>
              <w:rPr>
                <w:sz w:val="24"/>
                <w:szCs w:val="24"/>
              </w:rPr>
            </w:pPr>
          </w:p>
        </w:tc>
      </w:tr>
      <w:tr w:rsidR="00375FC3" w:rsidRPr="00AF302B" w:rsidTr="00E00E2A">
        <w:tc>
          <w:tcPr>
            <w:tcW w:w="674" w:type="dxa"/>
          </w:tcPr>
          <w:p w:rsidR="00375FC3" w:rsidRPr="00AF302B" w:rsidRDefault="00375FC3" w:rsidP="00E00E2A">
            <w:pPr>
              <w:tabs>
                <w:tab w:val="left" w:pos="2380"/>
              </w:tabs>
              <w:rPr>
                <w:sz w:val="24"/>
                <w:szCs w:val="24"/>
              </w:rPr>
            </w:pPr>
            <w:r w:rsidRPr="00AF302B">
              <w:rPr>
                <w:sz w:val="24"/>
                <w:szCs w:val="24"/>
              </w:rPr>
              <w:t>8</w:t>
            </w:r>
          </w:p>
        </w:tc>
        <w:tc>
          <w:tcPr>
            <w:tcW w:w="5194" w:type="dxa"/>
          </w:tcPr>
          <w:p w:rsidR="00375FC3" w:rsidRPr="00AF302B" w:rsidRDefault="00375FC3" w:rsidP="00E00E2A">
            <w:pPr>
              <w:tabs>
                <w:tab w:val="left" w:pos="2380"/>
              </w:tabs>
              <w:rPr>
                <w:sz w:val="24"/>
                <w:szCs w:val="24"/>
              </w:rPr>
            </w:pPr>
            <w:r w:rsidRPr="00AF302B">
              <w:rPr>
                <w:sz w:val="24"/>
                <w:szCs w:val="24"/>
              </w:rPr>
              <w:t>Страхование газовых котельных</w:t>
            </w:r>
          </w:p>
        </w:tc>
        <w:tc>
          <w:tcPr>
            <w:tcW w:w="1980" w:type="dxa"/>
          </w:tcPr>
          <w:p w:rsidR="00375FC3" w:rsidRPr="00AF302B" w:rsidRDefault="00375FC3" w:rsidP="00E00E2A">
            <w:pPr>
              <w:tabs>
                <w:tab w:val="left" w:pos="2380"/>
              </w:tabs>
              <w:rPr>
                <w:sz w:val="24"/>
                <w:szCs w:val="24"/>
              </w:rPr>
            </w:pPr>
            <w:r>
              <w:rPr>
                <w:sz w:val="24"/>
                <w:szCs w:val="24"/>
              </w:rPr>
              <w:t>Июль 2021</w:t>
            </w:r>
            <w:r w:rsidRPr="00AF302B">
              <w:rPr>
                <w:sz w:val="24"/>
                <w:szCs w:val="24"/>
              </w:rPr>
              <w:t xml:space="preserve"> г</w:t>
            </w:r>
          </w:p>
        </w:tc>
        <w:tc>
          <w:tcPr>
            <w:tcW w:w="1723" w:type="dxa"/>
          </w:tcPr>
          <w:p w:rsidR="00375FC3" w:rsidRPr="00AF302B" w:rsidRDefault="00375FC3" w:rsidP="00E00E2A">
            <w:pPr>
              <w:tabs>
                <w:tab w:val="left" w:pos="2380"/>
              </w:tabs>
              <w:rPr>
                <w:sz w:val="24"/>
                <w:szCs w:val="24"/>
              </w:rPr>
            </w:pPr>
          </w:p>
        </w:tc>
      </w:tr>
      <w:tr w:rsidR="00375FC3" w:rsidRPr="00AF302B" w:rsidTr="00E00E2A">
        <w:tc>
          <w:tcPr>
            <w:tcW w:w="674" w:type="dxa"/>
          </w:tcPr>
          <w:p w:rsidR="00375FC3" w:rsidRPr="00AF302B" w:rsidRDefault="00375FC3" w:rsidP="00E00E2A">
            <w:pPr>
              <w:tabs>
                <w:tab w:val="left" w:pos="2380"/>
              </w:tabs>
              <w:rPr>
                <w:sz w:val="24"/>
                <w:szCs w:val="24"/>
              </w:rPr>
            </w:pPr>
            <w:r w:rsidRPr="00AF302B">
              <w:rPr>
                <w:sz w:val="24"/>
                <w:szCs w:val="24"/>
              </w:rPr>
              <w:t>9</w:t>
            </w:r>
          </w:p>
        </w:tc>
        <w:tc>
          <w:tcPr>
            <w:tcW w:w="5194" w:type="dxa"/>
          </w:tcPr>
          <w:p w:rsidR="00375FC3" w:rsidRPr="00AF302B" w:rsidRDefault="00375FC3" w:rsidP="00E00E2A">
            <w:pPr>
              <w:tabs>
                <w:tab w:val="left" w:pos="2380"/>
              </w:tabs>
              <w:rPr>
                <w:sz w:val="24"/>
                <w:szCs w:val="24"/>
              </w:rPr>
            </w:pPr>
            <w:r w:rsidRPr="00AF302B">
              <w:rPr>
                <w:sz w:val="24"/>
                <w:szCs w:val="24"/>
              </w:rPr>
              <w:t>Подготовка и оформление  паспортов готовности  газовых котельных</w:t>
            </w:r>
          </w:p>
        </w:tc>
        <w:tc>
          <w:tcPr>
            <w:tcW w:w="1980" w:type="dxa"/>
          </w:tcPr>
          <w:p w:rsidR="00375FC3" w:rsidRPr="00AF302B" w:rsidRDefault="00375FC3" w:rsidP="00E00E2A">
            <w:pPr>
              <w:tabs>
                <w:tab w:val="left" w:pos="2380"/>
              </w:tabs>
              <w:rPr>
                <w:sz w:val="24"/>
                <w:szCs w:val="24"/>
              </w:rPr>
            </w:pPr>
            <w:r>
              <w:rPr>
                <w:sz w:val="24"/>
                <w:szCs w:val="24"/>
              </w:rPr>
              <w:t>Сентябрь 2021</w:t>
            </w:r>
            <w:r w:rsidRPr="00AF302B">
              <w:rPr>
                <w:sz w:val="24"/>
                <w:szCs w:val="24"/>
              </w:rPr>
              <w:t xml:space="preserve"> г.</w:t>
            </w:r>
          </w:p>
        </w:tc>
        <w:tc>
          <w:tcPr>
            <w:tcW w:w="1723" w:type="dxa"/>
          </w:tcPr>
          <w:p w:rsidR="00375FC3" w:rsidRPr="00AF302B" w:rsidRDefault="00375FC3" w:rsidP="00E00E2A">
            <w:pPr>
              <w:tabs>
                <w:tab w:val="left" w:pos="2380"/>
              </w:tabs>
              <w:rPr>
                <w:sz w:val="24"/>
                <w:szCs w:val="24"/>
              </w:rPr>
            </w:pPr>
          </w:p>
        </w:tc>
      </w:tr>
      <w:tr w:rsidR="00375FC3" w:rsidRPr="00AF302B" w:rsidTr="00E00E2A">
        <w:tc>
          <w:tcPr>
            <w:tcW w:w="674" w:type="dxa"/>
          </w:tcPr>
          <w:p w:rsidR="00375FC3" w:rsidRPr="00AF302B" w:rsidRDefault="00375FC3" w:rsidP="00E00E2A">
            <w:pPr>
              <w:tabs>
                <w:tab w:val="left" w:pos="2380"/>
              </w:tabs>
              <w:rPr>
                <w:sz w:val="24"/>
                <w:szCs w:val="24"/>
              </w:rPr>
            </w:pPr>
            <w:r w:rsidRPr="00AF302B">
              <w:rPr>
                <w:sz w:val="24"/>
                <w:szCs w:val="24"/>
              </w:rPr>
              <w:t>10</w:t>
            </w:r>
          </w:p>
        </w:tc>
        <w:tc>
          <w:tcPr>
            <w:tcW w:w="5194" w:type="dxa"/>
          </w:tcPr>
          <w:p w:rsidR="00375FC3" w:rsidRPr="00AF302B" w:rsidRDefault="00375FC3" w:rsidP="00E00E2A">
            <w:pPr>
              <w:tabs>
                <w:tab w:val="left" w:pos="2380"/>
              </w:tabs>
              <w:rPr>
                <w:sz w:val="24"/>
                <w:szCs w:val="24"/>
              </w:rPr>
            </w:pPr>
            <w:r w:rsidRPr="00AF302B">
              <w:rPr>
                <w:sz w:val="24"/>
                <w:szCs w:val="24"/>
              </w:rPr>
              <w:t>Заключение договоро</w:t>
            </w:r>
            <w:r>
              <w:rPr>
                <w:sz w:val="24"/>
                <w:szCs w:val="24"/>
              </w:rPr>
              <w:t>в с ООО «Пензарегионгаз» на 2021</w:t>
            </w:r>
            <w:r w:rsidRPr="00AF302B">
              <w:rPr>
                <w:sz w:val="24"/>
                <w:szCs w:val="24"/>
              </w:rPr>
              <w:t xml:space="preserve"> год и получение ра</w:t>
            </w:r>
            <w:r>
              <w:rPr>
                <w:sz w:val="24"/>
                <w:szCs w:val="24"/>
              </w:rPr>
              <w:t>зрешения на газоснабжение в 2022</w:t>
            </w:r>
            <w:r w:rsidRPr="00AF302B">
              <w:rPr>
                <w:sz w:val="24"/>
                <w:szCs w:val="24"/>
              </w:rPr>
              <w:t xml:space="preserve"> году</w:t>
            </w:r>
          </w:p>
        </w:tc>
        <w:tc>
          <w:tcPr>
            <w:tcW w:w="1980" w:type="dxa"/>
          </w:tcPr>
          <w:p w:rsidR="00375FC3" w:rsidRPr="00AF302B" w:rsidRDefault="00375FC3" w:rsidP="00E00E2A">
            <w:pPr>
              <w:tabs>
                <w:tab w:val="left" w:pos="2380"/>
              </w:tabs>
              <w:rPr>
                <w:sz w:val="24"/>
                <w:szCs w:val="24"/>
              </w:rPr>
            </w:pPr>
            <w:r>
              <w:rPr>
                <w:sz w:val="24"/>
                <w:szCs w:val="24"/>
              </w:rPr>
              <w:t>Август- октябрь 2021</w:t>
            </w:r>
            <w:r w:rsidRPr="00AF302B">
              <w:rPr>
                <w:sz w:val="24"/>
                <w:szCs w:val="24"/>
              </w:rPr>
              <w:t xml:space="preserve"> г.</w:t>
            </w:r>
          </w:p>
        </w:tc>
        <w:tc>
          <w:tcPr>
            <w:tcW w:w="1723" w:type="dxa"/>
          </w:tcPr>
          <w:p w:rsidR="00375FC3" w:rsidRPr="00AF302B" w:rsidRDefault="00375FC3" w:rsidP="00E00E2A">
            <w:pPr>
              <w:tabs>
                <w:tab w:val="left" w:pos="2380"/>
              </w:tabs>
              <w:rPr>
                <w:sz w:val="24"/>
                <w:szCs w:val="24"/>
              </w:rPr>
            </w:pPr>
          </w:p>
        </w:tc>
      </w:tr>
      <w:tr w:rsidR="00375FC3" w:rsidRPr="00AF302B" w:rsidTr="00E00E2A">
        <w:tc>
          <w:tcPr>
            <w:tcW w:w="674" w:type="dxa"/>
          </w:tcPr>
          <w:p w:rsidR="00375FC3" w:rsidRPr="00AF302B" w:rsidRDefault="00375FC3" w:rsidP="00E00E2A">
            <w:pPr>
              <w:tabs>
                <w:tab w:val="left" w:pos="2380"/>
              </w:tabs>
              <w:rPr>
                <w:sz w:val="24"/>
                <w:szCs w:val="24"/>
              </w:rPr>
            </w:pPr>
            <w:r w:rsidRPr="00AF302B">
              <w:rPr>
                <w:sz w:val="24"/>
                <w:szCs w:val="24"/>
              </w:rPr>
              <w:t>11</w:t>
            </w:r>
          </w:p>
        </w:tc>
        <w:tc>
          <w:tcPr>
            <w:tcW w:w="5194" w:type="dxa"/>
          </w:tcPr>
          <w:p w:rsidR="00375FC3" w:rsidRPr="00AF302B" w:rsidRDefault="00375FC3" w:rsidP="00E00E2A">
            <w:pPr>
              <w:tabs>
                <w:tab w:val="left" w:pos="2380"/>
              </w:tabs>
              <w:rPr>
                <w:sz w:val="24"/>
                <w:szCs w:val="24"/>
              </w:rPr>
            </w:pPr>
            <w:r w:rsidRPr="00AF302B">
              <w:rPr>
                <w:sz w:val="24"/>
                <w:szCs w:val="24"/>
              </w:rPr>
              <w:t>Пусконаладочные работы и техническое обслуживание газового оборудования котельных</w:t>
            </w:r>
          </w:p>
        </w:tc>
        <w:tc>
          <w:tcPr>
            <w:tcW w:w="1980" w:type="dxa"/>
          </w:tcPr>
          <w:p w:rsidR="00375FC3" w:rsidRPr="00AF302B" w:rsidRDefault="00375FC3" w:rsidP="00E00E2A">
            <w:pPr>
              <w:tabs>
                <w:tab w:val="left" w:pos="2380"/>
              </w:tabs>
              <w:rPr>
                <w:sz w:val="24"/>
                <w:szCs w:val="24"/>
              </w:rPr>
            </w:pPr>
            <w:r>
              <w:rPr>
                <w:sz w:val="24"/>
                <w:szCs w:val="24"/>
              </w:rPr>
              <w:t>Октябрь 2021</w:t>
            </w:r>
            <w:r w:rsidRPr="00AF302B">
              <w:rPr>
                <w:sz w:val="24"/>
                <w:szCs w:val="24"/>
              </w:rPr>
              <w:t xml:space="preserve"> г.</w:t>
            </w:r>
          </w:p>
        </w:tc>
        <w:tc>
          <w:tcPr>
            <w:tcW w:w="1723" w:type="dxa"/>
          </w:tcPr>
          <w:p w:rsidR="00375FC3" w:rsidRPr="00AF302B" w:rsidRDefault="00375FC3" w:rsidP="00E00E2A">
            <w:pPr>
              <w:tabs>
                <w:tab w:val="left" w:pos="2380"/>
              </w:tabs>
              <w:rPr>
                <w:sz w:val="24"/>
                <w:szCs w:val="24"/>
              </w:rPr>
            </w:pPr>
          </w:p>
        </w:tc>
      </w:tr>
    </w:tbl>
    <w:p w:rsidR="00375FC3" w:rsidRDefault="00375FC3" w:rsidP="00375FC3">
      <w:pPr>
        <w:tabs>
          <w:tab w:val="left" w:pos="2380"/>
        </w:tabs>
        <w:rPr>
          <w:sz w:val="24"/>
          <w:szCs w:val="24"/>
        </w:rPr>
      </w:pPr>
    </w:p>
    <w:p w:rsidR="00375FC3" w:rsidRDefault="00375FC3" w:rsidP="00375FC3">
      <w:pPr>
        <w:tabs>
          <w:tab w:val="left" w:pos="2380"/>
        </w:tabs>
        <w:ind w:left="1800"/>
        <w:jc w:val="right"/>
        <w:rPr>
          <w:sz w:val="24"/>
          <w:szCs w:val="24"/>
        </w:rPr>
      </w:pPr>
      <w:r>
        <w:rPr>
          <w:sz w:val="24"/>
          <w:szCs w:val="24"/>
        </w:rPr>
        <w:t xml:space="preserve">                                                             </w:t>
      </w:r>
    </w:p>
    <w:p w:rsidR="00375FC3" w:rsidRPr="00916D3B" w:rsidRDefault="00375FC3" w:rsidP="00375FC3">
      <w:pPr>
        <w:tabs>
          <w:tab w:val="left" w:pos="2380"/>
        </w:tabs>
        <w:ind w:left="1800"/>
        <w:jc w:val="right"/>
        <w:rPr>
          <w:sz w:val="24"/>
          <w:szCs w:val="24"/>
        </w:rPr>
      </w:pPr>
      <w:r>
        <w:rPr>
          <w:sz w:val="24"/>
          <w:szCs w:val="24"/>
        </w:rPr>
        <w:t xml:space="preserve">   </w:t>
      </w:r>
      <w:r w:rsidRPr="00916D3B">
        <w:rPr>
          <w:sz w:val="24"/>
          <w:szCs w:val="24"/>
        </w:rPr>
        <w:t>Приложение №</w:t>
      </w:r>
      <w:r>
        <w:rPr>
          <w:sz w:val="24"/>
          <w:szCs w:val="24"/>
        </w:rPr>
        <w:t>3</w:t>
      </w:r>
      <w:r w:rsidRPr="00916D3B">
        <w:rPr>
          <w:sz w:val="24"/>
          <w:szCs w:val="24"/>
        </w:rPr>
        <w:t xml:space="preserve"> </w:t>
      </w:r>
    </w:p>
    <w:p w:rsidR="00375FC3" w:rsidRDefault="00375FC3" w:rsidP="00375FC3">
      <w:pPr>
        <w:tabs>
          <w:tab w:val="left" w:pos="2380"/>
        </w:tabs>
        <w:ind w:left="1800"/>
        <w:jc w:val="right"/>
        <w:rPr>
          <w:sz w:val="24"/>
          <w:szCs w:val="24"/>
        </w:rPr>
      </w:pPr>
      <w:r w:rsidRPr="00916D3B">
        <w:rPr>
          <w:sz w:val="24"/>
          <w:szCs w:val="24"/>
        </w:rPr>
        <w:t xml:space="preserve">                                                     </w:t>
      </w:r>
      <w:r>
        <w:rPr>
          <w:sz w:val="24"/>
          <w:szCs w:val="24"/>
        </w:rPr>
        <w:t>к</w:t>
      </w:r>
      <w:r w:rsidRPr="00916D3B">
        <w:rPr>
          <w:sz w:val="24"/>
          <w:szCs w:val="24"/>
        </w:rPr>
        <w:t xml:space="preserve"> постановлению администрации </w:t>
      </w:r>
    </w:p>
    <w:p w:rsidR="00375FC3" w:rsidRDefault="00375FC3" w:rsidP="00375FC3">
      <w:pPr>
        <w:tabs>
          <w:tab w:val="left" w:pos="2380"/>
        </w:tabs>
        <w:ind w:left="1800"/>
        <w:jc w:val="right"/>
        <w:rPr>
          <w:sz w:val="24"/>
          <w:szCs w:val="24"/>
        </w:rPr>
      </w:pPr>
      <w:r>
        <w:rPr>
          <w:sz w:val="24"/>
          <w:szCs w:val="24"/>
        </w:rPr>
        <w:t xml:space="preserve">                                                     Большеумысского сельсовета </w:t>
      </w:r>
    </w:p>
    <w:p w:rsidR="00375FC3" w:rsidRDefault="00375FC3" w:rsidP="00375FC3">
      <w:pPr>
        <w:tabs>
          <w:tab w:val="left" w:pos="2380"/>
        </w:tabs>
        <w:ind w:left="1800"/>
        <w:jc w:val="right"/>
        <w:rPr>
          <w:sz w:val="24"/>
          <w:szCs w:val="24"/>
        </w:rPr>
      </w:pPr>
      <w:r>
        <w:rPr>
          <w:sz w:val="24"/>
          <w:szCs w:val="24"/>
        </w:rPr>
        <w:t xml:space="preserve">                                                     Камешкирского района</w:t>
      </w:r>
    </w:p>
    <w:p w:rsidR="00375FC3" w:rsidRDefault="00375FC3" w:rsidP="00375FC3">
      <w:pPr>
        <w:tabs>
          <w:tab w:val="left" w:pos="2380"/>
        </w:tabs>
        <w:ind w:left="1800"/>
        <w:jc w:val="right"/>
        <w:rPr>
          <w:sz w:val="24"/>
          <w:szCs w:val="24"/>
        </w:rPr>
      </w:pPr>
      <w:r>
        <w:rPr>
          <w:sz w:val="24"/>
          <w:szCs w:val="24"/>
        </w:rPr>
        <w:t xml:space="preserve">                                                     Пензенской области</w:t>
      </w:r>
    </w:p>
    <w:p w:rsidR="00375FC3" w:rsidRDefault="00375FC3" w:rsidP="00375FC3">
      <w:pPr>
        <w:tabs>
          <w:tab w:val="left" w:pos="2380"/>
        </w:tabs>
        <w:ind w:left="1800"/>
        <w:jc w:val="right"/>
        <w:rPr>
          <w:sz w:val="24"/>
          <w:szCs w:val="24"/>
        </w:rPr>
      </w:pPr>
      <w:r>
        <w:rPr>
          <w:sz w:val="24"/>
          <w:szCs w:val="24"/>
        </w:rPr>
        <w:t xml:space="preserve"> от 21.05.2021 г. № 35</w:t>
      </w:r>
    </w:p>
    <w:p w:rsidR="00375FC3" w:rsidRDefault="00375FC3" w:rsidP="00375FC3">
      <w:pPr>
        <w:tabs>
          <w:tab w:val="left" w:pos="2380"/>
        </w:tabs>
        <w:ind w:left="1800"/>
        <w:rPr>
          <w:sz w:val="24"/>
          <w:szCs w:val="24"/>
        </w:rPr>
      </w:pPr>
    </w:p>
    <w:p w:rsidR="00375FC3" w:rsidRDefault="00375FC3" w:rsidP="00375FC3">
      <w:pPr>
        <w:tabs>
          <w:tab w:val="left" w:pos="2380"/>
        </w:tabs>
        <w:ind w:left="1800"/>
        <w:rPr>
          <w:sz w:val="24"/>
          <w:szCs w:val="24"/>
        </w:rPr>
      </w:pPr>
      <w:r>
        <w:rPr>
          <w:sz w:val="24"/>
          <w:szCs w:val="24"/>
        </w:rPr>
        <w:t xml:space="preserve">                      И Н Ф О Р М А Ц И Я</w:t>
      </w:r>
    </w:p>
    <w:p w:rsidR="00375FC3" w:rsidRDefault="00375FC3" w:rsidP="00375FC3">
      <w:pPr>
        <w:tabs>
          <w:tab w:val="left" w:pos="2380"/>
        </w:tabs>
        <w:rPr>
          <w:sz w:val="24"/>
          <w:szCs w:val="24"/>
        </w:rPr>
      </w:pPr>
      <w:r>
        <w:rPr>
          <w:sz w:val="24"/>
          <w:szCs w:val="24"/>
        </w:rPr>
        <w:t xml:space="preserve">                 о ходе подготовки объектов Большеумысского сельсовета Камешкирского</w:t>
      </w:r>
    </w:p>
    <w:p w:rsidR="00375FC3" w:rsidRDefault="00375FC3" w:rsidP="00375FC3">
      <w:pPr>
        <w:tabs>
          <w:tab w:val="left" w:pos="2380"/>
        </w:tabs>
        <w:rPr>
          <w:sz w:val="24"/>
          <w:szCs w:val="24"/>
        </w:rPr>
      </w:pPr>
      <w:r>
        <w:rPr>
          <w:sz w:val="24"/>
          <w:szCs w:val="24"/>
        </w:rPr>
        <w:t xml:space="preserve">                      района Пензенской области к отопительному сезону 2021-2022 г.г.</w:t>
      </w:r>
    </w:p>
    <w:p w:rsidR="00375FC3" w:rsidRDefault="00375FC3" w:rsidP="00375FC3">
      <w:pPr>
        <w:tabs>
          <w:tab w:val="left" w:pos="2380"/>
        </w:tab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3753"/>
        <w:gridCol w:w="1440"/>
        <w:gridCol w:w="1980"/>
        <w:gridCol w:w="1723"/>
      </w:tblGrid>
      <w:tr w:rsidR="00375FC3" w:rsidRPr="00AF302B" w:rsidTr="00E00E2A">
        <w:tc>
          <w:tcPr>
            <w:tcW w:w="674" w:type="dxa"/>
          </w:tcPr>
          <w:p w:rsidR="00375FC3" w:rsidRPr="00AF302B" w:rsidRDefault="00375FC3" w:rsidP="00E00E2A">
            <w:pPr>
              <w:tabs>
                <w:tab w:val="left" w:pos="2380"/>
              </w:tabs>
              <w:rPr>
                <w:sz w:val="24"/>
                <w:szCs w:val="24"/>
              </w:rPr>
            </w:pPr>
            <w:r w:rsidRPr="00AF302B">
              <w:rPr>
                <w:sz w:val="24"/>
                <w:szCs w:val="24"/>
              </w:rPr>
              <w:t>№№</w:t>
            </w:r>
          </w:p>
          <w:p w:rsidR="00375FC3" w:rsidRPr="00AF302B" w:rsidRDefault="00375FC3" w:rsidP="00E00E2A">
            <w:pPr>
              <w:tabs>
                <w:tab w:val="left" w:pos="2380"/>
              </w:tabs>
              <w:rPr>
                <w:sz w:val="24"/>
                <w:szCs w:val="24"/>
              </w:rPr>
            </w:pPr>
            <w:r w:rsidRPr="00AF302B">
              <w:rPr>
                <w:sz w:val="24"/>
                <w:szCs w:val="24"/>
              </w:rPr>
              <w:t>п/п</w:t>
            </w:r>
          </w:p>
        </w:tc>
        <w:tc>
          <w:tcPr>
            <w:tcW w:w="3754" w:type="dxa"/>
          </w:tcPr>
          <w:p w:rsidR="00375FC3" w:rsidRPr="00AF302B" w:rsidRDefault="00375FC3" w:rsidP="00E00E2A">
            <w:pPr>
              <w:tabs>
                <w:tab w:val="left" w:pos="2380"/>
              </w:tabs>
              <w:rPr>
                <w:sz w:val="24"/>
                <w:szCs w:val="24"/>
              </w:rPr>
            </w:pPr>
            <w:r w:rsidRPr="00AF302B">
              <w:rPr>
                <w:sz w:val="24"/>
                <w:szCs w:val="24"/>
              </w:rPr>
              <w:t xml:space="preserve">      Наименование работ</w:t>
            </w:r>
          </w:p>
        </w:tc>
        <w:tc>
          <w:tcPr>
            <w:tcW w:w="1440" w:type="dxa"/>
          </w:tcPr>
          <w:p w:rsidR="00375FC3" w:rsidRPr="00AF302B" w:rsidRDefault="00375FC3" w:rsidP="00E00E2A">
            <w:pPr>
              <w:tabs>
                <w:tab w:val="left" w:pos="2380"/>
              </w:tabs>
              <w:rPr>
                <w:sz w:val="24"/>
                <w:szCs w:val="24"/>
              </w:rPr>
            </w:pPr>
            <w:r w:rsidRPr="00AF302B">
              <w:rPr>
                <w:sz w:val="24"/>
                <w:szCs w:val="24"/>
              </w:rPr>
              <w:t>Выполнено</w:t>
            </w:r>
          </w:p>
          <w:p w:rsidR="00375FC3" w:rsidRPr="00AF302B" w:rsidRDefault="00375FC3" w:rsidP="00E00E2A">
            <w:pPr>
              <w:tabs>
                <w:tab w:val="left" w:pos="2380"/>
              </w:tabs>
              <w:rPr>
                <w:sz w:val="24"/>
                <w:szCs w:val="24"/>
              </w:rPr>
            </w:pPr>
            <w:r w:rsidRPr="00AF302B">
              <w:rPr>
                <w:sz w:val="24"/>
                <w:szCs w:val="24"/>
              </w:rPr>
              <w:t>работ</w:t>
            </w:r>
          </w:p>
          <w:p w:rsidR="00375FC3" w:rsidRPr="00AF302B" w:rsidRDefault="00375FC3" w:rsidP="00E00E2A">
            <w:pPr>
              <w:tabs>
                <w:tab w:val="left" w:pos="2380"/>
              </w:tabs>
              <w:rPr>
                <w:sz w:val="24"/>
                <w:szCs w:val="24"/>
              </w:rPr>
            </w:pPr>
          </w:p>
        </w:tc>
        <w:tc>
          <w:tcPr>
            <w:tcW w:w="1980" w:type="dxa"/>
          </w:tcPr>
          <w:p w:rsidR="00375FC3" w:rsidRPr="00AF302B" w:rsidRDefault="00375FC3" w:rsidP="00E00E2A">
            <w:pPr>
              <w:tabs>
                <w:tab w:val="left" w:pos="2380"/>
              </w:tabs>
              <w:ind w:left="72"/>
              <w:rPr>
                <w:sz w:val="24"/>
                <w:szCs w:val="24"/>
              </w:rPr>
            </w:pPr>
            <w:r w:rsidRPr="00AF302B">
              <w:rPr>
                <w:sz w:val="24"/>
                <w:szCs w:val="24"/>
              </w:rPr>
              <w:t>Дата завершения</w:t>
            </w:r>
          </w:p>
          <w:p w:rsidR="00375FC3" w:rsidRPr="00AF302B" w:rsidRDefault="00375FC3" w:rsidP="00E00E2A">
            <w:pPr>
              <w:tabs>
                <w:tab w:val="left" w:pos="2380"/>
              </w:tabs>
              <w:ind w:left="72"/>
              <w:rPr>
                <w:sz w:val="24"/>
                <w:szCs w:val="24"/>
              </w:rPr>
            </w:pPr>
            <w:r w:rsidRPr="00AF302B">
              <w:rPr>
                <w:sz w:val="24"/>
                <w:szCs w:val="24"/>
              </w:rPr>
              <w:t>работ</w:t>
            </w:r>
          </w:p>
        </w:tc>
        <w:tc>
          <w:tcPr>
            <w:tcW w:w="1723" w:type="dxa"/>
          </w:tcPr>
          <w:p w:rsidR="00375FC3" w:rsidRPr="00AF302B" w:rsidRDefault="00375FC3" w:rsidP="00E00E2A">
            <w:pPr>
              <w:tabs>
                <w:tab w:val="left" w:pos="2380"/>
              </w:tabs>
              <w:rPr>
                <w:sz w:val="24"/>
                <w:szCs w:val="24"/>
              </w:rPr>
            </w:pPr>
            <w:r w:rsidRPr="00AF302B">
              <w:rPr>
                <w:sz w:val="24"/>
                <w:szCs w:val="24"/>
              </w:rPr>
              <w:t>Исполнение</w:t>
            </w:r>
          </w:p>
        </w:tc>
      </w:tr>
      <w:tr w:rsidR="00375FC3" w:rsidRPr="00AF302B" w:rsidTr="00E00E2A">
        <w:tc>
          <w:tcPr>
            <w:tcW w:w="674" w:type="dxa"/>
          </w:tcPr>
          <w:p w:rsidR="00375FC3" w:rsidRPr="00AF302B" w:rsidRDefault="00375FC3" w:rsidP="00E00E2A">
            <w:pPr>
              <w:tabs>
                <w:tab w:val="left" w:pos="2380"/>
              </w:tabs>
              <w:rPr>
                <w:sz w:val="24"/>
                <w:szCs w:val="24"/>
              </w:rPr>
            </w:pPr>
            <w:r w:rsidRPr="00AF302B">
              <w:rPr>
                <w:sz w:val="24"/>
                <w:szCs w:val="24"/>
              </w:rPr>
              <w:t>1</w:t>
            </w:r>
          </w:p>
        </w:tc>
        <w:tc>
          <w:tcPr>
            <w:tcW w:w="3754" w:type="dxa"/>
          </w:tcPr>
          <w:p w:rsidR="00375FC3" w:rsidRPr="00AF302B" w:rsidRDefault="00375FC3" w:rsidP="00E00E2A">
            <w:pPr>
              <w:tabs>
                <w:tab w:val="left" w:pos="2380"/>
              </w:tabs>
              <w:rPr>
                <w:sz w:val="24"/>
                <w:szCs w:val="24"/>
              </w:rPr>
            </w:pPr>
            <w:r w:rsidRPr="00AF302B">
              <w:rPr>
                <w:sz w:val="24"/>
                <w:szCs w:val="24"/>
              </w:rPr>
              <w:t>Косметический ремонт котельных</w:t>
            </w:r>
          </w:p>
        </w:tc>
        <w:tc>
          <w:tcPr>
            <w:tcW w:w="1440" w:type="dxa"/>
          </w:tcPr>
          <w:p w:rsidR="00375FC3" w:rsidRPr="00AF302B" w:rsidRDefault="00375FC3" w:rsidP="00E00E2A">
            <w:pPr>
              <w:tabs>
                <w:tab w:val="left" w:pos="2380"/>
              </w:tabs>
              <w:rPr>
                <w:sz w:val="24"/>
                <w:szCs w:val="24"/>
              </w:rPr>
            </w:pPr>
            <w:r w:rsidRPr="00AF302B">
              <w:rPr>
                <w:sz w:val="24"/>
                <w:szCs w:val="24"/>
              </w:rPr>
              <w:t>выполнено</w:t>
            </w:r>
          </w:p>
        </w:tc>
        <w:tc>
          <w:tcPr>
            <w:tcW w:w="1980" w:type="dxa"/>
          </w:tcPr>
          <w:p w:rsidR="00375FC3" w:rsidRPr="00AF302B" w:rsidRDefault="00375FC3" w:rsidP="00E00E2A">
            <w:pPr>
              <w:tabs>
                <w:tab w:val="left" w:pos="2380"/>
              </w:tabs>
              <w:ind w:left="357"/>
              <w:jc w:val="both"/>
              <w:rPr>
                <w:sz w:val="24"/>
                <w:szCs w:val="24"/>
              </w:rPr>
            </w:pPr>
            <w:r>
              <w:rPr>
                <w:sz w:val="24"/>
                <w:szCs w:val="24"/>
              </w:rPr>
              <w:t>Июнь 2021</w:t>
            </w:r>
            <w:r w:rsidRPr="00AF302B">
              <w:rPr>
                <w:sz w:val="24"/>
                <w:szCs w:val="24"/>
              </w:rPr>
              <w:t xml:space="preserve"> г.</w:t>
            </w:r>
          </w:p>
        </w:tc>
        <w:tc>
          <w:tcPr>
            <w:tcW w:w="1723" w:type="dxa"/>
          </w:tcPr>
          <w:p w:rsidR="00375FC3" w:rsidRPr="00AF302B" w:rsidRDefault="00375FC3" w:rsidP="00E00E2A">
            <w:pPr>
              <w:tabs>
                <w:tab w:val="left" w:pos="2380"/>
              </w:tabs>
              <w:rPr>
                <w:sz w:val="24"/>
                <w:szCs w:val="24"/>
              </w:rPr>
            </w:pPr>
          </w:p>
        </w:tc>
      </w:tr>
      <w:tr w:rsidR="00375FC3" w:rsidRPr="00AF302B" w:rsidTr="00E00E2A">
        <w:tc>
          <w:tcPr>
            <w:tcW w:w="674" w:type="dxa"/>
          </w:tcPr>
          <w:p w:rsidR="00375FC3" w:rsidRPr="00AF302B" w:rsidRDefault="00375FC3" w:rsidP="00E00E2A">
            <w:pPr>
              <w:tabs>
                <w:tab w:val="left" w:pos="2380"/>
              </w:tabs>
              <w:rPr>
                <w:sz w:val="24"/>
                <w:szCs w:val="24"/>
              </w:rPr>
            </w:pPr>
            <w:r w:rsidRPr="00AF302B">
              <w:rPr>
                <w:sz w:val="24"/>
                <w:szCs w:val="24"/>
              </w:rPr>
              <w:t>2</w:t>
            </w:r>
          </w:p>
        </w:tc>
        <w:tc>
          <w:tcPr>
            <w:tcW w:w="3754" w:type="dxa"/>
          </w:tcPr>
          <w:p w:rsidR="00375FC3" w:rsidRPr="00AF302B" w:rsidRDefault="00375FC3" w:rsidP="00E00E2A">
            <w:pPr>
              <w:tabs>
                <w:tab w:val="left" w:pos="2380"/>
              </w:tabs>
              <w:rPr>
                <w:sz w:val="24"/>
                <w:szCs w:val="24"/>
              </w:rPr>
            </w:pPr>
            <w:r w:rsidRPr="00AF302B">
              <w:rPr>
                <w:sz w:val="24"/>
                <w:szCs w:val="24"/>
              </w:rPr>
              <w:t>Ремонт запорной арматуры</w:t>
            </w:r>
          </w:p>
        </w:tc>
        <w:tc>
          <w:tcPr>
            <w:tcW w:w="1440" w:type="dxa"/>
          </w:tcPr>
          <w:p w:rsidR="00375FC3" w:rsidRPr="00AF302B" w:rsidRDefault="00375FC3" w:rsidP="00E00E2A">
            <w:pPr>
              <w:tabs>
                <w:tab w:val="left" w:pos="2380"/>
              </w:tabs>
              <w:rPr>
                <w:sz w:val="24"/>
                <w:szCs w:val="24"/>
              </w:rPr>
            </w:pPr>
            <w:r w:rsidRPr="00AF302B">
              <w:rPr>
                <w:sz w:val="24"/>
                <w:szCs w:val="24"/>
              </w:rPr>
              <w:t>выполнено</w:t>
            </w:r>
          </w:p>
        </w:tc>
        <w:tc>
          <w:tcPr>
            <w:tcW w:w="1980" w:type="dxa"/>
          </w:tcPr>
          <w:p w:rsidR="00375FC3" w:rsidRPr="00AF302B" w:rsidRDefault="00375FC3" w:rsidP="00E00E2A">
            <w:pPr>
              <w:tabs>
                <w:tab w:val="left" w:pos="2380"/>
              </w:tabs>
              <w:ind w:left="357"/>
              <w:jc w:val="both"/>
              <w:rPr>
                <w:sz w:val="24"/>
                <w:szCs w:val="24"/>
              </w:rPr>
            </w:pPr>
            <w:r>
              <w:rPr>
                <w:sz w:val="24"/>
                <w:szCs w:val="24"/>
              </w:rPr>
              <w:t>Июнь 2021</w:t>
            </w:r>
            <w:r w:rsidRPr="00AF302B">
              <w:rPr>
                <w:sz w:val="24"/>
                <w:szCs w:val="24"/>
              </w:rPr>
              <w:t xml:space="preserve"> г.</w:t>
            </w:r>
          </w:p>
        </w:tc>
        <w:tc>
          <w:tcPr>
            <w:tcW w:w="1723" w:type="dxa"/>
          </w:tcPr>
          <w:p w:rsidR="00375FC3" w:rsidRPr="00AF302B" w:rsidRDefault="00375FC3" w:rsidP="00E00E2A">
            <w:pPr>
              <w:tabs>
                <w:tab w:val="left" w:pos="2380"/>
              </w:tabs>
              <w:rPr>
                <w:sz w:val="24"/>
                <w:szCs w:val="24"/>
              </w:rPr>
            </w:pPr>
          </w:p>
        </w:tc>
      </w:tr>
      <w:tr w:rsidR="00375FC3" w:rsidRPr="00AF302B" w:rsidTr="00E00E2A">
        <w:tc>
          <w:tcPr>
            <w:tcW w:w="674" w:type="dxa"/>
          </w:tcPr>
          <w:p w:rsidR="00375FC3" w:rsidRPr="00AF302B" w:rsidRDefault="00375FC3" w:rsidP="00E00E2A">
            <w:pPr>
              <w:tabs>
                <w:tab w:val="left" w:pos="2380"/>
              </w:tabs>
              <w:rPr>
                <w:sz w:val="24"/>
                <w:szCs w:val="24"/>
              </w:rPr>
            </w:pPr>
            <w:r w:rsidRPr="00AF302B">
              <w:rPr>
                <w:sz w:val="24"/>
                <w:szCs w:val="24"/>
              </w:rPr>
              <w:t>3</w:t>
            </w:r>
          </w:p>
        </w:tc>
        <w:tc>
          <w:tcPr>
            <w:tcW w:w="3754" w:type="dxa"/>
          </w:tcPr>
          <w:p w:rsidR="00375FC3" w:rsidRPr="00AF302B" w:rsidRDefault="00375FC3" w:rsidP="00E00E2A">
            <w:pPr>
              <w:tabs>
                <w:tab w:val="left" w:pos="2380"/>
              </w:tabs>
              <w:rPr>
                <w:sz w:val="24"/>
                <w:szCs w:val="24"/>
              </w:rPr>
            </w:pPr>
            <w:r w:rsidRPr="00AF302B">
              <w:rPr>
                <w:sz w:val="24"/>
                <w:szCs w:val="24"/>
              </w:rPr>
              <w:t>Опрессовка системы отопления</w:t>
            </w:r>
          </w:p>
        </w:tc>
        <w:tc>
          <w:tcPr>
            <w:tcW w:w="1440" w:type="dxa"/>
          </w:tcPr>
          <w:p w:rsidR="00375FC3" w:rsidRPr="00AF302B" w:rsidRDefault="00375FC3" w:rsidP="00E00E2A">
            <w:pPr>
              <w:tabs>
                <w:tab w:val="left" w:pos="2380"/>
              </w:tabs>
              <w:rPr>
                <w:sz w:val="24"/>
                <w:szCs w:val="24"/>
              </w:rPr>
            </w:pPr>
            <w:r w:rsidRPr="00AF302B">
              <w:rPr>
                <w:sz w:val="24"/>
                <w:szCs w:val="24"/>
              </w:rPr>
              <w:t>выполнено</w:t>
            </w:r>
          </w:p>
        </w:tc>
        <w:tc>
          <w:tcPr>
            <w:tcW w:w="1980" w:type="dxa"/>
          </w:tcPr>
          <w:p w:rsidR="00375FC3" w:rsidRPr="00AF302B" w:rsidRDefault="00375FC3" w:rsidP="00E00E2A">
            <w:pPr>
              <w:tabs>
                <w:tab w:val="left" w:pos="2380"/>
              </w:tabs>
              <w:ind w:left="357"/>
              <w:jc w:val="both"/>
              <w:rPr>
                <w:sz w:val="24"/>
                <w:szCs w:val="24"/>
              </w:rPr>
            </w:pPr>
            <w:r>
              <w:rPr>
                <w:sz w:val="24"/>
                <w:szCs w:val="24"/>
              </w:rPr>
              <w:t>Июнь 2021</w:t>
            </w:r>
            <w:r w:rsidRPr="00AF302B">
              <w:rPr>
                <w:sz w:val="24"/>
                <w:szCs w:val="24"/>
              </w:rPr>
              <w:t xml:space="preserve"> г.</w:t>
            </w:r>
          </w:p>
        </w:tc>
        <w:tc>
          <w:tcPr>
            <w:tcW w:w="1723" w:type="dxa"/>
          </w:tcPr>
          <w:p w:rsidR="00375FC3" w:rsidRPr="00AF302B" w:rsidRDefault="00375FC3" w:rsidP="00E00E2A">
            <w:pPr>
              <w:tabs>
                <w:tab w:val="left" w:pos="2380"/>
              </w:tabs>
              <w:rPr>
                <w:sz w:val="24"/>
                <w:szCs w:val="24"/>
              </w:rPr>
            </w:pPr>
          </w:p>
        </w:tc>
      </w:tr>
      <w:tr w:rsidR="00375FC3" w:rsidRPr="00AF302B" w:rsidTr="00E00E2A">
        <w:tc>
          <w:tcPr>
            <w:tcW w:w="674" w:type="dxa"/>
          </w:tcPr>
          <w:p w:rsidR="00375FC3" w:rsidRPr="00AF302B" w:rsidRDefault="00375FC3" w:rsidP="00E00E2A">
            <w:pPr>
              <w:tabs>
                <w:tab w:val="left" w:pos="2380"/>
              </w:tabs>
              <w:rPr>
                <w:sz w:val="24"/>
                <w:szCs w:val="24"/>
              </w:rPr>
            </w:pPr>
            <w:r w:rsidRPr="00AF302B">
              <w:rPr>
                <w:sz w:val="24"/>
                <w:szCs w:val="24"/>
              </w:rPr>
              <w:t>4</w:t>
            </w:r>
          </w:p>
        </w:tc>
        <w:tc>
          <w:tcPr>
            <w:tcW w:w="3754" w:type="dxa"/>
          </w:tcPr>
          <w:p w:rsidR="00375FC3" w:rsidRPr="00AF302B" w:rsidRDefault="00375FC3" w:rsidP="00E00E2A">
            <w:pPr>
              <w:tabs>
                <w:tab w:val="left" w:pos="2380"/>
              </w:tabs>
              <w:rPr>
                <w:sz w:val="24"/>
                <w:szCs w:val="24"/>
              </w:rPr>
            </w:pPr>
            <w:r w:rsidRPr="00AF302B">
              <w:rPr>
                <w:sz w:val="24"/>
                <w:szCs w:val="24"/>
              </w:rPr>
              <w:t>Демонтаж счетчиков газа, манометров, приборов безопасности газовых котельных и поверки их в ООО «Пензагазификация»</w:t>
            </w:r>
          </w:p>
        </w:tc>
        <w:tc>
          <w:tcPr>
            <w:tcW w:w="1440" w:type="dxa"/>
          </w:tcPr>
          <w:p w:rsidR="00375FC3" w:rsidRPr="00AF302B" w:rsidRDefault="00375FC3" w:rsidP="00E00E2A">
            <w:pPr>
              <w:tabs>
                <w:tab w:val="left" w:pos="2380"/>
              </w:tabs>
              <w:rPr>
                <w:sz w:val="24"/>
                <w:szCs w:val="24"/>
              </w:rPr>
            </w:pPr>
            <w:r w:rsidRPr="00AF302B">
              <w:rPr>
                <w:sz w:val="24"/>
                <w:szCs w:val="24"/>
              </w:rPr>
              <w:t>выполнено</w:t>
            </w:r>
          </w:p>
        </w:tc>
        <w:tc>
          <w:tcPr>
            <w:tcW w:w="1980" w:type="dxa"/>
          </w:tcPr>
          <w:p w:rsidR="00375FC3" w:rsidRPr="00AF302B" w:rsidRDefault="00375FC3" w:rsidP="00E00E2A">
            <w:pPr>
              <w:tabs>
                <w:tab w:val="left" w:pos="2380"/>
              </w:tabs>
              <w:ind w:left="357"/>
              <w:jc w:val="both"/>
              <w:rPr>
                <w:sz w:val="24"/>
                <w:szCs w:val="24"/>
              </w:rPr>
            </w:pPr>
            <w:r>
              <w:rPr>
                <w:sz w:val="24"/>
                <w:szCs w:val="24"/>
              </w:rPr>
              <w:t>Июль 2021</w:t>
            </w:r>
            <w:r w:rsidRPr="00AF302B">
              <w:rPr>
                <w:sz w:val="24"/>
                <w:szCs w:val="24"/>
              </w:rPr>
              <w:t xml:space="preserve"> г.</w:t>
            </w:r>
          </w:p>
        </w:tc>
        <w:tc>
          <w:tcPr>
            <w:tcW w:w="1723" w:type="dxa"/>
          </w:tcPr>
          <w:p w:rsidR="00375FC3" w:rsidRPr="00AF302B" w:rsidRDefault="00375FC3" w:rsidP="00E00E2A">
            <w:pPr>
              <w:tabs>
                <w:tab w:val="left" w:pos="2380"/>
              </w:tabs>
              <w:rPr>
                <w:sz w:val="24"/>
                <w:szCs w:val="24"/>
              </w:rPr>
            </w:pPr>
          </w:p>
        </w:tc>
      </w:tr>
      <w:tr w:rsidR="00375FC3" w:rsidRPr="00AF302B" w:rsidTr="00E00E2A">
        <w:tc>
          <w:tcPr>
            <w:tcW w:w="674" w:type="dxa"/>
          </w:tcPr>
          <w:p w:rsidR="00375FC3" w:rsidRPr="00AF302B" w:rsidRDefault="00375FC3" w:rsidP="00E00E2A">
            <w:pPr>
              <w:tabs>
                <w:tab w:val="left" w:pos="2380"/>
              </w:tabs>
              <w:rPr>
                <w:sz w:val="24"/>
                <w:szCs w:val="24"/>
              </w:rPr>
            </w:pPr>
            <w:r w:rsidRPr="00AF302B">
              <w:rPr>
                <w:sz w:val="24"/>
                <w:szCs w:val="24"/>
              </w:rPr>
              <w:t>5</w:t>
            </w:r>
          </w:p>
        </w:tc>
        <w:tc>
          <w:tcPr>
            <w:tcW w:w="3754" w:type="dxa"/>
          </w:tcPr>
          <w:p w:rsidR="00375FC3" w:rsidRPr="00AF302B" w:rsidRDefault="00375FC3" w:rsidP="00E00E2A">
            <w:pPr>
              <w:tabs>
                <w:tab w:val="left" w:pos="2380"/>
              </w:tabs>
              <w:rPr>
                <w:sz w:val="24"/>
                <w:szCs w:val="24"/>
              </w:rPr>
            </w:pPr>
            <w:r w:rsidRPr="00AF302B">
              <w:rPr>
                <w:sz w:val="24"/>
                <w:szCs w:val="24"/>
              </w:rPr>
              <w:t>Обучение операторов</w:t>
            </w:r>
          </w:p>
        </w:tc>
        <w:tc>
          <w:tcPr>
            <w:tcW w:w="1440" w:type="dxa"/>
          </w:tcPr>
          <w:p w:rsidR="00375FC3" w:rsidRPr="00AF302B" w:rsidRDefault="00375FC3" w:rsidP="00E00E2A">
            <w:pPr>
              <w:tabs>
                <w:tab w:val="left" w:pos="2380"/>
              </w:tabs>
              <w:rPr>
                <w:sz w:val="24"/>
                <w:szCs w:val="24"/>
              </w:rPr>
            </w:pPr>
            <w:r w:rsidRPr="00AF302B">
              <w:rPr>
                <w:sz w:val="24"/>
                <w:szCs w:val="24"/>
              </w:rPr>
              <w:t>выполнено</w:t>
            </w:r>
          </w:p>
        </w:tc>
        <w:tc>
          <w:tcPr>
            <w:tcW w:w="1980" w:type="dxa"/>
          </w:tcPr>
          <w:p w:rsidR="00375FC3" w:rsidRPr="00AF302B" w:rsidRDefault="00375FC3" w:rsidP="00E00E2A">
            <w:pPr>
              <w:tabs>
                <w:tab w:val="left" w:pos="2380"/>
              </w:tabs>
              <w:ind w:left="237"/>
              <w:jc w:val="both"/>
              <w:rPr>
                <w:sz w:val="24"/>
                <w:szCs w:val="24"/>
              </w:rPr>
            </w:pPr>
            <w:r>
              <w:rPr>
                <w:sz w:val="24"/>
                <w:szCs w:val="24"/>
              </w:rPr>
              <w:t>Август 2021</w:t>
            </w:r>
            <w:r w:rsidRPr="00AF302B">
              <w:rPr>
                <w:sz w:val="24"/>
                <w:szCs w:val="24"/>
              </w:rPr>
              <w:t xml:space="preserve"> г.</w:t>
            </w:r>
          </w:p>
        </w:tc>
        <w:tc>
          <w:tcPr>
            <w:tcW w:w="1723" w:type="dxa"/>
          </w:tcPr>
          <w:p w:rsidR="00375FC3" w:rsidRPr="00AF302B" w:rsidRDefault="00375FC3" w:rsidP="00E00E2A">
            <w:pPr>
              <w:tabs>
                <w:tab w:val="left" w:pos="2380"/>
              </w:tabs>
              <w:rPr>
                <w:sz w:val="24"/>
                <w:szCs w:val="24"/>
              </w:rPr>
            </w:pPr>
          </w:p>
        </w:tc>
      </w:tr>
      <w:tr w:rsidR="00375FC3" w:rsidRPr="00AF302B" w:rsidTr="00E00E2A">
        <w:tc>
          <w:tcPr>
            <w:tcW w:w="674" w:type="dxa"/>
          </w:tcPr>
          <w:p w:rsidR="00375FC3" w:rsidRPr="00AF302B" w:rsidRDefault="00375FC3" w:rsidP="00E00E2A">
            <w:pPr>
              <w:tabs>
                <w:tab w:val="left" w:pos="2380"/>
              </w:tabs>
              <w:rPr>
                <w:sz w:val="24"/>
                <w:szCs w:val="24"/>
              </w:rPr>
            </w:pPr>
            <w:r w:rsidRPr="00AF302B">
              <w:rPr>
                <w:sz w:val="24"/>
                <w:szCs w:val="24"/>
              </w:rPr>
              <w:t>6</w:t>
            </w:r>
          </w:p>
        </w:tc>
        <w:tc>
          <w:tcPr>
            <w:tcW w:w="3754" w:type="dxa"/>
          </w:tcPr>
          <w:p w:rsidR="00375FC3" w:rsidRPr="00AF302B" w:rsidRDefault="00375FC3" w:rsidP="00E00E2A">
            <w:pPr>
              <w:tabs>
                <w:tab w:val="left" w:pos="2380"/>
              </w:tabs>
              <w:rPr>
                <w:sz w:val="24"/>
                <w:szCs w:val="24"/>
              </w:rPr>
            </w:pPr>
            <w:r w:rsidRPr="00AF302B">
              <w:rPr>
                <w:sz w:val="24"/>
                <w:szCs w:val="24"/>
              </w:rPr>
              <w:t>Проверка дымоходов газовых котельных</w:t>
            </w:r>
          </w:p>
        </w:tc>
        <w:tc>
          <w:tcPr>
            <w:tcW w:w="1440" w:type="dxa"/>
          </w:tcPr>
          <w:p w:rsidR="00375FC3" w:rsidRPr="00AF302B" w:rsidRDefault="00375FC3" w:rsidP="00E00E2A">
            <w:pPr>
              <w:tabs>
                <w:tab w:val="left" w:pos="2380"/>
              </w:tabs>
              <w:rPr>
                <w:sz w:val="24"/>
                <w:szCs w:val="24"/>
              </w:rPr>
            </w:pPr>
            <w:r w:rsidRPr="00AF302B">
              <w:rPr>
                <w:sz w:val="24"/>
                <w:szCs w:val="24"/>
              </w:rPr>
              <w:t>выполнено</w:t>
            </w:r>
          </w:p>
        </w:tc>
        <w:tc>
          <w:tcPr>
            <w:tcW w:w="1980" w:type="dxa"/>
          </w:tcPr>
          <w:p w:rsidR="00375FC3" w:rsidRPr="00AF302B" w:rsidRDefault="00375FC3" w:rsidP="00E00E2A">
            <w:pPr>
              <w:tabs>
                <w:tab w:val="left" w:pos="2380"/>
              </w:tabs>
              <w:jc w:val="both"/>
              <w:rPr>
                <w:sz w:val="24"/>
                <w:szCs w:val="24"/>
              </w:rPr>
            </w:pPr>
            <w:r>
              <w:rPr>
                <w:sz w:val="24"/>
                <w:szCs w:val="24"/>
              </w:rPr>
              <w:t>Сентябрь 2021</w:t>
            </w:r>
            <w:r w:rsidRPr="00AF302B">
              <w:rPr>
                <w:sz w:val="24"/>
                <w:szCs w:val="24"/>
              </w:rPr>
              <w:t xml:space="preserve"> г.</w:t>
            </w:r>
          </w:p>
        </w:tc>
        <w:tc>
          <w:tcPr>
            <w:tcW w:w="1723" w:type="dxa"/>
          </w:tcPr>
          <w:p w:rsidR="00375FC3" w:rsidRPr="00AF302B" w:rsidRDefault="00375FC3" w:rsidP="00E00E2A">
            <w:pPr>
              <w:tabs>
                <w:tab w:val="left" w:pos="2380"/>
              </w:tabs>
              <w:rPr>
                <w:sz w:val="24"/>
                <w:szCs w:val="24"/>
              </w:rPr>
            </w:pPr>
          </w:p>
        </w:tc>
      </w:tr>
      <w:tr w:rsidR="00375FC3" w:rsidRPr="00AF302B" w:rsidTr="00E00E2A">
        <w:tc>
          <w:tcPr>
            <w:tcW w:w="674" w:type="dxa"/>
          </w:tcPr>
          <w:p w:rsidR="00375FC3" w:rsidRPr="00AF302B" w:rsidRDefault="00375FC3" w:rsidP="00E00E2A">
            <w:pPr>
              <w:tabs>
                <w:tab w:val="left" w:pos="2380"/>
              </w:tabs>
              <w:rPr>
                <w:sz w:val="24"/>
                <w:szCs w:val="24"/>
              </w:rPr>
            </w:pPr>
            <w:r w:rsidRPr="00AF302B">
              <w:rPr>
                <w:sz w:val="24"/>
                <w:szCs w:val="24"/>
              </w:rPr>
              <w:t>7</w:t>
            </w:r>
          </w:p>
        </w:tc>
        <w:tc>
          <w:tcPr>
            <w:tcW w:w="3754" w:type="dxa"/>
          </w:tcPr>
          <w:p w:rsidR="00375FC3" w:rsidRPr="00AF302B" w:rsidRDefault="00375FC3" w:rsidP="00E00E2A">
            <w:pPr>
              <w:tabs>
                <w:tab w:val="left" w:pos="2380"/>
              </w:tabs>
              <w:rPr>
                <w:sz w:val="24"/>
                <w:szCs w:val="24"/>
              </w:rPr>
            </w:pPr>
            <w:r w:rsidRPr="00AF302B">
              <w:rPr>
                <w:sz w:val="24"/>
                <w:szCs w:val="24"/>
              </w:rPr>
              <w:t>Проверка сопротивления изоляции электропроводки в котельных</w:t>
            </w:r>
          </w:p>
          <w:p w:rsidR="00375FC3" w:rsidRPr="00AF302B" w:rsidRDefault="00375FC3" w:rsidP="00E00E2A">
            <w:pPr>
              <w:tabs>
                <w:tab w:val="left" w:pos="2380"/>
              </w:tabs>
              <w:rPr>
                <w:sz w:val="24"/>
                <w:szCs w:val="24"/>
              </w:rPr>
            </w:pPr>
          </w:p>
        </w:tc>
        <w:tc>
          <w:tcPr>
            <w:tcW w:w="1440" w:type="dxa"/>
          </w:tcPr>
          <w:p w:rsidR="00375FC3" w:rsidRPr="00AF302B" w:rsidRDefault="00375FC3" w:rsidP="00E00E2A">
            <w:pPr>
              <w:tabs>
                <w:tab w:val="left" w:pos="2380"/>
              </w:tabs>
              <w:rPr>
                <w:sz w:val="24"/>
                <w:szCs w:val="24"/>
              </w:rPr>
            </w:pPr>
            <w:r w:rsidRPr="00AF302B">
              <w:rPr>
                <w:sz w:val="24"/>
                <w:szCs w:val="24"/>
              </w:rPr>
              <w:t>выполнено</w:t>
            </w:r>
          </w:p>
        </w:tc>
        <w:tc>
          <w:tcPr>
            <w:tcW w:w="1980" w:type="dxa"/>
          </w:tcPr>
          <w:p w:rsidR="00375FC3" w:rsidRPr="00AF302B" w:rsidRDefault="00375FC3" w:rsidP="00E00E2A">
            <w:pPr>
              <w:tabs>
                <w:tab w:val="left" w:pos="2380"/>
              </w:tabs>
              <w:rPr>
                <w:sz w:val="24"/>
                <w:szCs w:val="24"/>
              </w:rPr>
            </w:pPr>
            <w:r>
              <w:rPr>
                <w:sz w:val="24"/>
                <w:szCs w:val="24"/>
              </w:rPr>
              <w:t>Сентябрь 2021</w:t>
            </w:r>
            <w:r w:rsidRPr="00AF302B">
              <w:rPr>
                <w:sz w:val="24"/>
                <w:szCs w:val="24"/>
              </w:rPr>
              <w:t xml:space="preserve"> г.</w:t>
            </w:r>
          </w:p>
        </w:tc>
        <w:tc>
          <w:tcPr>
            <w:tcW w:w="1723" w:type="dxa"/>
          </w:tcPr>
          <w:p w:rsidR="00375FC3" w:rsidRPr="00AF302B" w:rsidRDefault="00375FC3" w:rsidP="00E00E2A">
            <w:pPr>
              <w:tabs>
                <w:tab w:val="left" w:pos="2380"/>
              </w:tabs>
              <w:rPr>
                <w:sz w:val="24"/>
                <w:szCs w:val="24"/>
              </w:rPr>
            </w:pPr>
          </w:p>
        </w:tc>
      </w:tr>
      <w:tr w:rsidR="00375FC3" w:rsidRPr="00AF302B" w:rsidTr="00E00E2A">
        <w:tc>
          <w:tcPr>
            <w:tcW w:w="674" w:type="dxa"/>
          </w:tcPr>
          <w:p w:rsidR="00375FC3" w:rsidRPr="00AF302B" w:rsidRDefault="00375FC3" w:rsidP="00E00E2A">
            <w:pPr>
              <w:tabs>
                <w:tab w:val="left" w:pos="2380"/>
              </w:tabs>
              <w:rPr>
                <w:sz w:val="24"/>
                <w:szCs w:val="24"/>
              </w:rPr>
            </w:pPr>
            <w:r w:rsidRPr="00AF302B">
              <w:rPr>
                <w:sz w:val="24"/>
                <w:szCs w:val="24"/>
              </w:rPr>
              <w:t>8</w:t>
            </w:r>
          </w:p>
        </w:tc>
        <w:tc>
          <w:tcPr>
            <w:tcW w:w="3754" w:type="dxa"/>
          </w:tcPr>
          <w:p w:rsidR="00375FC3" w:rsidRPr="00AF302B" w:rsidRDefault="00375FC3" w:rsidP="00E00E2A">
            <w:pPr>
              <w:tabs>
                <w:tab w:val="left" w:pos="2380"/>
              </w:tabs>
              <w:rPr>
                <w:sz w:val="24"/>
                <w:szCs w:val="24"/>
              </w:rPr>
            </w:pPr>
            <w:r w:rsidRPr="00AF302B">
              <w:rPr>
                <w:sz w:val="24"/>
                <w:szCs w:val="24"/>
              </w:rPr>
              <w:t>Страхование газовых котельных</w:t>
            </w:r>
          </w:p>
        </w:tc>
        <w:tc>
          <w:tcPr>
            <w:tcW w:w="1440" w:type="dxa"/>
          </w:tcPr>
          <w:p w:rsidR="00375FC3" w:rsidRPr="00AF302B" w:rsidRDefault="00375FC3" w:rsidP="00E00E2A">
            <w:pPr>
              <w:tabs>
                <w:tab w:val="left" w:pos="2380"/>
              </w:tabs>
              <w:rPr>
                <w:sz w:val="24"/>
                <w:szCs w:val="24"/>
              </w:rPr>
            </w:pPr>
            <w:r w:rsidRPr="00AF302B">
              <w:rPr>
                <w:sz w:val="24"/>
                <w:szCs w:val="24"/>
              </w:rPr>
              <w:t xml:space="preserve">Без </w:t>
            </w:r>
            <w:r w:rsidRPr="00AF302B">
              <w:rPr>
                <w:sz w:val="24"/>
                <w:szCs w:val="24"/>
              </w:rPr>
              <w:lastRenderedPageBreak/>
              <w:t>страховки</w:t>
            </w:r>
          </w:p>
        </w:tc>
        <w:tc>
          <w:tcPr>
            <w:tcW w:w="1980" w:type="dxa"/>
          </w:tcPr>
          <w:p w:rsidR="00375FC3" w:rsidRPr="00AF302B" w:rsidRDefault="00375FC3" w:rsidP="00E00E2A">
            <w:pPr>
              <w:tabs>
                <w:tab w:val="left" w:pos="2380"/>
              </w:tabs>
              <w:ind w:left="357"/>
              <w:rPr>
                <w:sz w:val="24"/>
                <w:szCs w:val="24"/>
              </w:rPr>
            </w:pPr>
            <w:r>
              <w:rPr>
                <w:sz w:val="24"/>
                <w:szCs w:val="24"/>
              </w:rPr>
              <w:lastRenderedPageBreak/>
              <w:t>Июль 2021</w:t>
            </w:r>
            <w:r w:rsidRPr="00AF302B">
              <w:rPr>
                <w:sz w:val="24"/>
                <w:szCs w:val="24"/>
              </w:rPr>
              <w:t xml:space="preserve"> г</w:t>
            </w:r>
          </w:p>
        </w:tc>
        <w:tc>
          <w:tcPr>
            <w:tcW w:w="1723" w:type="dxa"/>
          </w:tcPr>
          <w:p w:rsidR="00375FC3" w:rsidRPr="00AF302B" w:rsidRDefault="00375FC3" w:rsidP="00E00E2A">
            <w:pPr>
              <w:tabs>
                <w:tab w:val="left" w:pos="2380"/>
              </w:tabs>
              <w:rPr>
                <w:sz w:val="24"/>
                <w:szCs w:val="24"/>
              </w:rPr>
            </w:pPr>
          </w:p>
        </w:tc>
      </w:tr>
      <w:tr w:rsidR="00375FC3" w:rsidRPr="00AF302B" w:rsidTr="00E00E2A">
        <w:tc>
          <w:tcPr>
            <w:tcW w:w="674" w:type="dxa"/>
          </w:tcPr>
          <w:p w:rsidR="00375FC3" w:rsidRPr="00AF302B" w:rsidRDefault="00375FC3" w:rsidP="00E00E2A">
            <w:pPr>
              <w:tabs>
                <w:tab w:val="left" w:pos="2380"/>
              </w:tabs>
              <w:rPr>
                <w:sz w:val="24"/>
                <w:szCs w:val="24"/>
              </w:rPr>
            </w:pPr>
            <w:r w:rsidRPr="00AF302B">
              <w:rPr>
                <w:sz w:val="24"/>
                <w:szCs w:val="24"/>
              </w:rPr>
              <w:lastRenderedPageBreak/>
              <w:t>9</w:t>
            </w:r>
          </w:p>
        </w:tc>
        <w:tc>
          <w:tcPr>
            <w:tcW w:w="3754" w:type="dxa"/>
          </w:tcPr>
          <w:p w:rsidR="00375FC3" w:rsidRPr="00AF302B" w:rsidRDefault="00375FC3" w:rsidP="00E00E2A">
            <w:pPr>
              <w:tabs>
                <w:tab w:val="left" w:pos="2380"/>
              </w:tabs>
              <w:rPr>
                <w:sz w:val="24"/>
                <w:szCs w:val="24"/>
              </w:rPr>
            </w:pPr>
            <w:r w:rsidRPr="00AF302B">
              <w:rPr>
                <w:sz w:val="24"/>
                <w:szCs w:val="24"/>
              </w:rPr>
              <w:t>Подготовка и оформление  паспортов готовности  газовых котельных</w:t>
            </w:r>
          </w:p>
        </w:tc>
        <w:tc>
          <w:tcPr>
            <w:tcW w:w="1440" w:type="dxa"/>
          </w:tcPr>
          <w:p w:rsidR="00375FC3" w:rsidRPr="00AF302B" w:rsidRDefault="00375FC3" w:rsidP="00E00E2A">
            <w:pPr>
              <w:tabs>
                <w:tab w:val="left" w:pos="2380"/>
              </w:tabs>
              <w:rPr>
                <w:sz w:val="24"/>
                <w:szCs w:val="24"/>
              </w:rPr>
            </w:pPr>
            <w:r w:rsidRPr="00AF302B">
              <w:rPr>
                <w:sz w:val="24"/>
                <w:szCs w:val="24"/>
              </w:rPr>
              <w:t>выполнено</w:t>
            </w:r>
          </w:p>
        </w:tc>
        <w:tc>
          <w:tcPr>
            <w:tcW w:w="1980" w:type="dxa"/>
          </w:tcPr>
          <w:p w:rsidR="00375FC3" w:rsidRPr="00AF302B" w:rsidRDefault="00375FC3" w:rsidP="00E00E2A">
            <w:pPr>
              <w:tabs>
                <w:tab w:val="left" w:pos="2380"/>
              </w:tabs>
              <w:rPr>
                <w:sz w:val="24"/>
                <w:szCs w:val="24"/>
              </w:rPr>
            </w:pPr>
            <w:r>
              <w:rPr>
                <w:sz w:val="24"/>
                <w:szCs w:val="24"/>
              </w:rPr>
              <w:t>Сентябрь 2021</w:t>
            </w:r>
            <w:r w:rsidRPr="00AF302B">
              <w:rPr>
                <w:sz w:val="24"/>
                <w:szCs w:val="24"/>
              </w:rPr>
              <w:t xml:space="preserve"> г.</w:t>
            </w:r>
          </w:p>
        </w:tc>
        <w:tc>
          <w:tcPr>
            <w:tcW w:w="1723" w:type="dxa"/>
          </w:tcPr>
          <w:p w:rsidR="00375FC3" w:rsidRPr="00AF302B" w:rsidRDefault="00375FC3" w:rsidP="00E00E2A">
            <w:pPr>
              <w:tabs>
                <w:tab w:val="left" w:pos="2380"/>
              </w:tabs>
              <w:rPr>
                <w:sz w:val="24"/>
                <w:szCs w:val="24"/>
              </w:rPr>
            </w:pPr>
          </w:p>
        </w:tc>
      </w:tr>
      <w:tr w:rsidR="00375FC3" w:rsidRPr="00AF302B" w:rsidTr="00E00E2A">
        <w:tc>
          <w:tcPr>
            <w:tcW w:w="674" w:type="dxa"/>
          </w:tcPr>
          <w:p w:rsidR="00375FC3" w:rsidRPr="00AF302B" w:rsidRDefault="00375FC3" w:rsidP="00E00E2A">
            <w:pPr>
              <w:tabs>
                <w:tab w:val="left" w:pos="2380"/>
              </w:tabs>
              <w:rPr>
                <w:sz w:val="24"/>
                <w:szCs w:val="24"/>
              </w:rPr>
            </w:pPr>
            <w:r w:rsidRPr="00AF302B">
              <w:rPr>
                <w:sz w:val="24"/>
                <w:szCs w:val="24"/>
              </w:rPr>
              <w:t>10</w:t>
            </w:r>
          </w:p>
        </w:tc>
        <w:tc>
          <w:tcPr>
            <w:tcW w:w="3754" w:type="dxa"/>
          </w:tcPr>
          <w:p w:rsidR="00375FC3" w:rsidRPr="00AF302B" w:rsidRDefault="00375FC3" w:rsidP="00E00E2A">
            <w:pPr>
              <w:tabs>
                <w:tab w:val="left" w:pos="2380"/>
              </w:tabs>
              <w:rPr>
                <w:sz w:val="24"/>
                <w:szCs w:val="24"/>
              </w:rPr>
            </w:pPr>
            <w:r w:rsidRPr="00AF302B">
              <w:rPr>
                <w:sz w:val="24"/>
                <w:szCs w:val="24"/>
              </w:rPr>
              <w:t>Заключение договоро</w:t>
            </w:r>
            <w:r>
              <w:rPr>
                <w:sz w:val="24"/>
                <w:szCs w:val="24"/>
              </w:rPr>
              <w:t>в с ООО «Пензарегионгаз» на 2021</w:t>
            </w:r>
            <w:r w:rsidRPr="00AF302B">
              <w:rPr>
                <w:sz w:val="24"/>
                <w:szCs w:val="24"/>
              </w:rPr>
              <w:t xml:space="preserve"> год и получение разрешения на газоснабжение </w:t>
            </w:r>
            <w:r>
              <w:rPr>
                <w:sz w:val="24"/>
                <w:szCs w:val="24"/>
              </w:rPr>
              <w:t>в 2022</w:t>
            </w:r>
            <w:r w:rsidRPr="00AF302B">
              <w:rPr>
                <w:sz w:val="24"/>
                <w:szCs w:val="24"/>
              </w:rPr>
              <w:t xml:space="preserve"> году</w:t>
            </w:r>
          </w:p>
        </w:tc>
        <w:tc>
          <w:tcPr>
            <w:tcW w:w="1440" w:type="dxa"/>
          </w:tcPr>
          <w:p w:rsidR="00375FC3" w:rsidRPr="00AF302B" w:rsidRDefault="00375FC3" w:rsidP="00E00E2A">
            <w:pPr>
              <w:tabs>
                <w:tab w:val="left" w:pos="2380"/>
              </w:tabs>
              <w:rPr>
                <w:sz w:val="24"/>
                <w:szCs w:val="24"/>
              </w:rPr>
            </w:pPr>
          </w:p>
        </w:tc>
        <w:tc>
          <w:tcPr>
            <w:tcW w:w="1980" w:type="dxa"/>
          </w:tcPr>
          <w:p w:rsidR="00375FC3" w:rsidRPr="00AF302B" w:rsidRDefault="00375FC3" w:rsidP="00E00E2A">
            <w:pPr>
              <w:tabs>
                <w:tab w:val="left" w:pos="2380"/>
              </w:tabs>
              <w:ind w:left="177"/>
              <w:rPr>
                <w:sz w:val="24"/>
                <w:szCs w:val="24"/>
              </w:rPr>
            </w:pPr>
            <w:r w:rsidRPr="00AF302B">
              <w:rPr>
                <w:sz w:val="24"/>
                <w:szCs w:val="24"/>
              </w:rPr>
              <w:t xml:space="preserve">Август- </w:t>
            </w:r>
          </w:p>
          <w:p w:rsidR="00375FC3" w:rsidRPr="00AF302B" w:rsidRDefault="00375FC3" w:rsidP="00E00E2A">
            <w:pPr>
              <w:tabs>
                <w:tab w:val="left" w:pos="2380"/>
              </w:tabs>
              <w:ind w:left="177"/>
              <w:rPr>
                <w:sz w:val="24"/>
                <w:szCs w:val="24"/>
              </w:rPr>
            </w:pPr>
            <w:r>
              <w:rPr>
                <w:sz w:val="24"/>
                <w:szCs w:val="24"/>
              </w:rPr>
              <w:t>октябрь 2021</w:t>
            </w:r>
            <w:r w:rsidRPr="00AF302B">
              <w:rPr>
                <w:sz w:val="24"/>
                <w:szCs w:val="24"/>
              </w:rPr>
              <w:t xml:space="preserve"> г.</w:t>
            </w:r>
          </w:p>
        </w:tc>
        <w:tc>
          <w:tcPr>
            <w:tcW w:w="1723" w:type="dxa"/>
          </w:tcPr>
          <w:p w:rsidR="00375FC3" w:rsidRPr="00AF302B" w:rsidRDefault="00375FC3" w:rsidP="00E00E2A">
            <w:pPr>
              <w:tabs>
                <w:tab w:val="left" w:pos="2380"/>
              </w:tabs>
              <w:rPr>
                <w:sz w:val="24"/>
                <w:szCs w:val="24"/>
              </w:rPr>
            </w:pPr>
          </w:p>
        </w:tc>
      </w:tr>
      <w:tr w:rsidR="00375FC3" w:rsidRPr="00AF302B" w:rsidTr="00E00E2A">
        <w:tc>
          <w:tcPr>
            <w:tcW w:w="674" w:type="dxa"/>
          </w:tcPr>
          <w:p w:rsidR="00375FC3" w:rsidRPr="00AF302B" w:rsidRDefault="00375FC3" w:rsidP="00E00E2A">
            <w:pPr>
              <w:tabs>
                <w:tab w:val="left" w:pos="2380"/>
              </w:tabs>
              <w:rPr>
                <w:sz w:val="24"/>
                <w:szCs w:val="24"/>
              </w:rPr>
            </w:pPr>
            <w:r w:rsidRPr="00AF302B">
              <w:rPr>
                <w:sz w:val="24"/>
                <w:szCs w:val="24"/>
              </w:rPr>
              <w:t>11</w:t>
            </w:r>
          </w:p>
        </w:tc>
        <w:tc>
          <w:tcPr>
            <w:tcW w:w="3754" w:type="dxa"/>
          </w:tcPr>
          <w:p w:rsidR="00375FC3" w:rsidRPr="00AF302B" w:rsidRDefault="00375FC3" w:rsidP="00E00E2A">
            <w:pPr>
              <w:tabs>
                <w:tab w:val="left" w:pos="2380"/>
              </w:tabs>
              <w:rPr>
                <w:sz w:val="24"/>
                <w:szCs w:val="24"/>
              </w:rPr>
            </w:pPr>
            <w:r w:rsidRPr="00AF302B">
              <w:rPr>
                <w:sz w:val="24"/>
                <w:szCs w:val="24"/>
              </w:rPr>
              <w:t>Пусконаладочные работы и техническое обслуживание газового оборудования котельных</w:t>
            </w:r>
          </w:p>
        </w:tc>
        <w:tc>
          <w:tcPr>
            <w:tcW w:w="1440" w:type="dxa"/>
          </w:tcPr>
          <w:p w:rsidR="00375FC3" w:rsidRPr="00AF302B" w:rsidRDefault="00375FC3" w:rsidP="00E00E2A">
            <w:pPr>
              <w:tabs>
                <w:tab w:val="left" w:pos="2380"/>
              </w:tabs>
              <w:rPr>
                <w:sz w:val="24"/>
                <w:szCs w:val="24"/>
              </w:rPr>
            </w:pPr>
            <w:r w:rsidRPr="00AF302B">
              <w:rPr>
                <w:sz w:val="24"/>
                <w:szCs w:val="24"/>
              </w:rPr>
              <w:t>выполнено</w:t>
            </w:r>
          </w:p>
        </w:tc>
        <w:tc>
          <w:tcPr>
            <w:tcW w:w="1980" w:type="dxa"/>
          </w:tcPr>
          <w:p w:rsidR="00375FC3" w:rsidRPr="00AF302B" w:rsidRDefault="00375FC3" w:rsidP="00E00E2A">
            <w:pPr>
              <w:tabs>
                <w:tab w:val="left" w:pos="2380"/>
              </w:tabs>
              <w:ind w:left="117"/>
              <w:rPr>
                <w:sz w:val="24"/>
                <w:szCs w:val="24"/>
              </w:rPr>
            </w:pPr>
            <w:r>
              <w:rPr>
                <w:sz w:val="24"/>
                <w:szCs w:val="24"/>
              </w:rPr>
              <w:t>Октябрь 2021</w:t>
            </w:r>
            <w:r w:rsidRPr="00AF302B">
              <w:rPr>
                <w:sz w:val="24"/>
                <w:szCs w:val="24"/>
              </w:rPr>
              <w:t xml:space="preserve"> г.</w:t>
            </w:r>
          </w:p>
        </w:tc>
        <w:tc>
          <w:tcPr>
            <w:tcW w:w="1723" w:type="dxa"/>
          </w:tcPr>
          <w:p w:rsidR="00375FC3" w:rsidRPr="00AF302B" w:rsidRDefault="00375FC3" w:rsidP="00E00E2A">
            <w:pPr>
              <w:tabs>
                <w:tab w:val="left" w:pos="2380"/>
              </w:tabs>
              <w:rPr>
                <w:sz w:val="24"/>
                <w:szCs w:val="24"/>
              </w:rPr>
            </w:pPr>
          </w:p>
        </w:tc>
      </w:tr>
    </w:tbl>
    <w:p w:rsidR="00375FC3" w:rsidRDefault="00375FC3" w:rsidP="00375FC3">
      <w:pPr>
        <w:tabs>
          <w:tab w:val="left" w:pos="2380"/>
        </w:tabs>
        <w:rPr>
          <w:sz w:val="24"/>
          <w:szCs w:val="24"/>
        </w:rPr>
      </w:pPr>
    </w:p>
    <w:p w:rsidR="007F056D" w:rsidRDefault="007F056D" w:rsidP="00C8332E">
      <w:pPr>
        <w:rPr>
          <w:sz w:val="28"/>
          <w:szCs w:val="28"/>
        </w:rPr>
      </w:pPr>
    </w:p>
    <w:p w:rsidR="00375FC3" w:rsidRPr="00031167" w:rsidRDefault="00375FC3" w:rsidP="00375FC3">
      <w:pPr>
        <w:pStyle w:val="af7"/>
        <w:tabs>
          <w:tab w:val="left" w:pos="708"/>
        </w:tabs>
        <w:jc w:val="both"/>
        <w:rPr>
          <w:sz w:val="30"/>
        </w:rPr>
      </w:pPr>
      <w:r>
        <w:rPr>
          <w:noProof/>
          <w:sz w:val="28"/>
          <w:szCs w:val="28"/>
        </w:rPr>
        <w:t xml:space="preserve">                                                                  </w:t>
      </w:r>
      <w:r>
        <w:rPr>
          <w:noProof/>
          <w:sz w:val="28"/>
          <w:szCs w:val="28"/>
        </w:rPr>
        <w:drawing>
          <wp:inline distT="0" distB="0" distL="0" distR="0" wp14:anchorId="44775E05" wp14:editId="325EB312">
            <wp:extent cx="723900" cy="942975"/>
            <wp:effectExtent l="19050" t="0" r="0" b="0"/>
            <wp:docPr id="3" name="Рисунок 3"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10" cstate="print"/>
                    <a:srcRect/>
                    <a:stretch>
                      <a:fillRect/>
                    </a:stretch>
                  </pic:blipFill>
                  <pic:spPr bwMode="auto">
                    <a:xfrm>
                      <a:off x="0" y="0"/>
                      <a:ext cx="723900" cy="942975"/>
                    </a:xfrm>
                    <a:prstGeom prst="rect">
                      <a:avLst/>
                    </a:prstGeom>
                    <a:noFill/>
                    <a:ln w="9525">
                      <a:noFill/>
                      <a:miter lim="800000"/>
                      <a:headEnd/>
                      <a:tailEnd/>
                    </a:ln>
                  </pic:spPr>
                </pic:pic>
              </a:graphicData>
            </a:graphic>
          </wp:inline>
        </w:drawing>
      </w:r>
    </w:p>
    <w:p w:rsidR="00375FC3" w:rsidRDefault="00375FC3" w:rsidP="00375FC3">
      <w:pPr>
        <w:jc w:val="center"/>
        <w:rPr>
          <w:b/>
          <w:sz w:val="36"/>
          <w:szCs w:val="36"/>
        </w:rPr>
      </w:pPr>
      <w:r>
        <w:rPr>
          <w:b/>
          <w:sz w:val="36"/>
          <w:szCs w:val="36"/>
        </w:rPr>
        <w:t xml:space="preserve">Администрация </w:t>
      </w:r>
    </w:p>
    <w:p w:rsidR="00375FC3" w:rsidRDefault="00375FC3" w:rsidP="00375FC3">
      <w:pPr>
        <w:jc w:val="center"/>
        <w:rPr>
          <w:b/>
          <w:sz w:val="36"/>
          <w:szCs w:val="36"/>
        </w:rPr>
      </w:pPr>
      <w:r>
        <w:rPr>
          <w:b/>
          <w:sz w:val="36"/>
          <w:szCs w:val="36"/>
        </w:rPr>
        <w:t>Большеумысского сельсовета</w:t>
      </w:r>
    </w:p>
    <w:p w:rsidR="00375FC3" w:rsidRDefault="00375FC3" w:rsidP="00375FC3">
      <w:pPr>
        <w:jc w:val="center"/>
        <w:rPr>
          <w:b/>
          <w:sz w:val="36"/>
          <w:szCs w:val="36"/>
        </w:rPr>
      </w:pPr>
      <w:r>
        <w:rPr>
          <w:b/>
          <w:sz w:val="36"/>
          <w:szCs w:val="36"/>
        </w:rPr>
        <w:t xml:space="preserve">Камешкирского района </w:t>
      </w:r>
    </w:p>
    <w:p w:rsidR="00375FC3" w:rsidRDefault="00375FC3" w:rsidP="00375FC3">
      <w:pPr>
        <w:jc w:val="center"/>
        <w:rPr>
          <w:sz w:val="36"/>
          <w:szCs w:val="36"/>
        </w:rPr>
      </w:pPr>
      <w:r>
        <w:rPr>
          <w:b/>
          <w:sz w:val="36"/>
          <w:szCs w:val="36"/>
        </w:rPr>
        <w:t>Пензенской области</w:t>
      </w:r>
    </w:p>
    <w:p w:rsidR="00375FC3" w:rsidRDefault="00375FC3" w:rsidP="00375FC3">
      <w:pPr>
        <w:jc w:val="center"/>
      </w:pPr>
    </w:p>
    <w:p w:rsidR="00375FC3" w:rsidRDefault="00375FC3" w:rsidP="00375FC3">
      <w:pPr>
        <w:jc w:val="center"/>
        <w:rPr>
          <w:b/>
          <w:sz w:val="32"/>
          <w:szCs w:val="32"/>
        </w:rPr>
      </w:pPr>
      <w:r>
        <w:rPr>
          <w:b/>
          <w:sz w:val="32"/>
          <w:szCs w:val="32"/>
        </w:rPr>
        <w:t>П О С Т А Н О В Л Е Н И Е</w:t>
      </w:r>
    </w:p>
    <w:p w:rsidR="00375FC3" w:rsidRDefault="00375FC3" w:rsidP="00375FC3">
      <w:pPr>
        <w:pStyle w:val="ConsPlusTitle"/>
        <w:jc w:val="center"/>
        <w:outlineLvl w:val="0"/>
      </w:pPr>
    </w:p>
    <w:tbl>
      <w:tblPr>
        <w:tblpPr w:leftFromText="180" w:rightFromText="180" w:vertAnchor="text" w:horzAnchor="margin" w:tblpXSpec="center" w:tblpY="18"/>
        <w:tblW w:w="0" w:type="auto"/>
        <w:tblLayout w:type="fixed"/>
        <w:tblCellMar>
          <w:left w:w="0" w:type="dxa"/>
          <w:right w:w="0" w:type="dxa"/>
        </w:tblCellMar>
        <w:tblLook w:val="04A0" w:firstRow="1" w:lastRow="0" w:firstColumn="1" w:lastColumn="0" w:noHBand="0" w:noVBand="1"/>
      </w:tblPr>
      <w:tblGrid>
        <w:gridCol w:w="464"/>
        <w:gridCol w:w="2835"/>
        <w:gridCol w:w="397"/>
        <w:gridCol w:w="1134"/>
      </w:tblGrid>
      <w:tr w:rsidR="00375FC3" w:rsidRPr="00031167" w:rsidTr="00E00E2A">
        <w:tc>
          <w:tcPr>
            <w:tcW w:w="464" w:type="dxa"/>
            <w:vAlign w:val="bottom"/>
          </w:tcPr>
          <w:p w:rsidR="00375FC3" w:rsidRPr="00031167" w:rsidRDefault="00375FC3" w:rsidP="00E00E2A">
            <w:pPr>
              <w:rPr>
                <w:sz w:val="24"/>
                <w:szCs w:val="24"/>
              </w:rPr>
            </w:pPr>
            <w:r w:rsidRPr="00031167">
              <w:rPr>
                <w:sz w:val="24"/>
                <w:szCs w:val="24"/>
              </w:rPr>
              <w:t>от</w:t>
            </w:r>
          </w:p>
        </w:tc>
        <w:tc>
          <w:tcPr>
            <w:tcW w:w="2835" w:type="dxa"/>
            <w:tcBorders>
              <w:top w:val="nil"/>
              <w:left w:val="nil"/>
              <w:bottom w:val="single" w:sz="6" w:space="0" w:color="auto"/>
              <w:right w:val="nil"/>
            </w:tcBorders>
          </w:tcPr>
          <w:p w:rsidR="00375FC3" w:rsidRPr="00031167" w:rsidRDefault="00375FC3" w:rsidP="00E00E2A">
            <w:pPr>
              <w:jc w:val="center"/>
              <w:rPr>
                <w:sz w:val="24"/>
                <w:szCs w:val="24"/>
              </w:rPr>
            </w:pPr>
            <w:r>
              <w:rPr>
                <w:sz w:val="24"/>
                <w:szCs w:val="24"/>
              </w:rPr>
              <w:t>23.05.2022</w:t>
            </w:r>
            <w:r w:rsidRPr="00031167">
              <w:rPr>
                <w:sz w:val="24"/>
                <w:szCs w:val="24"/>
              </w:rPr>
              <w:t xml:space="preserve"> года</w:t>
            </w:r>
          </w:p>
        </w:tc>
        <w:tc>
          <w:tcPr>
            <w:tcW w:w="397" w:type="dxa"/>
            <w:vAlign w:val="bottom"/>
          </w:tcPr>
          <w:p w:rsidR="00375FC3" w:rsidRPr="00031167" w:rsidRDefault="00375FC3" w:rsidP="00E00E2A">
            <w:pPr>
              <w:jc w:val="center"/>
              <w:rPr>
                <w:sz w:val="24"/>
                <w:szCs w:val="24"/>
              </w:rPr>
            </w:pPr>
            <w:r w:rsidRPr="00031167">
              <w:rPr>
                <w:sz w:val="24"/>
                <w:szCs w:val="24"/>
              </w:rPr>
              <w:t>№</w:t>
            </w:r>
          </w:p>
        </w:tc>
        <w:tc>
          <w:tcPr>
            <w:tcW w:w="1134" w:type="dxa"/>
            <w:tcBorders>
              <w:top w:val="nil"/>
              <w:left w:val="nil"/>
              <w:bottom w:val="single" w:sz="6" w:space="0" w:color="auto"/>
              <w:right w:val="nil"/>
            </w:tcBorders>
          </w:tcPr>
          <w:p w:rsidR="00375FC3" w:rsidRPr="00031167" w:rsidRDefault="00375FC3" w:rsidP="00E00E2A">
            <w:pPr>
              <w:jc w:val="center"/>
              <w:rPr>
                <w:sz w:val="24"/>
                <w:szCs w:val="24"/>
              </w:rPr>
            </w:pPr>
            <w:r>
              <w:rPr>
                <w:sz w:val="24"/>
                <w:szCs w:val="24"/>
              </w:rPr>
              <w:t>31</w:t>
            </w:r>
          </w:p>
        </w:tc>
      </w:tr>
    </w:tbl>
    <w:p w:rsidR="00375FC3" w:rsidRPr="00031167" w:rsidRDefault="00375FC3" w:rsidP="00375FC3">
      <w:pPr>
        <w:rPr>
          <w:sz w:val="24"/>
          <w:szCs w:val="24"/>
        </w:rPr>
      </w:pPr>
    </w:p>
    <w:p w:rsidR="00375FC3" w:rsidRPr="00031167" w:rsidRDefault="00375FC3" w:rsidP="00375FC3">
      <w:pPr>
        <w:rPr>
          <w:sz w:val="24"/>
          <w:szCs w:val="24"/>
        </w:rPr>
      </w:pPr>
    </w:p>
    <w:p w:rsidR="00375FC3" w:rsidRDefault="00375FC3" w:rsidP="00375FC3">
      <w:pPr>
        <w:jc w:val="center"/>
        <w:rPr>
          <w:b/>
          <w:sz w:val="24"/>
          <w:szCs w:val="24"/>
        </w:rPr>
      </w:pPr>
      <w:r>
        <w:rPr>
          <w:sz w:val="24"/>
          <w:szCs w:val="24"/>
        </w:rPr>
        <w:t>с</w:t>
      </w:r>
      <w:r w:rsidRPr="00031167">
        <w:rPr>
          <w:sz w:val="24"/>
          <w:szCs w:val="24"/>
        </w:rPr>
        <w:t>.</w:t>
      </w:r>
      <w:r>
        <w:rPr>
          <w:sz w:val="24"/>
          <w:szCs w:val="24"/>
        </w:rPr>
        <w:t>Б.Умыс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375FC3" w:rsidRPr="00521F4D" w:rsidTr="00E00E2A">
        <w:trPr>
          <w:trHeight w:val="303"/>
        </w:trPr>
        <w:tc>
          <w:tcPr>
            <w:tcW w:w="9464" w:type="dxa"/>
            <w:tcBorders>
              <w:top w:val="nil"/>
              <w:left w:val="nil"/>
              <w:bottom w:val="nil"/>
              <w:right w:val="nil"/>
            </w:tcBorders>
            <w:shd w:val="clear" w:color="auto" w:fill="auto"/>
          </w:tcPr>
          <w:p w:rsidR="00375FC3" w:rsidRPr="00521F4D" w:rsidRDefault="00375FC3" w:rsidP="00E00E2A">
            <w:pPr>
              <w:pStyle w:val="a5"/>
              <w:tabs>
                <w:tab w:val="left" w:pos="3930"/>
              </w:tabs>
              <w:spacing w:before="0" w:beforeAutospacing="0" w:after="0" w:afterAutospacing="0" w:line="330" w:lineRule="atLeast"/>
              <w:jc w:val="both"/>
            </w:pPr>
          </w:p>
        </w:tc>
      </w:tr>
    </w:tbl>
    <w:p w:rsidR="00375FC3" w:rsidRPr="00292115" w:rsidRDefault="00375FC3" w:rsidP="00375FC3">
      <w:pPr>
        <w:jc w:val="center"/>
        <w:rPr>
          <w:color w:val="000000"/>
          <w:sz w:val="24"/>
          <w:szCs w:val="24"/>
        </w:rPr>
      </w:pPr>
      <w:r w:rsidRPr="005479C9">
        <w:rPr>
          <w:sz w:val="24"/>
          <w:szCs w:val="24"/>
        </w:rPr>
        <w:t> </w:t>
      </w:r>
      <w:r w:rsidRPr="00292115">
        <w:rPr>
          <w:b/>
          <w:bCs/>
          <w:color w:val="000000"/>
          <w:sz w:val="24"/>
          <w:szCs w:val="24"/>
        </w:rPr>
        <w:t>Об утверждении Программы проведения проверки готовности теплоснабжающих организаций и потребителей тепловой энергии к отопительному сезону 20</w:t>
      </w:r>
      <w:r>
        <w:rPr>
          <w:b/>
          <w:bCs/>
          <w:color w:val="000000"/>
          <w:sz w:val="24"/>
          <w:szCs w:val="24"/>
        </w:rPr>
        <w:t>22</w:t>
      </w:r>
      <w:r w:rsidRPr="00292115">
        <w:rPr>
          <w:b/>
          <w:bCs/>
          <w:color w:val="000000"/>
          <w:sz w:val="24"/>
          <w:szCs w:val="24"/>
        </w:rPr>
        <w:t>-20</w:t>
      </w:r>
      <w:r>
        <w:rPr>
          <w:b/>
          <w:bCs/>
          <w:color w:val="000000"/>
          <w:sz w:val="24"/>
          <w:szCs w:val="24"/>
        </w:rPr>
        <w:t xml:space="preserve">23 </w:t>
      </w:r>
      <w:r w:rsidRPr="00292115">
        <w:rPr>
          <w:b/>
          <w:bCs/>
          <w:color w:val="000000"/>
          <w:sz w:val="24"/>
          <w:szCs w:val="24"/>
        </w:rPr>
        <w:t>гг. на территории </w:t>
      </w:r>
      <w:r>
        <w:rPr>
          <w:b/>
          <w:bCs/>
          <w:color w:val="000000"/>
          <w:sz w:val="24"/>
          <w:szCs w:val="24"/>
        </w:rPr>
        <w:t>Большеумысского сельсовета Камешкирского района Пензенской области</w:t>
      </w:r>
    </w:p>
    <w:p w:rsidR="00375FC3" w:rsidRPr="00292115" w:rsidRDefault="00375FC3" w:rsidP="00375FC3">
      <w:pPr>
        <w:jc w:val="center"/>
        <w:rPr>
          <w:color w:val="000000"/>
          <w:sz w:val="24"/>
          <w:szCs w:val="24"/>
        </w:rPr>
      </w:pPr>
      <w:r w:rsidRPr="00292115">
        <w:rPr>
          <w:b/>
          <w:bCs/>
          <w:color w:val="000000"/>
          <w:sz w:val="24"/>
          <w:szCs w:val="24"/>
        </w:rPr>
        <w:t> </w:t>
      </w:r>
    </w:p>
    <w:p w:rsidR="00375FC3" w:rsidRDefault="00375FC3" w:rsidP="00375FC3">
      <w:pPr>
        <w:jc w:val="both"/>
        <w:rPr>
          <w:color w:val="000000"/>
          <w:sz w:val="24"/>
          <w:szCs w:val="24"/>
        </w:rPr>
      </w:pPr>
      <w:r>
        <w:rPr>
          <w:color w:val="000000"/>
          <w:sz w:val="24"/>
          <w:szCs w:val="24"/>
        </w:rPr>
        <w:t xml:space="preserve">     </w:t>
      </w:r>
      <w:r w:rsidRPr="00292115">
        <w:rPr>
          <w:color w:val="000000"/>
          <w:sz w:val="24"/>
          <w:szCs w:val="24"/>
        </w:rPr>
        <w:t>В соответствии с Федеральным законом от 27.07.2010 г. № </w:t>
      </w:r>
      <w:hyperlink r:id="rId12" w:tgtFrame="_blank" w:history="1">
        <w:r w:rsidRPr="00292115">
          <w:rPr>
            <w:color w:val="0000FF"/>
            <w:sz w:val="24"/>
            <w:szCs w:val="24"/>
          </w:rPr>
          <w:t>190-ФЗ</w:t>
        </w:r>
      </w:hyperlink>
      <w:r w:rsidRPr="00292115">
        <w:rPr>
          <w:color w:val="000000"/>
          <w:sz w:val="24"/>
          <w:szCs w:val="24"/>
        </w:rPr>
        <w:t> «О теплоснабжении», Приказом Министерства энергетики Российской Федерации от 12.03.2013 г. № 103 «Об утверждении Правил оценки готовности к отопительному сезону»</w:t>
      </w:r>
      <w:r>
        <w:rPr>
          <w:color w:val="000000"/>
          <w:sz w:val="24"/>
          <w:szCs w:val="24"/>
        </w:rPr>
        <w:t xml:space="preserve">, </w:t>
      </w:r>
    </w:p>
    <w:p w:rsidR="00375FC3" w:rsidRDefault="00375FC3" w:rsidP="00375FC3">
      <w:pPr>
        <w:jc w:val="both"/>
        <w:rPr>
          <w:color w:val="000000"/>
          <w:sz w:val="24"/>
          <w:szCs w:val="24"/>
        </w:rPr>
      </w:pPr>
    </w:p>
    <w:p w:rsidR="00375FC3" w:rsidRPr="005479C9" w:rsidRDefault="00375FC3" w:rsidP="00375FC3">
      <w:pPr>
        <w:jc w:val="center"/>
        <w:rPr>
          <w:b/>
          <w:sz w:val="24"/>
          <w:szCs w:val="24"/>
        </w:rPr>
      </w:pPr>
      <w:r w:rsidRPr="005479C9">
        <w:rPr>
          <w:b/>
          <w:sz w:val="24"/>
          <w:szCs w:val="24"/>
        </w:rPr>
        <w:t xml:space="preserve">Администрация </w:t>
      </w:r>
      <w:r>
        <w:rPr>
          <w:b/>
          <w:sz w:val="24"/>
          <w:szCs w:val="24"/>
        </w:rPr>
        <w:t>Большеумысского</w:t>
      </w:r>
      <w:r w:rsidRPr="005479C9">
        <w:rPr>
          <w:b/>
          <w:sz w:val="24"/>
          <w:szCs w:val="24"/>
        </w:rPr>
        <w:t xml:space="preserve"> сельсовета Камешкирского района</w:t>
      </w:r>
    </w:p>
    <w:p w:rsidR="00375FC3" w:rsidRPr="005479C9" w:rsidRDefault="00375FC3" w:rsidP="00375FC3">
      <w:pPr>
        <w:jc w:val="center"/>
        <w:rPr>
          <w:sz w:val="24"/>
          <w:szCs w:val="24"/>
        </w:rPr>
      </w:pPr>
      <w:r w:rsidRPr="005479C9">
        <w:rPr>
          <w:b/>
          <w:sz w:val="24"/>
          <w:szCs w:val="24"/>
        </w:rPr>
        <w:t>Пензенской области   постановляет</w:t>
      </w:r>
      <w:r w:rsidRPr="005479C9">
        <w:rPr>
          <w:sz w:val="24"/>
          <w:szCs w:val="24"/>
        </w:rPr>
        <w:t>:</w:t>
      </w:r>
    </w:p>
    <w:p w:rsidR="00375FC3" w:rsidRPr="00292115" w:rsidRDefault="00375FC3" w:rsidP="00375FC3">
      <w:pPr>
        <w:jc w:val="center"/>
        <w:rPr>
          <w:color w:val="000000"/>
          <w:sz w:val="24"/>
          <w:szCs w:val="24"/>
        </w:rPr>
      </w:pPr>
    </w:p>
    <w:p w:rsidR="00375FC3" w:rsidRDefault="00375FC3" w:rsidP="00375FC3">
      <w:pPr>
        <w:rPr>
          <w:color w:val="000000"/>
          <w:sz w:val="24"/>
          <w:szCs w:val="24"/>
        </w:rPr>
      </w:pPr>
      <w:r w:rsidRPr="00292115">
        <w:rPr>
          <w:b/>
          <w:bCs/>
          <w:color w:val="000000"/>
          <w:sz w:val="24"/>
          <w:szCs w:val="24"/>
        </w:rPr>
        <w:t> </w:t>
      </w:r>
      <w:r>
        <w:rPr>
          <w:color w:val="000000"/>
          <w:sz w:val="24"/>
          <w:szCs w:val="24"/>
        </w:rPr>
        <w:t>  1.</w:t>
      </w:r>
      <w:r w:rsidRPr="00292115">
        <w:rPr>
          <w:color w:val="000000"/>
          <w:sz w:val="24"/>
          <w:szCs w:val="24"/>
        </w:rPr>
        <w:t>Утвердить программу проведения проверки готовности к отопительному периоду 20</w:t>
      </w:r>
      <w:r>
        <w:rPr>
          <w:color w:val="000000"/>
          <w:sz w:val="24"/>
          <w:szCs w:val="24"/>
        </w:rPr>
        <w:t xml:space="preserve">22-2023 </w:t>
      </w:r>
      <w:r w:rsidRPr="00292115">
        <w:rPr>
          <w:color w:val="000000"/>
          <w:sz w:val="24"/>
          <w:szCs w:val="24"/>
        </w:rPr>
        <w:t>гг. теплоснабжающих и теплосетевых организаций, потребителей тепловой энергии на территории </w:t>
      </w:r>
      <w:r>
        <w:rPr>
          <w:bCs/>
          <w:color w:val="000000"/>
          <w:sz w:val="24"/>
          <w:szCs w:val="24"/>
        </w:rPr>
        <w:t>Большеумысского</w:t>
      </w:r>
      <w:r w:rsidRPr="00292115">
        <w:rPr>
          <w:bCs/>
          <w:color w:val="000000"/>
          <w:sz w:val="24"/>
          <w:szCs w:val="24"/>
        </w:rPr>
        <w:t xml:space="preserve"> сельсовета Камешкирского района Пензенской области</w:t>
      </w:r>
      <w:r>
        <w:rPr>
          <w:bCs/>
          <w:color w:val="000000"/>
          <w:sz w:val="24"/>
          <w:szCs w:val="24"/>
        </w:rPr>
        <w:t xml:space="preserve"> </w:t>
      </w:r>
      <w:r w:rsidRPr="00292115">
        <w:rPr>
          <w:color w:val="000000"/>
          <w:sz w:val="24"/>
          <w:szCs w:val="24"/>
        </w:rPr>
        <w:t xml:space="preserve"> (приложение</w:t>
      </w:r>
      <w:r>
        <w:rPr>
          <w:color w:val="000000"/>
          <w:sz w:val="24"/>
          <w:szCs w:val="24"/>
        </w:rPr>
        <w:t xml:space="preserve"> №1).</w:t>
      </w:r>
      <w:r w:rsidRPr="00292115">
        <w:rPr>
          <w:color w:val="000000"/>
          <w:sz w:val="24"/>
          <w:szCs w:val="24"/>
        </w:rPr>
        <w:t xml:space="preserve"> </w:t>
      </w:r>
    </w:p>
    <w:p w:rsidR="00375FC3" w:rsidRPr="00292115" w:rsidRDefault="00375FC3" w:rsidP="00375FC3">
      <w:pPr>
        <w:jc w:val="both"/>
        <w:rPr>
          <w:color w:val="000000"/>
          <w:sz w:val="24"/>
          <w:szCs w:val="24"/>
        </w:rPr>
      </w:pPr>
      <w:r>
        <w:rPr>
          <w:color w:val="000000"/>
          <w:sz w:val="24"/>
          <w:szCs w:val="24"/>
        </w:rPr>
        <w:t xml:space="preserve">   2.</w:t>
      </w:r>
      <w:r w:rsidRPr="00292115">
        <w:rPr>
          <w:color w:val="000000"/>
          <w:sz w:val="24"/>
          <w:szCs w:val="24"/>
        </w:rPr>
        <w:t>Утвердить состав  комиссии по оценке готовности к отопительному периоду теплоснабжающих и теплосетевых организаций, потребителей тепловой энергии, находящихся на территории </w:t>
      </w:r>
      <w:r>
        <w:rPr>
          <w:bCs/>
          <w:color w:val="000000"/>
          <w:sz w:val="24"/>
          <w:szCs w:val="24"/>
        </w:rPr>
        <w:t>Большеумысского</w:t>
      </w:r>
      <w:r w:rsidRPr="00292115">
        <w:rPr>
          <w:bCs/>
          <w:color w:val="000000"/>
          <w:sz w:val="24"/>
          <w:szCs w:val="24"/>
        </w:rPr>
        <w:t xml:space="preserve"> сельсовета Камешкирского района Пензенской области</w:t>
      </w:r>
      <w:r w:rsidRPr="00292115">
        <w:rPr>
          <w:color w:val="000000"/>
          <w:sz w:val="24"/>
          <w:szCs w:val="24"/>
        </w:rPr>
        <w:t xml:space="preserve"> (приложение </w:t>
      </w:r>
      <w:r>
        <w:rPr>
          <w:color w:val="000000"/>
          <w:sz w:val="24"/>
          <w:szCs w:val="24"/>
        </w:rPr>
        <w:t>№</w:t>
      </w:r>
      <w:r w:rsidRPr="00292115">
        <w:rPr>
          <w:color w:val="000000"/>
          <w:sz w:val="24"/>
          <w:szCs w:val="24"/>
        </w:rPr>
        <w:t>2).</w:t>
      </w:r>
    </w:p>
    <w:p w:rsidR="00375FC3" w:rsidRDefault="00375FC3" w:rsidP="00375FC3">
      <w:pPr>
        <w:jc w:val="both"/>
        <w:rPr>
          <w:color w:val="000000"/>
          <w:sz w:val="24"/>
          <w:szCs w:val="24"/>
        </w:rPr>
      </w:pPr>
      <w:r>
        <w:rPr>
          <w:color w:val="000000"/>
          <w:sz w:val="24"/>
          <w:szCs w:val="24"/>
        </w:rPr>
        <w:lastRenderedPageBreak/>
        <w:t>3.Настоящее постановление опубликовать в информационном бюллетене «Сельские ведомости».</w:t>
      </w:r>
    </w:p>
    <w:p w:rsidR="00375FC3" w:rsidRDefault="00375FC3" w:rsidP="00375FC3">
      <w:pPr>
        <w:jc w:val="both"/>
        <w:rPr>
          <w:color w:val="000000"/>
          <w:sz w:val="24"/>
          <w:szCs w:val="24"/>
        </w:rPr>
      </w:pPr>
      <w:r>
        <w:rPr>
          <w:color w:val="000000"/>
          <w:sz w:val="24"/>
          <w:szCs w:val="24"/>
        </w:rPr>
        <w:t>4.Настоящее постановление вступает в законную силу на следующий день после дня его официального опубликования.</w:t>
      </w:r>
    </w:p>
    <w:p w:rsidR="00375FC3" w:rsidRPr="00292115" w:rsidRDefault="00375FC3" w:rsidP="00375FC3">
      <w:pPr>
        <w:jc w:val="both"/>
        <w:rPr>
          <w:color w:val="000000"/>
          <w:sz w:val="24"/>
          <w:szCs w:val="24"/>
        </w:rPr>
      </w:pPr>
      <w:r>
        <w:rPr>
          <w:color w:val="000000"/>
          <w:sz w:val="24"/>
          <w:szCs w:val="24"/>
        </w:rPr>
        <w:t>5.</w:t>
      </w:r>
      <w:r w:rsidRPr="00292115">
        <w:rPr>
          <w:color w:val="000000"/>
          <w:sz w:val="24"/>
          <w:szCs w:val="24"/>
        </w:rPr>
        <w:t>Контроль за исполнением </w:t>
      </w:r>
      <w:r>
        <w:rPr>
          <w:color w:val="000000"/>
          <w:sz w:val="24"/>
          <w:szCs w:val="24"/>
        </w:rPr>
        <w:t xml:space="preserve"> </w:t>
      </w:r>
      <w:r w:rsidRPr="00292115">
        <w:rPr>
          <w:color w:val="000000"/>
          <w:sz w:val="24"/>
          <w:szCs w:val="24"/>
        </w:rPr>
        <w:t>постановления</w:t>
      </w:r>
      <w:r>
        <w:rPr>
          <w:color w:val="000000"/>
          <w:sz w:val="24"/>
          <w:szCs w:val="24"/>
        </w:rPr>
        <w:t xml:space="preserve"> </w:t>
      </w:r>
      <w:r w:rsidRPr="00292115">
        <w:rPr>
          <w:color w:val="000000"/>
          <w:sz w:val="24"/>
          <w:szCs w:val="24"/>
        </w:rPr>
        <w:t> возложить на  глав</w:t>
      </w:r>
      <w:r>
        <w:rPr>
          <w:color w:val="000000"/>
          <w:sz w:val="24"/>
          <w:szCs w:val="24"/>
        </w:rPr>
        <w:t xml:space="preserve">у </w:t>
      </w:r>
      <w:r w:rsidRPr="00292115">
        <w:rPr>
          <w:color w:val="000000"/>
          <w:sz w:val="24"/>
          <w:szCs w:val="24"/>
        </w:rPr>
        <w:t>администрации </w:t>
      </w:r>
      <w:r>
        <w:rPr>
          <w:bCs/>
          <w:color w:val="000000"/>
          <w:sz w:val="24"/>
          <w:szCs w:val="24"/>
        </w:rPr>
        <w:t>Большеумысского</w:t>
      </w:r>
      <w:r w:rsidRPr="00292115">
        <w:rPr>
          <w:bCs/>
          <w:color w:val="000000"/>
          <w:sz w:val="24"/>
          <w:szCs w:val="24"/>
        </w:rPr>
        <w:t xml:space="preserve"> сельсовета Камешкирского района Пензенской области</w:t>
      </w:r>
      <w:r>
        <w:rPr>
          <w:bCs/>
          <w:color w:val="000000"/>
          <w:sz w:val="24"/>
          <w:szCs w:val="24"/>
        </w:rPr>
        <w:t>.</w:t>
      </w:r>
    </w:p>
    <w:p w:rsidR="00375FC3" w:rsidRPr="00292115" w:rsidRDefault="00375FC3" w:rsidP="00375FC3">
      <w:pPr>
        <w:jc w:val="both"/>
        <w:rPr>
          <w:color w:val="000000"/>
          <w:sz w:val="24"/>
          <w:szCs w:val="24"/>
        </w:rPr>
      </w:pPr>
      <w:r w:rsidRPr="00292115">
        <w:rPr>
          <w:b/>
          <w:bCs/>
          <w:color w:val="000000"/>
          <w:sz w:val="24"/>
          <w:szCs w:val="24"/>
        </w:rPr>
        <w:t> </w:t>
      </w:r>
    </w:p>
    <w:p w:rsidR="00375FC3" w:rsidRPr="00A80D23" w:rsidRDefault="00375FC3" w:rsidP="00375FC3">
      <w:pPr>
        <w:autoSpaceDE w:val="0"/>
        <w:autoSpaceDN w:val="0"/>
        <w:adjustRightInd w:val="0"/>
        <w:ind w:firstLine="540"/>
        <w:jc w:val="both"/>
        <w:rPr>
          <w:sz w:val="24"/>
          <w:szCs w:val="24"/>
        </w:rPr>
      </w:pPr>
      <w:r w:rsidRPr="00A80D23">
        <w:rPr>
          <w:sz w:val="24"/>
          <w:szCs w:val="24"/>
        </w:rPr>
        <w:t xml:space="preserve">Глава администрации   </w:t>
      </w:r>
    </w:p>
    <w:p w:rsidR="00375FC3" w:rsidRPr="00A80D23" w:rsidRDefault="00375FC3" w:rsidP="00375FC3">
      <w:pPr>
        <w:autoSpaceDE w:val="0"/>
        <w:autoSpaceDN w:val="0"/>
        <w:adjustRightInd w:val="0"/>
        <w:ind w:firstLine="540"/>
        <w:jc w:val="both"/>
        <w:rPr>
          <w:sz w:val="24"/>
          <w:szCs w:val="24"/>
        </w:rPr>
      </w:pPr>
      <w:r w:rsidRPr="00A80D23">
        <w:rPr>
          <w:sz w:val="24"/>
          <w:szCs w:val="24"/>
        </w:rPr>
        <w:t xml:space="preserve">Большеумысского сельсовета        </w:t>
      </w:r>
    </w:p>
    <w:p w:rsidR="00375FC3" w:rsidRPr="00A80D23" w:rsidRDefault="00375FC3" w:rsidP="00375FC3">
      <w:pPr>
        <w:autoSpaceDE w:val="0"/>
        <w:autoSpaceDN w:val="0"/>
        <w:adjustRightInd w:val="0"/>
        <w:outlineLvl w:val="0"/>
        <w:rPr>
          <w:sz w:val="24"/>
          <w:szCs w:val="24"/>
        </w:rPr>
      </w:pPr>
      <w:r w:rsidRPr="00A80D23">
        <w:rPr>
          <w:sz w:val="24"/>
          <w:szCs w:val="24"/>
        </w:rPr>
        <w:t xml:space="preserve">         Камешкирского района </w:t>
      </w:r>
    </w:p>
    <w:p w:rsidR="00375FC3" w:rsidRPr="00A80D23" w:rsidRDefault="00375FC3" w:rsidP="00375FC3">
      <w:pPr>
        <w:autoSpaceDE w:val="0"/>
        <w:autoSpaceDN w:val="0"/>
        <w:adjustRightInd w:val="0"/>
        <w:outlineLvl w:val="0"/>
        <w:rPr>
          <w:sz w:val="24"/>
          <w:szCs w:val="24"/>
        </w:rPr>
      </w:pPr>
      <w:r w:rsidRPr="00A80D23">
        <w:rPr>
          <w:sz w:val="24"/>
          <w:szCs w:val="24"/>
        </w:rPr>
        <w:t xml:space="preserve">         Пензенской области</w:t>
      </w:r>
      <w:r w:rsidRPr="00A80D23">
        <w:rPr>
          <w:i/>
          <w:sz w:val="24"/>
          <w:szCs w:val="24"/>
        </w:rPr>
        <w:t xml:space="preserve">                                                                    </w:t>
      </w:r>
      <w:r>
        <w:rPr>
          <w:sz w:val="24"/>
          <w:szCs w:val="24"/>
        </w:rPr>
        <w:t>Куряев Ю.Д.</w:t>
      </w:r>
    </w:p>
    <w:p w:rsidR="00375FC3" w:rsidRDefault="00375FC3" w:rsidP="00375FC3">
      <w:pPr>
        <w:jc w:val="right"/>
        <w:rPr>
          <w:bCs/>
          <w:color w:val="000000"/>
          <w:sz w:val="24"/>
          <w:szCs w:val="24"/>
        </w:rPr>
      </w:pPr>
    </w:p>
    <w:p w:rsidR="00375FC3" w:rsidRDefault="00375FC3" w:rsidP="00375FC3">
      <w:pPr>
        <w:jc w:val="right"/>
        <w:rPr>
          <w:bCs/>
          <w:color w:val="000000"/>
          <w:sz w:val="24"/>
          <w:szCs w:val="24"/>
        </w:rPr>
      </w:pPr>
    </w:p>
    <w:p w:rsidR="00375FC3" w:rsidRPr="00292115" w:rsidRDefault="00375FC3" w:rsidP="00375FC3">
      <w:pPr>
        <w:jc w:val="right"/>
        <w:rPr>
          <w:color w:val="000000"/>
          <w:sz w:val="24"/>
          <w:szCs w:val="24"/>
        </w:rPr>
      </w:pPr>
      <w:r w:rsidRPr="00292115">
        <w:rPr>
          <w:bCs/>
          <w:color w:val="000000"/>
          <w:sz w:val="24"/>
          <w:szCs w:val="24"/>
        </w:rPr>
        <w:t>Приложение № 1</w:t>
      </w:r>
    </w:p>
    <w:p w:rsidR="00375FC3" w:rsidRPr="00292115" w:rsidRDefault="00375FC3" w:rsidP="00375FC3">
      <w:pPr>
        <w:jc w:val="right"/>
        <w:rPr>
          <w:bCs/>
          <w:color w:val="000000"/>
          <w:sz w:val="24"/>
          <w:szCs w:val="24"/>
        </w:rPr>
      </w:pPr>
      <w:r w:rsidRPr="00292115">
        <w:rPr>
          <w:bCs/>
          <w:color w:val="000000"/>
          <w:sz w:val="24"/>
          <w:szCs w:val="24"/>
        </w:rPr>
        <w:t>к постановлению администрации</w:t>
      </w:r>
    </w:p>
    <w:p w:rsidR="00375FC3" w:rsidRPr="00292115" w:rsidRDefault="00375FC3" w:rsidP="00375FC3">
      <w:pPr>
        <w:jc w:val="right"/>
        <w:rPr>
          <w:bCs/>
          <w:color w:val="000000"/>
          <w:sz w:val="24"/>
          <w:szCs w:val="24"/>
        </w:rPr>
      </w:pPr>
      <w:r w:rsidRPr="00292115">
        <w:rPr>
          <w:bCs/>
          <w:color w:val="000000"/>
          <w:sz w:val="24"/>
          <w:szCs w:val="24"/>
        </w:rPr>
        <w:t> </w:t>
      </w:r>
      <w:r>
        <w:rPr>
          <w:bCs/>
          <w:color w:val="000000"/>
          <w:sz w:val="24"/>
          <w:szCs w:val="24"/>
        </w:rPr>
        <w:t>Большеумысского</w:t>
      </w:r>
      <w:r w:rsidRPr="00292115">
        <w:rPr>
          <w:bCs/>
          <w:color w:val="000000"/>
          <w:sz w:val="24"/>
          <w:szCs w:val="24"/>
        </w:rPr>
        <w:t xml:space="preserve"> сельсовета</w:t>
      </w:r>
    </w:p>
    <w:p w:rsidR="00375FC3" w:rsidRDefault="00375FC3" w:rsidP="00375FC3">
      <w:pPr>
        <w:jc w:val="right"/>
        <w:rPr>
          <w:bCs/>
          <w:color w:val="000000"/>
          <w:sz w:val="24"/>
          <w:szCs w:val="24"/>
        </w:rPr>
      </w:pPr>
      <w:r w:rsidRPr="00292115">
        <w:rPr>
          <w:bCs/>
          <w:color w:val="000000"/>
          <w:sz w:val="24"/>
          <w:szCs w:val="24"/>
        </w:rPr>
        <w:t xml:space="preserve"> Камешкирского района </w:t>
      </w:r>
    </w:p>
    <w:p w:rsidR="00375FC3" w:rsidRPr="00292115" w:rsidRDefault="00375FC3" w:rsidP="00375FC3">
      <w:pPr>
        <w:jc w:val="right"/>
        <w:rPr>
          <w:bCs/>
          <w:color w:val="000000"/>
          <w:sz w:val="24"/>
          <w:szCs w:val="24"/>
        </w:rPr>
      </w:pPr>
      <w:r w:rsidRPr="00292115">
        <w:rPr>
          <w:bCs/>
          <w:color w:val="000000"/>
          <w:sz w:val="24"/>
          <w:szCs w:val="24"/>
        </w:rPr>
        <w:t xml:space="preserve">Пензенской области </w:t>
      </w:r>
    </w:p>
    <w:p w:rsidR="00375FC3" w:rsidRPr="00292115" w:rsidRDefault="00375FC3" w:rsidP="00375FC3">
      <w:pPr>
        <w:jc w:val="right"/>
        <w:rPr>
          <w:color w:val="000000"/>
          <w:sz w:val="24"/>
          <w:szCs w:val="24"/>
        </w:rPr>
      </w:pPr>
      <w:r>
        <w:rPr>
          <w:color w:val="000000"/>
          <w:sz w:val="24"/>
          <w:szCs w:val="24"/>
        </w:rPr>
        <w:t>от 23.05.2022 г. № 31</w:t>
      </w:r>
    </w:p>
    <w:p w:rsidR="00375FC3" w:rsidRPr="00292115" w:rsidRDefault="00375FC3" w:rsidP="00375FC3">
      <w:pPr>
        <w:jc w:val="center"/>
        <w:rPr>
          <w:color w:val="000000"/>
          <w:sz w:val="24"/>
          <w:szCs w:val="24"/>
        </w:rPr>
      </w:pPr>
      <w:r w:rsidRPr="00292115">
        <w:rPr>
          <w:b/>
          <w:bCs/>
          <w:color w:val="000000"/>
          <w:sz w:val="24"/>
          <w:szCs w:val="24"/>
        </w:rPr>
        <w:t> </w:t>
      </w:r>
    </w:p>
    <w:p w:rsidR="00375FC3" w:rsidRPr="00292115" w:rsidRDefault="00375FC3" w:rsidP="00375FC3">
      <w:pPr>
        <w:jc w:val="center"/>
        <w:rPr>
          <w:b/>
          <w:color w:val="000000"/>
          <w:sz w:val="24"/>
          <w:szCs w:val="24"/>
        </w:rPr>
      </w:pPr>
      <w:r w:rsidRPr="00292115">
        <w:rPr>
          <w:b/>
          <w:bCs/>
          <w:color w:val="000000"/>
          <w:sz w:val="24"/>
          <w:szCs w:val="24"/>
        </w:rPr>
        <w:t>Программа проведения проверки готовности к отопительному периоду 20</w:t>
      </w:r>
      <w:r>
        <w:rPr>
          <w:b/>
          <w:bCs/>
          <w:color w:val="000000"/>
          <w:sz w:val="24"/>
          <w:szCs w:val="24"/>
        </w:rPr>
        <w:t>22</w:t>
      </w:r>
      <w:r w:rsidRPr="00292115">
        <w:rPr>
          <w:b/>
          <w:bCs/>
          <w:color w:val="000000"/>
          <w:sz w:val="24"/>
          <w:szCs w:val="24"/>
        </w:rPr>
        <w:t>-20</w:t>
      </w:r>
      <w:r>
        <w:rPr>
          <w:b/>
          <w:bCs/>
          <w:color w:val="000000"/>
          <w:sz w:val="24"/>
          <w:szCs w:val="24"/>
        </w:rPr>
        <w:t xml:space="preserve">23 </w:t>
      </w:r>
      <w:r w:rsidRPr="00292115">
        <w:rPr>
          <w:b/>
          <w:bCs/>
          <w:color w:val="000000"/>
          <w:sz w:val="24"/>
          <w:szCs w:val="24"/>
        </w:rPr>
        <w:t>гг. на территории </w:t>
      </w:r>
      <w:r>
        <w:rPr>
          <w:b/>
          <w:bCs/>
          <w:color w:val="000000"/>
          <w:sz w:val="24"/>
          <w:szCs w:val="24"/>
        </w:rPr>
        <w:t>Большеумысского</w:t>
      </w:r>
      <w:r w:rsidRPr="00292115">
        <w:rPr>
          <w:b/>
          <w:bCs/>
          <w:color w:val="000000"/>
          <w:sz w:val="24"/>
          <w:szCs w:val="24"/>
        </w:rPr>
        <w:t xml:space="preserve"> сельсовета Камешкирского района Пензенской области</w:t>
      </w:r>
    </w:p>
    <w:p w:rsidR="00375FC3" w:rsidRPr="00292115" w:rsidRDefault="00375FC3" w:rsidP="00375FC3">
      <w:pPr>
        <w:jc w:val="center"/>
        <w:rPr>
          <w:b/>
          <w:color w:val="000000"/>
          <w:sz w:val="24"/>
          <w:szCs w:val="24"/>
        </w:rPr>
      </w:pPr>
      <w:r w:rsidRPr="00292115">
        <w:rPr>
          <w:b/>
          <w:bCs/>
          <w:color w:val="000000"/>
          <w:sz w:val="24"/>
          <w:szCs w:val="24"/>
        </w:rPr>
        <w:t> </w:t>
      </w:r>
    </w:p>
    <w:p w:rsidR="00375FC3" w:rsidRPr="00292115" w:rsidRDefault="00375FC3" w:rsidP="00375FC3">
      <w:pPr>
        <w:jc w:val="center"/>
        <w:rPr>
          <w:color w:val="000000"/>
          <w:sz w:val="24"/>
          <w:szCs w:val="24"/>
        </w:rPr>
      </w:pPr>
      <w:r w:rsidRPr="00292115">
        <w:rPr>
          <w:color w:val="000000"/>
          <w:sz w:val="24"/>
          <w:szCs w:val="24"/>
        </w:rPr>
        <w:t>Раздел 1. Общее положение</w:t>
      </w:r>
    </w:p>
    <w:p w:rsidR="00375FC3" w:rsidRPr="00292115" w:rsidRDefault="00375FC3" w:rsidP="00375FC3">
      <w:pPr>
        <w:jc w:val="center"/>
        <w:rPr>
          <w:color w:val="000000"/>
          <w:sz w:val="24"/>
          <w:szCs w:val="24"/>
        </w:rPr>
      </w:pPr>
      <w:r w:rsidRPr="00292115">
        <w:rPr>
          <w:color w:val="000000"/>
          <w:sz w:val="24"/>
          <w:szCs w:val="24"/>
        </w:rPr>
        <w:t> </w:t>
      </w:r>
    </w:p>
    <w:p w:rsidR="00375FC3" w:rsidRPr="00292115" w:rsidRDefault="00375FC3" w:rsidP="00375FC3">
      <w:pPr>
        <w:jc w:val="both"/>
        <w:rPr>
          <w:color w:val="000000"/>
          <w:sz w:val="24"/>
          <w:szCs w:val="24"/>
        </w:rPr>
      </w:pPr>
      <w:r w:rsidRPr="00292115">
        <w:rPr>
          <w:color w:val="000000"/>
          <w:sz w:val="24"/>
          <w:szCs w:val="24"/>
        </w:rPr>
        <w:t xml:space="preserve">1. Настоящая программа проведения проверки готовности к отопительному периоду теплоснабжающих и теплосетевых организаций, потребителей тепловой энергии, теплопотребляющие установки которые подключены к системы теплоснабжения разработана в соответствии с Федеральным законом от 27 июля </w:t>
      </w:r>
      <w:smartTag w:uri="urn:schemas-microsoft-com:office:smarttags" w:element="metricconverter">
        <w:smartTagPr>
          <w:attr w:name="ProductID" w:val="2010 г"/>
        </w:smartTagPr>
        <w:r w:rsidRPr="00292115">
          <w:rPr>
            <w:color w:val="000000"/>
            <w:sz w:val="24"/>
            <w:szCs w:val="24"/>
          </w:rPr>
          <w:t>2010 г</w:t>
        </w:r>
      </w:smartTag>
      <w:r w:rsidRPr="00292115">
        <w:rPr>
          <w:color w:val="000000"/>
          <w:sz w:val="24"/>
          <w:szCs w:val="24"/>
        </w:rPr>
        <w:t>. № </w:t>
      </w:r>
      <w:hyperlink r:id="rId13" w:tgtFrame="_blank" w:history="1">
        <w:r w:rsidRPr="00292115">
          <w:rPr>
            <w:color w:val="0000FF"/>
            <w:sz w:val="24"/>
            <w:szCs w:val="24"/>
          </w:rPr>
          <w:t>190-ФЗ</w:t>
        </w:r>
      </w:hyperlink>
      <w:r w:rsidRPr="00292115">
        <w:rPr>
          <w:color w:val="000000"/>
          <w:sz w:val="24"/>
          <w:szCs w:val="24"/>
        </w:rPr>
        <w:t> «О теплоснабжении», Правилами оценки готовности к отопительному периоду, которые утверждены Приказом Министерства энергетики Российской Федерации от 12 марта 2013 года № 103.</w:t>
      </w:r>
    </w:p>
    <w:p w:rsidR="00375FC3" w:rsidRPr="00292115" w:rsidRDefault="00375FC3" w:rsidP="00375FC3">
      <w:pPr>
        <w:jc w:val="both"/>
        <w:rPr>
          <w:color w:val="000000"/>
          <w:sz w:val="24"/>
          <w:szCs w:val="24"/>
        </w:rPr>
      </w:pPr>
      <w:r w:rsidRPr="00292115">
        <w:rPr>
          <w:color w:val="000000"/>
          <w:sz w:val="24"/>
          <w:szCs w:val="24"/>
        </w:rPr>
        <w:t>2. Целью программы является оценка готовности к отопительному периоду путем проведения проверок готовности к отопительному периоду теплоснабжающих и теплосетевых организаций, потребителей тепловой энергии, теплоснабжающие установки которых подключены к системе теплоснабжения.</w:t>
      </w:r>
    </w:p>
    <w:p w:rsidR="00375FC3" w:rsidRPr="00292115" w:rsidRDefault="00375FC3" w:rsidP="00375FC3">
      <w:pPr>
        <w:jc w:val="both"/>
        <w:rPr>
          <w:color w:val="000000"/>
          <w:sz w:val="24"/>
          <w:szCs w:val="24"/>
        </w:rPr>
      </w:pPr>
      <w:r w:rsidRPr="00292115">
        <w:rPr>
          <w:color w:val="000000"/>
          <w:sz w:val="24"/>
          <w:szCs w:val="24"/>
        </w:rPr>
        <w:t>3. Проверка готовности к отопительному периоду осуществляется комиссией по проведению проверки готовности к работе в осеннее -зимний период.</w:t>
      </w:r>
    </w:p>
    <w:p w:rsidR="00375FC3" w:rsidRPr="00292115" w:rsidRDefault="00375FC3" w:rsidP="00375FC3">
      <w:pPr>
        <w:jc w:val="both"/>
        <w:rPr>
          <w:color w:val="000000"/>
          <w:sz w:val="24"/>
          <w:szCs w:val="24"/>
        </w:rPr>
      </w:pPr>
      <w:r w:rsidRPr="00292115">
        <w:rPr>
          <w:color w:val="000000"/>
          <w:sz w:val="24"/>
          <w:szCs w:val="24"/>
        </w:rPr>
        <w:t>4. Непосредственная ответственность за качество организации и контроль проведения мероприятий по подготовке к отопительному периоду теплоснабжающих и теплосетевых организаций, потребителей тепловой энергии, теплоснабжающие установки которых подключены к системе теплоснабжения, возлагается на руководителей организаций.</w:t>
      </w:r>
    </w:p>
    <w:p w:rsidR="00375FC3" w:rsidRPr="00292115" w:rsidRDefault="00375FC3" w:rsidP="00375FC3">
      <w:pPr>
        <w:jc w:val="both"/>
        <w:rPr>
          <w:color w:val="000000"/>
          <w:sz w:val="24"/>
          <w:szCs w:val="24"/>
        </w:rPr>
      </w:pPr>
      <w:r w:rsidRPr="00292115">
        <w:rPr>
          <w:color w:val="000000"/>
          <w:sz w:val="24"/>
          <w:szCs w:val="24"/>
        </w:rPr>
        <w:t> </w:t>
      </w:r>
    </w:p>
    <w:p w:rsidR="00375FC3" w:rsidRPr="00292115" w:rsidRDefault="00375FC3" w:rsidP="00375FC3">
      <w:pPr>
        <w:jc w:val="center"/>
        <w:rPr>
          <w:color w:val="000000"/>
          <w:sz w:val="24"/>
          <w:szCs w:val="24"/>
        </w:rPr>
      </w:pPr>
      <w:r w:rsidRPr="00292115">
        <w:rPr>
          <w:color w:val="000000"/>
          <w:sz w:val="24"/>
          <w:szCs w:val="24"/>
        </w:rPr>
        <w:t>Раздел 2. Работа комиссии по проверке готовности</w:t>
      </w:r>
    </w:p>
    <w:p w:rsidR="00375FC3" w:rsidRPr="00292115" w:rsidRDefault="00375FC3" w:rsidP="00375FC3">
      <w:pPr>
        <w:jc w:val="center"/>
        <w:rPr>
          <w:color w:val="000000"/>
          <w:sz w:val="24"/>
          <w:szCs w:val="24"/>
        </w:rPr>
      </w:pPr>
      <w:r w:rsidRPr="00292115">
        <w:rPr>
          <w:color w:val="000000"/>
          <w:sz w:val="24"/>
          <w:szCs w:val="24"/>
        </w:rPr>
        <w:t>к отопительному периоду</w:t>
      </w:r>
    </w:p>
    <w:p w:rsidR="00375FC3" w:rsidRPr="00292115" w:rsidRDefault="00375FC3" w:rsidP="00375FC3">
      <w:pPr>
        <w:jc w:val="both"/>
        <w:rPr>
          <w:color w:val="000000"/>
          <w:sz w:val="24"/>
          <w:szCs w:val="24"/>
        </w:rPr>
      </w:pPr>
      <w:r w:rsidRPr="00292115">
        <w:rPr>
          <w:color w:val="000000"/>
          <w:sz w:val="24"/>
          <w:szCs w:val="24"/>
        </w:rPr>
        <w:t> </w:t>
      </w:r>
    </w:p>
    <w:p w:rsidR="00375FC3" w:rsidRPr="00292115" w:rsidRDefault="00375FC3" w:rsidP="00375FC3">
      <w:pPr>
        <w:jc w:val="both"/>
        <w:rPr>
          <w:color w:val="000000"/>
          <w:sz w:val="24"/>
          <w:szCs w:val="24"/>
        </w:rPr>
      </w:pPr>
      <w:r w:rsidRPr="00292115">
        <w:rPr>
          <w:color w:val="000000"/>
          <w:sz w:val="24"/>
          <w:szCs w:val="24"/>
        </w:rPr>
        <w:t>1. Комиссия координирует деятельность руководителей организаций по подготовке к отопительному периоду объектов в сфере теплоснабжения, организаций независимо от организационно-правовых форм и форм собственности.</w:t>
      </w:r>
    </w:p>
    <w:p w:rsidR="00375FC3" w:rsidRPr="00292115" w:rsidRDefault="00375FC3" w:rsidP="00375FC3">
      <w:pPr>
        <w:jc w:val="both"/>
        <w:rPr>
          <w:color w:val="000000"/>
          <w:sz w:val="24"/>
          <w:szCs w:val="24"/>
        </w:rPr>
      </w:pPr>
      <w:r w:rsidRPr="00292115">
        <w:rPr>
          <w:color w:val="000000"/>
          <w:sz w:val="24"/>
          <w:szCs w:val="24"/>
        </w:rPr>
        <w:t>2. При проверке комиссией проверяется выполнение требований, установленных Правилами оценки готовности к отопительному периоду, утвержденными Приказом Министерством энергетики Российской федерации от 12 марта года №103.</w:t>
      </w:r>
    </w:p>
    <w:p w:rsidR="00375FC3" w:rsidRDefault="00375FC3" w:rsidP="00375FC3">
      <w:pPr>
        <w:jc w:val="both"/>
        <w:rPr>
          <w:color w:val="000000"/>
          <w:sz w:val="24"/>
          <w:szCs w:val="24"/>
        </w:rPr>
      </w:pPr>
      <w:r w:rsidRPr="00292115">
        <w:rPr>
          <w:color w:val="000000"/>
          <w:sz w:val="24"/>
          <w:szCs w:val="24"/>
        </w:rPr>
        <w:lastRenderedPageBreak/>
        <w:t>3. В случае отсутствия обязательных требований технических регламентов или иных нормативных правовых актов в сфере теплоснабжения в отношении требований, установленных Правилами, Комиссия осуществляет проверку соблюдения локальных актов организаций, подлежащих проверке, регулирующих порядок подготовки к отопительному периоду.</w:t>
      </w:r>
      <w:bookmarkStart w:id="4" w:name="Par50"/>
      <w:bookmarkEnd w:id="4"/>
    </w:p>
    <w:p w:rsidR="00375FC3" w:rsidRDefault="00375FC3" w:rsidP="00375FC3">
      <w:pPr>
        <w:jc w:val="both"/>
        <w:rPr>
          <w:color w:val="000000"/>
          <w:sz w:val="24"/>
          <w:szCs w:val="24"/>
        </w:rPr>
      </w:pPr>
      <w:r w:rsidRPr="00292115">
        <w:rPr>
          <w:color w:val="000000"/>
          <w:sz w:val="24"/>
          <w:szCs w:val="24"/>
        </w:rPr>
        <w:t>4. В целях проведения проверки комиссия рассматривает документы, подтверждающее выполнение требований по готовности, а при необходимости проводит осмотр объектов проверки.</w:t>
      </w:r>
      <w:r w:rsidRPr="00292115">
        <w:rPr>
          <w:color w:val="000000"/>
          <w:sz w:val="24"/>
          <w:szCs w:val="24"/>
        </w:rPr>
        <w:br/>
        <w:t>5. Результаты проверки оформляются </w:t>
      </w:r>
      <w:hyperlink r:id="rId14" w:anchor="Par89" w:history="1">
        <w:r w:rsidRPr="00292115">
          <w:rPr>
            <w:color w:val="000000"/>
            <w:sz w:val="24"/>
            <w:szCs w:val="24"/>
          </w:rPr>
          <w:t>актом</w:t>
        </w:r>
      </w:hyperlink>
      <w:r w:rsidRPr="00292115">
        <w:rPr>
          <w:color w:val="000000"/>
          <w:sz w:val="24"/>
          <w:szCs w:val="24"/>
        </w:rPr>
        <w:t> проверки готовности к отопительному периоду, который составляется не позднее одного дня с даты завершения проверки, по форме согласно приложению </w:t>
      </w:r>
      <w:r>
        <w:rPr>
          <w:color w:val="000000"/>
          <w:sz w:val="24"/>
          <w:szCs w:val="24"/>
        </w:rPr>
        <w:t>№</w:t>
      </w:r>
      <w:r w:rsidRPr="00292115">
        <w:rPr>
          <w:color w:val="000000"/>
          <w:sz w:val="24"/>
          <w:szCs w:val="24"/>
        </w:rPr>
        <w:t xml:space="preserve"> </w:t>
      </w:r>
      <w:r>
        <w:rPr>
          <w:color w:val="000000"/>
          <w:sz w:val="24"/>
          <w:szCs w:val="24"/>
        </w:rPr>
        <w:t xml:space="preserve">1 </w:t>
      </w:r>
      <w:r w:rsidRPr="00292115">
        <w:rPr>
          <w:color w:val="000000"/>
          <w:sz w:val="24"/>
          <w:szCs w:val="24"/>
        </w:rPr>
        <w:t>к настоящей программе.</w:t>
      </w:r>
    </w:p>
    <w:p w:rsidR="00375FC3" w:rsidRDefault="00375FC3" w:rsidP="00375FC3">
      <w:pPr>
        <w:jc w:val="both"/>
        <w:rPr>
          <w:color w:val="000000"/>
          <w:sz w:val="24"/>
          <w:szCs w:val="24"/>
        </w:rPr>
      </w:pPr>
      <w:r w:rsidRPr="00292115">
        <w:rPr>
          <w:color w:val="000000"/>
          <w:sz w:val="24"/>
          <w:szCs w:val="24"/>
        </w:rPr>
        <w:t>6. В акте содержатся следующие выводы комиссии по итогам проверки:</w:t>
      </w:r>
      <w:r w:rsidRPr="00292115">
        <w:rPr>
          <w:color w:val="000000"/>
          <w:sz w:val="24"/>
          <w:szCs w:val="24"/>
        </w:rPr>
        <w:br/>
        <w:t>1) объект проверки готов к отопительному периоду;</w:t>
      </w:r>
    </w:p>
    <w:p w:rsidR="00375FC3" w:rsidRDefault="00375FC3" w:rsidP="00375FC3">
      <w:pPr>
        <w:jc w:val="both"/>
        <w:rPr>
          <w:color w:val="000000"/>
          <w:sz w:val="24"/>
          <w:szCs w:val="24"/>
        </w:rPr>
      </w:pPr>
      <w:r w:rsidRPr="00292115">
        <w:rPr>
          <w:color w:val="000000"/>
          <w:sz w:val="24"/>
          <w:szCs w:val="24"/>
        </w:rPr>
        <w:t>2) объект проверки будет готов к отопительному периоду при условии устранения в установленный срок замечаний к требованиям по готовности, выданных комиссией;</w:t>
      </w:r>
    </w:p>
    <w:p w:rsidR="00375FC3" w:rsidRDefault="00375FC3" w:rsidP="00375FC3">
      <w:pPr>
        <w:jc w:val="both"/>
        <w:rPr>
          <w:color w:val="000000"/>
          <w:sz w:val="24"/>
          <w:szCs w:val="24"/>
        </w:rPr>
      </w:pPr>
      <w:r w:rsidRPr="00292115">
        <w:rPr>
          <w:color w:val="000000"/>
          <w:sz w:val="24"/>
          <w:szCs w:val="24"/>
        </w:rPr>
        <w:t>3) объект проверки не готов к отопительному периоду.</w:t>
      </w:r>
    </w:p>
    <w:p w:rsidR="00375FC3" w:rsidRDefault="00375FC3" w:rsidP="00375FC3">
      <w:pPr>
        <w:jc w:val="both"/>
        <w:rPr>
          <w:color w:val="000000"/>
          <w:sz w:val="24"/>
          <w:szCs w:val="24"/>
        </w:rPr>
      </w:pPr>
      <w:r w:rsidRPr="00292115">
        <w:rPr>
          <w:color w:val="000000"/>
          <w:sz w:val="24"/>
          <w:szCs w:val="24"/>
        </w:rPr>
        <w:t>7. При наличии у комиссии замечаний к выполнению требований по готовности или при невыполнении требований по готовности к </w:t>
      </w:r>
      <w:hyperlink r:id="rId15" w:anchor="Par89" w:history="1">
        <w:r w:rsidRPr="00292115">
          <w:rPr>
            <w:color w:val="000000"/>
            <w:sz w:val="24"/>
            <w:szCs w:val="24"/>
          </w:rPr>
          <w:t>акту</w:t>
        </w:r>
      </w:hyperlink>
      <w:r w:rsidRPr="00292115">
        <w:rPr>
          <w:color w:val="000000"/>
          <w:sz w:val="24"/>
          <w:szCs w:val="24"/>
          <w:u w:val="single"/>
        </w:rPr>
        <w:t> </w:t>
      </w:r>
      <w:r w:rsidRPr="00292115">
        <w:rPr>
          <w:color w:val="000000"/>
          <w:sz w:val="24"/>
          <w:szCs w:val="24"/>
        </w:rPr>
        <w:t>прилагается перечень замечаний с указанием сроков их устранения.</w:t>
      </w:r>
    </w:p>
    <w:p w:rsidR="00375FC3" w:rsidRDefault="00375FC3" w:rsidP="00375FC3">
      <w:pPr>
        <w:jc w:val="both"/>
        <w:rPr>
          <w:color w:val="000000"/>
          <w:sz w:val="24"/>
          <w:szCs w:val="24"/>
        </w:rPr>
      </w:pPr>
      <w:r w:rsidRPr="00292115">
        <w:rPr>
          <w:color w:val="000000"/>
          <w:sz w:val="24"/>
          <w:szCs w:val="24"/>
        </w:rPr>
        <w:t>8. </w:t>
      </w:r>
      <w:hyperlink r:id="rId16" w:anchor="Par227" w:history="1">
        <w:r w:rsidRPr="00292115">
          <w:rPr>
            <w:color w:val="000000"/>
            <w:sz w:val="24"/>
            <w:szCs w:val="24"/>
          </w:rPr>
          <w:t>Паспорт</w:t>
        </w:r>
      </w:hyperlink>
      <w:r w:rsidRPr="00292115">
        <w:rPr>
          <w:color w:val="000000"/>
          <w:sz w:val="24"/>
          <w:szCs w:val="24"/>
        </w:rPr>
        <w:t xml:space="preserve"> готовности к отопительному периоду составляется по форме согласно приложению </w:t>
      </w:r>
      <w:r>
        <w:rPr>
          <w:color w:val="000000"/>
          <w:sz w:val="24"/>
          <w:szCs w:val="24"/>
        </w:rPr>
        <w:t>№</w:t>
      </w:r>
      <w:r w:rsidRPr="00292115">
        <w:rPr>
          <w:color w:val="000000"/>
          <w:sz w:val="24"/>
          <w:szCs w:val="24"/>
        </w:rPr>
        <w:t xml:space="preserve">2 к настоящей программе и выдается администрацией  </w:t>
      </w:r>
      <w:r>
        <w:rPr>
          <w:bCs/>
          <w:color w:val="000000"/>
          <w:sz w:val="24"/>
          <w:szCs w:val="24"/>
        </w:rPr>
        <w:t>Большеумысского</w:t>
      </w:r>
      <w:r w:rsidRPr="00292115">
        <w:rPr>
          <w:bCs/>
          <w:color w:val="000000"/>
          <w:sz w:val="24"/>
          <w:szCs w:val="24"/>
        </w:rPr>
        <w:t xml:space="preserve"> сельсовета Камешкирского района Пензенской области</w:t>
      </w:r>
      <w:r>
        <w:rPr>
          <w:bCs/>
          <w:color w:val="000000"/>
          <w:sz w:val="24"/>
          <w:szCs w:val="24"/>
        </w:rPr>
        <w:t xml:space="preserve"> </w:t>
      </w:r>
      <w:r w:rsidRPr="00292115">
        <w:rPr>
          <w:color w:val="000000"/>
          <w:sz w:val="24"/>
          <w:szCs w:val="24"/>
        </w:rPr>
        <w:t>по каждому объекту проверки в течение 15 дней с даты подписания акта в случае, если объект проверки готов к отопительному периоду, а также в случае, если замечания к требованиям по готовности, выданные комиссией, устранены в срок, </w:t>
      </w:r>
      <w:r>
        <w:rPr>
          <w:color w:val="000000"/>
          <w:sz w:val="24"/>
          <w:szCs w:val="24"/>
        </w:rPr>
        <w:t>установленный </w:t>
      </w:r>
      <w:r w:rsidRPr="00292115">
        <w:rPr>
          <w:color w:val="000000"/>
          <w:sz w:val="24"/>
          <w:szCs w:val="24"/>
        </w:rPr>
        <w:t>перечнем.</w:t>
      </w:r>
    </w:p>
    <w:p w:rsidR="00375FC3" w:rsidRPr="00292115" w:rsidRDefault="00375FC3" w:rsidP="00375FC3">
      <w:pPr>
        <w:jc w:val="both"/>
        <w:rPr>
          <w:color w:val="000000"/>
          <w:sz w:val="24"/>
          <w:szCs w:val="24"/>
        </w:rPr>
      </w:pPr>
      <w:r w:rsidRPr="00292115">
        <w:rPr>
          <w:color w:val="000000"/>
          <w:sz w:val="24"/>
          <w:szCs w:val="24"/>
        </w:rPr>
        <w:t>9. Сроки выдачи паспортов определяются председателем комиссии в зависимости от особенностей климатических условий, в соответствии с утвержденным графиком и с учетом сроков проверки, определенным представителем Ростехнадзора.</w:t>
      </w:r>
    </w:p>
    <w:p w:rsidR="00375FC3" w:rsidRPr="00292115" w:rsidRDefault="00375FC3" w:rsidP="00375FC3">
      <w:pPr>
        <w:jc w:val="both"/>
        <w:rPr>
          <w:color w:val="000000"/>
          <w:sz w:val="24"/>
          <w:szCs w:val="24"/>
        </w:rPr>
      </w:pPr>
      <w:r w:rsidRPr="00292115">
        <w:rPr>
          <w:color w:val="000000"/>
          <w:sz w:val="24"/>
          <w:szCs w:val="24"/>
        </w:rPr>
        <w:t>10. В случае устранения указанных в перечне замечаний к выполнению (невыполнению) требований по готовности в установленные сроки, комиссией проводится повторная проверка, по результатам которой составляется новый акт.</w:t>
      </w:r>
    </w:p>
    <w:p w:rsidR="00375FC3" w:rsidRPr="00292115" w:rsidRDefault="00375FC3" w:rsidP="00375FC3">
      <w:pPr>
        <w:jc w:val="both"/>
        <w:rPr>
          <w:color w:val="000000"/>
          <w:sz w:val="24"/>
          <w:szCs w:val="24"/>
        </w:rPr>
      </w:pPr>
      <w:r w:rsidRPr="00292115">
        <w:rPr>
          <w:color w:val="000000"/>
          <w:sz w:val="24"/>
          <w:szCs w:val="24"/>
        </w:rPr>
        <w:t> 11. Организация, не получившая по объектам проверки паспорт готовности до даты, установленной настоящей</w:t>
      </w:r>
      <w:r>
        <w:rPr>
          <w:color w:val="000000"/>
          <w:sz w:val="24"/>
          <w:szCs w:val="24"/>
        </w:rPr>
        <w:t xml:space="preserve"> </w:t>
      </w:r>
      <w:r w:rsidRPr="00292115">
        <w:rPr>
          <w:color w:val="000000"/>
          <w:sz w:val="24"/>
          <w:szCs w:val="24"/>
        </w:rPr>
        <w:t>программой, обязана</w:t>
      </w:r>
    </w:p>
    <w:p w:rsidR="00375FC3" w:rsidRPr="00292115" w:rsidRDefault="00375FC3" w:rsidP="00375FC3">
      <w:pPr>
        <w:jc w:val="both"/>
        <w:rPr>
          <w:color w:val="000000"/>
          <w:sz w:val="24"/>
          <w:szCs w:val="24"/>
        </w:rPr>
      </w:pPr>
      <w:r w:rsidRPr="00292115">
        <w:rPr>
          <w:color w:val="000000"/>
          <w:sz w:val="24"/>
          <w:szCs w:val="24"/>
        </w:rPr>
        <w:t>продолжить подготовку к отопительному периоду и устранение указанных в перечне к акту замечаний к выполнению (невыполнению) требований по готовности. После уведомления комиссии об устранении замечаний к выполнению (невыполнению) требований по готовности осуществляется повторная проверка. При положительном заключении комиссии оформляется повторный акт с выводом о готовности к отопительному периоду, но без выдачи паспорта в текущий отопительный период.</w:t>
      </w:r>
      <w:r w:rsidRPr="00292115">
        <w:rPr>
          <w:color w:val="000000"/>
          <w:sz w:val="24"/>
          <w:szCs w:val="24"/>
        </w:rPr>
        <w:br/>
        <w:t>12. Комиссия имеет право запрашивать от предприятий и организаций письменную и устную информацию, необходимую для работы комиссии.</w:t>
      </w:r>
    </w:p>
    <w:p w:rsidR="00375FC3" w:rsidRPr="00292115" w:rsidRDefault="00375FC3" w:rsidP="00375FC3">
      <w:pPr>
        <w:spacing w:before="100" w:after="100"/>
        <w:jc w:val="center"/>
        <w:rPr>
          <w:color w:val="000000"/>
          <w:sz w:val="24"/>
          <w:szCs w:val="24"/>
        </w:rPr>
      </w:pPr>
      <w:r w:rsidRPr="00292115">
        <w:rPr>
          <w:color w:val="000000"/>
          <w:sz w:val="24"/>
          <w:szCs w:val="24"/>
        </w:rPr>
        <w:t>Раздел 3. Порядок взаимодействия теплоснабжающих организаций, потребителей тепловой энергии, теплопотребляющей установки которых подключены к системе теплоснабжения, с комиссией</w:t>
      </w:r>
    </w:p>
    <w:p w:rsidR="00375FC3" w:rsidRDefault="00375FC3" w:rsidP="00375FC3">
      <w:pPr>
        <w:rPr>
          <w:color w:val="000000"/>
          <w:sz w:val="24"/>
          <w:szCs w:val="24"/>
        </w:rPr>
      </w:pPr>
      <w:r>
        <w:rPr>
          <w:color w:val="000000"/>
          <w:sz w:val="24"/>
          <w:szCs w:val="24"/>
        </w:rPr>
        <w:t>1.</w:t>
      </w:r>
      <w:r w:rsidRPr="00292115">
        <w:rPr>
          <w:color w:val="000000"/>
          <w:sz w:val="24"/>
          <w:szCs w:val="24"/>
        </w:rPr>
        <w:t>Теплоснабжающие и теплосетевые организации</w:t>
      </w:r>
    </w:p>
    <w:p w:rsidR="00375FC3" w:rsidRPr="00292115" w:rsidRDefault="00375FC3" w:rsidP="00375FC3">
      <w:pPr>
        <w:rPr>
          <w:color w:val="FF0000"/>
          <w:sz w:val="24"/>
          <w:szCs w:val="24"/>
        </w:rPr>
      </w:pPr>
      <w:r w:rsidRPr="00292115">
        <w:rPr>
          <w:color w:val="000000"/>
          <w:sz w:val="24"/>
          <w:szCs w:val="24"/>
        </w:rPr>
        <w:t xml:space="preserve"> </w:t>
      </w:r>
      <w:r>
        <w:rPr>
          <w:color w:val="000000"/>
          <w:sz w:val="24"/>
          <w:szCs w:val="24"/>
        </w:rPr>
        <w:t>п</w:t>
      </w:r>
      <w:r w:rsidRPr="00292115">
        <w:rPr>
          <w:color w:val="000000"/>
          <w:sz w:val="24"/>
          <w:szCs w:val="24"/>
        </w:rPr>
        <w:t>редставляют в администрацию </w:t>
      </w:r>
      <w:r>
        <w:rPr>
          <w:bCs/>
          <w:color w:val="000000"/>
          <w:sz w:val="24"/>
          <w:szCs w:val="24"/>
        </w:rPr>
        <w:t>Большеумысского</w:t>
      </w:r>
      <w:r w:rsidRPr="00292115">
        <w:rPr>
          <w:bCs/>
          <w:color w:val="000000"/>
          <w:sz w:val="24"/>
          <w:szCs w:val="24"/>
        </w:rPr>
        <w:t xml:space="preserve"> сельсовета Камешкирского района Пензенской области</w:t>
      </w:r>
      <w:r>
        <w:rPr>
          <w:bCs/>
          <w:color w:val="000000"/>
          <w:sz w:val="24"/>
          <w:szCs w:val="24"/>
        </w:rPr>
        <w:t xml:space="preserve"> </w:t>
      </w:r>
      <w:r w:rsidRPr="00292115">
        <w:rPr>
          <w:color w:val="000000"/>
          <w:sz w:val="24"/>
          <w:szCs w:val="24"/>
        </w:rPr>
        <w:t>информацию по выполнению </w:t>
      </w:r>
      <w:hyperlink r:id="rId17" w:anchor="Par263" w:history="1">
        <w:r w:rsidRPr="00292115">
          <w:rPr>
            <w:color w:val="000000"/>
            <w:sz w:val="24"/>
            <w:szCs w:val="24"/>
          </w:rPr>
          <w:t>требований</w:t>
        </w:r>
      </w:hyperlink>
      <w:r w:rsidRPr="00292115">
        <w:rPr>
          <w:color w:val="000000"/>
          <w:sz w:val="24"/>
          <w:szCs w:val="24"/>
        </w:rPr>
        <w:t>  по готовности к отопительному периоду</w:t>
      </w:r>
      <w:r>
        <w:rPr>
          <w:color w:val="000000"/>
          <w:sz w:val="24"/>
          <w:szCs w:val="24"/>
        </w:rPr>
        <w:t>, указанных в приложении №3</w:t>
      </w:r>
      <w:r w:rsidRPr="00292115">
        <w:rPr>
          <w:color w:val="000000"/>
          <w:sz w:val="24"/>
          <w:szCs w:val="24"/>
        </w:rPr>
        <w:t> к настоящей программе. </w:t>
      </w:r>
    </w:p>
    <w:p w:rsidR="00375FC3" w:rsidRDefault="00375FC3" w:rsidP="00375FC3">
      <w:pPr>
        <w:spacing w:before="100" w:after="100"/>
        <w:rPr>
          <w:color w:val="000000"/>
          <w:sz w:val="24"/>
          <w:szCs w:val="24"/>
        </w:rPr>
      </w:pPr>
      <w:r w:rsidRPr="00292115">
        <w:rPr>
          <w:color w:val="000000"/>
          <w:sz w:val="24"/>
          <w:szCs w:val="24"/>
        </w:rPr>
        <w:t>2. Потребители тепловой энергии представляют в теплоснабжающую/теплосетевую организацию и в администрацию </w:t>
      </w:r>
      <w:r>
        <w:rPr>
          <w:bCs/>
          <w:color w:val="000000"/>
          <w:sz w:val="24"/>
          <w:szCs w:val="24"/>
        </w:rPr>
        <w:t>Большеумысского</w:t>
      </w:r>
      <w:r w:rsidRPr="00292115">
        <w:rPr>
          <w:bCs/>
          <w:color w:val="000000"/>
          <w:sz w:val="24"/>
          <w:szCs w:val="24"/>
        </w:rPr>
        <w:t xml:space="preserve"> сельсовета Камешкирского района Пензенской области</w:t>
      </w:r>
      <w:r w:rsidRPr="00292115">
        <w:rPr>
          <w:color w:val="000000"/>
          <w:sz w:val="24"/>
          <w:szCs w:val="24"/>
        </w:rPr>
        <w:t> информацию</w:t>
      </w:r>
      <w:r>
        <w:rPr>
          <w:color w:val="000000"/>
          <w:sz w:val="24"/>
          <w:szCs w:val="24"/>
        </w:rPr>
        <w:t>,</w:t>
      </w:r>
      <w:r w:rsidRPr="00292115">
        <w:rPr>
          <w:color w:val="000000"/>
          <w:sz w:val="24"/>
          <w:szCs w:val="24"/>
        </w:rPr>
        <w:t xml:space="preserve"> </w:t>
      </w:r>
      <w:r>
        <w:rPr>
          <w:color w:val="000000"/>
          <w:sz w:val="24"/>
          <w:szCs w:val="24"/>
        </w:rPr>
        <w:t xml:space="preserve"> </w:t>
      </w:r>
      <w:r w:rsidRPr="00292115">
        <w:rPr>
          <w:color w:val="000000"/>
          <w:sz w:val="24"/>
          <w:szCs w:val="24"/>
        </w:rPr>
        <w:t xml:space="preserve">по готовности к отопительному периоду, указанных в </w:t>
      </w:r>
      <w:r w:rsidRPr="00292115">
        <w:rPr>
          <w:color w:val="000000"/>
          <w:sz w:val="24"/>
          <w:szCs w:val="24"/>
        </w:rPr>
        <w:lastRenderedPageBreak/>
        <w:t>приложении</w:t>
      </w:r>
      <w:r>
        <w:rPr>
          <w:color w:val="000000"/>
          <w:sz w:val="24"/>
          <w:szCs w:val="24"/>
        </w:rPr>
        <w:t xml:space="preserve"> №</w:t>
      </w:r>
      <w:r w:rsidRPr="00292115">
        <w:rPr>
          <w:color w:val="000000"/>
          <w:sz w:val="24"/>
          <w:szCs w:val="24"/>
        </w:rPr>
        <w:t>4 к</w:t>
      </w:r>
      <w:r>
        <w:rPr>
          <w:color w:val="000000"/>
          <w:sz w:val="24"/>
          <w:szCs w:val="24"/>
        </w:rPr>
        <w:t xml:space="preserve"> </w:t>
      </w:r>
      <w:r w:rsidRPr="00292115">
        <w:rPr>
          <w:color w:val="000000"/>
          <w:sz w:val="24"/>
          <w:szCs w:val="24"/>
        </w:rPr>
        <w:t>настоящей программе</w:t>
      </w:r>
      <w:r>
        <w:rPr>
          <w:color w:val="000000"/>
          <w:sz w:val="24"/>
          <w:szCs w:val="24"/>
        </w:rPr>
        <w:t>.</w:t>
      </w:r>
    </w:p>
    <w:p w:rsidR="00375FC3" w:rsidRDefault="00375FC3" w:rsidP="00375FC3">
      <w:pPr>
        <w:jc w:val="both"/>
        <w:rPr>
          <w:color w:val="000000"/>
          <w:sz w:val="24"/>
          <w:szCs w:val="24"/>
        </w:rPr>
      </w:pPr>
      <w:r w:rsidRPr="00292115">
        <w:rPr>
          <w:color w:val="000000"/>
          <w:sz w:val="24"/>
          <w:szCs w:val="24"/>
        </w:rPr>
        <w:t xml:space="preserve">3. Теплоснабжающая/теплосетевая организация осуществляет допуск в эксплуатацию узлов учета тепловой энергии </w:t>
      </w:r>
      <w:r>
        <w:rPr>
          <w:color w:val="000000"/>
          <w:sz w:val="24"/>
          <w:szCs w:val="24"/>
        </w:rPr>
        <w:t>потребителей, присутствует при о</w:t>
      </w:r>
      <w:r w:rsidRPr="00292115">
        <w:rPr>
          <w:color w:val="000000"/>
          <w:sz w:val="24"/>
          <w:szCs w:val="24"/>
        </w:rPr>
        <w:t>прессовке внутридомовых сетей и проводит осмотр объектов проверки.</w:t>
      </w:r>
    </w:p>
    <w:p w:rsidR="00375FC3" w:rsidRPr="00292115" w:rsidRDefault="00375FC3" w:rsidP="00375FC3">
      <w:pPr>
        <w:jc w:val="both"/>
        <w:rPr>
          <w:color w:val="000000"/>
          <w:sz w:val="24"/>
          <w:szCs w:val="24"/>
        </w:rPr>
      </w:pPr>
      <w:r w:rsidRPr="00292115">
        <w:rPr>
          <w:color w:val="000000"/>
          <w:sz w:val="24"/>
          <w:szCs w:val="24"/>
        </w:rPr>
        <w:t>4. Потребители тепловой энергии оформляют акт готовности к отопительному периоду, согласовывают его с теплоснабжающей и теплосетевой организацией и представляют его в комиссию для рассмотрения.</w:t>
      </w:r>
    </w:p>
    <w:p w:rsidR="00375FC3" w:rsidRPr="00292115" w:rsidRDefault="00375FC3" w:rsidP="00375FC3">
      <w:pPr>
        <w:spacing w:before="100" w:after="100"/>
        <w:jc w:val="center"/>
        <w:rPr>
          <w:color w:val="000000"/>
          <w:sz w:val="24"/>
          <w:szCs w:val="24"/>
        </w:rPr>
      </w:pPr>
      <w:r w:rsidRPr="00292115">
        <w:rPr>
          <w:color w:val="000000"/>
          <w:sz w:val="24"/>
          <w:szCs w:val="24"/>
        </w:rPr>
        <w:t>Раздел 4. Объекты подлежащие проверки</w:t>
      </w:r>
    </w:p>
    <w:p w:rsidR="00375FC3" w:rsidRPr="00292115" w:rsidRDefault="00375FC3" w:rsidP="00375FC3">
      <w:pPr>
        <w:spacing w:before="100" w:after="100"/>
        <w:jc w:val="both"/>
        <w:rPr>
          <w:color w:val="000000"/>
          <w:sz w:val="24"/>
          <w:szCs w:val="24"/>
        </w:rPr>
      </w:pPr>
      <w:r w:rsidRPr="00292115">
        <w:rPr>
          <w:color w:val="000000"/>
          <w:sz w:val="24"/>
          <w:szCs w:val="24"/>
        </w:rPr>
        <w:t xml:space="preserve">1. Проверке подлежат следующие объекты теплоснабжения </w:t>
      </w:r>
    </w:p>
    <w:p w:rsidR="00375FC3" w:rsidRDefault="00375FC3" w:rsidP="00375FC3">
      <w:pPr>
        <w:spacing w:before="100" w:after="100"/>
        <w:jc w:val="both"/>
        <w:rPr>
          <w:color w:val="FF0000"/>
          <w:sz w:val="24"/>
          <w:szCs w:val="24"/>
        </w:rPr>
      </w:pPr>
      <w:r w:rsidRPr="00292115">
        <w:rPr>
          <w:color w:val="FF0000"/>
          <w:sz w:val="24"/>
          <w:szCs w:val="24"/>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2803"/>
        <w:gridCol w:w="1584"/>
        <w:gridCol w:w="2350"/>
        <w:gridCol w:w="2238"/>
      </w:tblGrid>
      <w:tr w:rsidR="00375FC3" w:rsidRPr="007E2FC9" w:rsidTr="00E00E2A">
        <w:tc>
          <w:tcPr>
            <w:tcW w:w="601" w:type="dxa"/>
            <w:tcBorders>
              <w:top w:val="single" w:sz="4" w:space="0" w:color="auto"/>
              <w:left w:val="single" w:sz="4" w:space="0" w:color="auto"/>
              <w:bottom w:val="single" w:sz="4" w:space="0" w:color="auto"/>
              <w:right w:val="single" w:sz="4" w:space="0" w:color="auto"/>
            </w:tcBorders>
          </w:tcPr>
          <w:p w:rsidR="00375FC3" w:rsidRPr="007E2FC9" w:rsidRDefault="00375FC3" w:rsidP="00E00E2A">
            <w:pPr>
              <w:jc w:val="center"/>
              <w:rPr>
                <w:sz w:val="24"/>
                <w:szCs w:val="24"/>
              </w:rPr>
            </w:pPr>
            <w:r w:rsidRPr="007E2FC9">
              <w:rPr>
                <w:sz w:val="24"/>
                <w:szCs w:val="24"/>
              </w:rPr>
              <w:t>№ п/п</w:t>
            </w:r>
          </w:p>
        </w:tc>
        <w:tc>
          <w:tcPr>
            <w:tcW w:w="2876" w:type="dxa"/>
            <w:tcBorders>
              <w:top w:val="single" w:sz="4" w:space="0" w:color="auto"/>
              <w:left w:val="single" w:sz="4" w:space="0" w:color="auto"/>
              <w:bottom w:val="single" w:sz="4" w:space="0" w:color="auto"/>
              <w:right w:val="single" w:sz="4" w:space="0" w:color="auto"/>
            </w:tcBorders>
          </w:tcPr>
          <w:p w:rsidR="00375FC3" w:rsidRPr="007E2FC9" w:rsidRDefault="00375FC3" w:rsidP="00E00E2A">
            <w:pPr>
              <w:jc w:val="center"/>
              <w:rPr>
                <w:sz w:val="24"/>
                <w:szCs w:val="24"/>
              </w:rPr>
            </w:pPr>
            <w:r w:rsidRPr="007E2FC9">
              <w:rPr>
                <w:sz w:val="24"/>
                <w:szCs w:val="24"/>
              </w:rPr>
              <w:t>Объекты  подлежащие проверке</w:t>
            </w:r>
          </w:p>
        </w:tc>
        <w:tc>
          <w:tcPr>
            <w:tcW w:w="1603" w:type="dxa"/>
            <w:tcBorders>
              <w:top w:val="single" w:sz="4" w:space="0" w:color="auto"/>
              <w:left w:val="single" w:sz="4" w:space="0" w:color="auto"/>
              <w:bottom w:val="single" w:sz="4" w:space="0" w:color="auto"/>
              <w:right w:val="single" w:sz="4" w:space="0" w:color="auto"/>
            </w:tcBorders>
          </w:tcPr>
          <w:p w:rsidR="00375FC3" w:rsidRPr="007E2FC9" w:rsidRDefault="00375FC3" w:rsidP="00E00E2A">
            <w:pPr>
              <w:jc w:val="center"/>
              <w:rPr>
                <w:sz w:val="24"/>
                <w:szCs w:val="24"/>
              </w:rPr>
            </w:pPr>
            <w:r w:rsidRPr="007E2FC9">
              <w:rPr>
                <w:sz w:val="24"/>
                <w:szCs w:val="24"/>
              </w:rPr>
              <w:t>Количество объектов</w:t>
            </w:r>
          </w:p>
        </w:tc>
        <w:tc>
          <w:tcPr>
            <w:tcW w:w="2201" w:type="dxa"/>
            <w:tcBorders>
              <w:top w:val="single" w:sz="4" w:space="0" w:color="auto"/>
              <w:left w:val="single" w:sz="4" w:space="0" w:color="auto"/>
              <w:bottom w:val="single" w:sz="4" w:space="0" w:color="auto"/>
              <w:right w:val="single" w:sz="4" w:space="0" w:color="auto"/>
            </w:tcBorders>
          </w:tcPr>
          <w:p w:rsidR="00375FC3" w:rsidRPr="007E2FC9" w:rsidRDefault="00375FC3" w:rsidP="00E00E2A">
            <w:pPr>
              <w:jc w:val="center"/>
              <w:rPr>
                <w:sz w:val="24"/>
                <w:szCs w:val="24"/>
              </w:rPr>
            </w:pPr>
            <w:r w:rsidRPr="007E2FC9">
              <w:rPr>
                <w:sz w:val="24"/>
                <w:szCs w:val="24"/>
              </w:rPr>
              <w:t xml:space="preserve">Сроки </w:t>
            </w:r>
          </w:p>
          <w:p w:rsidR="00375FC3" w:rsidRPr="007E2FC9" w:rsidRDefault="00375FC3" w:rsidP="00E00E2A">
            <w:pPr>
              <w:jc w:val="center"/>
              <w:rPr>
                <w:sz w:val="24"/>
                <w:szCs w:val="24"/>
              </w:rPr>
            </w:pPr>
            <w:r w:rsidRPr="007E2FC9">
              <w:rPr>
                <w:sz w:val="24"/>
                <w:szCs w:val="24"/>
              </w:rPr>
              <w:t>проведения</w:t>
            </w:r>
          </w:p>
        </w:tc>
        <w:tc>
          <w:tcPr>
            <w:tcW w:w="2289" w:type="dxa"/>
            <w:tcBorders>
              <w:top w:val="single" w:sz="4" w:space="0" w:color="auto"/>
              <w:left w:val="single" w:sz="4" w:space="0" w:color="auto"/>
              <w:bottom w:val="single" w:sz="4" w:space="0" w:color="auto"/>
              <w:right w:val="single" w:sz="4" w:space="0" w:color="auto"/>
            </w:tcBorders>
          </w:tcPr>
          <w:p w:rsidR="00375FC3" w:rsidRPr="007E2FC9" w:rsidRDefault="00375FC3" w:rsidP="00E00E2A">
            <w:pPr>
              <w:jc w:val="center"/>
              <w:rPr>
                <w:sz w:val="24"/>
                <w:szCs w:val="24"/>
              </w:rPr>
            </w:pPr>
            <w:r w:rsidRPr="007E2FC9">
              <w:rPr>
                <w:sz w:val="24"/>
                <w:szCs w:val="24"/>
              </w:rPr>
              <w:t>Документы проверяемые в ходе проверки</w:t>
            </w:r>
          </w:p>
        </w:tc>
      </w:tr>
      <w:tr w:rsidR="00375FC3" w:rsidRPr="007E2FC9" w:rsidTr="00E00E2A">
        <w:tc>
          <w:tcPr>
            <w:tcW w:w="601" w:type="dxa"/>
            <w:tcBorders>
              <w:top w:val="single" w:sz="4" w:space="0" w:color="auto"/>
              <w:left w:val="single" w:sz="4" w:space="0" w:color="auto"/>
              <w:bottom w:val="single" w:sz="4" w:space="0" w:color="auto"/>
              <w:right w:val="single" w:sz="4" w:space="0" w:color="auto"/>
            </w:tcBorders>
          </w:tcPr>
          <w:p w:rsidR="00375FC3" w:rsidRPr="007E2FC9" w:rsidRDefault="00375FC3" w:rsidP="00E00E2A">
            <w:pPr>
              <w:jc w:val="center"/>
              <w:rPr>
                <w:sz w:val="24"/>
                <w:szCs w:val="24"/>
              </w:rPr>
            </w:pPr>
            <w:r w:rsidRPr="007E2FC9">
              <w:rPr>
                <w:sz w:val="24"/>
                <w:szCs w:val="24"/>
              </w:rPr>
              <w:t>1</w:t>
            </w:r>
          </w:p>
        </w:tc>
        <w:tc>
          <w:tcPr>
            <w:tcW w:w="2876" w:type="dxa"/>
            <w:tcBorders>
              <w:top w:val="single" w:sz="4" w:space="0" w:color="auto"/>
              <w:left w:val="single" w:sz="4" w:space="0" w:color="auto"/>
              <w:bottom w:val="single" w:sz="4" w:space="0" w:color="auto"/>
              <w:right w:val="single" w:sz="4" w:space="0" w:color="auto"/>
            </w:tcBorders>
          </w:tcPr>
          <w:p w:rsidR="00375FC3" w:rsidRPr="007E2FC9" w:rsidRDefault="00375FC3" w:rsidP="00E00E2A">
            <w:pPr>
              <w:rPr>
                <w:sz w:val="24"/>
                <w:szCs w:val="24"/>
              </w:rPr>
            </w:pPr>
            <w:r w:rsidRPr="007E2FC9">
              <w:rPr>
                <w:sz w:val="24"/>
                <w:szCs w:val="24"/>
              </w:rPr>
              <w:t xml:space="preserve">Теплоснабжающая организация </w:t>
            </w:r>
            <w:r>
              <w:rPr>
                <w:sz w:val="24"/>
                <w:szCs w:val="24"/>
              </w:rPr>
              <w:t xml:space="preserve"> Администрация Большеумысского сельсовета Камешкирского района Пензенской области</w:t>
            </w:r>
          </w:p>
          <w:p w:rsidR="00375FC3" w:rsidRPr="007E2FC9" w:rsidRDefault="00375FC3" w:rsidP="00E00E2A">
            <w:pPr>
              <w:rPr>
                <w:sz w:val="24"/>
                <w:szCs w:val="24"/>
              </w:rPr>
            </w:pPr>
            <w:r>
              <w:rPr>
                <w:sz w:val="24"/>
                <w:szCs w:val="24"/>
              </w:rPr>
              <w:t>(по согласованию), адрес: 442453</w:t>
            </w:r>
            <w:r w:rsidRPr="007E2FC9">
              <w:rPr>
                <w:sz w:val="24"/>
                <w:szCs w:val="24"/>
              </w:rPr>
              <w:t>, Пензенская област</w:t>
            </w:r>
            <w:r>
              <w:rPr>
                <w:sz w:val="24"/>
                <w:szCs w:val="24"/>
              </w:rPr>
              <w:t>ь, Камешкирский район, с.Большой Умыс</w:t>
            </w:r>
            <w:r w:rsidRPr="007E2FC9">
              <w:rPr>
                <w:sz w:val="24"/>
                <w:szCs w:val="24"/>
              </w:rPr>
              <w:t>,</w:t>
            </w:r>
          </w:p>
          <w:p w:rsidR="00375FC3" w:rsidRPr="007E2FC9" w:rsidRDefault="00375FC3" w:rsidP="00E00E2A">
            <w:pPr>
              <w:rPr>
                <w:sz w:val="24"/>
                <w:szCs w:val="24"/>
              </w:rPr>
            </w:pPr>
            <w:r>
              <w:rPr>
                <w:sz w:val="24"/>
                <w:szCs w:val="24"/>
              </w:rPr>
              <w:t xml:space="preserve"> ул. Орлова</w:t>
            </w:r>
            <w:r w:rsidRPr="007E2FC9">
              <w:rPr>
                <w:sz w:val="24"/>
                <w:szCs w:val="24"/>
              </w:rPr>
              <w:t>, д.№10</w:t>
            </w:r>
            <w:r>
              <w:rPr>
                <w:sz w:val="24"/>
                <w:szCs w:val="24"/>
              </w:rPr>
              <w:t>-2</w:t>
            </w:r>
          </w:p>
        </w:tc>
        <w:tc>
          <w:tcPr>
            <w:tcW w:w="1603" w:type="dxa"/>
            <w:tcBorders>
              <w:top w:val="single" w:sz="4" w:space="0" w:color="auto"/>
              <w:left w:val="single" w:sz="4" w:space="0" w:color="auto"/>
              <w:bottom w:val="single" w:sz="4" w:space="0" w:color="auto"/>
              <w:right w:val="single" w:sz="4" w:space="0" w:color="auto"/>
            </w:tcBorders>
          </w:tcPr>
          <w:p w:rsidR="00375FC3" w:rsidRPr="007E2FC9" w:rsidRDefault="00375FC3" w:rsidP="00E00E2A">
            <w:pPr>
              <w:jc w:val="center"/>
              <w:rPr>
                <w:sz w:val="24"/>
                <w:szCs w:val="24"/>
              </w:rPr>
            </w:pPr>
            <w:r w:rsidRPr="007E2FC9">
              <w:rPr>
                <w:sz w:val="24"/>
                <w:szCs w:val="24"/>
              </w:rPr>
              <w:t>1</w:t>
            </w:r>
          </w:p>
        </w:tc>
        <w:tc>
          <w:tcPr>
            <w:tcW w:w="2201" w:type="dxa"/>
            <w:tcBorders>
              <w:top w:val="single" w:sz="4" w:space="0" w:color="auto"/>
              <w:left w:val="single" w:sz="4" w:space="0" w:color="auto"/>
              <w:right w:val="single" w:sz="4" w:space="0" w:color="auto"/>
            </w:tcBorders>
          </w:tcPr>
          <w:p w:rsidR="00375FC3" w:rsidRPr="007E2FC9" w:rsidRDefault="00375FC3" w:rsidP="00E00E2A">
            <w:pPr>
              <w:jc w:val="center"/>
              <w:rPr>
                <w:sz w:val="24"/>
                <w:szCs w:val="24"/>
              </w:rPr>
            </w:pPr>
            <w:r>
              <w:rPr>
                <w:sz w:val="24"/>
                <w:szCs w:val="24"/>
              </w:rPr>
              <w:t>19</w:t>
            </w:r>
            <w:r w:rsidRPr="007E2FC9">
              <w:rPr>
                <w:sz w:val="24"/>
                <w:szCs w:val="24"/>
              </w:rPr>
              <w:t>.08.</w:t>
            </w:r>
            <w:r>
              <w:rPr>
                <w:sz w:val="24"/>
                <w:szCs w:val="24"/>
              </w:rPr>
              <w:t>2022-09</w:t>
            </w:r>
            <w:r w:rsidRPr="007E2FC9">
              <w:rPr>
                <w:sz w:val="24"/>
                <w:szCs w:val="24"/>
              </w:rPr>
              <w:t>.09.</w:t>
            </w:r>
            <w:r>
              <w:rPr>
                <w:sz w:val="24"/>
                <w:szCs w:val="24"/>
              </w:rPr>
              <w:t>2023</w:t>
            </w:r>
          </w:p>
        </w:tc>
        <w:tc>
          <w:tcPr>
            <w:tcW w:w="2289" w:type="dxa"/>
            <w:tcBorders>
              <w:top w:val="single" w:sz="4" w:space="0" w:color="auto"/>
              <w:left w:val="single" w:sz="4" w:space="0" w:color="auto"/>
              <w:bottom w:val="single" w:sz="4" w:space="0" w:color="auto"/>
              <w:right w:val="single" w:sz="4" w:space="0" w:color="auto"/>
            </w:tcBorders>
          </w:tcPr>
          <w:p w:rsidR="00375FC3" w:rsidRPr="007E2FC9" w:rsidRDefault="00375FC3" w:rsidP="00E00E2A">
            <w:pPr>
              <w:jc w:val="center"/>
              <w:rPr>
                <w:sz w:val="24"/>
                <w:szCs w:val="24"/>
              </w:rPr>
            </w:pPr>
            <w:r w:rsidRPr="007E2FC9">
              <w:rPr>
                <w:sz w:val="24"/>
                <w:szCs w:val="24"/>
              </w:rPr>
              <w:t>В соответствии с разделом № 3 правил оценки готовности к отопительному периоду</w:t>
            </w:r>
            <w:r>
              <w:rPr>
                <w:sz w:val="24"/>
                <w:szCs w:val="24"/>
              </w:rPr>
              <w:t xml:space="preserve">, </w:t>
            </w:r>
            <w:r w:rsidRPr="00292115">
              <w:rPr>
                <w:color w:val="000000"/>
                <w:sz w:val="24"/>
                <w:szCs w:val="24"/>
              </w:rPr>
              <w:t>утвержденн</w:t>
            </w:r>
            <w:r>
              <w:rPr>
                <w:color w:val="000000"/>
                <w:sz w:val="24"/>
                <w:szCs w:val="24"/>
              </w:rPr>
              <w:t>ых</w:t>
            </w:r>
            <w:r w:rsidRPr="00292115">
              <w:rPr>
                <w:color w:val="000000"/>
                <w:sz w:val="24"/>
                <w:szCs w:val="24"/>
              </w:rPr>
              <w:t xml:space="preserve"> Приказом Министерства энергетики Российской Федерации от 12 марта 2013 года № 103.</w:t>
            </w:r>
          </w:p>
        </w:tc>
      </w:tr>
      <w:tr w:rsidR="00375FC3" w:rsidRPr="007E2FC9" w:rsidTr="00E00E2A">
        <w:trPr>
          <w:trHeight w:val="2535"/>
        </w:trPr>
        <w:tc>
          <w:tcPr>
            <w:tcW w:w="601" w:type="dxa"/>
            <w:tcBorders>
              <w:top w:val="single" w:sz="4" w:space="0" w:color="auto"/>
              <w:left w:val="single" w:sz="4" w:space="0" w:color="auto"/>
              <w:bottom w:val="single" w:sz="4" w:space="0" w:color="auto"/>
              <w:right w:val="single" w:sz="4" w:space="0" w:color="auto"/>
            </w:tcBorders>
          </w:tcPr>
          <w:p w:rsidR="00375FC3" w:rsidRPr="007E2FC9" w:rsidRDefault="00375FC3" w:rsidP="00E00E2A">
            <w:pPr>
              <w:jc w:val="center"/>
              <w:rPr>
                <w:sz w:val="24"/>
                <w:szCs w:val="24"/>
              </w:rPr>
            </w:pPr>
            <w:r w:rsidRPr="007E2FC9">
              <w:rPr>
                <w:sz w:val="24"/>
                <w:szCs w:val="24"/>
              </w:rPr>
              <w:t>2</w:t>
            </w:r>
          </w:p>
        </w:tc>
        <w:tc>
          <w:tcPr>
            <w:tcW w:w="2876" w:type="dxa"/>
            <w:tcBorders>
              <w:top w:val="single" w:sz="4" w:space="0" w:color="auto"/>
              <w:left w:val="single" w:sz="4" w:space="0" w:color="auto"/>
              <w:bottom w:val="single" w:sz="4" w:space="0" w:color="auto"/>
              <w:right w:val="single" w:sz="4" w:space="0" w:color="auto"/>
            </w:tcBorders>
          </w:tcPr>
          <w:p w:rsidR="00375FC3" w:rsidRPr="007E2FC9" w:rsidRDefault="00375FC3" w:rsidP="00E00E2A">
            <w:pPr>
              <w:rPr>
                <w:sz w:val="24"/>
                <w:szCs w:val="24"/>
              </w:rPr>
            </w:pPr>
            <w:r>
              <w:rPr>
                <w:sz w:val="24"/>
                <w:szCs w:val="24"/>
              </w:rPr>
              <w:t xml:space="preserve">Большеумысский </w:t>
            </w:r>
            <w:r w:rsidRPr="007E2FC9">
              <w:rPr>
                <w:sz w:val="24"/>
                <w:szCs w:val="24"/>
              </w:rPr>
              <w:t xml:space="preserve"> филиал МБОУ СОШ с.Русский Камешкир Камешкирского  района Пензенской области(</w:t>
            </w:r>
            <w:r>
              <w:rPr>
                <w:sz w:val="24"/>
                <w:szCs w:val="24"/>
              </w:rPr>
              <w:t>по согласованию),  адрес: 442453</w:t>
            </w:r>
            <w:r w:rsidRPr="007E2FC9">
              <w:rPr>
                <w:sz w:val="24"/>
                <w:szCs w:val="24"/>
              </w:rPr>
              <w:t>, Пензенская област</w:t>
            </w:r>
            <w:r>
              <w:rPr>
                <w:sz w:val="24"/>
                <w:szCs w:val="24"/>
              </w:rPr>
              <w:t>ь, Камешкирский район, с.Большой Умыс, ул. Школьная</w:t>
            </w:r>
            <w:r w:rsidRPr="007E2FC9">
              <w:rPr>
                <w:sz w:val="24"/>
                <w:szCs w:val="24"/>
              </w:rPr>
              <w:t xml:space="preserve">, </w:t>
            </w:r>
            <w:r>
              <w:rPr>
                <w:sz w:val="24"/>
                <w:szCs w:val="24"/>
              </w:rPr>
              <w:t>д.№ 1</w:t>
            </w:r>
            <w:r w:rsidRPr="007E2FC9">
              <w:rPr>
                <w:sz w:val="24"/>
                <w:szCs w:val="24"/>
              </w:rPr>
              <w:t>.;</w:t>
            </w:r>
          </w:p>
        </w:tc>
        <w:tc>
          <w:tcPr>
            <w:tcW w:w="1603" w:type="dxa"/>
            <w:tcBorders>
              <w:top w:val="single" w:sz="4" w:space="0" w:color="auto"/>
              <w:left w:val="single" w:sz="4" w:space="0" w:color="auto"/>
              <w:bottom w:val="single" w:sz="4" w:space="0" w:color="auto"/>
              <w:right w:val="single" w:sz="4" w:space="0" w:color="auto"/>
            </w:tcBorders>
          </w:tcPr>
          <w:p w:rsidR="00375FC3" w:rsidRPr="007E2FC9" w:rsidRDefault="00375FC3" w:rsidP="00E00E2A">
            <w:pPr>
              <w:jc w:val="center"/>
              <w:rPr>
                <w:sz w:val="24"/>
                <w:szCs w:val="24"/>
              </w:rPr>
            </w:pPr>
            <w:r w:rsidRPr="007E2FC9">
              <w:rPr>
                <w:sz w:val="24"/>
                <w:szCs w:val="24"/>
              </w:rPr>
              <w:t>1</w:t>
            </w:r>
          </w:p>
        </w:tc>
        <w:tc>
          <w:tcPr>
            <w:tcW w:w="0" w:type="auto"/>
            <w:tcBorders>
              <w:left w:val="single" w:sz="4" w:space="0" w:color="auto"/>
              <w:right w:val="single" w:sz="4" w:space="0" w:color="auto"/>
            </w:tcBorders>
            <w:vAlign w:val="center"/>
          </w:tcPr>
          <w:p w:rsidR="00375FC3" w:rsidRPr="007E2FC9" w:rsidRDefault="00375FC3" w:rsidP="00E00E2A">
            <w:pPr>
              <w:rPr>
                <w:sz w:val="24"/>
                <w:szCs w:val="24"/>
              </w:rPr>
            </w:pPr>
            <w:r>
              <w:rPr>
                <w:sz w:val="24"/>
                <w:szCs w:val="24"/>
              </w:rPr>
              <w:t>19</w:t>
            </w:r>
            <w:r w:rsidRPr="007E2FC9">
              <w:rPr>
                <w:sz w:val="24"/>
                <w:szCs w:val="24"/>
              </w:rPr>
              <w:t>.08.</w:t>
            </w:r>
            <w:r>
              <w:rPr>
                <w:sz w:val="24"/>
                <w:szCs w:val="24"/>
              </w:rPr>
              <w:t>2022-09</w:t>
            </w:r>
            <w:r w:rsidRPr="007E2FC9">
              <w:rPr>
                <w:sz w:val="24"/>
                <w:szCs w:val="24"/>
              </w:rPr>
              <w:t>.09.</w:t>
            </w:r>
            <w:r>
              <w:rPr>
                <w:sz w:val="24"/>
                <w:szCs w:val="24"/>
              </w:rPr>
              <w:t>2023</w:t>
            </w:r>
          </w:p>
        </w:tc>
        <w:tc>
          <w:tcPr>
            <w:tcW w:w="2289" w:type="dxa"/>
            <w:tcBorders>
              <w:top w:val="single" w:sz="4" w:space="0" w:color="auto"/>
              <w:left w:val="single" w:sz="4" w:space="0" w:color="auto"/>
              <w:bottom w:val="single" w:sz="4" w:space="0" w:color="auto"/>
              <w:right w:val="single" w:sz="4" w:space="0" w:color="auto"/>
            </w:tcBorders>
          </w:tcPr>
          <w:p w:rsidR="00375FC3" w:rsidRPr="007E2FC9" w:rsidRDefault="00375FC3" w:rsidP="00E00E2A">
            <w:pPr>
              <w:jc w:val="center"/>
              <w:rPr>
                <w:sz w:val="24"/>
                <w:szCs w:val="24"/>
              </w:rPr>
            </w:pPr>
            <w:r w:rsidRPr="007E2FC9">
              <w:rPr>
                <w:sz w:val="24"/>
                <w:szCs w:val="24"/>
              </w:rPr>
              <w:t>В соответствии с разделом № 4 правил оценки готовности к отопительному периоду</w:t>
            </w:r>
            <w:r>
              <w:rPr>
                <w:sz w:val="24"/>
                <w:szCs w:val="24"/>
              </w:rPr>
              <w:t>,</w:t>
            </w:r>
            <w:r w:rsidRPr="00292115">
              <w:rPr>
                <w:color w:val="000000"/>
                <w:sz w:val="24"/>
                <w:szCs w:val="24"/>
              </w:rPr>
              <w:t xml:space="preserve"> утверждены Приказом Министерства энергетики Российской Федерации от 12 марта 2013 года № 103.</w:t>
            </w:r>
          </w:p>
        </w:tc>
      </w:tr>
      <w:tr w:rsidR="00375FC3" w:rsidRPr="007E2FC9" w:rsidTr="00E00E2A">
        <w:trPr>
          <w:trHeight w:val="510"/>
        </w:trPr>
        <w:tc>
          <w:tcPr>
            <w:tcW w:w="601" w:type="dxa"/>
            <w:tcBorders>
              <w:top w:val="single" w:sz="4" w:space="0" w:color="auto"/>
              <w:left w:val="single" w:sz="4" w:space="0" w:color="auto"/>
              <w:bottom w:val="single" w:sz="4" w:space="0" w:color="auto"/>
              <w:right w:val="single" w:sz="4" w:space="0" w:color="auto"/>
            </w:tcBorders>
          </w:tcPr>
          <w:p w:rsidR="00375FC3" w:rsidRPr="007E2FC9" w:rsidRDefault="00375FC3" w:rsidP="00E00E2A">
            <w:pPr>
              <w:jc w:val="center"/>
              <w:rPr>
                <w:sz w:val="24"/>
                <w:szCs w:val="24"/>
              </w:rPr>
            </w:pPr>
            <w:r w:rsidRPr="007E2FC9">
              <w:rPr>
                <w:sz w:val="24"/>
                <w:szCs w:val="24"/>
              </w:rPr>
              <w:t>3</w:t>
            </w:r>
          </w:p>
        </w:tc>
        <w:tc>
          <w:tcPr>
            <w:tcW w:w="2876" w:type="dxa"/>
            <w:tcBorders>
              <w:top w:val="single" w:sz="4" w:space="0" w:color="auto"/>
              <w:left w:val="single" w:sz="4" w:space="0" w:color="auto"/>
              <w:bottom w:val="single" w:sz="4" w:space="0" w:color="auto"/>
              <w:right w:val="single" w:sz="4" w:space="0" w:color="auto"/>
            </w:tcBorders>
          </w:tcPr>
          <w:p w:rsidR="00375FC3" w:rsidRDefault="00375FC3" w:rsidP="00E00E2A">
            <w:pPr>
              <w:rPr>
                <w:sz w:val="24"/>
                <w:szCs w:val="24"/>
              </w:rPr>
            </w:pPr>
            <w:r>
              <w:rPr>
                <w:sz w:val="24"/>
                <w:szCs w:val="24"/>
              </w:rPr>
              <w:t xml:space="preserve">Большеумысский  СДК </w:t>
            </w:r>
          </w:p>
          <w:p w:rsidR="00375FC3" w:rsidRPr="007E2FC9" w:rsidRDefault="00375FC3" w:rsidP="00E00E2A">
            <w:pPr>
              <w:rPr>
                <w:sz w:val="24"/>
                <w:szCs w:val="24"/>
              </w:rPr>
            </w:pPr>
            <w:r w:rsidRPr="007E2FC9">
              <w:rPr>
                <w:sz w:val="24"/>
                <w:szCs w:val="24"/>
              </w:rPr>
              <w:t>(</w:t>
            </w:r>
            <w:r>
              <w:rPr>
                <w:sz w:val="24"/>
                <w:szCs w:val="24"/>
              </w:rPr>
              <w:t>по согласованию),  адрес: 442453</w:t>
            </w:r>
            <w:r w:rsidRPr="007E2FC9">
              <w:rPr>
                <w:sz w:val="24"/>
                <w:szCs w:val="24"/>
              </w:rPr>
              <w:t>, Пензенская област</w:t>
            </w:r>
            <w:r>
              <w:rPr>
                <w:sz w:val="24"/>
                <w:szCs w:val="24"/>
              </w:rPr>
              <w:t>ь, Камешкирский район, с.Большой Умыс, ул. Орлова</w:t>
            </w:r>
            <w:r w:rsidRPr="007E2FC9">
              <w:rPr>
                <w:sz w:val="24"/>
                <w:szCs w:val="24"/>
              </w:rPr>
              <w:t xml:space="preserve">, </w:t>
            </w:r>
            <w:r>
              <w:rPr>
                <w:sz w:val="24"/>
                <w:szCs w:val="24"/>
              </w:rPr>
              <w:t>д. № 12</w:t>
            </w:r>
            <w:r w:rsidRPr="007E2FC9">
              <w:rPr>
                <w:sz w:val="24"/>
                <w:szCs w:val="24"/>
              </w:rPr>
              <w:t>.;</w:t>
            </w:r>
          </w:p>
        </w:tc>
        <w:tc>
          <w:tcPr>
            <w:tcW w:w="1603" w:type="dxa"/>
            <w:tcBorders>
              <w:top w:val="single" w:sz="4" w:space="0" w:color="auto"/>
              <w:left w:val="single" w:sz="4" w:space="0" w:color="auto"/>
              <w:bottom w:val="single" w:sz="4" w:space="0" w:color="auto"/>
              <w:right w:val="single" w:sz="4" w:space="0" w:color="auto"/>
            </w:tcBorders>
          </w:tcPr>
          <w:p w:rsidR="00375FC3" w:rsidRPr="007E2FC9" w:rsidRDefault="00375FC3" w:rsidP="00E00E2A">
            <w:pPr>
              <w:jc w:val="center"/>
              <w:rPr>
                <w:sz w:val="24"/>
                <w:szCs w:val="24"/>
              </w:rPr>
            </w:pPr>
            <w:r w:rsidRPr="007E2FC9">
              <w:rPr>
                <w:sz w:val="24"/>
                <w:szCs w:val="24"/>
              </w:rPr>
              <w:t>1</w:t>
            </w:r>
          </w:p>
        </w:tc>
        <w:tc>
          <w:tcPr>
            <w:tcW w:w="0" w:type="auto"/>
            <w:tcBorders>
              <w:left w:val="single" w:sz="4" w:space="0" w:color="auto"/>
              <w:bottom w:val="single" w:sz="4" w:space="0" w:color="auto"/>
              <w:right w:val="single" w:sz="4" w:space="0" w:color="auto"/>
            </w:tcBorders>
            <w:vAlign w:val="center"/>
          </w:tcPr>
          <w:p w:rsidR="00375FC3" w:rsidRPr="007E2FC9" w:rsidRDefault="00375FC3" w:rsidP="00E00E2A">
            <w:pPr>
              <w:jc w:val="center"/>
              <w:rPr>
                <w:sz w:val="24"/>
                <w:szCs w:val="24"/>
              </w:rPr>
            </w:pPr>
            <w:r>
              <w:rPr>
                <w:sz w:val="24"/>
                <w:szCs w:val="24"/>
              </w:rPr>
              <w:t>19</w:t>
            </w:r>
            <w:r w:rsidRPr="007E2FC9">
              <w:rPr>
                <w:sz w:val="24"/>
                <w:szCs w:val="24"/>
              </w:rPr>
              <w:t>.08.</w:t>
            </w:r>
            <w:r>
              <w:rPr>
                <w:sz w:val="24"/>
                <w:szCs w:val="24"/>
              </w:rPr>
              <w:t>2022-09</w:t>
            </w:r>
            <w:r w:rsidRPr="007E2FC9">
              <w:rPr>
                <w:sz w:val="24"/>
                <w:szCs w:val="24"/>
              </w:rPr>
              <w:t>.09.</w:t>
            </w:r>
            <w:r>
              <w:rPr>
                <w:sz w:val="24"/>
                <w:szCs w:val="24"/>
              </w:rPr>
              <w:t>2023</w:t>
            </w:r>
          </w:p>
        </w:tc>
        <w:tc>
          <w:tcPr>
            <w:tcW w:w="2289" w:type="dxa"/>
            <w:tcBorders>
              <w:top w:val="single" w:sz="4" w:space="0" w:color="auto"/>
              <w:left w:val="single" w:sz="4" w:space="0" w:color="auto"/>
              <w:bottom w:val="single" w:sz="4" w:space="0" w:color="auto"/>
              <w:right w:val="single" w:sz="4" w:space="0" w:color="auto"/>
            </w:tcBorders>
          </w:tcPr>
          <w:p w:rsidR="00375FC3" w:rsidRPr="007E2FC9" w:rsidRDefault="00375FC3" w:rsidP="00E00E2A">
            <w:pPr>
              <w:jc w:val="center"/>
              <w:rPr>
                <w:sz w:val="24"/>
                <w:szCs w:val="24"/>
              </w:rPr>
            </w:pPr>
            <w:r w:rsidRPr="007E2FC9">
              <w:rPr>
                <w:sz w:val="24"/>
                <w:szCs w:val="24"/>
              </w:rPr>
              <w:t>В соответствии с разделом № 4 правил оценки готовности к отопительному периоду</w:t>
            </w:r>
            <w:r>
              <w:rPr>
                <w:sz w:val="24"/>
                <w:szCs w:val="24"/>
              </w:rPr>
              <w:t>,</w:t>
            </w:r>
            <w:r w:rsidRPr="00292115">
              <w:rPr>
                <w:color w:val="000000"/>
                <w:sz w:val="24"/>
                <w:szCs w:val="24"/>
              </w:rPr>
              <w:t xml:space="preserve"> утверждены Приказом Министерства энергетики </w:t>
            </w:r>
            <w:r w:rsidRPr="00292115">
              <w:rPr>
                <w:color w:val="000000"/>
                <w:sz w:val="24"/>
                <w:szCs w:val="24"/>
              </w:rPr>
              <w:lastRenderedPageBreak/>
              <w:t>Российской Федерации от 12 марта 2013 года № 103.</w:t>
            </w:r>
          </w:p>
        </w:tc>
      </w:tr>
      <w:tr w:rsidR="00375FC3" w:rsidRPr="007E2FC9" w:rsidTr="00E00E2A">
        <w:tc>
          <w:tcPr>
            <w:tcW w:w="601" w:type="dxa"/>
            <w:tcBorders>
              <w:top w:val="nil"/>
              <w:left w:val="single" w:sz="4" w:space="0" w:color="auto"/>
              <w:bottom w:val="single" w:sz="4" w:space="0" w:color="auto"/>
              <w:right w:val="single" w:sz="4" w:space="0" w:color="auto"/>
            </w:tcBorders>
          </w:tcPr>
          <w:p w:rsidR="00375FC3" w:rsidRPr="007E2FC9" w:rsidRDefault="00375FC3" w:rsidP="00E00E2A">
            <w:pPr>
              <w:jc w:val="center"/>
              <w:rPr>
                <w:sz w:val="24"/>
                <w:szCs w:val="24"/>
              </w:rPr>
            </w:pPr>
            <w:r>
              <w:rPr>
                <w:sz w:val="24"/>
                <w:szCs w:val="24"/>
              </w:rPr>
              <w:lastRenderedPageBreak/>
              <w:t>4</w:t>
            </w:r>
          </w:p>
        </w:tc>
        <w:tc>
          <w:tcPr>
            <w:tcW w:w="2876" w:type="dxa"/>
            <w:tcBorders>
              <w:top w:val="single" w:sz="4" w:space="0" w:color="auto"/>
              <w:left w:val="single" w:sz="4" w:space="0" w:color="auto"/>
              <w:bottom w:val="single" w:sz="4" w:space="0" w:color="auto"/>
              <w:right w:val="single" w:sz="4" w:space="0" w:color="auto"/>
            </w:tcBorders>
          </w:tcPr>
          <w:p w:rsidR="00375FC3" w:rsidRDefault="00375FC3" w:rsidP="00E00E2A">
            <w:pPr>
              <w:rPr>
                <w:sz w:val="24"/>
                <w:szCs w:val="24"/>
              </w:rPr>
            </w:pPr>
            <w:r>
              <w:rPr>
                <w:sz w:val="24"/>
                <w:szCs w:val="24"/>
              </w:rPr>
              <w:t>ФАП с. Большой Умыс</w:t>
            </w:r>
          </w:p>
          <w:p w:rsidR="00375FC3" w:rsidRPr="007E2FC9" w:rsidRDefault="00375FC3" w:rsidP="00E00E2A">
            <w:pPr>
              <w:rPr>
                <w:sz w:val="24"/>
                <w:szCs w:val="24"/>
              </w:rPr>
            </w:pPr>
            <w:r w:rsidRPr="007E2FC9">
              <w:rPr>
                <w:sz w:val="24"/>
                <w:szCs w:val="24"/>
              </w:rPr>
              <w:t>(</w:t>
            </w:r>
            <w:r>
              <w:rPr>
                <w:sz w:val="24"/>
                <w:szCs w:val="24"/>
              </w:rPr>
              <w:t>по согласованию),  адрес: 442453</w:t>
            </w:r>
            <w:r w:rsidRPr="007E2FC9">
              <w:rPr>
                <w:sz w:val="24"/>
                <w:szCs w:val="24"/>
              </w:rPr>
              <w:t>, Пензенская област</w:t>
            </w:r>
            <w:r>
              <w:rPr>
                <w:sz w:val="24"/>
                <w:szCs w:val="24"/>
              </w:rPr>
              <w:t>ь, Камешкирский район, с.Большой Умыс, ул. Орлова</w:t>
            </w:r>
            <w:r w:rsidRPr="007E2FC9">
              <w:rPr>
                <w:sz w:val="24"/>
                <w:szCs w:val="24"/>
              </w:rPr>
              <w:t xml:space="preserve">, </w:t>
            </w:r>
            <w:r>
              <w:rPr>
                <w:sz w:val="24"/>
                <w:szCs w:val="24"/>
              </w:rPr>
              <w:t>д. № 10</w:t>
            </w:r>
          </w:p>
        </w:tc>
        <w:tc>
          <w:tcPr>
            <w:tcW w:w="1603" w:type="dxa"/>
            <w:tcBorders>
              <w:top w:val="single" w:sz="4" w:space="0" w:color="auto"/>
              <w:left w:val="single" w:sz="4" w:space="0" w:color="auto"/>
              <w:bottom w:val="single" w:sz="4" w:space="0" w:color="auto"/>
              <w:right w:val="single" w:sz="4" w:space="0" w:color="auto"/>
            </w:tcBorders>
          </w:tcPr>
          <w:p w:rsidR="00375FC3" w:rsidRPr="007E2FC9" w:rsidRDefault="00375FC3" w:rsidP="00E00E2A">
            <w:pPr>
              <w:jc w:val="center"/>
              <w:rPr>
                <w:sz w:val="24"/>
                <w:szCs w:val="24"/>
              </w:rPr>
            </w:pPr>
            <w:r>
              <w:rPr>
                <w:sz w:val="24"/>
                <w:szCs w:val="24"/>
              </w:rPr>
              <w:t>1</w:t>
            </w:r>
          </w:p>
        </w:tc>
        <w:tc>
          <w:tcPr>
            <w:tcW w:w="0" w:type="auto"/>
            <w:tcBorders>
              <w:top w:val="nil"/>
              <w:left w:val="single" w:sz="4" w:space="0" w:color="auto"/>
              <w:bottom w:val="single" w:sz="4" w:space="0" w:color="auto"/>
              <w:right w:val="single" w:sz="4" w:space="0" w:color="auto"/>
            </w:tcBorders>
            <w:vAlign w:val="center"/>
          </w:tcPr>
          <w:p w:rsidR="00375FC3" w:rsidRPr="007E2FC9" w:rsidRDefault="00375FC3" w:rsidP="00E00E2A">
            <w:pPr>
              <w:rPr>
                <w:sz w:val="24"/>
                <w:szCs w:val="24"/>
              </w:rPr>
            </w:pPr>
            <w:r>
              <w:rPr>
                <w:sz w:val="24"/>
                <w:szCs w:val="24"/>
              </w:rPr>
              <w:t>19</w:t>
            </w:r>
            <w:r w:rsidRPr="007E2FC9">
              <w:rPr>
                <w:sz w:val="24"/>
                <w:szCs w:val="24"/>
              </w:rPr>
              <w:t>.08.</w:t>
            </w:r>
            <w:r>
              <w:rPr>
                <w:sz w:val="24"/>
                <w:szCs w:val="24"/>
              </w:rPr>
              <w:t>2022-09</w:t>
            </w:r>
            <w:r w:rsidRPr="007E2FC9">
              <w:rPr>
                <w:sz w:val="24"/>
                <w:szCs w:val="24"/>
              </w:rPr>
              <w:t>.09.</w:t>
            </w:r>
            <w:r>
              <w:rPr>
                <w:sz w:val="24"/>
                <w:szCs w:val="24"/>
              </w:rPr>
              <w:t>2023</w:t>
            </w:r>
          </w:p>
        </w:tc>
        <w:tc>
          <w:tcPr>
            <w:tcW w:w="2289" w:type="dxa"/>
            <w:tcBorders>
              <w:top w:val="single" w:sz="4" w:space="0" w:color="auto"/>
              <w:left w:val="single" w:sz="4" w:space="0" w:color="auto"/>
              <w:bottom w:val="single" w:sz="4" w:space="0" w:color="auto"/>
              <w:right w:val="single" w:sz="4" w:space="0" w:color="auto"/>
            </w:tcBorders>
          </w:tcPr>
          <w:p w:rsidR="00375FC3" w:rsidRPr="007E2FC9" w:rsidRDefault="00375FC3" w:rsidP="00E00E2A">
            <w:pPr>
              <w:jc w:val="center"/>
              <w:rPr>
                <w:sz w:val="24"/>
                <w:szCs w:val="24"/>
              </w:rPr>
            </w:pPr>
            <w:r w:rsidRPr="007E2FC9">
              <w:rPr>
                <w:sz w:val="24"/>
                <w:szCs w:val="24"/>
              </w:rPr>
              <w:t>В соответствии с разделом № 4 правил оценки готовности к отопительному периоду</w:t>
            </w:r>
            <w:r>
              <w:rPr>
                <w:sz w:val="24"/>
                <w:szCs w:val="24"/>
              </w:rPr>
              <w:t>,</w:t>
            </w:r>
            <w:r w:rsidRPr="00292115">
              <w:rPr>
                <w:color w:val="000000"/>
                <w:sz w:val="24"/>
                <w:szCs w:val="24"/>
              </w:rPr>
              <w:t xml:space="preserve"> утверждены Приказом Министерства энергетики Российской Федерации от 12 марта 2013 года № 103.</w:t>
            </w:r>
          </w:p>
        </w:tc>
      </w:tr>
    </w:tbl>
    <w:p w:rsidR="00375FC3" w:rsidRDefault="00375FC3" w:rsidP="00375FC3">
      <w:pPr>
        <w:spacing w:before="100" w:after="100"/>
        <w:jc w:val="both"/>
        <w:rPr>
          <w:color w:val="FF0000"/>
          <w:sz w:val="24"/>
          <w:szCs w:val="24"/>
        </w:rPr>
      </w:pPr>
    </w:p>
    <w:p w:rsidR="00375FC3" w:rsidRPr="00292115" w:rsidRDefault="00375FC3" w:rsidP="00375FC3">
      <w:pPr>
        <w:spacing w:before="100" w:after="100"/>
        <w:jc w:val="both"/>
        <w:rPr>
          <w:color w:val="FF0000"/>
          <w:sz w:val="24"/>
          <w:szCs w:val="24"/>
        </w:rPr>
      </w:pPr>
    </w:p>
    <w:p w:rsidR="00375FC3" w:rsidRDefault="00375FC3" w:rsidP="00375FC3">
      <w:pPr>
        <w:jc w:val="right"/>
        <w:rPr>
          <w:sz w:val="24"/>
          <w:szCs w:val="24"/>
        </w:rPr>
      </w:pPr>
      <w:r w:rsidRPr="00292115">
        <w:rPr>
          <w:color w:val="FF0000"/>
          <w:sz w:val="24"/>
          <w:szCs w:val="24"/>
        </w:rPr>
        <w:t>        </w:t>
      </w:r>
      <w:r w:rsidRPr="00D255A6">
        <w:rPr>
          <w:sz w:val="24"/>
          <w:szCs w:val="24"/>
        </w:rPr>
        <w:t>Приложение</w:t>
      </w:r>
      <w:r>
        <w:rPr>
          <w:sz w:val="24"/>
          <w:szCs w:val="24"/>
        </w:rPr>
        <w:t xml:space="preserve"> №1</w:t>
      </w:r>
    </w:p>
    <w:p w:rsidR="00375FC3" w:rsidRPr="00D255A6" w:rsidRDefault="00375FC3" w:rsidP="00375FC3">
      <w:pPr>
        <w:jc w:val="right"/>
        <w:rPr>
          <w:bCs/>
          <w:sz w:val="24"/>
          <w:szCs w:val="24"/>
        </w:rPr>
      </w:pPr>
      <w:r w:rsidRPr="00D255A6">
        <w:rPr>
          <w:sz w:val="24"/>
          <w:szCs w:val="24"/>
        </w:rPr>
        <w:t xml:space="preserve"> к </w:t>
      </w:r>
      <w:r w:rsidRPr="00292115">
        <w:rPr>
          <w:bCs/>
          <w:sz w:val="24"/>
          <w:szCs w:val="24"/>
        </w:rPr>
        <w:t>Программ</w:t>
      </w:r>
      <w:r w:rsidRPr="00D255A6">
        <w:rPr>
          <w:bCs/>
          <w:sz w:val="24"/>
          <w:szCs w:val="24"/>
        </w:rPr>
        <w:t>е</w:t>
      </w:r>
      <w:r w:rsidRPr="00292115">
        <w:rPr>
          <w:bCs/>
          <w:sz w:val="24"/>
          <w:szCs w:val="24"/>
        </w:rPr>
        <w:t xml:space="preserve"> </w:t>
      </w:r>
    </w:p>
    <w:p w:rsidR="00375FC3" w:rsidRPr="00D255A6" w:rsidRDefault="00375FC3" w:rsidP="00375FC3">
      <w:pPr>
        <w:jc w:val="right"/>
        <w:rPr>
          <w:bCs/>
          <w:sz w:val="24"/>
          <w:szCs w:val="24"/>
        </w:rPr>
      </w:pPr>
      <w:r w:rsidRPr="00292115">
        <w:rPr>
          <w:bCs/>
          <w:sz w:val="24"/>
          <w:szCs w:val="24"/>
        </w:rPr>
        <w:t>проведения проверки готовности</w:t>
      </w:r>
    </w:p>
    <w:p w:rsidR="00375FC3" w:rsidRPr="00D255A6" w:rsidRDefault="00375FC3" w:rsidP="00375FC3">
      <w:pPr>
        <w:jc w:val="right"/>
        <w:rPr>
          <w:bCs/>
          <w:sz w:val="24"/>
          <w:szCs w:val="24"/>
        </w:rPr>
      </w:pPr>
      <w:r w:rsidRPr="00292115">
        <w:rPr>
          <w:bCs/>
          <w:sz w:val="24"/>
          <w:szCs w:val="24"/>
        </w:rPr>
        <w:t xml:space="preserve"> к отопительному периоду 20</w:t>
      </w:r>
      <w:r>
        <w:rPr>
          <w:bCs/>
          <w:sz w:val="24"/>
          <w:szCs w:val="24"/>
        </w:rPr>
        <w:t>22</w:t>
      </w:r>
      <w:r w:rsidRPr="00292115">
        <w:rPr>
          <w:bCs/>
          <w:sz w:val="24"/>
          <w:szCs w:val="24"/>
        </w:rPr>
        <w:t>-20</w:t>
      </w:r>
      <w:r>
        <w:rPr>
          <w:bCs/>
          <w:sz w:val="24"/>
          <w:szCs w:val="24"/>
        </w:rPr>
        <w:t xml:space="preserve">23 </w:t>
      </w:r>
      <w:r w:rsidRPr="00292115">
        <w:rPr>
          <w:bCs/>
          <w:sz w:val="24"/>
          <w:szCs w:val="24"/>
        </w:rPr>
        <w:t>гг.</w:t>
      </w:r>
    </w:p>
    <w:p w:rsidR="00375FC3" w:rsidRPr="00D255A6" w:rsidRDefault="00375FC3" w:rsidP="00375FC3">
      <w:pPr>
        <w:jc w:val="right"/>
        <w:rPr>
          <w:bCs/>
          <w:sz w:val="24"/>
          <w:szCs w:val="24"/>
        </w:rPr>
      </w:pPr>
      <w:r w:rsidRPr="00292115">
        <w:rPr>
          <w:bCs/>
          <w:sz w:val="24"/>
          <w:szCs w:val="24"/>
        </w:rPr>
        <w:t xml:space="preserve"> на территории</w:t>
      </w:r>
      <w:r w:rsidRPr="00D255A6">
        <w:rPr>
          <w:bCs/>
          <w:sz w:val="24"/>
          <w:szCs w:val="24"/>
        </w:rPr>
        <w:t> </w:t>
      </w:r>
      <w:r>
        <w:rPr>
          <w:bCs/>
          <w:sz w:val="24"/>
          <w:szCs w:val="24"/>
        </w:rPr>
        <w:t>Большеумысского</w:t>
      </w:r>
      <w:r w:rsidRPr="00D255A6">
        <w:rPr>
          <w:bCs/>
          <w:sz w:val="24"/>
          <w:szCs w:val="24"/>
        </w:rPr>
        <w:t xml:space="preserve"> сельсовета</w:t>
      </w:r>
    </w:p>
    <w:p w:rsidR="00375FC3" w:rsidRPr="00D255A6" w:rsidRDefault="00375FC3" w:rsidP="00375FC3">
      <w:pPr>
        <w:jc w:val="right"/>
        <w:rPr>
          <w:bCs/>
          <w:sz w:val="24"/>
          <w:szCs w:val="24"/>
        </w:rPr>
      </w:pPr>
      <w:r w:rsidRPr="00D255A6">
        <w:rPr>
          <w:bCs/>
          <w:sz w:val="24"/>
          <w:szCs w:val="24"/>
        </w:rPr>
        <w:t xml:space="preserve"> Камешкирского района</w:t>
      </w:r>
    </w:p>
    <w:p w:rsidR="00375FC3" w:rsidRPr="00292115" w:rsidRDefault="00375FC3" w:rsidP="00375FC3">
      <w:pPr>
        <w:jc w:val="right"/>
        <w:rPr>
          <w:sz w:val="24"/>
          <w:szCs w:val="24"/>
        </w:rPr>
      </w:pPr>
      <w:r w:rsidRPr="00D255A6">
        <w:rPr>
          <w:bCs/>
          <w:sz w:val="24"/>
          <w:szCs w:val="24"/>
        </w:rPr>
        <w:t xml:space="preserve"> Пензенской области</w:t>
      </w:r>
    </w:p>
    <w:p w:rsidR="00375FC3" w:rsidRPr="00292115" w:rsidRDefault="00375FC3" w:rsidP="00375FC3">
      <w:pPr>
        <w:jc w:val="center"/>
        <w:rPr>
          <w:color w:val="000000"/>
          <w:sz w:val="24"/>
          <w:szCs w:val="24"/>
        </w:rPr>
      </w:pPr>
      <w:r w:rsidRPr="00292115">
        <w:rPr>
          <w:bCs/>
          <w:color w:val="000000"/>
          <w:sz w:val="24"/>
          <w:szCs w:val="24"/>
        </w:rPr>
        <w:t> </w:t>
      </w:r>
    </w:p>
    <w:p w:rsidR="00375FC3" w:rsidRDefault="00375FC3" w:rsidP="00375FC3">
      <w:pPr>
        <w:spacing w:before="100" w:after="100"/>
        <w:jc w:val="both"/>
        <w:rPr>
          <w:color w:val="FF0000"/>
          <w:sz w:val="24"/>
          <w:szCs w:val="24"/>
        </w:rPr>
      </w:pPr>
      <w:r w:rsidRPr="00292115">
        <w:rPr>
          <w:color w:val="FF0000"/>
          <w:sz w:val="24"/>
          <w:szCs w:val="24"/>
        </w:rPr>
        <w:t> </w:t>
      </w:r>
    </w:p>
    <w:p w:rsidR="00375FC3" w:rsidRPr="001E499C" w:rsidRDefault="00375FC3" w:rsidP="00375FC3">
      <w:pPr>
        <w:pStyle w:val="ConsPlusNonformat"/>
        <w:jc w:val="center"/>
        <w:rPr>
          <w:rFonts w:ascii="Times New Roman" w:hAnsi="Times New Roman"/>
          <w:b/>
          <w:sz w:val="24"/>
          <w:szCs w:val="24"/>
        </w:rPr>
      </w:pPr>
      <w:r w:rsidRPr="001E499C">
        <w:rPr>
          <w:rFonts w:ascii="Times New Roman" w:hAnsi="Times New Roman"/>
          <w:b/>
          <w:sz w:val="24"/>
          <w:szCs w:val="24"/>
        </w:rPr>
        <w:t>АКТ</w:t>
      </w:r>
    </w:p>
    <w:p w:rsidR="00375FC3" w:rsidRPr="001E499C" w:rsidRDefault="00375FC3" w:rsidP="00375FC3">
      <w:pPr>
        <w:pStyle w:val="ConsPlusNonformat"/>
        <w:jc w:val="center"/>
        <w:rPr>
          <w:rFonts w:ascii="Times New Roman" w:hAnsi="Times New Roman"/>
          <w:b/>
          <w:sz w:val="24"/>
          <w:szCs w:val="24"/>
        </w:rPr>
      </w:pPr>
      <w:r w:rsidRPr="001E499C">
        <w:rPr>
          <w:rFonts w:ascii="Times New Roman" w:hAnsi="Times New Roman"/>
          <w:b/>
          <w:sz w:val="24"/>
          <w:szCs w:val="24"/>
        </w:rPr>
        <w:t xml:space="preserve">проверки готовности к отопительному периоду </w:t>
      </w:r>
    </w:p>
    <w:p w:rsidR="00375FC3" w:rsidRPr="001E499C" w:rsidRDefault="00375FC3" w:rsidP="00375FC3">
      <w:pPr>
        <w:pStyle w:val="ConsPlusNonformat"/>
        <w:jc w:val="center"/>
        <w:rPr>
          <w:rFonts w:ascii="Times New Roman" w:hAnsi="Times New Roman"/>
          <w:b/>
          <w:sz w:val="24"/>
          <w:szCs w:val="24"/>
        </w:rPr>
      </w:pPr>
    </w:p>
    <w:p w:rsidR="00375FC3" w:rsidRPr="001E499C" w:rsidRDefault="00375FC3" w:rsidP="00375FC3">
      <w:pPr>
        <w:pStyle w:val="ConsPlusNonformat"/>
        <w:rPr>
          <w:rFonts w:ascii="Times New Roman" w:hAnsi="Times New Roman"/>
          <w:sz w:val="24"/>
          <w:szCs w:val="24"/>
        </w:rPr>
      </w:pPr>
      <w:r>
        <w:rPr>
          <w:rFonts w:ascii="Times New Roman" w:hAnsi="Times New Roman"/>
          <w:sz w:val="24"/>
          <w:szCs w:val="24"/>
          <w:u w:val="single"/>
        </w:rPr>
        <w:t>с.Б.Умыс</w:t>
      </w:r>
      <w:r w:rsidRPr="001E499C">
        <w:rPr>
          <w:rFonts w:ascii="Times New Roman" w:hAnsi="Times New Roman"/>
          <w:sz w:val="24"/>
          <w:szCs w:val="24"/>
        </w:rPr>
        <w:t xml:space="preserve">                                                                                              </w:t>
      </w:r>
      <w:r>
        <w:rPr>
          <w:rFonts w:ascii="Times New Roman" w:hAnsi="Times New Roman"/>
          <w:sz w:val="24"/>
          <w:szCs w:val="24"/>
          <w:u w:val="single"/>
        </w:rPr>
        <w:t xml:space="preserve">«___»________  </w:t>
      </w:r>
      <w:r w:rsidRPr="001E499C">
        <w:rPr>
          <w:rFonts w:ascii="Times New Roman" w:hAnsi="Times New Roman"/>
          <w:sz w:val="24"/>
          <w:szCs w:val="24"/>
          <w:u w:val="single"/>
        </w:rPr>
        <w:t xml:space="preserve"> г.</w:t>
      </w:r>
    </w:p>
    <w:p w:rsidR="00375FC3" w:rsidRPr="001E499C" w:rsidRDefault="00375FC3" w:rsidP="00375FC3">
      <w:pPr>
        <w:pStyle w:val="ConsPlusNonformat"/>
        <w:rPr>
          <w:rFonts w:ascii="Times New Roman" w:hAnsi="Times New Roman"/>
          <w:sz w:val="24"/>
          <w:szCs w:val="24"/>
        </w:rPr>
      </w:pPr>
      <w:r w:rsidRPr="001E499C">
        <w:rPr>
          <w:rFonts w:ascii="Times New Roman" w:hAnsi="Times New Roman"/>
          <w:sz w:val="24"/>
          <w:szCs w:val="24"/>
        </w:rPr>
        <w:t>(место составления акта)                                                                      (дата составления акта)</w:t>
      </w:r>
    </w:p>
    <w:p w:rsidR="00375FC3" w:rsidRPr="001E499C" w:rsidRDefault="00375FC3" w:rsidP="00375FC3">
      <w:pPr>
        <w:pStyle w:val="ConsPlusNonformat"/>
        <w:rPr>
          <w:rFonts w:ascii="Times New Roman" w:hAnsi="Times New Roman"/>
          <w:sz w:val="24"/>
          <w:szCs w:val="24"/>
        </w:rPr>
      </w:pPr>
    </w:p>
    <w:p w:rsidR="00375FC3" w:rsidRPr="0005759A" w:rsidRDefault="00375FC3" w:rsidP="00375FC3">
      <w:pPr>
        <w:pStyle w:val="ConsPlusNonformat"/>
        <w:rPr>
          <w:rFonts w:ascii="Times New Roman" w:hAnsi="Times New Roman"/>
          <w:sz w:val="24"/>
          <w:szCs w:val="24"/>
          <w:u w:val="single"/>
        </w:rPr>
      </w:pPr>
      <w:r>
        <w:rPr>
          <w:rFonts w:ascii="Times New Roman" w:hAnsi="Times New Roman"/>
          <w:sz w:val="24"/>
          <w:szCs w:val="24"/>
        </w:rPr>
        <w:t xml:space="preserve">Комиссия, утверждена Постановлением Администрации Большеумысского сельсовета </w:t>
      </w:r>
      <w:r w:rsidRPr="0005759A">
        <w:rPr>
          <w:rFonts w:ascii="Times New Roman" w:hAnsi="Times New Roman"/>
          <w:sz w:val="24"/>
          <w:szCs w:val="24"/>
          <w:u w:val="single"/>
        </w:rPr>
        <w:t>Камешкирского района Пензенской области</w:t>
      </w:r>
      <w:r>
        <w:rPr>
          <w:rFonts w:ascii="Times New Roman" w:hAnsi="Times New Roman"/>
          <w:sz w:val="24"/>
          <w:szCs w:val="24"/>
          <w:u w:val="single"/>
        </w:rPr>
        <w:t xml:space="preserve"> от ____________ года №__________________________________</w:t>
      </w:r>
      <w:r w:rsidRPr="0005759A">
        <w:rPr>
          <w:rFonts w:ascii="Times New Roman" w:hAnsi="Times New Roman"/>
          <w:sz w:val="24"/>
          <w:szCs w:val="24"/>
          <w:u w:val="single"/>
        </w:rPr>
        <w:t>,</w:t>
      </w:r>
    </w:p>
    <w:p w:rsidR="00375FC3" w:rsidRPr="001E499C" w:rsidRDefault="00375FC3" w:rsidP="00375FC3">
      <w:pPr>
        <w:pStyle w:val="ConsPlusNonformat"/>
        <w:rPr>
          <w:rFonts w:ascii="Times New Roman" w:hAnsi="Times New Roman"/>
          <w:sz w:val="24"/>
          <w:szCs w:val="24"/>
        </w:rPr>
      </w:pPr>
      <w:r w:rsidRPr="001E499C">
        <w:rPr>
          <w:rFonts w:ascii="Times New Roman" w:hAnsi="Times New Roman"/>
          <w:sz w:val="24"/>
          <w:szCs w:val="24"/>
        </w:rPr>
        <w:t xml:space="preserve">                 (форма документа и его реквизиты, которым образована комиссия)</w:t>
      </w:r>
    </w:p>
    <w:p w:rsidR="00375FC3" w:rsidRPr="001E499C" w:rsidRDefault="00375FC3" w:rsidP="00375FC3">
      <w:pPr>
        <w:pStyle w:val="ConsPlusNonformat"/>
        <w:rPr>
          <w:rFonts w:ascii="Times New Roman" w:hAnsi="Times New Roman"/>
          <w:sz w:val="24"/>
          <w:szCs w:val="24"/>
        </w:rPr>
      </w:pPr>
      <w:r w:rsidRPr="001E499C">
        <w:rPr>
          <w:rFonts w:ascii="Times New Roman" w:hAnsi="Times New Roman"/>
          <w:sz w:val="24"/>
          <w:szCs w:val="24"/>
        </w:rPr>
        <w:t>в   соответствии   с   программой    проведения   проверки   готовности   к</w:t>
      </w:r>
    </w:p>
    <w:p w:rsidR="00375FC3" w:rsidRPr="001E499C" w:rsidRDefault="00375FC3" w:rsidP="00375FC3">
      <w:pPr>
        <w:pStyle w:val="ConsPlusNonformat"/>
        <w:rPr>
          <w:rFonts w:ascii="Times New Roman" w:hAnsi="Times New Roman"/>
          <w:sz w:val="24"/>
          <w:szCs w:val="24"/>
        </w:rPr>
      </w:pPr>
      <w:r>
        <w:rPr>
          <w:rFonts w:ascii="Times New Roman" w:hAnsi="Times New Roman"/>
          <w:sz w:val="24"/>
          <w:szCs w:val="24"/>
        </w:rPr>
        <w:t>отопительному   периоду   от «___»</w:t>
      </w:r>
      <w:r w:rsidRPr="001E499C">
        <w:rPr>
          <w:rFonts w:ascii="Times New Roman" w:hAnsi="Times New Roman"/>
          <w:sz w:val="24"/>
          <w:szCs w:val="24"/>
        </w:rPr>
        <w:t xml:space="preserve"> </w:t>
      </w:r>
      <w:r>
        <w:rPr>
          <w:rFonts w:ascii="Times New Roman" w:hAnsi="Times New Roman"/>
          <w:sz w:val="24"/>
          <w:szCs w:val="24"/>
        </w:rPr>
        <w:t xml:space="preserve">______ </w:t>
      </w:r>
      <w:r w:rsidRPr="001E499C">
        <w:rPr>
          <w:rFonts w:ascii="Times New Roman" w:hAnsi="Times New Roman"/>
          <w:sz w:val="24"/>
          <w:szCs w:val="24"/>
        </w:rPr>
        <w:t xml:space="preserve"> </w:t>
      </w:r>
      <w:r>
        <w:rPr>
          <w:rFonts w:ascii="Times New Roman" w:hAnsi="Times New Roman"/>
          <w:sz w:val="24"/>
          <w:szCs w:val="24"/>
        </w:rPr>
        <w:t>20___</w:t>
      </w:r>
      <w:r w:rsidRPr="001E499C">
        <w:rPr>
          <w:rFonts w:ascii="Times New Roman" w:hAnsi="Times New Roman"/>
          <w:sz w:val="24"/>
          <w:szCs w:val="24"/>
        </w:rPr>
        <w:t xml:space="preserve"> г.,   утвержденной</w:t>
      </w:r>
      <w:r>
        <w:rPr>
          <w:rFonts w:ascii="Times New Roman" w:hAnsi="Times New Roman"/>
          <w:sz w:val="24"/>
          <w:szCs w:val="24"/>
        </w:rPr>
        <w:t xml:space="preserve"> ____________</w:t>
      </w:r>
      <w:r w:rsidRPr="00C41035">
        <w:rPr>
          <w:rFonts w:ascii="Times New Roman" w:hAnsi="Times New Roman"/>
          <w:sz w:val="24"/>
          <w:szCs w:val="24"/>
          <w:u w:val="single"/>
        </w:rPr>
        <w:t>,</w:t>
      </w:r>
      <w:r w:rsidRPr="001E499C">
        <w:rPr>
          <w:rFonts w:ascii="Times New Roman" w:hAnsi="Times New Roman"/>
          <w:sz w:val="24"/>
          <w:szCs w:val="24"/>
        </w:rPr>
        <w:t xml:space="preserve"> </w:t>
      </w:r>
    </w:p>
    <w:p w:rsidR="00375FC3" w:rsidRPr="001E499C" w:rsidRDefault="00375FC3" w:rsidP="00375FC3">
      <w:pPr>
        <w:pStyle w:val="ConsPlusNonformat"/>
        <w:rPr>
          <w:rFonts w:ascii="Times New Roman" w:hAnsi="Times New Roman"/>
          <w:sz w:val="24"/>
          <w:szCs w:val="24"/>
        </w:rPr>
      </w:pPr>
      <w:r w:rsidRPr="001E499C">
        <w:rPr>
          <w:rFonts w:ascii="Times New Roman" w:hAnsi="Times New Roman"/>
          <w:sz w:val="24"/>
          <w:szCs w:val="24"/>
        </w:rPr>
        <w:t>(ФИО руководителя (его заместителя) органа, проводящего проверку  готовности к отопительному периоду)</w:t>
      </w:r>
    </w:p>
    <w:p w:rsidR="00375FC3" w:rsidRPr="001E499C" w:rsidRDefault="00375FC3" w:rsidP="00375FC3">
      <w:pPr>
        <w:pStyle w:val="ConsPlusNonformat"/>
        <w:rPr>
          <w:rFonts w:ascii="Times New Roman" w:hAnsi="Times New Roman"/>
          <w:sz w:val="24"/>
          <w:szCs w:val="24"/>
        </w:rPr>
      </w:pPr>
    </w:p>
    <w:p w:rsidR="00375FC3" w:rsidRPr="001E499C" w:rsidRDefault="00375FC3" w:rsidP="00375FC3">
      <w:pPr>
        <w:pStyle w:val="ConsPlusNonformat"/>
        <w:rPr>
          <w:rFonts w:ascii="Times New Roman" w:hAnsi="Times New Roman"/>
          <w:sz w:val="24"/>
          <w:szCs w:val="24"/>
        </w:rPr>
      </w:pPr>
      <w:r>
        <w:rPr>
          <w:rFonts w:ascii="Times New Roman" w:hAnsi="Times New Roman"/>
          <w:sz w:val="24"/>
          <w:szCs w:val="24"/>
        </w:rPr>
        <w:t>с  «__»</w:t>
      </w:r>
      <w:r w:rsidRPr="001E499C">
        <w:rPr>
          <w:rFonts w:ascii="Times New Roman" w:hAnsi="Times New Roman"/>
          <w:sz w:val="24"/>
          <w:szCs w:val="24"/>
        </w:rPr>
        <w:t xml:space="preserve"> </w:t>
      </w:r>
      <w:r>
        <w:rPr>
          <w:rFonts w:ascii="Times New Roman" w:hAnsi="Times New Roman"/>
          <w:sz w:val="24"/>
          <w:szCs w:val="24"/>
        </w:rPr>
        <w:t xml:space="preserve"> _____ </w:t>
      </w:r>
      <w:r w:rsidRPr="001E499C">
        <w:rPr>
          <w:rFonts w:ascii="Times New Roman" w:hAnsi="Times New Roman"/>
          <w:sz w:val="24"/>
          <w:szCs w:val="24"/>
        </w:rPr>
        <w:t xml:space="preserve"> </w:t>
      </w:r>
      <w:r>
        <w:rPr>
          <w:rFonts w:ascii="Times New Roman" w:hAnsi="Times New Roman"/>
          <w:sz w:val="24"/>
          <w:szCs w:val="24"/>
        </w:rPr>
        <w:t>20___</w:t>
      </w:r>
      <w:r w:rsidRPr="001E499C">
        <w:rPr>
          <w:rFonts w:ascii="Times New Roman" w:hAnsi="Times New Roman"/>
          <w:sz w:val="24"/>
          <w:szCs w:val="24"/>
        </w:rPr>
        <w:t xml:space="preserve"> г.    по      </w:t>
      </w:r>
      <w:r>
        <w:rPr>
          <w:rFonts w:ascii="Times New Roman" w:hAnsi="Times New Roman"/>
          <w:sz w:val="24"/>
          <w:szCs w:val="24"/>
        </w:rPr>
        <w:t>«__»</w:t>
      </w:r>
      <w:r w:rsidRPr="001E499C">
        <w:rPr>
          <w:rFonts w:ascii="Times New Roman" w:hAnsi="Times New Roman"/>
          <w:sz w:val="24"/>
          <w:szCs w:val="24"/>
        </w:rPr>
        <w:t xml:space="preserve"> </w:t>
      </w:r>
      <w:r>
        <w:rPr>
          <w:rFonts w:ascii="Times New Roman" w:hAnsi="Times New Roman"/>
          <w:sz w:val="24"/>
          <w:szCs w:val="24"/>
        </w:rPr>
        <w:t xml:space="preserve"> ________ </w:t>
      </w:r>
      <w:r w:rsidRPr="001E499C">
        <w:rPr>
          <w:rFonts w:ascii="Times New Roman" w:hAnsi="Times New Roman"/>
          <w:sz w:val="24"/>
          <w:szCs w:val="24"/>
        </w:rPr>
        <w:t xml:space="preserve"> </w:t>
      </w:r>
      <w:r>
        <w:rPr>
          <w:rFonts w:ascii="Times New Roman" w:hAnsi="Times New Roman"/>
          <w:sz w:val="24"/>
          <w:szCs w:val="24"/>
        </w:rPr>
        <w:t>20____</w:t>
      </w:r>
      <w:r w:rsidRPr="001E499C">
        <w:rPr>
          <w:rFonts w:ascii="Times New Roman" w:hAnsi="Times New Roman"/>
          <w:sz w:val="24"/>
          <w:szCs w:val="24"/>
        </w:rPr>
        <w:t xml:space="preserve"> г.    в соответствии с</w:t>
      </w:r>
    </w:p>
    <w:p w:rsidR="00375FC3" w:rsidRPr="001E499C" w:rsidRDefault="00375FC3" w:rsidP="00375FC3">
      <w:pPr>
        <w:pStyle w:val="ConsPlusNonformat"/>
        <w:rPr>
          <w:rFonts w:ascii="Times New Roman" w:hAnsi="Times New Roman"/>
          <w:sz w:val="24"/>
          <w:szCs w:val="24"/>
        </w:rPr>
      </w:pPr>
      <w:r w:rsidRPr="001E499C">
        <w:rPr>
          <w:rFonts w:ascii="Times New Roman" w:hAnsi="Times New Roman"/>
          <w:sz w:val="24"/>
          <w:szCs w:val="24"/>
        </w:rPr>
        <w:t xml:space="preserve">Федеральным  </w:t>
      </w:r>
      <w:hyperlink r:id="rId18" w:history="1">
        <w:r w:rsidRPr="001E499C">
          <w:rPr>
            <w:rStyle w:val="a8"/>
            <w:rFonts w:ascii="Times New Roman" w:hAnsi="Times New Roman"/>
            <w:sz w:val="24"/>
            <w:szCs w:val="24"/>
          </w:rPr>
          <w:t>законом</w:t>
        </w:r>
      </w:hyperlink>
      <w:r w:rsidRPr="001E499C">
        <w:rPr>
          <w:rFonts w:ascii="Times New Roman" w:hAnsi="Times New Roman"/>
          <w:sz w:val="24"/>
          <w:szCs w:val="24"/>
        </w:rPr>
        <w:t xml:space="preserve">   от   27  июля  </w:t>
      </w:r>
      <w:smartTag w:uri="urn:schemas-microsoft-com:office:smarttags" w:element="metricconverter">
        <w:smartTagPr>
          <w:attr w:name="ProductID" w:val="2010 г"/>
        </w:smartTagPr>
        <w:r w:rsidRPr="001E499C">
          <w:rPr>
            <w:rFonts w:ascii="Times New Roman" w:hAnsi="Times New Roman"/>
            <w:sz w:val="24"/>
            <w:szCs w:val="24"/>
          </w:rPr>
          <w:t>2010 г</w:t>
        </w:r>
      </w:smartTag>
      <w:r w:rsidRPr="001E499C">
        <w:rPr>
          <w:rFonts w:ascii="Times New Roman" w:hAnsi="Times New Roman"/>
          <w:sz w:val="24"/>
          <w:szCs w:val="24"/>
        </w:rPr>
        <w:t xml:space="preserve">. </w:t>
      </w:r>
      <w:r>
        <w:rPr>
          <w:rFonts w:ascii="Times New Roman" w:hAnsi="Times New Roman"/>
          <w:sz w:val="24"/>
          <w:szCs w:val="24"/>
        </w:rPr>
        <w:t>№</w:t>
      </w:r>
      <w:r w:rsidRPr="001E499C">
        <w:rPr>
          <w:rFonts w:ascii="Times New Roman" w:hAnsi="Times New Roman"/>
          <w:sz w:val="24"/>
          <w:szCs w:val="24"/>
        </w:rPr>
        <w:t xml:space="preserve"> 190-ФЗ  "О  теплоснабжении"</w:t>
      </w:r>
    </w:p>
    <w:p w:rsidR="00375FC3" w:rsidRPr="001E499C" w:rsidRDefault="00375FC3" w:rsidP="00375FC3">
      <w:pPr>
        <w:pStyle w:val="ConsPlusNonformat"/>
        <w:rPr>
          <w:rFonts w:ascii="Times New Roman" w:hAnsi="Times New Roman"/>
          <w:sz w:val="24"/>
          <w:szCs w:val="24"/>
        </w:rPr>
      </w:pPr>
      <w:r w:rsidRPr="001E499C">
        <w:rPr>
          <w:rFonts w:ascii="Times New Roman" w:hAnsi="Times New Roman"/>
          <w:sz w:val="24"/>
          <w:szCs w:val="24"/>
        </w:rPr>
        <w:t xml:space="preserve">провела проверку готовности к отопительному периоду  </w:t>
      </w:r>
      <w:r>
        <w:rPr>
          <w:rFonts w:ascii="Times New Roman" w:hAnsi="Times New Roman"/>
          <w:sz w:val="24"/>
          <w:szCs w:val="24"/>
        </w:rPr>
        <w:t>_______________________________________________________________________</w:t>
      </w:r>
      <w:r w:rsidRPr="001E499C">
        <w:rPr>
          <w:rFonts w:ascii="Times New Roman" w:hAnsi="Times New Roman"/>
          <w:sz w:val="24"/>
          <w:szCs w:val="24"/>
        </w:rPr>
        <w:t xml:space="preserve"> </w:t>
      </w:r>
      <w:r w:rsidRPr="001E499C">
        <w:rPr>
          <w:rFonts w:ascii="Times New Roman" w:hAnsi="Times New Roman"/>
          <w:sz w:val="24"/>
          <w:szCs w:val="24"/>
          <w:u w:val="single"/>
        </w:rPr>
        <w:t>______________________________________</w:t>
      </w:r>
    </w:p>
    <w:p w:rsidR="00375FC3" w:rsidRPr="001E499C" w:rsidRDefault="00375FC3" w:rsidP="00375FC3">
      <w:pPr>
        <w:pStyle w:val="ConsPlusNonformat"/>
        <w:rPr>
          <w:rFonts w:ascii="Times New Roman" w:hAnsi="Times New Roman"/>
          <w:sz w:val="24"/>
          <w:szCs w:val="24"/>
        </w:rPr>
      </w:pPr>
      <w:r w:rsidRPr="001E499C">
        <w:rPr>
          <w:rFonts w:ascii="Times New Roman" w:hAnsi="Times New Roman"/>
          <w:sz w:val="24"/>
          <w:szCs w:val="24"/>
        </w:rPr>
        <w:t xml:space="preserve"> (полное наименование муниципального образования, теплоснабжающей организации, теплосетевой организации, потребителя тепловой энергии, в отношении которого </w:t>
      </w:r>
      <w:r w:rsidRPr="001E499C">
        <w:rPr>
          <w:rFonts w:ascii="Times New Roman" w:hAnsi="Times New Roman"/>
          <w:sz w:val="24"/>
          <w:szCs w:val="24"/>
        </w:rPr>
        <w:lastRenderedPageBreak/>
        <w:t>проводилась проверка готовности к отопительному периоду)</w:t>
      </w:r>
    </w:p>
    <w:p w:rsidR="00375FC3" w:rsidRPr="001E499C" w:rsidRDefault="00375FC3" w:rsidP="00375FC3">
      <w:pPr>
        <w:pStyle w:val="ConsPlusNonformat"/>
        <w:rPr>
          <w:rFonts w:ascii="Times New Roman" w:hAnsi="Times New Roman"/>
          <w:sz w:val="24"/>
          <w:szCs w:val="24"/>
        </w:rPr>
      </w:pPr>
      <w:r w:rsidRPr="001E499C">
        <w:rPr>
          <w:rFonts w:ascii="Times New Roman" w:hAnsi="Times New Roman"/>
          <w:sz w:val="24"/>
          <w:szCs w:val="24"/>
        </w:rPr>
        <w:t>Проверка  готовности   к  отопительному  периоду  проводилась  в  отношении</w:t>
      </w:r>
    </w:p>
    <w:p w:rsidR="00375FC3" w:rsidRPr="001E499C" w:rsidRDefault="00375FC3" w:rsidP="00375FC3">
      <w:pPr>
        <w:pStyle w:val="ConsPlusNonformat"/>
        <w:rPr>
          <w:rFonts w:ascii="Times New Roman" w:hAnsi="Times New Roman"/>
          <w:sz w:val="24"/>
          <w:szCs w:val="24"/>
        </w:rPr>
      </w:pPr>
      <w:r w:rsidRPr="001E499C">
        <w:rPr>
          <w:rFonts w:ascii="Times New Roman" w:hAnsi="Times New Roman"/>
          <w:sz w:val="24"/>
          <w:szCs w:val="24"/>
        </w:rPr>
        <w:t>следующих объектов:</w:t>
      </w:r>
    </w:p>
    <w:p w:rsidR="00375FC3" w:rsidRPr="001E499C" w:rsidRDefault="00375FC3" w:rsidP="00375FC3">
      <w:pPr>
        <w:pStyle w:val="ConsPlusNonformat"/>
        <w:spacing w:line="360" w:lineRule="auto"/>
        <w:rPr>
          <w:rFonts w:ascii="Times New Roman" w:hAnsi="Times New Roman"/>
          <w:sz w:val="24"/>
          <w:szCs w:val="24"/>
          <w:u w:val="single"/>
        </w:rPr>
      </w:pPr>
      <w:r w:rsidRPr="009E31BD">
        <w:rPr>
          <w:rFonts w:ascii="Times New Roman" w:hAnsi="Times New Roman"/>
          <w:sz w:val="24"/>
          <w:szCs w:val="24"/>
          <w:u w:val="single"/>
        </w:rPr>
        <w:t xml:space="preserve">1. </w:t>
      </w:r>
      <w:r>
        <w:rPr>
          <w:rFonts w:ascii="Times New Roman" w:hAnsi="Times New Roman"/>
          <w:sz w:val="24"/>
          <w:szCs w:val="24"/>
          <w:u w:val="single"/>
        </w:rPr>
        <w:t>______________________________________________________</w:t>
      </w:r>
    </w:p>
    <w:p w:rsidR="00375FC3" w:rsidRDefault="00375FC3" w:rsidP="00375FC3">
      <w:pPr>
        <w:pStyle w:val="ConsPlusNonformat"/>
        <w:spacing w:line="360" w:lineRule="auto"/>
        <w:rPr>
          <w:rFonts w:ascii="Times New Roman" w:hAnsi="Times New Roman"/>
          <w:sz w:val="24"/>
          <w:szCs w:val="24"/>
          <w:u w:val="single"/>
        </w:rPr>
      </w:pPr>
      <w:r w:rsidRPr="009E31BD">
        <w:rPr>
          <w:rFonts w:ascii="Times New Roman" w:hAnsi="Times New Roman"/>
          <w:sz w:val="24"/>
          <w:szCs w:val="24"/>
          <w:u w:val="single"/>
        </w:rPr>
        <w:t xml:space="preserve">2. </w:t>
      </w:r>
      <w:r>
        <w:rPr>
          <w:rFonts w:ascii="Times New Roman" w:hAnsi="Times New Roman"/>
          <w:sz w:val="24"/>
          <w:szCs w:val="24"/>
          <w:u w:val="single"/>
        </w:rPr>
        <w:t>________________________________________________________</w:t>
      </w:r>
    </w:p>
    <w:p w:rsidR="00375FC3" w:rsidRDefault="00375FC3" w:rsidP="00375FC3">
      <w:pPr>
        <w:pStyle w:val="ConsPlusNonformat"/>
        <w:spacing w:line="360" w:lineRule="auto"/>
        <w:rPr>
          <w:rFonts w:ascii="Times New Roman" w:hAnsi="Times New Roman"/>
          <w:sz w:val="24"/>
          <w:szCs w:val="24"/>
          <w:u w:val="single"/>
        </w:rPr>
      </w:pPr>
      <w:r>
        <w:rPr>
          <w:rFonts w:ascii="Times New Roman" w:hAnsi="Times New Roman"/>
          <w:sz w:val="24"/>
          <w:szCs w:val="24"/>
          <w:u w:val="single"/>
        </w:rPr>
        <w:t>3.</w:t>
      </w:r>
      <w:r w:rsidRPr="0024412A">
        <w:rPr>
          <w:rFonts w:ascii="Times New Roman" w:hAnsi="Times New Roman"/>
          <w:sz w:val="24"/>
          <w:szCs w:val="24"/>
          <w:u w:val="single"/>
        </w:rPr>
        <w:t xml:space="preserve"> </w:t>
      </w:r>
      <w:r>
        <w:rPr>
          <w:rFonts w:ascii="Times New Roman" w:hAnsi="Times New Roman"/>
          <w:sz w:val="24"/>
          <w:szCs w:val="24"/>
          <w:u w:val="single"/>
        </w:rPr>
        <w:t>_______________________________________________________</w:t>
      </w:r>
    </w:p>
    <w:p w:rsidR="00375FC3" w:rsidRPr="00BC2781" w:rsidRDefault="00375FC3" w:rsidP="00375FC3">
      <w:pPr>
        <w:pStyle w:val="ConsPlusNonformat"/>
        <w:spacing w:line="360" w:lineRule="auto"/>
        <w:rPr>
          <w:rFonts w:ascii="Times New Roman" w:hAnsi="Times New Roman"/>
          <w:sz w:val="24"/>
          <w:szCs w:val="24"/>
          <w:u w:val="single"/>
        </w:rPr>
      </w:pPr>
    </w:p>
    <w:p w:rsidR="00375FC3" w:rsidRPr="001E499C" w:rsidRDefault="00375FC3" w:rsidP="00375FC3">
      <w:pPr>
        <w:pStyle w:val="ConsPlusNonformat"/>
        <w:rPr>
          <w:rFonts w:ascii="Times New Roman" w:hAnsi="Times New Roman"/>
          <w:sz w:val="24"/>
          <w:szCs w:val="24"/>
        </w:rPr>
      </w:pPr>
      <w:r w:rsidRPr="001E499C">
        <w:rPr>
          <w:rFonts w:ascii="Times New Roman" w:hAnsi="Times New Roman"/>
          <w:sz w:val="24"/>
          <w:szCs w:val="24"/>
        </w:rPr>
        <w:t>В ходе проведения проверки  готовности  к  отопительному  периоду  комиссия</w:t>
      </w:r>
    </w:p>
    <w:p w:rsidR="00375FC3" w:rsidRPr="001E499C" w:rsidRDefault="00375FC3" w:rsidP="00375FC3">
      <w:pPr>
        <w:pStyle w:val="ConsPlusNonformat"/>
        <w:rPr>
          <w:rFonts w:ascii="Times New Roman" w:hAnsi="Times New Roman"/>
          <w:sz w:val="24"/>
          <w:szCs w:val="24"/>
        </w:rPr>
      </w:pPr>
      <w:r w:rsidRPr="001E499C">
        <w:rPr>
          <w:rFonts w:ascii="Times New Roman" w:hAnsi="Times New Roman"/>
          <w:sz w:val="24"/>
          <w:szCs w:val="24"/>
        </w:rPr>
        <w:t xml:space="preserve">установила: </w:t>
      </w:r>
      <w:r>
        <w:rPr>
          <w:rFonts w:ascii="Times New Roman" w:hAnsi="Times New Roman"/>
          <w:sz w:val="24"/>
          <w:szCs w:val="24"/>
        </w:rPr>
        <w:t xml:space="preserve"> </w:t>
      </w:r>
      <w:r>
        <w:rPr>
          <w:rFonts w:ascii="Times New Roman" w:hAnsi="Times New Roman"/>
          <w:sz w:val="24"/>
          <w:szCs w:val="24"/>
          <w:u w:val="single"/>
        </w:rPr>
        <w:t>_____________________</w:t>
      </w:r>
      <w:r w:rsidRPr="001E499C">
        <w:rPr>
          <w:rFonts w:ascii="Times New Roman" w:hAnsi="Times New Roman"/>
          <w:sz w:val="24"/>
          <w:szCs w:val="24"/>
        </w:rPr>
        <w:t>.</w:t>
      </w:r>
    </w:p>
    <w:p w:rsidR="00375FC3" w:rsidRPr="001E499C" w:rsidRDefault="00375FC3" w:rsidP="00375FC3">
      <w:pPr>
        <w:pStyle w:val="ConsPlusNonformat"/>
        <w:jc w:val="center"/>
        <w:rPr>
          <w:rFonts w:ascii="Times New Roman" w:hAnsi="Times New Roman"/>
          <w:sz w:val="24"/>
          <w:szCs w:val="24"/>
        </w:rPr>
      </w:pPr>
      <w:r w:rsidRPr="001E499C">
        <w:rPr>
          <w:rFonts w:ascii="Times New Roman" w:hAnsi="Times New Roman"/>
          <w:sz w:val="24"/>
          <w:szCs w:val="24"/>
        </w:rPr>
        <w:t>(готовность/неготовность к работе в отопительном периоде)</w:t>
      </w:r>
    </w:p>
    <w:p w:rsidR="00375FC3" w:rsidRPr="001E499C" w:rsidRDefault="00375FC3" w:rsidP="00375FC3">
      <w:pPr>
        <w:pStyle w:val="ConsPlusNonformat"/>
        <w:jc w:val="center"/>
        <w:rPr>
          <w:rFonts w:ascii="Times New Roman" w:hAnsi="Times New Roman"/>
          <w:sz w:val="24"/>
          <w:szCs w:val="24"/>
        </w:rPr>
      </w:pPr>
    </w:p>
    <w:p w:rsidR="00375FC3" w:rsidRPr="001E499C" w:rsidRDefault="00375FC3" w:rsidP="00375FC3">
      <w:pPr>
        <w:pStyle w:val="ConsPlusNonformat"/>
        <w:rPr>
          <w:rFonts w:ascii="Times New Roman" w:hAnsi="Times New Roman"/>
          <w:sz w:val="24"/>
          <w:szCs w:val="24"/>
        </w:rPr>
      </w:pPr>
      <w:r w:rsidRPr="001E499C">
        <w:rPr>
          <w:rFonts w:ascii="Times New Roman" w:hAnsi="Times New Roman"/>
          <w:sz w:val="24"/>
          <w:szCs w:val="24"/>
        </w:rPr>
        <w:t>Вывод комиссии по итогам проведения  проверки  готовности  к  отопительному</w:t>
      </w:r>
    </w:p>
    <w:p w:rsidR="00375FC3" w:rsidRPr="001E499C" w:rsidRDefault="00375FC3" w:rsidP="00375FC3">
      <w:pPr>
        <w:pStyle w:val="ConsPlusNonformat"/>
        <w:rPr>
          <w:rFonts w:ascii="Times New Roman" w:hAnsi="Times New Roman"/>
          <w:sz w:val="24"/>
          <w:szCs w:val="24"/>
        </w:rPr>
      </w:pPr>
      <w:r w:rsidRPr="001E499C">
        <w:rPr>
          <w:rFonts w:ascii="Times New Roman" w:hAnsi="Times New Roman"/>
          <w:sz w:val="24"/>
          <w:szCs w:val="24"/>
        </w:rPr>
        <w:t>периоду: _________________________________________________________________________</w:t>
      </w:r>
    </w:p>
    <w:p w:rsidR="00375FC3" w:rsidRPr="001E499C" w:rsidRDefault="00375FC3" w:rsidP="00375FC3">
      <w:pPr>
        <w:pStyle w:val="ConsPlusNonformat"/>
        <w:rPr>
          <w:rFonts w:ascii="Times New Roman" w:hAnsi="Times New Roman"/>
          <w:sz w:val="24"/>
          <w:szCs w:val="24"/>
        </w:rPr>
      </w:pPr>
      <w:r w:rsidRPr="001E499C">
        <w:rPr>
          <w:rFonts w:ascii="Times New Roman" w:hAnsi="Times New Roman"/>
          <w:sz w:val="24"/>
          <w:szCs w:val="24"/>
        </w:rPr>
        <w:t>_________________________________________________</w:t>
      </w:r>
      <w:r>
        <w:rPr>
          <w:rFonts w:ascii="Times New Roman" w:hAnsi="Times New Roman"/>
          <w:sz w:val="24"/>
          <w:szCs w:val="24"/>
        </w:rPr>
        <w:t>____________________________</w:t>
      </w:r>
    </w:p>
    <w:p w:rsidR="00375FC3" w:rsidRPr="001E499C" w:rsidRDefault="00375FC3" w:rsidP="00375FC3">
      <w:pPr>
        <w:pStyle w:val="ConsPlusNonformat"/>
        <w:rPr>
          <w:rFonts w:ascii="Times New Roman" w:hAnsi="Times New Roman"/>
          <w:sz w:val="24"/>
          <w:szCs w:val="24"/>
        </w:rPr>
      </w:pPr>
      <w:r w:rsidRPr="001E499C">
        <w:rPr>
          <w:rFonts w:ascii="Times New Roman" w:hAnsi="Times New Roman"/>
          <w:sz w:val="24"/>
          <w:szCs w:val="24"/>
        </w:rPr>
        <w:t>_________________________________________________</w:t>
      </w:r>
      <w:r>
        <w:rPr>
          <w:rFonts w:ascii="Times New Roman" w:hAnsi="Times New Roman"/>
          <w:sz w:val="24"/>
          <w:szCs w:val="24"/>
        </w:rPr>
        <w:t>____________________________</w:t>
      </w:r>
    </w:p>
    <w:p w:rsidR="00375FC3" w:rsidRDefault="00375FC3" w:rsidP="00375FC3">
      <w:pPr>
        <w:pStyle w:val="ConsPlusNonformat"/>
        <w:rPr>
          <w:rFonts w:ascii="Times New Roman" w:hAnsi="Times New Roman"/>
          <w:sz w:val="24"/>
          <w:szCs w:val="24"/>
        </w:rPr>
      </w:pPr>
    </w:p>
    <w:p w:rsidR="00375FC3" w:rsidRPr="001E499C" w:rsidRDefault="00375FC3" w:rsidP="00375FC3">
      <w:pPr>
        <w:pStyle w:val="ConsPlusNonformat"/>
        <w:rPr>
          <w:rFonts w:ascii="Times New Roman" w:hAnsi="Times New Roman"/>
          <w:sz w:val="24"/>
          <w:szCs w:val="24"/>
        </w:rPr>
      </w:pPr>
      <w:r w:rsidRPr="001E499C">
        <w:rPr>
          <w:rFonts w:ascii="Times New Roman" w:hAnsi="Times New Roman"/>
          <w:sz w:val="24"/>
          <w:szCs w:val="24"/>
        </w:rPr>
        <w:t>Приложение к акту проверки готовности к отопительному периоду ____/____ гг.</w:t>
      </w:r>
    </w:p>
    <w:p w:rsidR="00375FC3" w:rsidRPr="001E499C" w:rsidRDefault="00375FC3" w:rsidP="00375FC3">
      <w:pPr>
        <w:pStyle w:val="ConsPlusNonformat"/>
        <w:rPr>
          <w:rFonts w:ascii="Times New Roman" w:hAnsi="Times New Roman"/>
          <w:sz w:val="24"/>
          <w:szCs w:val="24"/>
        </w:rPr>
      </w:pPr>
      <w:r w:rsidRPr="001E499C">
        <w:rPr>
          <w:rFonts w:ascii="Times New Roman" w:hAnsi="Times New Roman"/>
          <w:sz w:val="24"/>
          <w:szCs w:val="24"/>
        </w:rPr>
        <w:t xml:space="preserve">Председатель комиссии:    _______________________________          </w:t>
      </w:r>
    </w:p>
    <w:p w:rsidR="00375FC3" w:rsidRPr="001E499C" w:rsidRDefault="00375FC3" w:rsidP="00375FC3">
      <w:pPr>
        <w:pStyle w:val="ConsPlusNonformat"/>
        <w:jc w:val="center"/>
        <w:rPr>
          <w:rFonts w:ascii="Times New Roman" w:hAnsi="Times New Roman"/>
          <w:sz w:val="24"/>
          <w:szCs w:val="24"/>
        </w:rPr>
      </w:pPr>
      <w:r w:rsidRPr="001E499C">
        <w:rPr>
          <w:rFonts w:ascii="Times New Roman" w:hAnsi="Times New Roman"/>
          <w:sz w:val="24"/>
          <w:szCs w:val="24"/>
        </w:rPr>
        <w:t>(подпись, расшифровка подписи)</w:t>
      </w:r>
    </w:p>
    <w:p w:rsidR="00375FC3" w:rsidRPr="001E499C" w:rsidRDefault="00375FC3" w:rsidP="00375FC3">
      <w:pPr>
        <w:pStyle w:val="ConsPlusNonformat"/>
        <w:jc w:val="center"/>
        <w:rPr>
          <w:rFonts w:ascii="Times New Roman" w:hAnsi="Times New Roman"/>
          <w:sz w:val="24"/>
          <w:szCs w:val="24"/>
        </w:rPr>
      </w:pPr>
    </w:p>
    <w:p w:rsidR="00375FC3" w:rsidRPr="001E499C" w:rsidRDefault="00375FC3" w:rsidP="00375FC3">
      <w:pPr>
        <w:pStyle w:val="ConsPlusNonformat"/>
        <w:rPr>
          <w:rFonts w:ascii="Times New Roman" w:hAnsi="Times New Roman"/>
          <w:sz w:val="24"/>
          <w:szCs w:val="24"/>
        </w:rPr>
      </w:pPr>
      <w:r w:rsidRPr="001E499C">
        <w:rPr>
          <w:rFonts w:ascii="Times New Roman" w:hAnsi="Times New Roman"/>
          <w:sz w:val="24"/>
          <w:szCs w:val="24"/>
        </w:rPr>
        <w:t>Заместитель председателя</w:t>
      </w:r>
    </w:p>
    <w:p w:rsidR="00375FC3" w:rsidRDefault="00375FC3" w:rsidP="00375FC3">
      <w:pPr>
        <w:pStyle w:val="ConsPlusNonformat"/>
        <w:rPr>
          <w:rFonts w:ascii="Times New Roman" w:hAnsi="Times New Roman"/>
          <w:sz w:val="24"/>
          <w:szCs w:val="24"/>
        </w:rPr>
      </w:pPr>
      <w:r w:rsidRPr="001E499C">
        <w:rPr>
          <w:rFonts w:ascii="Times New Roman" w:hAnsi="Times New Roman"/>
          <w:sz w:val="24"/>
          <w:szCs w:val="24"/>
        </w:rPr>
        <w:t xml:space="preserve">комиссии:                             _______________________________        </w:t>
      </w:r>
    </w:p>
    <w:p w:rsidR="00375FC3" w:rsidRPr="001E499C" w:rsidRDefault="00375FC3" w:rsidP="00375FC3">
      <w:pPr>
        <w:pStyle w:val="ConsPlusNonformat"/>
        <w:jc w:val="center"/>
        <w:rPr>
          <w:rFonts w:ascii="Times New Roman" w:hAnsi="Times New Roman"/>
          <w:sz w:val="24"/>
          <w:szCs w:val="24"/>
        </w:rPr>
      </w:pPr>
      <w:r w:rsidRPr="001E499C">
        <w:rPr>
          <w:rFonts w:ascii="Times New Roman" w:hAnsi="Times New Roman"/>
          <w:sz w:val="24"/>
          <w:szCs w:val="24"/>
        </w:rPr>
        <w:t>(подпись, расшифровка подписи)</w:t>
      </w:r>
    </w:p>
    <w:p w:rsidR="00375FC3" w:rsidRPr="001E499C" w:rsidRDefault="00375FC3" w:rsidP="00375FC3">
      <w:pPr>
        <w:pStyle w:val="ConsPlusNonformat"/>
        <w:jc w:val="center"/>
        <w:rPr>
          <w:rFonts w:ascii="Times New Roman" w:hAnsi="Times New Roman"/>
          <w:sz w:val="24"/>
          <w:szCs w:val="24"/>
        </w:rPr>
      </w:pPr>
    </w:p>
    <w:p w:rsidR="00375FC3" w:rsidRPr="001E499C" w:rsidRDefault="00375FC3" w:rsidP="00375FC3">
      <w:pPr>
        <w:pStyle w:val="ConsPlusNonformat"/>
        <w:rPr>
          <w:rFonts w:ascii="Times New Roman" w:hAnsi="Times New Roman"/>
          <w:sz w:val="24"/>
          <w:szCs w:val="24"/>
        </w:rPr>
      </w:pPr>
      <w:r w:rsidRPr="001E499C">
        <w:rPr>
          <w:rFonts w:ascii="Times New Roman" w:hAnsi="Times New Roman"/>
          <w:sz w:val="24"/>
          <w:szCs w:val="24"/>
        </w:rPr>
        <w:t xml:space="preserve">Члены комиссии:                 _______________________________        </w:t>
      </w:r>
    </w:p>
    <w:p w:rsidR="00375FC3" w:rsidRPr="001E499C" w:rsidRDefault="00375FC3" w:rsidP="00375FC3">
      <w:pPr>
        <w:pStyle w:val="ConsPlusNonformat"/>
        <w:jc w:val="center"/>
        <w:rPr>
          <w:rFonts w:ascii="Times New Roman" w:hAnsi="Times New Roman"/>
          <w:sz w:val="24"/>
          <w:szCs w:val="24"/>
        </w:rPr>
      </w:pPr>
      <w:r w:rsidRPr="001E499C">
        <w:rPr>
          <w:rFonts w:ascii="Times New Roman" w:hAnsi="Times New Roman"/>
          <w:sz w:val="24"/>
          <w:szCs w:val="24"/>
        </w:rPr>
        <w:t>(подпись, расшифровка подписи)</w:t>
      </w:r>
    </w:p>
    <w:p w:rsidR="00375FC3" w:rsidRPr="001E499C" w:rsidRDefault="00375FC3" w:rsidP="00375FC3">
      <w:pPr>
        <w:pStyle w:val="ConsPlusNonformat"/>
        <w:jc w:val="center"/>
        <w:rPr>
          <w:rFonts w:ascii="Times New Roman" w:hAnsi="Times New Roman"/>
          <w:sz w:val="24"/>
          <w:szCs w:val="24"/>
        </w:rPr>
      </w:pPr>
    </w:p>
    <w:p w:rsidR="00375FC3" w:rsidRPr="001E499C" w:rsidRDefault="00375FC3" w:rsidP="00375FC3">
      <w:pPr>
        <w:pStyle w:val="ConsPlusNonformat"/>
        <w:rPr>
          <w:rFonts w:ascii="Times New Roman" w:hAnsi="Times New Roman"/>
          <w:sz w:val="24"/>
          <w:szCs w:val="24"/>
        </w:rPr>
      </w:pPr>
      <w:r w:rsidRPr="001E499C">
        <w:rPr>
          <w:rFonts w:ascii="Times New Roman" w:hAnsi="Times New Roman"/>
          <w:sz w:val="24"/>
          <w:szCs w:val="24"/>
        </w:rPr>
        <w:t xml:space="preserve">                                               _______________________________       </w:t>
      </w:r>
    </w:p>
    <w:p w:rsidR="00375FC3" w:rsidRPr="001E499C" w:rsidRDefault="00375FC3" w:rsidP="00375FC3">
      <w:pPr>
        <w:pStyle w:val="ConsPlusNonformat"/>
        <w:jc w:val="center"/>
        <w:rPr>
          <w:rFonts w:ascii="Times New Roman" w:hAnsi="Times New Roman"/>
          <w:sz w:val="24"/>
          <w:szCs w:val="24"/>
        </w:rPr>
      </w:pPr>
      <w:r w:rsidRPr="001E499C">
        <w:rPr>
          <w:rFonts w:ascii="Times New Roman" w:hAnsi="Times New Roman"/>
          <w:sz w:val="24"/>
          <w:szCs w:val="24"/>
        </w:rPr>
        <w:t>(подпись, расшифровка подписи)</w:t>
      </w:r>
    </w:p>
    <w:p w:rsidR="00375FC3" w:rsidRPr="001E499C" w:rsidRDefault="00375FC3" w:rsidP="00375FC3">
      <w:pPr>
        <w:pStyle w:val="ConsPlusNonformat"/>
        <w:jc w:val="center"/>
        <w:rPr>
          <w:rFonts w:ascii="Times New Roman" w:hAnsi="Times New Roman"/>
          <w:sz w:val="24"/>
          <w:szCs w:val="24"/>
        </w:rPr>
      </w:pPr>
    </w:p>
    <w:p w:rsidR="00375FC3" w:rsidRPr="001E499C" w:rsidRDefault="00375FC3" w:rsidP="00375FC3">
      <w:pPr>
        <w:pStyle w:val="ConsPlusNonformat"/>
        <w:rPr>
          <w:rFonts w:ascii="Times New Roman" w:hAnsi="Times New Roman"/>
          <w:sz w:val="24"/>
          <w:szCs w:val="24"/>
        </w:rPr>
      </w:pPr>
      <w:r w:rsidRPr="001E499C">
        <w:rPr>
          <w:rFonts w:ascii="Times New Roman" w:hAnsi="Times New Roman"/>
          <w:sz w:val="24"/>
          <w:szCs w:val="24"/>
        </w:rPr>
        <w:t xml:space="preserve">                                               ________________________________      </w:t>
      </w:r>
    </w:p>
    <w:p w:rsidR="00375FC3" w:rsidRPr="001E499C" w:rsidRDefault="00375FC3" w:rsidP="00375FC3">
      <w:pPr>
        <w:pStyle w:val="ConsPlusNonformat"/>
        <w:rPr>
          <w:rFonts w:ascii="Times New Roman" w:hAnsi="Times New Roman"/>
          <w:sz w:val="24"/>
          <w:szCs w:val="24"/>
        </w:rPr>
      </w:pPr>
    </w:p>
    <w:p w:rsidR="00375FC3" w:rsidRPr="001E499C" w:rsidRDefault="00375FC3" w:rsidP="00375FC3">
      <w:pPr>
        <w:pStyle w:val="ConsPlusNonformat"/>
        <w:rPr>
          <w:rFonts w:ascii="Times New Roman" w:hAnsi="Times New Roman"/>
          <w:sz w:val="24"/>
          <w:szCs w:val="24"/>
        </w:rPr>
      </w:pPr>
      <w:r w:rsidRPr="001E499C">
        <w:rPr>
          <w:rFonts w:ascii="Times New Roman" w:hAnsi="Times New Roman"/>
          <w:sz w:val="24"/>
          <w:szCs w:val="24"/>
        </w:rPr>
        <w:t>С актом проверки готовности ознакомлен, один экземпляр акта получил:</w:t>
      </w:r>
    </w:p>
    <w:p w:rsidR="00375FC3" w:rsidRPr="001E499C" w:rsidRDefault="00375FC3" w:rsidP="00375FC3">
      <w:pPr>
        <w:pStyle w:val="ConsPlusNonformat"/>
        <w:rPr>
          <w:rFonts w:ascii="Times New Roman" w:hAnsi="Times New Roman"/>
          <w:sz w:val="24"/>
          <w:szCs w:val="24"/>
        </w:rPr>
      </w:pPr>
    </w:p>
    <w:p w:rsidR="00375FC3" w:rsidRDefault="00375FC3" w:rsidP="00375FC3">
      <w:pPr>
        <w:pStyle w:val="ConsPlusNonformat"/>
        <w:rPr>
          <w:rFonts w:ascii="Times New Roman" w:hAnsi="Times New Roman"/>
          <w:sz w:val="24"/>
          <w:szCs w:val="24"/>
        </w:rPr>
      </w:pPr>
      <w:r w:rsidRPr="001E499C">
        <w:rPr>
          <w:rFonts w:ascii="Times New Roman" w:hAnsi="Times New Roman"/>
          <w:sz w:val="24"/>
          <w:szCs w:val="24"/>
        </w:rPr>
        <w:t xml:space="preserve">"__" _____________ 20__  г.  </w:t>
      </w:r>
    </w:p>
    <w:p w:rsidR="00375FC3" w:rsidRDefault="00375FC3" w:rsidP="00375FC3">
      <w:pPr>
        <w:pStyle w:val="ConsPlusNonformat"/>
        <w:rPr>
          <w:rFonts w:ascii="Times New Roman" w:hAnsi="Times New Roman"/>
          <w:sz w:val="24"/>
          <w:szCs w:val="24"/>
        </w:rPr>
      </w:pPr>
      <w:r w:rsidRPr="001E499C">
        <w:rPr>
          <w:rFonts w:ascii="Times New Roman" w:hAnsi="Times New Roman"/>
          <w:sz w:val="24"/>
          <w:szCs w:val="24"/>
        </w:rPr>
        <w:t>______________________________</w:t>
      </w:r>
      <w:r>
        <w:rPr>
          <w:rFonts w:ascii="Times New Roman" w:hAnsi="Times New Roman"/>
          <w:sz w:val="24"/>
          <w:szCs w:val="24"/>
        </w:rPr>
        <w:t>_______________</w:t>
      </w:r>
    </w:p>
    <w:p w:rsidR="00375FC3" w:rsidRPr="001E499C" w:rsidRDefault="00375FC3" w:rsidP="00375FC3">
      <w:pPr>
        <w:pStyle w:val="ConsPlusNonformat"/>
        <w:rPr>
          <w:rFonts w:ascii="Times New Roman" w:hAnsi="Times New Roman"/>
          <w:sz w:val="24"/>
          <w:szCs w:val="24"/>
        </w:rPr>
      </w:pPr>
    </w:p>
    <w:p w:rsidR="00375FC3" w:rsidRPr="001E499C" w:rsidRDefault="00375FC3" w:rsidP="00375FC3">
      <w:pPr>
        <w:pStyle w:val="ConsPlusNonformat"/>
        <w:jc w:val="both"/>
        <w:rPr>
          <w:rFonts w:ascii="Times New Roman" w:hAnsi="Times New Roman"/>
          <w:sz w:val="24"/>
          <w:szCs w:val="24"/>
        </w:rPr>
      </w:pPr>
      <w:r w:rsidRPr="001E499C">
        <w:rPr>
          <w:rFonts w:ascii="Times New Roman" w:hAnsi="Times New Roman"/>
          <w:sz w:val="24"/>
          <w:szCs w:val="24"/>
        </w:rPr>
        <w:t xml:space="preserve">   (подпись, расшифровка подписи руководителя (его уполномоченного представителя)</w:t>
      </w:r>
    </w:p>
    <w:p w:rsidR="00375FC3" w:rsidRPr="001E499C" w:rsidRDefault="00375FC3" w:rsidP="00375FC3">
      <w:pPr>
        <w:pStyle w:val="ConsPlusNonformat"/>
        <w:jc w:val="both"/>
        <w:rPr>
          <w:rFonts w:ascii="Times New Roman" w:hAnsi="Times New Roman"/>
          <w:sz w:val="24"/>
          <w:szCs w:val="24"/>
        </w:rPr>
      </w:pPr>
      <w:r w:rsidRPr="001E499C">
        <w:rPr>
          <w:rFonts w:ascii="Times New Roman" w:hAnsi="Times New Roman"/>
          <w:sz w:val="24"/>
          <w:szCs w:val="24"/>
        </w:rPr>
        <w:t xml:space="preserve">                                муниципального образования, теплоснабжающей организации, теплосетевой организации потребителя тепловой энергии, в отношении которого проводилась проверка готовности  к отопительному периоду)</w:t>
      </w:r>
    </w:p>
    <w:p w:rsidR="00375FC3" w:rsidRPr="001E499C" w:rsidRDefault="00375FC3" w:rsidP="00375FC3">
      <w:pPr>
        <w:pStyle w:val="ConsPlusNormal0"/>
        <w:ind w:firstLine="540"/>
        <w:jc w:val="both"/>
        <w:rPr>
          <w:rFonts w:ascii="Times New Roman" w:hAnsi="Times New Roman"/>
          <w:sz w:val="24"/>
          <w:szCs w:val="24"/>
        </w:rPr>
      </w:pPr>
    </w:p>
    <w:p w:rsidR="00375FC3" w:rsidRPr="001E499C" w:rsidRDefault="00375FC3" w:rsidP="00375FC3">
      <w:pPr>
        <w:pStyle w:val="ConsPlusNormal0"/>
        <w:ind w:firstLine="540"/>
        <w:jc w:val="both"/>
        <w:rPr>
          <w:rFonts w:ascii="Times New Roman" w:hAnsi="Times New Roman"/>
          <w:sz w:val="24"/>
          <w:szCs w:val="24"/>
        </w:rPr>
      </w:pPr>
      <w:r w:rsidRPr="001E499C">
        <w:rPr>
          <w:rFonts w:ascii="Times New Roman" w:hAnsi="Times New Roman"/>
          <w:sz w:val="24"/>
          <w:szCs w:val="24"/>
        </w:rPr>
        <w:t>&lt;*&gt;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w:t>
      </w:r>
    </w:p>
    <w:p w:rsidR="00375FC3" w:rsidRDefault="00375FC3" w:rsidP="00375FC3">
      <w:pPr>
        <w:jc w:val="right"/>
        <w:rPr>
          <w:sz w:val="24"/>
          <w:szCs w:val="24"/>
        </w:rPr>
      </w:pPr>
      <w:r w:rsidRPr="00292115">
        <w:rPr>
          <w:color w:val="FF0000"/>
          <w:sz w:val="24"/>
          <w:szCs w:val="24"/>
        </w:rPr>
        <w:t>  </w:t>
      </w:r>
      <w:r w:rsidRPr="00D255A6">
        <w:rPr>
          <w:sz w:val="24"/>
          <w:szCs w:val="24"/>
        </w:rPr>
        <w:t>Приложение</w:t>
      </w:r>
      <w:r>
        <w:rPr>
          <w:sz w:val="24"/>
          <w:szCs w:val="24"/>
        </w:rPr>
        <w:t xml:space="preserve"> №2</w:t>
      </w:r>
    </w:p>
    <w:p w:rsidR="00375FC3" w:rsidRPr="00D255A6" w:rsidRDefault="00375FC3" w:rsidP="00375FC3">
      <w:pPr>
        <w:jc w:val="right"/>
        <w:rPr>
          <w:bCs/>
          <w:sz w:val="24"/>
          <w:szCs w:val="24"/>
        </w:rPr>
      </w:pPr>
      <w:r w:rsidRPr="00D255A6">
        <w:rPr>
          <w:sz w:val="24"/>
          <w:szCs w:val="24"/>
        </w:rPr>
        <w:t xml:space="preserve"> к </w:t>
      </w:r>
      <w:r w:rsidRPr="00292115">
        <w:rPr>
          <w:bCs/>
          <w:sz w:val="24"/>
          <w:szCs w:val="24"/>
        </w:rPr>
        <w:t>Программ</w:t>
      </w:r>
      <w:r w:rsidRPr="00D255A6">
        <w:rPr>
          <w:bCs/>
          <w:sz w:val="24"/>
          <w:szCs w:val="24"/>
        </w:rPr>
        <w:t>е</w:t>
      </w:r>
      <w:r w:rsidRPr="00292115">
        <w:rPr>
          <w:bCs/>
          <w:sz w:val="24"/>
          <w:szCs w:val="24"/>
        </w:rPr>
        <w:t xml:space="preserve"> </w:t>
      </w:r>
    </w:p>
    <w:p w:rsidR="00375FC3" w:rsidRPr="00D255A6" w:rsidRDefault="00375FC3" w:rsidP="00375FC3">
      <w:pPr>
        <w:jc w:val="right"/>
        <w:rPr>
          <w:bCs/>
          <w:sz w:val="24"/>
          <w:szCs w:val="24"/>
        </w:rPr>
      </w:pPr>
      <w:r w:rsidRPr="00292115">
        <w:rPr>
          <w:bCs/>
          <w:sz w:val="24"/>
          <w:szCs w:val="24"/>
        </w:rPr>
        <w:t>проведения проверки готовности</w:t>
      </w:r>
    </w:p>
    <w:p w:rsidR="00375FC3" w:rsidRPr="00D255A6" w:rsidRDefault="00375FC3" w:rsidP="00375FC3">
      <w:pPr>
        <w:jc w:val="right"/>
        <w:rPr>
          <w:bCs/>
          <w:sz w:val="24"/>
          <w:szCs w:val="24"/>
        </w:rPr>
      </w:pPr>
      <w:r>
        <w:rPr>
          <w:bCs/>
          <w:sz w:val="24"/>
          <w:szCs w:val="24"/>
        </w:rPr>
        <w:t xml:space="preserve"> к отопительному периоду 2022</w:t>
      </w:r>
      <w:r w:rsidRPr="00292115">
        <w:rPr>
          <w:bCs/>
          <w:sz w:val="24"/>
          <w:szCs w:val="24"/>
        </w:rPr>
        <w:t>-20</w:t>
      </w:r>
      <w:r>
        <w:rPr>
          <w:bCs/>
          <w:sz w:val="24"/>
          <w:szCs w:val="24"/>
        </w:rPr>
        <w:t xml:space="preserve">23 </w:t>
      </w:r>
      <w:r w:rsidRPr="00292115">
        <w:rPr>
          <w:bCs/>
          <w:sz w:val="24"/>
          <w:szCs w:val="24"/>
        </w:rPr>
        <w:t>гг.</w:t>
      </w:r>
    </w:p>
    <w:p w:rsidR="00375FC3" w:rsidRPr="00D255A6" w:rsidRDefault="00375FC3" w:rsidP="00375FC3">
      <w:pPr>
        <w:jc w:val="right"/>
        <w:rPr>
          <w:bCs/>
          <w:sz w:val="24"/>
          <w:szCs w:val="24"/>
        </w:rPr>
      </w:pPr>
      <w:r w:rsidRPr="00292115">
        <w:rPr>
          <w:bCs/>
          <w:sz w:val="24"/>
          <w:szCs w:val="24"/>
        </w:rPr>
        <w:t xml:space="preserve"> на территории</w:t>
      </w:r>
      <w:r w:rsidRPr="00D255A6">
        <w:rPr>
          <w:bCs/>
          <w:sz w:val="24"/>
          <w:szCs w:val="24"/>
        </w:rPr>
        <w:t> </w:t>
      </w:r>
      <w:r>
        <w:rPr>
          <w:bCs/>
          <w:sz w:val="24"/>
          <w:szCs w:val="24"/>
        </w:rPr>
        <w:t>Большеумысского</w:t>
      </w:r>
      <w:r w:rsidRPr="00D255A6">
        <w:rPr>
          <w:bCs/>
          <w:sz w:val="24"/>
          <w:szCs w:val="24"/>
        </w:rPr>
        <w:t xml:space="preserve"> сельсовета</w:t>
      </w:r>
    </w:p>
    <w:p w:rsidR="00375FC3" w:rsidRPr="00D255A6" w:rsidRDefault="00375FC3" w:rsidP="00375FC3">
      <w:pPr>
        <w:jc w:val="right"/>
        <w:rPr>
          <w:bCs/>
          <w:sz w:val="24"/>
          <w:szCs w:val="24"/>
        </w:rPr>
      </w:pPr>
      <w:r w:rsidRPr="00D255A6">
        <w:rPr>
          <w:bCs/>
          <w:sz w:val="24"/>
          <w:szCs w:val="24"/>
        </w:rPr>
        <w:lastRenderedPageBreak/>
        <w:t xml:space="preserve"> Камешкирского района</w:t>
      </w:r>
    </w:p>
    <w:p w:rsidR="00375FC3" w:rsidRPr="00292115" w:rsidRDefault="00375FC3" w:rsidP="00375FC3">
      <w:pPr>
        <w:jc w:val="right"/>
        <w:rPr>
          <w:sz w:val="24"/>
          <w:szCs w:val="24"/>
        </w:rPr>
      </w:pPr>
      <w:r w:rsidRPr="00D255A6">
        <w:rPr>
          <w:bCs/>
          <w:sz w:val="24"/>
          <w:szCs w:val="24"/>
        </w:rPr>
        <w:t xml:space="preserve"> Пензенской области</w:t>
      </w:r>
    </w:p>
    <w:p w:rsidR="00375FC3" w:rsidRPr="001E499C" w:rsidRDefault="00375FC3" w:rsidP="00375FC3">
      <w:pPr>
        <w:pStyle w:val="ConsPlusNormal0"/>
        <w:ind w:firstLine="540"/>
        <w:jc w:val="both"/>
        <w:rPr>
          <w:rFonts w:ascii="Times New Roman" w:hAnsi="Times New Roman"/>
          <w:sz w:val="24"/>
          <w:szCs w:val="24"/>
        </w:rPr>
      </w:pPr>
    </w:p>
    <w:p w:rsidR="00375FC3" w:rsidRPr="001E499C" w:rsidRDefault="00375FC3" w:rsidP="00375FC3">
      <w:pPr>
        <w:pStyle w:val="ConsPlusNonformat"/>
        <w:jc w:val="center"/>
        <w:rPr>
          <w:rFonts w:ascii="Times New Roman" w:hAnsi="Times New Roman"/>
          <w:b/>
          <w:sz w:val="24"/>
          <w:szCs w:val="24"/>
        </w:rPr>
      </w:pPr>
      <w:r w:rsidRPr="001E499C">
        <w:rPr>
          <w:rFonts w:ascii="Times New Roman" w:hAnsi="Times New Roman"/>
          <w:b/>
          <w:sz w:val="24"/>
          <w:szCs w:val="24"/>
        </w:rPr>
        <w:t>ПАСПОРТ</w:t>
      </w:r>
    </w:p>
    <w:p w:rsidR="00375FC3" w:rsidRPr="001E499C" w:rsidRDefault="00375FC3" w:rsidP="00375FC3">
      <w:pPr>
        <w:pStyle w:val="ConsPlusNonformat"/>
        <w:jc w:val="center"/>
        <w:rPr>
          <w:rFonts w:ascii="Times New Roman" w:hAnsi="Times New Roman"/>
          <w:b/>
          <w:sz w:val="24"/>
          <w:szCs w:val="24"/>
        </w:rPr>
      </w:pPr>
      <w:r w:rsidRPr="001E499C">
        <w:rPr>
          <w:rFonts w:ascii="Times New Roman" w:hAnsi="Times New Roman"/>
          <w:b/>
          <w:sz w:val="24"/>
          <w:szCs w:val="24"/>
        </w:rPr>
        <w:t xml:space="preserve">готовности к отопительному периоду </w:t>
      </w:r>
    </w:p>
    <w:p w:rsidR="00375FC3" w:rsidRPr="001E499C" w:rsidRDefault="00375FC3" w:rsidP="00375FC3">
      <w:pPr>
        <w:pStyle w:val="ConsPlusNonformat"/>
        <w:rPr>
          <w:rFonts w:ascii="Times New Roman" w:hAnsi="Times New Roman"/>
          <w:b/>
          <w:sz w:val="24"/>
          <w:szCs w:val="24"/>
        </w:rPr>
      </w:pPr>
    </w:p>
    <w:p w:rsidR="00375FC3" w:rsidRPr="001E499C" w:rsidRDefault="00375FC3" w:rsidP="00375FC3">
      <w:pPr>
        <w:pStyle w:val="ConsPlusNonformat"/>
        <w:spacing w:line="360" w:lineRule="auto"/>
        <w:rPr>
          <w:rFonts w:ascii="Times New Roman" w:hAnsi="Times New Roman"/>
          <w:sz w:val="24"/>
          <w:szCs w:val="24"/>
        </w:rPr>
      </w:pPr>
      <w:r w:rsidRPr="001E499C">
        <w:rPr>
          <w:rFonts w:ascii="Times New Roman" w:hAnsi="Times New Roman"/>
          <w:b/>
          <w:sz w:val="24"/>
          <w:szCs w:val="24"/>
        </w:rPr>
        <w:t>Выдан</w:t>
      </w:r>
      <w:r w:rsidRPr="001E499C">
        <w:rPr>
          <w:rFonts w:ascii="Times New Roman" w:hAnsi="Times New Roman"/>
          <w:sz w:val="24"/>
          <w:szCs w:val="24"/>
        </w:rPr>
        <w:t xml:space="preserve">  </w:t>
      </w:r>
      <w:r>
        <w:rPr>
          <w:rFonts w:ascii="Times New Roman" w:hAnsi="Times New Roman"/>
          <w:sz w:val="24"/>
          <w:szCs w:val="24"/>
        </w:rPr>
        <w:t>__________________________________________________________________________________________________________________________________________________________</w:t>
      </w:r>
    </w:p>
    <w:p w:rsidR="00375FC3" w:rsidRPr="001E499C" w:rsidRDefault="00375FC3" w:rsidP="00375FC3">
      <w:pPr>
        <w:pStyle w:val="ConsPlusNonformat"/>
        <w:rPr>
          <w:rFonts w:ascii="Times New Roman" w:hAnsi="Times New Roman"/>
          <w:sz w:val="24"/>
          <w:szCs w:val="24"/>
        </w:rPr>
      </w:pPr>
      <w:r w:rsidRPr="001E499C">
        <w:rPr>
          <w:rFonts w:ascii="Times New Roman" w:hAnsi="Times New Roman"/>
          <w:sz w:val="24"/>
          <w:szCs w:val="24"/>
        </w:rPr>
        <w:t>(полное наименование муниципального образования, теплоснабжающей организации, теплосетевой  организации, потребителя тепловой энергии, в отношении которого проводилась проверка готовности к отопительному периоду)</w:t>
      </w:r>
    </w:p>
    <w:p w:rsidR="00375FC3" w:rsidRPr="001E499C" w:rsidRDefault="00375FC3" w:rsidP="00375FC3">
      <w:pPr>
        <w:pStyle w:val="ConsPlusNonformat"/>
        <w:jc w:val="center"/>
        <w:rPr>
          <w:rFonts w:ascii="Times New Roman" w:hAnsi="Times New Roman"/>
          <w:sz w:val="24"/>
          <w:szCs w:val="24"/>
        </w:rPr>
      </w:pPr>
    </w:p>
    <w:p w:rsidR="00375FC3" w:rsidRPr="001E499C" w:rsidRDefault="00375FC3" w:rsidP="00375FC3">
      <w:pPr>
        <w:pStyle w:val="ConsPlusNonformat"/>
        <w:jc w:val="center"/>
        <w:rPr>
          <w:rFonts w:ascii="Times New Roman" w:hAnsi="Times New Roman"/>
          <w:sz w:val="24"/>
          <w:szCs w:val="24"/>
        </w:rPr>
      </w:pPr>
    </w:p>
    <w:p w:rsidR="00375FC3" w:rsidRPr="001E499C" w:rsidRDefault="00375FC3" w:rsidP="00375FC3">
      <w:pPr>
        <w:pStyle w:val="ConsPlusNonformat"/>
        <w:jc w:val="center"/>
        <w:rPr>
          <w:rFonts w:ascii="Times New Roman" w:hAnsi="Times New Roman"/>
          <w:sz w:val="24"/>
          <w:szCs w:val="24"/>
        </w:rPr>
      </w:pPr>
    </w:p>
    <w:p w:rsidR="00375FC3" w:rsidRDefault="00375FC3" w:rsidP="00375FC3">
      <w:pPr>
        <w:pStyle w:val="ConsPlusNonformat"/>
        <w:rPr>
          <w:rFonts w:ascii="Times New Roman" w:hAnsi="Times New Roman"/>
          <w:b/>
          <w:sz w:val="24"/>
          <w:szCs w:val="24"/>
        </w:rPr>
      </w:pPr>
      <w:r w:rsidRPr="001E499C">
        <w:rPr>
          <w:rFonts w:ascii="Times New Roman" w:hAnsi="Times New Roman"/>
          <w:b/>
          <w:sz w:val="24"/>
          <w:szCs w:val="24"/>
        </w:rPr>
        <w:t>В отношении следующих объектов, по которым проводилась проверка  готовности  к отопительному периоду:</w:t>
      </w:r>
    </w:p>
    <w:p w:rsidR="00375FC3" w:rsidRPr="001E499C" w:rsidRDefault="00375FC3" w:rsidP="00375FC3">
      <w:pPr>
        <w:pStyle w:val="ConsPlusNonformat"/>
        <w:rPr>
          <w:rFonts w:ascii="Times New Roman" w:hAnsi="Times New Roman"/>
          <w:b/>
          <w:sz w:val="24"/>
          <w:szCs w:val="24"/>
        </w:rPr>
      </w:pPr>
    </w:p>
    <w:p w:rsidR="00375FC3" w:rsidRPr="001E499C" w:rsidRDefault="00375FC3" w:rsidP="00375FC3">
      <w:pPr>
        <w:pStyle w:val="ConsPlusNonformat"/>
        <w:spacing w:line="360" w:lineRule="auto"/>
        <w:rPr>
          <w:rFonts w:ascii="Times New Roman" w:hAnsi="Times New Roman"/>
          <w:sz w:val="24"/>
          <w:szCs w:val="24"/>
          <w:u w:val="single"/>
        </w:rPr>
      </w:pPr>
      <w:r w:rsidRPr="009E31BD">
        <w:rPr>
          <w:rFonts w:ascii="Times New Roman" w:hAnsi="Times New Roman"/>
          <w:sz w:val="24"/>
          <w:szCs w:val="24"/>
          <w:u w:val="single"/>
        </w:rPr>
        <w:t xml:space="preserve">1. </w:t>
      </w:r>
      <w:r>
        <w:rPr>
          <w:rFonts w:ascii="Times New Roman" w:hAnsi="Times New Roman"/>
          <w:sz w:val="24"/>
          <w:szCs w:val="24"/>
          <w:u w:val="single"/>
        </w:rPr>
        <w:t>_________________________________________________________________</w:t>
      </w:r>
    </w:p>
    <w:p w:rsidR="00375FC3" w:rsidRDefault="00375FC3" w:rsidP="00375FC3">
      <w:pPr>
        <w:pStyle w:val="ConsPlusNonformat"/>
        <w:spacing w:line="360" w:lineRule="auto"/>
        <w:rPr>
          <w:rFonts w:ascii="Times New Roman" w:hAnsi="Times New Roman"/>
          <w:sz w:val="24"/>
          <w:szCs w:val="24"/>
          <w:u w:val="single"/>
        </w:rPr>
      </w:pPr>
      <w:r w:rsidRPr="009E31BD">
        <w:rPr>
          <w:rFonts w:ascii="Times New Roman" w:hAnsi="Times New Roman"/>
          <w:sz w:val="24"/>
          <w:szCs w:val="24"/>
          <w:u w:val="single"/>
        </w:rPr>
        <w:t xml:space="preserve">2. </w:t>
      </w:r>
      <w:r>
        <w:rPr>
          <w:rFonts w:ascii="Times New Roman" w:hAnsi="Times New Roman"/>
          <w:sz w:val="24"/>
          <w:szCs w:val="24"/>
          <w:u w:val="single"/>
        </w:rPr>
        <w:t>_________________________________________________________________</w:t>
      </w:r>
    </w:p>
    <w:p w:rsidR="00375FC3" w:rsidRPr="001E499C" w:rsidRDefault="00375FC3" w:rsidP="00375FC3">
      <w:pPr>
        <w:pStyle w:val="ConsPlusNonformat"/>
        <w:spacing w:line="360" w:lineRule="auto"/>
        <w:rPr>
          <w:rFonts w:ascii="Times New Roman" w:hAnsi="Times New Roman"/>
          <w:sz w:val="24"/>
          <w:szCs w:val="24"/>
          <w:u w:val="single"/>
        </w:rPr>
      </w:pPr>
      <w:r>
        <w:rPr>
          <w:rFonts w:ascii="Times New Roman" w:hAnsi="Times New Roman"/>
          <w:sz w:val="24"/>
          <w:szCs w:val="24"/>
          <w:u w:val="single"/>
        </w:rPr>
        <w:t>3</w:t>
      </w:r>
      <w:r w:rsidRPr="009E31BD">
        <w:rPr>
          <w:rFonts w:ascii="Times New Roman" w:hAnsi="Times New Roman"/>
          <w:sz w:val="24"/>
          <w:szCs w:val="24"/>
          <w:u w:val="single"/>
        </w:rPr>
        <w:t xml:space="preserve">. </w:t>
      </w:r>
      <w:r>
        <w:rPr>
          <w:rFonts w:ascii="Times New Roman" w:hAnsi="Times New Roman"/>
          <w:sz w:val="24"/>
          <w:szCs w:val="24"/>
          <w:u w:val="single"/>
        </w:rPr>
        <w:t>_________________________________________________________________</w:t>
      </w:r>
    </w:p>
    <w:p w:rsidR="00375FC3" w:rsidRDefault="00375FC3" w:rsidP="00375FC3">
      <w:pPr>
        <w:pStyle w:val="ConsPlusNonformat"/>
        <w:spacing w:line="360" w:lineRule="auto"/>
        <w:rPr>
          <w:rFonts w:ascii="Times New Roman" w:hAnsi="Times New Roman"/>
          <w:sz w:val="24"/>
          <w:szCs w:val="24"/>
          <w:u w:val="single"/>
        </w:rPr>
      </w:pPr>
      <w:r>
        <w:rPr>
          <w:rFonts w:ascii="Times New Roman" w:hAnsi="Times New Roman"/>
          <w:sz w:val="24"/>
          <w:szCs w:val="24"/>
          <w:u w:val="single"/>
        </w:rPr>
        <w:t>4</w:t>
      </w:r>
      <w:r w:rsidRPr="009E31BD">
        <w:rPr>
          <w:rFonts w:ascii="Times New Roman" w:hAnsi="Times New Roman"/>
          <w:sz w:val="24"/>
          <w:szCs w:val="24"/>
          <w:u w:val="single"/>
        </w:rPr>
        <w:t xml:space="preserve">. </w:t>
      </w:r>
      <w:r>
        <w:rPr>
          <w:rFonts w:ascii="Times New Roman" w:hAnsi="Times New Roman"/>
          <w:sz w:val="24"/>
          <w:szCs w:val="24"/>
          <w:u w:val="single"/>
        </w:rPr>
        <w:t>_________________________________________________________________</w:t>
      </w:r>
    </w:p>
    <w:p w:rsidR="00375FC3" w:rsidRPr="00BC2781" w:rsidRDefault="00375FC3" w:rsidP="00375FC3">
      <w:pPr>
        <w:pStyle w:val="ConsPlusNonformat"/>
        <w:spacing w:line="360" w:lineRule="auto"/>
        <w:rPr>
          <w:rFonts w:ascii="Times New Roman" w:hAnsi="Times New Roman"/>
          <w:sz w:val="24"/>
          <w:szCs w:val="24"/>
          <w:u w:val="single"/>
        </w:rPr>
      </w:pPr>
    </w:p>
    <w:p w:rsidR="00375FC3" w:rsidRPr="001E499C" w:rsidRDefault="00375FC3" w:rsidP="00375FC3">
      <w:pPr>
        <w:pStyle w:val="ConsPlusNonformat"/>
        <w:rPr>
          <w:rFonts w:ascii="Times New Roman" w:hAnsi="Times New Roman"/>
          <w:sz w:val="24"/>
          <w:szCs w:val="24"/>
        </w:rPr>
      </w:pPr>
    </w:p>
    <w:p w:rsidR="00375FC3" w:rsidRPr="001E499C" w:rsidRDefault="00375FC3" w:rsidP="00375FC3">
      <w:pPr>
        <w:pStyle w:val="ConsPlusNonformat"/>
        <w:rPr>
          <w:rFonts w:ascii="Times New Roman" w:hAnsi="Times New Roman"/>
          <w:sz w:val="24"/>
          <w:szCs w:val="24"/>
        </w:rPr>
      </w:pPr>
    </w:p>
    <w:p w:rsidR="00375FC3" w:rsidRPr="001E499C" w:rsidRDefault="00375FC3" w:rsidP="00375FC3">
      <w:pPr>
        <w:pStyle w:val="ConsPlusNonformat"/>
        <w:rPr>
          <w:rFonts w:ascii="Times New Roman" w:hAnsi="Times New Roman"/>
          <w:b/>
          <w:sz w:val="24"/>
          <w:szCs w:val="24"/>
        </w:rPr>
      </w:pPr>
      <w:r w:rsidRPr="001E499C">
        <w:rPr>
          <w:rFonts w:ascii="Times New Roman" w:hAnsi="Times New Roman"/>
          <w:b/>
          <w:sz w:val="24"/>
          <w:szCs w:val="24"/>
        </w:rPr>
        <w:t>Основание выдачи паспорта готовности к отопительному периоду:</w:t>
      </w:r>
    </w:p>
    <w:p w:rsidR="00375FC3" w:rsidRPr="001E499C" w:rsidRDefault="00375FC3" w:rsidP="00375FC3">
      <w:pPr>
        <w:pStyle w:val="ConsPlusNonformat"/>
        <w:rPr>
          <w:rFonts w:ascii="Times New Roman" w:hAnsi="Times New Roman"/>
          <w:b/>
          <w:sz w:val="24"/>
          <w:szCs w:val="24"/>
        </w:rPr>
      </w:pPr>
    </w:p>
    <w:p w:rsidR="00375FC3" w:rsidRPr="001E499C" w:rsidRDefault="00375FC3" w:rsidP="00375FC3">
      <w:pPr>
        <w:pStyle w:val="ConsPlusNonformat"/>
        <w:rPr>
          <w:rFonts w:ascii="Times New Roman" w:hAnsi="Times New Roman"/>
          <w:sz w:val="24"/>
          <w:szCs w:val="24"/>
        </w:rPr>
      </w:pPr>
      <w:r w:rsidRPr="001E499C">
        <w:rPr>
          <w:rFonts w:ascii="Times New Roman" w:hAnsi="Times New Roman"/>
          <w:b/>
          <w:sz w:val="24"/>
          <w:szCs w:val="24"/>
        </w:rPr>
        <w:t xml:space="preserve">Акт проверки готовности к отопительному периоду от </w:t>
      </w:r>
      <w:r>
        <w:rPr>
          <w:rFonts w:ascii="Times New Roman" w:hAnsi="Times New Roman"/>
          <w:b/>
          <w:sz w:val="24"/>
          <w:szCs w:val="24"/>
        </w:rPr>
        <w:t>« ___» _____ 20__ г.</w:t>
      </w:r>
      <w:r w:rsidRPr="001E499C">
        <w:rPr>
          <w:rFonts w:ascii="Times New Roman" w:hAnsi="Times New Roman"/>
          <w:b/>
          <w:sz w:val="24"/>
          <w:szCs w:val="24"/>
        </w:rPr>
        <w:t xml:space="preserve"> </w:t>
      </w:r>
      <w:r>
        <w:rPr>
          <w:rFonts w:ascii="Times New Roman" w:hAnsi="Times New Roman"/>
          <w:b/>
          <w:sz w:val="24"/>
          <w:szCs w:val="24"/>
        </w:rPr>
        <w:t>№_</w:t>
      </w:r>
    </w:p>
    <w:p w:rsidR="00375FC3" w:rsidRPr="001E499C" w:rsidRDefault="00375FC3" w:rsidP="00375FC3">
      <w:pPr>
        <w:pStyle w:val="ConsPlusNonformat"/>
        <w:rPr>
          <w:rFonts w:ascii="Times New Roman" w:hAnsi="Times New Roman"/>
          <w:sz w:val="24"/>
          <w:szCs w:val="24"/>
        </w:rPr>
      </w:pPr>
    </w:p>
    <w:p w:rsidR="00375FC3" w:rsidRPr="001E499C" w:rsidRDefault="00375FC3" w:rsidP="00375FC3">
      <w:pPr>
        <w:pStyle w:val="ConsPlusNonformat"/>
        <w:rPr>
          <w:rFonts w:ascii="Times New Roman" w:hAnsi="Times New Roman"/>
          <w:sz w:val="24"/>
          <w:szCs w:val="24"/>
        </w:rPr>
      </w:pPr>
    </w:p>
    <w:p w:rsidR="00375FC3" w:rsidRPr="001E499C" w:rsidRDefault="00375FC3" w:rsidP="00375FC3">
      <w:pPr>
        <w:pStyle w:val="ConsPlusNonformat"/>
        <w:rPr>
          <w:rFonts w:ascii="Times New Roman" w:hAnsi="Times New Roman"/>
          <w:sz w:val="24"/>
          <w:szCs w:val="24"/>
        </w:rPr>
      </w:pPr>
    </w:p>
    <w:p w:rsidR="00375FC3" w:rsidRDefault="00375FC3" w:rsidP="00375FC3">
      <w:pPr>
        <w:pStyle w:val="ConsPlusNonformat"/>
        <w:rPr>
          <w:rFonts w:ascii="Times New Roman" w:hAnsi="Times New Roman"/>
          <w:sz w:val="24"/>
          <w:szCs w:val="24"/>
        </w:rPr>
      </w:pPr>
      <w:r w:rsidRPr="001E499C">
        <w:rPr>
          <w:rFonts w:ascii="Times New Roman" w:hAnsi="Times New Roman"/>
          <w:sz w:val="24"/>
          <w:szCs w:val="24"/>
        </w:rPr>
        <w:t xml:space="preserve">                                     </w:t>
      </w:r>
      <w:r>
        <w:rPr>
          <w:rFonts w:ascii="Times New Roman" w:hAnsi="Times New Roman"/>
          <w:sz w:val="24"/>
          <w:szCs w:val="24"/>
        </w:rPr>
        <w:t xml:space="preserve">   </w:t>
      </w:r>
      <w:r w:rsidRPr="001E499C">
        <w:rPr>
          <w:rFonts w:ascii="Times New Roman" w:hAnsi="Times New Roman"/>
          <w:sz w:val="24"/>
          <w:szCs w:val="24"/>
        </w:rPr>
        <w:t>_</w:t>
      </w:r>
      <w:r>
        <w:rPr>
          <w:rFonts w:ascii="Times New Roman" w:hAnsi="Times New Roman"/>
          <w:sz w:val="24"/>
          <w:szCs w:val="24"/>
        </w:rPr>
        <w:t>_____</w:t>
      </w:r>
      <w:r w:rsidRPr="001E499C">
        <w:rPr>
          <w:rFonts w:ascii="Times New Roman" w:hAnsi="Times New Roman"/>
          <w:sz w:val="24"/>
          <w:szCs w:val="24"/>
        </w:rPr>
        <w:t>_________________</w:t>
      </w:r>
      <w:r>
        <w:rPr>
          <w:rFonts w:ascii="Times New Roman" w:hAnsi="Times New Roman"/>
          <w:sz w:val="24"/>
          <w:szCs w:val="24"/>
        </w:rPr>
        <w:t>____</w:t>
      </w:r>
    </w:p>
    <w:p w:rsidR="00375FC3" w:rsidRPr="001E499C" w:rsidRDefault="00375FC3" w:rsidP="00375FC3">
      <w:pPr>
        <w:pStyle w:val="ConsPlusNonformat"/>
        <w:rPr>
          <w:rFonts w:ascii="Times New Roman" w:hAnsi="Times New Roman"/>
          <w:sz w:val="24"/>
          <w:szCs w:val="24"/>
        </w:rPr>
      </w:pPr>
      <w:r>
        <w:rPr>
          <w:rFonts w:ascii="Times New Roman" w:hAnsi="Times New Roman"/>
          <w:sz w:val="24"/>
          <w:szCs w:val="24"/>
        </w:rPr>
        <w:t xml:space="preserve">                                        </w:t>
      </w:r>
      <w:r w:rsidRPr="001E499C">
        <w:rPr>
          <w:rFonts w:ascii="Times New Roman" w:hAnsi="Times New Roman"/>
          <w:sz w:val="24"/>
          <w:szCs w:val="24"/>
        </w:rPr>
        <w:t>(подпись, расшифровка подписи и печать</w:t>
      </w:r>
    </w:p>
    <w:p w:rsidR="00375FC3" w:rsidRPr="001E499C" w:rsidRDefault="00375FC3" w:rsidP="00375FC3">
      <w:pPr>
        <w:pStyle w:val="ConsPlusNonformat"/>
        <w:jc w:val="center"/>
        <w:rPr>
          <w:rFonts w:ascii="Times New Roman" w:hAnsi="Times New Roman"/>
          <w:sz w:val="24"/>
          <w:szCs w:val="24"/>
        </w:rPr>
      </w:pPr>
      <w:r w:rsidRPr="001E499C">
        <w:rPr>
          <w:rFonts w:ascii="Times New Roman" w:hAnsi="Times New Roman"/>
          <w:sz w:val="24"/>
          <w:szCs w:val="24"/>
        </w:rPr>
        <w:t>уполномоченного органа, образовавшего</w:t>
      </w:r>
    </w:p>
    <w:p w:rsidR="00375FC3" w:rsidRPr="001E499C" w:rsidRDefault="00375FC3" w:rsidP="00375FC3">
      <w:pPr>
        <w:pStyle w:val="ConsPlusNonformat"/>
        <w:jc w:val="center"/>
        <w:rPr>
          <w:rFonts w:ascii="Times New Roman" w:hAnsi="Times New Roman"/>
          <w:sz w:val="24"/>
          <w:szCs w:val="24"/>
        </w:rPr>
      </w:pPr>
      <w:r w:rsidRPr="001E499C">
        <w:rPr>
          <w:rFonts w:ascii="Times New Roman" w:hAnsi="Times New Roman"/>
          <w:sz w:val="24"/>
          <w:szCs w:val="24"/>
        </w:rPr>
        <w:t>комиссию по проведению проверки</w:t>
      </w:r>
    </w:p>
    <w:p w:rsidR="00375FC3" w:rsidRDefault="00375FC3" w:rsidP="00375FC3">
      <w:pPr>
        <w:pStyle w:val="ConsPlusNonformat"/>
        <w:jc w:val="center"/>
        <w:rPr>
          <w:sz w:val="24"/>
          <w:szCs w:val="24"/>
        </w:rPr>
      </w:pPr>
      <w:r w:rsidRPr="001E499C">
        <w:t>готовности к отопительному периоду)</w:t>
      </w:r>
    </w:p>
    <w:p w:rsidR="00375FC3" w:rsidRDefault="00375FC3" w:rsidP="00375FC3">
      <w:pPr>
        <w:spacing w:before="100" w:after="100"/>
        <w:jc w:val="both"/>
        <w:rPr>
          <w:color w:val="FF0000"/>
          <w:sz w:val="24"/>
          <w:szCs w:val="24"/>
        </w:rPr>
      </w:pPr>
    </w:p>
    <w:p w:rsidR="00375FC3" w:rsidRPr="00292115" w:rsidRDefault="00375FC3" w:rsidP="00375FC3">
      <w:pPr>
        <w:spacing w:before="100" w:after="100"/>
        <w:jc w:val="both"/>
        <w:rPr>
          <w:color w:val="FF0000"/>
          <w:sz w:val="24"/>
          <w:szCs w:val="24"/>
        </w:rPr>
      </w:pPr>
    </w:p>
    <w:p w:rsidR="00375FC3" w:rsidRPr="00DA1C01" w:rsidRDefault="00375FC3" w:rsidP="00375FC3">
      <w:pPr>
        <w:spacing w:before="100" w:after="100"/>
        <w:jc w:val="right"/>
        <w:rPr>
          <w:bCs/>
          <w:color w:val="000000"/>
          <w:sz w:val="24"/>
          <w:szCs w:val="24"/>
        </w:rPr>
      </w:pPr>
      <w:bookmarkStart w:id="5" w:name="Par263"/>
      <w:bookmarkEnd w:id="5"/>
      <w:r w:rsidRPr="00DA1C01">
        <w:rPr>
          <w:bCs/>
          <w:color w:val="000000"/>
          <w:sz w:val="24"/>
          <w:szCs w:val="24"/>
        </w:rPr>
        <w:t>Приложение № 3</w:t>
      </w:r>
    </w:p>
    <w:p w:rsidR="00375FC3" w:rsidRPr="00DA1C01" w:rsidRDefault="00375FC3" w:rsidP="00375FC3">
      <w:pPr>
        <w:jc w:val="right"/>
        <w:rPr>
          <w:bCs/>
          <w:sz w:val="24"/>
          <w:szCs w:val="24"/>
        </w:rPr>
      </w:pPr>
      <w:r w:rsidRPr="00DA1C01">
        <w:rPr>
          <w:sz w:val="24"/>
          <w:szCs w:val="24"/>
        </w:rPr>
        <w:t xml:space="preserve">к </w:t>
      </w:r>
      <w:r w:rsidRPr="00DA1C01">
        <w:rPr>
          <w:bCs/>
          <w:sz w:val="24"/>
          <w:szCs w:val="24"/>
        </w:rPr>
        <w:t xml:space="preserve">Программе </w:t>
      </w:r>
    </w:p>
    <w:p w:rsidR="00375FC3" w:rsidRPr="00DA1C01" w:rsidRDefault="00375FC3" w:rsidP="00375FC3">
      <w:pPr>
        <w:jc w:val="right"/>
        <w:rPr>
          <w:bCs/>
          <w:sz w:val="24"/>
          <w:szCs w:val="24"/>
        </w:rPr>
      </w:pPr>
      <w:r w:rsidRPr="00DA1C01">
        <w:rPr>
          <w:bCs/>
          <w:sz w:val="24"/>
          <w:szCs w:val="24"/>
        </w:rPr>
        <w:t>проведения проверки готовности</w:t>
      </w:r>
    </w:p>
    <w:p w:rsidR="00375FC3" w:rsidRPr="00DA1C01" w:rsidRDefault="00375FC3" w:rsidP="00375FC3">
      <w:pPr>
        <w:jc w:val="right"/>
        <w:rPr>
          <w:bCs/>
          <w:sz w:val="24"/>
          <w:szCs w:val="24"/>
        </w:rPr>
      </w:pPr>
      <w:r w:rsidRPr="00DA1C01">
        <w:rPr>
          <w:bCs/>
          <w:sz w:val="24"/>
          <w:szCs w:val="24"/>
        </w:rPr>
        <w:t xml:space="preserve"> к отопительному периоду 20</w:t>
      </w:r>
      <w:r>
        <w:rPr>
          <w:bCs/>
          <w:sz w:val="24"/>
          <w:szCs w:val="24"/>
        </w:rPr>
        <w:t xml:space="preserve">22-2023 </w:t>
      </w:r>
      <w:r w:rsidRPr="00DA1C01">
        <w:rPr>
          <w:bCs/>
          <w:sz w:val="24"/>
          <w:szCs w:val="24"/>
        </w:rPr>
        <w:t>гг.</w:t>
      </w:r>
    </w:p>
    <w:p w:rsidR="00375FC3" w:rsidRPr="00DA1C01" w:rsidRDefault="00375FC3" w:rsidP="00375FC3">
      <w:pPr>
        <w:jc w:val="right"/>
        <w:rPr>
          <w:bCs/>
          <w:sz w:val="24"/>
          <w:szCs w:val="24"/>
        </w:rPr>
      </w:pPr>
      <w:r w:rsidRPr="00DA1C01">
        <w:rPr>
          <w:bCs/>
          <w:sz w:val="24"/>
          <w:szCs w:val="24"/>
        </w:rPr>
        <w:t xml:space="preserve"> на территории </w:t>
      </w:r>
      <w:r>
        <w:rPr>
          <w:bCs/>
          <w:sz w:val="24"/>
          <w:szCs w:val="24"/>
        </w:rPr>
        <w:t>Большеумысского</w:t>
      </w:r>
      <w:r w:rsidRPr="00DA1C01">
        <w:rPr>
          <w:bCs/>
          <w:sz w:val="24"/>
          <w:szCs w:val="24"/>
        </w:rPr>
        <w:t xml:space="preserve"> сельсовета</w:t>
      </w:r>
    </w:p>
    <w:p w:rsidR="00375FC3" w:rsidRPr="00DA1C01" w:rsidRDefault="00375FC3" w:rsidP="00375FC3">
      <w:pPr>
        <w:jc w:val="right"/>
        <w:rPr>
          <w:bCs/>
          <w:sz w:val="24"/>
          <w:szCs w:val="24"/>
        </w:rPr>
      </w:pPr>
      <w:r w:rsidRPr="00DA1C01">
        <w:rPr>
          <w:bCs/>
          <w:sz w:val="24"/>
          <w:szCs w:val="24"/>
        </w:rPr>
        <w:t xml:space="preserve"> Камешкирского района</w:t>
      </w:r>
    </w:p>
    <w:p w:rsidR="00375FC3" w:rsidRPr="00DA1C01" w:rsidRDefault="00375FC3" w:rsidP="00375FC3">
      <w:pPr>
        <w:jc w:val="right"/>
        <w:rPr>
          <w:sz w:val="24"/>
          <w:szCs w:val="24"/>
        </w:rPr>
      </w:pPr>
      <w:r w:rsidRPr="00DA1C01">
        <w:rPr>
          <w:bCs/>
          <w:sz w:val="24"/>
          <w:szCs w:val="24"/>
        </w:rPr>
        <w:t xml:space="preserve"> Пензенской области</w:t>
      </w:r>
    </w:p>
    <w:p w:rsidR="00375FC3" w:rsidRPr="00292115" w:rsidRDefault="00375FC3" w:rsidP="00375FC3">
      <w:pPr>
        <w:spacing w:before="100" w:after="100"/>
        <w:jc w:val="right"/>
        <w:rPr>
          <w:color w:val="000000"/>
          <w:sz w:val="24"/>
          <w:szCs w:val="24"/>
        </w:rPr>
      </w:pPr>
    </w:p>
    <w:p w:rsidR="00375FC3" w:rsidRPr="00292115" w:rsidRDefault="00375FC3" w:rsidP="00375FC3">
      <w:pPr>
        <w:spacing w:before="100" w:after="100"/>
        <w:jc w:val="right"/>
        <w:rPr>
          <w:color w:val="000000"/>
          <w:sz w:val="24"/>
          <w:szCs w:val="24"/>
        </w:rPr>
      </w:pPr>
      <w:r w:rsidRPr="00292115">
        <w:rPr>
          <w:b/>
          <w:bCs/>
          <w:color w:val="000000"/>
          <w:sz w:val="24"/>
          <w:szCs w:val="24"/>
        </w:rPr>
        <w:t> </w:t>
      </w:r>
    </w:p>
    <w:p w:rsidR="00375FC3" w:rsidRPr="00292115" w:rsidRDefault="00375FC3" w:rsidP="00375FC3">
      <w:pPr>
        <w:jc w:val="center"/>
        <w:rPr>
          <w:color w:val="000000"/>
          <w:sz w:val="24"/>
          <w:szCs w:val="24"/>
        </w:rPr>
      </w:pPr>
      <w:r w:rsidRPr="00292115">
        <w:rPr>
          <w:color w:val="000000"/>
          <w:sz w:val="24"/>
          <w:szCs w:val="24"/>
        </w:rPr>
        <w:lastRenderedPageBreak/>
        <w:t>Требования по готовности к отопительному периоду для</w:t>
      </w:r>
    </w:p>
    <w:p w:rsidR="00375FC3" w:rsidRPr="00292115" w:rsidRDefault="00375FC3" w:rsidP="00375FC3">
      <w:pPr>
        <w:jc w:val="center"/>
        <w:rPr>
          <w:color w:val="000000"/>
          <w:sz w:val="24"/>
          <w:szCs w:val="24"/>
        </w:rPr>
      </w:pPr>
      <w:r w:rsidRPr="00292115">
        <w:rPr>
          <w:color w:val="000000"/>
          <w:sz w:val="24"/>
          <w:szCs w:val="24"/>
        </w:rPr>
        <w:t>теплоснабжающих и теплосетевых организаций</w:t>
      </w:r>
    </w:p>
    <w:p w:rsidR="00375FC3" w:rsidRPr="00292115" w:rsidRDefault="00375FC3" w:rsidP="00375FC3">
      <w:pPr>
        <w:jc w:val="center"/>
        <w:rPr>
          <w:color w:val="000000"/>
          <w:sz w:val="24"/>
          <w:szCs w:val="24"/>
        </w:rPr>
      </w:pPr>
      <w:r w:rsidRPr="00292115">
        <w:rPr>
          <w:color w:val="000000"/>
          <w:sz w:val="24"/>
          <w:szCs w:val="24"/>
        </w:rPr>
        <w:t> </w:t>
      </w:r>
    </w:p>
    <w:p w:rsidR="00375FC3" w:rsidRPr="00292115" w:rsidRDefault="00375FC3" w:rsidP="00375FC3">
      <w:pPr>
        <w:jc w:val="both"/>
        <w:rPr>
          <w:color w:val="000000"/>
          <w:sz w:val="24"/>
          <w:szCs w:val="24"/>
        </w:rPr>
      </w:pPr>
      <w:r w:rsidRPr="00292115">
        <w:rPr>
          <w:color w:val="000000"/>
          <w:sz w:val="24"/>
          <w:szCs w:val="24"/>
        </w:rPr>
        <w:t>1. Наличие соглашения об управлении системой теплоснабжения, заключенного в порядке, установленном Законом от 27.07.2010 г. № </w:t>
      </w:r>
      <w:hyperlink r:id="rId19" w:tgtFrame="_blank" w:history="1">
        <w:r w:rsidRPr="00292115">
          <w:rPr>
            <w:color w:val="0000FF"/>
            <w:sz w:val="24"/>
            <w:szCs w:val="24"/>
          </w:rPr>
          <w:t>190-ФЗ</w:t>
        </w:r>
      </w:hyperlink>
      <w:r w:rsidRPr="00292115">
        <w:rPr>
          <w:color w:val="000000"/>
          <w:sz w:val="24"/>
          <w:szCs w:val="24"/>
        </w:rPr>
        <w:t> "О</w:t>
      </w:r>
      <w:r>
        <w:rPr>
          <w:color w:val="000000"/>
          <w:sz w:val="24"/>
          <w:szCs w:val="24"/>
        </w:rPr>
        <w:t xml:space="preserve"> </w:t>
      </w:r>
      <w:r w:rsidRPr="00292115">
        <w:rPr>
          <w:color w:val="000000"/>
          <w:sz w:val="24"/>
          <w:szCs w:val="24"/>
        </w:rPr>
        <w:t>теплоснабжении".</w:t>
      </w:r>
      <w:r w:rsidRPr="00292115">
        <w:rPr>
          <w:color w:val="000000"/>
          <w:sz w:val="24"/>
          <w:szCs w:val="24"/>
        </w:rPr>
        <w:br/>
        <w:t>2. Готовность к выполнению графика тепловых нагрузок, поддержанию температурного графика, утвержденного схемой теплоснабжения.</w:t>
      </w:r>
      <w:r w:rsidRPr="00292115">
        <w:rPr>
          <w:color w:val="000000"/>
          <w:sz w:val="24"/>
          <w:szCs w:val="24"/>
        </w:rPr>
        <w:br/>
        <w:t>3. Соблюдение критериев надежности теплоснабжения, установленных</w:t>
      </w:r>
    </w:p>
    <w:p w:rsidR="00375FC3" w:rsidRPr="00292115" w:rsidRDefault="00375FC3" w:rsidP="00375FC3">
      <w:pPr>
        <w:jc w:val="both"/>
        <w:rPr>
          <w:color w:val="000000"/>
          <w:sz w:val="24"/>
          <w:szCs w:val="24"/>
        </w:rPr>
      </w:pPr>
      <w:r w:rsidRPr="00292115">
        <w:rPr>
          <w:color w:val="000000"/>
          <w:sz w:val="24"/>
          <w:szCs w:val="24"/>
        </w:rPr>
        <w:t>техническими              регламентами.</w:t>
      </w:r>
      <w:r w:rsidRPr="00292115">
        <w:rPr>
          <w:color w:val="000000"/>
          <w:sz w:val="24"/>
          <w:szCs w:val="24"/>
        </w:rPr>
        <w:br/>
        <w:t>4. Наличие нормативных запасов топлива на источниках тепловой энергии.</w:t>
      </w:r>
      <w:r w:rsidRPr="00292115">
        <w:rPr>
          <w:color w:val="000000"/>
          <w:sz w:val="24"/>
          <w:szCs w:val="24"/>
        </w:rPr>
        <w:br/>
        <w:t>5. Функционирование эксплуатационной, диспетчерской и аварийной служб,</w:t>
      </w:r>
    </w:p>
    <w:p w:rsidR="00375FC3" w:rsidRPr="00292115" w:rsidRDefault="00375FC3" w:rsidP="00375FC3">
      <w:pPr>
        <w:jc w:val="both"/>
        <w:rPr>
          <w:color w:val="000000"/>
          <w:sz w:val="24"/>
          <w:szCs w:val="24"/>
        </w:rPr>
      </w:pPr>
      <w:r w:rsidRPr="00292115">
        <w:rPr>
          <w:color w:val="000000"/>
          <w:sz w:val="24"/>
          <w:szCs w:val="24"/>
        </w:rPr>
        <w:t>а              именно:</w:t>
      </w:r>
      <w:r w:rsidRPr="00292115">
        <w:rPr>
          <w:color w:val="000000"/>
          <w:sz w:val="24"/>
          <w:szCs w:val="24"/>
        </w:rPr>
        <w:br/>
        <w:t>1) укомплектованность указанных служб персоналом;</w:t>
      </w:r>
      <w:r w:rsidRPr="00292115">
        <w:rPr>
          <w:color w:val="000000"/>
          <w:sz w:val="24"/>
          <w:szCs w:val="24"/>
        </w:rPr>
        <w:br/>
        <w:t>2) обеспеченность персонала средствами индивидуальной и коллективной защиты, спецодеждой, инструментами и</w:t>
      </w:r>
      <w:r>
        <w:rPr>
          <w:color w:val="000000"/>
          <w:sz w:val="24"/>
          <w:szCs w:val="24"/>
        </w:rPr>
        <w:t xml:space="preserve"> </w:t>
      </w:r>
      <w:r w:rsidRPr="00292115">
        <w:rPr>
          <w:color w:val="000000"/>
          <w:sz w:val="24"/>
          <w:szCs w:val="24"/>
        </w:rPr>
        <w:t>необходимой для производства</w:t>
      </w:r>
    </w:p>
    <w:p w:rsidR="00375FC3" w:rsidRPr="00292115" w:rsidRDefault="00375FC3" w:rsidP="00375FC3">
      <w:pPr>
        <w:jc w:val="both"/>
        <w:rPr>
          <w:color w:val="000000"/>
          <w:sz w:val="24"/>
          <w:szCs w:val="24"/>
        </w:rPr>
      </w:pPr>
      <w:r w:rsidRPr="00292115">
        <w:rPr>
          <w:color w:val="000000"/>
          <w:sz w:val="24"/>
          <w:szCs w:val="24"/>
        </w:rPr>
        <w:t>работ              оснасткой;</w:t>
      </w:r>
      <w:r w:rsidRPr="00292115">
        <w:rPr>
          <w:color w:val="000000"/>
          <w:sz w:val="24"/>
          <w:szCs w:val="24"/>
        </w:rPr>
        <w:br/>
        <w:t>3) нормативно-технической и оперативной документацией, инструкциями, схемами;</w:t>
      </w:r>
      <w:r w:rsidRPr="00292115">
        <w:rPr>
          <w:color w:val="000000"/>
          <w:sz w:val="24"/>
          <w:szCs w:val="24"/>
        </w:rPr>
        <w:br/>
        <w:t>4)              первичными средствами              пожаротушения.</w:t>
      </w:r>
      <w:r w:rsidRPr="00292115">
        <w:rPr>
          <w:color w:val="000000"/>
          <w:sz w:val="24"/>
          <w:szCs w:val="24"/>
        </w:rPr>
        <w:br/>
        <w:t>6. Проведение наладки принадлежащих им тепловых сетей.</w:t>
      </w:r>
      <w:r w:rsidRPr="00292115">
        <w:rPr>
          <w:color w:val="000000"/>
          <w:sz w:val="24"/>
          <w:szCs w:val="24"/>
        </w:rPr>
        <w:br/>
        <w:t>7. Организация контроля режимов потребления тепловой энергии.</w:t>
      </w:r>
      <w:r w:rsidRPr="00292115">
        <w:rPr>
          <w:color w:val="000000"/>
          <w:sz w:val="24"/>
          <w:szCs w:val="24"/>
        </w:rPr>
        <w:br/>
        <w:t>8.              Обеспечение              качества              теплоносителей.</w:t>
      </w:r>
      <w:r w:rsidRPr="00292115">
        <w:rPr>
          <w:color w:val="000000"/>
          <w:sz w:val="24"/>
          <w:szCs w:val="24"/>
        </w:rPr>
        <w:br/>
        <w:t>9. Организация коммерческого учета приобретаемой и реализуемой тепловой энергии.</w:t>
      </w:r>
      <w:r w:rsidRPr="00292115">
        <w:rPr>
          <w:color w:val="000000"/>
          <w:sz w:val="24"/>
          <w:szCs w:val="24"/>
        </w:rPr>
        <w:br/>
        <w:t>10. Обеспечение проверки качества строительства принадлежащих им тепловых сетей, в том числе предоставление гарантий на работы и материалы, применяемые при строительстве, в соответствии с законом</w:t>
      </w:r>
    </w:p>
    <w:p w:rsidR="00375FC3" w:rsidRPr="00292115" w:rsidRDefault="00375FC3" w:rsidP="00375FC3">
      <w:pPr>
        <w:jc w:val="both"/>
        <w:rPr>
          <w:color w:val="000000"/>
          <w:sz w:val="24"/>
          <w:szCs w:val="24"/>
        </w:rPr>
      </w:pPr>
      <w:r w:rsidRPr="00292115">
        <w:rPr>
          <w:color w:val="000000"/>
          <w:sz w:val="24"/>
          <w:szCs w:val="24"/>
        </w:rPr>
        <w:t>о               теплоснабжении.</w:t>
      </w:r>
      <w:r w:rsidRPr="00292115">
        <w:rPr>
          <w:color w:val="000000"/>
          <w:sz w:val="24"/>
          <w:szCs w:val="24"/>
        </w:rPr>
        <w:br/>
        <w:t>11. Обеспечение безаварийной работы объектов теплоснабжения и надежного теплоснабжения потребителей тепловой энергии, а именно:</w:t>
      </w:r>
      <w:r w:rsidRPr="00292115">
        <w:rPr>
          <w:color w:val="000000"/>
          <w:sz w:val="24"/>
          <w:szCs w:val="24"/>
        </w:rPr>
        <w:br/>
        <w:t>1) готовность систем приема и разгрузки топлива, топливо приготовления</w:t>
      </w:r>
    </w:p>
    <w:p w:rsidR="00375FC3" w:rsidRPr="00292115" w:rsidRDefault="00375FC3" w:rsidP="00375FC3">
      <w:pPr>
        <w:jc w:val="both"/>
        <w:rPr>
          <w:color w:val="000000"/>
          <w:sz w:val="24"/>
          <w:szCs w:val="24"/>
        </w:rPr>
      </w:pPr>
      <w:r w:rsidRPr="00292115">
        <w:rPr>
          <w:color w:val="000000"/>
          <w:sz w:val="24"/>
          <w:szCs w:val="24"/>
        </w:rPr>
        <w:t>и              топливоподачи;</w:t>
      </w:r>
      <w:r w:rsidRPr="00292115">
        <w:rPr>
          <w:color w:val="000000"/>
          <w:sz w:val="24"/>
          <w:szCs w:val="24"/>
        </w:rPr>
        <w:br/>
        <w:t>2)соблюдение              водно-химического              режима;</w:t>
      </w:r>
      <w:r w:rsidRPr="00292115">
        <w:rPr>
          <w:color w:val="000000"/>
          <w:sz w:val="24"/>
          <w:szCs w:val="24"/>
        </w:rPr>
        <w:br/>
        <w:t>3) отсутствие фактов эксплуатации теплоэнергетического оборудования сверх ресурса без проведения соответствующих организационно-технических</w:t>
      </w:r>
    </w:p>
    <w:p w:rsidR="00375FC3" w:rsidRPr="00292115" w:rsidRDefault="00375FC3" w:rsidP="00375FC3">
      <w:pPr>
        <w:jc w:val="both"/>
        <w:rPr>
          <w:color w:val="000000"/>
          <w:sz w:val="24"/>
          <w:szCs w:val="24"/>
        </w:rPr>
      </w:pPr>
      <w:r w:rsidRPr="00292115">
        <w:rPr>
          <w:color w:val="000000"/>
          <w:sz w:val="24"/>
          <w:szCs w:val="24"/>
        </w:rPr>
        <w:t>мероприятий              по              продлению               срока              его              эксплуатации;</w:t>
      </w:r>
      <w:r w:rsidRPr="00292115">
        <w:rPr>
          <w:color w:val="000000"/>
          <w:sz w:val="24"/>
          <w:szCs w:val="24"/>
        </w:rPr>
        <w:br/>
        <w:t> </w:t>
      </w:r>
    </w:p>
    <w:p w:rsidR="00375FC3" w:rsidRPr="00292115" w:rsidRDefault="00375FC3" w:rsidP="00375FC3">
      <w:pPr>
        <w:jc w:val="both"/>
        <w:rPr>
          <w:color w:val="000000"/>
          <w:sz w:val="24"/>
          <w:szCs w:val="24"/>
        </w:rPr>
      </w:pPr>
      <w:r w:rsidRPr="00292115">
        <w:rPr>
          <w:color w:val="000000"/>
          <w:sz w:val="24"/>
          <w:szCs w:val="24"/>
        </w:rPr>
        <w:t>4) наличие утвержденных графиков ограничения теплоснабжения при дефиците тепловой мощности тепловых источников и пропускной способности              тепловых              сетей;</w:t>
      </w:r>
      <w:r w:rsidRPr="00292115">
        <w:rPr>
          <w:color w:val="000000"/>
          <w:sz w:val="24"/>
          <w:szCs w:val="24"/>
        </w:rPr>
        <w:br/>
        <w:t>5) наличие расчетов допустимого времени устранения аварийных нарушений теплоснабжения              жилых              домов;</w:t>
      </w:r>
      <w:r w:rsidRPr="00292115">
        <w:rPr>
          <w:color w:val="000000"/>
          <w:sz w:val="24"/>
          <w:szCs w:val="24"/>
        </w:rPr>
        <w:br/>
        <w:t>6) наличие порядка ликвидации аварийных ситуаций в системах теплоснабжения с учетом взаимодействия тепло-,электро-, топливо-и водоснабжающих организаций, потребителей тепловой энергии, ремонтно-строительных и транспортных организаций, а также органов местного самоуправления;</w:t>
      </w:r>
      <w:r w:rsidRPr="00292115">
        <w:rPr>
          <w:color w:val="000000"/>
          <w:sz w:val="24"/>
          <w:szCs w:val="24"/>
        </w:rPr>
        <w:br/>
        <w:t>7) проведение гидравлических и тепловых испытаний тепловых сетей;</w:t>
      </w:r>
      <w:r w:rsidRPr="00292115">
        <w:rPr>
          <w:color w:val="000000"/>
          <w:sz w:val="24"/>
          <w:szCs w:val="24"/>
        </w:rPr>
        <w:br/>
        <w:t>8) выполнение утвержденного плана подготовки к работе в отопительный период, в который включено проведение необходимого технического освидетельствования и диагностики оборудования, участвующего в              обеспечении              теплоснабжения;</w:t>
      </w:r>
      <w:r w:rsidRPr="00292115">
        <w:rPr>
          <w:color w:val="000000"/>
          <w:sz w:val="24"/>
          <w:szCs w:val="24"/>
        </w:rPr>
        <w:br/>
        <w:t>9) выполнение планового графика ремонта тепловых сетей и источников тепловой              энергии;</w:t>
      </w:r>
      <w:r w:rsidRPr="00292115">
        <w:rPr>
          <w:color w:val="000000"/>
          <w:sz w:val="24"/>
          <w:szCs w:val="24"/>
        </w:rPr>
        <w:br/>
        <w:t>10) наличие договоров поставки топлива, не допускающих перебоев поставки и снижения установленных нормативов запасов топлива.</w:t>
      </w:r>
      <w:r w:rsidRPr="00292115">
        <w:rPr>
          <w:color w:val="000000"/>
          <w:sz w:val="24"/>
          <w:szCs w:val="24"/>
        </w:rPr>
        <w:br/>
      </w:r>
      <w:r w:rsidRPr="00292115">
        <w:rPr>
          <w:color w:val="000000"/>
          <w:sz w:val="24"/>
          <w:szCs w:val="24"/>
        </w:rPr>
        <w:lastRenderedPageBreak/>
        <w:t>12. Наличие документов, определяющих разграничение эксплуатационной ответственности между потребителями тепловой энергии, теплоснабжающими и теплосетевыми организациями.</w:t>
      </w:r>
      <w:r w:rsidRPr="00292115">
        <w:rPr>
          <w:color w:val="000000"/>
          <w:sz w:val="24"/>
          <w:szCs w:val="24"/>
        </w:rPr>
        <w:br/>
        <w:t>13. Отсутствие не выполненных в установленные сроки предписаний, влияющих на надежность работы в отопительный период, выданных уполномоченными на осуществление государственного контроля (надзора) органами государственной власти и уполномоченными на осуществление муниципального контроля органами местного самоуправления.</w:t>
      </w:r>
      <w:r w:rsidRPr="00292115">
        <w:rPr>
          <w:color w:val="000000"/>
          <w:sz w:val="24"/>
          <w:szCs w:val="24"/>
        </w:rPr>
        <w:br/>
        <w:t>14. Работоспособность автоматических регуляторов при их наличии.</w:t>
      </w:r>
    </w:p>
    <w:p w:rsidR="00375FC3" w:rsidRPr="00292115" w:rsidRDefault="00375FC3" w:rsidP="00375FC3">
      <w:pPr>
        <w:spacing w:before="100" w:after="100"/>
        <w:jc w:val="right"/>
        <w:rPr>
          <w:color w:val="000000"/>
          <w:sz w:val="24"/>
          <w:szCs w:val="24"/>
        </w:rPr>
      </w:pPr>
      <w:bookmarkStart w:id="6" w:name="Par302"/>
      <w:bookmarkEnd w:id="6"/>
      <w:r w:rsidRPr="00292115">
        <w:rPr>
          <w:color w:val="000000"/>
          <w:sz w:val="24"/>
          <w:szCs w:val="24"/>
        </w:rPr>
        <w:t> </w:t>
      </w:r>
    </w:p>
    <w:p w:rsidR="00375FC3" w:rsidRDefault="00375FC3" w:rsidP="00375FC3">
      <w:pPr>
        <w:jc w:val="right"/>
        <w:rPr>
          <w:bCs/>
          <w:color w:val="000000"/>
          <w:sz w:val="24"/>
          <w:szCs w:val="24"/>
        </w:rPr>
      </w:pPr>
      <w:bookmarkStart w:id="7" w:name="Par311"/>
      <w:bookmarkEnd w:id="7"/>
    </w:p>
    <w:p w:rsidR="00375FC3" w:rsidRPr="00D3050A" w:rsidRDefault="00375FC3" w:rsidP="00375FC3">
      <w:pPr>
        <w:jc w:val="right"/>
        <w:rPr>
          <w:color w:val="000000"/>
          <w:sz w:val="24"/>
          <w:szCs w:val="24"/>
        </w:rPr>
      </w:pPr>
      <w:r w:rsidRPr="00D3050A">
        <w:rPr>
          <w:bCs/>
          <w:color w:val="000000"/>
          <w:sz w:val="24"/>
          <w:szCs w:val="24"/>
        </w:rPr>
        <w:t>Приложение</w:t>
      </w:r>
      <w:r>
        <w:rPr>
          <w:bCs/>
          <w:color w:val="000000"/>
          <w:sz w:val="24"/>
          <w:szCs w:val="24"/>
        </w:rPr>
        <w:t xml:space="preserve"> №</w:t>
      </w:r>
      <w:r w:rsidRPr="00D3050A">
        <w:rPr>
          <w:bCs/>
          <w:color w:val="000000"/>
          <w:sz w:val="24"/>
          <w:szCs w:val="24"/>
        </w:rPr>
        <w:t xml:space="preserve"> 4</w:t>
      </w:r>
    </w:p>
    <w:p w:rsidR="00375FC3" w:rsidRPr="00D255A6" w:rsidRDefault="00375FC3" w:rsidP="00375FC3">
      <w:pPr>
        <w:jc w:val="right"/>
        <w:rPr>
          <w:bCs/>
          <w:sz w:val="24"/>
          <w:szCs w:val="24"/>
        </w:rPr>
      </w:pPr>
      <w:r w:rsidRPr="00D255A6">
        <w:rPr>
          <w:sz w:val="24"/>
          <w:szCs w:val="24"/>
        </w:rPr>
        <w:t xml:space="preserve">к </w:t>
      </w:r>
      <w:r w:rsidRPr="00292115">
        <w:rPr>
          <w:bCs/>
          <w:sz w:val="24"/>
          <w:szCs w:val="24"/>
        </w:rPr>
        <w:t>Программ</w:t>
      </w:r>
      <w:r w:rsidRPr="00D255A6">
        <w:rPr>
          <w:bCs/>
          <w:sz w:val="24"/>
          <w:szCs w:val="24"/>
        </w:rPr>
        <w:t>е</w:t>
      </w:r>
      <w:r w:rsidRPr="00292115">
        <w:rPr>
          <w:bCs/>
          <w:sz w:val="24"/>
          <w:szCs w:val="24"/>
        </w:rPr>
        <w:t xml:space="preserve"> </w:t>
      </w:r>
    </w:p>
    <w:p w:rsidR="00375FC3" w:rsidRPr="00D255A6" w:rsidRDefault="00375FC3" w:rsidP="00375FC3">
      <w:pPr>
        <w:jc w:val="right"/>
        <w:rPr>
          <w:bCs/>
          <w:sz w:val="24"/>
          <w:szCs w:val="24"/>
        </w:rPr>
      </w:pPr>
      <w:r w:rsidRPr="00292115">
        <w:rPr>
          <w:bCs/>
          <w:sz w:val="24"/>
          <w:szCs w:val="24"/>
        </w:rPr>
        <w:t>проведения проверки готовности</w:t>
      </w:r>
    </w:p>
    <w:p w:rsidR="00375FC3" w:rsidRPr="00D255A6" w:rsidRDefault="00375FC3" w:rsidP="00375FC3">
      <w:pPr>
        <w:jc w:val="right"/>
        <w:rPr>
          <w:bCs/>
          <w:sz w:val="24"/>
          <w:szCs w:val="24"/>
        </w:rPr>
      </w:pPr>
      <w:r w:rsidRPr="00292115">
        <w:rPr>
          <w:bCs/>
          <w:sz w:val="24"/>
          <w:szCs w:val="24"/>
        </w:rPr>
        <w:t xml:space="preserve"> к</w:t>
      </w:r>
      <w:r>
        <w:rPr>
          <w:bCs/>
          <w:sz w:val="24"/>
          <w:szCs w:val="24"/>
        </w:rPr>
        <w:t xml:space="preserve"> отопительному периоду 2022-2023</w:t>
      </w:r>
      <w:r w:rsidRPr="00292115">
        <w:rPr>
          <w:bCs/>
          <w:sz w:val="24"/>
          <w:szCs w:val="24"/>
        </w:rPr>
        <w:t>гг.</w:t>
      </w:r>
    </w:p>
    <w:p w:rsidR="00375FC3" w:rsidRPr="00D255A6" w:rsidRDefault="00375FC3" w:rsidP="00375FC3">
      <w:pPr>
        <w:jc w:val="right"/>
        <w:rPr>
          <w:bCs/>
          <w:sz w:val="24"/>
          <w:szCs w:val="24"/>
        </w:rPr>
      </w:pPr>
      <w:r w:rsidRPr="00292115">
        <w:rPr>
          <w:bCs/>
          <w:sz w:val="24"/>
          <w:szCs w:val="24"/>
        </w:rPr>
        <w:t xml:space="preserve"> на территории</w:t>
      </w:r>
      <w:r w:rsidRPr="00D255A6">
        <w:rPr>
          <w:bCs/>
          <w:sz w:val="24"/>
          <w:szCs w:val="24"/>
        </w:rPr>
        <w:t> </w:t>
      </w:r>
      <w:r>
        <w:rPr>
          <w:bCs/>
          <w:sz w:val="24"/>
          <w:szCs w:val="24"/>
        </w:rPr>
        <w:t>Большеумысского</w:t>
      </w:r>
      <w:r w:rsidRPr="00D255A6">
        <w:rPr>
          <w:bCs/>
          <w:sz w:val="24"/>
          <w:szCs w:val="24"/>
        </w:rPr>
        <w:t xml:space="preserve"> сельсовета</w:t>
      </w:r>
    </w:p>
    <w:p w:rsidR="00375FC3" w:rsidRPr="00D255A6" w:rsidRDefault="00375FC3" w:rsidP="00375FC3">
      <w:pPr>
        <w:jc w:val="right"/>
        <w:rPr>
          <w:bCs/>
          <w:sz w:val="24"/>
          <w:szCs w:val="24"/>
        </w:rPr>
      </w:pPr>
      <w:r w:rsidRPr="00D255A6">
        <w:rPr>
          <w:bCs/>
          <w:sz w:val="24"/>
          <w:szCs w:val="24"/>
        </w:rPr>
        <w:t xml:space="preserve"> Камешкирского района</w:t>
      </w:r>
    </w:p>
    <w:p w:rsidR="00375FC3" w:rsidRPr="00292115" w:rsidRDefault="00375FC3" w:rsidP="00375FC3">
      <w:pPr>
        <w:jc w:val="right"/>
        <w:rPr>
          <w:sz w:val="24"/>
          <w:szCs w:val="24"/>
        </w:rPr>
      </w:pPr>
      <w:r w:rsidRPr="00D255A6">
        <w:rPr>
          <w:bCs/>
          <w:sz w:val="24"/>
          <w:szCs w:val="24"/>
        </w:rPr>
        <w:t xml:space="preserve"> Пензенской области</w:t>
      </w:r>
    </w:p>
    <w:p w:rsidR="00375FC3" w:rsidRDefault="00375FC3" w:rsidP="00375FC3">
      <w:pPr>
        <w:spacing w:before="100" w:after="100"/>
        <w:jc w:val="center"/>
        <w:rPr>
          <w:color w:val="000000"/>
          <w:sz w:val="24"/>
          <w:szCs w:val="24"/>
        </w:rPr>
      </w:pPr>
    </w:p>
    <w:p w:rsidR="00375FC3" w:rsidRPr="00292115" w:rsidRDefault="00375FC3" w:rsidP="00375FC3">
      <w:pPr>
        <w:spacing w:before="100" w:after="100"/>
        <w:jc w:val="center"/>
        <w:rPr>
          <w:color w:val="000000"/>
          <w:sz w:val="24"/>
          <w:szCs w:val="24"/>
        </w:rPr>
      </w:pPr>
      <w:r w:rsidRPr="00292115">
        <w:rPr>
          <w:color w:val="000000"/>
          <w:sz w:val="24"/>
          <w:szCs w:val="24"/>
        </w:rPr>
        <w:t>Требования</w:t>
      </w:r>
      <w:r w:rsidRPr="00292115">
        <w:rPr>
          <w:color w:val="000000"/>
          <w:sz w:val="24"/>
          <w:szCs w:val="24"/>
        </w:rPr>
        <w:br/>
        <w:t>по готовности к отопительному периоду</w:t>
      </w:r>
      <w:r w:rsidRPr="00292115">
        <w:rPr>
          <w:color w:val="000000"/>
          <w:sz w:val="24"/>
          <w:szCs w:val="24"/>
        </w:rPr>
        <w:br/>
        <w:t>для потребителей тепловой энергии</w:t>
      </w:r>
    </w:p>
    <w:p w:rsidR="00375FC3" w:rsidRPr="00292115" w:rsidRDefault="00375FC3" w:rsidP="00375FC3">
      <w:pPr>
        <w:spacing w:before="100" w:after="100"/>
        <w:jc w:val="both"/>
        <w:rPr>
          <w:color w:val="000000"/>
          <w:sz w:val="24"/>
          <w:szCs w:val="24"/>
        </w:rPr>
      </w:pPr>
      <w:r w:rsidRPr="00292115">
        <w:rPr>
          <w:color w:val="000000"/>
          <w:sz w:val="24"/>
          <w:szCs w:val="24"/>
        </w:rPr>
        <w:t>1. Устранение выявленных в порядке, установленном законодательством Российской Федерации, нарушений в тепловых и гидравлических режимах работы              тепловых              энергоустановок.</w:t>
      </w:r>
      <w:r w:rsidRPr="00292115">
        <w:rPr>
          <w:color w:val="000000"/>
          <w:sz w:val="24"/>
          <w:szCs w:val="24"/>
        </w:rPr>
        <w:br/>
        <w:t>2. Проведение промывки оборудования и коммуникаций теплопотребляющих установок.</w:t>
      </w:r>
      <w:r w:rsidRPr="00292115">
        <w:rPr>
          <w:color w:val="000000"/>
          <w:sz w:val="24"/>
          <w:szCs w:val="24"/>
        </w:rPr>
        <w:br/>
        <w:t>3. Разработка эксплуатационных режимов, а также мероприятий по              их              внедрению.</w:t>
      </w:r>
      <w:r w:rsidRPr="00292115">
        <w:rPr>
          <w:color w:val="000000"/>
          <w:sz w:val="24"/>
          <w:szCs w:val="24"/>
        </w:rPr>
        <w:br/>
        <w:t>4. Выполнение плана ремонтных работ и качество их выполнения.</w:t>
      </w:r>
      <w:r w:rsidRPr="00292115">
        <w:rPr>
          <w:color w:val="000000"/>
          <w:sz w:val="24"/>
          <w:szCs w:val="24"/>
        </w:rPr>
        <w:br/>
        <w:t>5. Состояние тепловых сетей, принадлежащих потребителю тепловой энергии.</w:t>
      </w:r>
      <w:r w:rsidRPr="00292115">
        <w:rPr>
          <w:color w:val="000000"/>
          <w:sz w:val="24"/>
          <w:szCs w:val="24"/>
        </w:rPr>
        <w:br/>
        <w:t>6. Состояние утепления зданий (чердаки, лестничные клетки, подвалы, двери) и центральных тепловых пунктов, а также индивидуальных тепловых пунктов.</w:t>
      </w:r>
      <w:r w:rsidRPr="00292115">
        <w:rPr>
          <w:color w:val="000000"/>
          <w:sz w:val="24"/>
          <w:szCs w:val="24"/>
        </w:rPr>
        <w:br/>
        <w:t>7. Состояние трубопроводов, арматуры и тепловой изоляции в пределах тепловых              пунктов.</w:t>
      </w:r>
      <w:r w:rsidRPr="00292115">
        <w:rPr>
          <w:color w:val="000000"/>
          <w:sz w:val="24"/>
          <w:szCs w:val="24"/>
        </w:rPr>
        <w:br/>
        <w:t>8. Наличие и работоспособность приборов учета, работоспособность автоматических регуляторов при их наличии.</w:t>
      </w:r>
      <w:r w:rsidRPr="00292115">
        <w:rPr>
          <w:color w:val="000000"/>
          <w:sz w:val="24"/>
          <w:szCs w:val="24"/>
        </w:rPr>
        <w:br/>
        <w:t>9. Работоспособность защиты систем теплопотребления.</w:t>
      </w:r>
      <w:r w:rsidRPr="00292115">
        <w:rPr>
          <w:color w:val="000000"/>
          <w:sz w:val="24"/>
          <w:szCs w:val="24"/>
        </w:rPr>
        <w:br/>
        <w:t>10. Наличие паспортов теплопотребляющих установок, принципиальных схем и инструкций для обслуживающего персонала и соответствие их              действительности.</w:t>
      </w:r>
      <w:r w:rsidRPr="00292115">
        <w:rPr>
          <w:color w:val="000000"/>
          <w:sz w:val="24"/>
          <w:szCs w:val="24"/>
        </w:rPr>
        <w:br/>
        <w:t>11. Отсутствие прямых соединений оборудования тепловых пунктов с              водопроводом              и              канализацией.</w:t>
      </w:r>
      <w:r w:rsidRPr="00292115">
        <w:rPr>
          <w:color w:val="000000"/>
          <w:sz w:val="24"/>
          <w:szCs w:val="24"/>
        </w:rPr>
        <w:br/>
        <w:t>12.              Плотность              оборудования              тепловых              пунктов.</w:t>
      </w:r>
      <w:r w:rsidRPr="00292115">
        <w:rPr>
          <w:color w:val="000000"/>
          <w:sz w:val="24"/>
          <w:szCs w:val="24"/>
        </w:rPr>
        <w:br/>
        <w:t>13. Наличие пломб на расчетных шайбах и соплах элеваторов.</w:t>
      </w:r>
      <w:r w:rsidRPr="00292115">
        <w:rPr>
          <w:color w:val="000000"/>
          <w:sz w:val="24"/>
          <w:szCs w:val="24"/>
        </w:rPr>
        <w:br/>
        <w:t>14. Отсутствие задолженности за поставленные тепловую энергию (мощность),              теплоноситель.</w:t>
      </w:r>
      <w:r w:rsidRPr="00292115">
        <w:rPr>
          <w:color w:val="000000"/>
          <w:sz w:val="24"/>
          <w:szCs w:val="24"/>
        </w:rPr>
        <w:br/>
        <w:t>15. Наличие собственных и (или) привлеченных ремонтных бригад и обеспеченность их материально-техническими ресурсами для осуществления надлежащей эксплуатации теплопотребляющих установок.</w:t>
      </w:r>
      <w:r w:rsidRPr="00292115">
        <w:rPr>
          <w:color w:val="000000"/>
          <w:sz w:val="24"/>
          <w:szCs w:val="24"/>
        </w:rPr>
        <w:br/>
        <w:t>16. Проведение испытания оборудования теплопотребляющих установок на плотность              и              прочность.</w:t>
      </w:r>
      <w:r w:rsidRPr="00292115">
        <w:rPr>
          <w:color w:val="000000"/>
          <w:sz w:val="24"/>
          <w:szCs w:val="24"/>
        </w:rPr>
        <w:br/>
      </w:r>
      <w:r w:rsidRPr="00292115">
        <w:rPr>
          <w:color w:val="000000"/>
          <w:sz w:val="24"/>
          <w:szCs w:val="24"/>
        </w:rPr>
        <w:lastRenderedPageBreak/>
        <w:t>17. Надежность теплоснабжения потребителей тепловой энергии с учетом климатических условий в соответствии с критериями, приведенными в приложении 3 Приказа Министерства энергетики Российской Федерации от 12 марта 2013 года N 103 "Об утверждении Правил оценки готовности к отопительному периоду".</w:t>
      </w:r>
    </w:p>
    <w:p w:rsidR="00375FC3" w:rsidRPr="00D3050A" w:rsidRDefault="00375FC3" w:rsidP="00E00E2A">
      <w:pPr>
        <w:jc w:val="both"/>
        <w:rPr>
          <w:color w:val="000000"/>
          <w:sz w:val="24"/>
          <w:szCs w:val="24"/>
        </w:rPr>
      </w:pPr>
      <w:r w:rsidRPr="00292115">
        <w:rPr>
          <w:color w:val="000000"/>
          <w:sz w:val="24"/>
          <w:szCs w:val="24"/>
        </w:rPr>
        <w:t> </w:t>
      </w:r>
      <w:r w:rsidR="00E00E2A">
        <w:rPr>
          <w:color w:val="000000"/>
          <w:sz w:val="24"/>
          <w:szCs w:val="24"/>
        </w:rPr>
        <w:t xml:space="preserve">                                                                                                                        </w:t>
      </w:r>
      <w:r w:rsidRPr="00D3050A">
        <w:rPr>
          <w:bCs/>
          <w:color w:val="000000"/>
          <w:sz w:val="24"/>
          <w:szCs w:val="24"/>
        </w:rPr>
        <w:t>Приложение № 2</w:t>
      </w:r>
    </w:p>
    <w:p w:rsidR="00375FC3" w:rsidRPr="00D3050A" w:rsidRDefault="00375FC3" w:rsidP="00375FC3">
      <w:pPr>
        <w:jc w:val="right"/>
        <w:rPr>
          <w:color w:val="000000"/>
          <w:sz w:val="24"/>
          <w:szCs w:val="24"/>
        </w:rPr>
      </w:pPr>
      <w:r w:rsidRPr="00D3050A">
        <w:rPr>
          <w:bCs/>
          <w:color w:val="000000"/>
          <w:sz w:val="24"/>
          <w:szCs w:val="24"/>
        </w:rPr>
        <w:t>к Постановлению администрации</w:t>
      </w:r>
    </w:p>
    <w:p w:rsidR="00375FC3" w:rsidRDefault="00375FC3" w:rsidP="00375FC3">
      <w:pPr>
        <w:jc w:val="right"/>
        <w:rPr>
          <w:bCs/>
          <w:color w:val="000000"/>
          <w:sz w:val="24"/>
          <w:szCs w:val="24"/>
        </w:rPr>
      </w:pPr>
      <w:r>
        <w:rPr>
          <w:bCs/>
          <w:color w:val="000000"/>
          <w:sz w:val="24"/>
          <w:szCs w:val="24"/>
        </w:rPr>
        <w:t>Большеумысского</w:t>
      </w:r>
      <w:r w:rsidRPr="00292115">
        <w:rPr>
          <w:bCs/>
          <w:color w:val="000000"/>
          <w:sz w:val="24"/>
          <w:szCs w:val="24"/>
        </w:rPr>
        <w:t xml:space="preserve"> сельсовета</w:t>
      </w:r>
    </w:p>
    <w:p w:rsidR="00375FC3" w:rsidRDefault="00375FC3" w:rsidP="00375FC3">
      <w:pPr>
        <w:jc w:val="right"/>
        <w:rPr>
          <w:bCs/>
          <w:color w:val="000000"/>
          <w:sz w:val="24"/>
          <w:szCs w:val="24"/>
        </w:rPr>
      </w:pPr>
      <w:r w:rsidRPr="00292115">
        <w:rPr>
          <w:bCs/>
          <w:color w:val="000000"/>
          <w:sz w:val="24"/>
          <w:szCs w:val="24"/>
        </w:rPr>
        <w:t xml:space="preserve"> Камешкирского района</w:t>
      </w:r>
    </w:p>
    <w:p w:rsidR="00375FC3" w:rsidRDefault="00375FC3" w:rsidP="00375FC3">
      <w:pPr>
        <w:jc w:val="right"/>
        <w:rPr>
          <w:bCs/>
          <w:color w:val="000000"/>
          <w:sz w:val="24"/>
          <w:szCs w:val="24"/>
        </w:rPr>
      </w:pPr>
      <w:r w:rsidRPr="00292115">
        <w:rPr>
          <w:bCs/>
          <w:color w:val="000000"/>
          <w:sz w:val="24"/>
          <w:szCs w:val="24"/>
        </w:rPr>
        <w:t xml:space="preserve"> Пензенской области</w:t>
      </w:r>
    </w:p>
    <w:p w:rsidR="00375FC3" w:rsidRPr="00292115" w:rsidRDefault="00375FC3" w:rsidP="00375FC3">
      <w:pPr>
        <w:jc w:val="right"/>
        <w:rPr>
          <w:color w:val="000000"/>
          <w:sz w:val="24"/>
          <w:szCs w:val="24"/>
        </w:rPr>
      </w:pPr>
      <w:r>
        <w:rPr>
          <w:bCs/>
          <w:color w:val="000000"/>
          <w:sz w:val="24"/>
          <w:szCs w:val="24"/>
        </w:rPr>
        <w:t>от 23.05.2022 г. № 31</w:t>
      </w:r>
    </w:p>
    <w:p w:rsidR="00375FC3" w:rsidRPr="00292115" w:rsidRDefault="00375FC3" w:rsidP="00375FC3">
      <w:pPr>
        <w:jc w:val="both"/>
        <w:rPr>
          <w:color w:val="000000"/>
          <w:sz w:val="24"/>
          <w:szCs w:val="24"/>
        </w:rPr>
      </w:pPr>
      <w:r w:rsidRPr="00292115">
        <w:rPr>
          <w:color w:val="000000"/>
          <w:sz w:val="24"/>
          <w:szCs w:val="24"/>
        </w:rPr>
        <w:t> </w:t>
      </w:r>
    </w:p>
    <w:p w:rsidR="00375FC3" w:rsidRPr="00D3050A" w:rsidRDefault="00375FC3" w:rsidP="00375FC3">
      <w:pPr>
        <w:jc w:val="center"/>
        <w:rPr>
          <w:b/>
          <w:bCs/>
          <w:color w:val="000000"/>
          <w:sz w:val="24"/>
          <w:szCs w:val="24"/>
        </w:rPr>
      </w:pPr>
      <w:r>
        <w:rPr>
          <w:b/>
          <w:color w:val="000000"/>
          <w:sz w:val="24"/>
          <w:szCs w:val="24"/>
        </w:rPr>
        <w:t>С</w:t>
      </w:r>
      <w:r w:rsidRPr="00D3050A">
        <w:rPr>
          <w:b/>
          <w:color w:val="000000"/>
          <w:sz w:val="24"/>
          <w:szCs w:val="24"/>
        </w:rPr>
        <w:t>остав  комиссии по оценке готовности к отопительному периоду теплоснабжающих и теплосетевых организаций, потребителей тепловой энергии, находящихся на территории </w:t>
      </w:r>
      <w:r>
        <w:rPr>
          <w:b/>
          <w:bCs/>
          <w:color w:val="000000"/>
          <w:sz w:val="24"/>
          <w:szCs w:val="24"/>
        </w:rPr>
        <w:t>Большеумысского</w:t>
      </w:r>
      <w:r w:rsidRPr="00D3050A">
        <w:rPr>
          <w:b/>
          <w:bCs/>
          <w:color w:val="000000"/>
          <w:sz w:val="24"/>
          <w:szCs w:val="24"/>
        </w:rPr>
        <w:t xml:space="preserve"> сельсовета Камешкирского района Пензенской области</w:t>
      </w:r>
    </w:p>
    <w:p w:rsidR="00375FC3" w:rsidRPr="00D3050A" w:rsidRDefault="00375FC3" w:rsidP="00375FC3">
      <w:pPr>
        <w:jc w:val="center"/>
        <w:rPr>
          <w:b/>
          <w:bCs/>
          <w:color w:val="000000"/>
          <w:sz w:val="24"/>
          <w:szCs w:val="24"/>
        </w:rPr>
      </w:pPr>
    </w:p>
    <w:p w:rsidR="00375FC3" w:rsidRPr="00D3050A" w:rsidRDefault="00375FC3" w:rsidP="00375FC3">
      <w:pPr>
        <w:jc w:val="center"/>
        <w:rPr>
          <w:b/>
          <w:color w:val="000000"/>
          <w:sz w:val="24"/>
          <w:szCs w:val="24"/>
        </w:rPr>
      </w:pPr>
      <w:r w:rsidRPr="00D3050A">
        <w:rPr>
          <w:b/>
          <w:color w:val="000000"/>
          <w:sz w:val="24"/>
          <w:szCs w:val="24"/>
        </w:rPr>
        <w:t> </w:t>
      </w:r>
    </w:p>
    <w:p w:rsidR="00375FC3" w:rsidRPr="00292115" w:rsidRDefault="00375FC3" w:rsidP="00375FC3">
      <w:pPr>
        <w:jc w:val="center"/>
        <w:rPr>
          <w:color w:val="000000"/>
          <w:sz w:val="24"/>
          <w:szCs w:val="24"/>
        </w:rPr>
      </w:pPr>
      <w:r w:rsidRPr="00292115">
        <w:rPr>
          <w:color w:val="000000"/>
          <w:sz w:val="24"/>
          <w:szCs w:val="24"/>
        </w:rPr>
        <w:t> </w:t>
      </w:r>
    </w:p>
    <w:p w:rsidR="00375FC3" w:rsidRPr="00D3050A" w:rsidRDefault="00375FC3" w:rsidP="00375FC3">
      <w:pPr>
        <w:tabs>
          <w:tab w:val="left" w:pos="7200"/>
        </w:tabs>
        <w:ind w:left="540"/>
        <w:rPr>
          <w:b/>
          <w:sz w:val="24"/>
          <w:szCs w:val="24"/>
        </w:rPr>
      </w:pPr>
      <w:r w:rsidRPr="00292115">
        <w:rPr>
          <w:color w:val="000000"/>
          <w:sz w:val="24"/>
          <w:szCs w:val="24"/>
        </w:rPr>
        <w:t> </w:t>
      </w:r>
      <w:r w:rsidRPr="00D3050A">
        <w:rPr>
          <w:b/>
          <w:sz w:val="24"/>
          <w:szCs w:val="24"/>
        </w:rPr>
        <w:t>Председатель комиссии:</w:t>
      </w:r>
    </w:p>
    <w:p w:rsidR="00375FC3" w:rsidRPr="00D3050A" w:rsidRDefault="00375FC3" w:rsidP="00375FC3">
      <w:pPr>
        <w:tabs>
          <w:tab w:val="left" w:pos="7200"/>
        </w:tabs>
        <w:ind w:left="540"/>
        <w:rPr>
          <w:sz w:val="24"/>
          <w:szCs w:val="24"/>
        </w:rPr>
      </w:pPr>
      <w:r>
        <w:rPr>
          <w:sz w:val="24"/>
          <w:szCs w:val="24"/>
        </w:rPr>
        <w:t>Куряев Ю.Д</w:t>
      </w:r>
      <w:r w:rsidRPr="00D3050A">
        <w:rPr>
          <w:sz w:val="24"/>
          <w:szCs w:val="24"/>
        </w:rPr>
        <w:t xml:space="preserve">. - глава администрации </w:t>
      </w:r>
      <w:r>
        <w:rPr>
          <w:sz w:val="24"/>
          <w:szCs w:val="24"/>
        </w:rPr>
        <w:t>Большеумысского</w:t>
      </w:r>
      <w:r w:rsidRPr="00D3050A">
        <w:rPr>
          <w:sz w:val="24"/>
          <w:szCs w:val="24"/>
        </w:rPr>
        <w:t xml:space="preserve"> сельсовета Камешкирского района Пензенской области</w:t>
      </w:r>
    </w:p>
    <w:p w:rsidR="00375FC3" w:rsidRPr="00D3050A" w:rsidRDefault="00375FC3" w:rsidP="00375FC3">
      <w:pPr>
        <w:tabs>
          <w:tab w:val="left" w:pos="7200"/>
        </w:tabs>
        <w:ind w:left="540"/>
        <w:rPr>
          <w:b/>
          <w:sz w:val="24"/>
          <w:szCs w:val="24"/>
        </w:rPr>
      </w:pPr>
      <w:r w:rsidRPr="00D3050A">
        <w:rPr>
          <w:b/>
          <w:sz w:val="24"/>
          <w:szCs w:val="24"/>
        </w:rPr>
        <w:t>Заместитель председателя комиссии:</w:t>
      </w:r>
    </w:p>
    <w:p w:rsidR="00375FC3" w:rsidRPr="00D3050A" w:rsidRDefault="00375FC3" w:rsidP="00375FC3">
      <w:pPr>
        <w:tabs>
          <w:tab w:val="left" w:pos="7200"/>
        </w:tabs>
        <w:ind w:left="540"/>
        <w:rPr>
          <w:sz w:val="24"/>
          <w:szCs w:val="24"/>
        </w:rPr>
      </w:pPr>
      <w:r>
        <w:rPr>
          <w:sz w:val="24"/>
          <w:szCs w:val="24"/>
        </w:rPr>
        <w:t>Гужова А.А.  – ведущий</w:t>
      </w:r>
      <w:r w:rsidRPr="00D3050A">
        <w:rPr>
          <w:sz w:val="24"/>
          <w:szCs w:val="24"/>
        </w:rPr>
        <w:t xml:space="preserve"> специалист администрации </w:t>
      </w:r>
      <w:r>
        <w:rPr>
          <w:sz w:val="24"/>
          <w:szCs w:val="24"/>
        </w:rPr>
        <w:t>Большеумысского</w:t>
      </w:r>
      <w:r w:rsidRPr="00D3050A">
        <w:rPr>
          <w:sz w:val="24"/>
          <w:szCs w:val="24"/>
        </w:rPr>
        <w:t xml:space="preserve"> сельсовета  Камешкирского района Пензенской области</w:t>
      </w:r>
    </w:p>
    <w:p w:rsidR="00375FC3" w:rsidRPr="00D3050A" w:rsidRDefault="00375FC3" w:rsidP="00375FC3">
      <w:pPr>
        <w:tabs>
          <w:tab w:val="left" w:pos="7200"/>
        </w:tabs>
        <w:ind w:left="540"/>
        <w:rPr>
          <w:b/>
          <w:sz w:val="24"/>
          <w:szCs w:val="24"/>
        </w:rPr>
      </w:pPr>
      <w:r w:rsidRPr="00D3050A">
        <w:rPr>
          <w:b/>
          <w:sz w:val="24"/>
          <w:szCs w:val="24"/>
        </w:rPr>
        <w:t>Члены комиссии:</w:t>
      </w:r>
    </w:p>
    <w:tbl>
      <w:tblPr>
        <w:tblW w:w="0" w:type="auto"/>
        <w:tblInd w:w="540" w:type="dxa"/>
        <w:tblLook w:val="04A0" w:firstRow="1" w:lastRow="0" w:firstColumn="1" w:lastColumn="0" w:noHBand="0" w:noVBand="1"/>
      </w:tblPr>
      <w:tblGrid>
        <w:gridCol w:w="2935"/>
        <w:gridCol w:w="5996"/>
      </w:tblGrid>
      <w:tr w:rsidR="00375FC3" w:rsidRPr="00D3050A" w:rsidTr="00E00E2A">
        <w:tc>
          <w:tcPr>
            <w:tcW w:w="2935" w:type="dxa"/>
          </w:tcPr>
          <w:p w:rsidR="00375FC3" w:rsidRPr="00D3050A" w:rsidRDefault="00375FC3" w:rsidP="00E00E2A">
            <w:pPr>
              <w:tabs>
                <w:tab w:val="left" w:pos="7200"/>
              </w:tabs>
              <w:rPr>
                <w:sz w:val="24"/>
                <w:szCs w:val="24"/>
              </w:rPr>
            </w:pPr>
            <w:r>
              <w:rPr>
                <w:sz w:val="24"/>
                <w:szCs w:val="24"/>
              </w:rPr>
              <w:t>Андрейкина Г.Н</w:t>
            </w:r>
            <w:r w:rsidRPr="00D3050A">
              <w:rPr>
                <w:sz w:val="24"/>
                <w:szCs w:val="24"/>
              </w:rPr>
              <w:t>.</w:t>
            </w:r>
          </w:p>
        </w:tc>
        <w:tc>
          <w:tcPr>
            <w:tcW w:w="5996" w:type="dxa"/>
          </w:tcPr>
          <w:p w:rsidR="00375FC3" w:rsidRPr="00D3050A" w:rsidRDefault="00375FC3" w:rsidP="00E00E2A">
            <w:pPr>
              <w:tabs>
                <w:tab w:val="left" w:pos="7200"/>
              </w:tabs>
              <w:rPr>
                <w:sz w:val="24"/>
                <w:szCs w:val="24"/>
              </w:rPr>
            </w:pPr>
            <w:r>
              <w:rPr>
                <w:sz w:val="24"/>
                <w:szCs w:val="24"/>
              </w:rPr>
              <w:t xml:space="preserve">        Эксперт-главный </w:t>
            </w:r>
            <w:r w:rsidRPr="00D3050A">
              <w:rPr>
                <w:sz w:val="24"/>
                <w:szCs w:val="24"/>
              </w:rPr>
              <w:t>бухгалтер</w:t>
            </w:r>
            <w:r>
              <w:rPr>
                <w:sz w:val="24"/>
                <w:szCs w:val="24"/>
              </w:rPr>
              <w:t xml:space="preserve"> </w:t>
            </w:r>
            <w:r w:rsidRPr="00D3050A">
              <w:rPr>
                <w:sz w:val="24"/>
                <w:szCs w:val="24"/>
              </w:rPr>
              <w:t xml:space="preserve">  администрации </w:t>
            </w:r>
            <w:r>
              <w:rPr>
                <w:sz w:val="24"/>
                <w:szCs w:val="24"/>
              </w:rPr>
              <w:t xml:space="preserve">Большеумысского </w:t>
            </w:r>
            <w:r w:rsidRPr="00D3050A">
              <w:rPr>
                <w:sz w:val="24"/>
                <w:szCs w:val="24"/>
              </w:rPr>
              <w:t xml:space="preserve">  сельсовета Камешкирского района Пензенской  области </w:t>
            </w:r>
          </w:p>
          <w:p w:rsidR="00375FC3" w:rsidRPr="00D3050A" w:rsidRDefault="00375FC3" w:rsidP="00E00E2A">
            <w:pPr>
              <w:tabs>
                <w:tab w:val="left" w:pos="7200"/>
              </w:tabs>
              <w:rPr>
                <w:sz w:val="24"/>
                <w:szCs w:val="24"/>
              </w:rPr>
            </w:pPr>
          </w:p>
        </w:tc>
      </w:tr>
      <w:tr w:rsidR="00375FC3" w:rsidRPr="00D3050A" w:rsidTr="00E00E2A">
        <w:tc>
          <w:tcPr>
            <w:tcW w:w="2935" w:type="dxa"/>
          </w:tcPr>
          <w:p w:rsidR="00375FC3" w:rsidRDefault="00375FC3" w:rsidP="00E00E2A">
            <w:pPr>
              <w:tabs>
                <w:tab w:val="left" w:pos="2380"/>
              </w:tabs>
              <w:ind w:left="180"/>
              <w:jc w:val="both"/>
              <w:rPr>
                <w:sz w:val="24"/>
                <w:szCs w:val="24"/>
              </w:rPr>
            </w:pPr>
            <w:r>
              <w:rPr>
                <w:sz w:val="24"/>
                <w:szCs w:val="24"/>
              </w:rPr>
              <w:t xml:space="preserve">Тиханова Г.А.                        </w:t>
            </w:r>
          </w:p>
          <w:p w:rsidR="00375FC3" w:rsidRDefault="00375FC3" w:rsidP="00E00E2A">
            <w:pPr>
              <w:tabs>
                <w:tab w:val="left" w:pos="2380"/>
              </w:tabs>
              <w:ind w:left="180"/>
              <w:jc w:val="both"/>
              <w:rPr>
                <w:sz w:val="24"/>
                <w:szCs w:val="24"/>
              </w:rPr>
            </w:pPr>
          </w:p>
          <w:p w:rsidR="00375FC3" w:rsidRDefault="00375FC3" w:rsidP="00E00E2A">
            <w:pPr>
              <w:tabs>
                <w:tab w:val="left" w:pos="2380"/>
              </w:tabs>
              <w:ind w:left="180"/>
              <w:jc w:val="both"/>
              <w:rPr>
                <w:sz w:val="24"/>
                <w:szCs w:val="24"/>
              </w:rPr>
            </w:pPr>
          </w:p>
          <w:p w:rsidR="00375FC3" w:rsidRDefault="00375FC3" w:rsidP="00E00E2A">
            <w:pPr>
              <w:tabs>
                <w:tab w:val="left" w:pos="2380"/>
              </w:tabs>
              <w:ind w:left="180"/>
              <w:jc w:val="both"/>
              <w:rPr>
                <w:sz w:val="24"/>
                <w:szCs w:val="24"/>
              </w:rPr>
            </w:pPr>
          </w:p>
          <w:p w:rsidR="00375FC3" w:rsidRDefault="00375FC3" w:rsidP="00E00E2A">
            <w:pPr>
              <w:tabs>
                <w:tab w:val="left" w:pos="2380"/>
              </w:tabs>
              <w:ind w:left="180"/>
              <w:jc w:val="both"/>
              <w:rPr>
                <w:sz w:val="24"/>
                <w:szCs w:val="24"/>
              </w:rPr>
            </w:pPr>
          </w:p>
          <w:p w:rsidR="00375FC3" w:rsidRPr="00D3050A" w:rsidRDefault="00375FC3" w:rsidP="00E00E2A">
            <w:pPr>
              <w:tabs>
                <w:tab w:val="left" w:pos="2380"/>
              </w:tabs>
              <w:ind w:left="180"/>
              <w:jc w:val="both"/>
              <w:rPr>
                <w:sz w:val="24"/>
                <w:szCs w:val="24"/>
              </w:rPr>
            </w:pPr>
          </w:p>
        </w:tc>
        <w:tc>
          <w:tcPr>
            <w:tcW w:w="5996" w:type="dxa"/>
          </w:tcPr>
          <w:p w:rsidR="00375FC3" w:rsidRPr="00D3050A" w:rsidRDefault="00375FC3" w:rsidP="00E00E2A">
            <w:pPr>
              <w:tabs>
                <w:tab w:val="left" w:pos="7200"/>
              </w:tabs>
              <w:ind w:left="540"/>
              <w:rPr>
                <w:sz w:val="24"/>
                <w:szCs w:val="24"/>
              </w:rPr>
            </w:pPr>
            <w:r>
              <w:rPr>
                <w:sz w:val="24"/>
                <w:szCs w:val="24"/>
              </w:rPr>
              <w:t>Заведующая Большеумысским филиалом МБОУ СОШ с.Русский Камешкир (по согласованию)</w:t>
            </w:r>
          </w:p>
        </w:tc>
      </w:tr>
      <w:tr w:rsidR="00375FC3" w:rsidRPr="00D3050A" w:rsidTr="00E00E2A">
        <w:tc>
          <w:tcPr>
            <w:tcW w:w="2935" w:type="dxa"/>
          </w:tcPr>
          <w:p w:rsidR="00375FC3" w:rsidRPr="00D3050A" w:rsidRDefault="00375FC3" w:rsidP="00E00E2A">
            <w:pPr>
              <w:tabs>
                <w:tab w:val="left" w:pos="7200"/>
              </w:tabs>
              <w:rPr>
                <w:sz w:val="24"/>
                <w:szCs w:val="24"/>
              </w:rPr>
            </w:pPr>
          </w:p>
        </w:tc>
        <w:tc>
          <w:tcPr>
            <w:tcW w:w="5996" w:type="dxa"/>
          </w:tcPr>
          <w:p w:rsidR="00375FC3" w:rsidRPr="00D3050A" w:rsidRDefault="00375FC3" w:rsidP="00E00E2A">
            <w:pPr>
              <w:tabs>
                <w:tab w:val="left" w:pos="7200"/>
              </w:tabs>
              <w:rPr>
                <w:sz w:val="24"/>
                <w:szCs w:val="24"/>
              </w:rPr>
            </w:pPr>
          </w:p>
        </w:tc>
      </w:tr>
    </w:tbl>
    <w:p w:rsidR="00375FC3" w:rsidRPr="00292115" w:rsidRDefault="00375FC3" w:rsidP="00375FC3">
      <w:pPr>
        <w:jc w:val="both"/>
        <w:rPr>
          <w:color w:val="000000"/>
          <w:sz w:val="24"/>
          <w:szCs w:val="24"/>
        </w:rPr>
      </w:pPr>
    </w:p>
    <w:p w:rsidR="00375FC3" w:rsidRDefault="00375FC3" w:rsidP="00375FC3">
      <w:pPr>
        <w:widowControl/>
        <w:spacing w:line="192" w:lineRule="auto"/>
        <w:jc w:val="center"/>
      </w:pPr>
      <w:r w:rsidRPr="00C43033">
        <w:rPr>
          <w:noProof/>
          <w:sz w:val="28"/>
          <w:szCs w:val="28"/>
        </w:rPr>
        <w:drawing>
          <wp:inline distT="0" distB="0" distL="0" distR="0">
            <wp:extent cx="723900" cy="942975"/>
            <wp:effectExtent l="0" t="0" r="0" b="0"/>
            <wp:docPr id="6" name="Рисунок 6"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942975"/>
                    </a:xfrm>
                    <a:prstGeom prst="rect">
                      <a:avLst/>
                    </a:prstGeom>
                    <a:noFill/>
                    <a:ln>
                      <a:noFill/>
                    </a:ln>
                  </pic:spPr>
                </pic:pic>
              </a:graphicData>
            </a:graphic>
          </wp:inline>
        </w:drawing>
      </w:r>
    </w:p>
    <w:p w:rsidR="00375FC3" w:rsidRDefault="00375FC3" w:rsidP="00375FC3">
      <w:pPr>
        <w:widowControl/>
        <w:spacing w:line="192" w:lineRule="auto"/>
        <w:jc w:val="center"/>
        <w:rPr>
          <w:sz w:val="30"/>
        </w:rPr>
      </w:pPr>
    </w:p>
    <w:p w:rsidR="00375FC3" w:rsidRDefault="00375FC3" w:rsidP="00375FC3">
      <w:pPr>
        <w:widowControl/>
        <w:spacing w:line="192" w:lineRule="auto"/>
        <w:jc w:val="both"/>
        <w:rPr>
          <w:sz w:val="16"/>
        </w:rPr>
      </w:pPr>
    </w:p>
    <w:tbl>
      <w:tblPr>
        <w:tblpPr w:leftFromText="180" w:rightFromText="180" w:vertAnchor="text" w:horzAnchor="margin" w:tblpY="109"/>
        <w:tblW w:w="9606" w:type="dxa"/>
        <w:tblLayout w:type="fixed"/>
        <w:tblCellMar>
          <w:left w:w="0" w:type="dxa"/>
          <w:right w:w="0" w:type="dxa"/>
        </w:tblCellMar>
        <w:tblLook w:val="01E0" w:firstRow="1" w:lastRow="1" w:firstColumn="1" w:lastColumn="1" w:noHBand="0" w:noVBand="0"/>
      </w:tblPr>
      <w:tblGrid>
        <w:gridCol w:w="9606"/>
      </w:tblGrid>
      <w:tr w:rsidR="00375FC3" w:rsidTr="00E00E2A">
        <w:tc>
          <w:tcPr>
            <w:tcW w:w="9606" w:type="dxa"/>
          </w:tcPr>
          <w:p w:rsidR="00375FC3" w:rsidRDefault="00375FC3" w:rsidP="00E00E2A">
            <w:pPr>
              <w:pStyle w:val="30"/>
            </w:pPr>
            <w:r>
              <w:rPr>
                <w:sz w:val="28"/>
                <w:szCs w:val="28"/>
              </w:rPr>
              <w:t xml:space="preserve"> АДМИНИСТРАЦИЯ</w:t>
            </w:r>
          </w:p>
        </w:tc>
      </w:tr>
      <w:tr w:rsidR="00375FC3" w:rsidTr="00E00E2A">
        <w:trPr>
          <w:trHeight w:val="399"/>
        </w:trPr>
        <w:tc>
          <w:tcPr>
            <w:tcW w:w="9606" w:type="dxa"/>
            <w:vAlign w:val="center"/>
          </w:tcPr>
          <w:p w:rsidR="00375FC3" w:rsidRDefault="00375FC3" w:rsidP="00E00E2A">
            <w:pPr>
              <w:pStyle w:val="30"/>
            </w:pPr>
            <w:r>
              <w:rPr>
                <w:sz w:val="28"/>
                <w:szCs w:val="28"/>
              </w:rPr>
              <w:t xml:space="preserve">БОЛЬШЕУМЫССКОГО СЕЛЬСОВЕТА </w:t>
            </w:r>
          </w:p>
        </w:tc>
      </w:tr>
      <w:tr w:rsidR="00375FC3" w:rsidTr="00E00E2A">
        <w:trPr>
          <w:trHeight w:val="353"/>
        </w:trPr>
        <w:tc>
          <w:tcPr>
            <w:tcW w:w="9606" w:type="dxa"/>
            <w:vAlign w:val="center"/>
          </w:tcPr>
          <w:p w:rsidR="00375FC3" w:rsidRDefault="00375FC3" w:rsidP="00E00E2A">
            <w:pPr>
              <w:pStyle w:val="30"/>
              <w:rPr>
                <w:sz w:val="28"/>
                <w:szCs w:val="28"/>
              </w:rPr>
            </w:pPr>
            <w:r>
              <w:rPr>
                <w:sz w:val="28"/>
                <w:szCs w:val="28"/>
              </w:rPr>
              <w:t xml:space="preserve">КАМЕШКИРСКОГО РАЙОНА </w:t>
            </w:r>
          </w:p>
          <w:p w:rsidR="00375FC3" w:rsidRDefault="00375FC3" w:rsidP="00E00E2A">
            <w:pPr>
              <w:pStyle w:val="30"/>
              <w:rPr>
                <w:sz w:val="28"/>
                <w:szCs w:val="28"/>
              </w:rPr>
            </w:pPr>
            <w:r>
              <w:rPr>
                <w:sz w:val="28"/>
                <w:szCs w:val="28"/>
              </w:rPr>
              <w:t>ПЕНЗЕНСКОЙ ОБЛАСТИ</w:t>
            </w:r>
          </w:p>
        </w:tc>
      </w:tr>
    </w:tbl>
    <w:p w:rsidR="00375FC3" w:rsidRDefault="00375FC3" w:rsidP="00375FC3">
      <w:pPr>
        <w:widowControl/>
        <w:jc w:val="center"/>
        <w:rPr>
          <w:b/>
          <w:sz w:val="40"/>
        </w:rPr>
      </w:pPr>
    </w:p>
    <w:p w:rsidR="00375FC3" w:rsidRPr="00C43033" w:rsidRDefault="00375FC3" w:rsidP="00375FC3">
      <w:pPr>
        <w:widowControl/>
        <w:jc w:val="center"/>
        <w:rPr>
          <w:sz w:val="28"/>
          <w:szCs w:val="28"/>
        </w:rPr>
      </w:pPr>
      <w:r w:rsidRPr="00C43033">
        <w:rPr>
          <w:b/>
          <w:sz w:val="28"/>
          <w:szCs w:val="28"/>
        </w:rPr>
        <w:t>ПОСТАНОВЛЕНИЕ</w:t>
      </w:r>
    </w:p>
    <w:p w:rsidR="00375FC3" w:rsidRDefault="00375FC3" w:rsidP="00375FC3">
      <w:pPr>
        <w:widowControl/>
        <w:jc w:val="center"/>
        <w:rPr>
          <w:sz w:val="28"/>
        </w:rPr>
      </w:pPr>
    </w:p>
    <w:tbl>
      <w:tblPr>
        <w:tblpPr w:leftFromText="180" w:rightFromText="180" w:vertAnchor="text" w:horzAnchor="margin" w:tblpXSpec="center" w:tblpY="50"/>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375FC3" w:rsidTr="00E00E2A">
        <w:tc>
          <w:tcPr>
            <w:tcW w:w="284" w:type="dxa"/>
            <w:vAlign w:val="bottom"/>
          </w:tcPr>
          <w:p w:rsidR="00375FC3" w:rsidRDefault="00375FC3" w:rsidP="00E00E2A">
            <w:pPr>
              <w:widowControl/>
              <w:rPr>
                <w:sz w:val="24"/>
              </w:rPr>
            </w:pPr>
            <w:r>
              <w:rPr>
                <w:sz w:val="24"/>
              </w:rPr>
              <w:t>от</w:t>
            </w:r>
          </w:p>
        </w:tc>
        <w:tc>
          <w:tcPr>
            <w:tcW w:w="2835" w:type="dxa"/>
            <w:tcBorders>
              <w:top w:val="nil"/>
              <w:left w:val="nil"/>
              <w:bottom w:val="single" w:sz="6" w:space="0" w:color="auto"/>
              <w:right w:val="nil"/>
            </w:tcBorders>
          </w:tcPr>
          <w:p w:rsidR="00375FC3" w:rsidRDefault="00375FC3" w:rsidP="00E00E2A">
            <w:pPr>
              <w:widowControl/>
              <w:rPr>
                <w:sz w:val="24"/>
              </w:rPr>
            </w:pPr>
            <w:r>
              <w:rPr>
                <w:sz w:val="24"/>
              </w:rPr>
              <w:t xml:space="preserve">                23.05.2022</w:t>
            </w:r>
          </w:p>
        </w:tc>
        <w:tc>
          <w:tcPr>
            <w:tcW w:w="397" w:type="dxa"/>
            <w:vAlign w:val="bottom"/>
          </w:tcPr>
          <w:p w:rsidR="00375FC3" w:rsidRDefault="00375FC3" w:rsidP="00E00E2A">
            <w:pPr>
              <w:widowControl/>
              <w:jc w:val="center"/>
              <w:rPr>
                <w:sz w:val="24"/>
              </w:rPr>
            </w:pPr>
            <w:r>
              <w:rPr>
                <w:sz w:val="24"/>
              </w:rPr>
              <w:t>№</w:t>
            </w:r>
          </w:p>
        </w:tc>
        <w:tc>
          <w:tcPr>
            <w:tcW w:w="1134" w:type="dxa"/>
            <w:tcBorders>
              <w:top w:val="nil"/>
              <w:left w:val="nil"/>
              <w:bottom w:val="single" w:sz="6" w:space="0" w:color="auto"/>
              <w:right w:val="nil"/>
            </w:tcBorders>
          </w:tcPr>
          <w:p w:rsidR="00375FC3" w:rsidRPr="0023781D" w:rsidRDefault="00375FC3" w:rsidP="00E00E2A">
            <w:pPr>
              <w:widowControl/>
              <w:jc w:val="center"/>
              <w:rPr>
                <w:sz w:val="24"/>
              </w:rPr>
            </w:pPr>
            <w:r>
              <w:rPr>
                <w:sz w:val="24"/>
              </w:rPr>
              <w:t>32</w:t>
            </w:r>
          </w:p>
        </w:tc>
      </w:tr>
      <w:tr w:rsidR="00375FC3" w:rsidTr="00E00E2A">
        <w:tc>
          <w:tcPr>
            <w:tcW w:w="4650" w:type="dxa"/>
            <w:gridSpan w:val="4"/>
          </w:tcPr>
          <w:p w:rsidR="00375FC3" w:rsidRDefault="00375FC3" w:rsidP="00E00E2A">
            <w:pPr>
              <w:widowControl/>
              <w:jc w:val="center"/>
              <w:rPr>
                <w:sz w:val="10"/>
              </w:rPr>
            </w:pPr>
          </w:p>
          <w:p w:rsidR="00375FC3" w:rsidRDefault="00375FC3" w:rsidP="00E00E2A">
            <w:pPr>
              <w:widowControl/>
              <w:jc w:val="center"/>
              <w:rPr>
                <w:sz w:val="24"/>
              </w:rPr>
            </w:pPr>
            <w:r>
              <w:rPr>
                <w:sz w:val="24"/>
              </w:rPr>
              <w:t>с.Б.Умыс</w:t>
            </w:r>
          </w:p>
        </w:tc>
      </w:tr>
    </w:tbl>
    <w:p w:rsidR="00375FC3" w:rsidRDefault="00375FC3" w:rsidP="00375FC3">
      <w:pPr>
        <w:widowControl/>
        <w:rPr>
          <w:sz w:val="28"/>
        </w:rPr>
      </w:pPr>
    </w:p>
    <w:p w:rsidR="00375FC3" w:rsidRDefault="00375FC3" w:rsidP="00375FC3">
      <w:pPr>
        <w:widowControl/>
        <w:jc w:val="center"/>
        <w:rPr>
          <w:b/>
          <w:sz w:val="28"/>
          <w:szCs w:val="28"/>
        </w:rPr>
      </w:pPr>
    </w:p>
    <w:p w:rsidR="00375FC3" w:rsidRPr="001E1884" w:rsidRDefault="00375FC3" w:rsidP="00375FC3">
      <w:pPr>
        <w:widowControl/>
        <w:rPr>
          <w:sz w:val="28"/>
          <w:szCs w:val="28"/>
        </w:rPr>
      </w:pPr>
      <w:r>
        <w:rPr>
          <w:sz w:val="28"/>
          <w:szCs w:val="28"/>
        </w:rPr>
        <w:t xml:space="preserve"> </w:t>
      </w:r>
    </w:p>
    <w:p w:rsidR="00375FC3" w:rsidRPr="001E1884" w:rsidRDefault="00375FC3" w:rsidP="00375FC3">
      <w:pPr>
        <w:widowControl/>
        <w:rPr>
          <w:sz w:val="28"/>
        </w:rPr>
      </w:pPr>
    </w:p>
    <w:p w:rsidR="00375FC3" w:rsidRPr="00011596" w:rsidRDefault="00375FC3" w:rsidP="00375FC3">
      <w:pPr>
        <w:tabs>
          <w:tab w:val="left" w:pos="540"/>
          <w:tab w:val="left" w:pos="1440"/>
        </w:tabs>
        <w:jc w:val="center"/>
        <w:rPr>
          <w:b/>
          <w:sz w:val="24"/>
          <w:szCs w:val="24"/>
        </w:rPr>
      </w:pPr>
      <w:r w:rsidRPr="00B035A4">
        <w:rPr>
          <w:b/>
          <w:sz w:val="28"/>
          <w:szCs w:val="28"/>
        </w:rPr>
        <w:t xml:space="preserve">        О призна</w:t>
      </w:r>
      <w:r>
        <w:rPr>
          <w:b/>
          <w:sz w:val="28"/>
          <w:szCs w:val="28"/>
        </w:rPr>
        <w:t>нии граждан нуждающимися в жилом помещении.</w:t>
      </w:r>
      <w:r w:rsidRPr="00011596">
        <w:rPr>
          <w:sz w:val="24"/>
          <w:szCs w:val="24"/>
        </w:rPr>
        <w:t xml:space="preserve">                                           </w:t>
      </w:r>
      <w:r w:rsidRPr="00984D32">
        <w:rPr>
          <w:b/>
          <w:sz w:val="24"/>
          <w:szCs w:val="24"/>
        </w:rPr>
        <w:t xml:space="preserve"> </w:t>
      </w:r>
    </w:p>
    <w:p w:rsidR="00375FC3" w:rsidRPr="00F83E38" w:rsidRDefault="00375FC3" w:rsidP="00375FC3">
      <w:pPr>
        <w:rPr>
          <w:b/>
        </w:rPr>
      </w:pPr>
    </w:p>
    <w:p w:rsidR="00375FC3" w:rsidRPr="00011596" w:rsidRDefault="00375FC3" w:rsidP="00375FC3">
      <w:pPr>
        <w:widowControl/>
        <w:jc w:val="both"/>
        <w:rPr>
          <w:sz w:val="24"/>
          <w:szCs w:val="24"/>
        </w:rPr>
      </w:pPr>
      <w:r w:rsidRPr="00984D32">
        <w:rPr>
          <w:sz w:val="24"/>
          <w:szCs w:val="24"/>
        </w:rPr>
        <w:t xml:space="preserve">        </w:t>
      </w:r>
      <w:r w:rsidRPr="00011596">
        <w:rPr>
          <w:sz w:val="24"/>
          <w:szCs w:val="24"/>
        </w:rPr>
        <w:t>На основании Федерального закона от 06.10.2003 № 131 –ФЗ «Об общих принципах организации местного самоуправления в Российской</w:t>
      </w:r>
      <w:r>
        <w:rPr>
          <w:sz w:val="24"/>
          <w:szCs w:val="24"/>
        </w:rPr>
        <w:t xml:space="preserve"> Федерации»</w:t>
      </w:r>
      <w:r w:rsidRPr="00984D32">
        <w:rPr>
          <w:sz w:val="24"/>
          <w:szCs w:val="24"/>
        </w:rPr>
        <w:t xml:space="preserve"> (</w:t>
      </w:r>
      <w:r>
        <w:rPr>
          <w:sz w:val="24"/>
          <w:szCs w:val="24"/>
          <w:lang w:val="en-US"/>
        </w:rPr>
        <w:t>c</w:t>
      </w:r>
      <w:r w:rsidRPr="00984D32">
        <w:rPr>
          <w:sz w:val="24"/>
          <w:szCs w:val="24"/>
        </w:rPr>
        <w:t xml:space="preserve"> последующими изменениями)</w:t>
      </w:r>
      <w:r>
        <w:rPr>
          <w:sz w:val="24"/>
          <w:szCs w:val="24"/>
        </w:rPr>
        <w:t>, п.п.1</w:t>
      </w:r>
      <w:r w:rsidRPr="00FF44F2">
        <w:rPr>
          <w:sz w:val="24"/>
          <w:szCs w:val="24"/>
        </w:rPr>
        <w:t>.</w:t>
      </w:r>
      <w:r>
        <w:rPr>
          <w:sz w:val="24"/>
          <w:szCs w:val="24"/>
        </w:rPr>
        <w:t xml:space="preserve">ч.1.ст.51 </w:t>
      </w:r>
      <w:r w:rsidRPr="00EA2733">
        <w:rPr>
          <w:sz w:val="24"/>
          <w:szCs w:val="24"/>
        </w:rPr>
        <w:t>Ж</w:t>
      </w:r>
      <w:r w:rsidRPr="00011596">
        <w:rPr>
          <w:sz w:val="24"/>
          <w:szCs w:val="24"/>
        </w:rPr>
        <w:t>илищного кодекса Российской Федерации</w:t>
      </w:r>
      <w:r>
        <w:rPr>
          <w:sz w:val="24"/>
          <w:szCs w:val="24"/>
        </w:rPr>
        <w:t>, Устава Большеумысского</w:t>
      </w:r>
      <w:r w:rsidRPr="00011596">
        <w:rPr>
          <w:sz w:val="24"/>
          <w:szCs w:val="24"/>
        </w:rPr>
        <w:t xml:space="preserve"> сельсовета</w:t>
      </w:r>
      <w:r>
        <w:rPr>
          <w:sz w:val="24"/>
          <w:szCs w:val="24"/>
        </w:rPr>
        <w:t xml:space="preserve"> Камешкирского района Пензенской области</w:t>
      </w:r>
      <w:r w:rsidRPr="00011596">
        <w:rPr>
          <w:sz w:val="24"/>
          <w:szCs w:val="24"/>
        </w:rPr>
        <w:t xml:space="preserve"> (с последующими изменениями), адм</w:t>
      </w:r>
      <w:r>
        <w:rPr>
          <w:sz w:val="24"/>
          <w:szCs w:val="24"/>
        </w:rPr>
        <w:t>инистрация Большеумысского</w:t>
      </w:r>
      <w:r w:rsidRPr="00011596">
        <w:rPr>
          <w:sz w:val="24"/>
          <w:szCs w:val="24"/>
        </w:rPr>
        <w:t xml:space="preserve">  сельсовета Камешкирского района Пензенской области,</w:t>
      </w:r>
    </w:p>
    <w:p w:rsidR="00375FC3" w:rsidRPr="00011596" w:rsidRDefault="00375FC3" w:rsidP="00375FC3">
      <w:pPr>
        <w:jc w:val="both"/>
        <w:rPr>
          <w:b/>
          <w:sz w:val="24"/>
          <w:szCs w:val="24"/>
        </w:rPr>
      </w:pPr>
    </w:p>
    <w:p w:rsidR="00375FC3" w:rsidRPr="00E20053" w:rsidRDefault="00375FC3" w:rsidP="00375FC3">
      <w:pPr>
        <w:jc w:val="center"/>
        <w:rPr>
          <w:sz w:val="24"/>
          <w:szCs w:val="24"/>
          <w:lang w:val="en-US"/>
        </w:rPr>
      </w:pPr>
      <w:r w:rsidRPr="00011596">
        <w:rPr>
          <w:b/>
          <w:sz w:val="24"/>
          <w:szCs w:val="24"/>
        </w:rPr>
        <w:t>ПОСТАНОВЛЯЕТ</w:t>
      </w:r>
      <w:r w:rsidRPr="00011596">
        <w:rPr>
          <w:sz w:val="24"/>
          <w:szCs w:val="24"/>
        </w:rPr>
        <w:t>:</w:t>
      </w:r>
    </w:p>
    <w:p w:rsidR="00375FC3" w:rsidRPr="00E20053" w:rsidRDefault="00375FC3" w:rsidP="00375FC3">
      <w:pPr>
        <w:rPr>
          <w:b/>
          <w:sz w:val="24"/>
          <w:szCs w:val="24"/>
          <w:lang w:val="en-US"/>
        </w:rPr>
      </w:pPr>
      <w:r>
        <w:rPr>
          <w:b/>
          <w:i/>
          <w:sz w:val="24"/>
          <w:szCs w:val="24"/>
        </w:rPr>
        <w:t xml:space="preserve">                 </w:t>
      </w:r>
    </w:p>
    <w:p w:rsidR="00375FC3" w:rsidRDefault="00375FC3" w:rsidP="00944205">
      <w:pPr>
        <w:numPr>
          <w:ilvl w:val="0"/>
          <w:numId w:val="3"/>
        </w:numPr>
        <w:rPr>
          <w:sz w:val="24"/>
          <w:szCs w:val="24"/>
        </w:rPr>
      </w:pPr>
      <w:r>
        <w:rPr>
          <w:sz w:val="24"/>
          <w:szCs w:val="24"/>
        </w:rPr>
        <w:t>Признать нуждающимися в  жилом помещении семью</w:t>
      </w:r>
      <w:r>
        <w:rPr>
          <w:b/>
          <w:sz w:val="24"/>
          <w:szCs w:val="24"/>
        </w:rPr>
        <w:t xml:space="preserve"> Моисеева Андрея Сергеевича</w:t>
      </w:r>
      <w:r>
        <w:rPr>
          <w:sz w:val="24"/>
          <w:szCs w:val="24"/>
        </w:rPr>
        <w:t>– 02.09.1989 г.р., в составе:</w:t>
      </w:r>
    </w:p>
    <w:p w:rsidR="00375FC3" w:rsidRDefault="00375FC3" w:rsidP="00375FC3">
      <w:pPr>
        <w:ind w:left="480"/>
        <w:rPr>
          <w:sz w:val="24"/>
          <w:szCs w:val="24"/>
        </w:rPr>
      </w:pPr>
      <w:r>
        <w:rPr>
          <w:sz w:val="24"/>
          <w:szCs w:val="24"/>
        </w:rPr>
        <w:t>жена – Моисеева Юлия Олеговна, 01.08.1997 г.р.</w:t>
      </w:r>
    </w:p>
    <w:p w:rsidR="00375FC3" w:rsidRDefault="00375FC3" w:rsidP="00375FC3">
      <w:pPr>
        <w:rPr>
          <w:sz w:val="24"/>
          <w:szCs w:val="24"/>
        </w:rPr>
      </w:pPr>
      <w:r>
        <w:rPr>
          <w:sz w:val="24"/>
          <w:szCs w:val="24"/>
        </w:rPr>
        <w:t xml:space="preserve">        сын – Моисеев Артём Андреевич, 09.11.2017 г.р.</w:t>
      </w:r>
    </w:p>
    <w:p w:rsidR="00375FC3" w:rsidRDefault="00375FC3" w:rsidP="00375FC3">
      <w:pPr>
        <w:rPr>
          <w:sz w:val="24"/>
          <w:szCs w:val="24"/>
        </w:rPr>
      </w:pPr>
      <w:r>
        <w:rPr>
          <w:sz w:val="24"/>
          <w:szCs w:val="24"/>
        </w:rPr>
        <w:t xml:space="preserve"> Зарегистрированные по адресу: Пензенская область, Камешкирский район, с. Болтино, ул. Школьная д.4</w:t>
      </w:r>
    </w:p>
    <w:p w:rsidR="00375FC3" w:rsidRPr="001E1884" w:rsidRDefault="00375FC3" w:rsidP="00375FC3">
      <w:pPr>
        <w:jc w:val="both"/>
        <w:rPr>
          <w:sz w:val="24"/>
          <w:szCs w:val="24"/>
        </w:rPr>
      </w:pPr>
    </w:p>
    <w:p w:rsidR="00375FC3" w:rsidRPr="00E20053" w:rsidRDefault="00375FC3" w:rsidP="00375FC3">
      <w:pPr>
        <w:jc w:val="both"/>
        <w:rPr>
          <w:sz w:val="24"/>
          <w:szCs w:val="24"/>
        </w:rPr>
      </w:pPr>
      <w:r w:rsidRPr="00011596">
        <w:rPr>
          <w:sz w:val="24"/>
          <w:szCs w:val="24"/>
        </w:rPr>
        <w:t xml:space="preserve">2.Контроль за исполнением настоящего постановления возложить на </w:t>
      </w:r>
      <w:r>
        <w:rPr>
          <w:sz w:val="24"/>
          <w:szCs w:val="24"/>
        </w:rPr>
        <w:t>Главу</w:t>
      </w:r>
      <w:r w:rsidRPr="00011596">
        <w:rPr>
          <w:sz w:val="24"/>
          <w:szCs w:val="24"/>
        </w:rPr>
        <w:t xml:space="preserve"> адм</w:t>
      </w:r>
      <w:r>
        <w:rPr>
          <w:sz w:val="24"/>
          <w:szCs w:val="24"/>
        </w:rPr>
        <w:t>инистрации Большеумысского</w:t>
      </w:r>
      <w:r w:rsidRPr="00011596">
        <w:rPr>
          <w:sz w:val="24"/>
          <w:szCs w:val="24"/>
        </w:rPr>
        <w:t xml:space="preserve"> сельсовета Камешкирского района Пе</w:t>
      </w:r>
      <w:r>
        <w:rPr>
          <w:sz w:val="24"/>
          <w:szCs w:val="24"/>
        </w:rPr>
        <w:t>нзенской области.</w:t>
      </w:r>
    </w:p>
    <w:p w:rsidR="00375FC3" w:rsidRDefault="00375FC3" w:rsidP="00375FC3">
      <w:pPr>
        <w:rPr>
          <w:sz w:val="24"/>
          <w:szCs w:val="24"/>
        </w:rPr>
      </w:pPr>
    </w:p>
    <w:p w:rsidR="00375FC3" w:rsidRDefault="00375FC3" w:rsidP="00375FC3">
      <w:pPr>
        <w:rPr>
          <w:sz w:val="24"/>
          <w:szCs w:val="24"/>
        </w:rPr>
      </w:pPr>
      <w:r>
        <w:rPr>
          <w:sz w:val="24"/>
          <w:szCs w:val="24"/>
        </w:rPr>
        <w:t xml:space="preserve">Глава администрации </w:t>
      </w:r>
    </w:p>
    <w:p w:rsidR="00375FC3" w:rsidRDefault="00375FC3" w:rsidP="00375FC3">
      <w:pPr>
        <w:rPr>
          <w:sz w:val="24"/>
          <w:szCs w:val="24"/>
        </w:rPr>
      </w:pPr>
      <w:r>
        <w:rPr>
          <w:sz w:val="24"/>
          <w:szCs w:val="24"/>
        </w:rPr>
        <w:t>Большеумысского сельсовета</w:t>
      </w:r>
    </w:p>
    <w:p w:rsidR="00375FC3" w:rsidRDefault="00375FC3" w:rsidP="00375FC3">
      <w:pPr>
        <w:rPr>
          <w:sz w:val="24"/>
          <w:szCs w:val="24"/>
        </w:rPr>
      </w:pPr>
      <w:r>
        <w:rPr>
          <w:sz w:val="24"/>
          <w:szCs w:val="24"/>
        </w:rPr>
        <w:t>Камешкирского района</w:t>
      </w:r>
    </w:p>
    <w:p w:rsidR="00375FC3" w:rsidRDefault="00375FC3" w:rsidP="00375FC3">
      <w:pPr>
        <w:rPr>
          <w:sz w:val="24"/>
          <w:szCs w:val="24"/>
        </w:rPr>
      </w:pPr>
      <w:r>
        <w:rPr>
          <w:sz w:val="24"/>
          <w:szCs w:val="24"/>
        </w:rPr>
        <w:t>Пензенской области                                                                                            Куряев Ю.Д.</w:t>
      </w:r>
    </w:p>
    <w:p w:rsidR="00375FC3" w:rsidRDefault="00375FC3" w:rsidP="00375FC3"/>
    <w:p w:rsidR="00375FC3" w:rsidRPr="001E1884" w:rsidRDefault="00375FC3" w:rsidP="00375FC3"/>
    <w:p w:rsidR="00375FC3" w:rsidRPr="00292115" w:rsidRDefault="00375FC3" w:rsidP="00375FC3">
      <w:pPr>
        <w:rPr>
          <w:sz w:val="24"/>
          <w:szCs w:val="24"/>
        </w:rPr>
      </w:pPr>
    </w:p>
    <w:p w:rsidR="00375FC3" w:rsidRDefault="00375FC3" w:rsidP="00375FC3">
      <w:pPr>
        <w:jc w:val="center"/>
        <w:rPr>
          <w:b/>
          <w:sz w:val="24"/>
          <w:szCs w:val="24"/>
        </w:rPr>
      </w:pPr>
    </w:p>
    <w:p w:rsidR="00375FC3" w:rsidRPr="00BB3CF5" w:rsidRDefault="00375FC3" w:rsidP="00375FC3">
      <w:pPr>
        <w:pStyle w:val="affff7"/>
      </w:pPr>
      <w:r w:rsidRPr="008A3AE9">
        <w:rPr>
          <w:noProof/>
          <w:sz w:val="28"/>
          <w:szCs w:val="28"/>
        </w:rPr>
        <w:drawing>
          <wp:inline distT="0" distB="0" distL="0" distR="0">
            <wp:extent cx="714375" cy="952500"/>
            <wp:effectExtent l="0" t="0" r="0" b="0"/>
            <wp:docPr id="7" name="Рисунок 7"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14375" cy="952500"/>
                    </a:xfrm>
                    <a:prstGeom prst="rect">
                      <a:avLst/>
                    </a:prstGeom>
                    <a:noFill/>
                    <a:ln>
                      <a:noFill/>
                    </a:ln>
                  </pic:spPr>
                </pic:pic>
              </a:graphicData>
            </a:graphic>
          </wp:inline>
        </w:drawing>
      </w:r>
    </w:p>
    <w:p w:rsidR="00375FC3" w:rsidRPr="00BB3CF5" w:rsidRDefault="00375FC3" w:rsidP="00375FC3">
      <w:pPr>
        <w:pStyle w:val="affff7"/>
      </w:pPr>
    </w:p>
    <w:p w:rsidR="00375FC3" w:rsidRDefault="00375FC3" w:rsidP="00375FC3">
      <w:pPr>
        <w:autoSpaceDN w:val="0"/>
        <w:adjustRightInd w:val="0"/>
        <w:spacing w:line="276" w:lineRule="auto"/>
        <w:jc w:val="center"/>
        <w:rPr>
          <w:b/>
          <w:sz w:val="28"/>
          <w:szCs w:val="28"/>
        </w:rPr>
      </w:pPr>
      <w:r w:rsidRPr="006749B0">
        <w:rPr>
          <w:b/>
          <w:sz w:val="28"/>
          <w:szCs w:val="28"/>
        </w:rPr>
        <w:t xml:space="preserve">АДМИНИСТРАЦИЯ </w:t>
      </w:r>
    </w:p>
    <w:p w:rsidR="00375FC3" w:rsidRPr="006749B0" w:rsidRDefault="00375FC3" w:rsidP="00375FC3">
      <w:pPr>
        <w:autoSpaceDN w:val="0"/>
        <w:adjustRightInd w:val="0"/>
        <w:spacing w:line="276" w:lineRule="auto"/>
        <w:jc w:val="center"/>
        <w:rPr>
          <w:b/>
          <w:sz w:val="40"/>
        </w:rPr>
      </w:pPr>
      <w:r>
        <w:rPr>
          <w:b/>
          <w:sz w:val="28"/>
          <w:szCs w:val="28"/>
        </w:rPr>
        <w:t>БОЛЬШЕУМЫССКОГО</w:t>
      </w:r>
      <w:r w:rsidRPr="006749B0">
        <w:rPr>
          <w:b/>
          <w:sz w:val="28"/>
          <w:szCs w:val="28"/>
        </w:rPr>
        <w:t xml:space="preserve"> СЕЛЬСОВЕТА</w:t>
      </w:r>
    </w:p>
    <w:p w:rsidR="00375FC3" w:rsidRPr="006749B0" w:rsidRDefault="00375FC3" w:rsidP="00375FC3">
      <w:pPr>
        <w:autoSpaceDN w:val="0"/>
        <w:adjustRightInd w:val="0"/>
        <w:spacing w:line="276" w:lineRule="auto"/>
        <w:jc w:val="center"/>
        <w:rPr>
          <w:b/>
          <w:sz w:val="28"/>
          <w:szCs w:val="28"/>
        </w:rPr>
      </w:pPr>
      <w:r w:rsidRPr="006749B0">
        <w:rPr>
          <w:b/>
          <w:sz w:val="28"/>
          <w:szCs w:val="28"/>
        </w:rPr>
        <w:t>КАМЕШКИРСКОГО РАЙОНА</w:t>
      </w:r>
    </w:p>
    <w:p w:rsidR="00375FC3" w:rsidRPr="006749B0" w:rsidRDefault="00375FC3" w:rsidP="00375FC3">
      <w:pPr>
        <w:autoSpaceDN w:val="0"/>
        <w:adjustRightInd w:val="0"/>
        <w:spacing w:line="276" w:lineRule="auto"/>
        <w:jc w:val="center"/>
        <w:rPr>
          <w:b/>
        </w:rPr>
      </w:pPr>
      <w:r w:rsidRPr="006749B0">
        <w:rPr>
          <w:b/>
          <w:sz w:val="28"/>
          <w:szCs w:val="28"/>
        </w:rPr>
        <w:t>ПЕНЗЕНСКОЙ ОБЛАСТИ</w:t>
      </w:r>
    </w:p>
    <w:p w:rsidR="00375FC3" w:rsidRPr="006749B0" w:rsidRDefault="00375FC3" w:rsidP="00375FC3">
      <w:pPr>
        <w:pStyle w:val="30"/>
        <w:spacing w:line="276" w:lineRule="auto"/>
        <w:rPr>
          <w:sz w:val="28"/>
          <w:szCs w:val="28"/>
        </w:rPr>
      </w:pPr>
      <w:r w:rsidRPr="006749B0">
        <w:rPr>
          <w:sz w:val="28"/>
          <w:szCs w:val="28"/>
        </w:rPr>
        <w:t>ПОСТАНОВЛЕНИЕ</w:t>
      </w:r>
    </w:p>
    <w:p w:rsidR="00375FC3" w:rsidRPr="006F0251" w:rsidRDefault="00375FC3" w:rsidP="00375FC3">
      <w:pPr>
        <w:autoSpaceDE w:val="0"/>
        <w:autoSpaceDN w:val="0"/>
        <w:adjustRightInd w:val="0"/>
        <w:ind w:firstLine="567"/>
        <w:jc w:val="center"/>
        <w:rPr>
          <w:b/>
          <w:sz w:val="10"/>
          <w:szCs w:val="10"/>
        </w:rPr>
      </w:pPr>
    </w:p>
    <w:tbl>
      <w:tblPr>
        <w:tblW w:w="0" w:type="auto"/>
        <w:jc w:val="center"/>
        <w:tblLayout w:type="fixed"/>
        <w:tblCellMar>
          <w:left w:w="0" w:type="dxa"/>
          <w:right w:w="0" w:type="dxa"/>
        </w:tblCellMar>
        <w:tblLook w:val="0000" w:firstRow="0" w:lastRow="0" w:firstColumn="0" w:lastColumn="0" w:noHBand="0" w:noVBand="0"/>
      </w:tblPr>
      <w:tblGrid>
        <w:gridCol w:w="284"/>
        <w:gridCol w:w="2835"/>
        <w:gridCol w:w="397"/>
        <w:gridCol w:w="1134"/>
      </w:tblGrid>
      <w:tr w:rsidR="00375FC3" w:rsidRPr="00441616" w:rsidTr="00E00E2A">
        <w:trPr>
          <w:jc w:val="center"/>
        </w:trPr>
        <w:tc>
          <w:tcPr>
            <w:tcW w:w="284" w:type="dxa"/>
            <w:vAlign w:val="bottom"/>
          </w:tcPr>
          <w:p w:rsidR="00375FC3" w:rsidRPr="00441616" w:rsidRDefault="00375FC3" w:rsidP="00E00E2A">
            <w:pPr>
              <w:jc w:val="center"/>
              <w:rPr>
                <w:sz w:val="26"/>
                <w:szCs w:val="26"/>
              </w:rPr>
            </w:pPr>
            <w:r w:rsidRPr="00441616">
              <w:rPr>
                <w:sz w:val="26"/>
                <w:szCs w:val="26"/>
              </w:rPr>
              <w:t>от</w:t>
            </w:r>
          </w:p>
        </w:tc>
        <w:tc>
          <w:tcPr>
            <w:tcW w:w="2835" w:type="dxa"/>
            <w:tcBorders>
              <w:top w:val="nil"/>
              <w:left w:val="nil"/>
              <w:bottom w:val="single" w:sz="6" w:space="0" w:color="auto"/>
              <w:right w:val="nil"/>
            </w:tcBorders>
          </w:tcPr>
          <w:p w:rsidR="00375FC3" w:rsidRPr="00441616" w:rsidRDefault="00375FC3" w:rsidP="00E00E2A">
            <w:pPr>
              <w:jc w:val="center"/>
              <w:rPr>
                <w:sz w:val="26"/>
                <w:szCs w:val="26"/>
              </w:rPr>
            </w:pPr>
            <w:r>
              <w:rPr>
                <w:sz w:val="26"/>
                <w:szCs w:val="26"/>
              </w:rPr>
              <w:t>23.05.2022</w:t>
            </w:r>
          </w:p>
        </w:tc>
        <w:tc>
          <w:tcPr>
            <w:tcW w:w="397" w:type="dxa"/>
          </w:tcPr>
          <w:p w:rsidR="00375FC3" w:rsidRPr="00441616" w:rsidRDefault="00375FC3" w:rsidP="00E00E2A">
            <w:pPr>
              <w:jc w:val="center"/>
              <w:rPr>
                <w:sz w:val="26"/>
                <w:szCs w:val="26"/>
              </w:rPr>
            </w:pPr>
            <w:r w:rsidRPr="00441616">
              <w:rPr>
                <w:sz w:val="26"/>
                <w:szCs w:val="26"/>
              </w:rPr>
              <w:t xml:space="preserve">№ </w:t>
            </w:r>
            <w:r>
              <w:rPr>
                <w:sz w:val="26"/>
                <w:szCs w:val="26"/>
              </w:rPr>
              <w:t xml:space="preserve">  </w:t>
            </w:r>
            <w:r w:rsidRPr="00441616">
              <w:rPr>
                <w:sz w:val="26"/>
                <w:szCs w:val="26"/>
              </w:rPr>
              <w:t xml:space="preserve"> </w:t>
            </w:r>
          </w:p>
        </w:tc>
        <w:tc>
          <w:tcPr>
            <w:tcW w:w="1134" w:type="dxa"/>
            <w:tcBorders>
              <w:top w:val="nil"/>
              <w:left w:val="nil"/>
              <w:bottom w:val="single" w:sz="6" w:space="0" w:color="auto"/>
              <w:right w:val="nil"/>
            </w:tcBorders>
          </w:tcPr>
          <w:p w:rsidR="00375FC3" w:rsidRPr="00441616" w:rsidRDefault="00375FC3" w:rsidP="00E00E2A">
            <w:pPr>
              <w:jc w:val="center"/>
              <w:rPr>
                <w:sz w:val="26"/>
                <w:szCs w:val="26"/>
              </w:rPr>
            </w:pPr>
            <w:r>
              <w:rPr>
                <w:sz w:val="26"/>
                <w:szCs w:val="26"/>
              </w:rPr>
              <w:t>33</w:t>
            </w:r>
          </w:p>
        </w:tc>
      </w:tr>
      <w:tr w:rsidR="00375FC3" w:rsidRPr="002E05A8" w:rsidTr="00E00E2A">
        <w:trPr>
          <w:jc w:val="center"/>
        </w:trPr>
        <w:tc>
          <w:tcPr>
            <w:tcW w:w="4650" w:type="dxa"/>
            <w:gridSpan w:val="4"/>
          </w:tcPr>
          <w:p w:rsidR="00375FC3" w:rsidRPr="006749B0" w:rsidRDefault="00375FC3" w:rsidP="00E00E2A">
            <w:r>
              <w:t xml:space="preserve">                          с.Б.Умыс</w:t>
            </w:r>
          </w:p>
        </w:tc>
      </w:tr>
      <w:tr w:rsidR="00375FC3" w:rsidRPr="002E05A8" w:rsidTr="00E00E2A">
        <w:trPr>
          <w:jc w:val="center"/>
        </w:trPr>
        <w:tc>
          <w:tcPr>
            <w:tcW w:w="4650" w:type="dxa"/>
            <w:gridSpan w:val="4"/>
          </w:tcPr>
          <w:p w:rsidR="00375FC3" w:rsidRPr="002E05A8" w:rsidRDefault="00375FC3" w:rsidP="00E00E2A">
            <w:pPr>
              <w:jc w:val="center"/>
              <w:rPr>
                <w:i/>
              </w:rPr>
            </w:pPr>
          </w:p>
        </w:tc>
      </w:tr>
    </w:tbl>
    <w:p w:rsidR="00375FC3" w:rsidRPr="007566DF" w:rsidRDefault="00375FC3" w:rsidP="00375FC3">
      <w:pPr>
        <w:jc w:val="center"/>
        <w:rPr>
          <w:b/>
          <w:sz w:val="24"/>
          <w:szCs w:val="24"/>
        </w:rPr>
      </w:pPr>
      <w:r w:rsidRPr="007566DF">
        <w:rPr>
          <w:b/>
          <w:sz w:val="24"/>
          <w:szCs w:val="24"/>
        </w:rPr>
        <w:t>Об утверждении Кодекса этики и служебного поведения</w:t>
      </w:r>
    </w:p>
    <w:p w:rsidR="00375FC3" w:rsidRPr="009F1CBF" w:rsidRDefault="00375FC3" w:rsidP="00375FC3">
      <w:pPr>
        <w:tabs>
          <w:tab w:val="center" w:pos="4677"/>
          <w:tab w:val="right" w:pos="9355"/>
        </w:tabs>
        <w:jc w:val="center"/>
        <w:rPr>
          <w:b/>
          <w:bCs/>
          <w:sz w:val="24"/>
          <w:szCs w:val="24"/>
        </w:rPr>
      </w:pPr>
      <w:r w:rsidRPr="007566DF">
        <w:rPr>
          <w:b/>
          <w:sz w:val="24"/>
          <w:szCs w:val="24"/>
        </w:rPr>
        <w:lastRenderedPageBreak/>
        <w:t xml:space="preserve">муниципальных служащих </w:t>
      </w:r>
      <w:r w:rsidRPr="001E17B4">
        <w:rPr>
          <w:b/>
          <w:sz w:val="24"/>
          <w:szCs w:val="24"/>
        </w:rPr>
        <w:t xml:space="preserve">администрации </w:t>
      </w:r>
      <w:r>
        <w:rPr>
          <w:b/>
          <w:sz w:val="24"/>
          <w:szCs w:val="24"/>
        </w:rPr>
        <w:t>Большеумысского сельсовета Камешкирского района пензенской области</w:t>
      </w:r>
    </w:p>
    <w:p w:rsidR="00375FC3" w:rsidRPr="00A26A67" w:rsidRDefault="00375FC3" w:rsidP="00375FC3">
      <w:pPr>
        <w:jc w:val="center"/>
        <w:rPr>
          <w:sz w:val="28"/>
        </w:rPr>
      </w:pPr>
    </w:p>
    <w:p w:rsidR="00375FC3" w:rsidRDefault="00375FC3" w:rsidP="00375FC3">
      <w:pPr>
        <w:ind w:firstLine="709"/>
        <w:jc w:val="both"/>
      </w:pPr>
      <w:r w:rsidRPr="007566DF">
        <w:rPr>
          <w:sz w:val="24"/>
          <w:szCs w:val="24"/>
        </w:rPr>
        <w:t xml:space="preserve">Руководствуясь </w:t>
      </w:r>
      <w:r>
        <w:rPr>
          <w:sz w:val="24"/>
          <w:szCs w:val="24"/>
        </w:rPr>
        <w:t>ф</w:t>
      </w:r>
      <w:r w:rsidRPr="007566DF">
        <w:rPr>
          <w:sz w:val="24"/>
          <w:szCs w:val="24"/>
        </w:rPr>
        <w:t>едеральными законами</w:t>
      </w:r>
      <w:r>
        <w:rPr>
          <w:sz w:val="24"/>
          <w:szCs w:val="24"/>
        </w:rPr>
        <w:t xml:space="preserve"> </w:t>
      </w:r>
      <w:r w:rsidRPr="007566DF">
        <w:rPr>
          <w:sz w:val="24"/>
          <w:szCs w:val="24"/>
        </w:rPr>
        <w:t xml:space="preserve">от 02.03.2007 № 25-ФЗ </w:t>
      </w:r>
      <w:r>
        <w:rPr>
          <w:sz w:val="24"/>
          <w:szCs w:val="24"/>
        </w:rPr>
        <w:br/>
      </w:r>
      <w:r w:rsidRPr="007566DF">
        <w:rPr>
          <w:sz w:val="24"/>
          <w:szCs w:val="24"/>
        </w:rPr>
        <w:t>«О муниципальной службе в Российской Федерации»,</w:t>
      </w:r>
      <w:r w:rsidRPr="00C72CDE">
        <w:t xml:space="preserve"> </w:t>
      </w:r>
      <w:r w:rsidRPr="00C72CDE">
        <w:rPr>
          <w:sz w:val="24"/>
          <w:szCs w:val="24"/>
        </w:rPr>
        <w:t xml:space="preserve">от 25.12.2008 № 273-ФЗ </w:t>
      </w:r>
      <w:r>
        <w:rPr>
          <w:sz w:val="24"/>
          <w:szCs w:val="24"/>
        </w:rPr>
        <w:br/>
      </w:r>
      <w:r w:rsidRPr="00C72CDE">
        <w:rPr>
          <w:sz w:val="24"/>
          <w:szCs w:val="24"/>
        </w:rPr>
        <w:t>«О противодействии коррупции»</w:t>
      </w:r>
      <w:r>
        <w:rPr>
          <w:sz w:val="24"/>
          <w:szCs w:val="24"/>
        </w:rPr>
        <w:t>,</w:t>
      </w:r>
      <w:r w:rsidRPr="007566DF">
        <w:rPr>
          <w:sz w:val="24"/>
          <w:szCs w:val="24"/>
        </w:rPr>
        <w:t xml:space="preserve"> Устав</w:t>
      </w:r>
      <w:r>
        <w:rPr>
          <w:sz w:val="24"/>
          <w:szCs w:val="24"/>
        </w:rPr>
        <w:t>ом Большеумысского сельсовета Камешкирского района Пензенской области</w:t>
      </w:r>
      <w:r w:rsidRPr="007566DF">
        <w:rPr>
          <w:sz w:val="28"/>
        </w:rPr>
        <w:t>,</w:t>
      </w:r>
      <w:r>
        <w:rPr>
          <w:sz w:val="28"/>
        </w:rPr>
        <w:t xml:space="preserve"> </w:t>
      </w:r>
      <w:r w:rsidRPr="00262806">
        <w:rPr>
          <w:sz w:val="24"/>
          <w:szCs w:val="24"/>
        </w:rPr>
        <w:t>администрация</w:t>
      </w:r>
      <w:r w:rsidRPr="002454FE">
        <w:rPr>
          <w:sz w:val="26"/>
          <w:szCs w:val="26"/>
        </w:rPr>
        <w:t xml:space="preserve"> </w:t>
      </w:r>
      <w:r>
        <w:rPr>
          <w:sz w:val="24"/>
          <w:szCs w:val="24"/>
        </w:rPr>
        <w:t>Большеумысского сельсовета Камешкирского района Пензенской области</w:t>
      </w:r>
      <w:r w:rsidRPr="00F75288">
        <w:rPr>
          <w:i/>
        </w:rPr>
        <w:t xml:space="preserve"> </w:t>
      </w:r>
      <w:r w:rsidRPr="00F75288">
        <w:t xml:space="preserve"> </w:t>
      </w:r>
    </w:p>
    <w:p w:rsidR="00375FC3" w:rsidRDefault="00375FC3" w:rsidP="00375FC3">
      <w:pPr>
        <w:ind w:firstLine="709"/>
        <w:jc w:val="both"/>
      </w:pPr>
    </w:p>
    <w:p w:rsidR="00375FC3" w:rsidRPr="00822D5D" w:rsidRDefault="00375FC3" w:rsidP="00375FC3">
      <w:pPr>
        <w:ind w:firstLine="709"/>
        <w:jc w:val="both"/>
        <w:rPr>
          <w:b/>
          <w:sz w:val="24"/>
          <w:szCs w:val="24"/>
        </w:rPr>
      </w:pPr>
      <w:r>
        <w:t xml:space="preserve">                                                          </w:t>
      </w:r>
      <w:r w:rsidRPr="00822D5D">
        <w:rPr>
          <w:b/>
          <w:sz w:val="24"/>
          <w:szCs w:val="24"/>
        </w:rPr>
        <w:t>постановляет:</w:t>
      </w:r>
    </w:p>
    <w:p w:rsidR="00375FC3" w:rsidRPr="00822D5D" w:rsidRDefault="00375FC3" w:rsidP="00375FC3">
      <w:pPr>
        <w:ind w:firstLine="709"/>
        <w:jc w:val="both"/>
        <w:rPr>
          <w:sz w:val="28"/>
        </w:rPr>
      </w:pPr>
    </w:p>
    <w:p w:rsidR="00375FC3" w:rsidRPr="00474EAB" w:rsidRDefault="00375FC3" w:rsidP="00375FC3">
      <w:pPr>
        <w:ind w:firstLine="709"/>
        <w:jc w:val="both"/>
        <w:rPr>
          <w:sz w:val="24"/>
          <w:szCs w:val="24"/>
        </w:rPr>
      </w:pPr>
      <w:r w:rsidRPr="00474EAB">
        <w:rPr>
          <w:sz w:val="24"/>
          <w:szCs w:val="24"/>
        </w:rPr>
        <w:t>1.</w:t>
      </w:r>
      <w:r w:rsidRPr="007566DF">
        <w:rPr>
          <w:sz w:val="24"/>
          <w:szCs w:val="24"/>
        </w:rPr>
        <w:t xml:space="preserve">Утвердить прилагаемый Кодекс этики и служебного поведения муниципальных </w:t>
      </w:r>
      <w:r w:rsidRPr="001E17B4">
        <w:rPr>
          <w:sz w:val="24"/>
          <w:szCs w:val="24"/>
        </w:rPr>
        <w:t xml:space="preserve">служащих администрации </w:t>
      </w:r>
      <w:r>
        <w:rPr>
          <w:sz w:val="24"/>
          <w:szCs w:val="24"/>
        </w:rPr>
        <w:t>Большеумысского сельсовета Камешкирского района Пензенской области.</w:t>
      </w:r>
    </w:p>
    <w:p w:rsidR="00375FC3" w:rsidRPr="00A9080C" w:rsidRDefault="00375FC3" w:rsidP="00375FC3">
      <w:pPr>
        <w:ind w:firstLine="709"/>
        <w:jc w:val="both"/>
        <w:rPr>
          <w:bCs/>
          <w:sz w:val="24"/>
          <w:szCs w:val="24"/>
        </w:rPr>
      </w:pPr>
      <w:r>
        <w:rPr>
          <w:bCs/>
          <w:sz w:val="24"/>
          <w:szCs w:val="24"/>
        </w:rPr>
        <w:t>2</w:t>
      </w:r>
      <w:r w:rsidRPr="00A9080C">
        <w:rPr>
          <w:bCs/>
          <w:sz w:val="24"/>
          <w:szCs w:val="24"/>
        </w:rPr>
        <w:t xml:space="preserve">.Опубликовать настоящее постановление в </w:t>
      </w:r>
      <w:r>
        <w:rPr>
          <w:bCs/>
          <w:sz w:val="24"/>
          <w:szCs w:val="24"/>
        </w:rPr>
        <w:t>информационном бюллетене «Сельские ведомости»</w:t>
      </w:r>
      <w:r w:rsidRPr="00A9080C">
        <w:rPr>
          <w:bCs/>
          <w:sz w:val="24"/>
          <w:szCs w:val="24"/>
        </w:rPr>
        <w:t xml:space="preserve"> </w:t>
      </w:r>
      <w:r w:rsidRPr="001E17B4">
        <w:rPr>
          <w:bCs/>
          <w:sz w:val="24"/>
          <w:szCs w:val="24"/>
        </w:rPr>
        <w:t xml:space="preserve">и на официальном сайте администрации </w:t>
      </w:r>
      <w:r>
        <w:rPr>
          <w:sz w:val="24"/>
          <w:szCs w:val="24"/>
        </w:rPr>
        <w:t>Большеумысского сельсовета Камешкирского района Пензенской области</w:t>
      </w:r>
      <w:r w:rsidRPr="001E17B4">
        <w:rPr>
          <w:bCs/>
          <w:sz w:val="24"/>
          <w:szCs w:val="24"/>
        </w:rPr>
        <w:t xml:space="preserve"> в информационно-телекоммуникационной сети «Интернет».</w:t>
      </w:r>
    </w:p>
    <w:p w:rsidR="00375FC3" w:rsidRPr="00A9080C" w:rsidRDefault="00375FC3" w:rsidP="00375FC3">
      <w:pPr>
        <w:ind w:firstLine="709"/>
        <w:jc w:val="both"/>
        <w:rPr>
          <w:bCs/>
          <w:sz w:val="24"/>
          <w:szCs w:val="24"/>
        </w:rPr>
      </w:pPr>
      <w:r>
        <w:rPr>
          <w:bCs/>
          <w:sz w:val="24"/>
          <w:szCs w:val="24"/>
        </w:rPr>
        <w:t>3</w:t>
      </w:r>
      <w:r w:rsidRPr="00A9080C">
        <w:rPr>
          <w:bCs/>
          <w:sz w:val="24"/>
          <w:szCs w:val="24"/>
        </w:rPr>
        <w:t>.Настоящее постановление вступает в силу на следующий день после дня его официального опубликования.</w:t>
      </w:r>
    </w:p>
    <w:p w:rsidR="00375FC3" w:rsidRPr="00060158" w:rsidRDefault="00375FC3" w:rsidP="00375FC3">
      <w:pPr>
        <w:ind w:firstLine="709"/>
        <w:jc w:val="both"/>
        <w:rPr>
          <w:bCs/>
          <w:sz w:val="28"/>
        </w:rPr>
      </w:pPr>
      <w:r>
        <w:rPr>
          <w:bCs/>
          <w:sz w:val="24"/>
          <w:szCs w:val="24"/>
        </w:rPr>
        <w:t>4</w:t>
      </w:r>
      <w:r w:rsidRPr="00A9080C">
        <w:rPr>
          <w:bCs/>
          <w:sz w:val="24"/>
          <w:szCs w:val="24"/>
        </w:rPr>
        <w:t xml:space="preserve">. Контроль за исполнением настоящего постановления возложить на </w:t>
      </w:r>
      <w:r>
        <w:rPr>
          <w:bCs/>
          <w:sz w:val="24"/>
          <w:szCs w:val="24"/>
        </w:rPr>
        <w:t xml:space="preserve">Главу администрации </w:t>
      </w:r>
      <w:r>
        <w:rPr>
          <w:sz w:val="24"/>
          <w:szCs w:val="24"/>
        </w:rPr>
        <w:t>Большеумысского сельсовета Камешкирского района Пензенской области</w:t>
      </w:r>
      <w:r>
        <w:rPr>
          <w:bCs/>
          <w:sz w:val="24"/>
          <w:szCs w:val="24"/>
        </w:rPr>
        <w:t>.</w:t>
      </w:r>
    </w:p>
    <w:p w:rsidR="00375FC3" w:rsidRDefault="00375FC3" w:rsidP="00375FC3"/>
    <w:p w:rsidR="00375FC3" w:rsidRDefault="00375FC3" w:rsidP="00375FC3">
      <w:pPr>
        <w:pStyle w:val="a0"/>
        <w:tabs>
          <w:tab w:val="left" w:pos="851"/>
          <w:tab w:val="left" w:pos="3975"/>
        </w:tabs>
      </w:pPr>
      <w:r w:rsidRPr="00584044">
        <w:t>Глав</w:t>
      </w:r>
      <w:r>
        <w:t>а</w:t>
      </w:r>
      <w:r w:rsidRPr="00584044">
        <w:t xml:space="preserve"> администрации</w:t>
      </w:r>
    </w:p>
    <w:p w:rsidR="00375FC3" w:rsidRDefault="00375FC3" w:rsidP="00375FC3">
      <w:pPr>
        <w:pStyle w:val="a0"/>
        <w:tabs>
          <w:tab w:val="left" w:pos="851"/>
          <w:tab w:val="left" w:pos="3975"/>
        </w:tabs>
      </w:pPr>
      <w:r>
        <w:t>Большеумысского сельсовета</w:t>
      </w:r>
    </w:p>
    <w:p w:rsidR="00375FC3" w:rsidRDefault="00375FC3" w:rsidP="00375FC3">
      <w:pPr>
        <w:pStyle w:val="a0"/>
        <w:tabs>
          <w:tab w:val="left" w:pos="851"/>
          <w:tab w:val="left" w:pos="3975"/>
        </w:tabs>
      </w:pPr>
      <w:r>
        <w:t>Камешкирского района</w:t>
      </w:r>
    </w:p>
    <w:p w:rsidR="00375FC3" w:rsidRPr="00584044" w:rsidRDefault="00375FC3" w:rsidP="00375FC3">
      <w:pPr>
        <w:pStyle w:val="a0"/>
        <w:tabs>
          <w:tab w:val="left" w:pos="851"/>
          <w:tab w:val="left" w:pos="3975"/>
        </w:tabs>
      </w:pPr>
      <w:r>
        <w:t>Пензенской области                                                                                  Куряев Ю.Д.</w:t>
      </w:r>
    </w:p>
    <w:p w:rsidR="00375FC3" w:rsidRDefault="00375FC3" w:rsidP="00375FC3">
      <w:pPr>
        <w:pStyle w:val="ConsPlusNormal0"/>
        <w:tabs>
          <w:tab w:val="left" w:pos="7470"/>
          <w:tab w:val="right" w:pos="9355"/>
        </w:tabs>
        <w:ind w:firstLine="567"/>
        <w:jc w:val="right"/>
        <w:rPr>
          <w:rFonts w:ascii="Times New Roman" w:hAnsi="Times New Roman" w:cs="Times New Roman"/>
          <w:sz w:val="26"/>
          <w:szCs w:val="26"/>
        </w:rPr>
      </w:pPr>
    </w:p>
    <w:p w:rsidR="00375FC3" w:rsidRDefault="00375FC3" w:rsidP="00375FC3">
      <w:pPr>
        <w:pStyle w:val="ConsPlusNormal0"/>
        <w:tabs>
          <w:tab w:val="left" w:pos="7470"/>
          <w:tab w:val="right" w:pos="9355"/>
        </w:tabs>
        <w:ind w:firstLine="567"/>
        <w:jc w:val="right"/>
        <w:rPr>
          <w:rFonts w:ascii="Times New Roman" w:hAnsi="Times New Roman" w:cs="Times New Roman"/>
          <w:sz w:val="24"/>
          <w:szCs w:val="24"/>
        </w:rPr>
      </w:pPr>
    </w:p>
    <w:p w:rsidR="00375FC3" w:rsidRPr="00584044" w:rsidRDefault="00375FC3" w:rsidP="00375FC3">
      <w:pPr>
        <w:pStyle w:val="ConsPlusNormal0"/>
        <w:tabs>
          <w:tab w:val="left" w:pos="7470"/>
          <w:tab w:val="right" w:pos="9355"/>
        </w:tabs>
        <w:ind w:firstLine="567"/>
        <w:jc w:val="right"/>
        <w:rPr>
          <w:sz w:val="24"/>
          <w:szCs w:val="24"/>
        </w:rPr>
      </w:pPr>
      <w:r w:rsidRPr="00584044">
        <w:rPr>
          <w:rFonts w:ascii="Times New Roman" w:hAnsi="Times New Roman" w:cs="Times New Roman"/>
          <w:sz w:val="24"/>
          <w:szCs w:val="24"/>
        </w:rPr>
        <w:t>Утвержден</w:t>
      </w:r>
    </w:p>
    <w:p w:rsidR="00375FC3" w:rsidRPr="00584044" w:rsidRDefault="00375FC3" w:rsidP="00375FC3">
      <w:pPr>
        <w:pStyle w:val="ConsPlusNormal0"/>
        <w:ind w:firstLine="567"/>
        <w:jc w:val="right"/>
        <w:rPr>
          <w:rFonts w:ascii="Times New Roman" w:hAnsi="Times New Roman" w:cs="Times New Roman"/>
          <w:sz w:val="24"/>
          <w:szCs w:val="24"/>
        </w:rPr>
      </w:pPr>
      <w:r w:rsidRPr="00584044">
        <w:rPr>
          <w:rFonts w:ascii="Times New Roman" w:hAnsi="Times New Roman" w:cs="Times New Roman"/>
          <w:sz w:val="24"/>
          <w:szCs w:val="24"/>
        </w:rPr>
        <w:t>постановлением</w:t>
      </w:r>
    </w:p>
    <w:p w:rsidR="00375FC3" w:rsidRDefault="00375FC3" w:rsidP="00375FC3">
      <w:pPr>
        <w:pStyle w:val="ConsPlusNormal0"/>
        <w:ind w:firstLine="567"/>
        <w:jc w:val="right"/>
        <w:rPr>
          <w:rFonts w:ascii="Times New Roman" w:hAnsi="Times New Roman"/>
          <w:sz w:val="24"/>
          <w:szCs w:val="24"/>
        </w:rPr>
      </w:pPr>
      <w:r w:rsidRPr="00584044">
        <w:rPr>
          <w:rFonts w:ascii="Times New Roman" w:hAnsi="Times New Roman" w:cs="Times New Roman"/>
          <w:sz w:val="24"/>
          <w:szCs w:val="24"/>
        </w:rPr>
        <w:t xml:space="preserve">администрации </w:t>
      </w:r>
      <w:r>
        <w:rPr>
          <w:rFonts w:ascii="Times New Roman" w:hAnsi="Times New Roman"/>
          <w:sz w:val="24"/>
          <w:szCs w:val="24"/>
        </w:rPr>
        <w:t xml:space="preserve">Большеумысского сельсовета </w:t>
      </w:r>
    </w:p>
    <w:p w:rsidR="00375FC3" w:rsidRDefault="00375FC3" w:rsidP="00375FC3">
      <w:pPr>
        <w:pStyle w:val="ConsPlusNormal0"/>
        <w:ind w:firstLine="567"/>
        <w:jc w:val="right"/>
        <w:rPr>
          <w:rFonts w:ascii="Times New Roman" w:hAnsi="Times New Roman"/>
          <w:sz w:val="24"/>
          <w:szCs w:val="24"/>
        </w:rPr>
      </w:pPr>
      <w:r>
        <w:rPr>
          <w:rFonts w:ascii="Times New Roman" w:hAnsi="Times New Roman"/>
          <w:sz w:val="24"/>
          <w:szCs w:val="24"/>
        </w:rPr>
        <w:t>Камешкирского района</w:t>
      </w:r>
    </w:p>
    <w:p w:rsidR="00375FC3" w:rsidRDefault="00375FC3" w:rsidP="00375FC3">
      <w:pPr>
        <w:pStyle w:val="ConsPlusNormal0"/>
        <w:ind w:firstLine="567"/>
        <w:jc w:val="right"/>
        <w:rPr>
          <w:rFonts w:ascii="Times New Roman" w:hAnsi="Times New Roman"/>
          <w:sz w:val="24"/>
          <w:szCs w:val="24"/>
        </w:rPr>
      </w:pPr>
      <w:r>
        <w:rPr>
          <w:rFonts w:ascii="Times New Roman" w:hAnsi="Times New Roman"/>
          <w:sz w:val="24"/>
          <w:szCs w:val="24"/>
        </w:rPr>
        <w:t xml:space="preserve"> Пензенской области</w:t>
      </w:r>
    </w:p>
    <w:p w:rsidR="00375FC3" w:rsidRPr="00584044" w:rsidRDefault="00375FC3" w:rsidP="00375FC3">
      <w:pPr>
        <w:pStyle w:val="ConsPlusNormal0"/>
        <w:ind w:firstLine="567"/>
        <w:jc w:val="right"/>
        <w:rPr>
          <w:rFonts w:ascii="Times New Roman" w:hAnsi="Times New Roman" w:cs="Times New Roman"/>
          <w:sz w:val="24"/>
          <w:szCs w:val="24"/>
        </w:rPr>
      </w:pPr>
      <w:r>
        <w:rPr>
          <w:rFonts w:ascii="Times New Roman" w:hAnsi="Times New Roman" w:cs="Times New Roman"/>
          <w:sz w:val="24"/>
          <w:szCs w:val="24"/>
        </w:rPr>
        <w:t>от 23.05.2022г. № 33</w:t>
      </w:r>
    </w:p>
    <w:p w:rsidR="00375FC3" w:rsidRPr="0020718A" w:rsidRDefault="00375FC3" w:rsidP="00375FC3">
      <w:pPr>
        <w:pStyle w:val="ConsPlusTitle"/>
        <w:ind w:firstLine="567"/>
        <w:jc w:val="center"/>
        <w:rPr>
          <w:b w:val="0"/>
          <w:sz w:val="26"/>
          <w:szCs w:val="26"/>
        </w:rPr>
      </w:pPr>
    </w:p>
    <w:p w:rsidR="00375FC3" w:rsidRPr="007566DF" w:rsidRDefault="00375FC3" w:rsidP="00375FC3">
      <w:pPr>
        <w:tabs>
          <w:tab w:val="left" w:pos="9355"/>
        </w:tabs>
        <w:ind w:right="-1"/>
        <w:jc w:val="center"/>
        <w:rPr>
          <w:b/>
          <w:sz w:val="24"/>
          <w:szCs w:val="24"/>
        </w:rPr>
      </w:pPr>
      <w:r w:rsidRPr="007566DF">
        <w:rPr>
          <w:b/>
          <w:sz w:val="24"/>
          <w:szCs w:val="24"/>
        </w:rPr>
        <w:t xml:space="preserve">Кодекс этики и служебного поведения муниципальных служащих </w:t>
      </w:r>
    </w:p>
    <w:p w:rsidR="00375FC3" w:rsidRPr="00584044" w:rsidRDefault="00375FC3" w:rsidP="00375FC3">
      <w:pPr>
        <w:tabs>
          <w:tab w:val="left" w:pos="9355"/>
        </w:tabs>
        <w:ind w:right="-1"/>
        <w:jc w:val="center"/>
        <w:rPr>
          <w:b/>
          <w:bCs/>
          <w:sz w:val="24"/>
          <w:szCs w:val="24"/>
        </w:rPr>
      </w:pPr>
      <w:r w:rsidRPr="001E17B4">
        <w:rPr>
          <w:b/>
          <w:sz w:val="24"/>
          <w:szCs w:val="24"/>
        </w:rPr>
        <w:t xml:space="preserve">администрации </w:t>
      </w:r>
      <w:r>
        <w:rPr>
          <w:b/>
          <w:sz w:val="24"/>
          <w:szCs w:val="24"/>
        </w:rPr>
        <w:t>Большеумысского</w:t>
      </w:r>
      <w:r w:rsidRPr="00A85F4E">
        <w:rPr>
          <w:b/>
          <w:sz w:val="24"/>
          <w:szCs w:val="24"/>
        </w:rPr>
        <w:t xml:space="preserve"> сельсовета Камешкирского района Пензенской области </w:t>
      </w:r>
    </w:p>
    <w:p w:rsidR="00375FC3" w:rsidRPr="00584044" w:rsidRDefault="00375FC3" w:rsidP="00375FC3">
      <w:pPr>
        <w:jc w:val="center"/>
        <w:rPr>
          <w:b/>
          <w:bCs/>
          <w:sz w:val="24"/>
          <w:szCs w:val="24"/>
        </w:rPr>
      </w:pPr>
    </w:p>
    <w:p w:rsidR="00375FC3" w:rsidRPr="007566DF" w:rsidRDefault="00375FC3" w:rsidP="00375FC3">
      <w:pPr>
        <w:spacing w:before="120" w:after="120"/>
        <w:ind w:firstLine="561"/>
        <w:jc w:val="center"/>
        <w:rPr>
          <w:sz w:val="24"/>
          <w:szCs w:val="24"/>
        </w:rPr>
      </w:pPr>
      <w:r w:rsidRPr="007566DF">
        <w:rPr>
          <w:b/>
          <w:bCs/>
          <w:sz w:val="24"/>
          <w:szCs w:val="24"/>
        </w:rPr>
        <w:t>I. Общие положения</w:t>
      </w:r>
      <w:r w:rsidRPr="007566DF">
        <w:rPr>
          <w:sz w:val="24"/>
          <w:szCs w:val="24"/>
        </w:rPr>
        <w:t xml:space="preserve"> </w:t>
      </w:r>
    </w:p>
    <w:p w:rsidR="00375FC3" w:rsidRPr="001E17B4" w:rsidRDefault="00375FC3" w:rsidP="00375FC3">
      <w:pPr>
        <w:autoSpaceDE w:val="0"/>
        <w:autoSpaceDN w:val="0"/>
        <w:adjustRightInd w:val="0"/>
        <w:spacing w:before="120"/>
        <w:ind w:firstLine="561"/>
        <w:jc w:val="both"/>
        <w:rPr>
          <w:sz w:val="24"/>
          <w:szCs w:val="24"/>
        </w:rPr>
      </w:pPr>
      <w:r w:rsidRPr="007566DF">
        <w:rPr>
          <w:sz w:val="24"/>
          <w:szCs w:val="24"/>
        </w:rPr>
        <w:t>1.</w:t>
      </w:r>
      <w:r w:rsidRPr="007566DF">
        <w:rPr>
          <w:rFonts w:ascii="Arial" w:hAnsi="Arial" w:cs="Arial"/>
          <w:sz w:val="24"/>
          <w:szCs w:val="24"/>
        </w:rPr>
        <w:t xml:space="preserve"> </w:t>
      </w:r>
      <w:r w:rsidRPr="007566DF">
        <w:rPr>
          <w:sz w:val="24"/>
          <w:szCs w:val="24"/>
        </w:rPr>
        <w:t xml:space="preserve">Кодекс этики и служебного поведения </w:t>
      </w:r>
      <w:r w:rsidRPr="001E17B4">
        <w:rPr>
          <w:sz w:val="24"/>
          <w:szCs w:val="24"/>
        </w:rPr>
        <w:t xml:space="preserve">муниципальных служащих администрации </w:t>
      </w:r>
      <w:r>
        <w:rPr>
          <w:sz w:val="24"/>
          <w:szCs w:val="24"/>
        </w:rPr>
        <w:t>Большеумысского сельсовета Камешкирского района Пензенской области</w:t>
      </w:r>
      <w:r w:rsidRPr="001E17B4">
        <w:rPr>
          <w:sz w:val="24"/>
          <w:szCs w:val="24"/>
        </w:rPr>
        <w:t xml:space="preserve"> (далее - Кодекс) разработан в соответствии с положениями Конституции Российской Федерации, федеральных законов от 02.03.2007 № 25-ФЗ «О муниципальной службе в Российской Федерации», от 25.12.2008 № 273-ФЗ «О противодействии коррупции», других федеральных законов, содержащих ограничения, запреты и обязанности для муниципальных служащих и иных нормативных правовых актов Российской Федерации, а также основан на общепризнанных нравственных принципах и нормах российского общества и государства. </w:t>
      </w:r>
    </w:p>
    <w:p w:rsidR="00375FC3" w:rsidRPr="007566DF" w:rsidRDefault="00375FC3" w:rsidP="00375FC3">
      <w:pPr>
        <w:ind w:firstLine="560"/>
        <w:jc w:val="both"/>
        <w:rPr>
          <w:sz w:val="24"/>
          <w:szCs w:val="24"/>
        </w:rPr>
      </w:pPr>
      <w:r w:rsidRPr="001E17B4">
        <w:rPr>
          <w:sz w:val="24"/>
          <w:szCs w:val="24"/>
        </w:rPr>
        <w:lastRenderedPageBreak/>
        <w:t>2. Кодекс представляет собой основы общих принципов профессиональной служебной этики и основных правил служебного поведения, которыми должны руководствоваться муниципальные служащие администрации</w:t>
      </w:r>
      <w:r w:rsidRPr="00A85F4E">
        <w:rPr>
          <w:sz w:val="24"/>
          <w:szCs w:val="24"/>
        </w:rPr>
        <w:t xml:space="preserve"> </w:t>
      </w:r>
      <w:r>
        <w:rPr>
          <w:sz w:val="24"/>
          <w:szCs w:val="24"/>
        </w:rPr>
        <w:t xml:space="preserve">Большеумысского сельсовета Камешкирского района Пензенской области </w:t>
      </w:r>
      <w:r w:rsidRPr="001E17B4">
        <w:rPr>
          <w:sz w:val="24"/>
          <w:szCs w:val="24"/>
        </w:rPr>
        <w:t>(далее – муниципальные служащие) независимо от замещаемой ими должности.</w:t>
      </w:r>
      <w:r w:rsidRPr="007566DF">
        <w:rPr>
          <w:sz w:val="24"/>
          <w:szCs w:val="24"/>
        </w:rPr>
        <w:t xml:space="preserve"> </w:t>
      </w:r>
    </w:p>
    <w:p w:rsidR="00375FC3" w:rsidRPr="007566DF" w:rsidRDefault="00375FC3" w:rsidP="00375FC3">
      <w:pPr>
        <w:ind w:firstLine="560"/>
        <w:jc w:val="both"/>
        <w:rPr>
          <w:sz w:val="24"/>
          <w:szCs w:val="24"/>
        </w:rPr>
      </w:pPr>
      <w:r w:rsidRPr="007566DF">
        <w:rPr>
          <w:sz w:val="24"/>
          <w:szCs w:val="24"/>
        </w:rPr>
        <w:t>3. Каждый муниципальный служащий должен принимать все необходимые меры для соблюдения положений настоящего Кодекса, а каждый гражданин</w:t>
      </w:r>
      <w:r w:rsidRPr="00ED3D73">
        <w:t xml:space="preserve"> </w:t>
      </w:r>
      <w:r w:rsidRPr="00ED3D73">
        <w:rPr>
          <w:sz w:val="24"/>
          <w:szCs w:val="24"/>
        </w:rPr>
        <w:t>Российской Федерации</w:t>
      </w:r>
      <w:r w:rsidRPr="007566DF">
        <w:rPr>
          <w:sz w:val="24"/>
          <w:szCs w:val="24"/>
        </w:rPr>
        <w:t xml:space="preserve"> вправе ожидать в отношениях с ним от муниципального служащего поведения в соответствии с положениями Кодекса. </w:t>
      </w:r>
    </w:p>
    <w:p w:rsidR="00375FC3" w:rsidRPr="007566DF" w:rsidRDefault="00375FC3" w:rsidP="00375FC3">
      <w:pPr>
        <w:ind w:firstLine="560"/>
        <w:jc w:val="both"/>
        <w:rPr>
          <w:sz w:val="24"/>
          <w:szCs w:val="24"/>
        </w:rPr>
      </w:pPr>
      <w:r w:rsidRPr="007566DF">
        <w:rPr>
          <w:sz w:val="24"/>
          <w:szCs w:val="24"/>
        </w:rPr>
        <w:t xml:space="preserve">4. Кодекс призван повысить эффективность выполнения муниципальными служащими своих должностных обязанностей, содействовать укреплению авторитета муниципальных служащих, доверия граждан к органам местного самоуправления </w:t>
      </w:r>
      <w:r>
        <w:rPr>
          <w:sz w:val="24"/>
          <w:szCs w:val="24"/>
        </w:rPr>
        <w:t>Большеумысского сельсовета Камешкирского района Пензенской области</w:t>
      </w:r>
      <w:r>
        <w:rPr>
          <w:i/>
        </w:rPr>
        <w:t xml:space="preserve"> </w:t>
      </w:r>
      <w:r w:rsidRPr="00B30FA0">
        <w:rPr>
          <w:sz w:val="24"/>
          <w:szCs w:val="24"/>
        </w:rPr>
        <w:t>(далее – органы местного самоуправления).</w:t>
      </w:r>
      <w:r w:rsidRPr="007566DF">
        <w:rPr>
          <w:sz w:val="24"/>
          <w:szCs w:val="24"/>
        </w:rPr>
        <w:t xml:space="preserve"> </w:t>
      </w:r>
    </w:p>
    <w:p w:rsidR="00375FC3" w:rsidRPr="00541333" w:rsidRDefault="00375FC3" w:rsidP="00375FC3">
      <w:pPr>
        <w:ind w:firstLine="560"/>
        <w:jc w:val="both"/>
        <w:rPr>
          <w:sz w:val="24"/>
          <w:szCs w:val="24"/>
        </w:rPr>
      </w:pPr>
      <w:r w:rsidRPr="00541333">
        <w:rPr>
          <w:sz w:val="24"/>
          <w:szCs w:val="24"/>
        </w:rPr>
        <w:t>5. Гражданин Российской Федерации, поступающий на муниципальную службу, обязан ознакомиться с положениями Кодекса и соблюдать их в процессе своей служебной деятельности.</w:t>
      </w:r>
    </w:p>
    <w:p w:rsidR="00375FC3" w:rsidRPr="00541333" w:rsidRDefault="00375FC3" w:rsidP="00375FC3">
      <w:pPr>
        <w:ind w:firstLine="560"/>
        <w:jc w:val="both"/>
        <w:rPr>
          <w:sz w:val="24"/>
          <w:szCs w:val="24"/>
        </w:rPr>
      </w:pPr>
      <w:r w:rsidRPr="00541333">
        <w:rPr>
          <w:sz w:val="24"/>
          <w:szCs w:val="24"/>
        </w:rPr>
        <w:t xml:space="preserve">Знание и соблюдение муниципальным служащим положений Кодекса является одним из критериев оценки качества </w:t>
      </w:r>
      <w:r>
        <w:rPr>
          <w:sz w:val="24"/>
          <w:szCs w:val="24"/>
        </w:rPr>
        <w:t>его</w:t>
      </w:r>
      <w:r w:rsidRPr="00541333">
        <w:rPr>
          <w:sz w:val="24"/>
          <w:szCs w:val="24"/>
        </w:rPr>
        <w:t xml:space="preserve"> профессиональной деятельности и служебного поведения. </w:t>
      </w:r>
    </w:p>
    <w:p w:rsidR="00375FC3" w:rsidRPr="00541333" w:rsidRDefault="00375FC3" w:rsidP="00375FC3">
      <w:pPr>
        <w:spacing w:before="100" w:beforeAutospacing="1" w:after="100" w:afterAutospacing="1"/>
        <w:ind w:firstLine="560"/>
        <w:jc w:val="center"/>
        <w:rPr>
          <w:sz w:val="24"/>
          <w:szCs w:val="24"/>
        </w:rPr>
      </w:pPr>
      <w:r w:rsidRPr="00541333">
        <w:rPr>
          <w:b/>
          <w:bCs/>
          <w:sz w:val="24"/>
          <w:szCs w:val="24"/>
        </w:rPr>
        <w:t xml:space="preserve">II. Основные принципы и правила служебного поведения </w:t>
      </w:r>
      <w:r w:rsidRPr="00541333">
        <w:rPr>
          <w:b/>
          <w:bCs/>
          <w:sz w:val="24"/>
          <w:szCs w:val="24"/>
        </w:rPr>
        <w:br/>
        <w:t>муниципальных служащих</w:t>
      </w:r>
    </w:p>
    <w:p w:rsidR="00375FC3" w:rsidRPr="00541333" w:rsidRDefault="00375FC3" w:rsidP="00375FC3">
      <w:pPr>
        <w:autoSpaceDE w:val="0"/>
        <w:autoSpaceDN w:val="0"/>
        <w:adjustRightInd w:val="0"/>
        <w:spacing w:before="120"/>
        <w:ind w:firstLine="560"/>
        <w:jc w:val="both"/>
        <w:outlineLvl w:val="0"/>
        <w:rPr>
          <w:sz w:val="24"/>
          <w:szCs w:val="24"/>
        </w:rPr>
      </w:pPr>
      <w:r w:rsidRPr="00541333">
        <w:rPr>
          <w:sz w:val="24"/>
          <w:szCs w:val="24"/>
        </w:rPr>
        <w:t>6. Основные принципы служебного поведения муниципальных служащих являются основой поведения муниципальных служащих.</w:t>
      </w:r>
    </w:p>
    <w:p w:rsidR="00375FC3" w:rsidRPr="00541333" w:rsidRDefault="00375FC3" w:rsidP="00375FC3">
      <w:pPr>
        <w:ind w:firstLine="560"/>
        <w:jc w:val="both"/>
        <w:rPr>
          <w:sz w:val="24"/>
          <w:szCs w:val="24"/>
        </w:rPr>
      </w:pPr>
      <w:r w:rsidRPr="00541333">
        <w:rPr>
          <w:sz w:val="24"/>
          <w:szCs w:val="24"/>
        </w:rPr>
        <w:t>7. Муниципальны</w:t>
      </w:r>
      <w:r>
        <w:rPr>
          <w:sz w:val="24"/>
          <w:szCs w:val="24"/>
        </w:rPr>
        <w:t>й</w:t>
      </w:r>
      <w:r w:rsidRPr="00541333">
        <w:rPr>
          <w:sz w:val="24"/>
          <w:szCs w:val="24"/>
        </w:rPr>
        <w:t xml:space="preserve"> служащи</w:t>
      </w:r>
      <w:r>
        <w:rPr>
          <w:sz w:val="24"/>
          <w:szCs w:val="24"/>
        </w:rPr>
        <w:t>й</w:t>
      </w:r>
      <w:r w:rsidRPr="00541333">
        <w:rPr>
          <w:sz w:val="24"/>
          <w:szCs w:val="24"/>
        </w:rPr>
        <w:t xml:space="preserve">, сознавая ответственность перед государством, обществом и гражданами, призван: </w:t>
      </w:r>
    </w:p>
    <w:p w:rsidR="00375FC3" w:rsidRPr="00541333" w:rsidRDefault="00375FC3" w:rsidP="00375FC3">
      <w:pPr>
        <w:autoSpaceDE w:val="0"/>
        <w:autoSpaceDN w:val="0"/>
        <w:adjustRightInd w:val="0"/>
        <w:ind w:firstLine="560"/>
        <w:jc w:val="both"/>
        <w:outlineLvl w:val="0"/>
        <w:rPr>
          <w:sz w:val="24"/>
          <w:szCs w:val="24"/>
        </w:rPr>
      </w:pPr>
      <w:r w:rsidRPr="00541333">
        <w:rPr>
          <w:sz w:val="24"/>
          <w:szCs w:val="24"/>
        </w:rPr>
        <w:t xml:space="preserve">а) исходить из того, что признание, соблюдение и защита прав и свобод человека и гражданина определяют основной смысл и содержание деятельности как органов местного самоуправления, так и муниципальных служащих; </w:t>
      </w:r>
    </w:p>
    <w:p w:rsidR="00375FC3" w:rsidRPr="00541333" w:rsidRDefault="00375FC3" w:rsidP="00375FC3">
      <w:pPr>
        <w:autoSpaceDE w:val="0"/>
        <w:autoSpaceDN w:val="0"/>
        <w:adjustRightInd w:val="0"/>
        <w:ind w:firstLine="560"/>
        <w:jc w:val="both"/>
        <w:outlineLvl w:val="0"/>
        <w:rPr>
          <w:sz w:val="24"/>
          <w:szCs w:val="24"/>
        </w:rPr>
      </w:pPr>
      <w:r w:rsidRPr="00541333">
        <w:rPr>
          <w:sz w:val="24"/>
          <w:szCs w:val="24"/>
        </w:rPr>
        <w:t xml:space="preserve">б) осуществлять свою деятельность в пределах полномочий администрации </w:t>
      </w:r>
      <w:r>
        <w:rPr>
          <w:sz w:val="24"/>
          <w:szCs w:val="24"/>
        </w:rPr>
        <w:t>Большеумысского сельсовета Камешкирского района Пензенской области</w:t>
      </w:r>
      <w:r w:rsidRPr="00541333">
        <w:rPr>
          <w:sz w:val="24"/>
          <w:szCs w:val="24"/>
        </w:rPr>
        <w:t xml:space="preserve"> (далее – администрация);</w:t>
      </w:r>
    </w:p>
    <w:p w:rsidR="00375FC3" w:rsidRPr="00541333" w:rsidRDefault="00375FC3" w:rsidP="00375FC3">
      <w:pPr>
        <w:autoSpaceDE w:val="0"/>
        <w:autoSpaceDN w:val="0"/>
        <w:adjustRightInd w:val="0"/>
        <w:ind w:firstLine="540"/>
        <w:jc w:val="both"/>
        <w:rPr>
          <w:sz w:val="24"/>
          <w:szCs w:val="24"/>
        </w:rPr>
      </w:pPr>
      <w:r w:rsidRPr="00541333">
        <w:rPr>
          <w:sz w:val="24"/>
          <w:szCs w:val="24"/>
        </w:rPr>
        <w:t>в) соблюдать установленные федеральными законами ограничения и запреты, исполнять обязанности, связанные с прохождением муниципальной службы;</w:t>
      </w:r>
    </w:p>
    <w:p w:rsidR="00375FC3" w:rsidRPr="00541333" w:rsidRDefault="00375FC3" w:rsidP="00375FC3">
      <w:pPr>
        <w:ind w:firstLine="560"/>
        <w:jc w:val="both"/>
        <w:rPr>
          <w:sz w:val="24"/>
          <w:szCs w:val="24"/>
        </w:rPr>
      </w:pPr>
      <w:r w:rsidRPr="00541333">
        <w:rPr>
          <w:sz w:val="24"/>
          <w:szCs w:val="24"/>
        </w:rPr>
        <w:t xml:space="preserve">г) соблюдать нормы служебной, профессиональной этики и правила делового поведения; </w:t>
      </w:r>
    </w:p>
    <w:p w:rsidR="00375FC3" w:rsidRPr="00541333" w:rsidRDefault="00375FC3" w:rsidP="00375FC3">
      <w:pPr>
        <w:ind w:firstLine="560"/>
        <w:jc w:val="both"/>
        <w:rPr>
          <w:sz w:val="24"/>
          <w:szCs w:val="24"/>
        </w:rPr>
      </w:pPr>
      <w:r w:rsidRPr="00541333">
        <w:rPr>
          <w:sz w:val="24"/>
          <w:szCs w:val="24"/>
        </w:rPr>
        <w:t xml:space="preserve">д) воздерживаться от поведения, которое могло бы вызвать сомнение в добросовестном исполнении муниципальным служащим должностных обязанностей, а также избегать конфликтных ситуаций, способных нанести ущерб его репутации или авторитету </w:t>
      </w:r>
      <w:r>
        <w:rPr>
          <w:sz w:val="24"/>
          <w:szCs w:val="24"/>
        </w:rPr>
        <w:t>администрации</w:t>
      </w:r>
      <w:r w:rsidRPr="00334202">
        <w:rPr>
          <w:sz w:val="24"/>
          <w:szCs w:val="24"/>
        </w:rPr>
        <w:t>;</w:t>
      </w:r>
      <w:r w:rsidRPr="00541333">
        <w:rPr>
          <w:sz w:val="24"/>
          <w:szCs w:val="24"/>
        </w:rPr>
        <w:t xml:space="preserve"> </w:t>
      </w:r>
    </w:p>
    <w:p w:rsidR="00375FC3" w:rsidRPr="00541333" w:rsidRDefault="00375FC3" w:rsidP="00375FC3">
      <w:pPr>
        <w:ind w:firstLine="560"/>
        <w:jc w:val="both"/>
        <w:rPr>
          <w:sz w:val="24"/>
          <w:szCs w:val="24"/>
        </w:rPr>
      </w:pPr>
      <w:r w:rsidRPr="00541333">
        <w:rPr>
          <w:sz w:val="24"/>
          <w:szCs w:val="24"/>
        </w:rPr>
        <w:t xml:space="preserve">е)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 </w:t>
      </w:r>
    </w:p>
    <w:p w:rsidR="00375FC3" w:rsidRPr="00541333" w:rsidRDefault="00375FC3" w:rsidP="00375FC3">
      <w:pPr>
        <w:ind w:firstLine="560"/>
        <w:jc w:val="both"/>
        <w:rPr>
          <w:sz w:val="24"/>
          <w:szCs w:val="24"/>
        </w:rPr>
      </w:pPr>
      <w:r w:rsidRPr="00541333">
        <w:rPr>
          <w:sz w:val="24"/>
          <w:szCs w:val="24"/>
        </w:rPr>
        <w:t xml:space="preserve">ж) не использовать служебное положение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личного характера; </w:t>
      </w:r>
    </w:p>
    <w:p w:rsidR="00375FC3" w:rsidRPr="00541333" w:rsidRDefault="00375FC3" w:rsidP="00375FC3">
      <w:pPr>
        <w:autoSpaceDE w:val="0"/>
        <w:autoSpaceDN w:val="0"/>
        <w:adjustRightInd w:val="0"/>
        <w:ind w:firstLine="540"/>
        <w:jc w:val="both"/>
        <w:rPr>
          <w:sz w:val="24"/>
          <w:szCs w:val="24"/>
        </w:rPr>
      </w:pPr>
      <w:r w:rsidRPr="00541333">
        <w:rPr>
          <w:sz w:val="24"/>
          <w:szCs w:val="24"/>
        </w:rPr>
        <w:t>з) воздерживаться от публичных высказываний, суждений и оценок в отношении деятельности органов местного самоуправления, их руководителей, если это не входит в должностные обязанности муниципального служащего;</w:t>
      </w:r>
    </w:p>
    <w:p w:rsidR="00375FC3" w:rsidRPr="00541333" w:rsidRDefault="00375FC3" w:rsidP="00375FC3">
      <w:pPr>
        <w:ind w:firstLine="560"/>
        <w:jc w:val="both"/>
        <w:rPr>
          <w:sz w:val="24"/>
          <w:szCs w:val="24"/>
        </w:rPr>
      </w:pPr>
      <w:r w:rsidRPr="00541333">
        <w:rPr>
          <w:sz w:val="24"/>
          <w:szCs w:val="24"/>
        </w:rPr>
        <w:t xml:space="preserve">и) соблюдать установленные в администрации </w:t>
      </w:r>
      <w:r w:rsidRPr="00541333">
        <w:rPr>
          <w:i/>
        </w:rPr>
        <w:t xml:space="preserve"> </w:t>
      </w:r>
      <w:r w:rsidRPr="00541333">
        <w:rPr>
          <w:sz w:val="24"/>
          <w:szCs w:val="24"/>
        </w:rPr>
        <w:t xml:space="preserve">правила публичных выступлений и предоставления служебной информации; </w:t>
      </w:r>
    </w:p>
    <w:p w:rsidR="00375FC3" w:rsidRPr="00541333" w:rsidRDefault="00375FC3" w:rsidP="00375FC3">
      <w:pPr>
        <w:ind w:firstLine="560"/>
        <w:jc w:val="both"/>
        <w:rPr>
          <w:sz w:val="24"/>
          <w:szCs w:val="24"/>
        </w:rPr>
      </w:pPr>
      <w:r w:rsidRPr="00541333">
        <w:rPr>
          <w:sz w:val="24"/>
          <w:szCs w:val="24"/>
        </w:rPr>
        <w:lastRenderedPageBreak/>
        <w:t xml:space="preserve">к) уважительно относиться к деятельности представителей средств массовой информации по информированию общества о работе администрации, а также оказывать содействие в получении достоверной информации в установленном порядке; </w:t>
      </w:r>
    </w:p>
    <w:p w:rsidR="00375FC3" w:rsidRPr="00541333" w:rsidRDefault="00375FC3" w:rsidP="00375FC3">
      <w:pPr>
        <w:ind w:firstLine="560"/>
        <w:jc w:val="both"/>
        <w:rPr>
          <w:sz w:val="24"/>
          <w:szCs w:val="24"/>
        </w:rPr>
      </w:pPr>
      <w:r w:rsidRPr="00541333">
        <w:rPr>
          <w:sz w:val="24"/>
          <w:szCs w:val="24"/>
        </w:rPr>
        <w:t xml:space="preserve">л)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и муниципальных заимствований, государственного и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 </w:t>
      </w:r>
    </w:p>
    <w:p w:rsidR="00375FC3" w:rsidRPr="00541333" w:rsidRDefault="00375FC3" w:rsidP="00375FC3">
      <w:pPr>
        <w:ind w:firstLine="560"/>
        <w:jc w:val="both"/>
        <w:rPr>
          <w:sz w:val="24"/>
          <w:szCs w:val="24"/>
        </w:rPr>
      </w:pPr>
      <w:r w:rsidRPr="00541333">
        <w:rPr>
          <w:sz w:val="24"/>
          <w:szCs w:val="24"/>
        </w:rPr>
        <w:t>м) постоянно стремиться к обеспечению как можно более эффективного распоряжения ресурсами, находящимися в сфере его ответственности.</w:t>
      </w:r>
    </w:p>
    <w:p w:rsidR="00375FC3" w:rsidRPr="00541333" w:rsidRDefault="00375FC3" w:rsidP="00375FC3">
      <w:pPr>
        <w:ind w:firstLine="560"/>
        <w:jc w:val="both"/>
        <w:rPr>
          <w:sz w:val="24"/>
          <w:szCs w:val="24"/>
        </w:rPr>
      </w:pPr>
      <w:r w:rsidRPr="00541333">
        <w:rPr>
          <w:sz w:val="24"/>
          <w:szCs w:val="24"/>
        </w:rPr>
        <w:t>8. Муниципальны</w:t>
      </w:r>
      <w:r>
        <w:rPr>
          <w:sz w:val="24"/>
          <w:szCs w:val="24"/>
        </w:rPr>
        <w:t>й</w:t>
      </w:r>
      <w:r w:rsidRPr="00541333">
        <w:rPr>
          <w:sz w:val="24"/>
          <w:szCs w:val="24"/>
        </w:rPr>
        <w:t xml:space="preserve"> служащи</w:t>
      </w:r>
      <w:r>
        <w:rPr>
          <w:sz w:val="24"/>
          <w:szCs w:val="24"/>
        </w:rPr>
        <w:t>й</w:t>
      </w:r>
      <w:r w:rsidRPr="00541333">
        <w:rPr>
          <w:sz w:val="24"/>
          <w:szCs w:val="24"/>
        </w:rPr>
        <w:t xml:space="preserve"> обязан соблюдать Конституцию Российской Федерации, федеральные конституционные законы, федеральные законы, Устав Пензенской области, законы Пензенской области, иные нормативные правовые акты Российской Федерации и Пензенской области.</w:t>
      </w:r>
    </w:p>
    <w:p w:rsidR="00375FC3" w:rsidRPr="00541333" w:rsidRDefault="00375FC3" w:rsidP="00375FC3">
      <w:pPr>
        <w:ind w:firstLine="560"/>
        <w:jc w:val="both"/>
        <w:rPr>
          <w:sz w:val="24"/>
          <w:szCs w:val="24"/>
        </w:rPr>
      </w:pPr>
      <w:r w:rsidRPr="00541333">
        <w:rPr>
          <w:sz w:val="24"/>
          <w:szCs w:val="24"/>
        </w:rPr>
        <w:t>Муниципальны</w:t>
      </w:r>
      <w:r>
        <w:rPr>
          <w:sz w:val="24"/>
          <w:szCs w:val="24"/>
        </w:rPr>
        <w:t>й служащий</w:t>
      </w:r>
      <w:r w:rsidRPr="00541333">
        <w:rPr>
          <w:sz w:val="24"/>
          <w:szCs w:val="24"/>
        </w:rPr>
        <w:t xml:space="preserve"> в своей деятельности не долж</w:t>
      </w:r>
      <w:r>
        <w:rPr>
          <w:sz w:val="24"/>
          <w:szCs w:val="24"/>
        </w:rPr>
        <w:t>е</w:t>
      </w:r>
      <w:r w:rsidRPr="00541333">
        <w:rPr>
          <w:sz w:val="24"/>
          <w:szCs w:val="24"/>
        </w:rPr>
        <w:t xml:space="preserve">н допускать нарушение законов и иных нормативных правовых актов Российской Федерации, законов и иных нормативных правовых актов Пензенской области, нормативных правовых актов </w:t>
      </w:r>
      <w:r>
        <w:rPr>
          <w:sz w:val="24"/>
          <w:szCs w:val="24"/>
        </w:rPr>
        <w:t>Большеумысского сельсовета Камешкирского района Пензенской области</w:t>
      </w:r>
      <w:r w:rsidRPr="00541333">
        <w:rPr>
          <w:sz w:val="24"/>
          <w:szCs w:val="24"/>
        </w:rPr>
        <w:t xml:space="preserve">, исходя из политической, экономической целесообразности либо по иным мотивам. </w:t>
      </w:r>
    </w:p>
    <w:p w:rsidR="00375FC3" w:rsidRPr="00541333" w:rsidRDefault="00375FC3" w:rsidP="00375FC3">
      <w:pPr>
        <w:ind w:firstLine="560"/>
        <w:jc w:val="both"/>
        <w:rPr>
          <w:sz w:val="24"/>
          <w:szCs w:val="24"/>
        </w:rPr>
      </w:pPr>
      <w:r w:rsidRPr="00541333">
        <w:rPr>
          <w:sz w:val="24"/>
          <w:szCs w:val="24"/>
        </w:rPr>
        <w:t>9. Муниципальны</w:t>
      </w:r>
      <w:r>
        <w:rPr>
          <w:sz w:val="24"/>
          <w:szCs w:val="24"/>
        </w:rPr>
        <w:t>й</w:t>
      </w:r>
      <w:r w:rsidRPr="00541333">
        <w:rPr>
          <w:sz w:val="24"/>
          <w:szCs w:val="24"/>
        </w:rPr>
        <w:t xml:space="preserve"> служащи</w:t>
      </w:r>
      <w:r>
        <w:rPr>
          <w:sz w:val="24"/>
          <w:szCs w:val="24"/>
        </w:rPr>
        <w:t>й</w:t>
      </w:r>
      <w:r w:rsidRPr="00541333">
        <w:rPr>
          <w:sz w:val="24"/>
          <w:szCs w:val="24"/>
        </w:rPr>
        <w:t xml:space="preserve"> обязан противодействовать проявлениям коррупции и предпринимать меры по ее профилактике в порядке, установленном законодательством Российской Федерации. </w:t>
      </w:r>
    </w:p>
    <w:p w:rsidR="00375FC3" w:rsidRPr="00541333" w:rsidRDefault="00375FC3" w:rsidP="00375FC3">
      <w:pPr>
        <w:autoSpaceDE w:val="0"/>
        <w:autoSpaceDN w:val="0"/>
        <w:adjustRightInd w:val="0"/>
        <w:ind w:firstLine="539"/>
        <w:jc w:val="both"/>
        <w:rPr>
          <w:sz w:val="24"/>
          <w:szCs w:val="24"/>
        </w:rPr>
      </w:pPr>
      <w:r w:rsidRPr="00541333">
        <w:rPr>
          <w:sz w:val="24"/>
          <w:szCs w:val="24"/>
        </w:rPr>
        <w:t>10. Муниципальны</w:t>
      </w:r>
      <w:r>
        <w:rPr>
          <w:sz w:val="24"/>
          <w:szCs w:val="24"/>
        </w:rPr>
        <w:t>й</w:t>
      </w:r>
      <w:r w:rsidRPr="00541333">
        <w:rPr>
          <w:sz w:val="24"/>
          <w:szCs w:val="24"/>
        </w:rPr>
        <w:t xml:space="preserve"> служащи</w:t>
      </w:r>
      <w:r>
        <w:rPr>
          <w:sz w:val="24"/>
          <w:szCs w:val="24"/>
        </w:rPr>
        <w:t>й</w:t>
      </w:r>
      <w:r w:rsidRPr="00541333">
        <w:rPr>
          <w:sz w:val="24"/>
          <w:szCs w:val="24"/>
        </w:rPr>
        <w:t xml:space="preserve"> при исполнении ими должностных обязанностей не долж</w:t>
      </w:r>
      <w:r>
        <w:rPr>
          <w:sz w:val="24"/>
          <w:szCs w:val="24"/>
        </w:rPr>
        <w:t>е</w:t>
      </w:r>
      <w:r w:rsidRPr="00541333">
        <w:rPr>
          <w:sz w:val="24"/>
          <w:szCs w:val="24"/>
        </w:rPr>
        <w:t>н допускать личной заинтересованности, которая приводит или может привести к конфликту интересов.</w:t>
      </w:r>
    </w:p>
    <w:p w:rsidR="00375FC3" w:rsidRPr="00541333" w:rsidRDefault="00375FC3" w:rsidP="00375FC3">
      <w:pPr>
        <w:autoSpaceDE w:val="0"/>
        <w:autoSpaceDN w:val="0"/>
        <w:adjustRightInd w:val="0"/>
        <w:ind w:firstLine="539"/>
        <w:jc w:val="both"/>
        <w:rPr>
          <w:sz w:val="24"/>
          <w:szCs w:val="24"/>
        </w:rPr>
      </w:pPr>
      <w:r w:rsidRPr="00541333">
        <w:rPr>
          <w:sz w:val="24"/>
          <w:szCs w:val="24"/>
        </w:rPr>
        <w:t>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375FC3" w:rsidRPr="00541333" w:rsidRDefault="00375FC3" w:rsidP="00375FC3">
      <w:pPr>
        <w:autoSpaceDE w:val="0"/>
        <w:autoSpaceDN w:val="0"/>
        <w:adjustRightInd w:val="0"/>
        <w:ind w:firstLine="539"/>
        <w:jc w:val="both"/>
        <w:rPr>
          <w:sz w:val="24"/>
          <w:szCs w:val="24"/>
        </w:rPr>
      </w:pPr>
      <w:r w:rsidRPr="00541333">
        <w:rPr>
          <w:sz w:val="24"/>
          <w:szCs w:val="24"/>
        </w:rPr>
        <w:t xml:space="preserve">11. Муниципальный служащий обязан представлять сведения о доходах, расходах, об имуществе и обязательствах имущественного характера своих и членов своей семьи в соответствии с действующим </w:t>
      </w:r>
      <w:hyperlink r:id="rId21" w:history="1">
        <w:r w:rsidRPr="00541333">
          <w:rPr>
            <w:sz w:val="24"/>
            <w:szCs w:val="24"/>
          </w:rPr>
          <w:t>законодательством</w:t>
        </w:r>
      </w:hyperlink>
      <w:r w:rsidRPr="00541333">
        <w:rPr>
          <w:sz w:val="24"/>
          <w:szCs w:val="24"/>
        </w:rPr>
        <w:t xml:space="preserve"> Российской Федерации.</w:t>
      </w:r>
    </w:p>
    <w:p w:rsidR="00375FC3" w:rsidRPr="00541333" w:rsidRDefault="00375FC3" w:rsidP="00375FC3">
      <w:pPr>
        <w:autoSpaceDE w:val="0"/>
        <w:autoSpaceDN w:val="0"/>
        <w:adjustRightInd w:val="0"/>
        <w:ind w:firstLine="560"/>
        <w:jc w:val="both"/>
        <w:outlineLvl w:val="0"/>
        <w:rPr>
          <w:sz w:val="24"/>
          <w:szCs w:val="24"/>
        </w:rPr>
      </w:pPr>
      <w:r w:rsidRPr="00541333">
        <w:rPr>
          <w:sz w:val="24"/>
          <w:szCs w:val="24"/>
        </w:rPr>
        <w:t>12.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375FC3" w:rsidRPr="00541333" w:rsidRDefault="00375FC3" w:rsidP="00375FC3">
      <w:pPr>
        <w:autoSpaceDE w:val="0"/>
        <w:autoSpaceDN w:val="0"/>
        <w:adjustRightInd w:val="0"/>
        <w:ind w:firstLine="540"/>
        <w:jc w:val="both"/>
        <w:outlineLvl w:val="0"/>
        <w:rPr>
          <w:sz w:val="24"/>
          <w:szCs w:val="24"/>
        </w:rPr>
      </w:pPr>
      <w:r w:rsidRPr="00541333">
        <w:rPr>
          <w:sz w:val="24"/>
          <w:szCs w:val="24"/>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муниципального служащего.</w:t>
      </w:r>
    </w:p>
    <w:p w:rsidR="00375FC3" w:rsidRDefault="00375FC3" w:rsidP="00375FC3">
      <w:pPr>
        <w:autoSpaceDE w:val="0"/>
        <w:autoSpaceDN w:val="0"/>
        <w:adjustRightInd w:val="0"/>
        <w:ind w:firstLine="540"/>
        <w:jc w:val="both"/>
        <w:outlineLvl w:val="0"/>
        <w:rPr>
          <w:sz w:val="24"/>
          <w:szCs w:val="24"/>
        </w:rPr>
      </w:pPr>
      <w:r w:rsidRPr="00541333">
        <w:rPr>
          <w:sz w:val="24"/>
          <w:szCs w:val="24"/>
        </w:rPr>
        <w:t>13. Муниципальный служащий обязан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w:t>
      </w:r>
      <w:r w:rsidRPr="00541333">
        <w:t xml:space="preserve"> </w:t>
      </w:r>
      <w:r w:rsidRPr="00541333">
        <w:rPr>
          <w:sz w:val="24"/>
          <w:szCs w:val="24"/>
        </w:rPr>
        <w:t xml:space="preserve">гражданина Российской Федерации на территории иностранного государства, в день, когда ему стало известно об этом, но не позднее пяти рабочих дней со дня прекращения гражданства Российской </w:t>
      </w:r>
      <w:r w:rsidRPr="00541333">
        <w:rPr>
          <w:sz w:val="24"/>
          <w:szCs w:val="24"/>
        </w:rPr>
        <w:lastRenderedPageBreak/>
        <w:t xml:space="preserve">Федерации либо гражданства (подданства)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 </w:t>
      </w:r>
    </w:p>
    <w:p w:rsidR="00375FC3" w:rsidRPr="004B314A" w:rsidRDefault="00375FC3" w:rsidP="00375FC3">
      <w:pPr>
        <w:autoSpaceDE w:val="0"/>
        <w:autoSpaceDN w:val="0"/>
        <w:adjustRightInd w:val="0"/>
        <w:ind w:firstLine="540"/>
        <w:jc w:val="both"/>
        <w:outlineLvl w:val="0"/>
        <w:rPr>
          <w:sz w:val="24"/>
          <w:szCs w:val="24"/>
        </w:rPr>
      </w:pPr>
      <w:r w:rsidRPr="004B314A">
        <w:rPr>
          <w:sz w:val="24"/>
          <w:szCs w:val="24"/>
        </w:rPr>
        <w:t xml:space="preserve">Муниципальный служащий, имеющий гражданство (подданство) иностранного государства, которое не прекращено по независящим от него причинам, замещающий должность в соответствии со статьей 26 Федерального закона от 30.04.2021 № 116-ФЗ </w:t>
      </w:r>
      <w:r w:rsidRPr="004B314A">
        <w:rPr>
          <w:sz w:val="24"/>
          <w:szCs w:val="24"/>
        </w:rPr>
        <w:br/>
        <w:t>«О внесении изменений в отдельные законодательные акты Российской Федерации», призван:</w:t>
      </w:r>
    </w:p>
    <w:p w:rsidR="00375FC3" w:rsidRPr="004B314A" w:rsidRDefault="00375FC3" w:rsidP="00375FC3">
      <w:pPr>
        <w:autoSpaceDE w:val="0"/>
        <w:autoSpaceDN w:val="0"/>
        <w:adjustRightInd w:val="0"/>
        <w:ind w:firstLine="540"/>
        <w:jc w:val="both"/>
        <w:outlineLvl w:val="0"/>
        <w:rPr>
          <w:sz w:val="24"/>
          <w:szCs w:val="24"/>
        </w:rPr>
      </w:pPr>
      <w:r w:rsidRPr="004B314A">
        <w:rPr>
          <w:sz w:val="24"/>
          <w:szCs w:val="24"/>
        </w:rPr>
        <w:t>а) принимать все возможные меры, направленные на прекращение гражданства (подданства) иностранного государства;</w:t>
      </w:r>
    </w:p>
    <w:p w:rsidR="00375FC3" w:rsidRDefault="00375FC3" w:rsidP="00375FC3">
      <w:pPr>
        <w:autoSpaceDE w:val="0"/>
        <w:autoSpaceDN w:val="0"/>
        <w:adjustRightInd w:val="0"/>
        <w:ind w:firstLine="540"/>
        <w:jc w:val="both"/>
        <w:outlineLvl w:val="0"/>
        <w:rPr>
          <w:sz w:val="24"/>
          <w:szCs w:val="24"/>
        </w:rPr>
      </w:pPr>
      <w:r w:rsidRPr="004B314A">
        <w:rPr>
          <w:sz w:val="24"/>
          <w:szCs w:val="24"/>
        </w:rPr>
        <w:t>б) воздерживаться от получения документов, удостоверяющих личность гражданина (подданного) иностранного государства, и совершения иных действий в качестве гражданина (подданного) иностранного государства, за исключением случаев, когда такие действия необходимы для прекращения гражданства (подданства) иностранного государства.</w:t>
      </w:r>
    </w:p>
    <w:p w:rsidR="00375FC3" w:rsidRPr="00541333" w:rsidRDefault="00375FC3" w:rsidP="00375FC3">
      <w:pPr>
        <w:autoSpaceDE w:val="0"/>
        <w:autoSpaceDN w:val="0"/>
        <w:adjustRightInd w:val="0"/>
        <w:ind w:firstLine="540"/>
        <w:jc w:val="both"/>
        <w:outlineLvl w:val="0"/>
        <w:rPr>
          <w:sz w:val="24"/>
          <w:szCs w:val="24"/>
        </w:rPr>
      </w:pPr>
      <w:r w:rsidRPr="00541333">
        <w:rPr>
          <w:sz w:val="24"/>
          <w:szCs w:val="24"/>
        </w:rPr>
        <w:t xml:space="preserve">14. Муниципальному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администрацию, за исключением случаев, установленных </w:t>
      </w:r>
      <w:hyperlink r:id="rId22" w:history="1">
        <w:r w:rsidRPr="00541333">
          <w:rPr>
            <w:rStyle w:val="a8"/>
            <w:sz w:val="24"/>
            <w:szCs w:val="24"/>
          </w:rPr>
          <w:t>законодательством</w:t>
        </w:r>
      </w:hyperlink>
      <w:r w:rsidRPr="00541333">
        <w:rPr>
          <w:sz w:val="24"/>
          <w:szCs w:val="24"/>
        </w:rPr>
        <w:t xml:space="preserve"> Российской Федерации.</w:t>
      </w:r>
    </w:p>
    <w:p w:rsidR="00375FC3" w:rsidRPr="00541333" w:rsidRDefault="00375FC3" w:rsidP="00375FC3">
      <w:pPr>
        <w:autoSpaceDE w:val="0"/>
        <w:autoSpaceDN w:val="0"/>
        <w:adjustRightInd w:val="0"/>
        <w:ind w:firstLine="540"/>
        <w:jc w:val="both"/>
        <w:outlineLvl w:val="0"/>
        <w:rPr>
          <w:sz w:val="24"/>
          <w:szCs w:val="24"/>
        </w:rPr>
      </w:pPr>
      <w:r w:rsidRPr="00541333">
        <w:rPr>
          <w:sz w:val="24"/>
          <w:szCs w:val="24"/>
        </w:rPr>
        <w:t xml:space="preserve">15. Муниципальному служащему запрещается участвовать в управлении коммерческой или некоммерческой организацией, за исключением случаев предусмотренных </w:t>
      </w:r>
      <w:hyperlink r:id="rId23" w:history="1">
        <w:r w:rsidRPr="00541333">
          <w:rPr>
            <w:rStyle w:val="a8"/>
            <w:sz w:val="24"/>
            <w:szCs w:val="24"/>
          </w:rPr>
          <w:t>пунктом 3 части 1 статьи 1</w:t>
        </w:r>
      </w:hyperlink>
      <w:r w:rsidRPr="00541333">
        <w:rPr>
          <w:sz w:val="24"/>
          <w:szCs w:val="24"/>
        </w:rPr>
        <w:t xml:space="preserve">4 Федерального закона от 02.03.2007 </w:t>
      </w:r>
      <w:r w:rsidRPr="00541333">
        <w:rPr>
          <w:sz w:val="24"/>
          <w:szCs w:val="24"/>
        </w:rPr>
        <w:br/>
        <w:t>№ 25-ФЗ «О муниципальной службе в Российской Федерации».</w:t>
      </w:r>
    </w:p>
    <w:p w:rsidR="00375FC3" w:rsidRPr="00541333" w:rsidRDefault="00375FC3" w:rsidP="00375FC3">
      <w:pPr>
        <w:autoSpaceDE w:val="0"/>
        <w:autoSpaceDN w:val="0"/>
        <w:adjustRightInd w:val="0"/>
        <w:ind w:firstLine="540"/>
        <w:jc w:val="both"/>
        <w:outlineLvl w:val="0"/>
        <w:rPr>
          <w:sz w:val="24"/>
          <w:szCs w:val="24"/>
        </w:rPr>
      </w:pPr>
      <w:r w:rsidRPr="00541333">
        <w:rPr>
          <w:sz w:val="24"/>
          <w:szCs w:val="24"/>
        </w:rPr>
        <w:t>Муниципальному служащему запрещается заниматься предпринимательской деятельностью лично или через доверенных лиц.</w:t>
      </w:r>
    </w:p>
    <w:p w:rsidR="00375FC3" w:rsidRPr="00541333" w:rsidRDefault="00375FC3" w:rsidP="00375FC3">
      <w:pPr>
        <w:autoSpaceDE w:val="0"/>
        <w:autoSpaceDN w:val="0"/>
        <w:adjustRightInd w:val="0"/>
        <w:ind w:firstLine="540"/>
        <w:jc w:val="both"/>
        <w:outlineLvl w:val="0"/>
        <w:rPr>
          <w:sz w:val="24"/>
          <w:szCs w:val="24"/>
        </w:rPr>
      </w:pPr>
      <w:r w:rsidRPr="00541333">
        <w:rPr>
          <w:sz w:val="24"/>
          <w:szCs w:val="24"/>
        </w:rPr>
        <w:t xml:space="preserve">Муниципальному служащему запрещается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а также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w:t>
      </w:r>
      <w:hyperlink r:id="rId24" w:history="1">
        <w:r w:rsidRPr="00541333">
          <w:rPr>
            <w:rStyle w:val="a8"/>
            <w:sz w:val="24"/>
            <w:szCs w:val="24"/>
          </w:rPr>
          <w:t>законодательством</w:t>
        </w:r>
      </w:hyperlink>
      <w:r w:rsidRPr="00541333">
        <w:rPr>
          <w:sz w:val="24"/>
          <w:szCs w:val="24"/>
        </w:rPr>
        <w:t xml:space="preserve"> Российской Федерации.</w:t>
      </w:r>
    </w:p>
    <w:p w:rsidR="00375FC3" w:rsidRPr="007566DF" w:rsidRDefault="00375FC3" w:rsidP="00375FC3">
      <w:pPr>
        <w:ind w:firstLine="561"/>
        <w:jc w:val="both"/>
        <w:rPr>
          <w:sz w:val="24"/>
          <w:szCs w:val="24"/>
        </w:rPr>
      </w:pPr>
      <w:r w:rsidRPr="00541333">
        <w:rPr>
          <w:sz w:val="24"/>
          <w:szCs w:val="24"/>
        </w:rPr>
        <w:t>16. Муниципальный служащий может обрабатывать и передавать служебную</w:t>
      </w:r>
      <w:r w:rsidRPr="007566DF">
        <w:rPr>
          <w:sz w:val="24"/>
          <w:szCs w:val="24"/>
        </w:rPr>
        <w:t xml:space="preserve"> информацию при соблюдении действующих </w:t>
      </w:r>
      <w:r w:rsidRPr="006D3286">
        <w:rPr>
          <w:sz w:val="24"/>
          <w:szCs w:val="24"/>
        </w:rPr>
        <w:t>в администрации норм и требований,</w:t>
      </w:r>
      <w:r w:rsidRPr="007566DF">
        <w:rPr>
          <w:sz w:val="24"/>
          <w:szCs w:val="24"/>
        </w:rPr>
        <w:t xml:space="preserve"> принятых в соответствии с законодательством Российской Федерации. </w:t>
      </w:r>
    </w:p>
    <w:p w:rsidR="00375FC3" w:rsidRPr="007566DF" w:rsidRDefault="00375FC3" w:rsidP="00375FC3">
      <w:pPr>
        <w:ind w:firstLine="561"/>
        <w:jc w:val="both"/>
        <w:rPr>
          <w:sz w:val="24"/>
          <w:szCs w:val="24"/>
        </w:rPr>
      </w:pPr>
      <w:r w:rsidRPr="007566DF">
        <w:rPr>
          <w:sz w:val="24"/>
          <w:szCs w:val="24"/>
        </w:rPr>
        <w:t>1</w:t>
      </w:r>
      <w:r>
        <w:rPr>
          <w:sz w:val="24"/>
          <w:szCs w:val="24"/>
        </w:rPr>
        <w:t>7</w:t>
      </w:r>
      <w:r w:rsidRPr="007566DF">
        <w:rPr>
          <w:sz w:val="24"/>
          <w:szCs w:val="24"/>
        </w:rPr>
        <w:t xml:space="preserve">. Муниципальный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 </w:t>
      </w:r>
    </w:p>
    <w:p w:rsidR="00375FC3" w:rsidRPr="007566DF" w:rsidRDefault="00375FC3" w:rsidP="00375FC3">
      <w:pPr>
        <w:ind w:firstLine="561"/>
        <w:jc w:val="both"/>
        <w:rPr>
          <w:sz w:val="24"/>
          <w:szCs w:val="24"/>
        </w:rPr>
      </w:pPr>
      <w:r w:rsidRPr="007566DF">
        <w:rPr>
          <w:sz w:val="24"/>
          <w:szCs w:val="24"/>
        </w:rPr>
        <w:t>1</w:t>
      </w:r>
      <w:r>
        <w:rPr>
          <w:sz w:val="24"/>
          <w:szCs w:val="24"/>
        </w:rPr>
        <w:t>8</w:t>
      </w:r>
      <w:r w:rsidRPr="007566DF">
        <w:rPr>
          <w:sz w:val="24"/>
          <w:szCs w:val="24"/>
        </w:rPr>
        <w:t xml:space="preserve">. Муниципальный служащий, наделенный организационно-распорядительными полномочиями по отношению к другим муниципальным служащим, должен быть для них образцом профессионализма, безупречной репутации, честности, беспристрастности и справедливости, способствовать формированию </w:t>
      </w:r>
      <w:r w:rsidRPr="006D3286">
        <w:rPr>
          <w:sz w:val="24"/>
          <w:szCs w:val="24"/>
        </w:rPr>
        <w:t xml:space="preserve">в администрации </w:t>
      </w:r>
      <w:r w:rsidRPr="007566DF">
        <w:rPr>
          <w:sz w:val="24"/>
          <w:szCs w:val="24"/>
        </w:rPr>
        <w:t xml:space="preserve">благоприятного для эффективной работы морально-психологического климата, принимать меры к тому, чтобы подчиненные ему муниципальные служащие не допускали коррупционно опасного поведения. </w:t>
      </w:r>
    </w:p>
    <w:p w:rsidR="00375FC3" w:rsidRPr="007566DF" w:rsidRDefault="00375FC3" w:rsidP="00375FC3">
      <w:pPr>
        <w:ind w:firstLine="561"/>
        <w:jc w:val="both"/>
        <w:rPr>
          <w:sz w:val="24"/>
        </w:rPr>
      </w:pPr>
      <w:r>
        <w:rPr>
          <w:sz w:val="24"/>
          <w:szCs w:val="24"/>
        </w:rPr>
        <w:t>19</w:t>
      </w:r>
      <w:r w:rsidRPr="007566DF">
        <w:rPr>
          <w:sz w:val="24"/>
          <w:szCs w:val="24"/>
        </w:rPr>
        <w:t xml:space="preserve">. Муниципальный служащий обязан соблюдать требования к служебному </w:t>
      </w:r>
      <w:r w:rsidRPr="007566DF">
        <w:rPr>
          <w:sz w:val="24"/>
          <w:szCs w:val="24"/>
        </w:rPr>
        <w:lastRenderedPageBreak/>
        <w:t xml:space="preserve">поведению, установленные Федеральным законом от 02.03.2007 № 25-ФЗ </w:t>
      </w:r>
      <w:r w:rsidRPr="007566DF">
        <w:rPr>
          <w:sz w:val="24"/>
          <w:szCs w:val="24"/>
        </w:rPr>
        <w:br/>
        <w:t>«О муниципальной</w:t>
      </w:r>
      <w:r>
        <w:rPr>
          <w:sz w:val="24"/>
          <w:szCs w:val="24"/>
        </w:rPr>
        <w:t xml:space="preserve"> службе в Российской Федерации».</w:t>
      </w:r>
    </w:p>
    <w:p w:rsidR="00375FC3" w:rsidRPr="007566DF" w:rsidRDefault="00375FC3" w:rsidP="00375FC3">
      <w:pPr>
        <w:autoSpaceDE w:val="0"/>
        <w:autoSpaceDN w:val="0"/>
        <w:adjustRightInd w:val="0"/>
        <w:ind w:firstLine="561"/>
        <w:jc w:val="both"/>
        <w:rPr>
          <w:sz w:val="24"/>
          <w:szCs w:val="24"/>
        </w:rPr>
      </w:pPr>
      <w:r>
        <w:rPr>
          <w:sz w:val="24"/>
          <w:szCs w:val="24"/>
        </w:rPr>
        <w:t>20</w:t>
      </w:r>
      <w:r w:rsidRPr="007566DF">
        <w:rPr>
          <w:sz w:val="24"/>
          <w:szCs w:val="24"/>
        </w:rPr>
        <w:t>.</w:t>
      </w:r>
      <w:r w:rsidRPr="007566DF">
        <w:rPr>
          <w:sz w:val="24"/>
          <w:szCs w:val="24"/>
          <w:vertAlign w:val="superscript"/>
        </w:rPr>
        <w:t xml:space="preserve"> </w:t>
      </w:r>
      <w:r w:rsidRPr="007566DF">
        <w:rPr>
          <w:sz w:val="24"/>
          <w:szCs w:val="24"/>
        </w:rPr>
        <w:t>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375FC3" w:rsidRPr="007566DF" w:rsidRDefault="00375FC3" w:rsidP="00375FC3">
      <w:pPr>
        <w:ind w:firstLine="561"/>
        <w:jc w:val="both"/>
        <w:rPr>
          <w:sz w:val="24"/>
          <w:szCs w:val="24"/>
        </w:rPr>
      </w:pPr>
    </w:p>
    <w:p w:rsidR="00375FC3" w:rsidRPr="007566DF" w:rsidRDefault="00375FC3" w:rsidP="00375FC3">
      <w:pPr>
        <w:spacing w:before="100" w:beforeAutospacing="1" w:after="100" w:afterAutospacing="1"/>
        <w:ind w:firstLine="561"/>
        <w:jc w:val="center"/>
        <w:rPr>
          <w:sz w:val="24"/>
          <w:szCs w:val="24"/>
        </w:rPr>
      </w:pPr>
      <w:r w:rsidRPr="007566DF">
        <w:rPr>
          <w:b/>
          <w:bCs/>
          <w:sz w:val="24"/>
          <w:szCs w:val="24"/>
        </w:rPr>
        <w:t>III. Этические правила служебного поведения муниципальных служащих</w:t>
      </w:r>
    </w:p>
    <w:p w:rsidR="00375FC3" w:rsidRPr="007566DF" w:rsidRDefault="00375FC3" w:rsidP="00375FC3">
      <w:pPr>
        <w:ind w:firstLine="561"/>
        <w:jc w:val="both"/>
        <w:rPr>
          <w:sz w:val="24"/>
          <w:szCs w:val="24"/>
        </w:rPr>
      </w:pPr>
      <w:r>
        <w:rPr>
          <w:sz w:val="24"/>
          <w:szCs w:val="24"/>
        </w:rPr>
        <w:t>21</w:t>
      </w:r>
      <w:r w:rsidRPr="007566DF">
        <w:rPr>
          <w:sz w:val="24"/>
          <w:szCs w:val="24"/>
        </w:rPr>
        <w:t>. В служебном поведении муниципальн</w:t>
      </w:r>
      <w:r>
        <w:rPr>
          <w:sz w:val="24"/>
          <w:szCs w:val="24"/>
        </w:rPr>
        <w:t>ому</w:t>
      </w:r>
      <w:r w:rsidRPr="007566DF">
        <w:rPr>
          <w:sz w:val="24"/>
          <w:szCs w:val="24"/>
        </w:rPr>
        <w:t xml:space="preserve"> служащ</w:t>
      </w:r>
      <w:r>
        <w:rPr>
          <w:sz w:val="24"/>
          <w:szCs w:val="24"/>
        </w:rPr>
        <w:t>ему</w:t>
      </w:r>
      <w:r w:rsidRPr="007566DF">
        <w:rPr>
          <w:sz w:val="24"/>
          <w:szCs w:val="24"/>
        </w:rPr>
        <w:t xml:space="preserve">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 </w:t>
      </w:r>
    </w:p>
    <w:p w:rsidR="00375FC3" w:rsidRPr="007566DF" w:rsidRDefault="00375FC3" w:rsidP="00375FC3">
      <w:pPr>
        <w:ind w:firstLine="561"/>
        <w:jc w:val="both"/>
        <w:rPr>
          <w:sz w:val="24"/>
          <w:szCs w:val="24"/>
        </w:rPr>
      </w:pPr>
      <w:r>
        <w:rPr>
          <w:sz w:val="24"/>
          <w:szCs w:val="24"/>
        </w:rPr>
        <w:t>22</w:t>
      </w:r>
      <w:r w:rsidRPr="007566DF">
        <w:rPr>
          <w:sz w:val="24"/>
          <w:szCs w:val="24"/>
        </w:rPr>
        <w:t xml:space="preserve">. В служебном поведении муниципальный служащий воздерживается от: </w:t>
      </w:r>
    </w:p>
    <w:p w:rsidR="00375FC3" w:rsidRPr="007566DF" w:rsidRDefault="00375FC3" w:rsidP="00375FC3">
      <w:pPr>
        <w:ind w:firstLine="561"/>
        <w:jc w:val="both"/>
        <w:rPr>
          <w:sz w:val="24"/>
          <w:szCs w:val="24"/>
        </w:rPr>
      </w:pPr>
      <w:r w:rsidRPr="007566DF">
        <w:rPr>
          <w:sz w:val="24"/>
          <w:szCs w:val="24"/>
        </w:rPr>
        <w:t xml:space="preserve">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w:t>
      </w:r>
    </w:p>
    <w:p w:rsidR="00375FC3" w:rsidRPr="007566DF" w:rsidRDefault="00375FC3" w:rsidP="00375FC3">
      <w:pPr>
        <w:ind w:firstLine="561"/>
        <w:jc w:val="both"/>
        <w:rPr>
          <w:sz w:val="24"/>
          <w:szCs w:val="24"/>
        </w:rPr>
      </w:pPr>
      <w:r w:rsidRPr="007566DF">
        <w:rPr>
          <w:sz w:val="24"/>
          <w:szCs w:val="24"/>
        </w:rPr>
        <w:t xml:space="preserve">б) грубости, проявлений пренебрежительного тона, заносчивости, предвзятых замечаний, предъявления неправомерных, незаслуженных обвинений; </w:t>
      </w:r>
    </w:p>
    <w:p w:rsidR="00375FC3" w:rsidRPr="007566DF" w:rsidRDefault="00375FC3" w:rsidP="00375FC3">
      <w:pPr>
        <w:ind w:firstLine="561"/>
        <w:jc w:val="both"/>
        <w:rPr>
          <w:sz w:val="24"/>
          <w:szCs w:val="24"/>
        </w:rPr>
      </w:pPr>
      <w:r w:rsidRPr="007566DF">
        <w:rPr>
          <w:sz w:val="24"/>
          <w:szCs w:val="24"/>
        </w:rPr>
        <w:t>в) угроз, оскорбительных выражений или реплик, действий, препятствующих нормальному общению или провоцирующих противоправное поведение.</w:t>
      </w:r>
    </w:p>
    <w:p w:rsidR="00375FC3" w:rsidRPr="007566DF" w:rsidRDefault="00375FC3" w:rsidP="00375FC3">
      <w:pPr>
        <w:ind w:firstLine="561"/>
        <w:jc w:val="both"/>
        <w:rPr>
          <w:sz w:val="24"/>
          <w:szCs w:val="24"/>
        </w:rPr>
      </w:pPr>
      <w:r>
        <w:rPr>
          <w:sz w:val="24"/>
          <w:szCs w:val="24"/>
        </w:rPr>
        <w:t>23. Муниципальный</w:t>
      </w:r>
      <w:r w:rsidRPr="007566DF">
        <w:rPr>
          <w:sz w:val="24"/>
          <w:szCs w:val="24"/>
        </w:rPr>
        <w:t xml:space="preserve"> служащи</w:t>
      </w:r>
      <w:r>
        <w:rPr>
          <w:sz w:val="24"/>
          <w:szCs w:val="24"/>
        </w:rPr>
        <w:t xml:space="preserve">й </w:t>
      </w:r>
      <w:r w:rsidRPr="007566DF">
        <w:rPr>
          <w:sz w:val="24"/>
          <w:szCs w:val="24"/>
        </w:rPr>
        <w:t xml:space="preserve">призван способствовать своим служебным поведением установлению в коллективе деловых взаимоотношений и конструктивного сотрудничества друг с другом. </w:t>
      </w:r>
    </w:p>
    <w:p w:rsidR="00375FC3" w:rsidRPr="007566DF" w:rsidRDefault="00375FC3" w:rsidP="00375FC3">
      <w:pPr>
        <w:ind w:firstLine="561"/>
        <w:jc w:val="both"/>
        <w:rPr>
          <w:sz w:val="24"/>
          <w:szCs w:val="24"/>
        </w:rPr>
      </w:pPr>
      <w:r w:rsidRPr="007566DF">
        <w:rPr>
          <w:sz w:val="24"/>
          <w:szCs w:val="24"/>
        </w:rPr>
        <w:t>Муниципальны</w:t>
      </w:r>
      <w:r>
        <w:rPr>
          <w:sz w:val="24"/>
          <w:szCs w:val="24"/>
        </w:rPr>
        <w:t>й</w:t>
      </w:r>
      <w:r w:rsidRPr="007566DF">
        <w:rPr>
          <w:sz w:val="24"/>
          <w:szCs w:val="24"/>
        </w:rPr>
        <w:t xml:space="preserve"> служащи</w:t>
      </w:r>
      <w:r>
        <w:rPr>
          <w:sz w:val="24"/>
          <w:szCs w:val="24"/>
        </w:rPr>
        <w:t>й</w:t>
      </w:r>
      <w:r w:rsidRPr="007566DF">
        <w:rPr>
          <w:sz w:val="24"/>
          <w:szCs w:val="24"/>
        </w:rPr>
        <w:t xml:space="preserve"> долж</w:t>
      </w:r>
      <w:r>
        <w:rPr>
          <w:sz w:val="24"/>
          <w:szCs w:val="24"/>
        </w:rPr>
        <w:t>е</w:t>
      </w:r>
      <w:r w:rsidRPr="007566DF">
        <w:rPr>
          <w:sz w:val="24"/>
          <w:szCs w:val="24"/>
        </w:rPr>
        <w:t xml:space="preserve">н быть вежливым, доброжелательным, корректным, внимательным и проявлять терпимость в общении с гражданами и коллегами. </w:t>
      </w:r>
    </w:p>
    <w:p w:rsidR="00375FC3" w:rsidRPr="007566DF" w:rsidRDefault="00375FC3" w:rsidP="00375FC3">
      <w:pPr>
        <w:ind w:firstLine="561"/>
        <w:jc w:val="both"/>
        <w:rPr>
          <w:sz w:val="24"/>
          <w:szCs w:val="24"/>
        </w:rPr>
      </w:pPr>
      <w:r>
        <w:rPr>
          <w:sz w:val="24"/>
          <w:szCs w:val="24"/>
        </w:rPr>
        <w:t>24</w:t>
      </w:r>
      <w:r w:rsidRPr="007566DF">
        <w:rPr>
          <w:sz w:val="24"/>
          <w:szCs w:val="24"/>
        </w:rPr>
        <w:t xml:space="preserve">.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органам местного самоуправления, соответствовать общепринятому деловому стилю, который отличают официальность, сдержанность, традиционность, аккуратность. </w:t>
      </w:r>
    </w:p>
    <w:p w:rsidR="00375FC3" w:rsidRPr="007566DF" w:rsidRDefault="00375FC3" w:rsidP="00375FC3">
      <w:pPr>
        <w:spacing w:before="100" w:beforeAutospacing="1" w:after="100" w:afterAutospacing="1"/>
        <w:ind w:firstLine="561"/>
        <w:jc w:val="center"/>
        <w:rPr>
          <w:b/>
          <w:bCs/>
          <w:sz w:val="24"/>
          <w:szCs w:val="24"/>
        </w:rPr>
      </w:pPr>
      <w:r w:rsidRPr="007566DF">
        <w:rPr>
          <w:b/>
          <w:bCs/>
          <w:sz w:val="24"/>
          <w:szCs w:val="24"/>
        </w:rPr>
        <w:t xml:space="preserve">IV. Ответственность за нарушение положений Кодекса </w:t>
      </w:r>
    </w:p>
    <w:p w:rsidR="00375FC3" w:rsidRPr="007566DF" w:rsidRDefault="00375FC3" w:rsidP="00375FC3">
      <w:pPr>
        <w:autoSpaceDE w:val="0"/>
        <w:autoSpaceDN w:val="0"/>
        <w:adjustRightInd w:val="0"/>
        <w:ind w:firstLine="540"/>
        <w:jc w:val="both"/>
        <w:outlineLvl w:val="1"/>
        <w:rPr>
          <w:sz w:val="24"/>
          <w:szCs w:val="24"/>
        </w:rPr>
      </w:pPr>
      <w:r>
        <w:rPr>
          <w:sz w:val="24"/>
          <w:szCs w:val="24"/>
        </w:rPr>
        <w:t>25</w:t>
      </w:r>
      <w:r w:rsidRPr="007566DF">
        <w:rPr>
          <w:sz w:val="24"/>
          <w:szCs w:val="24"/>
        </w:rPr>
        <w:t>. Нарушение муниципальным служащим положений Кодекса подлежит моральному осуждению, а в случаях, предусмотренных федеральными законами, влечет применение к муниципальному служащему мер юридической ответственности.</w:t>
      </w:r>
    </w:p>
    <w:p w:rsidR="00375FC3" w:rsidRPr="007566DF" w:rsidRDefault="00375FC3" w:rsidP="00375FC3">
      <w:pPr>
        <w:autoSpaceDE w:val="0"/>
        <w:autoSpaceDN w:val="0"/>
        <w:adjustRightInd w:val="0"/>
        <w:ind w:firstLine="540"/>
        <w:jc w:val="both"/>
        <w:outlineLvl w:val="1"/>
        <w:rPr>
          <w:sz w:val="24"/>
          <w:szCs w:val="24"/>
        </w:rPr>
      </w:pPr>
      <w:r w:rsidRPr="007566DF">
        <w:rPr>
          <w:sz w:val="24"/>
          <w:szCs w:val="24"/>
        </w:rPr>
        <w:t xml:space="preserve">Вопросы, связанные с соблюдением муниципальным служащим ограничений и запретов, требований о предотвращении или об урегулировании конфликта интересов и исполнением ими обязанностей, установленных в целях противодействия коррупции Федеральным </w:t>
      </w:r>
      <w:hyperlink r:id="rId25" w:history="1">
        <w:r w:rsidRPr="007566DF">
          <w:rPr>
            <w:sz w:val="24"/>
            <w:szCs w:val="24"/>
          </w:rPr>
          <w:t>законом</w:t>
        </w:r>
      </w:hyperlink>
      <w:r w:rsidRPr="007566DF">
        <w:rPr>
          <w:sz w:val="24"/>
          <w:szCs w:val="24"/>
        </w:rPr>
        <w:t xml:space="preserve"> от 25.12.2008 № 273-ФЗ «О противодействии коррупции» </w:t>
      </w:r>
      <w:r w:rsidRPr="007566DF">
        <w:rPr>
          <w:sz w:val="24"/>
          <w:szCs w:val="24"/>
        </w:rPr>
        <w:br/>
        <w:t xml:space="preserve">(с последующими изменениями) и другими федеральными законами, рассматриваются комиссией по соблюдению требований к служебному поведению муниципальных служащих и урегулированию конфликта интересов </w:t>
      </w:r>
      <w:r w:rsidRPr="006D3286">
        <w:rPr>
          <w:sz w:val="24"/>
          <w:szCs w:val="24"/>
        </w:rPr>
        <w:t>в администрации.</w:t>
      </w:r>
    </w:p>
    <w:p w:rsidR="00375FC3" w:rsidRDefault="00375FC3" w:rsidP="00375FC3">
      <w:pPr>
        <w:ind w:firstLine="561"/>
        <w:jc w:val="both"/>
        <w:rPr>
          <w:sz w:val="24"/>
          <w:szCs w:val="24"/>
        </w:rPr>
      </w:pPr>
      <w:r w:rsidRPr="007566DF">
        <w:rPr>
          <w:sz w:val="24"/>
          <w:szCs w:val="24"/>
        </w:rPr>
        <w:t>Соблюдение муниципальным</w:t>
      </w:r>
      <w:r>
        <w:rPr>
          <w:sz w:val="24"/>
          <w:szCs w:val="24"/>
        </w:rPr>
        <w:t xml:space="preserve"> служащим</w:t>
      </w:r>
      <w:r w:rsidRPr="007566DF">
        <w:rPr>
          <w:sz w:val="24"/>
          <w:szCs w:val="24"/>
        </w:rPr>
        <w:t xml:space="preserve"> положений Кодекса учитывается при наложении дисциплинарных взысканий, как одно из обстоятельств, при котором совершен дисциплинарный проступок, а также при проведении аттестаций, формировании кадрового резерва для выдвижения на вышестоящие должности.</w:t>
      </w:r>
    </w:p>
    <w:p w:rsidR="00375FC3" w:rsidRPr="007566DF" w:rsidRDefault="00375FC3" w:rsidP="00375FC3">
      <w:pPr>
        <w:ind w:firstLine="561"/>
        <w:jc w:val="center"/>
        <w:rPr>
          <w:sz w:val="24"/>
          <w:szCs w:val="24"/>
        </w:rPr>
      </w:pPr>
      <w:r>
        <w:rPr>
          <w:sz w:val="24"/>
          <w:szCs w:val="24"/>
        </w:rPr>
        <w:t>_______________________________________</w:t>
      </w:r>
    </w:p>
    <w:p w:rsidR="00375FC3" w:rsidRDefault="00375FC3" w:rsidP="00375FC3"/>
    <w:p w:rsidR="00375FC3" w:rsidRPr="00A8241A" w:rsidRDefault="00375FC3" w:rsidP="00375FC3">
      <w:pPr>
        <w:jc w:val="center"/>
        <w:rPr>
          <w:b/>
          <w:sz w:val="36"/>
        </w:rPr>
      </w:pPr>
      <w:r w:rsidRPr="00A8241A">
        <w:rPr>
          <w:b/>
          <w:noProof/>
          <w:sz w:val="28"/>
          <w:szCs w:val="28"/>
        </w:rPr>
        <w:lastRenderedPageBreak/>
        <w:drawing>
          <wp:inline distT="0" distB="0" distL="0" distR="0">
            <wp:extent cx="714375" cy="952500"/>
            <wp:effectExtent l="0" t="0" r="0" b="0"/>
            <wp:docPr id="8" name="Рисунок 8"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14375" cy="952500"/>
                    </a:xfrm>
                    <a:prstGeom prst="rect">
                      <a:avLst/>
                    </a:prstGeom>
                    <a:noFill/>
                    <a:ln>
                      <a:noFill/>
                    </a:ln>
                  </pic:spPr>
                </pic:pic>
              </a:graphicData>
            </a:graphic>
          </wp:inline>
        </w:drawing>
      </w:r>
    </w:p>
    <w:p w:rsidR="00375FC3" w:rsidRPr="00A8241A" w:rsidRDefault="00375FC3" w:rsidP="00375FC3">
      <w:pPr>
        <w:jc w:val="center"/>
        <w:rPr>
          <w:b/>
          <w:sz w:val="36"/>
        </w:rPr>
      </w:pPr>
    </w:p>
    <w:p w:rsidR="00375FC3" w:rsidRPr="00A8241A" w:rsidRDefault="00375FC3" w:rsidP="00375FC3">
      <w:pPr>
        <w:autoSpaceDN w:val="0"/>
        <w:adjustRightInd w:val="0"/>
        <w:spacing w:line="276" w:lineRule="auto"/>
        <w:jc w:val="center"/>
        <w:rPr>
          <w:b/>
          <w:sz w:val="28"/>
          <w:szCs w:val="28"/>
        </w:rPr>
      </w:pPr>
      <w:r w:rsidRPr="00A8241A">
        <w:rPr>
          <w:b/>
          <w:sz w:val="28"/>
          <w:szCs w:val="28"/>
        </w:rPr>
        <w:t xml:space="preserve">АДМИНИСТРАЦИЯ </w:t>
      </w:r>
    </w:p>
    <w:p w:rsidR="00375FC3" w:rsidRPr="00A8241A" w:rsidRDefault="00375FC3" w:rsidP="00375FC3">
      <w:pPr>
        <w:autoSpaceDN w:val="0"/>
        <w:adjustRightInd w:val="0"/>
        <w:spacing w:line="276" w:lineRule="auto"/>
        <w:jc w:val="center"/>
        <w:rPr>
          <w:b/>
          <w:sz w:val="40"/>
        </w:rPr>
      </w:pPr>
      <w:r w:rsidRPr="00A8241A">
        <w:rPr>
          <w:b/>
          <w:sz w:val="28"/>
          <w:szCs w:val="28"/>
        </w:rPr>
        <w:t>БОЛЬШЕУМЫССКОГО СЕЛЬСОВЕТА</w:t>
      </w:r>
    </w:p>
    <w:p w:rsidR="00375FC3" w:rsidRPr="00A8241A" w:rsidRDefault="00375FC3" w:rsidP="00375FC3">
      <w:pPr>
        <w:autoSpaceDN w:val="0"/>
        <w:adjustRightInd w:val="0"/>
        <w:spacing w:line="276" w:lineRule="auto"/>
        <w:jc w:val="center"/>
        <w:rPr>
          <w:b/>
          <w:sz w:val="28"/>
          <w:szCs w:val="28"/>
        </w:rPr>
      </w:pPr>
      <w:r w:rsidRPr="00A8241A">
        <w:rPr>
          <w:b/>
          <w:sz w:val="28"/>
          <w:szCs w:val="28"/>
        </w:rPr>
        <w:t>КАМЕШКИРСКОГО РАЙОНА</w:t>
      </w:r>
    </w:p>
    <w:p w:rsidR="00375FC3" w:rsidRPr="00A8241A" w:rsidRDefault="00375FC3" w:rsidP="00375FC3">
      <w:pPr>
        <w:autoSpaceDN w:val="0"/>
        <w:adjustRightInd w:val="0"/>
        <w:spacing w:line="276" w:lineRule="auto"/>
        <w:jc w:val="center"/>
        <w:rPr>
          <w:b/>
        </w:rPr>
      </w:pPr>
      <w:r w:rsidRPr="00A8241A">
        <w:rPr>
          <w:b/>
          <w:sz w:val="28"/>
          <w:szCs w:val="28"/>
        </w:rPr>
        <w:t>ПЕНЗЕНСКОЙ ОБЛАСТИ</w:t>
      </w:r>
    </w:p>
    <w:p w:rsidR="00375FC3" w:rsidRPr="00A8241A" w:rsidRDefault="00375FC3" w:rsidP="00375FC3">
      <w:pPr>
        <w:keepNext/>
        <w:suppressAutoHyphens/>
        <w:spacing w:before="240" w:line="276" w:lineRule="auto"/>
        <w:jc w:val="center"/>
        <w:outlineLvl w:val="2"/>
        <w:rPr>
          <w:b/>
          <w:bCs/>
          <w:kern w:val="1"/>
          <w:sz w:val="28"/>
          <w:szCs w:val="28"/>
        </w:rPr>
      </w:pPr>
      <w:r w:rsidRPr="00A8241A">
        <w:rPr>
          <w:b/>
          <w:bCs/>
          <w:kern w:val="1"/>
          <w:sz w:val="28"/>
          <w:szCs w:val="28"/>
        </w:rPr>
        <w:t>ПОСТАНОВЛЕНИЕ</w:t>
      </w:r>
    </w:p>
    <w:p w:rsidR="00375FC3" w:rsidRPr="00A8241A" w:rsidRDefault="00375FC3" w:rsidP="00375FC3">
      <w:pPr>
        <w:autoSpaceDE w:val="0"/>
        <w:autoSpaceDN w:val="0"/>
        <w:adjustRightInd w:val="0"/>
        <w:ind w:firstLine="567"/>
        <w:jc w:val="center"/>
        <w:rPr>
          <w:b/>
          <w:sz w:val="10"/>
          <w:szCs w:val="10"/>
        </w:rPr>
      </w:pPr>
    </w:p>
    <w:tbl>
      <w:tblPr>
        <w:tblW w:w="0" w:type="auto"/>
        <w:jc w:val="center"/>
        <w:tblLayout w:type="fixed"/>
        <w:tblCellMar>
          <w:left w:w="0" w:type="dxa"/>
          <w:right w:w="0" w:type="dxa"/>
        </w:tblCellMar>
        <w:tblLook w:val="0000" w:firstRow="0" w:lastRow="0" w:firstColumn="0" w:lastColumn="0" w:noHBand="0" w:noVBand="0"/>
      </w:tblPr>
      <w:tblGrid>
        <w:gridCol w:w="284"/>
        <w:gridCol w:w="2835"/>
        <w:gridCol w:w="397"/>
        <w:gridCol w:w="1134"/>
      </w:tblGrid>
      <w:tr w:rsidR="00375FC3" w:rsidRPr="00A8241A" w:rsidTr="00E00E2A">
        <w:trPr>
          <w:jc w:val="center"/>
        </w:trPr>
        <w:tc>
          <w:tcPr>
            <w:tcW w:w="284" w:type="dxa"/>
            <w:vAlign w:val="bottom"/>
          </w:tcPr>
          <w:p w:rsidR="00375FC3" w:rsidRPr="00A8241A" w:rsidRDefault="00375FC3" w:rsidP="00E00E2A">
            <w:pPr>
              <w:jc w:val="center"/>
              <w:rPr>
                <w:sz w:val="26"/>
                <w:szCs w:val="26"/>
              </w:rPr>
            </w:pPr>
            <w:r w:rsidRPr="00A8241A">
              <w:rPr>
                <w:sz w:val="26"/>
                <w:szCs w:val="26"/>
              </w:rPr>
              <w:t>от</w:t>
            </w:r>
          </w:p>
        </w:tc>
        <w:tc>
          <w:tcPr>
            <w:tcW w:w="2835" w:type="dxa"/>
            <w:tcBorders>
              <w:top w:val="nil"/>
              <w:left w:val="nil"/>
              <w:bottom w:val="single" w:sz="6" w:space="0" w:color="auto"/>
              <w:right w:val="nil"/>
            </w:tcBorders>
          </w:tcPr>
          <w:p w:rsidR="00375FC3" w:rsidRPr="00A8241A" w:rsidRDefault="00375FC3" w:rsidP="00E00E2A">
            <w:pPr>
              <w:jc w:val="center"/>
              <w:rPr>
                <w:sz w:val="26"/>
                <w:szCs w:val="26"/>
              </w:rPr>
            </w:pPr>
            <w:r w:rsidRPr="00A8241A">
              <w:rPr>
                <w:sz w:val="26"/>
                <w:szCs w:val="26"/>
              </w:rPr>
              <w:t>23.05.2022</w:t>
            </w:r>
          </w:p>
        </w:tc>
        <w:tc>
          <w:tcPr>
            <w:tcW w:w="397" w:type="dxa"/>
          </w:tcPr>
          <w:p w:rsidR="00375FC3" w:rsidRPr="00A8241A" w:rsidRDefault="00375FC3" w:rsidP="00E00E2A">
            <w:pPr>
              <w:jc w:val="center"/>
              <w:rPr>
                <w:sz w:val="26"/>
                <w:szCs w:val="26"/>
              </w:rPr>
            </w:pPr>
            <w:r w:rsidRPr="00A8241A">
              <w:rPr>
                <w:sz w:val="26"/>
                <w:szCs w:val="26"/>
              </w:rPr>
              <w:t xml:space="preserve">№    </w:t>
            </w:r>
          </w:p>
        </w:tc>
        <w:tc>
          <w:tcPr>
            <w:tcW w:w="1134" w:type="dxa"/>
            <w:tcBorders>
              <w:top w:val="nil"/>
              <w:left w:val="nil"/>
              <w:bottom w:val="single" w:sz="6" w:space="0" w:color="auto"/>
              <w:right w:val="nil"/>
            </w:tcBorders>
          </w:tcPr>
          <w:p w:rsidR="00375FC3" w:rsidRPr="00A8241A" w:rsidRDefault="00375FC3" w:rsidP="00E00E2A">
            <w:pPr>
              <w:jc w:val="center"/>
              <w:rPr>
                <w:sz w:val="26"/>
                <w:szCs w:val="26"/>
              </w:rPr>
            </w:pPr>
            <w:r>
              <w:rPr>
                <w:sz w:val="26"/>
                <w:szCs w:val="26"/>
              </w:rPr>
              <w:t>34</w:t>
            </w:r>
          </w:p>
        </w:tc>
      </w:tr>
      <w:tr w:rsidR="00375FC3" w:rsidRPr="00A8241A" w:rsidTr="00E00E2A">
        <w:trPr>
          <w:jc w:val="center"/>
        </w:trPr>
        <w:tc>
          <w:tcPr>
            <w:tcW w:w="4650" w:type="dxa"/>
            <w:gridSpan w:val="4"/>
          </w:tcPr>
          <w:p w:rsidR="00375FC3" w:rsidRPr="00A8241A" w:rsidRDefault="00375FC3" w:rsidP="00E00E2A">
            <w:r w:rsidRPr="00A8241A">
              <w:t xml:space="preserve">                          с.Б.Умыс</w:t>
            </w:r>
          </w:p>
        </w:tc>
      </w:tr>
    </w:tbl>
    <w:p w:rsidR="00375FC3" w:rsidRDefault="00375FC3" w:rsidP="00375FC3">
      <w:pPr>
        <w:jc w:val="center"/>
        <w:rPr>
          <w:b/>
          <w:bCs/>
          <w:sz w:val="24"/>
          <w:szCs w:val="24"/>
        </w:rPr>
      </w:pPr>
    </w:p>
    <w:p w:rsidR="00375FC3" w:rsidRPr="009F1CBF" w:rsidRDefault="00375FC3" w:rsidP="00375FC3">
      <w:pPr>
        <w:jc w:val="center"/>
        <w:rPr>
          <w:b/>
          <w:bCs/>
          <w:sz w:val="24"/>
          <w:szCs w:val="24"/>
        </w:rPr>
      </w:pPr>
      <w:r w:rsidRPr="00084C80">
        <w:rPr>
          <w:b/>
          <w:bCs/>
          <w:sz w:val="24"/>
          <w:szCs w:val="24"/>
        </w:rPr>
        <w:t>Об утверждении Порядка проверки соблюдения гражданином, замещавшим должность муниципальной службы в</w:t>
      </w:r>
      <w:r w:rsidRPr="00313510">
        <w:t xml:space="preserve"> </w:t>
      </w:r>
      <w:r w:rsidRPr="00313510">
        <w:rPr>
          <w:b/>
          <w:bCs/>
          <w:sz w:val="24"/>
          <w:szCs w:val="24"/>
        </w:rPr>
        <w:t>администрации</w:t>
      </w:r>
      <w:r w:rsidRPr="00084C80">
        <w:rPr>
          <w:b/>
          <w:bCs/>
          <w:sz w:val="24"/>
          <w:szCs w:val="24"/>
        </w:rPr>
        <w:t xml:space="preserve"> </w:t>
      </w:r>
      <w:r>
        <w:rPr>
          <w:b/>
          <w:bCs/>
          <w:sz w:val="24"/>
          <w:szCs w:val="24"/>
        </w:rPr>
        <w:t>Большеумысского сельсовета Камешкирского района Пензенской области</w:t>
      </w:r>
      <w:r w:rsidRPr="001A7B8F">
        <w:rPr>
          <w:b/>
          <w:bCs/>
          <w:i/>
          <w:sz w:val="24"/>
          <w:szCs w:val="24"/>
        </w:rPr>
        <w:t>,</w:t>
      </w:r>
      <w:r w:rsidRPr="001A7B8F">
        <w:rPr>
          <w:b/>
          <w:bCs/>
          <w:sz w:val="24"/>
          <w:szCs w:val="24"/>
        </w:rPr>
        <w:t xml:space="preserve"> запрета на замещение на условиях трудового договора</w:t>
      </w:r>
      <w:r w:rsidRPr="00084C80">
        <w:rPr>
          <w:b/>
          <w:bCs/>
          <w:sz w:val="24"/>
          <w:szCs w:val="24"/>
        </w:rPr>
        <w:t xml:space="preserve">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w:t>
      </w:r>
    </w:p>
    <w:p w:rsidR="00375FC3" w:rsidRPr="00A26A67" w:rsidRDefault="00375FC3" w:rsidP="00375FC3">
      <w:pPr>
        <w:jc w:val="center"/>
        <w:rPr>
          <w:sz w:val="28"/>
        </w:rPr>
      </w:pPr>
    </w:p>
    <w:p w:rsidR="00375FC3" w:rsidRDefault="00375FC3" w:rsidP="00375FC3">
      <w:pPr>
        <w:ind w:firstLine="709"/>
        <w:jc w:val="both"/>
        <w:rPr>
          <w:b/>
        </w:rPr>
      </w:pPr>
      <w:r w:rsidRPr="00084C80">
        <w:rPr>
          <w:sz w:val="24"/>
          <w:szCs w:val="24"/>
        </w:rPr>
        <w:t>Руководствуясь частью 6 статьи 12 Федерального закона от 25.12.2008 № 273-ФЗ «О противодействии коррупции», Устав</w:t>
      </w:r>
      <w:r>
        <w:rPr>
          <w:sz w:val="24"/>
          <w:szCs w:val="24"/>
        </w:rPr>
        <w:t>ом Большеумысского сельсовета Камешкирского района Пензенской области</w:t>
      </w:r>
      <w:r w:rsidRPr="007566DF">
        <w:rPr>
          <w:sz w:val="28"/>
        </w:rPr>
        <w:t>,</w:t>
      </w:r>
      <w:r>
        <w:rPr>
          <w:sz w:val="28"/>
        </w:rPr>
        <w:t xml:space="preserve"> </w:t>
      </w:r>
      <w:r w:rsidRPr="00A8241A">
        <w:rPr>
          <w:sz w:val="24"/>
          <w:szCs w:val="24"/>
        </w:rPr>
        <w:t>администрация</w:t>
      </w:r>
      <w:r w:rsidRPr="00A8241A">
        <w:rPr>
          <w:sz w:val="26"/>
          <w:szCs w:val="26"/>
        </w:rPr>
        <w:t xml:space="preserve"> </w:t>
      </w:r>
      <w:r w:rsidRPr="00A8241A">
        <w:rPr>
          <w:sz w:val="24"/>
          <w:szCs w:val="24"/>
        </w:rPr>
        <w:t>Большеумысского сельсовета Камешкирского района Пензенской области</w:t>
      </w:r>
      <w:r w:rsidRPr="00BD6FC4">
        <w:rPr>
          <w:b/>
        </w:rPr>
        <w:t xml:space="preserve"> </w:t>
      </w:r>
    </w:p>
    <w:p w:rsidR="00375FC3" w:rsidRDefault="00375FC3" w:rsidP="00375FC3">
      <w:pPr>
        <w:ind w:firstLine="709"/>
        <w:jc w:val="both"/>
        <w:rPr>
          <w:b/>
        </w:rPr>
      </w:pPr>
    </w:p>
    <w:p w:rsidR="00375FC3" w:rsidRPr="00A8241A" w:rsidRDefault="00375FC3" w:rsidP="00375FC3">
      <w:pPr>
        <w:ind w:firstLine="709"/>
        <w:jc w:val="both"/>
        <w:rPr>
          <w:sz w:val="28"/>
        </w:rPr>
      </w:pPr>
      <w:r>
        <w:rPr>
          <w:b/>
        </w:rPr>
        <w:t xml:space="preserve">                                                                </w:t>
      </w:r>
      <w:r w:rsidRPr="00BD6FC4">
        <w:rPr>
          <w:b/>
          <w:sz w:val="24"/>
          <w:szCs w:val="24"/>
        </w:rPr>
        <w:t>постановляет:</w:t>
      </w:r>
    </w:p>
    <w:p w:rsidR="00375FC3" w:rsidRPr="00DA2EA4" w:rsidRDefault="00375FC3" w:rsidP="00375FC3">
      <w:pPr>
        <w:ind w:firstLine="709"/>
        <w:jc w:val="both"/>
        <w:rPr>
          <w:i/>
          <w:iCs/>
          <w:sz w:val="24"/>
          <w:szCs w:val="24"/>
        </w:rPr>
      </w:pPr>
    </w:p>
    <w:p w:rsidR="00375FC3" w:rsidRDefault="00375FC3" w:rsidP="00375FC3">
      <w:pPr>
        <w:jc w:val="both"/>
        <w:rPr>
          <w:i/>
          <w:sz w:val="24"/>
          <w:szCs w:val="24"/>
        </w:rPr>
      </w:pPr>
      <w:r>
        <w:rPr>
          <w:sz w:val="24"/>
          <w:szCs w:val="24"/>
        </w:rPr>
        <w:t xml:space="preserve">           </w:t>
      </w:r>
      <w:r w:rsidRPr="00474EAB">
        <w:rPr>
          <w:sz w:val="24"/>
          <w:szCs w:val="24"/>
        </w:rPr>
        <w:t>1.</w:t>
      </w:r>
      <w:r w:rsidRPr="00084C80">
        <w:rPr>
          <w:sz w:val="24"/>
          <w:szCs w:val="24"/>
        </w:rPr>
        <w:t>Утвердить прилагаемый Порядок проверки соблюдения гражданином, замещавшим должность муниципальной службы в</w:t>
      </w:r>
      <w:r w:rsidRPr="00313510">
        <w:t xml:space="preserve"> </w:t>
      </w:r>
      <w:r w:rsidRPr="00313510">
        <w:rPr>
          <w:sz w:val="24"/>
          <w:szCs w:val="24"/>
        </w:rPr>
        <w:t>администрации</w:t>
      </w:r>
      <w:r w:rsidRPr="00BD6FC4">
        <w:rPr>
          <w:b/>
          <w:bCs/>
          <w:sz w:val="24"/>
          <w:szCs w:val="24"/>
        </w:rPr>
        <w:t xml:space="preserve"> </w:t>
      </w:r>
      <w:r>
        <w:rPr>
          <w:bCs/>
          <w:sz w:val="24"/>
          <w:szCs w:val="24"/>
        </w:rPr>
        <w:t>Большеумысского</w:t>
      </w:r>
      <w:r w:rsidRPr="00BD6FC4">
        <w:rPr>
          <w:bCs/>
          <w:sz w:val="24"/>
          <w:szCs w:val="24"/>
        </w:rPr>
        <w:t xml:space="preserve"> сельсовета Камешкирского района Пензенской области</w:t>
      </w:r>
      <w:r w:rsidRPr="001A7B8F">
        <w:rPr>
          <w:i/>
          <w:sz w:val="24"/>
          <w:szCs w:val="24"/>
        </w:rPr>
        <w:t>,</w:t>
      </w:r>
      <w:r w:rsidRPr="001A7B8F">
        <w:rPr>
          <w:sz w:val="24"/>
          <w:szCs w:val="24"/>
        </w:rPr>
        <w:t xml:space="preserve">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w:t>
      </w:r>
      <w:r w:rsidRPr="001A7B8F">
        <w:rPr>
          <w:i/>
          <w:sz w:val="24"/>
          <w:szCs w:val="24"/>
        </w:rPr>
        <w:t>.</w:t>
      </w:r>
    </w:p>
    <w:p w:rsidR="00375FC3" w:rsidRPr="009432B4" w:rsidRDefault="00375FC3" w:rsidP="00375FC3">
      <w:pPr>
        <w:jc w:val="both"/>
        <w:rPr>
          <w:bCs/>
          <w:sz w:val="24"/>
          <w:szCs w:val="24"/>
        </w:rPr>
      </w:pPr>
      <w:r>
        <w:rPr>
          <w:sz w:val="24"/>
          <w:szCs w:val="24"/>
        </w:rPr>
        <w:t xml:space="preserve">            </w:t>
      </w:r>
      <w:r w:rsidRPr="009432B4">
        <w:rPr>
          <w:sz w:val="24"/>
          <w:szCs w:val="24"/>
        </w:rPr>
        <w:t>2.</w:t>
      </w:r>
      <w:r>
        <w:rPr>
          <w:sz w:val="24"/>
          <w:szCs w:val="24"/>
        </w:rPr>
        <w:t>Признать утратившим силу п</w:t>
      </w:r>
      <w:r w:rsidRPr="009432B4">
        <w:rPr>
          <w:sz w:val="24"/>
          <w:szCs w:val="24"/>
        </w:rPr>
        <w:t>остановление администрации</w:t>
      </w:r>
      <w:r w:rsidRPr="009432B4">
        <w:rPr>
          <w:bCs/>
          <w:sz w:val="24"/>
          <w:szCs w:val="24"/>
        </w:rPr>
        <w:t xml:space="preserve"> </w:t>
      </w:r>
      <w:r>
        <w:rPr>
          <w:bCs/>
          <w:sz w:val="24"/>
          <w:szCs w:val="24"/>
        </w:rPr>
        <w:t>Большеумысского</w:t>
      </w:r>
      <w:r w:rsidRPr="008C7D23">
        <w:rPr>
          <w:bCs/>
          <w:sz w:val="24"/>
          <w:szCs w:val="24"/>
        </w:rPr>
        <w:t xml:space="preserve"> сельсовета Камешкирского района </w:t>
      </w:r>
      <w:r>
        <w:rPr>
          <w:bCs/>
          <w:sz w:val="24"/>
          <w:szCs w:val="24"/>
        </w:rPr>
        <w:t>Пензенской области от 15.04.2021 № 26</w:t>
      </w:r>
      <w:r w:rsidRPr="009432B4">
        <w:rPr>
          <w:bCs/>
          <w:sz w:val="24"/>
          <w:szCs w:val="24"/>
        </w:rPr>
        <w:t xml:space="preserve"> «</w:t>
      </w:r>
      <w:r w:rsidRPr="009432B4">
        <w:rPr>
          <w:bCs/>
          <w:color w:val="000000"/>
          <w:sz w:val="24"/>
          <w:szCs w:val="24"/>
        </w:rPr>
        <w:t>Об утверждении Порядка проверки соблюдения гражданином, замещавшим должность му</w:t>
      </w:r>
      <w:r>
        <w:rPr>
          <w:bCs/>
          <w:color w:val="000000"/>
          <w:sz w:val="24"/>
          <w:szCs w:val="24"/>
        </w:rPr>
        <w:t>ниципальной службы в Большеумысском</w:t>
      </w:r>
      <w:r w:rsidRPr="009432B4">
        <w:rPr>
          <w:bCs/>
          <w:color w:val="000000"/>
          <w:sz w:val="24"/>
          <w:szCs w:val="24"/>
        </w:rPr>
        <w:t xml:space="preserve"> сельсовете Камешкирского района Пензенской области,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w:t>
      </w:r>
      <w:r w:rsidRPr="009432B4">
        <w:rPr>
          <w:rFonts w:ascii="Arial" w:hAnsi="Arial" w:cs="Arial"/>
          <w:b/>
          <w:bCs/>
          <w:color w:val="000000"/>
          <w:sz w:val="24"/>
          <w:szCs w:val="24"/>
        </w:rPr>
        <w:t xml:space="preserve"> </w:t>
      </w:r>
      <w:r w:rsidRPr="009432B4">
        <w:rPr>
          <w:bCs/>
          <w:color w:val="000000"/>
          <w:sz w:val="24"/>
          <w:szCs w:val="24"/>
        </w:rPr>
        <w:t>(гражданско-правовых договоров).</w:t>
      </w:r>
    </w:p>
    <w:p w:rsidR="00375FC3" w:rsidRPr="001A7B8F" w:rsidRDefault="00375FC3" w:rsidP="00375FC3">
      <w:pPr>
        <w:ind w:firstLine="709"/>
        <w:jc w:val="both"/>
        <w:rPr>
          <w:bCs/>
          <w:sz w:val="24"/>
          <w:szCs w:val="24"/>
        </w:rPr>
      </w:pPr>
      <w:r>
        <w:rPr>
          <w:bCs/>
          <w:sz w:val="24"/>
          <w:szCs w:val="24"/>
        </w:rPr>
        <w:t>3</w:t>
      </w:r>
      <w:r w:rsidRPr="001A7B8F">
        <w:rPr>
          <w:bCs/>
          <w:sz w:val="24"/>
          <w:szCs w:val="24"/>
        </w:rPr>
        <w:t>.Опубликовать настоящее постановление в</w:t>
      </w:r>
      <w:r>
        <w:rPr>
          <w:bCs/>
          <w:sz w:val="24"/>
          <w:szCs w:val="24"/>
        </w:rPr>
        <w:t xml:space="preserve">  информационном бюллетене</w:t>
      </w:r>
      <w:r w:rsidRPr="001A7B8F">
        <w:rPr>
          <w:bCs/>
          <w:sz w:val="24"/>
          <w:szCs w:val="24"/>
        </w:rPr>
        <w:t xml:space="preserve"> и на официальном сайте администрации</w:t>
      </w:r>
      <w:r w:rsidRPr="008C7D23">
        <w:rPr>
          <w:b/>
          <w:bCs/>
          <w:sz w:val="24"/>
          <w:szCs w:val="24"/>
        </w:rPr>
        <w:t xml:space="preserve"> </w:t>
      </w:r>
      <w:r>
        <w:rPr>
          <w:bCs/>
          <w:sz w:val="24"/>
          <w:szCs w:val="24"/>
        </w:rPr>
        <w:t>Большеумысского</w:t>
      </w:r>
      <w:r w:rsidRPr="008C7D23">
        <w:rPr>
          <w:bCs/>
          <w:sz w:val="24"/>
          <w:szCs w:val="24"/>
        </w:rPr>
        <w:t xml:space="preserve"> сельсовета Камешкирского района Пензенской области</w:t>
      </w:r>
      <w:r w:rsidRPr="001A7B8F">
        <w:rPr>
          <w:bCs/>
          <w:sz w:val="24"/>
          <w:szCs w:val="24"/>
        </w:rPr>
        <w:t xml:space="preserve"> в информационно-телекоммуникационной сети «Интернет».</w:t>
      </w:r>
    </w:p>
    <w:p w:rsidR="00375FC3" w:rsidRPr="00A9080C" w:rsidRDefault="00375FC3" w:rsidP="00375FC3">
      <w:pPr>
        <w:ind w:firstLine="709"/>
        <w:jc w:val="both"/>
        <w:rPr>
          <w:bCs/>
          <w:sz w:val="24"/>
          <w:szCs w:val="24"/>
        </w:rPr>
      </w:pPr>
      <w:r>
        <w:rPr>
          <w:bCs/>
          <w:sz w:val="24"/>
          <w:szCs w:val="24"/>
        </w:rPr>
        <w:t>4</w:t>
      </w:r>
      <w:r w:rsidRPr="001A7B8F">
        <w:rPr>
          <w:bCs/>
          <w:sz w:val="24"/>
          <w:szCs w:val="24"/>
        </w:rPr>
        <w:t>.Настоящее постановление вступает в силу на следующий день после дня его официального опубликования.</w:t>
      </w:r>
    </w:p>
    <w:p w:rsidR="00375FC3" w:rsidRPr="00060158" w:rsidRDefault="00375FC3" w:rsidP="00375FC3">
      <w:pPr>
        <w:ind w:firstLine="709"/>
        <w:jc w:val="both"/>
        <w:rPr>
          <w:bCs/>
          <w:sz w:val="28"/>
        </w:rPr>
      </w:pPr>
      <w:r>
        <w:rPr>
          <w:bCs/>
          <w:sz w:val="24"/>
          <w:szCs w:val="24"/>
        </w:rPr>
        <w:t>5</w:t>
      </w:r>
      <w:r w:rsidRPr="00A9080C">
        <w:rPr>
          <w:bCs/>
          <w:sz w:val="24"/>
          <w:szCs w:val="24"/>
        </w:rPr>
        <w:t xml:space="preserve">.Контроль за исполнением настоящего постановления возложить на </w:t>
      </w:r>
      <w:r>
        <w:rPr>
          <w:bCs/>
          <w:sz w:val="24"/>
          <w:szCs w:val="24"/>
        </w:rPr>
        <w:t xml:space="preserve">Главу </w:t>
      </w:r>
      <w:r>
        <w:rPr>
          <w:bCs/>
          <w:sz w:val="24"/>
          <w:szCs w:val="24"/>
        </w:rPr>
        <w:lastRenderedPageBreak/>
        <w:t>администрации Большеумысского</w:t>
      </w:r>
      <w:r w:rsidRPr="008C7D23">
        <w:rPr>
          <w:bCs/>
          <w:sz w:val="24"/>
          <w:szCs w:val="24"/>
        </w:rPr>
        <w:t xml:space="preserve"> сельсовета Камешкирского района Пензенской области</w:t>
      </w:r>
      <w:r>
        <w:rPr>
          <w:bCs/>
          <w:sz w:val="24"/>
          <w:szCs w:val="24"/>
        </w:rPr>
        <w:t>.</w:t>
      </w:r>
    </w:p>
    <w:p w:rsidR="00375FC3" w:rsidRDefault="00375FC3" w:rsidP="00375FC3">
      <w:pPr>
        <w:jc w:val="both"/>
      </w:pPr>
    </w:p>
    <w:p w:rsidR="00375FC3" w:rsidRDefault="00375FC3" w:rsidP="00E00E2A">
      <w:pPr>
        <w:pStyle w:val="a0"/>
        <w:tabs>
          <w:tab w:val="left" w:pos="851"/>
          <w:tab w:val="left" w:pos="3975"/>
        </w:tabs>
        <w:spacing w:before="0"/>
      </w:pPr>
      <w:r w:rsidRPr="00584044">
        <w:t>Глав</w:t>
      </w:r>
      <w:r>
        <w:t>а</w:t>
      </w:r>
      <w:r w:rsidRPr="00584044">
        <w:t xml:space="preserve"> администрации</w:t>
      </w:r>
    </w:p>
    <w:p w:rsidR="00375FC3" w:rsidRPr="008C7D23" w:rsidRDefault="00375FC3" w:rsidP="00E00E2A">
      <w:pPr>
        <w:pStyle w:val="a0"/>
        <w:tabs>
          <w:tab w:val="left" w:pos="851"/>
          <w:tab w:val="left" w:pos="3975"/>
        </w:tabs>
        <w:spacing w:before="0"/>
        <w:rPr>
          <w:bCs/>
        </w:rPr>
      </w:pPr>
      <w:r>
        <w:rPr>
          <w:bCs/>
          <w:szCs w:val="24"/>
        </w:rPr>
        <w:t>Большеумысского</w:t>
      </w:r>
      <w:r w:rsidRPr="008C7D23">
        <w:rPr>
          <w:bCs/>
          <w:szCs w:val="24"/>
        </w:rPr>
        <w:t xml:space="preserve"> сельсовета</w:t>
      </w:r>
    </w:p>
    <w:p w:rsidR="00375FC3" w:rsidRPr="008C7D23" w:rsidRDefault="00375FC3" w:rsidP="00E00E2A">
      <w:pPr>
        <w:pStyle w:val="a0"/>
        <w:tabs>
          <w:tab w:val="left" w:pos="851"/>
          <w:tab w:val="left" w:pos="3975"/>
        </w:tabs>
        <w:spacing w:before="0"/>
        <w:rPr>
          <w:bCs/>
        </w:rPr>
      </w:pPr>
      <w:r w:rsidRPr="008C7D23">
        <w:rPr>
          <w:bCs/>
          <w:szCs w:val="24"/>
        </w:rPr>
        <w:t xml:space="preserve">Камешкирского района </w:t>
      </w:r>
    </w:p>
    <w:p w:rsidR="00375FC3" w:rsidRPr="008E072E" w:rsidRDefault="00375FC3" w:rsidP="00E00E2A">
      <w:pPr>
        <w:pStyle w:val="a0"/>
        <w:tabs>
          <w:tab w:val="left" w:pos="851"/>
          <w:tab w:val="left" w:pos="3975"/>
        </w:tabs>
        <w:spacing w:before="0"/>
      </w:pPr>
      <w:r w:rsidRPr="008C7D23">
        <w:rPr>
          <w:bCs/>
          <w:szCs w:val="24"/>
        </w:rPr>
        <w:t>Пензенской области</w:t>
      </w:r>
      <w:r>
        <w:rPr>
          <w:bCs/>
        </w:rPr>
        <w:t xml:space="preserve">                                                                                  Куряев Ю.Д.</w:t>
      </w:r>
    </w:p>
    <w:p w:rsidR="00375FC3" w:rsidRDefault="00375FC3" w:rsidP="00375FC3">
      <w:pPr>
        <w:pStyle w:val="ConsPlusNormal0"/>
        <w:tabs>
          <w:tab w:val="left" w:pos="7470"/>
          <w:tab w:val="right" w:pos="9355"/>
        </w:tabs>
        <w:ind w:firstLine="567"/>
        <w:jc w:val="right"/>
        <w:rPr>
          <w:rFonts w:ascii="Times New Roman" w:hAnsi="Times New Roman"/>
          <w:sz w:val="26"/>
          <w:szCs w:val="26"/>
        </w:rPr>
      </w:pPr>
    </w:p>
    <w:p w:rsidR="00375FC3" w:rsidRPr="00584044" w:rsidRDefault="00375FC3" w:rsidP="00375FC3">
      <w:pPr>
        <w:pStyle w:val="ConsPlusNormal0"/>
        <w:tabs>
          <w:tab w:val="left" w:pos="7470"/>
          <w:tab w:val="right" w:pos="9355"/>
        </w:tabs>
        <w:ind w:firstLine="567"/>
        <w:jc w:val="right"/>
        <w:rPr>
          <w:sz w:val="24"/>
          <w:szCs w:val="24"/>
        </w:rPr>
      </w:pPr>
      <w:r w:rsidRPr="00584044">
        <w:rPr>
          <w:rFonts w:ascii="Times New Roman" w:hAnsi="Times New Roman"/>
          <w:sz w:val="24"/>
          <w:szCs w:val="24"/>
        </w:rPr>
        <w:t>Утвержден</w:t>
      </w:r>
    </w:p>
    <w:p w:rsidR="00375FC3" w:rsidRPr="00584044" w:rsidRDefault="00375FC3" w:rsidP="00375FC3">
      <w:pPr>
        <w:pStyle w:val="ConsPlusNormal0"/>
        <w:ind w:firstLine="567"/>
        <w:jc w:val="right"/>
        <w:rPr>
          <w:rFonts w:ascii="Times New Roman" w:hAnsi="Times New Roman"/>
          <w:sz w:val="24"/>
          <w:szCs w:val="24"/>
        </w:rPr>
      </w:pPr>
      <w:r w:rsidRPr="00584044">
        <w:rPr>
          <w:rFonts w:ascii="Times New Roman" w:hAnsi="Times New Roman"/>
          <w:sz w:val="24"/>
          <w:szCs w:val="24"/>
        </w:rPr>
        <w:t>постановлением</w:t>
      </w:r>
    </w:p>
    <w:p w:rsidR="00375FC3" w:rsidRDefault="00375FC3" w:rsidP="00375FC3">
      <w:pPr>
        <w:pStyle w:val="ConsPlusNormal0"/>
        <w:ind w:firstLine="567"/>
        <w:jc w:val="right"/>
        <w:rPr>
          <w:rFonts w:ascii="Times New Roman" w:hAnsi="Times New Roman"/>
          <w:bCs/>
          <w:sz w:val="24"/>
          <w:szCs w:val="24"/>
        </w:rPr>
      </w:pPr>
      <w:r w:rsidRPr="00584044">
        <w:rPr>
          <w:rFonts w:ascii="Times New Roman" w:hAnsi="Times New Roman"/>
          <w:sz w:val="24"/>
          <w:szCs w:val="24"/>
        </w:rPr>
        <w:t xml:space="preserve">администрации </w:t>
      </w:r>
      <w:r>
        <w:rPr>
          <w:rFonts w:ascii="Times New Roman" w:hAnsi="Times New Roman"/>
          <w:bCs/>
          <w:sz w:val="24"/>
          <w:szCs w:val="24"/>
        </w:rPr>
        <w:t>Большеумысского</w:t>
      </w:r>
      <w:r w:rsidRPr="008C7D23">
        <w:rPr>
          <w:rFonts w:ascii="Times New Roman" w:hAnsi="Times New Roman"/>
          <w:bCs/>
          <w:sz w:val="24"/>
          <w:szCs w:val="24"/>
        </w:rPr>
        <w:t xml:space="preserve"> сельсовета </w:t>
      </w:r>
    </w:p>
    <w:p w:rsidR="00375FC3" w:rsidRDefault="00375FC3" w:rsidP="00375FC3">
      <w:pPr>
        <w:pStyle w:val="ConsPlusNormal0"/>
        <w:ind w:firstLine="567"/>
        <w:jc w:val="right"/>
        <w:rPr>
          <w:rFonts w:ascii="Times New Roman" w:hAnsi="Times New Roman"/>
          <w:bCs/>
          <w:sz w:val="24"/>
          <w:szCs w:val="24"/>
        </w:rPr>
      </w:pPr>
      <w:r w:rsidRPr="008C7D23">
        <w:rPr>
          <w:rFonts w:ascii="Times New Roman" w:hAnsi="Times New Roman"/>
          <w:bCs/>
          <w:sz w:val="24"/>
          <w:szCs w:val="24"/>
        </w:rPr>
        <w:t xml:space="preserve">Камешкирского района </w:t>
      </w:r>
    </w:p>
    <w:p w:rsidR="00375FC3" w:rsidRDefault="00375FC3" w:rsidP="00375FC3">
      <w:pPr>
        <w:pStyle w:val="ConsPlusNormal0"/>
        <w:ind w:firstLine="567"/>
        <w:jc w:val="right"/>
        <w:rPr>
          <w:rFonts w:ascii="Times New Roman" w:hAnsi="Times New Roman"/>
          <w:bCs/>
          <w:sz w:val="24"/>
          <w:szCs w:val="24"/>
        </w:rPr>
      </w:pPr>
      <w:r w:rsidRPr="008C7D23">
        <w:rPr>
          <w:rFonts w:ascii="Times New Roman" w:hAnsi="Times New Roman"/>
          <w:bCs/>
          <w:sz w:val="24"/>
          <w:szCs w:val="24"/>
        </w:rPr>
        <w:t>Пензенской области</w:t>
      </w:r>
    </w:p>
    <w:p w:rsidR="00375FC3" w:rsidRPr="00584044" w:rsidRDefault="00375FC3" w:rsidP="00375FC3">
      <w:pPr>
        <w:pStyle w:val="ConsPlusNormal0"/>
        <w:ind w:firstLine="567"/>
        <w:jc w:val="right"/>
        <w:rPr>
          <w:rFonts w:ascii="Times New Roman" w:hAnsi="Times New Roman"/>
          <w:sz w:val="24"/>
          <w:szCs w:val="24"/>
        </w:rPr>
      </w:pPr>
      <w:r>
        <w:rPr>
          <w:rFonts w:ascii="Times New Roman" w:hAnsi="Times New Roman"/>
          <w:sz w:val="24"/>
          <w:szCs w:val="24"/>
        </w:rPr>
        <w:t>от 23.05.2022г.№ 34</w:t>
      </w:r>
    </w:p>
    <w:p w:rsidR="00375FC3" w:rsidRPr="0020718A" w:rsidRDefault="00375FC3" w:rsidP="00375FC3">
      <w:pPr>
        <w:pStyle w:val="ConsPlusTitle"/>
        <w:ind w:firstLine="567"/>
        <w:jc w:val="center"/>
        <w:rPr>
          <w:b w:val="0"/>
          <w:sz w:val="26"/>
          <w:szCs w:val="26"/>
        </w:rPr>
      </w:pPr>
    </w:p>
    <w:p w:rsidR="00375FC3" w:rsidRDefault="00375FC3" w:rsidP="00375FC3">
      <w:pPr>
        <w:tabs>
          <w:tab w:val="left" w:pos="9355"/>
        </w:tabs>
        <w:ind w:right="-1"/>
        <w:jc w:val="center"/>
        <w:rPr>
          <w:b/>
          <w:bCs/>
          <w:sz w:val="24"/>
          <w:szCs w:val="24"/>
        </w:rPr>
      </w:pPr>
      <w:r w:rsidRPr="00084C80">
        <w:rPr>
          <w:b/>
          <w:bCs/>
          <w:sz w:val="24"/>
          <w:szCs w:val="24"/>
        </w:rPr>
        <w:t xml:space="preserve">Порядок проверки соблюдения гражданином, замещавшим должность муниципальной службы в </w:t>
      </w:r>
      <w:r w:rsidRPr="00313510">
        <w:rPr>
          <w:b/>
          <w:bCs/>
          <w:sz w:val="24"/>
          <w:szCs w:val="24"/>
        </w:rPr>
        <w:t xml:space="preserve">администрации </w:t>
      </w:r>
      <w:r>
        <w:rPr>
          <w:b/>
          <w:bCs/>
          <w:sz w:val="24"/>
          <w:szCs w:val="24"/>
        </w:rPr>
        <w:t>Большеумысского</w:t>
      </w:r>
      <w:r w:rsidRPr="008C7D23">
        <w:rPr>
          <w:b/>
          <w:bCs/>
          <w:sz w:val="24"/>
          <w:szCs w:val="24"/>
        </w:rPr>
        <w:t xml:space="preserve"> сельсовета Камешкирского района Пензенской области, запр</w:t>
      </w:r>
      <w:r w:rsidRPr="00084C80">
        <w:rPr>
          <w:b/>
          <w:bCs/>
          <w:sz w:val="24"/>
          <w:szCs w:val="24"/>
        </w:rPr>
        <w:t xml:space="preserve">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w:t>
      </w:r>
    </w:p>
    <w:p w:rsidR="00375FC3" w:rsidRPr="00084C80" w:rsidRDefault="00375FC3" w:rsidP="00375FC3">
      <w:pPr>
        <w:tabs>
          <w:tab w:val="left" w:pos="9355"/>
        </w:tabs>
        <w:ind w:right="-1"/>
        <w:jc w:val="center"/>
        <w:rPr>
          <w:b/>
          <w:bCs/>
          <w:sz w:val="24"/>
          <w:szCs w:val="24"/>
        </w:rPr>
      </w:pPr>
      <w:r w:rsidRPr="00084C80">
        <w:rPr>
          <w:b/>
          <w:bCs/>
          <w:sz w:val="24"/>
          <w:szCs w:val="24"/>
        </w:rPr>
        <w:t xml:space="preserve">(гражданско-правовых договоров)  </w:t>
      </w:r>
    </w:p>
    <w:p w:rsidR="00375FC3" w:rsidRDefault="00375FC3" w:rsidP="00375FC3">
      <w:pPr>
        <w:jc w:val="center"/>
        <w:rPr>
          <w:b/>
          <w:bCs/>
          <w:sz w:val="24"/>
          <w:szCs w:val="24"/>
        </w:rPr>
      </w:pPr>
    </w:p>
    <w:p w:rsidR="00375FC3" w:rsidRPr="00084C80" w:rsidRDefault="00375FC3" w:rsidP="00375FC3">
      <w:pPr>
        <w:autoSpaceDE w:val="0"/>
        <w:autoSpaceDN w:val="0"/>
        <w:adjustRightInd w:val="0"/>
        <w:spacing w:line="228" w:lineRule="auto"/>
        <w:ind w:firstLine="709"/>
        <w:jc w:val="both"/>
        <w:rPr>
          <w:sz w:val="24"/>
          <w:szCs w:val="24"/>
        </w:rPr>
      </w:pPr>
      <w:r w:rsidRPr="00084C80">
        <w:rPr>
          <w:sz w:val="24"/>
          <w:szCs w:val="24"/>
        </w:rPr>
        <w:t xml:space="preserve">1. Настоящий Порядок в соответствии с частью 6 статьи 12 Федерального закона </w:t>
      </w:r>
      <w:r w:rsidRPr="00084C80">
        <w:rPr>
          <w:sz w:val="24"/>
          <w:szCs w:val="24"/>
        </w:rPr>
        <w:br/>
        <w:t>от 25.12.2008 № 273-ФЗ «О противодействии коррупции»</w:t>
      </w:r>
      <w:r w:rsidRPr="00084C80">
        <w:t xml:space="preserve"> </w:t>
      </w:r>
      <w:r w:rsidRPr="00084C80">
        <w:rPr>
          <w:sz w:val="24"/>
          <w:szCs w:val="24"/>
        </w:rPr>
        <w:t>(с последующими изменениями)  (далее – Федеральный закон «О противодействии коррупции») устанавливает процедуру осуществления проверки соблюдения гражданином, замещавшим должность муниципальной службы</w:t>
      </w:r>
      <w:r w:rsidRPr="00084C80">
        <w:rPr>
          <w:bCs/>
          <w:sz w:val="24"/>
          <w:szCs w:val="24"/>
        </w:rPr>
        <w:t>,</w:t>
      </w:r>
      <w:r w:rsidRPr="00084C80">
        <w:rPr>
          <w:sz w:val="24"/>
          <w:szCs w:val="24"/>
        </w:rPr>
        <w:t xml:space="preserve"> включенную в перечень, утвержденный муниципальным правовым </w:t>
      </w:r>
      <w:r w:rsidRPr="001F7DEE">
        <w:rPr>
          <w:sz w:val="24"/>
          <w:szCs w:val="24"/>
        </w:rPr>
        <w:t>актом органа местного самоуправления</w:t>
      </w:r>
      <w:r w:rsidRPr="008C7D23">
        <w:rPr>
          <w:bCs/>
          <w:sz w:val="24"/>
          <w:szCs w:val="24"/>
        </w:rPr>
        <w:t xml:space="preserve"> </w:t>
      </w:r>
      <w:r>
        <w:rPr>
          <w:bCs/>
          <w:sz w:val="24"/>
          <w:szCs w:val="24"/>
        </w:rPr>
        <w:t>Большеумысского</w:t>
      </w:r>
      <w:r w:rsidRPr="008C7D23">
        <w:rPr>
          <w:bCs/>
          <w:sz w:val="24"/>
          <w:szCs w:val="24"/>
        </w:rPr>
        <w:t xml:space="preserve"> сельсовета Камешкирского района Пензенской области</w:t>
      </w:r>
      <w:r>
        <w:rPr>
          <w:i/>
          <w:sz w:val="24"/>
          <w:szCs w:val="24"/>
        </w:rPr>
        <w:t xml:space="preserve"> </w:t>
      </w:r>
      <w:r w:rsidRPr="001F7DEE">
        <w:rPr>
          <w:sz w:val="24"/>
          <w:szCs w:val="24"/>
        </w:rPr>
        <w:t>в соответствии со статьей 12 Федерального закона «О противодействии коррупции</w:t>
      </w:r>
      <w:r w:rsidRPr="00084C80">
        <w:rPr>
          <w:sz w:val="24"/>
          <w:szCs w:val="24"/>
        </w:rPr>
        <w:t>» (далее - гражданин, замещавший должность муниципальной службы), в течение двух лет после увольнения с муниципальной службы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в течение месяца стоимостью более ста тысяч рублей на условиях гражданско-правового договора (гражданско-правовых договоров),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w:t>
      </w:r>
    </w:p>
    <w:p w:rsidR="00375FC3" w:rsidRPr="00084C80" w:rsidRDefault="00375FC3" w:rsidP="00375FC3">
      <w:pPr>
        <w:autoSpaceDE w:val="0"/>
        <w:autoSpaceDN w:val="0"/>
        <w:adjustRightInd w:val="0"/>
        <w:spacing w:line="228" w:lineRule="auto"/>
        <w:ind w:firstLine="709"/>
        <w:jc w:val="both"/>
        <w:rPr>
          <w:sz w:val="24"/>
          <w:szCs w:val="24"/>
        </w:rPr>
      </w:pPr>
      <w:r w:rsidRPr="00084C80">
        <w:rPr>
          <w:sz w:val="24"/>
          <w:szCs w:val="24"/>
        </w:rPr>
        <w:t xml:space="preserve">2. Основанием для осуществления проверки, предусмотренной пунктом 1 настоящего Порядка (далее - проверка), является поступившее в соответствии с частью 4 статьи 12 Федерального закона «О противодействии коррупции» и статьей 64.1 Трудового кодекса Российской Федерации в </w:t>
      </w:r>
      <w:r w:rsidRPr="00313510">
        <w:rPr>
          <w:bCs/>
          <w:sz w:val="24"/>
          <w:szCs w:val="24"/>
        </w:rPr>
        <w:t xml:space="preserve">администрацию </w:t>
      </w:r>
      <w:r>
        <w:rPr>
          <w:bCs/>
          <w:sz w:val="24"/>
          <w:szCs w:val="24"/>
        </w:rPr>
        <w:t>Большеумысского</w:t>
      </w:r>
      <w:r w:rsidRPr="008C7D23">
        <w:rPr>
          <w:bCs/>
          <w:sz w:val="24"/>
          <w:szCs w:val="24"/>
        </w:rPr>
        <w:t xml:space="preserve"> сельсовета Камешкирского района Пензенской области</w:t>
      </w:r>
      <w:r w:rsidRPr="00313510">
        <w:rPr>
          <w:bCs/>
          <w:sz w:val="24"/>
          <w:szCs w:val="24"/>
        </w:rPr>
        <w:t xml:space="preserve"> </w:t>
      </w:r>
      <w:r>
        <w:rPr>
          <w:sz w:val="24"/>
          <w:szCs w:val="24"/>
        </w:rPr>
        <w:t>(далее – администрация) уведомление</w:t>
      </w:r>
      <w:r w:rsidRPr="00084C80">
        <w:rPr>
          <w:sz w:val="24"/>
          <w:szCs w:val="24"/>
        </w:rPr>
        <w:t xml:space="preserve"> </w:t>
      </w:r>
      <w:r>
        <w:rPr>
          <w:sz w:val="24"/>
          <w:szCs w:val="24"/>
        </w:rPr>
        <w:t>работодателя</w:t>
      </w:r>
      <w:r w:rsidRPr="00084C80">
        <w:rPr>
          <w:sz w:val="24"/>
          <w:szCs w:val="24"/>
        </w:rPr>
        <w:t xml:space="preserve"> о заключении с гражданином, замещавшим должность муниципальной службы, трудового или гражданско-правового договора на выполнение работ (оказание услуг)</w:t>
      </w:r>
      <w:r>
        <w:rPr>
          <w:sz w:val="24"/>
          <w:szCs w:val="24"/>
        </w:rPr>
        <w:t xml:space="preserve"> (далее - уведомление)</w:t>
      </w:r>
      <w:r w:rsidRPr="00084C80">
        <w:rPr>
          <w:sz w:val="24"/>
          <w:szCs w:val="24"/>
        </w:rPr>
        <w:t xml:space="preserve">. </w:t>
      </w:r>
    </w:p>
    <w:p w:rsidR="00375FC3" w:rsidRPr="00084C80" w:rsidRDefault="00375FC3" w:rsidP="00375FC3">
      <w:pPr>
        <w:autoSpaceDE w:val="0"/>
        <w:autoSpaceDN w:val="0"/>
        <w:adjustRightInd w:val="0"/>
        <w:spacing w:line="228" w:lineRule="auto"/>
        <w:ind w:firstLine="709"/>
        <w:jc w:val="both"/>
        <w:rPr>
          <w:sz w:val="24"/>
          <w:szCs w:val="24"/>
        </w:rPr>
      </w:pPr>
      <w:r w:rsidRPr="00084C80">
        <w:rPr>
          <w:sz w:val="24"/>
          <w:szCs w:val="24"/>
        </w:rPr>
        <w:t>3. Информация анонимного характера не может служить основанием для проверки.</w:t>
      </w:r>
    </w:p>
    <w:p w:rsidR="00375FC3" w:rsidRPr="00084C80" w:rsidRDefault="00375FC3" w:rsidP="00375FC3">
      <w:pPr>
        <w:autoSpaceDE w:val="0"/>
        <w:autoSpaceDN w:val="0"/>
        <w:adjustRightInd w:val="0"/>
        <w:spacing w:line="228" w:lineRule="auto"/>
        <w:ind w:firstLine="709"/>
        <w:jc w:val="both"/>
        <w:rPr>
          <w:sz w:val="24"/>
          <w:szCs w:val="24"/>
        </w:rPr>
      </w:pPr>
      <w:r>
        <w:rPr>
          <w:sz w:val="24"/>
          <w:szCs w:val="24"/>
        </w:rPr>
        <w:t xml:space="preserve">4. Проверка </w:t>
      </w:r>
      <w:r w:rsidRPr="00084C80">
        <w:rPr>
          <w:sz w:val="24"/>
          <w:szCs w:val="24"/>
        </w:rPr>
        <w:t xml:space="preserve">осуществляется </w:t>
      </w:r>
      <w:r w:rsidRPr="00477C25">
        <w:rPr>
          <w:sz w:val="24"/>
          <w:szCs w:val="24"/>
        </w:rPr>
        <w:t>по поручению глав</w:t>
      </w:r>
      <w:r>
        <w:rPr>
          <w:sz w:val="24"/>
          <w:szCs w:val="24"/>
        </w:rPr>
        <w:t xml:space="preserve">ы </w:t>
      </w:r>
      <w:r w:rsidRPr="00313510">
        <w:rPr>
          <w:bCs/>
          <w:sz w:val="24"/>
          <w:szCs w:val="24"/>
        </w:rPr>
        <w:t>администраци</w:t>
      </w:r>
      <w:r>
        <w:rPr>
          <w:bCs/>
          <w:sz w:val="24"/>
          <w:szCs w:val="24"/>
        </w:rPr>
        <w:t>и, оформленному в виде резолюции,</w:t>
      </w:r>
      <w:r w:rsidRPr="00313510">
        <w:rPr>
          <w:bCs/>
          <w:sz w:val="24"/>
          <w:szCs w:val="24"/>
        </w:rPr>
        <w:t xml:space="preserve"> </w:t>
      </w:r>
      <w:r w:rsidRPr="00084C80">
        <w:rPr>
          <w:sz w:val="24"/>
          <w:szCs w:val="24"/>
        </w:rPr>
        <w:t xml:space="preserve">уполномоченным </w:t>
      </w:r>
      <w:r>
        <w:rPr>
          <w:sz w:val="24"/>
          <w:szCs w:val="24"/>
        </w:rPr>
        <w:t xml:space="preserve">главой </w:t>
      </w:r>
      <w:r w:rsidRPr="00313510">
        <w:rPr>
          <w:bCs/>
          <w:sz w:val="24"/>
          <w:szCs w:val="24"/>
        </w:rPr>
        <w:t>администраци</w:t>
      </w:r>
      <w:r>
        <w:rPr>
          <w:bCs/>
          <w:sz w:val="24"/>
          <w:szCs w:val="24"/>
        </w:rPr>
        <w:t>и</w:t>
      </w:r>
      <w:r w:rsidRPr="00313510">
        <w:rPr>
          <w:bCs/>
          <w:sz w:val="24"/>
          <w:szCs w:val="24"/>
        </w:rPr>
        <w:t xml:space="preserve"> </w:t>
      </w:r>
      <w:r w:rsidRPr="00084C80">
        <w:rPr>
          <w:sz w:val="24"/>
          <w:szCs w:val="24"/>
        </w:rPr>
        <w:t xml:space="preserve">должностным лицом (далее – </w:t>
      </w:r>
      <w:r>
        <w:rPr>
          <w:sz w:val="24"/>
          <w:szCs w:val="24"/>
        </w:rPr>
        <w:t>Уполномоченное лицо</w:t>
      </w:r>
      <w:r w:rsidRPr="00084C80">
        <w:rPr>
          <w:sz w:val="24"/>
          <w:szCs w:val="24"/>
        </w:rPr>
        <w:t>).</w:t>
      </w:r>
    </w:p>
    <w:p w:rsidR="00375FC3" w:rsidRPr="00084C80" w:rsidRDefault="00375FC3" w:rsidP="00375FC3">
      <w:pPr>
        <w:autoSpaceDE w:val="0"/>
        <w:autoSpaceDN w:val="0"/>
        <w:adjustRightInd w:val="0"/>
        <w:spacing w:line="228" w:lineRule="auto"/>
        <w:ind w:firstLine="709"/>
        <w:jc w:val="both"/>
        <w:rPr>
          <w:sz w:val="24"/>
          <w:szCs w:val="24"/>
        </w:rPr>
      </w:pPr>
      <w:r w:rsidRPr="00084C80">
        <w:rPr>
          <w:sz w:val="24"/>
          <w:szCs w:val="24"/>
        </w:rPr>
        <w:t xml:space="preserve">5. При осуществлении проверки </w:t>
      </w:r>
      <w:r w:rsidRPr="000057EF">
        <w:rPr>
          <w:sz w:val="24"/>
          <w:szCs w:val="24"/>
        </w:rPr>
        <w:t>глав</w:t>
      </w:r>
      <w:r>
        <w:rPr>
          <w:sz w:val="24"/>
          <w:szCs w:val="24"/>
        </w:rPr>
        <w:t>а</w:t>
      </w:r>
      <w:r w:rsidRPr="000057EF">
        <w:rPr>
          <w:sz w:val="24"/>
          <w:szCs w:val="24"/>
        </w:rPr>
        <w:t xml:space="preserve"> администрации </w:t>
      </w:r>
      <w:r w:rsidRPr="00084C80">
        <w:rPr>
          <w:sz w:val="24"/>
          <w:szCs w:val="24"/>
        </w:rPr>
        <w:t>имеет право направлять запросы в федеральные государственные органы, органы государственной власти субъектов Российской Федерации, органы местного самоуправления и организации (далее - запросы).</w:t>
      </w:r>
    </w:p>
    <w:p w:rsidR="00375FC3" w:rsidRPr="00084C80" w:rsidRDefault="00375FC3" w:rsidP="00375FC3">
      <w:pPr>
        <w:autoSpaceDE w:val="0"/>
        <w:autoSpaceDN w:val="0"/>
        <w:adjustRightInd w:val="0"/>
        <w:spacing w:line="228" w:lineRule="auto"/>
        <w:ind w:firstLine="709"/>
        <w:jc w:val="both"/>
        <w:rPr>
          <w:sz w:val="24"/>
          <w:szCs w:val="24"/>
        </w:rPr>
      </w:pPr>
      <w:r w:rsidRPr="00084C80">
        <w:rPr>
          <w:sz w:val="24"/>
          <w:szCs w:val="24"/>
        </w:rPr>
        <w:t xml:space="preserve">6. По результатам проверки </w:t>
      </w:r>
      <w:r>
        <w:rPr>
          <w:sz w:val="24"/>
          <w:szCs w:val="24"/>
        </w:rPr>
        <w:t>Уполномоченным лицом</w:t>
      </w:r>
      <w:r w:rsidRPr="00084C80">
        <w:rPr>
          <w:sz w:val="24"/>
          <w:szCs w:val="24"/>
        </w:rPr>
        <w:t xml:space="preserve"> подготавливается </w:t>
      </w:r>
      <w:r w:rsidRPr="00084C80">
        <w:rPr>
          <w:sz w:val="24"/>
          <w:szCs w:val="24"/>
        </w:rPr>
        <w:lastRenderedPageBreak/>
        <w:t>мотивированное заключение о соблюдении гражданином, замещавшим должность муниципальной службы, требований статьи 12 Федерального закона «О противодействии коррупции» (далее - заключение).</w:t>
      </w:r>
    </w:p>
    <w:p w:rsidR="00375FC3" w:rsidRPr="00084C80" w:rsidRDefault="00375FC3" w:rsidP="00375FC3">
      <w:pPr>
        <w:autoSpaceDE w:val="0"/>
        <w:autoSpaceDN w:val="0"/>
        <w:adjustRightInd w:val="0"/>
        <w:spacing w:line="228" w:lineRule="auto"/>
        <w:ind w:firstLine="709"/>
        <w:jc w:val="both"/>
        <w:rPr>
          <w:sz w:val="24"/>
          <w:szCs w:val="24"/>
        </w:rPr>
      </w:pPr>
      <w:r>
        <w:rPr>
          <w:sz w:val="24"/>
          <w:szCs w:val="24"/>
        </w:rPr>
        <w:t>7. У</w:t>
      </w:r>
      <w:r w:rsidRPr="00AB341F">
        <w:rPr>
          <w:sz w:val="24"/>
          <w:szCs w:val="24"/>
        </w:rPr>
        <w:t>ведомление</w:t>
      </w:r>
      <w:r>
        <w:rPr>
          <w:sz w:val="24"/>
          <w:szCs w:val="24"/>
        </w:rPr>
        <w:t xml:space="preserve">, </w:t>
      </w:r>
      <w:r w:rsidRPr="00084C80">
        <w:rPr>
          <w:sz w:val="24"/>
          <w:szCs w:val="24"/>
        </w:rPr>
        <w:t xml:space="preserve">а также заключение и другие материалы в течение семи рабочих дней со дня поступления </w:t>
      </w:r>
      <w:r>
        <w:rPr>
          <w:sz w:val="24"/>
          <w:szCs w:val="24"/>
        </w:rPr>
        <w:t>уведомления</w:t>
      </w:r>
      <w:r w:rsidRPr="00084C80">
        <w:rPr>
          <w:sz w:val="24"/>
          <w:szCs w:val="24"/>
        </w:rPr>
        <w:t xml:space="preserve"> представляются </w:t>
      </w:r>
      <w:r>
        <w:rPr>
          <w:sz w:val="24"/>
          <w:szCs w:val="24"/>
        </w:rPr>
        <w:t xml:space="preserve">главе </w:t>
      </w:r>
      <w:r w:rsidRPr="00313510">
        <w:rPr>
          <w:bCs/>
          <w:sz w:val="24"/>
          <w:szCs w:val="24"/>
        </w:rPr>
        <w:t>администраци</w:t>
      </w:r>
      <w:r>
        <w:rPr>
          <w:bCs/>
          <w:sz w:val="24"/>
          <w:szCs w:val="24"/>
        </w:rPr>
        <w:t>и</w:t>
      </w:r>
      <w:r w:rsidRPr="00084C80">
        <w:rPr>
          <w:sz w:val="24"/>
          <w:szCs w:val="24"/>
        </w:rPr>
        <w:t xml:space="preserve">, за исключением случая, предусмотренного пунктом 8 настоящего Порядка. В случае направления запросов </w:t>
      </w:r>
      <w:r w:rsidRPr="00AB341F">
        <w:rPr>
          <w:sz w:val="24"/>
          <w:szCs w:val="24"/>
        </w:rPr>
        <w:t>уведомление</w:t>
      </w:r>
      <w:r w:rsidRPr="00084C80">
        <w:rPr>
          <w:sz w:val="24"/>
          <w:szCs w:val="24"/>
        </w:rPr>
        <w:t xml:space="preserve">, заключение и другие материалы представляются </w:t>
      </w:r>
      <w:r w:rsidRPr="000057EF">
        <w:rPr>
          <w:sz w:val="24"/>
          <w:szCs w:val="24"/>
        </w:rPr>
        <w:t xml:space="preserve">Уполномоченным лицом </w:t>
      </w:r>
      <w:r w:rsidRPr="00084C80">
        <w:rPr>
          <w:sz w:val="24"/>
          <w:szCs w:val="24"/>
        </w:rPr>
        <w:t xml:space="preserve">в течение 45 дней со дня поступления </w:t>
      </w:r>
      <w:r>
        <w:rPr>
          <w:sz w:val="24"/>
          <w:szCs w:val="24"/>
        </w:rPr>
        <w:t>уведомления</w:t>
      </w:r>
      <w:r w:rsidRPr="00084C80">
        <w:rPr>
          <w:sz w:val="24"/>
          <w:szCs w:val="24"/>
        </w:rPr>
        <w:t xml:space="preserve">. Указанный срок может быть продлен </w:t>
      </w:r>
      <w:r>
        <w:rPr>
          <w:sz w:val="24"/>
          <w:szCs w:val="24"/>
        </w:rPr>
        <w:t xml:space="preserve">главой </w:t>
      </w:r>
      <w:r w:rsidRPr="00313510">
        <w:rPr>
          <w:bCs/>
          <w:sz w:val="24"/>
          <w:szCs w:val="24"/>
        </w:rPr>
        <w:t>администраци</w:t>
      </w:r>
      <w:r>
        <w:rPr>
          <w:bCs/>
          <w:sz w:val="24"/>
          <w:szCs w:val="24"/>
        </w:rPr>
        <w:t xml:space="preserve">и </w:t>
      </w:r>
      <w:r w:rsidRPr="00084C80">
        <w:rPr>
          <w:sz w:val="24"/>
          <w:szCs w:val="24"/>
        </w:rPr>
        <w:t>не более чем на 30 дней.</w:t>
      </w:r>
    </w:p>
    <w:p w:rsidR="00375FC3" w:rsidRPr="00084C80" w:rsidRDefault="00375FC3" w:rsidP="00375FC3">
      <w:pPr>
        <w:autoSpaceDE w:val="0"/>
        <w:autoSpaceDN w:val="0"/>
        <w:adjustRightInd w:val="0"/>
        <w:spacing w:line="228" w:lineRule="auto"/>
        <w:ind w:firstLine="709"/>
        <w:jc w:val="both"/>
        <w:rPr>
          <w:sz w:val="24"/>
          <w:szCs w:val="24"/>
        </w:rPr>
      </w:pPr>
      <w:r w:rsidRPr="00084C80">
        <w:rPr>
          <w:sz w:val="24"/>
          <w:szCs w:val="24"/>
        </w:rPr>
        <w:t xml:space="preserve">8. </w:t>
      </w:r>
      <w:r w:rsidRPr="000057EF">
        <w:rPr>
          <w:sz w:val="24"/>
          <w:szCs w:val="24"/>
        </w:rPr>
        <w:t xml:space="preserve">Уполномоченное лицо </w:t>
      </w:r>
      <w:r w:rsidRPr="00084C80">
        <w:rPr>
          <w:sz w:val="24"/>
          <w:szCs w:val="24"/>
        </w:rPr>
        <w:t xml:space="preserve">представляет </w:t>
      </w:r>
      <w:r w:rsidRPr="00AB341F">
        <w:rPr>
          <w:sz w:val="24"/>
          <w:szCs w:val="24"/>
        </w:rPr>
        <w:t>уведомление</w:t>
      </w:r>
      <w:r w:rsidRPr="00084C80">
        <w:rPr>
          <w:sz w:val="24"/>
          <w:szCs w:val="24"/>
        </w:rPr>
        <w:t xml:space="preserve">, заключение и другие материалы председателю комиссии по соблюдению требований к служебному поведению и урегулированию конфликта интересов, образованной в </w:t>
      </w:r>
      <w:r w:rsidRPr="00313510">
        <w:rPr>
          <w:bCs/>
          <w:sz w:val="24"/>
          <w:szCs w:val="24"/>
        </w:rPr>
        <w:t>администраци</w:t>
      </w:r>
      <w:r>
        <w:rPr>
          <w:bCs/>
          <w:sz w:val="24"/>
          <w:szCs w:val="24"/>
        </w:rPr>
        <w:t>и</w:t>
      </w:r>
      <w:r w:rsidRPr="00313510">
        <w:rPr>
          <w:bCs/>
          <w:sz w:val="24"/>
          <w:szCs w:val="24"/>
        </w:rPr>
        <w:t xml:space="preserve"> </w:t>
      </w:r>
      <w:r>
        <w:rPr>
          <w:bCs/>
          <w:sz w:val="24"/>
          <w:szCs w:val="24"/>
        </w:rPr>
        <w:br/>
      </w:r>
      <w:r w:rsidRPr="00084C80">
        <w:rPr>
          <w:sz w:val="24"/>
          <w:szCs w:val="24"/>
        </w:rPr>
        <w:t xml:space="preserve">(далее - комиссия), в случае, если в ходе проверки установлены </w:t>
      </w:r>
      <w:r w:rsidRPr="00477C25">
        <w:rPr>
          <w:sz w:val="24"/>
          <w:szCs w:val="24"/>
        </w:rPr>
        <w:t>следующие фактические обстоятельства:</w:t>
      </w:r>
    </w:p>
    <w:p w:rsidR="00375FC3" w:rsidRPr="00084C80" w:rsidRDefault="00375FC3" w:rsidP="00375FC3">
      <w:pPr>
        <w:autoSpaceDE w:val="0"/>
        <w:autoSpaceDN w:val="0"/>
        <w:adjustRightInd w:val="0"/>
        <w:spacing w:line="228" w:lineRule="auto"/>
        <w:ind w:firstLine="709"/>
        <w:jc w:val="both"/>
        <w:rPr>
          <w:sz w:val="24"/>
          <w:szCs w:val="24"/>
        </w:rPr>
      </w:pPr>
      <w:r w:rsidRPr="00084C80">
        <w:rPr>
          <w:sz w:val="24"/>
          <w:szCs w:val="24"/>
        </w:rPr>
        <w:t xml:space="preserve">а) гражданин до увольнения с муниципальной службы замещал должность, включенную в перечень, утвержденный муниципальным правовым актом органа местного самоуправления </w:t>
      </w:r>
      <w:r>
        <w:rPr>
          <w:bCs/>
          <w:sz w:val="24"/>
          <w:szCs w:val="24"/>
        </w:rPr>
        <w:t>Большеумысского</w:t>
      </w:r>
      <w:r w:rsidRPr="008C7D23">
        <w:rPr>
          <w:bCs/>
          <w:sz w:val="24"/>
          <w:szCs w:val="24"/>
        </w:rPr>
        <w:t xml:space="preserve"> сельсовета Камешкирского района Пензенской области</w:t>
      </w:r>
      <w:r w:rsidRPr="00F7197D">
        <w:rPr>
          <w:bCs/>
          <w:sz w:val="24"/>
          <w:szCs w:val="24"/>
        </w:rPr>
        <w:t xml:space="preserve"> </w:t>
      </w:r>
      <w:r>
        <w:rPr>
          <w:bCs/>
          <w:i/>
          <w:sz w:val="24"/>
          <w:szCs w:val="24"/>
        </w:rPr>
        <w:t xml:space="preserve"> </w:t>
      </w:r>
      <w:r w:rsidRPr="00084C80">
        <w:rPr>
          <w:sz w:val="24"/>
          <w:szCs w:val="24"/>
        </w:rPr>
        <w:t>в соответствии со статьей 12 Федерального закона «О противодействии коррупции»;</w:t>
      </w:r>
    </w:p>
    <w:p w:rsidR="00375FC3" w:rsidRPr="00084C80" w:rsidRDefault="00375FC3" w:rsidP="00375FC3">
      <w:pPr>
        <w:autoSpaceDE w:val="0"/>
        <w:autoSpaceDN w:val="0"/>
        <w:adjustRightInd w:val="0"/>
        <w:spacing w:line="228" w:lineRule="auto"/>
        <w:ind w:firstLine="709"/>
        <w:jc w:val="both"/>
        <w:rPr>
          <w:sz w:val="24"/>
          <w:szCs w:val="24"/>
        </w:rPr>
      </w:pPr>
      <w:r w:rsidRPr="00084C80">
        <w:rPr>
          <w:sz w:val="24"/>
          <w:szCs w:val="24"/>
        </w:rPr>
        <w:t>б) со дня увольнения с муниципальной службы гражданина до дня заключения трудового договора (гражданско-правового договора), указанного в пункте 2 настоящего Порядка, прошло менее двух лет;</w:t>
      </w:r>
    </w:p>
    <w:p w:rsidR="00375FC3" w:rsidRPr="006854CF" w:rsidRDefault="00375FC3" w:rsidP="00375FC3">
      <w:pPr>
        <w:autoSpaceDE w:val="0"/>
        <w:autoSpaceDN w:val="0"/>
        <w:adjustRightInd w:val="0"/>
        <w:spacing w:line="228" w:lineRule="auto"/>
        <w:ind w:firstLine="709"/>
        <w:jc w:val="both"/>
        <w:rPr>
          <w:sz w:val="24"/>
          <w:szCs w:val="24"/>
        </w:rPr>
      </w:pPr>
      <w:r w:rsidRPr="00084C80">
        <w:rPr>
          <w:sz w:val="24"/>
          <w:szCs w:val="24"/>
        </w:rPr>
        <w:t xml:space="preserve">в) в должностные (служебные) обязанности гражданина, замещавшего должность муниципальной службы, входили отдельные функции по муниципальному (административному) управлению организацией, </w:t>
      </w:r>
      <w:r w:rsidRPr="006854CF">
        <w:rPr>
          <w:sz w:val="24"/>
          <w:szCs w:val="24"/>
        </w:rPr>
        <w:t>с которой гражданином заключен</w:t>
      </w:r>
      <w:r w:rsidRPr="006854CF">
        <w:t xml:space="preserve"> </w:t>
      </w:r>
      <w:r w:rsidRPr="006854CF">
        <w:rPr>
          <w:sz w:val="24"/>
          <w:szCs w:val="24"/>
        </w:rPr>
        <w:t>трудовой или гражданско-правовой договор на выполнение работ (оказание услуг);</w:t>
      </w:r>
    </w:p>
    <w:p w:rsidR="00375FC3" w:rsidRPr="006854CF" w:rsidRDefault="00375FC3" w:rsidP="00375FC3">
      <w:pPr>
        <w:autoSpaceDE w:val="0"/>
        <w:autoSpaceDN w:val="0"/>
        <w:adjustRightInd w:val="0"/>
        <w:spacing w:line="228" w:lineRule="auto"/>
        <w:ind w:firstLine="709"/>
        <w:jc w:val="both"/>
        <w:rPr>
          <w:sz w:val="24"/>
          <w:szCs w:val="24"/>
        </w:rPr>
      </w:pPr>
      <w:r w:rsidRPr="006854CF">
        <w:rPr>
          <w:sz w:val="24"/>
          <w:szCs w:val="24"/>
        </w:rPr>
        <w:t>г) вопрос о даче согласия гражданину на замещение им должности на условиях трудового договора или на выполнение им работы на условиях гражданско-правового договора в организации, отдельные функции муниципального (административного) управления которой входили в его должностные (служебные) обязанности, комиссией не рассматривался либо комиссией ранее было отказано гражданину во вступлении в трудовые и гражданско-правовые отношения с данной организацией.</w:t>
      </w:r>
    </w:p>
    <w:p w:rsidR="00375FC3" w:rsidRPr="006854CF" w:rsidRDefault="00375FC3" w:rsidP="00375FC3">
      <w:pPr>
        <w:autoSpaceDE w:val="0"/>
        <w:autoSpaceDN w:val="0"/>
        <w:adjustRightInd w:val="0"/>
        <w:spacing w:line="228" w:lineRule="auto"/>
        <w:ind w:firstLine="709"/>
        <w:jc w:val="both"/>
        <w:rPr>
          <w:sz w:val="24"/>
          <w:szCs w:val="24"/>
        </w:rPr>
      </w:pPr>
      <w:r w:rsidRPr="006854CF">
        <w:rPr>
          <w:sz w:val="24"/>
          <w:szCs w:val="24"/>
        </w:rPr>
        <w:t>Уведомление, заключение и другие материалы направляются председателю комиссии в сроки, установленные пунктом 7 настоящего Порядка.</w:t>
      </w:r>
    </w:p>
    <w:p w:rsidR="00375FC3" w:rsidRPr="008C7D23" w:rsidRDefault="00375FC3" w:rsidP="00375FC3">
      <w:pPr>
        <w:tabs>
          <w:tab w:val="left" w:pos="1335"/>
        </w:tabs>
        <w:autoSpaceDE w:val="0"/>
        <w:autoSpaceDN w:val="0"/>
        <w:adjustRightInd w:val="0"/>
        <w:spacing w:line="228" w:lineRule="auto"/>
        <w:ind w:firstLine="709"/>
        <w:jc w:val="both"/>
        <w:rPr>
          <w:sz w:val="24"/>
          <w:szCs w:val="24"/>
        </w:rPr>
      </w:pPr>
      <w:r w:rsidRPr="006854CF">
        <w:rPr>
          <w:sz w:val="24"/>
          <w:szCs w:val="24"/>
        </w:rPr>
        <w:t xml:space="preserve">9. По результатам рассмотрения комиссией уведомления, заключения и других материалов в порядке, установленном Положением о комиссии </w:t>
      </w:r>
      <w:r w:rsidRPr="006854CF">
        <w:rPr>
          <w:bCs/>
          <w:sz w:val="24"/>
          <w:szCs w:val="24"/>
        </w:rPr>
        <w:t xml:space="preserve">администрации </w:t>
      </w:r>
      <w:r>
        <w:rPr>
          <w:bCs/>
          <w:sz w:val="24"/>
          <w:szCs w:val="24"/>
        </w:rPr>
        <w:t>Большеумысского</w:t>
      </w:r>
      <w:r w:rsidRPr="008C7D23">
        <w:rPr>
          <w:bCs/>
          <w:sz w:val="24"/>
          <w:szCs w:val="24"/>
        </w:rPr>
        <w:t xml:space="preserve"> сельсовета Камешкирского района Пензенской области</w:t>
      </w:r>
      <w:r w:rsidRPr="006854CF">
        <w:rPr>
          <w:bCs/>
          <w:sz w:val="24"/>
          <w:szCs w:val="24"/>
        </w:rPr>
        <w:t xml:space="preserve"> </w:t>
      </w:r>
      <w:r w:rsidRPr="006854CF">
        <w:rPr>
          <w:bCs/>
          <w:i/>
        </w:rPr>
        <w:t xml:space="preserve"> </w:t>
      </w:r>
      <w:r w:rsidRPr="006854CF">
        <w:rPr>
          <w:sz w:val="24"/>
          <w:szCs w:val="24"/>
        </w:rPr>
        <w:t xml:space="preserve">по соблюдению требований к служебному поведению муниципальных служащих и урегулированию конфликта интересов, </w:t>
      </w:r>
      <w:r w:rsidRPr="008C7D23">
        <w:rPr>
          <w:sz w:val="24"/>
          <w:szCs w:val="24"/>
        </w:rPr>
        <w:t xml:space="preserve">утвержденным </w:t>
      </w:r>
      <w:r w:rsidRPr="008E072E">
        <w:rPr>
          <w:sz w:val="24"/>
          <w:szCs w:val="24"/>
        </w:rPr>
        <w:t xml:space="preserve">постановлением администрации </w:t>
      </w:r>
      <w:r w:rsidRPr="008E072E">
        <w:rPr>
          <w:bCs/>
          <w:sz w:val="24"/>
          <w:szCs w:val="24"/>
        </w:rPr>
        <w:t>Большеумысского сельсовета Камешкирского района Пензенской области</w:t>
      </w:r>
      <w:r w:rsidRPr="008E072E">
        <w:rPr>
          <w:sz w:val="24"/>
          <w:szCs w:val="24"/>
        </w:rPr>
        <w:t>,</w:t>
      </w:r>
      <w:r w:rsidRPr="008C7D23">
        <w:rPr>
          <w:color w:val="FF0000"/>
          <w:sz w:val="24"/>
          <w:szCs w:val="24"/>
        </w:rPr>
        <w:t xml:space="preserve"> </w:t>
      </w:r>
      <w:r w:rsidRPr="008C7D23">
        <w:rPr>
          <w:sz w:val="24"/>
          <w:szCs w:val="24"/>
        </w:rPr>
        <w:t>принимается решение, которое оформляется протоколом.</w:t>
      </w:r>
    </w:p>
    <w:p w:rsidR="00375FC3" w:rsidRPr="006854CF" w:rsidRDefault="00375FC3" w:rsidP="00375FC3">
      <w:pPr>
        <w:autoSpaceDE w:val="0"/>
        <w:autoSpaceDN w:val="0"/>
        <w:adjustRightInd w:val="0"/>
        <w:spacing w:line="228" w:lineRule="auto"/>
        <w:ind w:firstLine="709"/>
        <w:jc w:val="both"/>
        <w:rPr>
          <w:sz w:val="24"/>
          <w:szCs w:val="24"/>
        </w:rPr>
      </w:pPr>
      <w:r w:rsidRPr="006854CF">
        <w:rPr>
          <w:sz w:val="24"/>
          <w:szCs w:val="24"/>
        </w:rPr>
        <w:t>10. Глава администрации в течение пяти рабочих дней со дня поступления к нему в соответствии с пунктом 7 настоящего Порядка уведомления, заключения и других материалов, либо поступления протокола в случае рассмотрения уведомления, заключения и других материалов комиссией, направляет информацию о результатах проверки работодателю, указанному в пункте 2 настоящего Порядка.</w:t>
      </w:r>
    </w:p>
    <w:p w:rsidR="00375FC3" w:rsidRPr="00084C80" w:rsidRDefault="00375FC3" w:rsidP="00375FC3">
      <w:pPr>
        <w:autoSpaceDE w:val="0"/>
        <w:autoSpaceDN w:val="0"/>
        <w:adjustRightInd w:val="0"/>
        <w:spacing w:line="228" w:lineRule="auto"/>
        <w:ind w:firstLine="709"/>
        <w:jc w:val="both"/>
        <w:rPr>
          <w:sz w:val="24"/>
          <w:szCs w:val="24"/>
        </w:rPr>
      </w:pPr>
      <w:r w:rsidRPr="006854CF">
        <w:rPr>
          <w:sz w:val="24"/>
          <w:szCs w:val="24"/>
        </w:rPr>
        <w:t>11. При установлении в ходе проверки обстоятельств, свидетельствующих</w:t>
      </w:r>
      <w:r w:rsidRPr="00B22EBA">
        <w:rPr>
          <w:sz w:val="24"/>
          <w:szCs w:val="24"/>
        </w:rPr>
        <w:t xml:space="preserve">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375FC3" w:rsidRPr="00084C80" w:rsidRDefault="00375FC3" w:rsidP="00375FC3">
      <w:pPr>
        <w:autoSpaceDE w:val="0"/>
        <w:autoSpaceDN w:val="0"/>
        <w:adjustRightInd w:val="0"/>
        <w:spacing w:line="228" w:lineRule="auto"/>
        <w:ind w:firstLine="709"/>
        <w:jc w:val="center"/>
        <w:rPr>
          <w:sz w:val="24"/>
          <w:szCs w:val="24"/>
        </w:rPr>
      </w:pPr>
      <w:r w:rsidRPr="00084C80">
        <w:rPr>
          <w:sz w:val="24"/>
          <w:szCs w:val="24"/>
        </w:rPr>
        <w:t>___________________________________________________</w:t>
      </w:r>
    </w:p>
    <w:p w:rsidR="00375FC3" w:rsidRDefault="00375FC3" w:rsidP="00375FC3">
      <w:pPr>
        <w:jc w:val="center"/>
      </w:pPr>
      <w:r w:rsidRPr="008F707E">
        <w:rPr>
          <w:noProof/>
        </w:rPr>
        <w:lastRenderedPageBreak/>
        <w:drawing>
          <wp:inline distT="0" distB="0" distL="0" distR="0">
            <wp:extent cx="790575" cy="1009650"/>
            <wp:effectExtent l="0" t="0" r="0" b="0"/>
            <wp:docPr id="9" name="Рисунок 9"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90575" cy="1009650"/>
                    </a:xfrm>
                    <a:prstGeom prst="rect">
                      <a:avLst/>
                    </a:prstGeom>
                    <a:noFill/>
                    <a:ln>
                      <a:noFill/>
                    </a:ln>
                  </pic:spPr>
                </pic:pic>
              </a:graphicData>
            </a:graphic>
          </wp:inline>
        </w:drawing>
      </w:r>
    </w:p>
    <w:p w:rsidR="00375FC3" w:rsidRDefault="00375FC3" w:rsidP="00375FC3"/>
    <w:tbl>
      <w:tblPr>
        <w:tblpPr w:leftFromText="180" w:rightFromText="180" w:vertAnchor="text" w:horzAnchor="margin" w:tblpY="56"/>
        <w:tblW w:w="0" w:type="auto"/>
        <w:tblLayout w:type="fixed"/>
        <w:tblCellMar>
          <w:left w:w="0" w:type="dxa"/>
          <w:right w:w="0" w:type="dxa"/>
        </w:tblCellMar>
        <w:tblLook w:val="01E0" w:firstRow="1" w:lastRow="1" w:firstColumn="1" w:lastColumn="1" w:noHBand="0" w:noVBand="0"/>
      </w:tblPr>
      <w:tblGrid>
        <w:gridCol w:w="9606"/>
      </w:tblGrid>
      <w:tr w:rsidR="00375FC3" w:rsidTr="00E00E2A">
        <w:trPr>
          <w:trHeight w:hRule="exact" w:val="397"/>
        </w:trPr>
        <w:tc>
          <w:tcPr>
            <w:tcW w:w="9606" w:type="dxa"/>
          </w:tcPr>
          <w:p w:rsidR="00375FC3" w:rsidRDefault="00375FC3" w:rsidP="00E00E2A">
            <w:pPr>
              <w:widowControl/>
              <w:jc w:val="center"/>
              <w:rPr>
                <w:b/>
                <w:sz w:val="28"/>
              </w:rPr>
            </w:pPr>
          </w:p>
        </w:tc>
      </w:tr>
      <w:tr w:rsidR="00375FC3" w:rsidRPr="006F5966" w:rsidTr="00E00E2A">
        <w:tc>
          <w:tcPr>
            <w:tcW w:w="9606" w:type="dxa"/>
          </w:tcPr>
          <w:p w:rsidR="00375FC3" w:rsidRPr="00B77DDA" w:rsidRDefault="00375FC3" w:rsidP="00E00E2A">
            <w:pPr>
              <w:widowControl/>
              <w:jc w:val="center"/>
              <w:rPr>
                <w:b/>
                <w:sz w:val="28"/>
                <w:szCs w:val="28"/>
              </w:rPr>
            </w:pPr>
            <w:r w:rsidRPr="00B77DDA">
              <w:rPr>
                <w:b/>
                <w:sz w:val="28"/>
                <w:szCs w:val="28"/>
              </w:rPr>
              <w:t xml:space="preserve">АДМИНИСТРАЦИЯ </w:t>
            </w:r>
          </w:p>
          <w:p w:rsidR="00375FC3" w:rsidRPr="00B77DDA" w:rsidRDefault="00375FC3" w:rsidP="00E00E2A">
            <w:pPr>
              <w:widowControl/>
              <w:jc w:val="center"/>
              <w:rPr>
                <w:b/>
                <w:sz w:val="28"/>
                <w:szCs w:val="28"/>
              </w:rPr>
            </w:pPr>
            <w:r w:rsidRPr="00B77DDA">
              <w:rPr>
                <w:b/>
                <w:sz w:val="28"/>
                <w:szCs w:val="28"/>
              </w:rPr>
              <w:t>БОЛЬШЕУМЫССКОГО СЕЛЬСОВЕТА</w:t>
            </w:r>
          </w:p>
          <w:p w:rsidR="00375FC3" w:rsidRPr="00B77DDA" w:rsidRDefault="00375FC3" w:rsidP="00E00E2A">
            <w:pPr>
              <w:widowControl/>
              <w:jc w:val="center"/>
              <w:rPr>
                <w:b/>
                <w:sz w:val="28"/>
                <w:szCs w:val="28"/>
              </w:rPr>
            </w:pPr>
            <w:r w:rsidRPr="00B77DDA">
              <w:rPr>
                <w:b/>
                <w:sz w:val="28"/>
                <w:szCs w:val="28"/>
              </w:rPr>
              <w:t xml:space="preserve">КАМЕШКИРСКОГО РАЙОНА </w:t>
            </w:r>
          </w:p>
          <w:p w:rsidR="00375FC3" w:rsidRPr="006F5966" w:rsidRDefault="00375FC3" w:rsidP="00E00E2A">
            <w:pPr>
              <w:widowControl/>
              <w:jc w:val="center"/>
              <w:rPr>
                <w:b/>
                <w:sz w:val="36"/>
              </w:rPr>
            </w:pPr>
            <w:r w:rsidRPr="00B77DDA">
              <w:rPr>
                <w:b/>
                <w:sz w:val="28"/>
                <w:szCs w:val="28"/>
              </w:rPr>
              <w:t>ПЕНЗЕНСКОЙ ОБЛАСТИ</w:t>
            </w:r>
          </w:p>
        </w:tc>
      </w:tr>
      <w:tr w:rsidR="00375FC3" w:rsidRPr="006F5966" w:rsidTr="00E00E2A">
        <w:trPr>
          <w:trHeight w:hRule="exact" w:val="397"/>
        </w:trPr>
        <w:tc>
          <w:tcPr>
            <w:tcW w:w="9606" w:type="dxa"/>
          </w:tcPr>
          <w:p w:rsidR="00375FC3" w:rsidRPr="006F5966" w:rsidRDefault="00375FC3" w:rsidP="00E00E2A">
            <w:pPr>
              <w:widowControl/>
              <w:jc w:val="both"/>
              <w:rPr>
                <w:sz w:val="24"/>
              </w:rPr>
            </w:pPr>
          </w:p>
        </w:tc>
      </w:tr>
      <w:tr w:rsidR="00375FC3" w:rsidRPr="006F5966" w:rsidTr="00E00E2A">
        <w:tc>
          <w:tcPr>
            <w:tcW w:w="9606" w:type="dxa"/>
          </w:tcPr>
          <w:p w:rsidR="00375FC3" w:rsidRPr="006F5966" w:rsidRDefault="00375FC3" w:rsidP="00E00E2A">
            <w:pPr>
              <w:pStyle w:val="30"/>
            </w:pPr>
            <w:r w:rsidRPr="006F5966">
              <w:rPr>
                <w:sz w:val="28"/>
              </w:rPr>
              <w:t>ПОСТАНОВЛЕНИЕ</w:t>
            </w:r>
          </w:p>
        </w:tc>
      </w:tr>
      <w:tr w:rsidR="00375FC3" w:rsidRPr="006F5966" w:rsidTr="00E00E2A">
        <w:trPr>
          <w:trHeight w:hRule="exact" w:val="340"/>
        </w:trPr>
        <w:tc>
          <w:tcPr>
            <w:tcW w:w="9606" w:type="dxa"/>
            <w:vAlign w:val="center"/>
          </w:tcPr>
          <w:p w:rsidR="00375FC3" w:rsidRPr="006F5966" w:rsidRDefault="00375FC3" w:rsidP="00E00E2A">
            <w:pPr>
              <w:pStyle w:val="30"/>
            </w:pPr>
          </w:p>
        </w:tc>
      </w:tr>
    </w:tbl>
    <w:p w:rsidR="00375FC3" w:rsidRPr="006F5966" w:rsidRDefault="00375FC3" w:rsidP="00375FC3">
      <w:pPr>
        <w:rPr>
          <w:b/>
          <w:sz w:val="28"/>
          <w:szCs w:val="28"/>
        </w:rPr>
      </w:pPr>
    </w:p>
    <w:tbl>
      <w:tblPr>
        <w:tblpPr w:leftFromText="180" w:rightFromText="180" w:vertAnchor="text" w:horzAnchor="margin" w:tblpXSpec="center" w:tblpY="-75"/>
        <w:tblW w:w="0" w:type="auto"/>
        <w:tblLayout w:type="fixed"/>
        <w:tblCellMar>
          <w:left w:w="0" w:type="dxa"/>
          <w:right w:w="0" w:type="dxa"/>
        </w:tblCellMar>
        <w:tblLook w:val="0000" w:firstRow="0" w:lastRow="0" w:firstColumn="0" w:lastColumn="0" w:noHBand="0" w:noVBand="0"/>
      </w:tblPr>
      <w:tblGrid>
        <w:gridCol w:w="232"/>
        <w:gridCol w:w="2321"/>
        <w:gridCol w:w="325"/>
        <w:gridCol w:w="929"/>
      </w:tblGrid>
      <w:tr w:rsidR="00375FC3" w:rsidRPr="006F5966" w:rsidTr="00E00E2A">
        <w:trPr>
          <w:trHeight w:val="231"/>
        </w:trPr>
        <w:tc>
          <w:tcPr>
            <w:tcW w:w="232" w:type="dxa"/>
            <w:vAlign w:val="bottom"/>
          </w:tcPr>
          <w:p w:rsidR="00375FC3" w:rsidRPr="006F5966" w:rsidRDefault="00375FC3" w:rsidP="00E00E2A">
            <w:pPr>
              <w:widowControl/>
              <w:rPr>
                <w:sz w:val="24"/>
              </w:rPr>
            </w:pPr>
            <w:r w:rsidRPr="006F5966">
              <w:rPr>
                <w:sz w:val="24"/>
              </w:rPr>
              <w:t>от</w:t>
            </w:r>
          </w:p>
        </w:tc>
        <w:tc>
          <w:tcPr>
            <w:tcW w:w="2321" w:type="dxa"/>
            <w:tcBorders>
              <w:bottom w:val="single" w:sz="6" w:space="0" w:color="auto"/>
            </w:tcBorders>
          </w:tcPr>
          <w:p w:rsidR="00375FC3" w:rsidRPr="00C9328A" w:rsidRDefault="00375FC3" w:rsidP="00E00E2A">
            <w:pPr>
              <w:widowControl/>
              <w:jc w:val="center"/>
              <w:rPr>
                <w:sz w:val="24"/>
              </w:rPr>
            </w:pPr>
            <w:r w:rsidRPr="00C9328A">
              <w:rPr>
                <w:sz w:val="24"/>
              </w:rPr>
              <w:t>23</w:t>
            </w:r>
            <w:r>
              <w:rPr>
                <w:sz w:val="24"/>
              </w:rPr>
              <w:t>.05.</w:t>
            </w:r>
            <w:r w:rsidRPr="00C9328A">
              <w:rPr>
                <w:sz w:val="24"/>
              </w:rPr>
              <w:t>2022 года</w:t>
            </w:r>
          </w:p>
        </w:tc>
        <w:tc>
          <w:tcPr>
            <w:tcW w:w="325" w:type="dxa"/>
          </w:tcPr>
          <w:p w:rsidR="00375FC3" w:rsidRPr="00C9328A" w:rsidRDefault="00375FC3" w:rsidP="00E00E2A">
            <w:pPr>
              <w:widowControl/>
              <w:jc w:val="center"/>
              <w:rPr>
                <w:sz w:val="24"/>
              </w:rPr>
            </w:pPr>
            <w:r w:rsidRPr="00C9328A">
              <w:rPr>
                <w:sz w:val="24"/>
              </w:rPr>
              <w:t>№</w:t>
            </w:r>
          </w:p>
        </w:tc>
        <w:tc>
          <w:tcPr>
            <w:tcW w:w="928" w:type="dxa"/>
            <w:tcBorders>
              <w:bottom w:val="single" w:sz="6" w:space="0" w:color="auto"/>
            </w:tcBorders>
          </w:tcPr>
          <w:p w:rsidR="00375FC3" w:rsidRPr="00C9328A" w:rsidRDefault="00375FC3" w:rsidP="00E00E2A">
            <w:pPr>
              <w:widowControl/>
              <w:rPr>
                <w:sz w:val="24"/>
              </w:rPr>
            </w:pPr>
            <w:r>
              <w:rPr>
                <w:sz w:val="24"/>
              </w:rPr>
              <w:t xml:space="preserve">       </w:t>
            </w:r>
            <w:r w:rsidRPr="00C9328A">
              <w:rPr>
                <w:sz w:val="24"/>
              </w:rPr>
              <w:t>35</w:t>
            </w:r>
          </w:p>
        </w:tc>
      </w:tr>
      <w:tr w:rsidR="00375FC3" w:rsidRPr="006F5966" w:rsidTr="00E00E2A">
        <w:trPr>
          <w:trHeight w:val="333"/>
        </w:trPr>
        <w:tc>
          <w:tcPr>
            <w:tcW w:w="3807" w:type="dxa"/>
            <w:gridSpan w:val="4"/>
          </w:tcPr>
          <w:p w:rsidR="00375FC3" w:rsidRPr="006F5966" w:rsidRDefault="00375FC3" w:rsidP="00E00E2A">
            <w:pPr>
              <w:widowControl/>
              <w:jc w:val="center"/>
              <w:rPr>
                <w:sz w:val="10"/>
              </w:rPr>
            </w:pPr>
            <w:r w:rsidRPr="006F5966">
              <w:rPr>
                <w:sz w:val="24"/>
              </w:rPr>
              <w:t xml:space="preserve"> </w:t>
            </w:r>
          </w:p>
          <w:p w:rsidR="00375FC3" w:rsidRPr="006F5966" w:rsidRDefault="00375FC3" w:rsidP="00E00E2A">
            <w:pPr>
              <w:widowControl/>
              <w:jc w:val="center"/>
              <w:rPr>
                <w:sz w:val="24"/>
              </w:rPr>
            </w:pPr>
            <w:r w:rsidRPr="006F5966">
              <w:rPr>
                <w:sz w:val="24"/>
              </w:rPr>
              <w:t>с. Большой Умыс</w:t>
            </w:r>
          </w:p>
        </w:tc>
      </w:tr>
      <w:tr w:rsidR="00375FC3" w:rsidRPr="006F5966" w:rsidTr="00E00E2A">
        <w:trPr>
          <w:trHeight w:val="244"/>
        </w:trPr>
        <w:tc>
          <w:tcPr>
            <w:tcW w:w="3807" w:type="dxa"/>
            <w:gridSpan w:val="4"/>
          </w:tcPr>
          <w:p w:rsidR="00375FC3" w:rsidRPr="006F5966" w:rsidRDefault="00375FC3" w:rsidP="00E00E2A">
            <w:pPr>
              <w:widowControl/>
              <w:jc w:val="center"/>
              <w:rPr>
                <w:sz w:val="24"/>
              </w:rPr>
            </w:pPr>
          </w:p>
        </w:tc>
      </w:tr>
    </w:tbl>
    <w:p w:rsidR="00375FC3" w:rsidRPr="00B77DDA" w:rsidRDefault="00375FC3" w:rsidP="00375FC3">
      <w:pPr>
        <w:jc w:val="center"/>
        <w:rPr>
          <w:b/>
          <w:sz w:val="24"/>
          <w:szCs w:val="24"/>
        </w:rPr>
      </w:pPr>
      <w:r w:rsidRPr="00B77DDA">
        <w:rPr>
          <w:b/>
          <w:sz w:val="24"/>
          <w:szCs w:val="24"/>
        </w:rPr>
        <w:t xml:space="preserve">Об исполнении Бюджета Большеумысского сельсовета </w:t>
      </w:r>
    </w:p>
    <w:p w:rsidR="00375FC3" w:rsidRPr="00B77DDA" w:rsidRDefault="00375FC3" w:rsidP="00375FC3">
      <w:pPr>
        <w:jc w:val="center"/>
        <w:rPr>
          <w:b/>
          <w:sz w:val="24"/>
          <w:szCs w:val="24"/>
        </w:rPr>
      </w:pPr>
      <w:r w:rsidRPr="00B77DDA">
        <w:rPr>
          <w:b/>
          <w:sz w:val="24"/>
          <w:szCs w:val="24"/>
        </w:rPr>
        <w:t>Камешкирского района Пензенской области</w:t>
      </w:r>
    </w:p>
    <w:p w:rsidR="00375FC3" w:rsidRPr="00B77DDA" w:rsidRDefault="00375FC3" w:rsidP="00375FC3">
      <w:pPr>
        <w:jc w:val="center"/>
        <w:rPr>
          <w:b/>
          <w:sz w:val="24"/>
          <w:szCs w:val="24"/>
        </w:rPr>
      </w:pPr>
      <w:r w:rsidRPr="00B77DDA">
        <w:rPr>
          <w:b/>
          <w:sz w:val="24"/>
          <w:szCs w:val="24"/>
        </w:rPr>
        <w:t>за 1-ый квартал 2022 года</w:t>
      </w:r>
    </w:p>
    <w:p w:rsidR="00375FC3" w:rsidRPr="00B77DDA" w:rsidRDefault="00375FC3" w:rsidP="00375FC3">
      <w:pPr>
        <w:jc w:val="center"/>
        <w:rPr>
          <w:b/>
          <w:sz w:val="24"/>
          <w:szCs w:val="24"/>
        </w:rPr>
      </w:pPr>
    </w:p>
    <w:p w:rsidR="00375FC3" w:rsidRPr="00B77DDA" w:rsidRDefault="00375FC3" w:rsidP="00375FC3">
      <w:pPr>
        <w:autoSpaceDE w:val="0"/>
        <w:autoSpaceDN w:val="0"/>
        <w:adjustRightInd w:val="0"/>
        <w:ind w:firstLine="540"/>
        <w:jc w:val="both"/>
        <w:rPr>
          <w:sz w:val="24"/>
          <w:szCs w:val="24"/>
        </w:rPr>
      </w:pPr>
      <w:r w:rsidRPr="00B77DDA">
        <w:rPr>
          <w:sz w:val="24"/>
          <w:szCs w:val="24"/>
        </w:rPr>
        <w:t>В соответствии с Бюджетным кодексом Российской Федерации, Администрация Большеумысского сельсовета Камешкирского района Пензенской области</w:t>
      </w:r>
    </w:p>
    <w:p w:rsidR="00375FC3" w:rsidRPr="00B77DDA" w:rsidRDefault="00375FC3" w:rsidP="00375FC3">
      <w:pPr>
        <w:autoSpaceDE w:val="0"/>
        <w:autoSpaceDN w:val="0"/>
        <w:adjustRightInd w:val="0"/>
        <w:ind w:firstLine="540"/>
        <w:jc w:val="both"/>
        <w:rPr>
          <w:sz w:val="24"/>
          <w:szCs w:val="24"/>
        </w:rPr>
      </w:pPr>
    </w:p>
    <w:p w:rsidR="00375FC3" w:rsidRPr="00B77DDA" w:rsidRDefault="00375FC3" w:rsidP="00375FC3">
      <w:pPr>
        <w:autoSpaceDE w:val="0"/>
        <w:autoSpaceDN w:val="0"/>
        <w:adjustRightInd w:val="0"/>
        <w:ind w:firstLine="540"/>
        <w:jc w:val="center"/>
        <w:rPr>
          <w:b/>
          <w:sz w:val="24"/>
          <w:szCs w:val="24"/>
        </w:rPr>
      </w:pPr>
      <w:r w:rsidRPr="00B77DDA">
        <w:rPr>
          <w:b/>
          <w:sz w:val="24"/>
          <w:szCs w:val="24"/>
        </w:rPr>
        <w:t>постановляет:</w:t>
      </w:r>
    </w:p>
    <w:p w:rsidR="00375FC3" w:rsidRPr="00B77DDA" w:rsidRDefault="00375FC3" w:rsidP="00375FC3">
      <w:pPr>
        <w:autoSpaceDE w:val="0"/>
        <w:autoSpaceDN w:val="0"/>
        <w:adjustRightInd w:val="0"/>
        <w:ind w:firstLine="540"/>
        <w:jc w:val="both"/>
        <w:rPr>
          <w:sz w:val="24"/>
          <w:szCs w:val="24"/>
        </w:rPr>
      </w:pPr>
      <w:r w:rsidRPr="00B77DDA">
        <w:rPr>
          <w:sz w:val="24"/>
          <w:szCs w:val="24"/>
        </w:rPr>
        <w:t xml:space="preserve">1. </w:t>
      </w:r>
      <w:hyperlink r:id="rId27" w:history="1">
        <w:r w:rsidRPr="00B77DDA">
          <w:rPr>
            <w:sz w:val="24"/>
            <w:szCs w:val="24"/>
          </w:rPr>
          <w:t>Отчет</w:t>
        </w:r>
      </w:hyperlink>
      <w:r w:rsidRPr="00B77DDA">
        <w:rPr>
          <w:sz w:val="24"/>
          <w:szCs w:val="24"/>
        </w:rPr>
        <w:t xml:space="preserve"> об исполнении Бюджета Большеумысского сельсовета Камешкирского района Пензенской области за 1 квартал 2022  года по доходам в сумме 808,319 тыс. рублей и расходам в сумме 952,830 тыс. рублей с превышением расходов над  доходами в сумме  144,511 тыс. рублей принять к сведению согласно приложению 1.</w:t>
      </w:r>
    </w:p>
    <w:p w:rsidR="00375FC3" w:rsidRPr="00B77DDA" w:rsidRDefault="00375FC3" w:rsidP="00375FC3">
      <w:pPr>
        <w:autoSpaceDE w:val="0"/>
        <w:autoSpaceDN w:val="0"/>
        <w:adjustRightInd w:val="0"/>
        <w:ind w:firstLine="540"/>
        <w:jc w:val="both"/>
        <w:rPr>
          <w:sz w:val="24"/>
          <w:szCs w:val="24"/>
        </w:rPr>
      </w:pPr>
      <w:r w:rsidRPr="00B77DDA">
        <w:rPr>
          <w:sz w:val="24"/>
          <w:szCs w:val="24"/>
        </w:rPr>
        <w:t xml:space="preserve">2. </w:t>
      </w:r>
      <w:hyperlink r:id="rId28" w:history="1">
        <w:r w:rsidRPr="00B77DDA">
          <w:rPr>
            <w:sz w:val="24"/>
            <w:szCs w:val="24"/>
          </w:rPr>
          <w:t>Отчет</w:t>
        </w:r>
      </w:hyperlink>
      <w:r w:rsidRPr="00B77DDA">
        <w:rPr>
          <w:sz w:val="24"/>
          <w:szCs w:val="24"/>
        </w:rPr>
        <w:t xml:space="preserve"> об использовании средств резервного фонда администрации Большеумысского сельсовета Камешкирского района Пензенской области за 1 квартал 2021 года принять к сведению согласно приложению 2.</w:t>
      </w:r>
    </w:p>
    <w:p w:rsidR="00375FC3" w:rsidRPr="00B77DDA" w:rsidRDefault="00375FC3" w:rsidP="00375FC3">
      <w:pPr>
        <w:autoSpaceDE w:val="0"/>
        <w:autoSpaceDN w:val="0"/>
        <w:adjustRightInd w:val="0"/>
        <w:ind w:firstLine="540"/>
        <w:jc w:val="both"/>
        <w:rPr>
          <w:sz w:val="24"/>
          <w:szCs w:val="24"/>
        </w:rPr>
      </w:pPr>
      <w:r w:rsidRPr="00B77DDA">
        <w:rPr>
          <w:sz w:val="24"/>
          <w:szCs w:val="24"/>
        </w:rPr>
        <w:t xml:space="preserve">3. Ведомственную </w:t>
      </w:r>
      <w:hyperlink r:id="rId29" w:history="1">
        <w:r w:rsidRPr="00B77DDA">
          <w:rPr>
            <w:sz w:val="24"/>
            <w:szCs w:val="24"/>
          </w:rPr>
          <w:t>структуру</w:t>
        </w:r>
      </w:hyperlink>
      <w:r w:rsidRPr="00B77DDA">
        <w:rPr>
          <w:sz w:val="24"/>
          <w:szCs w:val="24"/>
        </w:rPr>
        <w:t xml:space="preserve"> расходов принять к сведению согласно приложению 3.</w:t>
      </w:r>
    </w:p>
    <w:p w:rsidR="00375FC3" w:rsidRPr="00B77DDA" w:rsidRDefault="00375FC3" w:rsidP="00375FC3">
      <w:pPr>
        <w:autoSpaceDE w:val="0"/>
        <w:autoSpaceDN w:val="0"/>
        <w:adjustRightInd w:val="0"/>
        <w:ind w:firstLine="540"/>
        <w:jc w:val="both"/>
        <w:rPr>
          <w:sz w:val="24"/>
          <w:szCs w:val="24"/>
        </w:rPr>
      </w:pPr>
      <w:r w:rsidRPr="00B77DDA">
        <w:rPr>
          <w:sz w:val="24"/>
          <w:szCs w:val="24"/>
        </w:rPr>
        <w:t>4. Распределение бюджетных ассигнований по целевым статьям (муниципальным программам Большеумысского сельсовета Камешкирского района Пензенской области и непрограммным направлениям деятельности) принять к сведению согласно приложению 4.</w:t>
      </w:r>
    </w:p>
    <w:p w:rsidR="00375FC3" w:rsidRPr="00B77DDA" w:rsidRDefault="00375FC3" w:rsidP="00375FC3">
      <w:pPr>
        <w:autoSpaceDE w:val="0"/>
        <w:autoSpaceDN w:val="0"/>
        <w:adjustRightInd w:val="0"/>
        <w:ind w:firstLine="540"/>
        <w:jc w:val="both"/>
        <w:rPr>
          <w:sz w:val="24"/>
          <w:szCs w:val="24"/>
        </w:rPr>
      </w:pPr>
      <w:r w:rsidRPr="00B77DDA">
        <w:rPr>
          <w:sz w:val="24"/>
          <w:szCs w:val="24"/>
        </w:rPr>
        <w:t>4. Главному распорядителю средств Бюджета Большеумысского</w:t>
      </w:r>
      <w:r w:rsidRPr="00B77DDA">
        <w:rPr>
          <w:b/>
          <w:sz w:val="24"/>
          <w:szCs w:val="24"/>
        </w:rPr>
        <w:t xml:space="preserve"> </w:t>
      </w:r>
      <w:r w:rsidRPr="00B77DDA">
        <w:rPr>
          <w:sz w:val="24"/>
          <w:szCs w:val="24"/>
        </w:rPr>
        <w:t>сельсовета Камешкирского района Пензенской области принять конкретные меры по своевременному и полному исполнению своих бюджетных обязательств, доведенных в текущем финансовом году, не допуская наличия остатков на лицевых счетах и кредиторской задолженности.</w:t>
      </w:r>
    </w:p>
    <w:p w:rsidR="00375FC3" w:rsidRPr="00B77DDA" w:rsidRDefault="00375FC3" w:rsidP="00375FC3">
      <w:pPr>
        <w:autoSpaceDE w:val="0"/>
        <w:autoSpaceDN w:val="0"/>
        <w:adjustRightInd w:val="0"/>
        <w:ind w:firstLine="540"/>
        <w:jc w:val="both"/>
        <w:rPr>
          <w:sz w:val="24"/>
          <w:szCs w:val="24"/>
        </w:rPr>
      </w:pPr>
      <w:r w:rsidRPr="00B77DDA">
        <w:rPr>
          <w:sz w:val="24"/>
          <w:szCs w:val="24"/>
        </w:rPr>
        <w:t>5. Настоящее постановление опубликовать в информационном бюллетене «Сельские ведомости».</w:t>
      </w:r>
    </w:p>
    <w:p w:rsidR="00375FC3" w:rsidRPr="00B77DDA" w:rsidRDefault="00375FC3" w:rsidP="00375FC3">
      <w:pPr>
        <w:autoSpaceDE w:val="0"/>
        <w:autoSpaceDN w:val="0"/>
        <w:adjustRightInd w:val="0"/>
        <w:ind w:firstLine="540"/>
        <w:jc w:val="both"/>
        <w:rPr>
          <w:sz w:val="24"/>
          <w:szCs w:val="24"/>
        </w:rPr>
      </w:pPr>
      <w:r w:rsidRPr="00B77DDA">
        <w:rPr>
          <w:sz w:val="24"/>
          <w:szCs w:val="24"/>
        </w:rPr>
        <w:t>6. Контроль за исполнением настоящего постановления возложить на главу администрации Большеумысского</w:t>
      </w:r>
      <w:r w:rsidRPr="00B77DDA">
        <w:rPr>
          <w:b/>
          <w:sz w:val="24"/>
          <w:szCs w:val="24"/>
        </w:rPr>
        <w:t xml:space="preserve"> </w:t>
      </w:r>
      <w:r w:rsidRPr="00B77DDA">
        <w:rPr>
          <w:sz w:val="24"/>
          <w:szCs w:val="24"/>
        </w:rPr>
        <w:t>сельсовета Камешкирского района Пензенской област</w:t>
      </w:r>
      <w:r>
        <w:rPr>
          <w:sz w:val="24"/>
          <w:szCs w:val="24"/>
        </w:rPr>
        <w:t>и.</w:t>
      </w:r>
    </w:p>
    <w:p w:rsidR="00375FC3" w:rsidRPr="00B77DDA" w:rsidRDefault="00375FC3" w:rsidP="00375FC3">
      <w:pPr>
        <w:autoSpaceDE w:val="0"/>
        <w:autoSpaceDN w:val="0"/>
        <w:adjustRightInd w:val="0"/>
        <w:rPr>
          <w:sz w:val="24"/>
          <w:szCs w:val="24"/>
        </w:rPr>
      </w:pPr>
    </w:p>
    <w:p w:rsidR="00375FC3" w:rsidRPr="00B77DDA" w:rsidRDefault="00375FC3" w:rsidP="00375FC3">
      <w:pPr>
        <w:autoSpaceDE w:val="0"/>
        <w:autoSpaceDN w:val="0"/>
        <w:adjustRightInd w:val="0"/>
        <w:rPr>
          <w:sz w:val="24"/>
          <w:szCs w:val="24"/>
        </w:rPr>
      </w:pPr>
      <w:r w:rsidRPr="00B77DDA">
        <w:rPr>
          <w:sz w:val="24"/>
          <w:szCs w:val="24"/>
        </w:rPr>
        <w:lastRenderedPageBreak/>
        <w:t xml:space="preserve">   Глава Администрации</w:t>
      </w:r>
    </w:p>
    <w:p w:rsidR="00375FC3" w:rsidRPr="00B77DDA" w:rsidRDefault="00375FC3" w:rsidP="00375FC3">
      <w:pPr>
        <w:autoSpaceDE w:val="0"/>
        <w:autoSpaceDN w:val="0"/>
        <w:adjustRightInd w:val="0"/>
        <w:rPr>
          <w:b/>
          <w:sz w:val="24"/>
          <w:szCs w:val="24"/>
        </w:rPr>
      </w:pPr>
      <w:r w:rsidRPr="00B77DDA">
        <w:rPr>
          <w:sz w:val="24"/>
          <w:szCs w:val="24"/>
        </w:rPr>
        <w:t xml:space="preserve">   Большеумысского сельсовета</w:t>
      </w:r>
      <w:r w:rsidRPr="00B77DDA">
        <w:rPr>
          <w:sz w:val="24"/>
          <w:szCs w:val="24"/>
        </w:rPr>
        <w:tab/>
      </w:r>
      <w:r w:rsidRPr="00B77DDA">
        <w:rPr>
          <w:sz w:val="24"/>
          <w:szCs w:val="24"/>
        </w:rPr>
        <w:tab/>
      </w:r>
      <w:r w:rsidRPr="00B77DDA">
        <w:rPr>
          <w:sz w:val="24"/>
          <w:szCs w:val="24"/>
        </w:rPr>
        <w:tab/>
      </w:r>
      <w:r w:rsidRPr="00B77DDA">
        <w:rPr>
          <w:sz w:val="24"/>
          <w:szCs w:val="24"/>
        </w:rPr>
        <w:tab/>
        <w:t xml:space="preserve">                     Куряев Ю.Д.</w:t>
      </w:r>
    </w:p>
    <w:p w:rsidR="00417D70" w:rsidRDefault="00417D70" w:rsidP="00375FC3">
      <w:pPr>
        <w:ind w:firstLine="4500"/>
        <w:jc w:val="right"/>
        <w:rPr>
          <w:sz w:val="24"/>
          <w:szCs w:val="24"/>
        </w:rPr>
      </w:pPr>
    </w:p>
    <w:p w:rsidR="00417D70" w:rsidRPr="00417D70" w:rsidRDefault="00417D70" w:rsidP="00417D70">
      <w:pPr>
        <w:rPr>
          <w:sz w:val="24"/>
          <w:szCs w:val="24"/>
        </w:rPr>
      </w:pPr>
    </w:p>
    <w:p w:rsidR="00417D70" w:rsidRPr="00417D70" w:rsidRDefault="00417D70" w:rsidP="00417D70">
      <w:pPr>
        <w:rPr>
          <w:sz w:val="24"/>
          <w:szCs w:val="24"/>
        </w:rPr>
      </w:pPr>
    </w:p>
    <w:p w:rsidR="00417D70" w:rsidRDefault="00417D70" w:rsidP="00417D70">
      <w:pPr>
        <w:rPr>
          <w:sz w:val="24"/>
          <w:szCs w:val="24"/>
        </w:rPr>
      </w:pPr>
    </w:p>
    <w:p w:rsidR="00375FC3" w:rsidRPr="00B77DDA" w:rsidRDefault="00417D70" w:rsidP="00417D70">
      <w:pPr>
        <w:tabs>
          <w:tab w:val="left" w:pos="7245"/>
        </w:tabs>
      </w:pPr>
      <w:r>
        <w:rPr>
          <w:sz w:val="24"/>
          <w:szCs w:val="24"/>
        </w:rPr>
        <w:tab/>
        <w:t>По</w:t>
      </w:r>
      <w:r w:rsidR="00375FC3" w:rsidRPr="00B77DDA">
        <w:t>ложение № 1</w:t>
      </w:r>
    </w:p>
    <w:p w:rsidR="00375FC3" w:rsidRPr="00B77DDA" w:rsidRDefault="00375FC3" w:rsidP="00375FC3">
      <w:pPr>
        <w:ind w:firstLine="4500"/>
        <w:jc w:val="right"/>
      </w:pPr>
      <w:r w:rsidRPr="00B77DDA">
        <w:t xml:space="preserve"> к   Постановлению Администрации </w:t>
      </w:r>
    </w:p>
    <w:p w:rsidR="00375FC3" w:rsidRPr="00B77DDA" w:rsidRDefault="00375FC3" w:rsidP="00375FC3">
      <w:pPr>
        <w:ind w:firstLine="4500"/>
        <w:jc w:val="right"/>
      </w:pPr>
      <w:r w:rsidRPr="00B77DDA">
        <w:t>Большеумысского</w:t>
      </w:r>
      <w:r w:rsidRPr="00B77DDA">
        <w:rPr>
          <w:b/>
        </w:rPr>
        <w:t xml:space="preserve"> </w:t>
      </w:r>
      <w:r w:rsidRPr="00B77DDA">
        <w:t>сельсовета</w:t>
      </w:r>
    </w:p>
    <w:p w:rsidR="00375FC3" w:rsidRPr="00B77DDA" w:rsidRDefault="00375FC3" w:rsidP="00375FC3">
      <w:pPr>
        <w:ind w:firstLine="4500"/>
        <w:jc w:val="right"/>
      </w:pPr>
      <w:r w:rsidRPr="00B77DDA">
        <w:t xml:space="preserve">Камешкирского района </w:t>
      </w:r>
    </w:p>
    <w:p w:rsidR="00375FC3" w:rsidRPr="00B77DDA" w:rsidRDefault="00375FC3" w:rsidP="00375FC3">
      <w:pPr>
        <w:ind w:firstLine="4500"/>
        <w:jc w:val="right"/>
      </w:pPr>
      <w:r w:rsidRPr="00B77DDA">
        <w:t>Пензенской области</w:t>
      </w:r>
    </w:p>
    <w:p w:rsidR="00375FC3" w:rsidRPr="00B77DDA" w:rsidRDefault="00375FC3" w:rsidP="00375FC3">
      <w:pPr>
        <w:ind w:firstLine="4500"/>
        <w:jc w:val="right"/>
      </w:pPr>
      <w:r w:rsidRPr="00B77DDA">
        <w:t>«Отчет об исполнении бюджета</w:t>
      </w:r>
    </w:p>
    <w:p w:rsidR="00375FC3" w:rsidRPr="00B77DDA" w:rsidRDefault="00375FC3" w:rsidP="00375FC3">
      <w:pPr>
        <w:ind w:firstLine="4500"/>
        <w:jc w:val="right"/>
      </w:pPr>
      <w:r w:rsidRPr="00B77DDA">
        <w:t>за 1-ый квартал  2022 года»</w:t>
      </w:r>
    </w:p>
    <w:p w:rsidR="00375FC3" w:rsidRPr="00B77DDA" w:rsidRDefault="00375FC3" w:rsidP="00375FC3">
      <w:pPr>
        <w:ind w:firstLine="4500"/>
        <w:jc w:val="right"/>
      </w:pPr>
      <w:r w:rsidRPr="00B77DDA">
        <w:t>от  23.05.2022  г. № 35</w:t>
      </w:r>
    </w:p>
    <w:p w:rsidR="00375FC3" w:rsidRPr="006147E9" w:rsidRDefault="00375FC3" w:rsidP="00375FC3">
      <w:pPr>
        <w:pStyle w:val="ConsPlusTitle"/>
        <w:widowControl/>
        <w:jc w:val="center"/>
        <w:rPr>
          <w:sz w:val="22"/>
          <w:szCs w:val="22"/>
        </w:rPr>
      </w:pPr>
      <w:r w:rsidRPr="006147E9">
        <w:rPr>
          <w:sz w:val="22"/>
          <w:szCs w:val="22"/>
        </w:rPr>
        <w:t>ОТЧЕТ</w:t>
      </w:r>
    </w:p>
    <w:p w:rsidR="00375FC3" w:rsidRPr="006147E9" w:rsidRDefault="00375FC3" w:rsidP="00375FC3">
      <w:pPr>
        <w:pStyle w:val="5"/>
        <w:spacing w:before="120" w:after="0"/>
        <w:rPr>
          <w:sz w:val="22"/>
          <w:szCs w:val="22"/>
        </w:rPr>
      </w:pPr>
      <w:r w:rsidRPr="006147E9">
        <w:rPr>
          <w:sz w:val="22"/>
          <w:szCs w:val="22"/>
        </w:rPr>
        <w:t xml:space="preserve">ОБ ИСПОЛНЕНИИ БЮДЖЕТА БОЛЬШЕУМЫССКОГО КАМЕШКИРСКОГО РАЙОНА </w:t>
      </w:r>
    </w:p>
    <w:p w:rsidR="00375FC3" w:rsidRPr="006147E9" w:rsidRDefault="00375FC3" w:rsidP="00375FC3">
      <w:pPr>
        <w:pStyle w:val="5"/>
        <w:spacing w:before="120" w:after="0"/>
        <w:rPr>
          <w:sz w:val="22"/>
          <w:szCs w:val="22"/>
        </w:rPr>
      </w:pPr>
      <w:r w:rsidRPr="006147E9">
        <w:rPr>
          <w:sz w:val="22"/>
          <w:szCs w:val="22"/>
        </w:rPr>
        <w:t>ПЕНЗЕНСКОЙ ОБЛАСТИ ЗА 1 КВАРТАЛ  2022 ГОДА</w:t>
      </w:r>
    </w:p>
    <w:p w:rsidR="00375FC3" w:rsidRPr="006147E9" w:rsidRDefault="00375FC3" w:rsidP="00375FC3">
      <w:pPr>
        <w:jc w:val="right"/>
        <w:rPr>
          <w:sz w:val="22"/>
          <w:szCs w:val="22"/>
        </w:rPr>
      </w:pPr>
      <w:r w:rsidRPr="006147E9">
        <w:rPr>
          <w:sz w:val="22"/>
          <w:szCs w:val="22"/>
        </w:rPr>
        <w:t>(тыс. рублей)</w:t>
      </w:r>
    </w:p>
    <w:tbl>
      <w:tblPr>
        <w:tblW w:w="14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3827"/>
        <w:gridCol w:w="1511"/>
        <w:gridCol w:w="1400"/>
        <w:gridCol w:w="1483"/>
        <w:gridCol w:w="1604"/>
        <w:gridCol w:w="1560"/>
      </w:tblGrid>
      <w:tr w:rsidR="00375FC3" w:rsidRPr="006147E9" w:rsidTr="00E00E2A">
        <w:trPr>
          <w:trHeight w:val="315"/>
        </w:trPr>
        <w:tc>
          <w:tcPr>
            <w:tcW w:w="3369" w:type="dxa"/>
            <w:vMerge w:val="restart"/>
            <w:shd w:val="clear" w:color="auto" w:fill="auto"/>
            <w:vAlign w:val="center"/>
          </w:tcPr>
          <w:p w:rsidR="00375FC3" w:rsidRPr="006147E9" w:rsidRDefault="00375FC3" w:rsidP="00E00E2A">
            <w:pPr>
              <w:widowControl/>
              <w:jc w:val="center"/>
              <w:rPr>
                <w:sz w:val="22"/>
                <w:szCs w:val="22"/>
              </w:rPr>
            </w:pPr>
            <w:r w:rsidRPr="006147E9">
              <w:rPr>
                <w:sz w:val="22"/>
                <w:szCs w:val="22"/>
              </w:rPr>
              <w:t>Код по бюджетной классификации</w:t>
            </w:r>
          </w:p>
        </w:tc>
        <w:tc>
          <w:tcPr>
            <w:tcW w:w="3827" w:type="dxa"/>
            <w:vMerge w:val="restart"/>
            <w:shd w:val="clear" w:color="auto" w:fill="auto"/>
            <w:vAlign w:val="center"/>
          </w:tcPr>
          <w:p w:rsidR="00375FC3" w:rsidRPr="006147E9" w:rsidRDefault="00375FC3" w:rsidP="00E00E2A">
            <w:pPr>
              <w:widowControl/>
              <w:jc w:val="center"/>
              <w:rPr>
                <w:sz w:val="22"/>
                <w:szCs w:val="22"/>
              </w:rPr>
            </w:pPr>
            <w:r w:rsidRPr="006147E9">
              <w:rPr>
                <w:sz w:val="22"/>
                <w:szCs w:val="22"/>
              </w:rPr>
              <w:t>Наименование показателя</w:t>
            </w:r>
          </w:p>
        </w:tc>
        <w:tc>
          <w:tcPr>
            <w:tcW w:w="2911" w:type="dxa"/>
            <w:gridSpan w:val="2"/>
            <w:shd w:val="clear" w:color="auto" w:fill="auto"/>
            <w:vAlign w:val="center"/>
          </w:tcPr>
          <w:p w:rsidR="00375FC3" w:rsidRPr="006147E9" w:rsidRDefault="00375FC3" w:rsidP="00E00E2A">
            <w:pPr>
              <w:widowControl/>
              <w:jc w:val="center"/>
              <w:rPr>
                <w:bCs/>
                <w:sz w:val="22"/>
                <w:szCs w:val="22"/>
              </w:rPr>
            </w:pPr>
            <w:r w:rsidRPr="006147E9">
              <w:rPr>
                <w:bCs/>
                <w:sz w:val="22"/>
                <w:szCs w:val="22"/>
              </w:rPr>
              <w:t>Бюджеты, принятые законодательными (представительными) органами государственной власти и органами местного самоуправления, с учетом внесенных изменений в установленном порядке</w:t>
            </w:r>
          </w:p>
        </w:tc>
        <w:tc>
          <w:tcPr>
            <w:tcW w:w="1483" w:type="dxa"/>
            <w:vMerge w:val="restart"/>
            <w:vAlign w:val="center"/>
          </w:tcPr>
          <w:p w:rsidR="00375FC3" w:rsidRPr="006147E9" w:rsidRDefault="00375FC3" w:rsidP="00E00E2A">
            <w:pPr>
              <w:widowControl/>
              <w:jc w:val="center"/>
              <w:rPr>
                <w:bCs/>
                <w:sz w:val="22"/>
                <w:szCs w:val="22"/>
              </w:rPr>
            </w:pPr>
            <w:r w:rsidRPr="006147E9">
              <w:rPr>
                <w:bCs/>
                <w:sz w:val="22"/>
                <w:szCs w:val="22"/>
              </w:rPr>
              <w:t>Кассовое исполнение с начала года</w:t>
            </w:r>
          </w:p>
        </w:tc>
        <w:tc>
          <w:tcPr>
            <w:tcW w:w="1604" w:type="dxa"/>
            <w:vMerge w:val="restart"/>
            <w:shd w:val="clear" w:color="auto" w:fill="auto"/>
            <w:vAlign w:val="center"/>
          </w:tcPr>
          <w:p w:rsidR="00375FC3" w:rsidRPr="006147E9" w:rsidRDefault="00375FC3" w:rsidP="00E00E2A">
            <w:pPr>
              <w:widowControl/>
              <w:jc w:val="center"/>
              <w:rPr>
                <w:bCs/>
                <w:sz w:val="22"/>
                <w:szCs w:val="22"/>
              </w:rPr>
            </w:pPr>
            <w:r w:rsidRPr="006147E9">
              <w:rPr>
                <w:bCs/>
                <w:sz w:val="22"/>
                <w:szCs w:val="22"/>
              </w:rPr>
              <w:t>% исполнения к годовым назначениям</w:t>
            </w:r>
          </w:p>
        </w:tc>
        <w:tc>
          <w:tcPr>
            <w:tcW w:w="1560" w:type="dxa"/>
            <w:vMerge w:val="restart"/>
            <w:shd w:val="clear" w:color="auto" w:fill="auto"/>
            <w:vAlign w:val="center"/>
          </w:tcPr>
          <w:p w:rsidR="00375FC3" w:rsidRPr="006147E9" w:rsidRDefault="00375FC3" w:rsidP="00E00E2A">
            <w:pPr>
              <w:widowControl/>
              <w:jc w:val="center"/>
              <w:rPr>
                <w:bCs/>
                <w:sz w:val="22"/>
                <w:szCs w:val="22"/>
              </w:rPr>
            </w:pPr>
            <w:r w:rsidRPr="006147E9">
              <w:rPr>
                <w:bCs/>
                <w:sz w:val="22"/>
                <w:szCs w:val="22"/>
              </w:rPr>
              <w:t>% исполнения к плану на отчетную дату</w:t>
            </w:r>
          </w:p>
        </w:tc>
      </w:tr>
      <w:tr w:rsidR="00375FC3" w:rsidRPr="006147E9" w:rsidTr="00E00E2A">
        <w:trPr>
          <w:trHeight w:val="525"/>
        </w:trPr>
        <w:tc>
          <w:tcPr>
            <w:tcW w:w="3369" w:type="dxa"/>
            <w:vMerge/>
            <w:shd w:val="clear" w:color="auto" w:fill="auto"/>
            <w:vAlign w:val="center"/>
          </w:tcPr>
          <w:p w:rsidR="00375FC3" w:rsidRPr="006147E9" w:rsidRDefault="00375FC3" w:rsidP="00E00E2A">
            <w:pPr>
              <w:widowControl/>
              <w:rPr>
                <w:bCs/>
                <w:sz w:val="22"/>
                <w:szCs w:val="22"/>
              </w:rPr>
            </w:pPr>
          </w:p>
        </w:tc>
        <w:tc>
          <w:tcPr>
            <w:tcW w:w="3827" w:type="dxa"/>
            <w:vMerge/>
            <w:shd w:val="clear" w:color="auto" w:fill="auto"/>
            <w:vAlign w:val="center"/>
          </w:tcPr>
          <w:p w:rsidR="00375FC3" w:rsidRPr="006147E9" w:rsidRDefault="00375FC3" w:rsidP="00E00E2A">
            <w:pPr>
              <w:widowControl/>
              <w:rPr>
                <w:bCs/>
                <w:sz w:val="22"/>
                <w:szCs w:val="22"/>
              </w:rPr>
            </w:pPr>
          </w:p>
        </w:tc>
        <w:tc>
          <w:tcPr>
            <w:tcW w:w="1511"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Годовые назначения</w:t>
            </w:r>
          </w:p>
        </w:tc>
        <w:tc>
          <w:tcPr>
            <w:tcW w:w="1400" w:type="dxa"/>
            <w:vAlign w:val="center"/>
          </w:tcPr>
          <w:p w:rsidR="00375FC3" w:rsidRPr="006147E9" w:rsidRDefault="00375FC3" w:rsidP="00E00E2A">
            <w:pPr>
              <w:widowControl/>
              <w:jc w:val="center"/>
              <w:rPr>
                <w:bCs/>
                <w:sz w:val="22"/>
                <w:szCs w:val="22"/>
              </w:rPr>
            </w:pPr>
            <w:r w:rsidRPr="006147E9">
              <w:rPr>
                <w:bCs/>
                <w:sz w:val="22"/>
                <w:szCs w:val="22"/>
              </w:rPr>
              <w:t>На отчетную дату</w:t>
            </w:r>
          </w:p>
        </w:tc>
        <w:tc>
          <w:tcPr>
            <w:tcW w:w="1483" w:type="dxa"/>
            <w:vMerge/>
            <w:vAlign w:val="center"/>
          </w:tcPr>
          <w:p w:rsidR="00375FC3" w:rsidRPr="006147E9" w:rsidRDefault="00375FC3" w:rsidP="00E00E2A">
            <w:pPr>
              <w:widowControl/>
              <w:jc w:val="right"/>
              <w:rPr>
                <w:bCs/>
                <w:sz w:val="22"/>
                <w:szCs w:val="22"/>
              </w:rPr>
            </w:pPr>
          </w:p>
        </w:tc>
        <w:tc>
          <w:tcPr>
            <w:tcW w:w="1604" w:type="dxa"/>
            <w:vMerge/>
            <w:shd w:val="clear" w:color="auto" w:fill="auto"/>
            <w:vAlign w:val="center"/>
          </w:tcPr>
          <w:p w:rsidR="00375FC3" w:rsidRPr="006147E9" w:rsidRDefault="00375FC3" w:rsidP="00E00E2A">
            <w:pPr>
              <w:widowControl/>
              <w:jc w:val="right"/>
              <w:rPr>
                <w:bCs/>
                <w:sz w:val="22"/>
                <w:szCs w:val="22"/>
              </w:rPr>
            </w:pPr>
          </w:p>
        </w:tc>
        <w:tc>
          <w:tcPr>
            <w:tcW w:w="1560" w:type="dxa"/>
            <w:vMerge/>
            <w:shd w:val="clear" w:color="auto" w:fill="auto"/>
            <w:vAlign w:val="center"/>
          </w:tcPr>
          <w:p w:rsidR="00375FC3" w:rsidRPr="006147E9" w:rsidRDefault="00375FC3" w:rsidP="00E00E2A">
            <w:pPr>
              <w:widowControl/>
              <w:jc w:val="right"/>
              <w:rPr>
                <w:bCs/>
                <w:sz w:val="22"/>
                <w:szCs w:val="22"/>
              </w:rPr>
            </w:pPr>
          </w:p>
        </w:tc>
      </w:tr>
      <w:tr w:rsidR="00375FC3" w:rsidRPr="006147E9" w:rsidTr="00E00E2A">
        <w:trPr>
          <w:trHeight w:val="429"/>
        </w:trPr>
        <w:tc>
          <w:tcPr>
            <w:tcW w:w="3369" w:type="dxa"/>
            <w:shd w:val="clear" w:color="auto" w:fill="auto"/>
            <w:vAlign w:val="center"/>
          </w:tcPr>
          <w:p w:rsidR="00375FC3" w:rsidRPr="006147E9" w:rsidRDefault="00375FC3" w:rsidP="00E00E2A">
            <w:pPr>
              <w:widowControl/>
              <w:rPr>
                <w:b/>
                <w:bCs/>
                <w:sz w:val="22"/>
                <w:szCs w:val="22"/>
              </w:rPr>
            </w:pPr>
          </w:p>
        </w:tc>
        <w:tc>
          <w:tcPr>
            <w:tcW w:w="3827" w:type="dxa"/>
            <w:shd w:val="clear" w:color="auto" w:fill="auto"/>
            <w:vAlign w:val="center"/>
          </w:tcPr>
          <w:p w:rsidR="00375FC3" w:rsidRPr="006147E9" w:rsidRDefault="00375FC3" w:rsidP="00E00E2A">
            <w:pPr>
              <w:widowControl/>
              <w:rPr>
                <w:bCs/>
                <w:sz w:val="22"/>
                <w:szCs w:val="22"/>
              </w:rPr>
            </w:pPr>
            <w:r w:rsidRPr="006147E9">
              <w:rPr>
                <w:b/>
                <w:bCs/>
                <w:sz w:val="22"/>
                <w:szCs w:val="22"/>
              </w:rPr>
              <w:t>Налоговые доходы</w:t>
            </w:r>
          </w:p>
        </w:tc>
        <w:tc>
          <w:tcPr>
            <w:tcW w:w="1511" w:type="dxa"/>
            <w:shd w:val="clear" w:color="auto" w:fill="auto"/>
            <w:vAlign w:val="center"/>
          </w:tcPr>
          <w:p w:rsidR="00375FC3" w:rsidRPr="006147E9" w:rsidRDefault="00375FC3" w:rsidP="00E00E2A">
            <w:pPr>
              <w:widowControl/>
              <w:jc w:val="center"/>
              <w:rPr>
                <w:b/>
                <w:bCs/>
                <w:sz w:val="22"/>
                <w:szCs w:val="22"/>
              </w:rPr>
            </w:pPr>
            <w:r w:rsidRPr="006147E9">
              <w:rPr>
                <w:b/>
                <w:bCs/>
                <w:sz w:val="22"/>
                <w:szCs w:val="22"/>
              </w:rPr>
              <w:t>2 369,000</w:t>
            </w:r>
          </w:p>
        </w:tc>
        <w:tc>
          <w:tcPr>
            <w:tcW w:w="1400" w:type="dxa"/>
            <w:vAlign w:val="center"/>
          </w:tcPr>
          <w:p w:rsidR="00375FC3" w:rsidRPr="006147E9" w:rsidRDefault="00375FC3" w:rsidP="00E00E2A">
            <w:pPr>
              <w:widowControl/>
              <w:jc w:val="center"/>
              <w:rPr>
                <w:b/>
                <w:bCs/>
                <w:sz w:val="22"/>
                <w:szCs w:val="22"/>
              </w:rPr>
            </w:pPr>
            <w:r w:rsidRPr="006147E9">
              <w:rPr>
                <w:b/>
                <w:bCs/>
                <w:sz w:val="22"/>
                <w:szCs w:val="22"/>
              </w:rPr>
              <w:t>494,000</w:t>
            </w:r>
          </w:p>
        </w:tc>
        <w:tc>
          <w:tcPr>
            <w:tcW w:w="1483" w:type="dxa"/>
            <w:vAlign w:val="center"/>
          </w:tcPr>
          <w:p w:rsidR="00375FC3" w:rsidRPr="006147E9" w:rsidRDefault="00375FC3" w:rsidP="00E00E2A">
            <w:pPr>
              <w:widowControl/>
              <w:jc w:val="center"/>
              <w:rPr>
                <w:b/>
                <w:bCs/>
                <w:sz w:val="22"/>
                <w:szCs w:val="22"/>
              </w:rPr>
            </w:pPr>
            <w:r w:rsidRPr="006147E9">
              <w:rPr>
                <w:b/>
                <w:bCs/>
                <w:sz w:val="22"/>
                <w:szCs w:val="22"/>
              </w:rPr>
              <w:t>519,771</w:t>
            </w:r>
          </w:p>
        </w:tc>
        <w:tc>
          <w:tcPr>
            <w:tcW w:w="1604" w:type="dxa"/>
            <w:shd w:val="clear" w:color="auto" w:fill="auto"/>
            <w:vAlign w:val="center"/>
          </w:tcPr>
          <w:p w:rsidR="00375FC3" w:rsidRPr="006147E9" w:rsidRDefault="00375FC3" w:rsidP="00E00E2A">
            <w:pPr>
              <w:widowControl/>
              <w:jc w:val="center"/>
              <w:rPr>
                <w:b/>
                <w:bCs/>
                <w:sz w:val="22"/>
                <w:szCs w:val="22"/>
              </w:rPr>
            </w:pPr>
            <w:r w:rsidRPr="006147E9">
              <w:rPr>
                <w:b/>
                <w:bCs/>
                <w:sz w:val="22"/>
                <w:szCs w:val="22"/>
              </w:rPr>
              <w:t>21,9</w:t>
            </w:r>
          </w:p>
        </w:tc>
        <w:tc>
          <w:tcPr>
            <w:tcW w:w="1560" w:type="dxa"/>
            <w:shd w:val="clear" w:color="auto" w:fill="auto"/>
            <w:vAlign w:val="center"/>
          </w:tcPr>
          <w:p w:rsidR="00375FC3" w:rsidRPr="006147E9" w:rsidRDefault="00375FC3" w:rsidP="00E00E2A">
            <w:pPr>
              <w:widowControl/>
              <w:jc w:val="center"/>
              <w:rPr>
                <w:b/>
                <w:bCs/>
                <w:sz w:val="22"/>
                <w:szCs w:val="22"/>
              </w:rPr>
            </w:pPr>
            <w:r w:rsidRPr="006147E9">
              <w:rPr>
                <w:b/>
                <w:bCs/>
                <w:sz w:val="22"/>
                <w:szCs w:val="22"/>
              </w:rPr>
              <w:t>105,2</w:t>
            </w:r>
          </w:p>
        </w:tc>
      </w:tr>
      <w:tr w:rsidR="00375FC3" w:rsidRPr="006147E9" w:rsidTr="00E00E2A">
        <w:trPr>
          <w:trHeight w:val="367"/>
        </w:trPr>
        <w:tc>
          <w:tcPr>
            <w:tcW w:w="3369" w:type="dxa"/>
            <w:shd w:val="clear" w:color="auto" w:fill="auto"/>
            <w:vAlign w:val="center"/>
          </w:tcPr>
          <w:p w:rsidR="00375FC3" w:rsidRPr="006147E9" w:rsidRDefault="00375FC3" w:rsidP="00E00E2A">
            <w:pPr>
              <w:widowControl/>
              <w:rPr>
                <w:bCs/>
                <w:sz w:val="22"/>
                <w:szCs w:val="22"/>
              </w:rPr>
            </w:pPr>
            <w:r w:rsidRPr="006147E9">
              <w:rPr>
                <w:bCs/>
                <w:sz w:val="22"/>
                <w:szCs w:val="22"/>
              </w:rPr>
              <w:t>182 101 02000 01 0000 110</w:t>
            </w:r>
          </w:p>
        </w:tc>
        <w:tc>
          <w:tcPr>
            <w:tcW w:w="3827" w:type="dxa"/>
            <w:shd w:val="clear" w:color="auto" w:fill="auto"/>
            <w:vAlign w:val="center"/>
          </w:tcPr>
          <w:p w:rsidR="00375FC3" w:rsidRPr="006147E9" w:rsidRDefault="00375FC3" w:rsidP="00E00E2A">
            <w:pPr>
              <w:widowControl/>
              <w:rPr>
                <w:bCs/>
                <w:sz w:val="22"/>
                <w:szCs w:val="22"/>
              </w:rPr>
            </w:pPr>
            <w:r w:rsidRPr="006147E9">
              <w:rPr>
                <w:bCs/>
                <w:sz w:val="22"/>
                <w:szCs w:val="22"/>
              </w:rPr>
              <w:t xml:space="preserve">Налог на доходы физических  лиц </w:t>
            </w:r>
          </w:p>
        </w:tc>
        <w:tc>
          <w:tcPr>
            <w:tcW w:w="1511"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24,000</w:t>
            </w:r>
          </w:p>
        </w:tc>
        <w:tc>
          <w:tcPr>
            <w:tcW w:w="1400" w:type="dxa"/>
            <w:vAlign w:val="center"/>
          </w:tcPr>
          <w:p w:rsidR="00375FC3" w:rsidRPr="006147E9" w:rsidRDefault="00375FC3" w:rsidP="00E00E2A">
            <w:pPr>
              <w:widowControl/>
              <w:jc w:val="center"/>
              <w:rPr>
                <w:bCs/>
                <w:sz w:val="22"/>
                <w:szCs w:val="22"/>
              </w:rPr>
            </w:pPr>
            <w:r w:rsidRPr="006147E9">
              <w:rPr>
                <w:bCs/>
                <w:sz w:val="22"/>
                <w:szCs w:val="22"/>
              </w:rPr>
              <w:t>5,000</w:t>
            </w:r>
          </w:p>
        </w:tc>
        <w:tc>
          <w:tcPr>
            <w:tcW w:w="1483" w:type="dxa"/>
            <w:vAlign w:val="center"/>
          </w:tcPr>
          <w:p w:rsidR="00375FC3" w:rsidRPr="006147E9" w:rsidRDefault="00375FC3" w:rsidP="00E00E2A">
            <w:pPr>
              <w:widowControl/>
              <w:jc w:val="center"/>
              <w:rPr>
                <w:bCs/>
                <w:sz w:val="22"/>
                <w:szCs w:val="22"/>
              </w:rPr>
            </w:pPr>
            <w:r w:rsidRPr="006147E9">
              <w:rPr>
                <w:bCs/>
                <w:sz w:val="22"/>
                <w:szCs w:val="22"/>
              </w:rPr>
              <w:t>5,413</w:t>
            </w:r>
          </w:p>
        </w:tc>
        <w:tc>
          <w:tcPr>
            <w:tcW w:w="1604"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22,5</w:t>
            </w:r>
          </w:p>
        </w:tc>
        <w:tc>
          <w:tcPr>
            <w:tcW w:w="1560"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108,3</w:t>
            </w:r>
          </w:p>
        </w:tc>
      </w:tr>
      <w:tr w:rsidR="00375FC3" w:rsidRPr="006147E9" w:rsidTr="00E00E2A">
        <w:trPr>
          <w:trHeight w:val="525"/>
        </w:trPr>
        <w:tc>
          <w:tcPr>
            <w:tcW w:w="3369" w:type="dxa"/>
            <w:shd w:val="clear" w:color="auto" w:fill="auto"/>
            <w:vAlign w:val="center"/>
          </w:tcPr>
          <w:p w:rsidR="00375FC3" w:rsidRPr="006147E9" w:rsidRDefault="00375FC3" w:rsidP="00E00E2A">
            <w:pPr>
              <w:widowControl/>
              <w:rPr>
                <w:bCs/>
                <w:sz w:val="22"/>
                <w:szCs w:val="22"/>
              </w:rPr>
            </w:pPr>
            <w:r w:rsidRPr="006147E9">
              <w:rPr>
                <w:bCs/>
                <w:sz w:val="22"/>
                <w:szCs w:val="22"/>
              </w:rPr>
              <w:t>100 103 02230 01 0000 110</w:t>
            </w:r>
          </w:p>
        </w:tc>
        <w:tc>
          <w:tcPr>
            <w:tcW w:w="3827" w:type="dxa"/>
            <w:shd w:val="clear" w:color="auto" w:fill="auto"/>
            <w:vAlign w:val="center"/>
          </w:tcPr>
          <w:p w:rsidR="00375FC3" w:rsidRPr="006147E9" w:rsidRDefault="00375FC3" w:rsidP="00E00E2A">
            <w:pPr>
              <w:widowControl/>
              <w:rPr>
                <w:bCs/>
                <w:sz w:val="22"/>
                <w:szCs w:val="22"/>
              </w:rPr>
            </w:pPr>
            <w:r w:rsidRPr="006147E9">
              <w:rPr>
                <w:bCs/>
                <w:sz w:val="22"/>
                <w:szCs w:val="22"/>
              </w:rPr>
              <w:t xml:space="preserve">Доходы от уплаты акцизов на  дизельное топливо </w:t>
            </w:r>
          </w:p>
        </w:tc>
        <w:tc>
          <w:tcPr>
            <w:tcW w:w="1511"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618,000</w:t>
            </w:r>
          </w:p>
        </w:tc>
        <w:tc>
          <w:tcPr>
            <w:tcW w:w="1400" w:type="dxa"/>
            <w:vAlign w:val="center"/>
          </w:tcPr>
          <w:p w:rsidR="00375FC3" w:rsidRPr="006147E9" w:rsidRDefault="00375FC3" w:rsidP="00E00E2A">
            <w:pPr>
              <w:widowControl/>
              <w:jc w:val="center"/>
              <w:rPr>
                <w:bCs/>
                <w:sz w:val="22"/>
                <w:szCs w:val="22"/>
              </w:rPr>
            </w:pPr>
            <w:r w:rsidRPr="006147E9">
              <w:rPr>
                <w:bCs/>
                <w:sz w:val="22"/>
                <w:szCs w:val="22"/>
              </w:rPr>
              <w:t>163,000</w:t>
            </w:r>
          </w:p>
        </w:tc>
        <w:tc>
          <w:tcPr>
            <w:tcW w:w="1483" w:type="dxa"/>
            <w:vAlign w:val="center"/>
          </w:tcPr>
          <w:p w:rsidR="00375FC3" w:rsidRPr="006147E9" w:rsidRDefault="00375FC3" w:rsidP="00E00E2A">
            <w:pPr>
              <w:widowControl/>
              <w:jc w:val="center"/>
              <w:rPr>
                <w:bCs/>
                <w:sz w:val="22"/>
                <w:szCs w:val="22"/>
              </w:rPr>
            </w:pPr>
            <w:r w:rsidRPr="006147E9">
              <w:rPr>
                <w:bCs/>
                <w:sz w:val="22"/>
                <w:szCs w:val="22"/>
              </w:rPr>
              <w:t>167,498</w:t>
            </w:r>
          </w:p>
        </w:tc>
        <w:tc>
          <w:tcPr>
            <w:tcW w:w="1604"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27,1</w:t>
            </w:r>
          </w:p>
        </w:tc>
        <w:tc>
          <w:tcPr>
            <w:tcW w:w="1560"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102,8</w:t>
            </w:r>
          </w:p>
        </w:tc>
      </w:tr>
      <w:tr w:rsidR="00375FC3" w:rsidRPr="006147E9" w:rsidTr="00E00E2A">
        <w:trPr>
          <w:trHeight w:val="525"/>
        </w:trPr>
        <w:tc>
          <w:tcPr>
            <w:tcW w:w="3369" w:type="dxa"/>
            <w:shd w:val="clear" w:color="auto" w:fill="auto"/>
            <w:vAlign w:val="center"/>
          </w:tcPr>
          <w:p w:rsidR="00375FC3" w:rsidRPr="006147E9" w:rsidRDefault="00375FC3" w:rsidP="00E00E2A">
            <w:pPr>
              <w:widowControl/>
              <w:rPr>
                <w:bCs/>
                <w:sz w:val="22"/>
                <w:szCs w:val="22"/>
              </w:rPr>
            </w:pPr>
            <w:r w:rsidRPr="006147E9">
              <w:rPr>
                <w:bCs/>
                <w:sz w:val="22"/>
                <w:szCs w:val="22"/>
              </w:rPr>
              <w:t>100 103 02240 01 0000 110</w:t>
            </w:r>
          </w:p>
        </w:tc>
        <w:tc>
          <w:tcPr>
            <w:tcW w:w="3827" w:type="dxa"/>
            <w:shd w:val="clear" w:color="auto" w:fill="auto"/>
            <w:vAlign w:val="center"/>
          </w:tcPr>
          <w:p w:rsidR="00375FC3" w:rsidRPr="006147E9" w:rsidRDefault="00375FC3" w:rsidP="00E00E2A">
            <w:pPr>
              <w:widowControl/>
              <w:rPr>
                <w:bCs/>
                <w:sz w:val="22"/>
                <w:szCs w:val="22"/>
              </w:rPr>
            </w:pPr>
            <w:r w:rsidRPr="006147E9">
              <w:rPr>
                <w:bCs/>
                <w:sz w:val="22"/>
                <w:szCs w:val="22"/>
              </w:rPr>
              <w:t>Доходы от уплаты акцизов на  моторные масла</w:t>
            </w:r>
          </w:p>
        </w:tc>
        <w:tc>
          <w:tcPr>
            <w:tcW w:w="1511"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4,000</w:t>
            </w:r>
          </w:p>
        </w:tc>
        <w:tc>
          <w:tcPr>
            <w:tcW w:w="1400" w:type="dxa"/>
            <w:vAlign w:val="center"/>
          </w:tcPr>
          <w:p w:rsidR="00375FC3" w:rsidRPr="006147E9" w:rsidRDefault="00375FC3" w:rsidP="00E00E2A">
            <w:pPr>
              <w:widowControl/>
              <w:jc w:val="center"/>
              <w:rPr>
                <w:bCs/>
                <w:sz w:val="22"/>
                <w:szCs w:val="22"/>
              </w:rPr>
            </w:pPr>
            <w:r w:rsidRPr="006147E9">
              <w:rPr>
                <w:bCs/>
                <w:sz w:val="22"/>
                <w:szCs w:val="22"/>
              </w:rPr>
              <w:t>1,000</w:t>
            </w:r>
          </w:p>
        </w:tc>
        <w:tc>
          <w:tcPr>
            <w:tcW w:w="1483" w:type="dxa"/>
            <w:vAlign w:val="center"/>
          </w:tcPr>
          <w:p w:rsidR="00375FC3" w:rsidRPr="006147E9" w:rsidRDefault="00375FC3" w:rsidP="00E00E2A">
            <w:pPr>
              <w:widowControl/>
              <w:jc w:val="center"/>
              <w:rPr>
                <w:bCs/>
                <w:sz w:val="22"/>
                <w:szCs w:val="22"/>
              </w:rPr>
            </w:pPr>
            <w:r w:rsidRPr="006147E9">
              <w:rPr>
                <w:bCs/>
                <w:sz w:val="22"/>
                <w:szCs w:val="22"/>
              </w:rPr>
              <w:t>1,073</w:t>
            </w:r>
          </w:p>
        </w:tc>
        <w:tc>
          <w:tcPr>
            <w:tcW w:w="1604"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26,8</w:t>
            </w:r>
          </w:p>
        </w:tc>
        <w:tc>
          <w:tcPr>
            <w:tcW w:w="1560"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107,3</w:t>
            </w:r>
          </w:p>
        </w:tc>
      </w:tr>
      <w:tr w:rsidR="00375FC3" w:rsidRPr="006147E9" w:rsidTr="00E00E2A">
        <w:trPr>
          <w:trHeight w:val="525"/>
        </w:trPr>
        <w:tc>
          <w:tcPr>
            <w:tcW w:w="3369" w:type="dxa"/>
            <w:shd w:val="clear" w:color="auto" w:fill="auto"/>
            <w:vAlign w:val="center"/>
          </w:tcPr>
          <w:p w:rsidR="00375FC3" w:rsidRPr="006147E9" w:rsidRDefault="00375FC3" w:rsidP="00E00E2A">
            <w:pPr>
              <w:widowControl/>
              <w:rPr>
                <w:bCs/>
                <w:sz w:val="22"/>
                <w:szCs w:val="22"/>
              </w:rPr>
            </w:pPr>
            <w:r w:rsidRPr="006147E9">
              <w:rPr>
                <w:bCs/>
                <w:sz w:val="22"/>
                <w:szCs w:val="22"/>
              </w:rPr>
              <w:t>100 103 02250 01 0000 110</w:t>
            </w:r>
          </w:p>
        </w:tc>
        <w:tc>
          <w:tcPr>
            <w:tcW w:w="3827" w:type="dxa"/>
            <w:shd w:val="clear" w:color="auto" w:fill="auto"/>
            <w:vAlign w:val="center"/>
          </w:tcPr>
          <w:p w:rsidR="00375FC3" w:rsidRPr="006147E9" w:rsidRDefault="00375FC3" w:rsidP="00E00E2A">
            <w:pPr>
              <w:widowControl/>
              <w:rPr>
                <w:bCs/>
                <w:sz w:val="22"/>
                <w:szCs w:val="22"/>
              </w:rPr>
            </w:pPr>
            <w:r w:rsidRPr="006147E9">
              <w:rPr>
                <w:bCs/>
                <w:sz w:val="22"/>
                <w:szCs w:val="22"/>
              </w:rPr>
              <w:t>Доходы от уплаты акцизов на автомобильный бензин</w:t>
            </w:r>
          </w:p>
        </w:tc>
        <w:tc>
          <w:tcPr>
            <w:tcW w:w="1511"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838,000</w:t>
            </w:r>
          </w:p>
        </w:tc>
        <w:tc>
          <w:tcPr>
            <w:tcW w:w="1400" w:type="dxa"/>
            <w:vAlign w:val="center"/>
          </w:tcPr>
          <w:p w:rsidR="00375FC3" w:rsidRPr="006147E9" w:rsidRDefault="00375FC3" w:rsidP="00E00E2A">
            <w:pPr>
              <w:widowControl/>
              <w:jc w:val="center"/>
              <w:rPr>
                <w:bCs/>
                <w:sz w:val="22"/>
                <w:szCs w:val="22"/>
              </w:rPr>
            </w:pPr>
            <w:r w:rsidRPr="006147E9">
              <w:rPr>
                <w:bCs/>
                <w:sz w:val="22"/>
                <w:szCs w:val="22"/>
              </w:rPr>
              <w:t>202,000</w:t>
            </w:r>
          </w:p>
        </w:tc>
        <w:tc>
          <w:tcPr>
            <w:tcW w:w="1483" w:type="dxa"/>
            <w:vAlign w:val="center"/>
          </w:tcPr>
          <w:p w:rsidR="00375FC3" w:rsidRPr="006147E9" w:rsidRDefault="00375FC3" w:rsidP="00E00E2A">
            <w:pPr>
              <w:widowControl/>
              <w:jc w:val="center"/>
              <w:rPr>
                <w:bCs/>
                <w:sz w:val="22"/>
                <w:szCs w:val="22"/>
              </w:rPr>
            </w:pPr>
            <w:r w:rsidRPr="006147E9">
              <w:rPr>
                <w:bCs/>
                <w:sz w:val="22"/>
                <w:szCs w:val="22"/>
              </w:rPr>
              <w:t>202,670</w:t>
            </w:r>
          </w:p>
        </w:tc>
        <w:tc>
          <w:tcPr>
            <w:tcW w:w="1604"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24,2</w:t>
            </w:r>
          </w:p>
        </w:tc>
        <w:tc>
          <w:tcPr>
            <w:tcW w:w="1560"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100,3</w:t>
            </w:r>
          </w:p>
        </w:tc>
      </w:tr>
      <w:tr w:rsidR="00375FC3" w:rsidRPr="006147E9" w:rsidTr="00E00E2A">
        <w:trPr>
          <w:trHeight w:val="525"/>
        </w:trPr>
        <w:tc>
          <w:tcPr>
            <w:tcW w:w="3369" w:type="dxa"/>
            <w:shd w:val="clear" w:color="auto" w:fill="auto"/>
            <w:vAlign w:val="center"/>
          </w:tcPr>
          <w:p w:rsidR="00375FC3" w:rsidRPr="006147E9" w:rsidRDefault="00375FC3" w:rsidP="00E00E2A">
            <w:pPr>
              <w:widowControl/>
              <w:rPr>
                <w:bCs/>
                <w:sz w:val="22"/>
                <w:szCs w:val="22"/>
              </w:rPr>
            </w:pPr>
            <w:r w:rsidRPr="006147E9">
              <w:rPr>
                <w:bCs/>
                <w:sz w:val="22"/>
                <w:szCs w:val="22"/>
              </w:rPr>
              <w:t>100 103 02260 01 0000 110</w:t>
            </w:r>
          </w:p>
        </w:tc>
        <w:tc>
          <w:tcPr>
            <w:tcW w:w="3827" w:type="dxa"/>
            <w:shd w:val="clear" w:color="auto" w:fill="auto"/>
            <w:vAlign w:val="center"/>
          </w:tcPr>
          <w:p w:rsidR="00375FC3" w:rsidRPr="006147E9" w:rsidRDefault="00375FC3" w:rsidP="00E00E2A">
            <w:pPr>
              <w:widowControl/>
              <w:rPr>
                <w:bCs/>
                <w:sz w:val="22"/>
                <w:szCs w:val="22"/>
              </w:rPr>
            </w:pPr>
            <w:r w:rsidRPr="006147E9">
              <w:rPr>
                <w:bCs/>
                <w:sz w:val="22"/>
                <w:szCs w:val="22"/>
              </w:rPr>
              <w:t>Доходы от уплаты акцизов на прямогонный  бензин</w:t>
            </w:r>
          </w:p>
        </w:tc>
        <w:tc>
          <w:tcPr>
            <w:tcW w:w="1511"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- 108,000</w:t>
            </w:r>
          </w:p>
        </w:tc>
        <w:tc>
          <w:tcPr>
            <w:tcW w:w="1400" w:type="dxa"/>
            <w:vAlign w:val="center"/>
          </w:tcPr>
          <w:p w:rsidR="00375FC3" w:rsidRPr="006147E9" w:rsidRDefault="00375FC3" w:rsidP="00E00E2A">
            <w:pPr>
              <w:widowControl/>
              <w:jc w:val="center"/>
              <w:rPr>
                <w:bCs/>
                <w:sz w:val="22"/>
                <w:szCs w:val="22"/>
              </w:rPr>
            </w:pPr>
            <w:r w:rsidRPr="006147E9">
              <w:rPr>
                <w:bCs/>
                <w:sz w:val="22"/>
                <w:szCs w:val="22"/>
              </w:rPr>
              <w:t>-23,000</w:t>
            </w:r>
          </w:p>
        </w:tc>
        <w:tc>
          <w:tcPr>
            <w:tcW w:w="1483" w:type="dxa"/>
            <w:vAlign w:val="center"/>
          </w:tcPr>
          <w:p w:rsidR="00375FC3" w:rsidRPr="006147E9" w:rsidRDefault="00375FC3" w:rsidP="00E00E2A">
            <w:pPr>
              <w:widowControl/>
              <w:jc w:val="center"/>
              <w:rPr>
                <w:bCs/>
                <w:sz w:val="22"/>
                <w:szCs w:val="22"/>
              </w:rPr>
            </w:pPr>
            <w:r w:rsidRPr="006147E9">
              <w:rPr>
                <w:bCs/>
                <w:sz w:val="22"/>
                <w:szCs w:val="22"/>
              </w:rPr>
              <w:t>-22,472</w:t>
            </w:r>
          </w:p>
        </w:tc>
        <w:tc>
          <w:tcPr>
            <w:tcW w:w="1604"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20,8</w:t>
            </w:r>
          </w:p>
        </w:tc>
        <w:tc>
          <w:tcPr>
            <w:tcW w:w="1560"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97,7</w:t>
            </w:r>
          </w:p>
        </w:tc>
      </w:tr>
      <w:tr w:rsidR="00375FC3" w:rsidRPr="006147E9" w:rsidTr="00E00E2A">
        <w:trPr>
          <w:trHeight w:val="298"/>
        </w:trPr>
        <w:tc>
          <w:tcPr>
            <w:tcW w:w="3369" w:type="dxa"/>
            <w:shd w:val="clear" w:color="auto" w:fill="auto"/>
            <w:vAlign w:val="center"/>
          </w:tcPr>
          <w:p w:rsidR="00375FC3" w:rsidRPr="006147E9" w:rsidRDefault="00375FC3" w:rsidP="00E00E2A">
            <w:pPr>
              <w:widowControl/>
              <w:rPr>
                <w:bCs/>
                <w:sz w:val="22"/>
                <w:szCs w:val="22"/>
              </w:rPr>
            </w:pPr>
            <w:r w:rsidRPr="006147E9">
              <w:rPr>
                <w:bCs/>
                <w:sz w:val="22"/>
                <w:szCs w:val="22"/>
              </w:rPr>
              <w:t>182 105 03010 01 0000 110</w:t>
            </w:r>
          </w:p>
        </w:tc>
        <w:tc>
          <w:tcPr>
            <w:tcW w:w="3827" w:type="dxa"/>
            <w:shd w:val="clear" w:color="auto" w:fill="auto"/>
            <w:vAlign w:val="center"/>
          </w:tcPr>
          <w:p w:rsidR="00375FC3" w:rsidRPr="006147E9" w:rsidRDefault="00375FC3" w:rsidP="00E00E2A">
            <w:pPr>
              <w:widowControl/>
              <w:rPr>
                <w:bCs/>
                <w:sz w:val="22"/>
                <w:szCs w:val="22"/>
              </w:rPr>
            </w:pPr>
            <w:r w:rsidRPr="006147E9">
              <w:rPr>
                <w:bCs/>
                <w:sz w:val="22"/>
                <w:szCs w:val="22"/>
              </w:rPr>
              <w:t>Единый сельскохозяйственный налог</w:t>
            </w:r>
          </w:p>
        </w:tc>
        <w:tc>
          <w:tcPr>
            <w:tcW w:w="1511"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1,000</w:t>
            </w:r>
          </w:p>
        </w:tc>
        <w:tc>
          <w:tcPr>
            <w:tcW w:w="1400" w:type="dxa"/>
            <w:vAlign w:val="center"/>
          </w:tcPr>
          <w:p w:rsidR="00375FC3" w:rsidRPr="006147E9" w:rsidRDefault="00375FC3" w:rsidP="00E00E2A">
            <w:pPr>
              <w:widowControl/>
              <w:jc w:val="center"/>
              <w:rPr>
                <w:bCs/>
                <w:sz w:val="22"/>
                <w:szCs w:val="22"/>
              </w:rPr>
            </w:pPr>
            <w:r w:rsidRPr="006147E9">
              <w:rPr>
                <w:bCs/>
                <w:sz w:val="22"/>
                <w:szCs w:val="22"/>
              </w:rPr>
              <w:t>0,000</w:t>
            </w:r>
          </w:p>
        </w:tc>
        <w:tc>
          <w:tcPr>
            <w:tcW w:w="1483" w:type="dxa"/>
            <w:vAlign w:val="center"/>
          </w:tcPr>
          <w:p w:rsidR="00375FC3" w:rsidRPr="006147E9" w:rsidRDefault="00375FC3" w:rsidP="00E00E2A">
            <w:pPr>
              <w:widowControl/>
              <w:jc w:val="center"/>
              <w:rPr>
                <w:bCs/>
                <w:sz w:val="22"/>
                <w:szCs w:val="22"/>
              </w:rPr>
            </w:pPr>
            <w:r w:rsidRPr="006147E9">
              <w:rPr>
                <w:bCs/>
                <w:sz w:val="22"/>
                <w:szCs w:val="22"/>
              </w:rPr>
              <w:t>0,276</w:t>
            </w:r>
          </w:p>
        </w:tc>
        <w:tc>
          <w:tcPr>
            <w:tcW w:w="1604"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27,6</w:t>
            </w:r>
          </w:p>
        </w:tc>
        <w:tc>
          <w:tcPr>
            <w:tcW w:w="1560"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w:t>
            </w:r>
          </w:p>
        </w:tc>
      </w:tr>
      <w:tr w:rsidR="00375FC3" w:rsidRPr="006147E9" w:rsidTr="00E00E2A">
        <w:trPr>
          <w:trHeight w:val="475"/>
        </w:trPr>
        <w:tc>
          <w:tcPr>
            <w:tcW w:w="3369" w:type="dxa"/>
            <w:shd w:val="clear" w:color="auto" w:fill="auto"/>
            <w:vAlign w:val="center"/>
          </w:tcPr>
          <w:p w:rsidR="00375FC3" w:rsidRPr="006147E9" w:rsidRDefault="00375FC3" w:rsidP="00E00E2A">
            <w:pPr>
              <w:widowControl/>
              <w:rPr>
                <w:bCs/>
                <w:sz w:val="22"/>
                <w:szCs w:val="22"/>
              </w:rPr>
            </w:pPr>
            <w:r w:rsidRPr="006147E9">
              <w:rPr>
                <w:bCs/>
                <w:sz w:val="22"/>
                <w:szCs w:val="22"/>
              </w:rPr>
              <w:t>182 106 01000 00 0000 110</w:t>
            </w:r>
          </w:p>
        </w:tc>
        <w:tc>
          <w:tcPr>
            <w:tcW w:w="3827" w:type="dxa"/>
            <w:shd w:val="clear" w:color="auto" w:fill="auto"/>
            <w:vAlign w:val="center"/>
          </w:tcPr>
          <w:p w:rsidR="00375FC3" w:rsidRPr="006147E9" w:rsidRDefault="00375FC3" w:rsidP="00E00E2A">
            <w:pPr>
              <w:widowControl/>
              <w:rPr>
                <w:bCs/>
                <w:sz w:val="22"/>
                <w:szCs w:val="22"/>
              </w:rPr>
            </w:pPr>
            <w:r w:rsidRPr="006147E9">
              <w:rPr>
                <w:bCs/>
                <w:sz w:val="22"/>
                <w:szCs w:val="22"/>
              </w:rPr>
              <w:t>Налог на имущество физических лиц</w:t>
            </w:r>
          </w:p>
        </w:tc>
        <w:tc>
          <w:tcPr>
            <w:tcW w:w="1511"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243,000</w:t>
            </w:r>
          </w:p>
        </w:tc>
        <w:tc>
          <w:tcPr>
            <w:tcW w:w="1400" w:type="dxa"/>
            <w:vAlign w:val="center"/>
          </w:tcPr>
          <w:p w:rsidR="00375FC3" w:rsidRPr="006147E9" w:rsidRDefault="00375FC3" w:rsidP="00E00E2A">
            <w:pPr>
              <w:widowControl/>
              <w:jc w:val="center"/>
              <w:rPr>
                <w:bCs/>
                <w:sz w:val="22"/>
                <w:szCs w:val="22"/>
              </w:rPr>
            </w:pPr>
            <w:r w:rsidRPr="006147E9">
              <w:rPr>
                <w:bCs/>
                <w:sz w:val="22"/>
                <w:szCs w:val="22"/>
              </w:rPr>
              <w:t>58,000</w:t>
            </w:r>
          </w:p>
        </w:tc>
        <w:tc>
          <w:tcPr>
            <w:tcW w:w="1483" w:type="dxa"/>
            <w:vAlign w:val="center"/>
          </w:tcPr>
          <w:p w:rsidR="00375FC3" w:rsidRPr="006147E9" w:rsidRDefault="00375FC3" w:rsidP="00E00E2A">
            <w:pPr>
              <w:widowControl/>
              <w:jc w:val="center"/>
              <w:rPr>
                <w:bCs/>
                <w:sz w:val="22"/>
                <w:szCs w:val="22"/>
              </w:rPr>
            </w:pPr>
            <w:r w:rsidRPr="006147E9">
              <w:rPr>
                <w:bCs/>
                <w:sz w:val="22"/>
                <w:szCs w:val="22"/>
              </w:rPr>
              <w:t>61,201</w:t>
            </w:r>
          </w:p>
        </w:tc>
        <w:tc>
          <w:tcPr>
            <w:tcW w:w="1604"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25,2</w:t>
            </w:r>
          </w:p>
        </w:tc>
        <w:tc>
          <w:tcPr>
            <w:tcW w:w="1560"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105,5</w:t>
            </w:r>
          </w:p>
        </w:tc>
      </w:tr>
      <w:tr w:rsidR="00375FC3" w:rsidRPr="006147E9" w:rsidTr="00E00E2A">
        <w:trPr>
          <w:trHeight w:val="367"/>
        </w:trPr>
        <w:tc>
          <w:tcPr>
            <w:tcW w:w="3369" w:type="dxa"/>
            <w:shd w:val="clear" w:color="auto" w:fill="auto"/>
            <w:vAlign w:val="center"/>
          </w:tcPr>
          <w:p w:rsidR="00375FC3" w:rsidRPr="006147E9" w:rsidRDefault="00375FC3" w:rsidP="00E00E2A">
            <w:pPr>
              <w:widowControl/>
              <w:rPr>
                <w:bCs/>
                <w:sz w:val="22"/>
                <w:szCs w:val="22"/>
              </w:rPr>
            </w:pPr>
            <w:r w:rsidRPr="006147E9">
              <w:rPr>
                <w:bCs/>
                <w:sz w:val="22"/>
                <w:szCs w:val="22"/>
              </w:rPr>
              <w:t>182 106 06000 00 0000 110</w:t>
            </w:r>
          </w:p>
        </w:tc>
        <w:tc>
          <w:tcPr>
            <w:tcW w:w="3827" w:type="dxa"/>
            <w:shd w:val="clear" w:color="auto" w:fill="auto"/>
            <w:vAlign w:val="center"/>
          </w:tcPr>
          <w:p w:rsidR="00375FC3" w:rsidRPr="006147E9" w:rsidRDefault="00375FC3" w:rsidP="00E00E2A">
            <w:pPr>
              <w:widowControl/>
              <w:rPr>
                <w:bCs/>
                <w:sz w:val="22"/>
                <w:szCs w:val="22"/>
              </w:rPr>
            </w:pPr>
            <w:r w:rsidRPr="006147E9">
              <w:rPr>
                <w:bCs/>
                <w:sz w:val="22"/>
                <w:szCs w:val="22"/>
              </w:rPr>
              <w:t>Земельный налог</w:t>
            </w:r>
          </w:p>
        </w:tc>
        <w:tc>
          <w:tcPr>
            <w:tcW w:w="1511"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749,000</w:t>
            </w:r>
          </w:p>
        </w:tc>
        <w:tc>
          <w:tcPr>
            <w:tcW w:w="1400" w:type="dxa"/>
            <w:vAlign w:val="center"/>
          </w:tcPr>
          <w:p w:rsidR="00375FC3" w:rsidRPr="006147E9" w:rsidRDefault="00375FC3" w:rsidP="00E00E2A">
            <w:pPr>
              <w:widowControl/>
              <w:jc w:val="center"/>
              <w:rPr>
                <w:bCs/>
                <w:sz w:val="22"/>
                <w:szCs w:val="22"/>
              </w:rPr>
            </w:pPr>
            <w:r w:rsidRPr="006147E9">
              <w:rPr>
                <w:bCs/>
                <w:sz w:val="22"/>
                <w:szCs w:val="22"/>
              </w:rPr>
              <w:t>88,000</w:t>
            </w:r>
          </w:p>
        </w:tc>
        <w:tc>
          <w:tcPr>
            <w:tcW w:w="1483" w:type="dxa"/>
            <w:vAlign w:val="center"/>
          </w:tcPr>
          <w:p w:rsidR="00375FC3" w:rsidRPr="006147E9" w:rsidRDefault="00375FC3" w:rsidP="00E00E2A">
            <w:pPr>
              <w:widowControl/>
              <w:jc w:val="center"/>
              <w:rPr>
                <w:bCs/>
                <w:sz w:val="22"/>
                <w:szCs w:val="22"/>
              </w:rPr>
            </w:pPr>
            <w:r w:rsidRPr="006147E9">
              <w:rPr>
                <w:bCs/>
                <w:sz w:val="22"/>
                <w:szCs w:val="22"/>
              </w:rPr>
              <w:t>104,112</w:t>
            </w:r>
          </w:p>
        </w:tc>
        <w:tc>
          <w:tcPr>
            <w:tcW w:w="1604"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13,9</w:t>
            </w:r>
          </w:p>
        </w:tc>
        <w:tc>
          <w:tcPr>
            <w:tcW w:w="1560"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118,3</w:t>
            </w:r>
          </w:p>
        </w:tc>
      </w:tr>
      <w:tr w:rsidR="00375FC3" w:rsidRPr="006147E9" w:rsidTr="00E00E2A">
        <w:trPr>
          <w:trHeight w:val="433"/>
        </w:trPr>
        <w:tc>
          <w:tcPr>
            <w:tcW w:w="3369" w:type="dxa"/>
            <w:shd w:val="clear" w:color="auto" w:fill="auto"/>
            <w:vAlign w:val="center"/>
          </w:tcPr>
          <w:p w:rsidR="00375FC3" w:rsidRPr="006147E9" w:rsidRDefault="00375FC3" w:rsidP="00E00E2A">
            <w:pPr>
              <w:widowControl/>
              <w:rPr>
                <w:bCs/>
                <w:sz w:val="22"/>
                <w:szCs w:val="22"/>
              </w:rPr>
            </w:pPr>
          </w:p>
        </w:tc>
        <w:tc>
          <w:tcPr>
            <w:tcW w:w="3827" w:type="dxa"/>
            <w:shd w:val="clear" w:color="auto" w:fill="auto"/>
            <w:vAlign w:val="center"/>
          </w:tcPr>
          <w:p w:rsidR="00375FC3" w:rsidRPr="006147E9" w:rsidRDefault="00375FC3" w:rsidP="00E00E2A">
            <w:pPr>
              <w:widowControl/>
              <w:rPr>
                <w:b/>
                <w:bCs/>
                <w:sz w:val="22"/>
                <w:szCs w:val="22"/>
              </w:rPr>
            </w:pPr>
            <w:r w:rsidRPr="006147E9">
              <w:rPr>
                <w:b/>
                <w:bCs/>
                <w:sz w:val="22"/>
                <w:szCs w:val="22"/>
              </w:rPr>
              <w:t>Неналоговые доходы</w:t>
            </w:r>
          </w:p>
        </w:tc>
        <w:tc>
          <w:tcPr>
            <w:tcW w:w="1511" w:type="dxa"/>
            <w:shd w:val="clear" w:color="auto" w:fill="auto"/>
            <w:vAlign w:val="center"/>
          </w:tcPr>
          <w:p w:rsidR="00375FC3" w:rsidRPr="006147E9" w:rsidRDefault="00375FC3" w:rsidP="00E00E2A">
            <w:pPr>
              <w:widowControl/>
              <w:jc w:val="center"/>
              <w:rPr>
                <w:b/>
                <w:bCs/>
                <w:sz w:val="22"/>
                <w:szCs w:val="22"/>
              </w:rPr>
            </w:pPr>
            <w:r w:rsidRPr="006147E9">
              <w:rPr>
                <w:b/>
                <w:bCs/>
                <w:sz w:val="22"/>
                <w:szCs w:val="22"/>
              </w:rPr>
              <w:t>2 241,000</w:t>
            </w:r>
          </w:p>
        </w:tc>
        <w:tc>
          <w:tcPr>
            <w:tcW w:w="1400" w:type="dxa"/>
            <w:shd w:val="clear" w:color="auto" w:fill="auto"/>
            <w:vAlign w:val="center"/>
          </w:tcPr>
          <w:p w:rsidR="00375FC3" w:rsidRPr="006147E9" w:rsidRDefault="00375FC3" w:rsidP="00E00E2A">
            <w:pPr>
              <w:widowControl/>
              <w:jc w:val="center"/>
              <w:rPr>
                <w:b/>
                <w:bCs/>
                <w:sz w:val="22"/>
                <w:szCs w:val="22"/>
              </w:rPr>
            </w:pPr>
            <w:r w:rsidRPr="006147E9">
              <w:rPr>
                <w:b/>
                <w:bCs/>
                <w:sz w:val="22"/>
                <w:szCs w:val="22"/>
              </w:rPr>
              <w:t>76,000</w:t>
            </w:r>
          </w:p>
        </w:tc>
        <w:tc>
          <w:tcPr>
            <w:tcW w:w="1483" w:type="dxa"/>
            <w:shd w:val="clear" w:color="auto" w:fill="auto"/>
            <w:vAlign w:val="center"/>
          </w:tcPr>
          <w:p w:rsidR="00375FC3" w:rsidRPr="006147E9" w:rsidRDefault="00375FC3" w:rsidP="00E00E2A">
            <w:pPr>
              <w:widowControl/>
              <w:jc w:val="center"/>
              <w:rPr>
                <w:b/>
                <w:bCs/>
                <w:sz w:val="22"/>
                <w:szCs w:val="22"/>
              </w:rPr>
            </w:pPr>
            <w:r w:rsidRPr="006147E9">
              <w:rPr>
                <w:b/>
                <w:bCs/>
                <w:sz w:val="22"/>
                <w:szCs w:val="22"/>
              </w:rPr>
              <w:t>76,348</w:t>
            </w:r>
          </w:p>
          <w:p w:rsidR="00375FC3" w:rsidRPr="006147E9" w:rsidRDefault="00375FC3" w:rsidP="00E00E2A">
            <w:pPr>
              <w:widowControl/>
              <w:jc w:val="center"/>
              <w:rPr>
                <w:b/>
                <w:bCs/>
                <w:sz w:val="22"/>
                <w:szCs w:val="22"/>
              </w:rPr>
            </w:pPr>
          </w:p>
        </w:tc>
        <w:tc>
          <w:tcPr>
            <w:tcW w:w="1604" w:type="dxa"/>
            <w:shd w:val="clear" w:color="auto" w:fill="auto"/>
            <w:vAlign w:val="center"/>
          </w:tcPr>
          <w:p w:rsidR="00375FC3" w:rsidRPr="006147E9" w:rsidRDefault="00375FC3" w:rsidP="00E00E2A">
            <w:pPr>
              <w:widowControl/>
              <w:jc w:val="center"/>
              <w:rPr>
                <w:b/>
                <w:bCs/>
                <w:sz w:val="22"/>
                <w:szCs w:val="22"/>
              </w:rPr>
            </w:pPr>
            <w:r w:rsidRPr="006147E9">
              <w:rPr>
                <w:b/>
                <w:bCs/>
                <w:sz w:val="22"/>
                <w:szCs w:val="22"/>
              </w:rPr>
              <w:t>3,4</w:t>
            </w:r>
          </w:p>
        </w:tc>
        <w:tc>
          <w:tcPr>
            <w:tcW w:w="1560" w:type="dxa"/>
            <w:shd w:val="clear" w:color="auto" w:fill="auto"/>
            <w:vAlign w:val="center"/>
          </w:tcPr>
          <w:p w:rsidR="00375FC3" w:rsidRPr="006147E9" w:rsidRDefault="00375FC3" w:rsidP="00E00E2A">
            <w:pPr>
              <w:widowControl/>
              <w:jc w:val="center"/>
              <w:rPr>
                <w:b/>
                <w:bCs/>
                <w:sz w:val="22"/>
                <w:szCs w:val="22"/>
              </w:rPr>
            </w:pPr>
            <w:r w:rsidRPr="006147E9">
              <w:rPr>
                <w:b/>
                <w:bCs/>
                <w:sz w:val="22"/>
                <w:szCs w:val="22"/>
              </w:rPr>
              <w:t>100,4</w:t>
            </w:r>
          </w:p>
        </w:tc>
      </w:tr>
      <w:tr w:rsidR="00375FC3" w:rsidRPr="006147E9" w:rsidTr="00E00E2A">
        <w:trPr>
          <w:trHeight w:val="433"/>
        </w:trPr>
        <w:tc>
          <w:tcPr>
            <w:tcW w:w="3369" w:type="dxa"/>
            <w:shd w:val="clear" w:color="auto" w:fill="auto"/>
            <w:vAlign w:val="center"/>
          </w:tcPr>
          <w:p w:rsidR="00375FC3" w:rsidRPr="006147E9" w:rsidRDefault="00375FC3" w:rsidP="00E00E2A">
            <w:pPr>
              <w:widowControl/>
              <w:rPr>
                <w:bCs/>
                <w:sz w:val="22"/>
                <w:szCs w:val="22"/>
              </w:rPr>
            </w:pPr>
            <w:r w:rsidRPr="006147E9">
              <w:rPr>
                <w:bCs/>
                <w:sz w:val="22"/>
                <w:szCs w:val="22"/>
              </w:rPr>
              <w:t>901 111 050251 0 0000 120</w:t>
            </w:r>
          </w:p>
        </w:tc>
        <w:tc>
          <w:tcPr>
            <w:tcW w:w="3827" w:type="dxa"/>
            <w:shd w:val="clear" w:color="auto" w:fill="auto"/>
            <w:vAlign w:val="center"/>
          </w:tcPr>
          <w:p w:rsidR="00375FC3" w:rsidRPr="006147E9" w:rsidRDefault="00375FC3" w:rsidP="00E00E2A">
            <w:pPr>
              <w:widowControl/>
              <w:rPr>
                <w:bCs/>
                <w:sz w:val="22"/>
                <w:szCs w:val="22"/>
              </w:rPr>
            </w:pPr>
            <w:r w:rsidRPr="006147E9">
              <w:rPr>
                <w:bCs/>
                <w:sz w:val="22"/>
                <w:szCs w:val="22"/>
              </w:rPr>
              <w:t>Доходы от использования имущества, находящегося в государственной и муниципальной собственности</w:t>
            </w:r>
          </w:p>
        </w:tc>
        <w:tc>
          <w:tcPr>
            <w:tcW w:w="1511"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156,000</w:t>
            </w:r>
          </w:p>
        </w:tc>
        <w:tc>
          <w:tcPr>
            <w:tcW w:w="1400" w:type="dxa"/>
            <w:shd w:val="clear" w:color="auto" w:fill="auto"/>
            <w:vAlign w:val="center"/>
          </w:tcPr>
          <w:p w:rsidR="00375FC3" w:rsidRPr="006147E9" w:rsidRDefault="00375FC3" w:rsidP="00E00E2A">
            <w:pPr>
              <w:widowControl/>
              <w:jc w:val="center"/>
              <w:rPr>
                <w:b/>
                <w:bCs/>
                <w:sz w:val="22"/>
                <w:szCs w:val="22"/>
              </w:rPr>
            </w:pPr>
            <w:r w:rsidRPr="006147E9">
              <w:rPr>
                <w:b/>
                <w:bCs/>
                <w:sz w:val="22"/>
                <w:szCs w:val="22"/>
              </w:rPr>
              <w:t>37,000</w:t>
            </w:r>
          </w:p>
        </w:tc>
        <w:tc>
          <w:tcPr>
            <w:tcW w:w="1483"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37,252</w:t>
            </w:r>
          </w:p>
        </w:tc>
        <w:tc>
          <w:tcPr>
            <w:tcW w:w="1604" w:type="dxa"/>
            <w:shd w:val="clear" w:color="auto" w:fill="auto"/>
            <w:vAlign w:val="center"/>
          </w:tcPr>
          <w:p w:rsidR="00375FC3" w:rsidRPr="006147E9" w:rsidRDefault="00375FC3" w:rsidP="00E00E2A">
            <w:pPr>
              <w:widowControl/>
              <w:jc w:val="center"/>
              <w:rPr>
                <w:b/>
                <w:bCs/>
                <w:sz w:val="22"/>
                <w:szCs w:val="22"/>
              </w:rPr>
            </w:pPr>
            <w:r w:rsidRPr="006147E9">
              <w:rPr>
                <w:b/>
                <w:bCs/>
                <w:sz w:val="22"/>
                <w:szCs w:val="22"/>
              </w:rPr>
              <w:t>23,9</w:t>
            </w:r>
          </w:p>
        </w:tc>
        <w:tc>
          <w:tcPr>
            <w:tcW w:w="1560" w:type="dxa"/>
            <w:shd w:val="clear" w:color="auto" w:fill="auto"/>
            <w:vAlign w:val="center"/>
          </w:tcPr>
          <w:p w:rsidR="00375FC3" w:rsidRPr="006147E9" w:rsidRDefault="00375FC3" w:rsidP="00E00E2A">
            <w:pPr>
              <w:widowControl/>
              <w:jc w:val="center"/>
              <w:rPr>
                <w:b/>
                <w:bCs/>
                <w:sz w:val="22"/>
                <w:szCs w:val="22"/>
              </w:rPr>
            </w:pPr>
            <w:r w:rsidRPr="006147E9">
              <w:rPr>
                <w:b/>
                <w:bCs/>
                <w:sz w:val="22"/>
                <w:szCs w:val="22"/>
              </w:rPr>
              <w:t>100,7</w:t>
            </w:r>
          </w:p>
        </w:tc>
      </w:tr>
      <w:tr w:rsidR="00375FC3" w:rsidRPr="006147E9" w:rsidTr="00E00E2A">
        <w:trPr>
          <w:trHeight w:val="525"/>
        </w:trPr>
        <w:tc>
          <w:tcPr>
            <w:tcW w:w="3369" w:type="dxa"/>
            <w:shd w:val="clear" w:color="auto" w:fill="auto"/>
            <w:vAlign w:val="center"/>
          </w:tcPr>
          <w:p w:rsidR="00375FC3" w:rsidRPr="006147E9" w:rsidRDefault="00375FC3" w:rsidP="00E00E2A">
            <w:pPr>
              <w:widowControl/>
              <w:rPr>
                <w:bCs/>
                <w:sz w:val="22"/>
                <w:szCs w:val="22"/>
              </w:rPr>
            </w:pPr>
            <w:r w:rsidRPr="006147E9">
              <w:rPr>
                <w:bCs/>
                <w:sz w:val="22"/>
                <w:szCs w:val="22"/>
              </w:rPr>
              <w:t>901 113 020651 0 0000 130</w:t>
            </w:r>
          </w:p>
        </w:tc>
        <w:tc>
          <w:tcPr>
            <w:tcW w:w="3827" w:type="dxa"/>
            <w:shd w:val="clear" w:color="auto" w:fill="auto"/>
            <w:vAlign w:val="center"/>
          </w:tcPr>
          <w:p w:rsidR="00375FC3" w:rsidRPr="006147E9" w:rsidRDefault="00375FC3" w:rsidP="00E00E2A">
            <w:pPr>
              <w:widowControl/>
              <w:rPr>
                <w:bCs/>
                <w:sz w:val="22"/>
                <w:szCs w:val="22"/>
              </w:rPr>
            </w:pPr>
            <w:r w:rsidRPr="006147E9">
              <w:rPr>
                <w:bCs/>
                <w:sz w:val="22"/>
                <w:szCs w:val="22"/>
              </w:rPr>
              <w:t>Доходы от оказания платных услуг (работ) и компенсации затрат государства</w:t>
            </w:r>
          </w:p>
        </w:tc>
        <w:tc>
          <w:tcPr>
            <w:tcW w:w="1511"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85,000</w:t>
            </w:r>
          </w:p>
        </w:tc>
        <w:tc>
          <w:tcPr>
            <w:tcW w:w="1400"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39,000</w:t>
            </w:r>
          </w:p>
        </w:tc>
        <w:tc>
          <w:tcPr>
            <w:tcW w:w="1483"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39,096</w:t>
            </w:r>
          </w:p>
        </w:tc>
        <w:tc>
          <w:tcPr>
            <w:tcW w:w="1604"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46,0</w:t>
            </w:r>
          </w:p>
        </w:tc>
        <w:tc>
          <w:tcPr>
            <w:tcW w:w="1560"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100,2</w:t>
            </w:r>
          </w:p>
        </w:tc>
      </w:tr>
      <w:tr w:rsidR="00375FC3" w:rsidRPr="006147E9" w:rsidTr="00E00E2A">
        <w:trPr>
          <w:trHeight w:val="525"/>
        </w:trPr>
        <w:tc>
          <w:tcPr>
            <w:tcW w:w="3369" w:type="dxa"/>
            <w:shd w:val="clear" w:color="auto" w:fill="auto"/>
            <w:vAlign w:val="center"/>
          </w:tcPr>
          <w:p w:rsidR="00375FC3" w:rsidRPr="006147E9" w:rsidRDefault="00375FC3" w:rsidP="00E00E2A">
            <w:pPr>
              <w:widowControl/>
              <w:rPr>
                <w:bCs/>
                <w:sz w:val="22"/>
                <w:szCs w:val="22"/>
              </w:rPr>
            </w:pPr>
            <w:r w:rsidRPr="006147E9">
              <w:rPr>
                <w:bCs/>
                <w:sz w:val="22"/>
                <w:szCs w:val="22"/>
              </w:rPr>
              <w:t>901 114 060251 0 0000 430</w:t>
            </w:r>
          </w:p>
        </w:tc>
        <w:tc>
          <w:tcPr>
            <w:tcW w:w="3827" w:type="dxa"/>
            <w:shd w:val="clear" w:color="auto" w:fill="auto"/>
            <w:vAlign w:val="center"/>
          </w:tcPr>
          <w:p w:rsidR="00375FC3" w:rsidRPr="006147E9" w:rsidRDefault="00375FC3" w:rsidP="00E00E2A">
            <w:pPr>
              <w:widowControl/>
              <w:rPr>
                <w:bCs/>
                <w:sz w:val="22"/>
                <w:szCs w:val="22"/>
              </w:rPr>
            </w:pPr>
            <w:r w:rsidRPr="006147E9">
              <w:rPr>
                <w:bCs/>
                <w:sz w:val="22"/>
                <w:szCs w:val="22"/>
              </w:rPr>
              <w:t xml:space="preserve">Доходы от продажи земельных участков, находящихся в </w:t>
            </w:r>
            <w:r w:rsidRPr="006147E9">
              <w:rPr>
                <w:bCs/>
                <w:sz w:val="22"/>
                <w:szCs w:val="22"/>
              </w:rPr>
              <w:lastRenderedPageBreak/>
              <w:t>собственности сельских поселений (за исключением земельных участков муниципальных бюджетных и автономных учреждений)</w:t>
            </w:r>
          </w:p>
        </w:tc>
        <w:tc>
          <w:tcPr>
            <w:tcW w:w="1511"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lastRenderedPageBreak/>
              <w:t>2 000,00</w:t>
            </w:r>
          </w:p>
        </w:tc>
        <w:tc>
          <w:tcPr>
            <w:tcW w:w="1400" w:type="dxa"/>
            <w:shd w:val="clear" w:color="auto" w:fill="auto"/>
            <w:vAlign w:val="center"/>
          </w:tcPr>
          <w:p w:rsidR="00375FC3" w:rsidRPr="006147E9" w:rsidRDefault="00375FC3" w:rsidP="00E00E2A">
            <w:pPr>
              <w:widowControl/>
              <w:jc w:val="center"/>
              <w:rPr>
                <w:bCs/>
                <w:sz w:val="22"/>
                <w:szCs w:val="22"/>
              </w:rPr>
            </w:pPr>
          </w:p>
        </w:tc>
        <w:tc>
          <w:tcPr>
            <w:tcW w:w="1483"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0,000</w:t>
            </w:r>
          </w:p>
        </w:tc>
        <w:tc>
          <w:tcPr>
            <w:tcW w:w="1604"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w:t>
            </w:r>
          </w:p>
        </w:tc>
        <w:tc>
          <w:tcPr>
            <w:tcW w:w="1560"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w:t>
            </w:r>
          </w:p>
        </w:tc>
      </w:tr>
      <w:tr w:rsidR="00375FC3" w:rsidRPr="006147E9" w:rsidTr="00E00E2A">
        <w:trPr>
          <w:trHeight w:val="371"/>
        </w:trPr>
        <w:tc>
          <w:tcPr>
            <w:tcW w:w="3369" w:type="dxa"/>
            <w:shd w:val="clear" w:color="auto" w:fill="auto"/>
            <w:vAlign w:val="center"/>
          </w:tcPr>
          <w:p w:rsidR="00375FC3" w:rsidRPr="006147E9" w:rsidRDefault="00375FC3" w:rsidP="00E00E2A">
            <w:pPr>
              <w:widowControl/>
              <w:rPr>
                <w:bCs/>
                <w:sz w:val="22"/>
                <w:szCs w:val="22"/>
              </w:rPr>
            </w:pPr>
          </w:p>
        </w:tc>
        <w:tc>
          <w:tcPr>
            <w:tcW w:w="3827" w:type="dxa"/>
            <w:shd w:val="clear" w:color="auto" w:fill="auto"/>
            <w:vAlign w:val="center"/>
          </w:tcPr>
          <w:p w:rsidR="00375FC3" w:rsidRPr="006147E9" w:rsidRDefault="00375FC3" w:rsidP="00E00E2A">
            <w:pPr>
              <w:widowControl/>
              <w:rPr>
                <w:b/>
                <w:bCs/>
                <w:sz w:val="22"/>
                <w:szCs w:val="22"/>
              </w:rPr>
            </w:pPr>
            <w:r w:rsidRPr="006147E9">
              <w:rPr>
                <w:b/>
                <w:bCs/>
                <w:sz w:val="22"/>
                <w:szCs w:val="22"/>
              </w:rPr>
              <w:t>Налоговые и неналоговые доходы</w:t>
            </w:r>
          </w:p>
        </w:tc>
        <w:tc>
          <w:tcPr>
            <w:tcW w:w="1511" w:type="dxa"/>
            <w:shd w:val="clear" w:color="auto" w:fill="auto"/>
            <w:vAlign w:val="center"/>
          </w:tcPr>
          <w:p w:rsidR="00375FC3" w:rsidRPr="006147E9" w:rsidRDefault="00375FC3" w:rsidP="00E00E2A">
            <w:pPr>
              <w:widowControl/>
              <w:jc w:val="center"/>
              <w:rPr>
                <w:b/>
                <w:bCs/>
                <w:sz w:val="22"/>
                <w:szCs w:val="22"/>
              </w:rPr>
            </w:pPr>
            <w:r w:rsidRPr="006147E9">
              <w:rPr>
                <w:b/>
                <w:bCs/>
                <w:sz w:val="22"/>
                <w:szCs w:val="22"/>
              </w:rPr>
              <w:t>4 610,000</w:t>
            </w:r>
          </w:p>
        </w:tc>
        <w:tc>
          <w:tcPr>
            <w:tcW w:w="1400" w:type="dxa"/>
            <w:shd w:val="clear" w:color="auto" w:fill="auto"/>
            <w:vAlign w:val="center"/>
          </w:tcPr>
          <w:p w:rsidR="00375FC3" w:rsidRPr="006147E9" w:rsidRDefault="00375FC3" w:rsidP="00E00E2A">
            <w:pPr>
              <w:widowControl/>
              <w:jc w:val="center"/>
              <w:rPr>
                <w:b/>
                <w:bCs/>
                <w:sz w:val="22"/>
                <w:szCs w:val="22"/>
              </w:rPr>
            </w:pPr>
            <w:r w:rsidRPr="006147E9">
              <w:rPr>
                <w:b/>
                <w:bCs/>
                <w:sz w:val="22"/>
                <w:szCs w:val="22"/>
              </w:rPr>
              <w:t>570,000</w:t>
            </w:r>
          </w:p>
        </w:tc>
        <w:tc>
          <w:tcPr>
            <w:tcW w:w="1483" w:type="dxa"/>
            <w:shd w:val="clear" w:color="auto" w:fill="auto"/>
            <w:vAlign w:val="center"/>
          </w:tcPr>
          <w:p w:rsidR="00375FC3" w:rsidRPr="006147E9" w:rsidRDefault="00375FC3" w:rsidP="00E00E2A">
            <w:pPr>
              <w:widowControl/>
              <w:jc w:val="center"/>
              <w:rPr>
                <w:b/>
                <w:bCs/>
                <w:sz w:val="22"/>
                <w:szCs w:val="22"/>
              </w:rPr>
            </w:pPr>
            <w:r w:rsidRPr="006147E9">
              <w:rPr>
                <w:b/>
                <w:bCs/>
                <w:sz w:val="22"/>
                <w:szCs w:val="22"/>
              </w:rPr>
              <w:t>596,119</w:t>
            </w:r>
          </w:p>
        </w:tc>
        <w:tc>
          <w:tcPr>
            <w:tcW w:w="1604" w:type="dxa"/>
            <w:shd w:val="clear" w:color="auto" w:fill="auto"/>
            <w:vAlign w:val="center"/>
          </w:tcPr>
          <w:p w:rsidR="00375FC3" w:rsidRPr="006147E9" w:rsidRDefault="00375FC3" w:rsidP="00E00E2A">
            <w:pPr>
              <w:widowControl/>
              <w:jc w:val="center"/>
              <w:rPr>
                <w:b/>
                <w:bCs/>
                <w:sz w:val="22"/>
                <w:szCs w:val="22"/>
              </w:rPr>
            </w:pPr>
            <w:r w:rsidRPr="006147E9">
              <w:rPr>
                <w:b/>
                <w:bCs/>
                <w:sz w:val="22"/>
                <w:szCs w:val="22"/>
              </w:rPr>
              <w:t>12,9</w:t>
            </w:r>
          </w:p>
        </w:tc>
        <w:tc>
          <w:tcPr>
            <w:tcW w:w="1560" w:type="dxa"/>
            <w:shd w:val="clear" w:color="auto" w:fill="auto"/>
            <w:vAlign w:val="center"/>
          </w:tcPr>
          <w:p w:rsidR="00375FC3" w:rsidRPr="006147E9" w:rsidRDefault="00375FC3" w:rsidP="00E00E2A">
            <w:pPr>
              <w:widowControl/>
              <w:jc w:val="center"/>
              <w:rPr>
                <w:b/>
                <w:bCs/>
                <w:sz w:val="22"/>
                <w:szCs w:val="22"/>
              </w:rPr>
            </w:pPr>
            <w:r w:rsidRPr="006147E9">
              <w:rPr>
                <w:b/>
                <w:bCs/>
                <w:sz w:val="22"/>
                <w:szCs w:val="22"/>
              </w:rPr>
              <w:t>104,6</w:t>
            </w:r>
          </w:p>
        </w:tc>
      </w:tr>
      <w:tr w:rsidR="00375FC3" w:rsidRPr="006147E9" w:rsidTr="00E00E2A">
        <w:trPr>
          <w:trHeight w:val="375"/>
        </w:trPr>
        <w:tc>
          <w:tcPr>
            <w:tcW w:w="3369" w:type="dxa"/>
            <w:shd w:val="clear" w:color="auto" w:fill="auto"/>
            <w:vAlign w:val="center"/>
          </w:tcPr>
          <w:p w:rsidR="00375FC3" w:rsidRPr="006147E9" w:rsidRDefault="00375FC3" w:rsidP="00E00E2A">
            <w:pPr>
              <w:widowControl/>
              <w:rPr>
                <w:b/>
                <w:bCs/>
                <w:sz w:val="22"/>
                <w:szCs w:val="22"/>
              </w:rPr>
            </w:pPr>
            <w:r w:rsidRPr="006147E9">
              <w:rPr>
                <w:b/>
                <w:bCs/>
                <w:sz w:val="22"/>
                <w:szCs w:val="22"/>
              </w:rPr>
              <w:t>000 2 00 00000 00 0000 000</w:t>
            </w:r>
          </w:p>
        </w:tc>
        <w:tc>
          <w:tcPr>
            <w:tcW w:w="3827" w:type="dxa"/>
            <w:shd w:val="clear" w:color="auto" w:fill="auto"/>
            <w:vAlign w:val="center"/>
          </w:tcPr>
          <w:p w:rsidR="00375FC3" w:rsidRPr="006147E9" w:rsidRDefault="00375FC3" w:rsidP="00E00E2A">
            <w:pPr>
              <w:widowControl/>
              <w:rPr>
                <w:b/>
                <w:bCs/>
                <w:sz w:val="22"/>
                <w:szCs w:val="22"/>
              </w:rPr>
            </w:pPr>
            <w:r w:rsidRPr="006147E9">
              <w:rPr>
                <w:b/>
                <w:bCs/>
                <w:sz w:val="22"/>
                <w:szCs w:val="22"/>
              </w:rPr>
              <w:t>Безвозмездные поступления</w:t>
            </w:r>
          </w:p>
        </w:tc>
        <w:tc>
          <w:tcPr>
            <w:tcW w:w="1511" w:type="dxa"/>
            <w:shd w:val="clear" w:color="auto" w:fill="auto"/>
            <w:vAlign w:val="center"/>
          </w:tcPr>
          <w:p w:rsidR="00375FC3" w:rsidRPr="006147E9" w:rsidRDefault="00375FC3" w:rsidP="00E00E2A">
            <w:pPr>
              <w:widowControl/>
              <w:rPr>
                <w:b/>
                <w:bCs/>
                <w:sz w:val="22"/>
                <w:szCs w:val="22"/>
              </w:rPr>
            </w:pPr>
            <w:r w:rsidRPr="006147E9">
              <w:rPr>
                <w:b/>
                <w:bCs/>
                <w:sz w:val="22"/>
                <w:szCs w:val="22"/>
              </w:rPr>
              <w:t>962,600</w:t>
            </w:r>
          </w:p>
        </w:tc>
        <w:tc>
          <w:tcPr>
            <w:tcW w:w="1400" w:type="dxa"/>
            <w:shd w:val="clear" w:color="auto" w:fill="auto"/>
            <w:vAlign w:val="center"/>
          </w:tcPr>
          <w:p w:rsidR="00375FC3" w:rsidRPr="006147E9" w:rsidRDefault="00375FC3" w:rsidP="00E00E2A">
            <w:pPr>
              <w:widowControl/>
              <w:jc w:val="center"/>
              <w:rPr>
                <w:b/>
                <w:bCs/>
                <w:sz w:val="22"/>
                <w:szCs w:val="22"/>
              </w:rPr>
            </w:pPr>
            <w:r w:rsidRPr="006147E9">
              <w:rPr>
                <w:b/>
                <w:bCs/>
                <w:sz w:val="22"/>
                <w:szCs w:val="22"/>
              </w:rPr>
              <w:t>212,200</w:t>
            </w:r>
          </w:p>
        </w:tc>
        <w:tc>
          <w:tcPr>
            <w:tcW w:w="1483" w:type="dxa"/>
            <w:shd w:val="clear" w:color="auto" w:fill="auto"/>
            <w:vAlign w:val="center"/>
          </w:tcPr>
          <w:p w:rsidR="00375FC3" w:rsidRPr="006147E9" w:rsidRDefault="00375FC3" w:rsidP="00E00E2A">
            <w:pPr>
              <w:widowControl/>
              <w:jc w:val="center"/>
              <w:rPr>
                <w:b/>
                <w:bCs/>
                <w:sz w:val="22"/>
                <w:szCs w:val="22"/>
              </w:rPr>
            </w:pPr>
            <w:r w:rsidRPr="006147E9">
              <w:rPr>
                <w:b/>
                <w:bCs/>
                <w:sz w:val="22"/>
                <w:szCs w:val="22"/>
              </w:rPr>
              <w:t>212,200</w:t>
            </w:r>
          </w:p>
        </w:tc>
        <w:tc>
          <w:tcPr>
            <w:tcW w:w="1604" w:type="dxa"/>
            <w:shd w:val="clear" w:color="auto" w:fill="auto"/>
            <w:vAlign w:val="center"/>
          </w:tcPr>
          <w:p w:rsidR="00375FC3" w:rsidRPr="006147E9" w:rsidRDefault="00375FC3" w:rsidP="00E00E2A">
            <w:pPr>
              <w:widowControl/>
              <w:jc w:val="center"/>
              <w:rPr>
                <w:b/>
                <w:bCs/>
                <w:sz w:val="22"/>
                <w:szCs w:val="22"/>
              </w:rPr>
            </w:pPr>
            <w:r w:rsidRPr="006147E9">
              <w:rPr>
                <w:b/>
                <w:bCs/>
                <w:sz w:val="22"/>
                <w:szCs w:val="22"/>
              </w:rPr>
              <w:t>22,0</w:t>
            </w:r>
          </w:p>
        </w:tc>
        <w:tc>
          <w:tcPr>
            <w:tcW w:w="1560" w:type="dxa"/>
            <w:shd w:val="clear" w:color="auto" w:fill="auto"/>
            <w:vAlign w:val="center"/>
          </w:tcPr>
          <w:p w:rsidR="00375FC3" w:rsidRPr="006147E9" w:rsidRDefault="00375FC3" w:rsidP="00E00E2A">
            <w:pPr>
              <w:widowControl/>
              <w:jc w:val="center"/>
              <w:rPr>
                <w:b/>
                <w:bCs/>
                <w:sz w:val="22"/>
                <w:szCs w:val="22"/>
              </w:rPr>
            </w:pPr>
            <w:r w:rsidRPr="006147E9">
              <w:rPr>
                <w:b/>
                <w:bCs/>
                <w:sz w:val="22"/>
                <w:szCs w:val="22"/>
              </w:rPr>
              <w:t>100</w:t>
            </w:r>
          </w:p>
        </w:tc>
      </w:tr>
      <w:tr w:rsidR="00375FC3" w:rsidRPr="006147E9" w:rsidTr="00E00E2A">
        <w:trPr>
          <w:trHeight w:val="765"/>
        </w:trPr>
        <w:tc>
          <w:tcPr>
            <w:tcW w:w="3369" w:type="dxa"/>
            <w:shd w:val="clear" w:color="auto" w:fill="auto"/>
            <w:vAlign w:val="center"/>
          </w:tcPr>
          <w:p w:rsidR="00375FC3" w:rsidRPr="006147E9" w:rsidRDefault="00375FC3" w:rsidP="00E00E2A">
            <w:pPr>
              <w:widowControl/>
              <w:rPr>
                <w:b/>
                <w:sz w:val="22"/>
                <w:szCs w:val="22"/>
              </w:rPr>
            </w:pPr>
            <w:r w:rsidRPr="006147E9">
              <w:rPr>
                <w:b/>
                <w:sz w:val="22"/>
                <w:szCs w:val="22"/>
              </w:rPr>
              <w:t>000 2 02 00000 00 0000 000</w:t>
            </w:r>
          </w:p>
        </w:tc>
        <w:tc>
          <w:tcPr>
            <w:tcW w:w="3827" w:type="dxa"/>
            <w:shd w:val="clear" w:color="auto" w:fill="auto"/>
            <w:vAlign w:val="center"/>
          </w:tcPr>
          <w:p w:rsidR="00375FC3" w:rsidRPr="006147E9" w:rsidRDefault="00375FC3" w:rsidP="00E00E2A">
            <w:pPr>
              <w:widowControl/>
              <w:rPr>
                <w:b/>
                <w:sz w:val="22"/>
                <w:szCs w:val="22"/>
              </w:rPr>
            </w:pPr>
            <w:r w:rsidRPr="006147E9">
              <w:rPr>
                <w:b/>
                <w:sz w:val="22"/>
                <w:szCs w:val="22"/>
              </w:rPr>
              <w:t>Безвозмездные поступления от других бюджетов бюджетной системы Российской Федерации</w:t>
            </w:r>
          </w:p>
        </w:tc>
        <w:tc>
          <w:tcPr>
            <w:tcW w:w="1511"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962,600</w:t>
            </w:r>
          </w:p>
        </w:tc>
        <w:tc>
          <w:tcPr>
            <w:tcW w:w="1400"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212,200</w:t>
            </w:r>
          </w:p>
        </w:tc>
        <w:tc>
          <w:tcPr>
            <w:tcW w:w="1483"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212,200</w:t>
            </w:r>
          </w:p>
        </w:tc>
        <w:tc>
          <w:tcPr>
            <w:tcW w:w="1604"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22,0</w:t>
            </w:r>
          </w:p>
        </w:tc>
        <w:tc>
          <w:tcPr>
            <w:tcW w:w="1560"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100</w:t>
            </w:r>
          </w:p>
        </w:tc>
      </w:tr>
      <w:tr w:rsidR="00375FC3" w:rsidRPr="006147E9" w:rsidTr="00E00E2A">
        <w:trPr>
          <w:trHeight w:val="765"/>
        </w:trPr>
        <w:tc>
          <w:tcPr>
            <w:tcW w:w="3369" w:type="dxa"/>
            <w:shd w:val="clear" w:color="auto" w:fill="auto"/>
            <w:vAlign w:val="center"/>
          </w:tcPr>
          <w:p w:rsidR="00375FC3" w:rsidRPr="006147E9" w:rsidRDefault="00375FC3" w:rsidP="00E00E2A">
            <w:pPr>
              <w:widowControl/>
              <w:rPr>
                <w:b/>
                <w:sz w:val="22"/>
                <w:szCs w:val="22"/>
              </w:rPr>
            </w:pPr>
            <w:r w:rsidRPr="006147E9">
              <w:rPr>
                <w:b/>
                <w:sz w:val="22"/>
                <w:szCs w:val="22"/>
              </w:rPr>
              <w:t>000 2 02 10000 00 0000 150</w:t>
            </w:r>
          </w:p>
        </w:tc>
        <w:tc>
          <w:tcPr>
            <w:tcW w:w="3827" w:type="dxa"/>
            <w:shd w:val="clear" w:color="auto" w:fill="auto"/>
            <w:vAlign w:val="center"/>
          </w:tcPr>
          <w:p w:rsidR="00375FC3" w:rsidRPr="006147E9" w:rsidRDefault="00375FC3" w:rsidP="00E00E2A">
            <w:pPr>
              <w:widowControl/>
              <w:rPr>
                <w:b/>
                <w:sz w:val="22"/>
                <w:szCs w:val="22"/>
              </w:rPr>
            </w:pPr>
            <w:r w:rsidRPr="006147E9">
              <w:rPr>
                <w:b/>
                <w:sz w:val="22"/>
                <w:szCs w:val="22"/>
              </w:rPr>
              <w:t>Дотации бюджетам бюджетной системы Российской Федерации</w:t>
            </w:r>
          </w:p>
        </w:tc>
        <w:tc>
          <w:tcPr>
            <w:tcW w:w="1511"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697,300</w:t>
            </w:r>
          </w:p>
        </w:tc>
        <w:tc>
          <w:tcPr>
            <w:tcW w:w="1400"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190,498</w:t>
            </w:r>
          </w:p>
        </w:tc>
        <w:tc>
          <w:tcPr>
            <w:tcW w:w="1483"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190,498</w:t>
            </w:r>
          </w:p>
        </w:tc>
        <w:tc>
          <w:tcPr>
            <w:tcW w:w="1604"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27,3</w:t>
            </w:r>
          </w:p>
        </w:tc>
        <w:tc>
          <w:tcPr>
            <w:tcW w:w="1560"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100</w:t>
            </w:r>
          </w:p>
        </w:tc>
      </w:tr>
      <w:tr w:rsidR="00375FC3" w:rsidRPr="006147E9" w:rsidTr="00E00E2A">
        <w:trPr>
          <w:trHeight w:val="765"/>
        </w:trPr>
        <w:tc>
          <w:tcPr>
            <w:tcW w:w="3369" w:type="dxa"/>
            <w:shd w:val="clear" w:color="auto" w:fill="auto"/>
            <w:vAlign w:val="center"/>
          </w:tcPr>
          <w:p w:rsidR="00375FC3" w:rsidRPr="006147E9" w:rsidRDefault="00375FC3" w:rsidP="00E00E2A">
            <w:pPr>
              <w:widowControl/>
              <w:rPr>
                <w:b/>
                <w:sz w:val="22"/>
                <w:szCs w:val="22"/>
              </w:rPr>
            </w:pPr>
            <w:r w:rsidRPr="006147E9">
              <w:rPr>
                <w:b/>
                <w:sz w:val="22"/>
                <w:szCs w:val="22"/>
              </w:rPr>
              <w:t>000 2 02 15000 00 0000 150</w:t>
            </w:r>
          </w:p>
        </w:tc>
        <w:tc>
          <w:tcPr>
            <w:tcW w:w="3827" w:type="dxa"/>
            <w:shd w:val="clear" w:color="auto" w:fill="auto"/>
            <w:vAlign w:val="center"/>
          </w:tcPr>
          <w:p w:rsidR="00375FC3" w:rsidRPr="006147E9" w:rsidRDefault="00375FC3" w:rsidP="00E00E2A">
            <w:pPr>
              <w:widowControl/>
              <w:rPr>
                <w:b/>
                <w:sz w:val="22"/>
                <w:szCs w:val="22"/>
              </w:rPr>
            </w:pPr>
            <w:r w:rsidRPr="006147E9">
              <w:rPr>
                <w:b/>
                <w:sz w:val="22"/>
                <w:szCs w:val="22"/>
              </w:rPr>
              <w:t>Дотации на выравнивание бюджетной обеспеченности</w:t>
            </w:r>
          </w:p>
        </w:tc>
        <w:tc>
          <w:tcPr>
            <w:tcW w:w="1511"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279,300</w:t>
            </w:r>
          </w:p>
        </w:tc>
        <w:tc>
          <w:tcPr>
            <w:tcW w:w="1400"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69,825</w:t>
            </w:r>
          </w:p>
        </w:tc>
        <w:tc>
          <w:tcPr>
            <w:tcW w:w="1483"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69,825</w:t>
            </w:r>
          </w:p>
        </w:tc>
        <w:tc>
          <w:tcPr>
            <w:tcW w:w="1604"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25,0</w:t>
            </w:r>
          </w:p>
        </w:tc>
        <w:tc>
          <w:tcPr>
            <w:tcW w:w="1560"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100</w:t>
            </w:r>
          </w:p>
        </w:tc>
      </w:tr>
      <w:tr w:rsidR="00375FC3" w:rsidRPr="006147E9" w:rsidTr="00E00E2A">
        <w:trPr>
          <w:trHeight w:val="765"/>
        </w:trPr>
        <w:tc>
          <w:tcPr>
            <w:tcW w:w="3369" w:type="dxa"/>
            <w:shd w:val="clear" w:color="auto" w:fill="auto"/>
            <w:vAlign w:val="center"/>
          </w:tcPr>
          <w:p w:rsidR="00375FC3" w:rsidRPr="006147E9" w:rsidRDefault="00375FC3" w:rsidP="00E00E2A">
            <w:pPr>
              <w:widowControl/>
              <w:rPr>
                <w:b/>
                <w:sz w:val="22"/>
                <w:szCs w:val="22"/>
              </w:rPr>
            </w:pPr>
            <w:r w:rsidRPr="006147E9">
              <w:rPr>
                <w:b/>
                <w:sz w:val="22"/>
                <w:szCs w:val="22"/>
              </w:rPr>
              <w:t>000 2 02 15001 10 0000 150</w:t>
            </w:r>
          </w:p>
        </w:tc>
        <w:tc>
          <w:tcPr>
            <w:tcW w:w="3827" w:type="dxa"/>
            <w:shd w:val="clear" w:color="auto" w:fill="auto"/>
            <w:vAlign w:val="center"/>
          </w:tcPr>
          <w:p w:rsidR="00375FC3" w:rsidRPr="006147E9" w:rsidRDefault="00375FC3" w:rsidP="00E00E2A">
            <w:pPr>
              <w:widowControl/>
              <w:rPr>
                <w:b/>
                <w:sz w:val="22"/>
                <w:szCs w:val="22"/>
              </w:rPr>
            </w:pPr>
            <w:r w:rsidRPr="006147E9">
              <w:rPr>
                <w:b/>
                <w:sz w:val="22"/>
                <w:szCs w:val="22"/>
              </w:rPr>
              <w:t>Дотации бюджетам сельских поселений на выравнивание бюджетной обеспеченности из бюджета субъекта РФ</w:t>
            </w:r>
          </w:p>
        </w:tc>
        <w:tc>
          <w:tcPr>
            <w:tcW w:w="1511"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279,300</w:t>
            </w:r>
          </w:p>
        </w:tc>
        <w:tc>
          <w:tcPr>
            <w:tcW w:w="1400"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69,825</w:t>
            </w:r>
          </w:p>
        </w:tc>
        <w:tc>
          <w:tcPr>
            <w:tcW w:w="1483"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69,825</w:t>
            </w:r>
          </w:p>
        </w:tc>
        <w:tc>
          <w:tcPr>
            <w:tcW w:w="1604"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25,0</w:t>
            </w:r>
          </w:p>
        </w:tc>
        <w:tc>
          <w:tcPr>
            <w:tcW w:w="1560"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100</w:t>
            </w:r>
          </w:p>
        </w:tc>
      </w:tr>
      <w:tr w:rsidR="00375FC3" w:rsidRPr="006147E9" w:rsidTr="00E00E2A">
        <w:trPr>
          <w:trHeight w:val="765"/>
        </w:trPr>
        <w:tc>
          <w:tcPr>
            <w:tcW w:w="3369" w:type="dxa"/>
            <w:shd w:val="clear" w:color="auto" w:fill="auto"/>
            <w:vAlign w:val="center"/>
          </w:tcPr>
          <w:p w:rsidR="00375FC3" w:rsidRPr="006147E9" w:rsidRDefault="00375FC3" w:rsidP="00E00E2A">
            <w:pPr>
              <w:widowControl/>
              <w:rPr>
                <w:b/>
                <w:sz w:val="22"/>
                <w:szCs w:val="22"/>
              </w:rPr>
            </w:pPr>
            <w:r w:rsidRPr="006147E9">
              <w:rPr>
                <w:b/>
                <w:sz w:val="22"/>
                <w:szCs w:val="22"/>
              </w:rPr>
              <w:t>000 2 02 16001 10 0000 150</w:t>
            </w:r>
          </w:p>
        </w:tc>
        <w:tc>
          <w:tcPr>
            <w:tcW w:w="3827" w:type="dxa"/>
            <w:shd w:val="clear" w:color="auto" w:fill="auto"/>
            <w:vAlign w:val="center"/>
          </w:tcPr>
          <w:p w:rsidR="00375FC3" w:rsidRPr="006147E9" w:rsidRDefault="00375FC3" w:rsidP="00E00E2A">
            <w:pPr>
              <w:widowControl/>
              <w:rPr>
                <w:b/>
                <w:sz w:val="22"/>
                <w:szCs w:val="22"/>
              </w:rPr>
            </w:pPr>
            <w:r w:rsidRPr="006147E9">
              <w:rPr>
                <w:b/>
                <w:sz w:val="22"/>
                <w:szCs w:val="22"/>
              </w:rPr>
              <w:t>Дотации на выравнивание бюджетной обеспеченности из бюджетов муниципальных районов</w:t>
            </w:r>
          </w:p>
        </w:tc>
        <w:tc>
          <w:tcPr>
            <w:tcW w:w="1511"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418,000</w:t>
            </w:r>
          </w:p>
        </w:tc>
        <w:tc>
          <w:tcPr>
            <w:tcW w:w="1400"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120,673</w:t>
            </w:r>
          </w:p>
        </w:tc>
        <w:tc>
          <w:tcPr>
            <w:tcW w:w="1483"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120,673</w:t>
            </w:r>
          </w:p>
        </w:tc>
        <w:tc>
          <w:tcPr>
            <w:tcW w:w="1604"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28,9</w:t>
            </w:r>
          </w:p>
        </w:tc>
        <w:tc>
          <w:tcPr>
            <w:tcW w:w="1560"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100</w:t>
            </w:r>
          </w:p>
        </w:tc>
      </w:tr>
      <w:tr w:rsidR="00375FC3" w:rsidRPr="006147E9" w:rsidTr="00E00E2A">
        <w:trPr>
          <w:trHeight w:val="765"/>
        </w:trPr>
        <w:tc>
          <w:tcPr>
            <w:tcW w:w="3369" w:type="dxa"/>
            <w:shd w:val="clear" w:color="auto" w:fill="auto"/>
            <w:vAlign w:val="center"/>
          </w:tcPr>
          <w:p w:rsidR="00375FC3" w:rsidRPr="006147E9" w:rsidRDefault="00375FC3" w:rsidP="00E00E2A">
            <w:pPr>
              <w:widowControl/>
              <w:rPr>
                <w:b/>
                <w:sz w:val="22"/>
                <w:szCs w:val="22"/>
              </w:rPr>
            </w:pPr>
            <w:r w:rsidRPr="006147E9">
              <w:rPr>
                <w:b/>
                <w:sz w:val="22"/>
                <w:szCs w:val="22"/>
              </w:rPr>
              <w:t>000 202 20000 00 0000 150</w:t>
            </w:r>
          </w:p>
        </w:tc>
        <w:tc>
          <w:tcPr>
            <w:tcW w:w="3827" w:type="dxa"/>
            <w:shd w:val="clear" w:color="auto" w:fill="auto"/>
            <w:vAlign w:val="center"/>
          </w:tcPr>
          <w:p w:rsidR="00375FC3" w:rsidRPr="006147E9" w:rsidRDefault="00375FC3" w:rsidP="00E00E2A">
            <w:pPr>
              <w:widowControl/>
              <w:rPr>
                <w:b/>
                <w:sz w:val="22"/>
                <w:szCs w:val="22"/>
              </w:rPr>
            </w:pPr>
            <w:r w:rsidRPr="006147E9">
              <w:rPr>
                <w:b/>
                <w:sz w:val="22"/>
                <w:szCs w:val="22"/>
              </w:rPr>
              <w:t>Субсидии бюджетам бюджетной системы Российской Федерации (межбюджетные субсидии)</w:t>
            </w:r>
          </w:p>
        </w:tc>
        <w:tc>
          <w:tcPr>
            <w:tcW w:w="1511"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69,300</w:t>
            </w:r>
          </w:p>
        </w:tc>
        <w:tc>
          <w:tcPr>
            <w:tcW w:w="1400"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0,000</w:t>
            </w:r>
          </w:p>
        </w:tc>
        <w:tc>
          <w:tcPr>
            <w:tcW w:w="1483"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0,000</w:t>
            </w:r>
          </w:p>
        </w:tc>
        <w:tc>
          <w:tcPr>
            <w:tcW w:w="1604"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w:t>
            </w:r>
          </w:p>
        </w:tc>
        <w:tc>
          <w:tcPr>
            <w:tcW w:w="1560"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w:t>
            </w:r>
          </w:p>
        </w:tc>
      </w:tr>
      <w:tr w:rsidR="00375FC3" w:rsidRPr="006147E9" w:rsidTr="00E00E2A">
        <w:trPr>
          <w:trHeight w:val="765"/>
        </w:trPr>
        <w:tc>
          <w:tcPr>
            <w:tcW w:w="3369" w:type="dxa"/>
            <w:shd w:val="clear" w:color="auto" w:fill="auto"/>
            <w:vAlign w:val="center"/>
          </w:tcPr>
          <w:p w:rsidR="00375FC3" w:rsidRPr="006147E9" w:rsidRDefault="00375FC3" w:rsidP="00E00E2A">
            <w:pPr>
              <w:widowControl/>
              <w:rPr>
                <w:b/>
                <w:sz w:val="22"/>
                <w:szCs w:val="22"/>
              </w:rPr>
            </w:pPr>
            <w:r w:rsidRPr="006147E9">
              <w:rPr>
                <w:b/>
                <w:sz w:val="22"/>
                <w:szCs w:val="22"/>
              </w:rPr>
              <w:t>000 202 25599 00 0000 150</w:t>
            </w:r>
          </w:p>
        </w:tc>
        <w:tc>
          <w:tcPr>
            <w:tcW w:w="3827" w:type="dxa"/>
            <w:shd w:val="clear" w:color="auto" w:fill="auto"/>
            <w:vAlign w:val="center"/>
          </w:tcPr>
          <w:p w:rsidR="00375FC3" w:rsidRPr="006147E9" w:rsidRDefault="00375FC3" w:rsidP="00E00E2A">
            <w:pPr>
              <w:widowControl/>
              <w:rPr>
                <w:b/>
                <w:sz w:val="22"/>
                <w:szCs w:val="22"/>
              </w:rPr>
            </w:pPr>
            <w:r w:rsidRPr="006147E9">
              <w:rPr>
                <w:b/>
                <w:sz w:val="22"/>
                <w:szCs w:val="22"/>
              </w:rPr>
              <w:t>Субсидии бюджетам на подготовку проектов межевания земельных участков и на  проведение кадастровых работ</w:t>
            </w:r>
          </w:p>
        </w:tc>
        <w:tc>
          <w:tcPr>
            <w:tcW w:w="1511"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69,300</w:t>
            </w:r>
          </w:p>
        </w:tc>
        <w:tc>
          <w:tcPr>
            <w:tcW w:w="1400"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0,000</w:t>
            </w:r>
          </w:p>
        </w:tc>
        <w:tc>
          <w:tcPr>
            <w:tcW w:w="1483"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0,000</w:t>
            </w:r>
          </w:p>
        </w:tc>
        <w:tc>
          <w:tcPr>
            <w:tcW w:w="1604"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w:t>
            </w:r>
          </w:p>
        </w:tc>
        <w:tc>
          <w:tcPr>
            <w:tcW w:w="1560"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w:t>
            </w:r>
          </w:p>
        </w:tc>
      </w:tr>
      <w:tr w:rsidR="00375FC3" w:rsidRPr="006147E9" w:rsidTr="00E00E2A">
        <w:trPr>
          <w:trHeight w:val="765"/>
        </w:trPr>
        <w:tc>
          <w:tcPr>
            <w:tcW w:w="3369" w:type="dxa"/>
            <w:shd w:val="clear" w:color="auto" w:fill="auto"/>
            <w:vAlign w:val="center"/>
          </w:tcPr>
          <w:p w:rsidR="00375FC3" w:rsidRPr="006147E9" w:rsidRDefault="00375FC3" w:rsidP="00E00E2A">
            <w:pPr>
              <w:widowControl/>
              <w:rPr>
                <w:b/>
                <w:sz w:val="22"/>
                <w:szCs w:val="22"/>
              </w:rPr>
            </w:pPr>
            <w:r w:rsidRPr="006147E9">
              <w:rPr>
                <w:b/>
                <w:sz w:val="22"/>
                <w:szCs w:val="22"/>
              </w:rPr>
              <w:t>000 202 25599 10 0000 150</w:t>
            </w:r>
          </w:p>
        </w:tc>
        <w:tc>
          <w:tcPr>
            <w:tcW w:w="3827" w:type="dxa"/>
            <w:shd w:val="clear" w:color="auto" w:fill="auto"/>
            <w:vAlign w:val="center"/>
          </w:tcPr>
          <w:p w:rsidR="00375FC3" w:rsidRPr="006147E9" w:rsidRDefault="00375FC3" w:rsidP="00E00E2A">
            <w:pPr>
              <w:widowControl/>
              <w:rPr>
                <w:b/>
                <w:sz w:val="22"/>
                <w:szCs w:val="22"/>
              </w:rPr>
            </w:pPr>
            <w:r w:rsidRPr="006147E9">
              <w:rPr>
                <w:b/>
                <w:sz w:val="22"/>
                <w:szCs w:val="22"/>
              </w:rPr>
              <w:t>Субсидии бюджетам сельских поселений на подготовку проектов межевания земельных участков и на  проведение кадастровых работ</w:t>
            </w:r>
          </w:p>
        </w:tc>
        <w:tc>
          <w:tcPr>
            <w:tcW w:w="1511"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69,300</w:t>
            </w:r>
          </w:p>
        </w:tc>
        <w:tc>
          <w:tcPr>
            <w:tcW w:w="1400"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0,000</w:t>
            </w:r>
          </w:p>
        </w:tc>
        <w:tc>
          <w:tcPr>
            <w:tcW w:w="1483"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0,000</w:t>
            </w:r>
          </w:p>
        </w:tc>
        <w:tc>
          <w:tcPr>
            <w:tcW w:w="1604"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w:t>
            </w:r>
          </w:p>
        </w:tc>
        <w:tc>
          <w:tcPr>
            <w:tcW w:w="1560"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w:t>
            </w:r>
          </w:p>
        </w:tc>
      </w:tr>
      <w:tr w:rsidR="00375FC3" w:rsidRPr="006147E9" w:rsidTr="00E00E2A">
        <w:trPr>
          <w:trHeight w:val="450"/>
        </w:trPr>
        <w:tc>
          <w:tcPr>
            <w:tcW w:w="3369" w:type="dxa"/>
            <w:shd w:val="clear" w:color="auto" w:fill="auto"/>
            <w:vAlign w:val="center"/>
          </w:tcPr>
          <w:p w:rsidR="00375FC3" w:rsidRPr="006147E9" w:rsidRDefault="00375FC3" w:rsidP="00E00E2A">
            <w:pPr>
              <w:widowControl/>
              <w:rPr>
                <w:b/>
                <w:bCs/>
                <w:sz w:val="22"/>
                <w:szCs w:val="22"/>
              </w:rPr>
            </w:pPr>
            <w:r w:rsidRPr="006147E9">
              <w:rPr>
                <w:b/>
                <w:bCs/>
                <w:sz w:val="22"/>
                <w:szCs w:val="22"/>
              </w:rPr>
              <w:t>000 2 02 30000 00 0000 150</w:t>
            </w:r>
          </w:p>
        </w:tc>
        <w:tc>
          <w:tcPr>
            <w:tcW w:w="3827" w:type="dxa"/>
            <w:shd w:val="clear" w:color="auto" w:fill="auto"/>
            <w:vAlign w:val="center"/>
          </w:tcPr>
          <w:p w:rsidR="00375FC3" w:rsidRPr="006147E9" w:rsidRDefault="00375FC3" w:rsidP="00E00E2A">
            <w:pPr>
              <w:widowControl/>
              <w:rPr>
                <w:b/>
                <w:bCs/>
                <w:sz w:val="22"/>
                <w:szCs w:val="22"/>
              </w:rPr>
            </w:pPr>
            <w:r w:rsidRPr="006147E9">
              <w:rPr>
                <w:b/>
                <w:bCs/>
                <w:sz w:val="22"/>
                <w:szCs w:val="22"/>
              </w:rPr>
              <w:t>Субвенции бюджетам субъектов Российской Федерации и муниципальных образований</w:t>
            </w:r>
          </w:p>
        </w:tc>
        <w:tc>
          <w:tcPr>
            <w:tcW w:w="1511" w:type="dxa"/>
            <w:shd w:val="clear" w:color="auto" w:fill="auto"/>
            <w:vAlign w:val="center"/>
          </w:tcPr>
          <w:p w:rsidR="00375FC3" w:rsidRPr="006147E9" w:rsidRDefault="00375FC3" w:rsidP="00E00E2A">
            <w:pPr>
              <w:widowControl/>
              <w:jc w:val="center"/>
              <w:rPr>
                <w:b/>
                <w:bCs/>
                <w:sz w:val="22"/>
                <w:szCs w:val="22"/>
              </w:rPr>
            </w:pPr>
            <w:r w:rsidRPr="006147E9">
              <w:rPr>
                <w:b/>
                <w:bCs/>
                <w:sz w:val="22"/>
                <w:szCs w:val="22"/>
              </w:rPr>
              <w:t>94,000</w:t>
            </w:r>
          </w:p>
        </w:tc>
        <w:tc>
          <w:tcPr>
            <w:tcW w:w="1400" w:type="dxa"/>
            <w:vAlign w:val="center"/>
          </w:tcPr>
          <w:p w:rsidR="00375FC3" w:rsidRPr="006147E9" w:rsidRDefault="00375FC3" w:rsidP="00E00E2A">
            <w:pPr>
              <w:widowControl/>
              <w:jc w:val="center"/>
              <w:rPr>
                <w:b/>
                <w:bCs/>
                <w:sz w:val="22"/>
                <w:szCs w:val="22"/>
              </w:rPr>
            </w:pPr>
            <w:r w:rsidRPr="006147E9">
              <w:rPr>
                <w:b/>
                <w:bCs/>
                <w:sz w:val="22"/>
                <w:szCs w:val="22"/>
              </w:rPr>
              <w:t>21,702</w:t>
            </w:r>
          </w:p>
        </w:tc>
        <w:tc>
          <w:tcPr>
            <w:tcW w:w="1483" w:type="dxa"/>
            <w:vAlign w:val="center"/>
          </w:tcPr>
          <w:p w:rsidR="00375FC3" w:rsidRPr="006147E9" w:rsidRDefault="00375FC3" w:rsidP="00E00E2A">
            <w:pPr>
              <w:widowControl/>
              <w:jc w:val="center"/>
              <w:rPr>
                <w:b/>
                <w:bCs/>
                <w:sz w:val="22"/>
                <w:szCs w:val="22"/>
              </w:rPr>
            </w:pPr>
            <w:r w:rsidRPr="006147E9">
              <w:rPr>
                <w:b/>
                <w:bCs/>
                <w:sz w:val="22"/>
                <w:szCs w:val="22"/>
              </w:rPr>
              <w:t>21,702</w:t>
            </w:r>
          </w:p>
        </w:tc>
        <w:tc>
          <w:tcPr>
            <w:tcW w:w="1604" w:type="dxa"/>
            <w:shd w:val="clear" w:color="auto" w:fill="auto"/>
            <w:vAlign w:val="center"/>
          </w:tcPr>
          <w:p w:rsidR="00375FC3" w:rsidRPr="006147E9" w:rsidRDefault="00375FC3" w:rsidP="00E00E2A">
            <w:pPr>
              <w:widowControl/>
              <w:jc w:val="center"/>
              <w:rPr>
                <w:b/>
                <w:bCs/>
                <w:sz w:val="22"/>
                <w:szCs w:val="22"/>
              </w:rPr>
            </w:pPr>
            <w:r w:rsidRPr="006147E9">
              <w:rPr>
                <w:b/>
                <w:bCs/>
                <w:sz w:val="22"/>
                <w:szCs w:val="22"/>
              </w:rPr>
              <w:t>23,1</w:t>
            </w:r>
          </w:p>
        </w:tc>
        <w:tc>
          <w:tcPr>
            <w:tcW w:w="1560" w:type="dxa"/>
            <w:shd w:val="clear" w:color="auto" w:fill="auto"/>
            <w:vAlign w:val="center"/>
          </w:tcPr>
          <w:p w:rsidR="00375FC3" w:rsidRPr="006147E9" w:rsidRDefault="00375FC3" w:rsidP="00E00E2A">
            <w:pPr>
              <w:widowControl/>
              <w:jc w:val="center"/>
              <w:rPr>
                <w:b/>
                <w:bCs/>
                <w:sz w:val="22"/>
                <w:szCs w:val="22"/>
              </w:rPr>
            </w:pPr>
            <w:r w:rsidRPr="006147E9">
              <w:rPr>
                <w:b/>
                <w:bCs/>
                <w:sz w:val="22"/>
                <w:szCs w:val="22"/>
              </w:rPr>
              <w:t>100</w:t>
            </w:r>
          </w:p>
        </w:tc>
      </w:tr>
      <w:tr w:rsidR="00375FC3" w:rsidRPr="006147E9" w:rsidTr="00E00E2A">
        <w:trPr>
          <w:trHeight w:val="276"/>
        </w:trPr>
        <w:tc>
          <w:tcPr>
            <w:tcW w:w="3369" w:type="dxa"/>
            <w:shd w:val="clear" w:color="auto" w:fill="auto"/>
            <w:vAlign w:val="center"/>
          </w:tcPr>
          <w:p w:rsidR="00375FC3" w:rsidRPr="006147E9" w:rsidRDefault="00375FC3" w:rsidP="00E00E2A">
            <w:pPr>
              <w:widowControl/>
              <w:rPr>
                <w:sz w:val="22"/>
                <w:szCs w:val="22"/>
              </w:rPr>
            </w:pPr>
            <w:r w:rsidRPr="006147E9">
              <w:rPr>
                <w:sz w:val="22"/>
                <w:szCs w:val="22"/>
              </w:rPr>
              <w:t>000 2 02 3511 80 00000 150</w:t>
            </w:r>
          </w:p>
        </w:tc>
        <w:tc>
          <w:tcPr>
            <w:tcW w:w="3827" w:type="dxa"/>
            <w:shd w:val="clear" w:color="auto" w:fill="auto"/>
            <w:vAlign w:val="center"/>
          </w:tcPr>
          <w:p w:rsidR="00375FC3" w:rsidRPr="006147E9" w:rsidRDefault="00375FC3" w:rsidP="00E00E2A">
            <w:pPr>
              <w:widowControl/>
              <w:rPr>
                <w:sz w:val="22"/>
                <w:szCs w:val="22"/>
              </w:rPr>
            </w:pPr>
            <w:r w:rsidRPr="006147E9">
              <w:rPr>
                <w:sz w:val="22"/>
                <w:szCs w:val="22"/>
              </w:rPr>
              <w:t>Субвенции бюджетам на осуществление первичного воинского учета на территориях, где отсутствуют военные комиссариаты</w:t>
            </w:r>
          </w:p>
        </w:tc>
        <w:tc>
          <w:tcPr>
            <w:tcW w:w="1511"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94,000</w:t>
            </w:r>
          </w:p>
        </w:tc>
        <w:tc>
          <w:tcPr>
            <w:tcW w:w="1400" w:type="dxa"/>
            <w:vAlign w:val="center"/>
          </w:tcPr>
          <w:p w:rsidR="00375FC3" w:rsidRPr="006147E9" w:rsidRDefault="00375FC3" w:rsidP="00E00E2A">
            <w:pPr>
              <w:widowControl/>
              <w:jc w:val="center"/>
              <w:rPr>
                <w:bCs/>
                <w:sz w:val="22"/>
                <w:szCs w:val="22"/>
              </w:rPr>
            </w:pPr>
            <w:r w:rsidRPr="006147E9">
              <w:rPr>
                <w:bCs/>
                <w:sz w:val="22"/>
                <w:szCs w:val="22"/>
              </w:rPr>
              <w:t>21,702</w:t>
            </w:r>
          </w:p>
        </w:tc>
        <w:tc>
          <w:tcPr>
            <w:tcW w:w="1483" w:type="dxa"/>
            <w:vAlign w:val="center"/>
          </w:tcPr>
          <w:p w:rsidR="00375FC3" w:rsidRPr="006147E9" w:rsidRDefault="00375FC3" w:rsidP="00E00E2A">
            <w:pPr>
              <w:widowControl/>
              <w:jc w:val="center"/>
              <w:rPr>
                <w:bCs/>
                <w:sz w:val="22"/>
                <w:szCs w:val="22"/>
              </w:rPr>
            </w:pPr>
            <w:r w:rsidRPr="006147E9">
              <w:rPr>
                <w:bCs/>
                <w:sz w:val="22"/>
                <w:szCs w:val="22"/>
              </w:rPr>
              <w:t>21,702</w:t>
            </w:r>
          </w:p>
        </w:tc>
        <w:tc>
          <w:tcPr>
            <w:tcW w:w="1604"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23,1</w:t>
            </w:r>
          </w:p>
        </w:tc>
        <w:tc>
          <w:tcPr>
            <w:tcW w:w="1560"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100</w:t>
            </w:r>
          </w:p>
        </w:tc>
      </w:tr>
      <w:tr w:rsidR="00375FC3" w:rsidRPr="006147E9" w:rsidTr="00E00E2A">
        <w:trPr>
          <w:trHeight w:val="418"/>
        </w:trPr>
        <w:tc>
          <w:tcPr>
            <w:tcW w:w="3369" w:type="dxa"/>
            <w:shd w:val="clear" w:color="auto" w:fill="auto"/>
            <w:vAlign w:val="center"/>
          </w:tcPr>
          <w:p w:rsidR="00375FC3" w:rsidRPr="006147E9" w:rsidRDefault="00375FC3" w:rsidP="00E00E2A">
            <w:pPr>
              <w:widowControl/>
              <w:rPr>
                <w:sz w:val="22"/>
                <w:szCs w:val="22"/>
              </w:rPr>
            </w:pPr>
            <w:r w:rsidRPr="006147E9">
              <w:rPr>
                <w:sz w:val="22"/>
                <w:szCs w:val="22"/>
              </w:rPr>
              <w:t>901 2 02 35118 10 0000 150</w:t>
            </w:r>
          </w:p>
        </w:tc>
        <w:tc>
          <w:tcPr>
            <w:tcW w:w="3827" w:type="dxa"/>
            <w:shd w:val="clear" w:color="auto" w:fill="auto"/>
            <w:vAlign w:val="center"/>
          </w:tcPr>
          <w:p w:rsidR="00375FC3" w:rsidRPr="006147E9" w:rsidRDefault="00375FC3" w:rsidP="00E00E2A">
            <w:pPr>
              <w:widowControl/>
              <w:rPr>
                <w:sz w:val="22"/>
                <w:szCs w:val="22"/>
              </w:rPr>
            </w:pPr>
            <w:r w:rsidRPr="006147E9">
              <w:rPr>
                <w:sz w:val="22"/>
                <w:szCs w:val="22"/>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511"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94,000</w:t>
            </w:r>
          </w:p>
        </w:tc>
        <w:tc>
          <w:tcPr>
            <w:tcW w:w="1400" w:type="dxa"/>
            <w:vAlign w:val="center"/>
          </w:tcPr>
          <w:p w:rsidR="00375FC3" w:rsidRPr="006147E9" w:rsidRDefault="00375FC3" w:rsidP="00E00E2A">
            <w:pPr>
              <w:widowControl/>
              <w:jc w:val="center"/>
              <w:rPr>
                <w:bCs/>
                <w:sz w:val="22"/>
                <w:szCs w:val="22"/>
              </w:rPr>
            </w:pPr>
            <w:r w:rsidRPr="006147E9">
              <w:rPr>
                <w:bCs/>
                <w:sz w:val="22"/>
                <w:szCs w:val="22"/>
              </w:rPr>
              <w:t>21,702</w:t>
            </w:r>
          </w:p>
        </w:tc>
        <w:tc>
          <w:tcPr>
            <w:tcW w:w="1483" w:type="dxa"/>
            <w:vAlign w:val="center"/>
          </w:tcPr>
          <w:p w:rsidR="00375FC3" w:rsidRPr="006147E9" w:rsidRDefault="00375FC3" w:rsidP="00E00E2A">
            <w:pPr>
              <w:widowControl/>
              <w:jc w:val="center"/>
              <w:rPr>
                <w:bCs/>
                <w:sz w:val="22"/>
                <w:szCs w:val="22"/>
              </w:rPr>
            </w:pPr>
            <w:r w:rsidRPr="006147E9">
              <w:rPr>
                <w:bCs/>
                <w:sz w:val="22"/>
                <w:szCs w:val="22"/>
              </w:rPr>
              <w:t>21,702</w:t>
            </w:r>
          </w:p>
        </w:tc>
        <w:tc>
          <w:tcPr>
            <w:tcW w:w="1604"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23,1</w:t>
            </w:r>
          </w:p>
        </w:tc>
        <w:tc>
          <w:tcPr>
            <w:tcW w:w="1560" w:type="dxa"/>
            <w:shd w:val="clear" w:color="auto" w:fill="auto"/>
            <w:vAlign w:val="center"/>
          </w:tcPr>
          <w:p w:rsidR="00375FC3" w:rsidRPr="006147E9" w:rsidRDefault="00375FC3" w:rsidP="00E00E2A">
            <w:pPr>
              <w:widowControl/>
              <w:jc w:val="center"/>
              <w:rPr>
                <w:bCs/>
                <w:sz w:val="22"/>
                <w:szCs w:val="22"/>
              </w:rPr>
            </w:pPr>
            <w:r w:rsidRPr="006147E9">
              <w:rPr>
                <w:bCs/>
                <w:sz w:val="22"/>
                <w:szCs w:val="22"/>
              </w:rPr>
              <w:t>100</w:t>
            </w:r>
          </w:p>
        </w:tc>
      </w:tr>
      <w:tr w:rsidR="00375FC3" w:rsidRPr="006147E9" w:rsidTr="00E00E2A">
        <w:trPr>
          <w:trHeight w:val="418"/>
        </w:trPr>
        <w:tc>
          <w:tcPr>
            <w:tcW w:w="3369" w:type="dxa"/>
            <w:shd w:val="clear" w:color="auto" w:fill="auto"/>
            <w:vAlign w:val="center"/>
          </w:tcPr>
          <w:p w:rsidR="00375FC3" w:rsidRPr="006147E9" w:rsidRDefault="00375FC3" w:rsidP="00E00E2A">
            <w:pPr>
              <w:widowControl/>
              <w:rPr>
                <w:sz w:val="22"/>
                <w:szCs w:val="22"/>
              </w:rPr>
            </w:pPr>
            <w:r w:rsidRPr="006147E9">
              <w:rPr>
                <w:sz w:val="22"/>
                <w:szCs w:val="22"/>
              </w:rPr>
              <w:t>901 2 02 40000 00 0000 150</w:t>
            </w:r>
          </w:p>
        </w:tc>
        <w:tc>
          <w:tcPr>
            <w:tcW w:w="3827" w:type="dxa"/>
            <w:shd w:val="clear" w:color="auto" w:fill="auto"/>
            <w:vAlign w:val="center"/>
          </w:tcPr>
          <w:p w:rsidR="00375FC3" w:rsidRPr="006147E9" w:rsidRDefault="00375FC3" w:rsidP="00E00E2A">
            <w:pPr>
              <w:widowControl/>
              <w:rPr>
                <w:sz w:val="22"/>
                <w:szCs w:val="22"/>
              </w:rPr>
            </w:pPr>
            <w:r w:rsidRPr="006147E9">
              <w:rPr>
                <w:sz w:val="22"/>
                <w:szCs w:val="22"/>
              </w:rPr>
              <w:t>Иные межбюджетные трансферты</w:t>
            </w:r>
          </w:p>
        </w:tc>
        <w:tc>
          <w:tcPr>
            <w:tcW w:w="1511" w:type="dxa"/>
            <w:shd w:val="clear" w:color="auto" w:fill="auto"/>
            <w:vAlign w:val="center"/>
          </w:tcPr>
          <w:p w:rsidR="00375FC3" w:rsidRPr="006147E9" w:rsidRDefault="00375FC3" w:rsidP="00E00E2A">
            <w:pPr>
              <w:widowControl/>
              <w:jc w:val="center"/>
              <w:rPr>
                <w:sz w:val="22"/>
                <w:szCs w:val="22"/>
              </w:rPr>
            </w:pPr>
            <w:r w:rsidRPr="006147E9">
              <w:rPr>
                <w:sz w:val="22"/>
                <w:szCs w:val="22"/>
              </w:rPr>
              <w:t>102,000</w:t>
            </w:r>
          </w:p>
        </w:tc>
        <w:tc>
          <w:tcPr>
            <w:tcW w:w="1400" w:type="dxa"/>
            <w:vAlign w:val="center"/>
          </w:tcPr>
          <w:p w:rsidR="00375FC3" w:rsidRPr="006147E9" w:rsidRDefault="00375FC3" w:rsidP="00E00E2A">
            <w:pPr>
              <w:widowControl/>
              <w:jc w:val="center"/>
              <w:rPr>
                <w:sz w:val="22"/>
                <w:szCs w:val="22"/>
              </w:rPr>
            </w:pPr>
            <w:r w:rsidRPr="006147E9">
              <w:rPr>
                <w:sz w:val="22"/>
                <w:szCs w:val="22"/>
              </w:rPr>
              <w:t>0,000</w:t>
            </w:r>
          </w:p>
        </w:tc>
        <w:tc>
          <w:tcPr>
            <w:tcW w:w="1483" w:type="dxa"/>
            <w:vAlign w:val="center"/>
          </w:tcPr>
          <w:p w:rsidR="00375FC3" w:rsidRPr="006147E9" w:rsidRDefault="00375FC3" w:rsidP="00E00E2A">
            <w:pPr>
              <w:widowControl/>
              <w:jc w:val="center"/>
              <w:rPr>
                <w:sz w:val="22"/>
                <w:szCs w:val="22"/>
              </w:rPr>
            </w:pPr>
            <w:r w:rsidRPr="006147E9">
              <w:rPr>
                <w:sz w:val="22"/>
                <w:szCs w:val="22"/>
              </w:rPr>
              <w:t>0,000</w:t>
            </w:r>
          </w:p>
        </w:tc>
        <w:tc>
          <w:tcPr>
            <w:tcW w:w="1604" w:type="dxa"/>
            <w:shd w:val="clear" w:color="auto" w:fill="auto"/>
            <w:vAlign w:val="center"/>
          </w:tcPr>
          <w:p w:rsidR="00375FC3" w:rsidRPr="006147E9" w:rsidRDefault="00375FC3" w:rsidP="00E00E2A">
            <w:pPr>
              <w:widowControl/>
              <w:jc w:val="center"/>
              <w:rPr>
                <w:sz w:val="22"/>
                <w:szCs w:val="22"/>
              </w:rPr>
            </w:pPr>
            <w:r w:rsidRPr="006147E9">
              <w:rPr>
                <w:sz w:val="22"/>
                <w:szCs w:val="22"/>
              </w:rPr>
              <w:t>-</w:t>
            </w:r>
          </w:p>
        </w:tc>
        <w:tc>
          <w:tcPr>
            <w:tcW w:w="1560" w:type="dxa"/>
            <w:shd w:val="clear" w:color="auto" w:fill="auto"/>
            <w:vAlign w:val="center"/>
          </w:tcPr>
          <w:p w:rsidR="00375FC3" w:rsidRPr="006147E9" w:rsidRDefault="00375FC3" w:rsidP="00E00E2A">
            <w:pPr>
              <w:widowControl/>
              <w:jc w:val="center"/>
              <w:rPr>
                <w:sz w:val="22"/>
                <w:szCs w:val="22"/>
              </w:rPr>
            </w:pPr>
            <w:r w:rsidRPr="006147E9">
              <w:rPr>
                <w:sz w:val="22"/>
                <w:szCs w:val="22"/>
              </w:rPr>
              <w:t>-</w:t>
            </w:r>
          </w:p>
        </w:tc>
      </w:tr>
      <w:tr w:rsidR="00375FC3" w:rsidRPr="006147E9" w:rsidTr="00E00E2A">
        <w:trPr>
          <w:trHeight w:val="418"/>
        </w:trPr>
        <w:tc>
          <w:tcPr>
            <w:tcW w:w="3369" w:type="dxa"/>
            <w:shd w:val="clear" w:color="auto" w:fill="auto"/>
            <w:vAlign w:val="center"/>
          </w:tcPr>
          <w:p w:rsidR="00375FC3" w:rsidRPr="006147E9" w:rsidRDefault="00375FC3" w:rsidP="00E00E2A">
            <w:pPr>
              <w:widowControl/>
              <w:rPr>
                <w:sz w:val="22"/>
                <w:szCs w:val="22"/>
              </w:rPr>
            </w:pPr>
            <w:r w:rsidRPr="006147E9">
              <w:rPr>
                <w:sz w:val="22"/>
                <w:szCs w:val="22"/>
              </w:rPr>
              <w:t>901 2 02 40014 00 0000 150</w:t>
            </w:r>
          </w:p>
        </w:tc>
        <w:tc>
          <w:tcPr>
            <w:tcW w:w="3827" w:type="dxa"/>
            <w:shd w:val="clear" w:color="auto" w:fill="auto"/>
            <w:vAlign w:val="center"/>
          </w:tcPr>
          <w:p w:rsidR="00375FC3" w:rsidRPr="006147E9" w:rsidRDefault="00375FC3" w:rsidP="00E00E2A">
            <w:pPr>
              <w:widowControl/>
              <w:rPr>
                <w:sz w:val="22"/>
                <w:szCs w:val="22"/>
              </w:rPr>
            </w:pPr>
            <w:r w:rsidRPr="006147E9">
              <w:rPr>
                <w:sz w:val="22"/>
                <w:szCs w:val="22"/>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511" w:type="dxa"/>
            <w:shd w:val="clear" w:color="auto" w:fill="auto"/>
            <w:vAlign w:val="center"/>
          </w:tcPr>
          <w:p w:rsidR="00375FC3" w:rsidRPr="006147E9" w:rsidRDefault="00375FC3" w:rsidP="00E00E2A">
            <w:pPr>
              <w:widowControl/>
              <w:jc w:val="center"/>
              <w:rPr>
                <w:sz w:val="22"/>
                <w:szCs w:val="22"/>
              </w:rPr>
            </w:pPr>
            <w:r w:rsidRPr="006147E9">
              <w:rPr>
                <w:sz w:val="22"/>
                <w:szCs w:val="22"/>
              </w:rPr>
              <w:t>102,000</w:t>
            </w:r>
          </w:p>
        </w:tc>
        <w:tc>
          <w:tcPr>
            <w:tcW w:w="1400" w:type="dxa"/>
            <w:vAlign w:val="center"/>
          </w:tcPr>
          <w:p w:rsidR="00375FC3" w:rsidRPr="006147E9" w:rsidRDefault="00375FC3" w:rsidP="00E00E2A">
            <w:pPr>
              <w:widowControl/>
              <w:jc w:val="center"/>
              <w:rPr>
                <w:sz w:val="22"/>
                <w:szCs w:val="22"/>
              </w:rPr>
            </w:pPr>
            <w:r w:rsidRPr="006147E9">
              <w:rPr>
                <w:sz w:val="22"/>
                <w:szCs w:val="22"/>
              </w:rPr>
              <w:t>0,000</w:t>
            </w:r>
          </w:p>
        </w:tc>
        <w:tc>
          <w:tcPr>
            <w:tcW w:w="1483" w:type="dxa"/>
            <w:vAlign w:val="center"/>
          </w:tcPr>
          <w:p w:rsidR="00375FC3" w:rsidRPr="006147E9" w:rsidRDefault="00375FC3" w:rsidP="00E00E2A">
            <w:pPr>
              <w:widowControl/>
              <w:jc w:val="center"/>
              <w:rPr>
                <w:sz w:val="22"/>
                <w:szCs w:val="22"/>
              </w:rPr>
            </w:pPr>
            <w:r w:rsidRPr="006147E9">
              <w:rPr>
                <w:sz w:val="22"/>
                <w:szCs w:val="22"/>
              </w:rPr>
              <w:t>0,000</w:t>
            </w:r>
          </w:p>
        </w:tc>
        <w:tc>
          <w:tcPr>
            <w:tcW w:w="1604" w:type="dxa"/>
            <w:shd w:val="clear" w:color="auto" w:fill="auto"/>
            <w:vAlign w:val="center"/>
          </w:tcPr>
          <w:p w:rsidR="00375FC3" w:rsidRPr="006147E9" w:rsidRDefault="00375FC3" w:rsidP="00E00E2A">
            <w:pPr>
              <w:widowControl/>
              <w:jc w:val="center"/>
              <w:rPr>
                <w:sz w:val="22"/>
                <w:szCs w:val="22"/>
              </w:rPr>
            </w:pPr>
            <w:r w:rsidRPr="006147E9">
              <w:rPr>
                <w:sz w:val="22"/>
                <w:szCs w:val="22"/>
              </w:rPr>
              <w:t>-</w:t>
            </w:r>
          </w:p>
        </w:tc>
        <w:tc>
          <w:tcPr>
            <w:tcW w:w="1560" w:type="dxa"/>
            <w:shd w:val="clear" w:color="auto" w:fill="auto"/>
            <w:vAlign w:val="center"/>
          </w:tcPr>
          <w:p w:rsidR="00375FC3" w:rsidRPr="006147E9" w:rsidRDefault="00375FC3" w:rsidP="00E00E2A">
            <w:pPr>
              <w:widowControl/>
              <w:jc w:val="center"/>
              <w:rPr>
                <w:sz w:val="22"/>
                <w:szCs w:val="22"/>
              </w:rPr>
            </w:pPr>
            <w:r w:rsidRPr="006147E9">
              <w:rPr>
                <w:sz w:val="22"/>
                <w:szCs w:val="22"/>
              </w:rPr>
              <w:t>-</w:t>
            </w:r>
          </w:p>
        </w:tc>
      </w:tr>
      <w:tr w:rsidR="00375FC3" w:rsidRPr="006147E9" w:rsidTr="00E00E2A">
        <w:trPr>
          <w:trHeight w:val="418"/>
        </w:trPr>
        <w:tc>
          <w:tcPr>
            <w:tcW w:w="3369" w:type="dxa"/>
            <w:shd w:val="clear" w:color="auto" w:fill="auto"/>
            <w:vAlign w:val="center"/>
          </w:tcPr>
          <w:p w:rsidR="00375FC3" w:rsidRPr="006147E9" w:rsidRDefault="00375FC3" w:rsidP="00E00E2A">
            <w:pPr>
              <w:widowControl/>
              <w:rPr>
                <w:sz w:val="22"/>
                <w:szCs w:val="22"/>
              </w:rPr>
            </w:pPr>
            <w:r w:rsidRPr="006147E9">
              <w:rPr>
                <w:sz w:val="22"/>
                <w:szCs w:val="22"/>
              </w:rPr>
              <w:t>901 2 02 40014 10 0000 150</w:t>
            </w:r>
          </w:p>
        </w:tc>
        <w:tc>
          <w:tcPr>
            <w:tcW w:w="3827" w:type="dxa"/>
            <w:shd w:val="clear" w:color="auto" w:fill="auto"/>
            <w:vAlign w:val="center"/>
          </w:tcPr>
          <w:p w:rsidR="00375FC3" w:rsidRPr="006147E9" w:rsidRDefault="00375FC3" w:rsidP="00E00E2A">
            <w:pPr>
              <w:widowControl/>
              <w:rPr>
                <w:sz w:val="22"/>
                <w:szCs w:val="22"/>
              </w:rPr>
            </w:pPr>
            <w:r w:rsidRPr="006147E9">
              <w:rPr>
                <w:sz w:val="22"/>
                <w:szCs w:val="22"/>
              </w:rPr>
              <w:t xml:space="preserve">Межбюджетные трансферты, передаваемые бюджетам сельских </w:t>
            </w:r>
            <w:r w:rsidRPr="006147E9">
              <w:rPr>
                <w:sz w:val="22"/>
                <w:szCs w:val="22"/>
              </w:rPr>
              <w:lastRenderedPageBreak/>
              <w:t>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511" w:type="dxa"/>
            <w:shd w:val="clear" w:color="auto" w:fill="auto"/>
            <w:vAlign w:val="center"/>
          </w:tcPr>
          <w:p w:rsidR="00375FC3" w:rsidRPr="006147E9" w:rsidRDefault="00375FC3" w:rsidP="00E00E2A">
            <w:pPr>
              <w:widowControl/>
              <w:jc w:val="center"/>
              <w:rPr>
                <w:sz w:val="22"/>
                <w:szCs w:val="22"/>
              </w:rPr>
            </w:pPr>
            <w:r w:rsidRPr="006147E9">
              <w:rPr>
                <w:sz w:val="22"/>
                <w:szCs w:val="22"/>
              </w:rPr>
              <w:lastRenderedPageBreak/>
              <w:t>102,000</w:t>
            </w:r>
          </w:p>
        </w:tc>
        <w:tc>
          <w:tcPr>
            <w:tcW w:w="1400" w:type="dxa"/>
            <w:vAlign w:val="center"/>
          </w:tcPr>
          <w:p w:rsidR="00375FC3" w:rsidRPr="006147E9" w:rsidRDefault="00375FC3" w:rsidP="00E00E2A">
            <w:pPr>
              <w:widowControl/>
              <w:jc w:val="center"/>
              <w:rPr>
                <w:sz w:val="22"/>
                <w:szCs w:val="22"/>
              </w:rPr>
            </w:pPr>
            <w:r w:rsidRPr="006147E9">
              <w:rPr>
                <w:sz w:val="22"/>
                <w:szCs w:val="22"/>
              </w:rPr>
              <w:t>0,000</w:t>
            </w:r>
          </w:p>
        </w:tc>
        <w:tc>
          <w:tcPr>
            <w:tcW w:w="1483" w:type="dxa"/>
            <w:vAlign w:val="center"/>
          </w:tcPr>
          <w:p w:rsidR="00375FC3" w:rsidRPr="006147E9" w:rsidRDefault="00375FC3" w:rsidP="00E00E2A">
            <w:pPr>
              <w:widowControl/>
              <w:jc w:val="center"/>
              <w:rPr>
                <w:sz w:val="22"/>
                <w:szCs w:val="22"/>
              </w:rPr>
            </w:pPr>
            <w:r w:rsidRPr="006147E9">
              <w:rPr>
                <w:sz w:val="22"/>
                <w:szCs w:val="22"/>
              </w:rPr>
              <w:t>0,000</w:t>
            </w:r>
          </w:p>
        </w:tc>
        <w:tc>
          <w:tcPr>
            <w:tcW w:w="1604" w:type="dxa"/>
            <w:shd w:val="clear" w:color="auto" w:fill="auto"/>
            <w:vAlign w:val="center"/>
          </w:tcPr>
          <w:p w:rsidR="00375FC3" w:rsidRPr="006147E9" w:rsidRDefault="00375FC3" w:rsidP="00E00E2A">
            <w:pPr>
              <w:widowControl/>
              <w:jc w:val="center"/>
              <w:rPr>
                <w:sz w:val="22"/>
                <w:szCs w:val="22"/>
              </w:rPr>
            </w:pPr>
            <w:r w:rsidRPr="006147E9">
              <w:rPr>
                <w:sz w:val="22"/>
                <w:szCs w:val="22"/>
              </w:rPr>
              <w:t>-</w:t>
            </w:r>
          </w:p>
        </w:tc>
        <w:tc>
          <w:tcPr>
            <w:tcW w:w="1560" w:type="dxa"/>
            <w:shd w:val="clear" w:color="auto" w:fill="auto"/>
            <w:vAlign w:val="center"/>
          </w:tcPr>
          <w:p w:rsidR="00375FC3" w:rsidRPr="006147E9" w:rsidRDefault="00375FC3" w:rsidP="00E00E2A">
            <w:pPr>
              <w:widowControl/>
              <w:jc w:val="center"/>
              <w:rPr>
                <w:sz w:val="22"/>
                <w:szCs w:val="22"/>
              </w:rPr>
            </w:pPr>
            <w:r w:rsidRPr="006147E9">
              <w:rPr>
                <w:sz w:val="22"/>
                <w:szCs w:val="22"/>
              </w:rPr>
              <w:t>-</w:t>
            </w:r>
          </w:p>
        </w:tc>
      </w:tr>
      <w:tr w:rsidR="00375FC3" w:rsidRPr="006147E9" w:rsidTr="00E00E2A">
        <w:trPr>
          <w:trHeight w:val="418"/>
        </w:trPr>
        <w:tc>
          <w:tcPr>
            <w:tcW w:w="3369" w:type="dxa"/>
            <w:shd w:val="clear" w:color="auto" w:fill="auto"/>
            <w:vAlign w:val="center"/>
          </w:tcPr>
          <w:p w:rsidR="00375FC3" w:rsidRPr="006147E9" w:rsidRDefault="00375FC3" w:rsidP="00E00E2A">
            <w:pPr>
              <w:widowControl/>
              <w:rPr>
                <w:sz w:val="22"/>
                <w:szCs w:val="22"/>
              </w:rPr>
            </w:pPr>
            <w:r w:rsidRPr="006147E9">
              <w:rPr>
                <w:sz w:val="22"/>
                <w:szCs w:val="22"/>
              </w:rPr>
              <w:lastRenderedPageBreak/>
              <w:t>901 2 02 40014 10 4400 150</w:t>
            </w:r>
          </w:p>
        </w:tc>
        <w:tc>
          <w:tcPr>
            <w:tcW w:w="3827" w:type="dxa"/>
            <w:shd w:val="clear" w:color="auto" w:fill="auto"/>
            <w:vAlign w:val="center"/>
          </w:tcPr>
          <w:p w:rsidR="00375FC3" w:rsidRPr="006147E9" w:rsidRDefault="00375FC3" w:rsidP="00E00E2A">
            <w:pPr>
              <w:widowControl/>
              <w:rPr>
                <w:sz w:val="22"/>
                <w:szCs w:val="22"/>
              </w:rPr>
            </w:pPr>
            <w:r w:rsidRPr="006147E9">
              <w:rPr>
                <w:sz w:val="22"/>
                <w:szCs w:val="22"/>
              </w:rPr>
              <w:t>Межбюджетные трансферты, передаваемые бюджетам сельских поселений из бюджетов муниципальных районов части полномочий  по осуществлению земельного контроля в границах поселений Камешкирского района администрациями поселений Камешкирского района в соответствии с заключенными соглашениями</w:t>
            </w:r>
          </w:p>
        </w:tc>
        <w:tc>
          <w:tcPr>
            <w:tcW w:w="1511" w:type="dxa"/>
            <w:shd w:val="clear" w:color="auto" w:fill="auto"/>
            <w:vAlign w:val="center"/>
          </w:tcPr>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r w:rsidRPr="006147E9">
              <w:rPr>
                <w:sz w:val="22"/>
                <w:szCs w:val="22"/>
              </w:rPr>
              <w:t>2,000</w:t>
            </w:r>
          </w:p>
        </w:tc>
        <w:tc>
          <w:tcPr>
            <w:tcW w:w="1400" w:type="dxa"/>
            <w:vAlign w:val="center"/>
          </w:tcPr>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r w:rsidRPr="006147E9">
              <w:rPr>
                <w:sz w:val="22"/>
                <w:szCs w:val="22"/>
              </w:rPr>
              <w:t>0,000</w:t>
            </w:r>
          </w:p>
        </w:tc>
        <w:tc>
          <w:tcPr>
            <w:tcW w:w="1483" w:type="dxa"/>
            <w:vAlign w:val="center"/>
          </w:tcPr>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r w:rsidRPr="006147E9">
              <w:rPr>
                <w:sz w:val="22"/>
                <w:szCs w:val="22"/>
              </w:rPr>
              <w:t>0,000</w:t>
            </w:r>
          </w:p>
        </w:tc>
        <w:tc>
          <w:tcPr>
            <w:tcW w:w="1604" w:type="dxa"/>
            <w:shd w:val="clear" w:color="auto" w:fill="auto"/>
            <w:vAlign w:val="center"/>
          </w:tcPr>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r w:rsidRPr="006147E9">
              <w:rPr>
                <w:sz w:val="22"/>
                <w:szCs w:val="22"/>
              </w:rPr>
              <w:t>-</w:t>
            </w:r>
          </w:p>
        </w:tc>
        <w:tc>
          <w:tcPr>
            <w:tcW w:w="1560" w:type="dxa"/>
            <w:shd w:val="clear" w:color="auto" w:fill="auto"/>
            <w:vAlign w:val="center"/>
          </w:tcPr>
          <w:p w:rsidR="00375FC3" w:rsidRPr="006147E9" w:rsidRDefault="00375FC3" w:rsidP="00E00E2A">
            <w:pPr>
              <w:widowControl/>
              <w:rPr>
                <w:sz w:val="22"/>
                <w:szCs w:val="22"/>
              </w:rPr>
            </w:pPr>
          </w:p>
          <w:p w:rsidR="00375FC3" w:rsidRPr="006147E9" w:rsidRDefault="00375FC3" w:rsidP="00E00E2A">
            <w:pPr>
              <w:widowControl/>
              <w:rPr>
                <w:sz w:val="22"/>
                <w:szCs w:val="22"/>
              </w:rPr>
            </w:pPr>
          </w:p>
          <w:p w:rsidR="00375FC3" w:rsidRPr="006147E9" w:rsidRDefault="00375FC3" w:rsidP="00E00E2A">
            <w:pPr>
              <w:widowControl/>
              <w:rPr>
                <w:sz w:val="22"/>
                <w:szCs w:val="22"/>
              </w:rPr>
            </w:pPr>
          </w:p>
          <w:p w:rsidR="00375FC3" w:rsidRPr="006147E9" w:rsidRDefault="00375FC3" w:rsidP="00E00E2A">
            <w:pPr>
              <w:widowControl/>
              <w:rPr>
                <w:sz w:val="22"/>
                <w:szCs w:val="22"/>
              </w:rPr>
            </w:pPr>
          </w:p>
          <w:p w:rsidR="00375FC3" w:rsidRPr="006147E9" w:rsidRDefault="00375FC3" w:rsidP="00E00E2A">
            <w:pPr>
              <w:widowControl/>
              <w:rPr>
                <w:sz w:val="22"/>
                <w:szCs w:val="22"/>
              </w:rPr>
            </w:pPr>
          </w:p>
          <w:p w:rsidR="00375FC3" w:rsidRPr="006147E9" w:rsidRDefault="00375FC3" w:rsidP="00E00E2A">
            <w:pPr>
              <w:widowControl/>
              <w:rPr>
                <w:sz w:val="22"/>
                <w:szCs w:val="22"/>
              </w:rPr>
            </w:pPr>
          </w:p>
          <w:p w:rsidR="00375FC3" w:rsidRPr="006147E9" w:rsidRDefault="00375FC3" w:rsidP="00E00E2A">
            <w:pPr>
              <w:widowControl/>
              <w:jc w:val="center"/>
              <w:rPr>
                <w:sz w:val="22"/>
                <w:szCs w:val="22"/>
              </w:rPr>
            </w:pPr>
            <w:r w:rsidRPr="006147E9">
              <w:rPr>
                <w:sz w:val="22"/>
                <w:szCs w:val="22"/>
              </w:rPr>
              <w:t>-</w:t>
            </w:r>
          </w:p>
        </w:tc>
      </w:tr>
      <w:tr w:rsidR="00375FC3" w:rsidRPr="006147E9" w:rsidTr="00E00E2A">
        <w:trPr>
          <w:trHeight w:val="418"/>
        </w:trPr>
        <w:tc>
          <w:tcPr>
            <w:tcW w:w="3369" w:type="dxa"/>
            <w:shd w:val="clear" w:color="auto" w:fill="auto"/>
            <w:vAlign w:val="center"/>
          </w:tcPr>
          <w:p w:rsidR="00375FC3" w:rsidRPr="006147E9" w:rsidRDefault="00375FC3" w:rsidP="00E00E2A">
            <w:pPr>
              <w:widowControl/>
              <w:rPr>
                <w:sz w:val="22"/>
                <w:szCs w:val="22"/>
              </w:rPr>
            </w:pPr>
            <w:r w:rsidRPr="006147E9">
              <w:rPr>
                <w:sz w:val="22"/>
                <w:szCs w:val="22"/>
              </w:rPr>
              <w:t>901 2 02 40014 10 4500 150</w:t>
            </w:r>
          </w:p>
        </w:tc>
        <w:tc>
          <w:tcPr>
            <w:tcW w:w="3827" w:type="dxa"/>
            <w:shd w:val="clear" w:color="auto" w:fill="auto"/>
            <w:vAlign w:val="center"/>
          </w:tcPr>
          <w:p w:rsidR="00375FC3" w:rsidRPr="006147E9" w:rsidRDefault="00375FC3" w:rsidP="00E00E2A">
            <w:pPr>
              <w:widowControl/>
              <w:rPr>
                <w:sz w:val="22"/>
                <w:szCs w:val="22"/>
              </w:rPr>
            </w:pPr>
            <w:r w:rsidRPr="006147E9">
              <w:rPr>
                <w:sz w:val="22"/>
                <w:szCs w:val="22"/>
              </w:rPr>
              <w:t>Межбюджетные трансферты, передаваемые бюджетам сельских поселений из бюджетов муниципальных районов на осуществление части полномочий по утверждению генеральных планов поселения, правил землепользования и застройки, утверждению подготовленной на основе генеральных планов поселения документации по планировке территории, утверждению местных нормативов градостроительного проектирования поселений в соответствии с заключенными соглашениями</w:t>
            </w:r>
          </w:p>
        </w:tc>
        <w:tc>
          <w:tcPr>
            <w:tcW w:w="1511" w:type="dxa"/>
            <w:shd w:val="clear" w:color="auto" w:fill="auto"/>
            <w:vAlign w:val="center"/>
          </w:tcPr>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r w:rsidRPr="006147E9">
              <w:rPr>
                <w:sz w:val="22"/>
                <w:szCs w:val="22"/>
              </w:rPr>
              <w:t>100,000</w:t>
            </w:r>
          </w:p>
          <w:p w:rsidR="00375FC3" w:rsidRPr="006147E9" w:rsidRDefault="00375FC3" w:rsidP="00E00E2A">
            <w:pPr>
              <w:widowControl/>
              <w:rPr>
                <w:sz w:val="22"/>
                <w:szCs w:val="22"/>
              </w:rPr>
            </w:pPr>
          </w:p>
        </w:tc>
        <w:tc>
          <w:tcPr>
            <w:tcW w:w="1400" w:type="dxa"/>
            <w:vAlign w:val="center"/>
          </w:tcPr>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r w:rsidRPr="006147E9">
              <w:rPr>
                <w:sz w:val="22"/>
                <w:szCs w:val="22"/>
              </w:rPr>
              <w:t>0,000</w:t>
            </w:r>
          </w:p>
        </w:tc>
        <w:tc>
          <w:tcPr>
            <w:tcW w:w="1483" w:type="dxa"/>
            <w:vAlign w:val="center"/>
          </w:tcPr>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r w:rsidRPr="006147E9">
              <w:rPr>
                <w:sz w:val="22"/>
                <w:szCs w:val="22"/>
              </w:rPr>
              <w:t>0,000</w:t>
            </w:r>
          </w:p>
        </w:tc>
        <w:tc>
          <w:tcPr>
            <w:tcW w:w="1604" w:type="dxa"/>
            <w:shd w:val="clear" w:color="auto" w:fill="auto"/>
            <w:vAlign w:val="center"/>
          </w:tcPr>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r w:rsidRPr="006147E9">
              <w:rPr>
                <w:sz w:val="22"/>
                <w:szCs w:val="22"/>
              </w:rPr>
              <w:t>-</w:t>
            </w:r>
          </w:p>
        </w:tc>
        <w:tc>
          <w:tcPr>
            <w:tcW w:w="1560" w:type="dxa"/>
            <w:shd w:val="clear" w:color="auto" w:fill="auto"/>
            <w:vAlign w:val="center"/>
          </w:tcPr>
          <w:p w:rsidR="00375FC3" w:rsidRPr="006147E9" w:rsidRDefault="00375FC3" w:rsidP="00E00E2A">
            <w:pPr>
              <w:widowControl/>
              <w:rPr>
                <w:sz w:val="22"/>
                <w:szCs w:val="22"/>
              </w:rPr>
            </w:pPr>
          </w:p>
          <w:p w:rsidR="00375FC3" w:rsidRPr="006147E9" w:rsidRDefault="00375FC3" w:rsidP="00E00E2A">
            <w:pPr>
              <w:widowControl/>
              <w:rPr>
                <w:sz w:val="22"/>
                <w:szCs w:val="22"/>
              </w:rPr>
            </w:pPr>
          </w:p>
          <w:p w:rsidR="00375FC3" w:rsidRPr="006147E9" w:rsidRDefault="00375FC3" w:rsidP="00E00E2A">
            <w:pPr>
              <w:widowControl/>
              <w:rPr>
                <w:sz w:val="22"/>
                <w:szCs w:val="22"/>
              </w:rPr>
            </w:pPr>
          </w:p>
          <w:p w:rsidR="00375FC3" w:rsidRPr="006147E9" w:rsidRDefault="00375FC3" w:rsidP="00E00E2A">
            <w:pPr>
              <w:widowControl/>
              <w:rPr>
                <w:sz w:val="22"/>
                <w:szCs w:val="22"/>
              </w:rPr>
            </w:pPr>
          </w:p>
          <w:p w:rsidR="00375FC3" w:rsidRPr="006147E9" w:rsidRDefault="00375FC3" w:rsidP="00E00E2A">
            <w:pPr>
              <w:widowControl/>
              <w:rPr>
                <w:sz w:val="22"/>
                <w:szCs w:val="22"/>
              </w:rPr>
            </w:pPr>
          </w:p>
          <w:p w:rsidR="00375FC3" w:rsidRPr="006147E9" w:rsidRDefault="00375FC3" w:rsidP="00E00E2A">
            <w:pPr>
              <w:widowControl/>
              <w:rPr>
                <w:sz w:val="22"/>
                <w:szCs w:val="22"/>
              </w:rPr>
            </w:pPr>
          </w:p>
          <w:p w:rsidR="00375FC3" w:rsidRPr="006147E9" w:rsidRDefault="00375FC3" w:rsidP="00E00E2A">
            <w:pPr>
              <w:widowControl/>
              <w:rPr>
                <w:sz w:val="22"/>
                <w:szCs w:val="22"/>
              </w:rPr>
            </w:pPr>
          </w:p>
          <w:p w:rsidR="00375FC3" w:rsidRPr="006147E9" w:rsidRDefault="00375FC3" w:rsidP="00E00E2A">
            <w:pPr>
              <w:widowControl/>
              <w:rPr>
                <w:sz w:val="22"/>
                <w:szCs w:val="22"/>
              </w:rPr>
            </w:pPr>
          </w:p>
          <w:p w:rsidR="00375FC3" w:rsidRPr="006147E9" w:rsidRDefault="00375FC3" w:rsidP="00E00E2A">
            <w:pPr>
              <w:widowControl/>
              <w:rPr>
                <w:sz w:val="22"/>
                <w:szCs w:val="22"/>
              </w:rPr>
            </w:pPr>
          </w:p>
          <w:p w:rsidR="00375FC3" w:rsidRPr="006147E9" w:rsidRDefault="00375FC3" w:rsidP="00E00E2A">
            <w:pPr>
              <w:widowControl/>
              <w:rPr>
                <w:sz w:val="22"/>
                <w:szCs w:val="22"/>
              </w:rPr>
            </w:pPr>
          </w:p>
          <w:p w:rsidR="00375FC3" w:rsidRPr="006147E9" w:rsidRDefault="00375FC3" w:rsidP="00E00E2A">
            <w:pPr>
              <w:widowControl/>
              <w:rPr>
                <w:sz w:val="22"/>
                <w:szCs w:val="22"/>
              </w:rPr>
            </w:pPr>
          </w:p>
          <w:p w:rsidR="00375FC3" w:rsidRPr="006147E9" w:rsidRDefault="00375FC3" w:rsidP="00E00E2A">
            <w:pPr>
              <w:widowControl/>
              <w:rPr>
                <w:sz w:val="22"/>
                <w:szCs w:val="22"/>
              </w:rPr>
            </w:pPr>
          </w:p>
          <w:p w:rsidR="00375FC3" w:rsidRPr="006147E9" w:rsidRDefault="00375FC3" w:rsidP="00E00E2A">
            <w:pPr>
              <w:widowControl/>
              <w:rPr>
                <w:sz w:val="22"/>
                <w:szCs w:val="22"/>
              </w:rPr>
            </w:pPr>
          </w:p>
          <w:p w:rsidR="00375FC3" w:rsidRPr="006147E9" w:rsidRDefault="00375FC3" w:rsidP="00E00E2A">
            <w:pPr>
              <w:widowControl/>
              <w:rPr>
                <w:sz w:val="22"/>
                <w:szCs w:val="22"/>
              </w:rPr>
            </w:pPr>
          </w:p>
          <w:p w:rsidR="00375FC3" w:rsidRPr="006147E9" w:rsidRDefault="00375FC3" w:rsidP="00E00E2A">
            <w:pPr>
              <w:widowControl/>
              <w:jc w:val="center"/>
              <w:rPr>
                <w:sz w:val="22"/>
                <w:szCs w:val="22"/>
              </w:rPr>
            </w:pPr>
            <w:r w:rsidRPr="006147E9">
              <w:rPr>
                <w:sz w:val="22"/>
                <w:szCs w:val="22"/>
              </w:rPr>
              <w:t>-</w:t>
            </w:r>
          </w:p>
        </w:tc>
      </w:tr>
      <w:tr w:rsidR="00375FC3" w:rsidRPr="006147E9" w:rsidTr="00E00E2A">
        <w:trPr>
          <w:trHeight w:val="387"/>
        </w:trPr>
        <w:tc>
          <w:tcPr>
            <w:tcW w:w="3369" w:type="dxa"/>
            <w:shd w:val="clear" w:color="auto" w:fill="auto"/>
            <w:vAlign w:val="center"/>
          </w:tcPr>
          <w:p w:rsidR="00375FC3" w:rsidRPr="006147E9" w:rsidRDefault="00375FC3" w:rsidP="00E00E2A">
            <w:pPr>
              <w:widowControl/>
              <w:rPr>
                <w:sz w:val="22"/>
                <w:szCs w:val="22"/>
              </w:rPr>
            </w:pPr>
          </w:p>
        </w:tc>
        <w:tc>
          <w:tcPr>
            <w:tcW w:w="3827" w:type="dxa"/>
            <w:shd w:val="clear" w:color="auto" w:fill="auto"/>
            <w:vAlign w:val="center"/>
          </w:tcPr>
          <w:p w:rsidR="00375FC3" w:rsidRPr="006147E9" w:rsidRDefault="00375FC3" w:rsidP="00E00E2A">
            <w:pPr>
              <w:widowControl/>
              <w:rPr>
                <w:b/>
                <w:sz w:val="22"/>
                <w:szCs w:val="22"/>
              </w:rPr>
            </w:pPr>
            <w:r w:rsidRPr="006147E9">
              <w:rPr>
                <w:b/>
                <w:sz w:val="22"/>
                <w:szCs w:val="22"/>
              </w:rPr>
              <w:t>ВСЕГО ДОХОДОВ</w:t>
            </w:r>
          </w:p>
        </w:tc>
        <w:tc>
          <w:tcPr>
            <w:tcW w:w="1511" w:type="dxa"/>
            <w:shd w:val="clear" w:color="auto" w:fill="auto"/>
            <w:vAlign w:val="center"/>
          </w:tcPr>
          <w:p w:rsidR="00375FC3" w:rsidRPr="006147E9" w:rsidRDefault="00375FC3" w:rsidP="00E00E2A">
            <w:pPr>
              <w:widowControl/>
              <w:jc w:val="center"/>
              <w:rPr>
                <w:b/>
                <w:sz w:val="22"/>
                <w:szCs w:val="22"/>
              </w:rPr>
            </w:pPr>
            <w:r w:rsidRPr="006147E9">
              <w:rPr>
                <w:b/>
                <w:sz w:val="22"/>
                <w:szCs w:val="22"/>
              </w:rPr>
              <w:t>5 572,600</w:t>
            </w:r>
          </w:p>
        </w:tc>
        <w:tc>
          <w:tcPr>
            <w:tcW w:w="1400" w:type="dxa"/>
            <w:vAlign w:val="center"/>
          </w:tcPr>
          <w:p w:rsidR="00375FC3" w:rsidRPr="006147E9" w:rsidRDefault="00375FC3" w:rsidP="00E00E2A">
            <w:pPr>
              <w:widowControl/>
              <w:rPr>
                <w:b/>
                <w:sz w:val="22"/>
                <w:szCs w:val="22"/>
              </w:rPr>
            </w:pPr>
            <w:r w:rsidRPr="006147E9">
              <w:rPr>
                <w:b/>
                <w:sz w:val="22"/>
                <w:szCs w:val="22"/>
              </w:rPr>
              <w:t>782,200</w:t>
            </w:r>
          </w:p>
        </w:tc>
        <w:tc>
          <w:tcPr>
            <w:tcW w:w="1483" w:type="dxa"/>
            <w:vAlign w:val="center"/>
          </w:tcPr>
          <w:p w:rsidR="00375FC3" w:rsidRPr="006147E9" w:rsidRDefault="00375FC3" w:rsidP="00E00E2A">
            <w:pPr>
              <w:widowControl/>
              <w:rPr>
                <w:b/>
                <w:sz w:val="22"/>
                <w:szCs w:val="22"/>
              </w:rPr>
            </w:pPr>
            <w:r w:rsidRPr="006147E9">
              <w:rPr>
                <w:b/>
                <w:sz w:val="22"/>
                <w:szCs w:val="22"/>
              </w:rPr>
              <w:t>808,319</w:t>
            </w:r>
          </w:p>
        </w:tc>
        <w:tc>
          <w:tcPr>
            <w:tcW w:w="1604" w:type="dxa"/>
            <w:shd w:val="clear" w:color="auto" w:fill="auto"/>
            <w:vAlign w:val="center"/>
          </w:tcPr>
          <w:p w:rsidR="00375FC3" w:rsidRPr="006147E9" w:rsidRDefault="00375FC3" w:rsidP="00E00E2A">
            <w:pPr>
              <w:widowControl/>
              <w:jc w:val="center"/>
              <w:rPr>
                <w:b/>
                <w:sz w:val="22"/>
                <w:szCs w:val="22"/>
              </w:rPr>
            </w:pPr>
            <w:r w:rsidRPr="006147E9">
              <w:rPr>
                <w:b/>
                <w:sz w:val="22"/>
                <w:szCs w:val="22"/>
              </w:rPr>
              <w:t>14,5</w:t>
            </w:r>
          </w:p>
        </w:tc>
        <w:tc>
          <w:tcPr>
            <w:tcW w:w="1560" w:type="dxa"/>
            <w:shd w:val="clear" w:color="auto" w:fill="auto"/>
            <w:vAlign w:val="center"/>
          </w:tcPr>
          <w:p w:rsidR="00375FC3" w:rsidRPr="006147E9" w:rsidRDefault="00375FC3" w:rsidP="00E00E2A">
            <w:pPr>
              <w:widowControl/>
              <w:jc w:val="center"/>
              <w:rPr>
                <w:b/>
                <w:sz w:val="22"/>
                <w:szCs w:val="22"/>
              </w:rPr>
            </w:pPr>
            <w:r w:rsidRPr="006147E9">
              <w:rPr>
                <w:b/>
                <w:sz w:val="22"/>
                <w:szCs w:val="22"/>
              </w:rPr>
              <w:t>103,3</w:t>
            </w:r>
          </w:p>
        </w:tc>
      </w:tr>
      <w:tr w:rsidR="00375FC3" w:rsidRPr="006147E9" w:rsidTr="00E00E2A">
        <w:trPr>
          <w:trHeight w:val="387"/>
        </w:trPr>
        <w:tc>
          <w:tcPr>
            <w:tcW w:w="3369" w:type="dxa"/>
            <w:shd w:val="clear" w:color="auto" w:fill="auto"/>
            <w:vAlign w:val="center"/>
          </w:tcPr>
          <w:p w:rsidR="00375FC3" w:rsidRPr="006147E9" w:rsidRDefault="00375FC3" w:rsidP="00E00E2A">
            <w:pPr>
              <w:widowControl/>
              <w:rPr>
                <w:sz w:val="22"/>
                <w:szCs w:val="22"/>
              </w:rPr>
            </w:pPr>
          </w:p>
        </w:tc>
        <w:tc>
          <w:tcPr>
            <w:tcW w:w="3827" w:type="dxa"/>
            <w:shd w:val="clear" w:color="auto" w:fill="auto"/>
            <w:vAlign w:val="center"/>
          </w:tcPr>
          <w:p w:rsidR="00375FC3" w:rsidRPr="006147E9" w:rsidRDefault="00375FC3" w:rsidP="00E00E2A">
            <w:pPr>
              <w:widowControl/>
              <w:rPr>
                <w:b/>
                <w:sz w:val="22"/>
                <w:szCs w:val="22"/>
              </w:rPr>
            </w:pPr>
            <w:r w:rsidRPr="006147E9">
              <w:rPr>
                <w:b/>
                <w:sz w:val="22"/>
                <w:szCs w:val="22"/>
              </w:rPr>
              <w:t xml:space="preserve">РАЗДЕЛ 2. РАСХОДЫ            </w:t>
            </w:r>
          </w:p>
        </w:tc>
        <w:tc>
          <w:tcPr>
            <w:tcW w:w="1511" w:type="dxa"/>
            <w:shd w:val="clear" w:color="auto" w:fill="auto"/>
            <w:vAlign w:val="center"/>
          </w:tcPr>
          <w:p w:rsidR="00375FC3" w:rsidRPr="006147E9" w:rsidRDefault="00375FC3" w:rsidP="00E00E2A">
            <w:pPr>
              <w:widowControl/>
              <w:jc w:val="center"/>
              <w:rPr>
                <w:b/>
                <w:sz w:val="22"/>
                <w:szCs w:val="22"/>
              </w:rPr>
            </w:pPr>
            <w:r w:rsidRPr="006147E9">
              <w:rPr>
                <w:b/>
                <w:sz w:val="22"/>
                <w:szCs w:val="22"/>
              </w:rPr>
              <w:t>5 726,458</w:t>
            </w:r>
          </w:p>
        </w:tc>
        <w:tc>
          <w:tcPr>
            <w:tcW w:w="1400" w:type="dxa"/>
            <w:vAlign w:val="center"/>
          </w:tcPr>
          <w:p w:rsidR="00375FC3" w:rsidRPr="006147E9" w:rsidRDefault="00375FC3" w:rsidP="00E00E2A">
            <w:pPr>
              <w:widowControl/>
              <w:jc w:val="center"/>
              <w:rPr>
                <w:b/>
                <w:sz w:val="22"/>
                <w:szCs w:val="22"/>
              </w:rPr>
            </w:pPr>
            <w:r w:rsidRPr="006147E9">
              <w:rPr>
                <w:b/>
                <w:sz w:val="22"/>
                <w:szCs w:val="22"/>
              </w:rPr>
              <w:t>952,830</w:t>
            </w:r>
          </w:p>
        </w:tc>
        <w:tc>
          <w:tcPr>
            <w:tcW w:w="1483" w:type="dxa"/>
            <w:vAlign w:val="center"/>
          </w:tcPr>
          <w:p w:rsidR="00375FC3" w:rsidRPr="006147E9" w:rsidRDefault="00375FC3" w:rsidP="00E00E2A">
            <w:pPr>
              <w:widowControl/>
              <w:jc w:val="center"/>
              <w:rPr>
                <w:b/>
                <w:sz w:val="22"/>
                <w:szCs w:val="22"/>
              </w:rPr>
            </w:pPr>
            <w:r w:rsidRPr="006147E9">
              <w:rPr>
                <w:b/>
                <w:sz w:val="22"/>
                <w:szCs w:val="22"/>
              </w:rPr>
              <w:t>952,830</w:t>
            </w:r>
          </w:p>
        </w:tc>
        <w:tc>
          <w:tcPr>
            <w:tcW w:w="1604" w:type="dxa"/>
            <w:shd w:val="clear" w:color="auto" w:fill="auto"/>
            <w:vAlign w:val="center"/>
          </w:tcPr>
          <w:p w:rsidR="00375FC3" w:rsidRPr="006147E9" w:rsidRDefault="00375FC3" w:rsidP="00E00E2A">
            <w:pPr>
              <w:widowControl/>
              <w:jc w:val="center"/>
              <w:rPr>
                <w:b/>
                <w:sz w:val="22"/>
                <w:szCs w:val="22"/>
              </w:rPr>
            </w:pPr>
            <w:r w:rsidRPr="006147E9">
              <w:rPr>
                <w:b/>
                <w:sz w:val="22"/>
                <w:szCs w:val="22"/>
              </w:rPr>
              <w:t>5,9</w:t>
            </w:r>
          </w:p>
        </w:tc>
        <w:tc>
          <w:tcPr>
            <w:tcW w:w="1560" w:type="dxa"/>
            <w:shd w:val="clear" w:color="auto" w:fill="auto"/>
            <w:vAlign w:val="center"/>
          </w:tcPr>
          <w:p w:rsidR="00375FC3" w:rsidRPr="006147E9" w:rsidRDefault="00375FC3" w:rsidP="00E00E2A">
            <w:pPr>
              <w:widowControl/>
              <w:jc w:val="center"/>
              <w:rPr>
                <w:b/>
                <w:sz w:val="22"/>
                <w:szCs w:val="22"/>
              </w:rPr>
            </w:pPr>
            <w:r w:rsidRPr="006147E9">
              <w:rPr>
                <w:b/>
                <w:sz w:val="22"/>
                <w:szCs w:val="22"/>
              </w:rPr>
              <w:t>100</w:t>
            </w:r>
          </w:p>
        </w:tc>
      </w:tr>
      <w:tr w:rsidR="00375FC3" w:rsidRPr="006147E9" w:rsidTr="00E00E2A">
        <w:trPr>
          <w:trHeight w:val="387"/>
        </w:trPr>
        <w:tc>
          <w:tcPr>
            <w:tcW w:w="3369" w:type="dxa"/>
            <w:shd w:val="clear" w:color="auto" w:fill="auto"/>
            <w:vAlign w:val="center"/>
          </w:tcPr>
          <w:p w:rsidR="00375FC3" w:rsidRPr="006147E9" w:rsidRDefault="00375FC3" w:rsidP="00E00E2A">
            <w:pPr>
              <w:widowControl/>
              <w:rPr>
                <w:sz w:val="22"/>
                <w:szCs w:val="22"/>
              </w:rPr>
            </w:pPr>
            <w:r w:rsidRPr="006147E9">
              <w:rPr>
                <w:sz w:val="22"/>
                <w:szCs w:val="22"/>
              </w:rPr>
              <w:t>01</w:t>
            </w:r>
          </w:p>
        </w:tc>
        <w:tc>
          <w:tcPr>
            <w:tcW w:w="3827" w:type="dxa"/>
            <w:shd w:val="clear" w:color="auto" w:fill="auto"/>
            <w:vAlign w:val="center"/>
          </w:tcPr>
          <w:p w:rsidR="00375FC3" w:rsidRPr="006147E9" w:rsidRDefault="00375FC3" w:rsidP="00E00E2A">
            <w:pPr>
              <w:widowControl/>
              <w:rPr>
                <w:sz w:val="22"/>
                <w:szCs w:val="22"/>
              </w:rPr>
            </w:pPr>
            <w:r w:rsidRPr="006147E9">
              <w:rPr>
                <w:sz w:val="22"/>
                <w:szCs w:val="22"/>
              </w:rPr>
              <w:t xml:space="preserve">Общегосударственные вопросы  </w:t>
            </w:r>
          </w:p>
        </w:tc>
        <w:tc>
          <w:tcPr>
            <w:tcW w:w="1511" w:type="dxa"/>
            <w:shd w:val="clear" w:color="auto" w:fill="auto"/>
            <w:vAlign w:val="center"/>
          </w:tcPr>
          <w:p w:rsidR="00375FC3" w:rsidRPr="006147E9" w:rsidRDefault="00375FC3" w:rsidP="00E00E2A">
            <w:pPr>
              <w:widowControl/>
              <w:jc w:val="center"/>
              <w:rPr>
                <w:sz w:val="22"/>
                <w:szCs w:val="22"/>
              </w:rPr>
            </w:pPr>
            <w:r w:rsidRPr="006147E9">
              <w:rPr>
                <w:sz w:val="22"/>
                <w:szCs w:val="22"/>
              </w:rPr>
              <w:t>2 860,106</w:t>
            </w:r>
          </w:p>
        </w:tc>
        <w:tc>
          <w:tcPr>
            <w:tcW w:w="1400" w:type="dxa"/>
            <w:vAlign w:val="center"/>
          </w:tcPr>
          <w:p w:rsidR="00375FC3" w:rsidRPr="006147E9" w:rsidRDefault="00375FC3" w:rsidP="00E00E2A">
            <w:pPr>
              <w:widowControl/>
              <w:jc w:val="center"/>
              <w:rPr>
                <w:sz w:val="22"/>
                <w:szCs w:val="22"/>
              </w:rPr>
            </w:pPr>
            <w:r w:rsidRPr="006147E9">
              <w:rPr>
                <w:sz w:val="22"/>
                <w:szCs w:val="22"/>
              </w:rPr>
              <w:t>694,885</w:t>
            </w:r>
          </w:p>
        </w:tc>
        <w:tc>
          <w:tcPr>
            <w:tcW w:w="1483" w:type="dxa"/>
            <w:vAlign w:val="center"/>
          </w:tcPr>
          <w:p w:rsidR="00375FC3" w:rsidRPr="006147E9" w:rsidRDefault="00375FC3" w:rsidP="00E00E2A">
            <w:pPr>
              <w:widowControl/>
              <w:jc w:val="center"/>
              <w:rPr>
                <w:sz w:val="22"/>
                <w:szCs w:val="22"/>
              </w:rPr>
            </w:pPr>
            <w:r w:rsidRPr="006147E9">
              <w:rPr>
                <w:sz w:val="22"/>
                <w:szCs w:val="22"/>
              </w:rPr>
              <w:t>694,885</w:t>
            </w:r>
          </w:p>
        </w:tc>
        <w:tc>
          <w:tcPr>
            <w:tcW w:w="1604" w:type="dxa"/>
            <w:shd w:val="clear" w:color="auto" w:fill="auto"/>
            <w:vAlign w:val="center"/>
          </w:tcPr>
          <w:p w:rsidR="00375FC3" w:rsidRPr="006147E9" w:rsidRDefault="00375FC3" w:rsidP="00E00E2A">
            <w:pPr>
              <w:widowControl/>
              <w:jc w:val="center"/>
              <w:rPr>
                <w:sz w:val="22"/>
                <w:szCs w:val="22"/>
              </w:rPr>
            </w:pPr>
            <w:r w:rsidRPr="006147E9">
              <w:rPr>
                <w:sz w:val="22"/>
                <w:szCs w:val="22"/>
              </w:rPr>
              <w:t>24,3</w:t>
            </w:r>
          </w:p>
        </w:tc>
        <w:tc>
          <w:tcPr>
            <w:tcW w:w="1560" w:type="dxa"/>
            <w:shd w:val="clear" w:color="auto" w:fill="auto"/>
            <w:vAlign w:val="center"/>
          </w:tcPr>
          <w:p w:rsidR="00375FC3" w:rsidRPr="006147E9" w:rsidRDefault="00375FC3" w:rsidP="00E00E2A">
            <w:pPr>
              <w:widowControl/>
              <w:jc w:val="center"/>
              <w:rPr>
                <w:sz w:val="22"/>
                <w:szCs w:val="22"/>
              </w:rPr>
            </w:pPr>
            <w:r w:rsidRPr="006147E9">
              <w:rPr>
                <w:sz w:val="22"/>
                <w:szCs w:val="22"/>
              </w:rPr>
              <w:t>100</w:t>
            </w:r>
          </w:p>
        </w:tc>
      </w:tr>
      <w:tr w:rsidR="00375FC3" w:rsidRPr="006147E9" w:rsidTr="00E00E2A">
        <w:trPr>
          <w:trHeight w:val="387"/>
        </w:trPr>
        <w:tc>
          <w:tcPr>
            <w:tcW w:w="3369" w:type="dxa"/>
            <w:shd w:val="clear" w:color="auto" w:fill="auto"/>
            <w:vAlign w:val="center"/>
          </w:tcPr>
          <w:p w:rsidR="00375FC3" w:rsidRPr="006147E9" w:rsidRDefault="00375FC3" w:rsidP="00E00E2A">
            <w:pPr>
              <w:widowControl/>
              <w:rPr>
                <w:sz w:val="22"/>
                <w:szCs w:val="22"/>
              </w:rPr>
            </w:pPr>
            <w:r w:rsidRPr="006147E9">
              <w:rPr>
                <w:sz w:val="22"/>
                <w:szCs w:val="22"/>
              </w:rPr>
              <w:t>0104</w:t>
            </w:r>
          </w:p>
        </w:tc>
        <w:tc>
          <w:tcPr>
            <w:tcW w:w="3827" w:type="dxa"/>
            <w:shd w:val="clear" w:color="auto" w:fill="auto"/>
            <w:vAlign w:val="center"/>
          </w:tcPr>
          <w:p w:rsidR="00375FC3" w:rsidRPr="006147E9" w:rsidRDefault="00375FC3" w:rsidP="00E00E2A">
            <w:pPr>
              <w:widowControl/>
              <w:rPr>
                <w:sz w:val="22"/>
                <w:szCs w:val="22"/>
              </w:rPr>
            </w:pPr>
            <w:r w:rsidRPr="006147E9">
              <w:rPr>
                <w:rFonts w:cs="Arial CY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11" w:type="dxa"/>
            <w:shd w:val="clear" w:color="auto" w:fill="auto"/>
            <w:vAlign w:val="center"/>
          </w:tcPr>
          <w:p w:rsidR="00375FC3" w:rsidRPr="006147E9" w:rsidRDefault="00375FC3" w:rsidP="00E00E2A">
            <w:pPr>
              <w:widowControl/>
              <w:jc w:val="center"/>
              <w:rPr>
                <w:sz w:val="22"/>
                <w:szCs w:val="22"/>
              </w:rPr>
            </w:pPr>
            <w:r w:rsidRPr="006147E9">
              <w:rPr>
                <w:sz w:val="22"/>
                <w:szCs w:val="22"/>
              </w:rPr>
              <w:t>2 224,061</w:t>
            </w:r>
          </w:p>
          <w:p w:rsidR="00375FC3" w:rsidRPr="006147E9" w:rsidRDefault="00375FC3" w:rsidP="00E00E2A">
            <w:pPr>
              <w:widowControl/>
              <w:rPr>
                <w:sz w:val="22"/>
                <w:szCs w:val="22"/>
              </w:rPr>
            </w:pPr>
          </w:p>
        </w:tc>
        <w:tc>
          <w:tcPr>
            <w:tcW w:w="1400" w:type="dxa"/>
            <w:vAlign w:val="center"/>
          </w:tcPr>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r w:rsidRPr="006147E9">
              <w:rPr>
                <w:sz w:val="22"/>
                <w:szCs w:val="22"/>
              </w:rPr>
              <w:t>504,788</w:t>
            </w: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tc>
        <w:tc>
          <w:tcPr>
            <w:tcW w:w="1483" w:type="dxa"/>
            <w:vAlign w:val="center"/>
          </w:tcPr>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r w:rsidRPr="006147E9">
              <w:rPr>
                <w:sz w:val="22"/>
                <w:szCs w:val="22"/>
              </w:rPr>
              <w:t>504,788</w:t>
            </w: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tc>
        <w:tc>
          <w:tcPr>
            <w:tcW w:w="1604" w:type="dxa"/>
            <w:shd w:val="clear" w:color="auto" w:fill="auto"/>
            <w:vAlign w:val="center"/>
          </w:tcPr>
          <w:p w:rsidR="00375FC3" w:rsidRPr="006147E9" w:rsidRDefault="00375FC3" w:rsidP="00E00E2A">
            <w:pPr>
              <w:widowControl/>
              <w:jc w:val="center"/>
              <w:rPr>
                <w:sz w:val="22"/>
                <w:szCs w:val="22"/>
              </w:rPr>
            </w:pPr>
            <w:r w:rsidRPr="006147E9">
              <w:rPr>
                <w:sz w:val="22"/>
                <w:szCs w:val="22"/>
              </w:rPr>
              <w:t>22,7</w:t>
            </w: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tc>
        <w:tc>
          <w:tcPr>
            <w:tcW w:w="1560" w:type="dxa"/>
            <w:shd w:val="clear" w:color="auto" w:fill="auto"/>
            <w:vAlign w:val="center"/>
          </w:tcPr>
          <w:p w:rsidR="00375FC3" w:rsidRPr="006147E9" w:rsidRDefault="00375FC3" w:rsidP="00E00E2A">
            <w:pPr>
              <w:widowControl/>
              <w:jc w:val="center"/>
              <w:rPr>
                <w:sz w:val="22"/>
                <w:szCs w:val="22"/>
              </w:rPr>
            </w:pPr>
            <w:r w:rsidRPr="006147E9">
              <w:rPr>
                <w:sz w:val="22"/>
                <w:szCs w:val="22"/>
              </w:rPr>
              <w:t>100</w:t>
            </w: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tc>
      </w:tr>
      <w:tr w:rsidR="00375FC3" w:rsidRPr="006147E9" w:rsidTr="00E00E2A">
        <w:trPr>
          <w:trHeight w:val="261"/>
        </w:trPr>
        <w:tc>
          <w:tcPr>
            <w:tcW w:w="3369" w:type="dxa"/>
            <w:shd w:val="clear" w:color="auto" w:fill="auto"/>
            <w:vAlign w:val="center"/>
          </w:tcPr>
          <w:p w:rsidR="00375FC3" w:rsidRPr="006147E9" w:rsidRDefault="00375FC3" w:rsidP="00E00E2A">
            <w:pPr>
              <w:widowControl/>
              <w:rPr>
                <w:sz w:val="22"/>
                <w:szCs w:val="22"/>
              </w:rPr>
            </w:pPr>
            <w:r w:rsidRPr="006147E9">
              <w:rPr>
                <w:sz w:val="22"/>
                <w:szCs w:val="22"/>
              </w:rPr>
              <w:t>0111</w:t>
            </w:r>
          </w:p>
        </w:tc>
        <w:tc>
          <w:tcPr>
            <w:tcW w:w="3827" w:type="dxa"/>
            <w:shd w:val="clear" w:color="auto" w:fill="auto"/>
            <w:vAlign w:val="center"/>
          </w:tcPr>
          <w:p w:rsidR="00375FC3" w:rsidRPr="006147E9" w:rsidRDefault="00375FC3" w:rsidP="00E00E2A">
            <w:pPr>
              <w:widowControl/>
              <w:rPr>
                <w:sz w:val="22"/>
                <w:szCs w:val="22"/>
              </w:rPr>
            </w:pPr>
            <w:r w:rsidRPr="006147E9">
              <w:rPr>
                <w:rFonts w:cs="Arial CYR"/>
                <w:sz w:val="22"/>
                <w:szCs w:val="22"/>
              </w:rPr>
              <w:t>Резервные фонды</w:t>
            </w:r>
          </w:p>
        </w:tc>
        <w:tc>
          <w:tcPr>
            <w:tcW w:w="1511" w:type="dxa"/>
            <w:shd w:val="clear" w:color="auto" w:fill="auto"/>
            <w:vAlign w:val="center"/>
          </w:tcPr>
          <w:p w:rsidR="00375FC3" w:rsidRPr="006147E9" w:rsidRDefault="00375FC3" w:rsidP="00E00E2A">
            <w:pPr>
              <w:widowControl/>
              <w:jc w:val="center"/>
              <w:rPr>
                <w:sz w:val="22"/>
                <w:szCs w:val="22"/>
              </w:rPr>
            </w:pPr>
            <w:r w:rsidRPr="006147E9">
              <w:rPr>
                <w:sz w:val="22"/>
                <w:szCs w:val="22"/>
              </w:rPr>
              <w:t>5,000</w:t>
            </w:r>
          </w:p>
        </w:tc>
        <w:tc>
          <w:tcPr>
            <w:tcW w:w="1400" w:type="dxa"/>
            <w:vAlign w:val="center"/>
          </w:tcPr>
          <w:p w:rsidR="00375FC3" w:rsidRPr="006147E9" w:rsidRDefault="00375FC3" w:rsidP="00E00E2A">
            <w:pPr>
              <w:widowControl/>
              <w:jc w:val="center"/>
              <w:rPr>
                <w:sz w:val="22"/>
                <w:szCs w:val="22"/>
              </w:rPr>
            </w:pPr>
            <w:r w:rsidRPr="006147E9">
              <w:rPr>
                <w:sz w:val="22"/>
                <w:szCs w:val="22"/>
              </w:rPr>
              <w:t>-</w:t>
            </w:r>
          </w:p>
        </w:tc>
        <w:tc>
          <w:tcPr>
            <w:tcW w:w="1483" w:type="dxa"/>
            <w:vAlign w:val="center"/>
          </w:tcPr>
          <w:p w:rsidR="00375FC3" w:rsidRPr="006147E9" w:rsidRDefault="00375FC3" w:rsidP="00E00E2A">
            <w:pPr>
              <w:widowControl/>
              <w:jc w:val="center"/>
              <w:rPr>
                <w:sz w:val="22"/>
                <w:szCs w:val="22"/>
              </w:rPr>
            </w:pPr>
            <w:r w:rsidRPr="006147E9">
              <w:rPr>
                <w:sz w:val="22"/>
                <w:szCs w:val="22"/>
              </w:rPr>
              <w:t>-</w:t>
            </w:r>
          </w:p>
        </w:tc>
        <w:tc>
          <w:tcPr>
            <w:tcW w:w="1604" w:type="dxa"/>
            <w:shd w:val="clear" w:color="auto" w:fill="auto"/>
            <w:vAlign w:val="center"/>
          </w:tcPr>
          <w:p w:rsidR="00375FC3" w:rsidRPr="006147E9" w:rsidRDefault="00375FC3" w:rsidP="00E00E2A">
            <w:pPr>
              <w:widowControl/>
              <w:jc w:val="center"/>
              <w:rPr>
                <w:sz w:val="22"/>
                <w:szCs w:val="22"/>
              </w:rPr>
            </w:pPr>
            <w:r w:rsidRPr="006147E9">
              <w:rPr>
                <w:sz w:val="22"/>
                <w:szCs w:val="22"/>
              </w:rPr>
              <w:t>-</w:t>
            </w:r>
          </w:p>
        </w:tc>
        <w:tc>
          <w:tcPr>
            <w:tcW w:w="1560" w:type="dxa"/>
            <w:shd w:val="clear" w:color="auto" w:fill="auto"/>
            <w:vAlign w:val="center"/>
          </w:tcPr>
          <w:p w:rsidR="00375FC3" w:rsidRPr="006147E9" w:rsidRDefault="00375FC3" w:rsidP="00E00E2A">
            <w:pPr>
              <w:widowControl/>
              <w:jc w:val="center"/>
              <w:rPr>
                <w:sz w:val="22"/>
                <w:szCs w:val="22"/>
              </w:rPr>
            </w:pPr>
            <w:r w:rsidRPr="006147E9">
              <w:rPr>
                <w:sz w:val="22"/>
                <w:szCs w:val="22"/>
              </w:rPr>
              <w:t>-</w:t>
            </w:r>
          </w:p>
        </w:tc>
      </w:tr>
      <w:tr w:rsidR="00375FC3" w:rsidRPr="006147E9" w:rsidTr="00E00E2A">
        <w:trPr>
          <w:trHeight w:val="644"/>
        </w:trPr>
        <w:tc>
          <w:tcPr>
            <w:tcW w:w="3369" w:type="dxa"/>
            <w:shd w:val="clear" w:color="auto" w:fill="auto"/>
            <w:vAlign w:val="center"/>
          </w:tcPr>
          <w:p w:rsidR="00375FC3" w:rsidRPr="006147E9" w:rsidRDefault="00375FC3" w:rsidP="00E00E2A">
            <w:pPr>
              <w:widowControl/>
              <w:rPr>
                <w:sz w:val="22"/>
                <w:szCs w:val="22"/>
              </w:rPr>
            </w:pPr>
            <w:r w:rsidRPr="006147E9">
              <w:rPr>
                <w:sz w:val="22"/>
                <w:szCs w:val="22"/>
              </w:rPr>
              <w:t>0113</w:t>
            </w:r>
          </w:p>
        </w:tc>
        <w:tc>
          <w:tcPr>
            <w:tcW w:w="3827" w:type="dxa"/>
            <w:shd w:val="clear" w:color="auto" w:fill="auto"/>
            <w:vAlign w:val="center"/>
          </w:tcPr>
          <w:p w:rsidR="00375FC3" w:rsidRPr="006147E9" w:rsidRDefault="00375FC3" w:rsidP="00E00E2A">
            <w:pPr>
              <w:snapToGrid w:val="0"/>
              <w:rPr>
                <w:rFonts w:cs="Arial CYR"/>
                <w:sz w:val="22"/>
                <w:szCs w:val="22"/>
              </w:rPr>
            </w:pPr>
            <w:r w:rsidRPr="006147E9">
              <w:rPr>
                <w:rFonts w:cs="Arial CYR"/>
                <w:sz w:val="22"/>
                <w:szCs w:val="22"/>
              </w:rPr>
              <w:t>Другие общегосударственные вопросы</w:t>
            </w:r>
          </w:p>
        </w:tc>
        <w:tc>
          <w:tcPr>
            <w:tcW w:w="1511" w:type="dxa"/>
            <w:shd w:val="clear" w:color="auto" w:fill="auto"/>
            <w:vAlign w:val="center"/>
          </w:tcPr>
          <w:p w:rsidR="00375FC3" w:rsidRPr="006147E9" w:rsidRDefault="00375FC3" w:rsidP="00E00E2A">
            <w:pPr>
              <w:widowControl/>
              <w:jc w:val="center"/>
              <w:rPr>
                <w:sz w:val="22"/>
                <w:szCs w:val="22"/>
              </w:rPr>
            </w:pPr>
            <w:r w:rsidRPr="006147E9">
              <w:rPr>
                <w:sz w:val="22"/>
                <w:szCs w:val="22"/>
              </w:rPr>
              <w:t>631,045</w:t>
            </w:r>
          </w:p>
        </w:tc>
        <w:tc>
          <w:tcPr>
            <w:tcW w:w="1400" w:type="dxa"/>
            <w:vAlign w:val="center"/>
          </w:tcPr>
          <w:p w:rsidR="00375FC3" w:rsidRPr="006147E9" w:rsidRDefault="00375FC3" w:rsidP="00E00E2A">
            <w:pPr>
              <w:widowControl/>
              <w:jc w:val="center"/>
              <w:rPr>
                <w:sz w:val="22"/>
                <w:szCs w:val="22"/>
              </w:rPr>
            </w:pPr>
            <w:r w:rsidRPr="006147E9">
              <w:rPr>
                <w:sz w:val="22"/>
                <w:szCs w:val="22"/>
              </w:rPr>
              <w:t>190,097</w:t>
            </w:r>
          </w:p>
        </w:tc>
        <w:tc>
          <w:tcPr>
            <w:tcW w:w="1483" w:type="dxa"/>
            <w:vAlign w:val="center"/>
          </w:tcPr>
          <w:p w:rsidR="00375FC3" w:rsidRPr="006147E9" w:rsidRDefault="00375FC3" w:rsidP="00E00E2A">
            <w:pPr>
              <w:widowControl/>
              <w:jc w:val="center"/>
              <w:rPr>
                <w:sz w:val="22"/>
                <w:szCs w:val="22"/>
              </w:rPr>
            </w:pPr>
            <w:r w:rsidRPr="006147E9">
              <w:rPr>
                <w:sz w:val="22"/>
                <w:szCs w:val="22"/>
              </w:rPr>
              <w:t>190,097</w:t>
            </w:r>
          </w:p>
        </w:tc>
        <w:tc>
          <w:tcPr>
            <w:tcW w:w="1604" w:type="dxa"/>
            <w:shd w:val="clear" w:color="auto" w:fill="auto"/>
            <w:vAlign w:val="center"/>
          </w:tcPr>
          <w:p w:rsidR="00375FC3" w:rsidRPr="006147E9" w:rsidRDefault="00375FC3" w:rsidP="00E00E2A">
            <w:pPr>
              <w:widowControl/>
              <w:jc w:val="center"/>
              <w:rPr>
                <w:sz w:val="22"/>
                <w:szCs w:val="22"/>
              </w:rPr>
            </w:pPr>
            <w:r w:rsidRPr="006147E9">
              <w:rPr>
                <w:sz w:val="22"/>
                <w:szCs w:val="22"/>
              </w:rPr>
              <w:t>30,1</w:t>
            </w:r>
          </w:p>
        </w:tc>
        <w:tc>
          <w:tcPr>
            <w:tcW w:w="1560" w:type="dxa"/>
            <w:shd w:val="clear" w:color="auto" w:fill="auto"/>
            <w:vAlign w:val="center"/>
          </w:tcPr>
          <w:p w:rsidR="00375FC3" w:rsidRPr="006147E9" w:rsidRDefault="00375FC3" w:rsidP="00E00E2A">
            <w:pPr>
              <w:widowControl/>
              <w:jc w:val="center"/>
              <w:rPr>
                <w:sz w:val="22"/>
                <w:szCs w:val="22"/>
              </w:rPr>
            </w:pPr>
            <w:r w:rsidRPr="006147E9">
              <w:rPr>
                <w:sz w:val="22"/>
                <w:szCs w:val="22"/>
              </w:rPr>
              <w:t>100</w:t>
            </w:r>
          </w:p>
        </w:tc>
      </w:tr>
      <w:tr w:rsidR="00375FC3" w:rsidRPr="006147E9" w:rsidTr="00E00E2A">
        <w:trPr>
          <w:trHeight w:val="442"/>
        </w:trPr>
        <w:tc>
          <w:tcPr>
            <w:tcW w:w="3369" w:type="dxa"/>
            <w:shd w:val="clear" w:color="auto" w:fill="auto"/>
            <w:vAlign w:val="center"/>
          </w:tcPr>
          <w:p w:rsidR="00375FC3" w:rsidRPr="006147E9" w:rsidRDefault="00375FC3" w:rsidP="00E00E2A">
            <w:pPr>
              <w:widowControl/>
              <w:rPr>
                <w:sz w:val="22"/>
                <w:szCs w:val="22"/>
              </w:rPr>
            </w:pPr>
            <w:r w:rsidRPr="006147E9">
              <w:rPr>
                <w:sz w:val="22"/>
                <w:szCs w:val="22"/>
              </w:rPr>
              <w:t>02</w:t>
            </w:r>
          </w:p>
        </w:tc>
        <w:tc>
          <w:tcPr>
            <w:tcW w:w="3827" w:type="dxa"/>
            <w:shd w:val="clear" w:color="auto" w:fill="auto"/>
            <w:vAlign w:val="center"/>
          </w:tcPr>
          <w:p w:rsidR="00375FC3" w:rsidRPr="006147E9" w:rsidRDefault="00375FC3" w:rsidP="00E00E2A">
            <w:pPr>
              <w:widowControl/>
              <w:rPr>
                <w:sz w:val="22"/>
                <w:szCs w:val="22"/>
              </w:rPr>
            </w:pPr>
            <w:r w:rsidRPr="006147E9">
              <w:rPr>
                <w:rFonts w:cs="Arial CYR"/>
                <w:sz w:val="22"/>
                <w:szCs w:val="22"/>
              </w:rPr>
              <w:t>Национальная оборона</w:t>
            </w:r>
          </w:p>
        </w:tc>
        <w:tc>
          <w:tcPr>
            <w:tcW w:w="1511" w:type="dxa"/>
            <w:shd w:val="clear" w:color="auto" w:fill="auto"/>
            <w:vAlign w:val="center"/>
          </w:tcPr>
          <w:p w:rsidR="00375FC3" w:rsidRPr="006147E9" w:rsidRDefault="00375FC3" w:rsidP="00E00E2A">
            <w:pPr>
              <w:widowControl/>
              <w:jc w:val="center"/>
              <w:rPr>
                <w:sz w:val="22"/>
                <w:szCs w:val="22"/>
              </w:rPr>
            </w:pPr>
            <w:r w:rsidRPr="006147E9">
              <w:rPr>
                <w:sz w:val="22"/>
                <w:szCs w:val="22"/>
              </w:rPr>
              <w:t>94,000</w:t>
            </w:r>
          </w:p>
        </w:tc>
        <w:tc>
          <w:tcPr>
            <w:tcW w:w="1400" w:type="dxa"/>
            <w:vAlign w:val="center"/>
          </w:tcPr>
          <w:p w:rsidR="00375FC3" w:rsidRPr="006147E9" w:rsidRDefault="00375FC3" w:rsidP="00E00E2A">
            <w:pPr>
              <w:widowControl/>
              <w:jc w:val="center"/>
              <w:rPr>
                <w:sz w:val="22"/>
                <w:szCs w:val="22"/>
              </w:rPr>
            </w:pPr>
            <w:r w:rsidRPr="006147E9">
              <w:rPr>
                <w:sz w:val="22"/>
                <w:szCs w:val="22"/>
              </w:rPr>
              <w:t>16,596</w:t>
            </w:r>
          </w:p>
        </w:tc>
        <w:tc>
          <w:tcPr>
            <w:tcW w:w="1483" w:type="dxa"/>
            <w:vAlign w:val="center"/>
          </w:tcPr>
          <w:p w:rsidR="00375FC3" w:rsidRPr="006147E9" w:rsidRDefault="00375FC3" w:rsidP="00E00E2A">
            <w:pPr>
              <w:widowControl/>
              <w:jc w:val="center"/>
              <w:rPr>
                <w:sz w:val="22"/>
                <w:szCs w:val="22"/>
              </w:rPr>
            </w:pPr>
            <w:r w:rsidRPr="006147E9">
              <w:rPr>
                <w:sz w:val="22"/>
                <w:szCs w:val="22"/>
              </w:rPr>
              <w:t>16,596</w:t>
            </w:r>
          </w:p>
        </w:tc>
        <w:tc>
          <w:tcPr>
            <w:tcW w:w="1604" w:type="dxa"/>
            <w:shd w:val="clear" w:color="auto" w:fill="auto"/>
            <w:vAlign w:val="center"/>
          </w:tcPr>
          <w:p w:rsidR="00375FC3" w:rsidRPr="006147E9" w:rsidRDefault="00375FC3" w:rsidP="00E00E2A">
            <w:pPr>
              <w:widowControl/>
              <w:jc w:val="center"/>
              <w:rPr>
                <w:sz w:val="22"/>
                <w:szCs w:val="22"/>
              </w:rPr>
            </w:pPr>
            <w:r w:rsidRPr="006147E9">
              <w:rPr>
                <w:sz w:val="22"/>
                <w:szCs w:val="22"/>
              </w:rPr>
              <w:t>17,7</w:t>
            </w:r>
          </w:p>
        </w:tc>
        <w:tc>
          <w:tcPr>
            <w:tcW w:w="1560" w:type="dxa"/>
            <w:shd w:val="clear" w:color="auto" w:fill="auto"/>
            <w:vAlign w:val="center"/>
          </w:tcPr>
          <w:p w:rsidR="00375FC3" w:rsidRPr="006147E9" w:rsidRDefault="00375FC3" w:rsidP="00E00E2A">
            <w:pPr>
              <w:widowControl/>
              <w:jc w:val="center"/>
              <w:rPr>
                <w:sz w:val="22"/>
                <w:szCs w:val="22"/>
              </w:rPr>
            </w:pPr>
            <w:r w:rsidRPr="006147E9">
              <w:rPr>
                <w:sz w:val="22"/>
                <w:szCs w:val="22"/>
              </w:rPr>
              <w:t>100</w:t>
            </w:r>
          </w:p>
        </w:tc>
      </w:tr>
      <w:tr w:rsidR="00375FC3" w:rsidRPr="006147E9" w:rsidTr="00E00E2A">
        <w:trPr>
          <w:trHeight w:val="387"/>
        </w:trPr>
        <w:tc>
          <w:tcPr>
            <w:tcW w:w="3369" w:type="dxa"/>
            <w:shd w:val="clear" w:color="auto" w:fill="auto"/>
            <w:vAlign w:val="center"/>
          </w:tcPr>
          <w:p w:rsidR="00375FC3" w:rsidRPr="006147E9" w:rsidRDefault="00375FC3" w:rsidP="00E00E2A">
            <w:pPr>
              <w:widowControl/>
              <w:rPr>
                <w:sz w:val="22"/>
                <w:szCs w:val="22"/>
              </w:rPr>
            </w:pPr>
            <w:r w:rsidRPr="006147E9">
              <w:rPr>
                <w:sz w:val="22"/>
                <w:szCs w:val="22"/>
              </w:rPr>
              <w:t>0203</w:t>
            </w:r>
          </w:p>
        </w:tc>
        <w:tc>
          <w:tcPr>
            <w:tcW w:w="3827" w:type="dxa"/>
            <w:shd w:val="clear" w:color="auto" w:fill="auto"/>
            <w:vAlign w:val="center"/>
          </w:tcPr>
          <w:p w:rsidR="00375FC3" w:rsidRPr="006147E9" w:rsidRDefault="00375FC3" w:rsidP="00E00E2A">
            <w:pPr>
              <w:widowControl/>
              <w:rPr>
                <w:sz w:val="22"/>
                <w:szCs w:val="22"/>
              </w:rPr>
            </w:pPr>
            <w:r w:rsidRPr="006147E9">
              <w:rPr>
                <w:rFonts w:cs="Arial CYR"/>
                <w:sz w:val="22"/>
                <w:szCs w:val="22"/>
              </w:rPr>
              <w:t>Мобилизационная и вневойсковая подготовка</w:t>
            </w:r>
          </w:p>
        </w:tc>
        <w:tc>
          <w:tcPr>
            <w:tcW w:w="1511" w:type="dxa"/>
            <w:shd w:val="clear" w:color="auto" w:fill="auto"/>
            <w:vAlign w:val="center"/>
          </w:tcPr>
          <w:p w:rsidR="00375FC3" w:rsidRPr="006147E9" w:rsidRDefault="00375FC3" w:rsidP="00E00E2A">
            <w:pPr>
              <w:widowControl/>
              <w:jc w:val="center"/>
              <w:rPr>
                <w:sz w:val="22"/>
                <w:szCs w:val="22"/>
              </w:rPr>
            </w:pPr>
            <w:r w:rsidRPr="006147E9">
              <w:rPr>
                <w:sz w:val="22"/>
                <w:szCs w:val="22"/>
              </w:rPr>
              <w:t>94,000</w:t>
            </w:r>
          </w:p>
        </w:tc>
        <w:tc>
          <w:tcPr>
            <w:tcW w:w="1400" w:type="dxa"/>
            <w:vAlign w:val="center"/>
          </w:tcPr>
          <w:p w:rsidR="00375FC3" w:rsidRPr="006147E9" w:rsidRDefault="00375FC3" w:rsidP="00E00E2A">
            <w:pPr>
              <w:widowControl/>
              <w:jc w:val="center"/>
              <w:rPr>
                <w:sz w:val="22"/>
                <w:szCs w:val="22"/>
              </w:rPr>
            </w:pPr>
            <w:r w:rsidRPr="006147E9">
              <w:rPr>
                <w:sz w:val="22"/>
                <w:szCs w:val="22"/>
              </w:rPr>
              <w:t>16,596</w:t>
            </w:r>
          </w:p>
        </w:tc>
        <w:tc>
          <w:tcPr>
            <w:tcW w:w="1483" w:type="dxa"/>
            <w:vAlign w:val="center"/>
          </w:tcPr>
          <w:p w:rsidR="00375FC3" w:rsidRPr="006147E9" w:rsidRDefault="00375FC3" w:rsidP="00E00E2A">
            <w:pPr>
              <w:widowControl/>
              <w:jc w:val="center"/>
              <w:rPr>
                <w:sz w:val="22"/>
                <w:szCs w:val="22"/>
              </w:rPr>
            </w:pPr>
            <w:r w:rsidRPr="006147E9">
              <w:rPr>
                <w:sz w:val="22"/>
                <w:szCs w:val="22"/>
              </w:rPr>
              <w:t>16,596</w:t>
            </w:r>
          </w:p>
        </w:tc>
        <w:tc>
          <w:tcPr>
            <w:tcW w:w="1604" w:type="dxa"/>
            <w:shd w:val="clear" w:color="auto" w:fill="auto"/>
            <w:vAlign w:val="center"/>
          </w:tcPr>
          <w:p w:rsidR="00375FC3" w:rsidRPr="006147E9" w:rsidRDefault="00375FC3" w:rsidP="00E00E2A">
            <w:pPr>
              <w:widowControl/>
              <w:jc w:val="center"/>
              <w:rPr>
                <w:sz w:val="22"/>
                <w:szCs w:val="22"/>
              </w:rPr>
            </w:pPr>
            <w:r w:rsidRPr="006147E9">
              <w:rPr>
                <w:sz w:val="22"/>
                <w:szCs w:val="22"/>
              </w:rPr>
              <w:t>17,7</w:t>
            </w:r>
          </w:p>
        </w:tc>
        <w:tc>
          <w:tcPr>
            <w:tcW w:w="1560" w:type="dxa"/>
            <w:shd w:val="clear" w:color="auto" w:fill="auto"/>
            <w:vAlign w:val="center"/>
          </w:tcPr>
          <w:p w:rsidR="00375FC3" w:rsidRPr="006147E9" w:rsidRDefault="00375FC3" w:rsidP="00E00E2A">
            <w:pPr>
              <w:widowControl/>
              <w:jc w:val="center"/>
              <w:rPr>
                <w:sz w:val="22"/>
                <w:szCs w:val="22"/>
              </w:rPr>
            </w:pPr>
            <w:r w:rsidRPr="006147E9">
              <w:rPr>
                <w:sz w:val="22"/>
                <w:szCs w:val="22"/>
              </w:rPr>
              <w:t>100</w:t>
            </w:r>
          </w:p>
        </w:tc>
      </w:tr>
      <w:tr w:rsidR="00375FC3" w:rsidRPr="006147E9" w:rsidTr="00E00E2A">
        <w:trPr>
          <w:trHeight w:val="387"/>
        </w:trPr>
        <w:tc>
          <w:tcPr>
            <w:tcW w:w="3369" w:type="dxa"/>
            <w:shd w:val="clear" w:color="auto" w:fill="auto"/>
            <w:vAlign w:val="center"/>
          </w:tcPr>
          <w:p w:rsidR="00375FC3" w:rsidRPr="006147E9" w:rsidRDefault="00375FC3" w:rsidP="00E00E2A">
            <w:pPr>
              <w:widowControl/>
              <w:rPr>
                <w:sz w:val="22"/>
                <w:szCs w:val="22"/>
              </w:rPr>
            </w:pPr>
            <w:r w:rsidRPr="006147E9">
              <w:rPr>
                <w:sz w:val="22"/>
                <w:szCs w:val="22"/>
              </w:rPr>
              <w:t>03</w:t>
            </w:r>
          </w:p>
        </w:tc>
        <w:tc>
          <w:tcPr>
            <w:tcW w:w="3827" w:type="dxa"/>
            <w:shd w:val="clear" w:color="auto" w:fill="auto"/>
            <w:vAlign w:val="center"/>
          </w:tcPr>
          <w:p w:rsidR="00375FC3" w:rsidRPr="006147E9" w:rsidRDefault="00375FC3" w:rsidP="00E00E2A">
            <w:pPr>
              <w:widowControl/>
              <w:rPr>
                <w:rFonts w:cs="Arial CYR"/>
                <w:sz w:val="22"/>
                <w:szCs w:val="22"/>
              </w:rPr>
            </w:pPr>
            <w:r w:rsidRPr="006147E9">
              <w:rPr>
                <w:rFonts w:cs="Arial CYR"/>
                <w:sz w:val="22"/>
                <w:szCs w:val="22"/>
              </w:rPr>
              <w:t>Национальная безопасность и правоохранительная деятельность</w:t>
            </w:r>
          </w:p>
        </w:tc>
        <w:tc>
          <w:tcPr>
            <w:tcW w:w="1511" w:type="dxa"/>
            <w:shd w:val="clear" w:color="auto" w:fill="auto"/>
            <w:vAlign w:val="center"/>
          </w:tcPr>
          <w:p w:rsidR="00375FC3" w:rsidRPr="006147E9" w:rsidRDefault="00375FC3" w:rsidP="00E00E2A">
            <w:pPr>
              <w:widowControl/>
              <w:jc w:val="center"/>
              <w:rPr>
                <w:sz w:val="22"/>
                <w:szCs w:val="22"/>
              </w:rPr>
            </w:pPr>
            <w:r w:rsidRPr="006147E9">
              <w:rPr>
                <w:sz w:val="22"/>
                <w:szCs w:val="22"/>
              </w:rPr>
              <w:t>191,844</w:t>
            </w:r>
          </w:p>
        </w:tc>
        <w:tc>
          <w:tcPr>
            <w:tcW w:w="1400" w:type="dxa"/>
            <w:vAlign w:val="center"/>
          </w:tcPr>
          <w:p w:rsidR="00375FC3" w:rsidRPr="006147E9" w:rsidRDefault="00375FC3" w:rsidP="00E00E2A">
            <w:pPr>
              <w:widowControl/>
              <w:jc w:val="center"/>
              <w:rPr>
                <w:sz w:val="22"/>
                <w:szCs w:val="22"/>
              </w:rPr>
            </w:pPr>
            <w:r w:rsidRPr="006147E9">
              <w:rPr>
                <w:sz w:val="22"/>
                <w:szCs w:val="22"/>
              </w:rPr>
              <w:t>47,961</w:t>
            </w:r>
          </w:p>
        </w:tc>
        <w:tc>
          <w:tcPr>
            <w:tcW w:w="1483" w:type="dxa"/>
            <w:vAlign w:val="center"/>
          </w:tcPr>
          <w:p w:rsidR="00375FC3" w:rsidRPr="006147E9" w:rsidRDefault="00375FC3" w:rsidP="00E00E2A">
            <w:pPr>
              <w:widowControl/>
              <w:jc w:val="center"/>
              <w:rPr>
                <w:sz w:val="22"/>
                <w:szCs w:val="22"/>
              </w:rPr>
            </w:pPr>
            <w:r w:rsidRPr="006147E9">
              <w:rPr>
                <w:sz w:val="22"/>
                <w:szCs w:val="22"/>
              </w:rPr>
              <w:t>47,961</w:t>
            </w:r>
          </w:p>
        </w:tc>
        <w:tc>
          <w:tcPr>
            <w:tcW w:w="1604" w:type="dxa"/>
            <w:shd w:val="clear" w:color="auto" w:fill="auto"/>
            <w:vAlign w:val="center"/>
          </w:tcPr>
          <w:p w:rsidR="00375FC3" w:rsidRPr="006147E9" w:rsidRDefault="00375FC3" w:rsidP="00E00E2A">
            <w:pPr>
              <w:widowControl/>
              <w:jc w:val="center"/>
              <w:rPr>
                <w:sz w:val="22"/>
                <w:szCs w:val="22"/>
              </w:rPr>
            </w:pPr>
            <w:r w:rsidRPr="006147E9">
              <w:rPr>
                <w:sz w:val="22"/>
                <w:szCs w:val="22"/>
              </w:rPr>
              <w:t>25,000</w:t>
            </w:r>
          </w:p>
        </w:tc>
        <w:tc>
          <w:tcPr>
            <w:tcW w:w="1560" w:type="dxa"/>
            <w:shd w:val="clear" w:color="auto" w:fill="auto"/>
            <w:vAlign w:val="center"/>
          </w:tcPr>
          <w:p w:rsidR="00375FC3" w:rsidRPr="006147E9" w:rsidRDefault="00375FC3" w:rsidP="00E00E2A">
            <w:pPr>
              <w:widowControl/>
              <w:jc w:val="center"/>
              <w:rPr>
                <w:sz w:val="22"/>
                <w:szCs w:val="22"/>
              </w:rPr>
            </w:pPr>
            <w:r w:rsidRPr="006147E9">
              <w:rPr>
                <w:sz w:val="22"/>
                <w:szCs w:val="22"/>
              </w:rPr>
              <w:t>100</w:t>
            </w:r>
          </w:p>
        </w:tc>
      </w:tr>
      <w:tr w:rsidR="00375FC3" w:rsidRPr="006147E9" w:rsidTr="00E00E2A">
        <w:trPr>
          <w:trHeight w:val="387"/>
        </w:trPr>
        <w:tc>
          <w:tcPr>
            <w:tcW w:w="3369" w:type="dxa"/>
            <w:shd w:val="clear" w:color="auto" w:fill="auto"/>
            <w:vAlign w:val="center"/>
          </w:tcPr>
          <w:p w:rsidR="00375FC3" w:rsidRPr="006147E9" w:rsidRDefault="00375FC3" w:rsidP="00E00E2A">
            <w:pPr>
              <w:widowControl/>
              <w:rPr>
                <w:sz w:val="22"/>
                <w:szCs w:val="22"/>
              </w:rPr>
            </w:pPr>
            <w:r w:rsidRPr="006147E9">
              <w:rPr>
                <w:sz w:val="22"/>
                <w:szCs w:val="22"/>
              </w:rPr>
              <w:t>0310</w:t>
            </w:r>
          </w:p>
        </w:tc>
        <w:tc>
          <w:tcPr>
            <w:tcW w:w="3827" w:type="dxa"/>
            <w:shd w:val="clear" w:color="auto" w:fill="auto"/>
            <w:vAlign w:val="center"/>
          </w:tcPr>
          <w:p w:rsidR="00375FC3" w:rsidRPr="006147E9" w:rsidRDefault="00375FC3" w:rsidP="00E00E2A">
            <w:pPr>
              <w:widowControl/>
              <w:rPr>
                <w:rFonts w:cs="Arial CYR"/>
                <w:sz w:val="22"/>
                <w:szCs w:val="22"/>
              </w:rPr>
            </w:pPr>
            <w:r w:rsidRPr="006147E9">
              <w:rPr>
                <w:rFonts w:cs="Arial CYR"/>
                <w:sz w:val="22"/>
                <w:szCs w:val="22"/>
              </w:rPr>
              <w:t>Обеспечение пожарной безопасности</w:t>
            </w:r>
          </w:p>
        </w:tc>
        <w:tc>
          <w:tcPr>
            <w:tcW w:w="1511" w:type="dxa"/>
            <w:shd w:val="clear" w:color="auto" w:fill="auto"/>
            <w:vAlign w:val="center"/>
          </w:tcPr>
          <w:p w:rsidR="00375FC3" w:rsidRPr="006147E9" w:rsidRDefault="00375FC3" w:rsidP="00E00E2A">
            <w:pPr>
              <w:widowControl/>
              <w:jc w:val="center"/>
              <w:rPr>
                <w:sz w:val="22"/>
                <w:szCs w:val="22"/>
              </w:rPr>
            </w:pPr>
            <w:r w:rsidRPr="006147E9">
              <w:rPr>
                <w:sz w:val="22"/>
                <w:szCs w:val="22"/>
              </w:rPr>
              <w:t>191,844</w:t>
            </w:r>
          </w:p>
        </w:tc>
        <w:tc>
          <w:tcPr>
            <w:tcW w:w="1400" w:type="dxa"/>
            <w:vAlign w:val="center"/>
          </w:tcPr>
          <w:p w:rsidR="00375FC3" w:rsidRPr="006147E9" w:rsidRDefault="00375FC3" w:rsidP="00E00E2A">
            <w:pPr>
              <w:widowControl/>
              <w:jc w:val="center"/>
              <w:rPr>
                <w:sz w:val="22"/>
                <w:szCs w:val="22"/>
              </w:rPr>
            </w:pPr>
            <w:r w:rsidRPr="006147E9">
              <w:rPr>
                <w:sz w:val="22"/>
                <w:szCs w:val="22"/>
              </w:rPr>
              <w:t>47,961</w:t>
            </w:r>
          </w:p>
        </w:tc>
        <w:tc>
          <w:tcPr>
            <w:tcW w:w="1483" w:type="dxa"/>
            <w:vAlign w:val="center"/>
          </w:tcPr>
          <w:p w:rsidR="00375FC3" w:rsidRPr="006147E9" w:rsidRDefault="00375FC3" w:rsidP="00E00E2A">
            <w:pPr>
              <w:widowControl/>
              <w:jc w:val="center"/>
              <w:rPr>
                <w:sz w:val="22"/>
                <w:szCs w:val="22"/>
              </w:rPr>
            </w:pPr>
            <w:r w:rsidRPr="006147E9">
              <w:rPr>
                <w:sz w:val="22"/>
                <w:szCs w:val="22"/>
              </w:rPr>
              <w:t>47,961</w:t>
            </w:r>
          </w:p>
        </w:tc>
        <w:tc>
          <w:tcPr>
            <w:tcW w:w="1604" w:type="dxa"/>
            <w:shd w:val="clear" w:color="auto" w:fill="auto"/>
            <w:vAlign w:val="center"/>
          </w:tcPr>
          <w:p w:rsidR="00375FC3" w:rsidRPr="006147E9" w:rsidRDefault="00375FC3" w:rsidP="00E00E2A">
            <w:pPr>
              <w:widowControl/>
              <w:jc w:val="center"/>
              <w:rPr>
                <w:sz w:val="22"/>
                <w:szCs w:val="22"/>
              </w:rPr>
            </w:pPr>
            <w:r w:rsidRPr="006147E9">
              <w:rPr>
                <w:sz w:val="22"/>
                <w:szCs w:val="22"/>
              </w:rPr>
              <w:t>25,000</w:t>
            </w:r>
          </w:p>
        </w:tc>
        <w:tc>
          <w:tcPr>
            <w:tcW w:w="1560" w:type="dxa"/>
            <w:shd w:val="clear" w:color="auto" w:fill="auto"/>
            <w:vAlign w:val="center"/>
          </w:tcPr>
          <w:p w:rsidR="00375FC3" w:rsidRPr="006147E9" w:rsidRDefault="00375FC3" w:rsidP="00E00E2A">
            <w:pPr>
              <w:widowControl/>
              <w:jc w:val="center"/>
              <w:rPr>
                <w:sz w:val="22"/>
                <w:szCs w:val="22"/>
              </w:rPr>
            </w:pPr>
            <w:r w:rsidRPr="006147E9">
              <w:rPr>
                <w:sz w:val="22"/>
                <w:szCs w:val="22"/>
              </w:rPr>
              <w:t>100</w:t>
            </w:r>
          </w:p>
        </w:tc>
      </w:tr>
      <w:tr w:rsidR="00375FC3" w:rsidRPr="006147E9" w:rsidTr="00E00E2A">
        <w:trPr>
          <w:trHeight w:val="387"/>
        </w:trPr>
        <w:tc>
          <w:tcPr>
            <w:tcW w:w="3369" w:type="dxa"/>
            <w:shd w:val="clear" w:color="auto" w:fill="auto"/>
            <w:vAlign w:val="center"/>
          </w:tcPr>
          <w:p w:rsidR="00375FC3" w:rsidRPr="006147E9" w:rsidRDefault="00375FC3" w:rsidP="00E00E2A">
            <w:pPr>
              <w:widowControl/>
              <w:rPr>
                <w:sz w:val="22"/>
                <w:szCs w:val="22"/>
              </w:rPr>
            </w:pPr>
            <w:r w:rsidRPr="006147E9">
              <w:rPr>
                <w:sz w:val="22"/>
                <w:szCs w:val="22"/>
              </w:rPr>
              <w:t>04</w:t>
            </w:r>
          </w:p>
        </w:tc>
        <w:tc>
          <w:tcPr>
            <w:tcW w:w="3827" w:type="dxa"/>
            <w:shd w:val="clear" w:color="auto" w:fill="auto"/>
            <w:vAlign w:val="center"/>
          </w:tcPr>
          <w:p w:rsidR="00375FC3" w:rsidRPr="006147E9" w:rsidRDefault="00375FC3" w:rsidP="00E00E2A">
            <w:pPr>
              <w:widowControl/>
              <w:rPr>
                <w:sz w:val="22"/>
                <w:szCs w:val="22"/>
              </w:rPr>
            </w:pPr>
            <w:r w:rsidRPr="006147E9">
              <w:rPr>
                <w:rFonts w:cs="Arial CYR"/>
                <w:bCs/>
                <w:sz w:val="22"/>
                <w:szCs w:val="22"/>
              </w:rPr>
              <w:t>Национальная экономика</w:t>
            </w:r>
          </w:p>
        </w:tc>
        <w:tc>
          <w:tcPr>
            <w:tcW w:w="1511" w:type="dxa"/>
            <w:shd w:val="clear" w:color="auto" w:fill="auto"/>
            <w:vAlign w:val="center"/>
          </w:tcPr>
          <w:p w:rsidR="00375FC3" w:rsidRPr="006147E9" w:rsidRDefault="00375FC3" w:rsidP="00E00E2A">
            <w:pPr>
              <w:widowControl/>
              <w:jc w:val="center"/>
              <w:rPr>
                <w:sz w:val="22"/>
                <w:szCs w:val="22"/>
              </w:rPr>
            </w:pPr>
            <w:r w:rsidRPr="006147E9">
              <w:rPr>
                <w:sz w:val="22"/>
                <w:szCs w:val="22"/>
              </w:rPr>
              <w:t>2 046,237</w:t>
            </w:r>
          </w:p>
        </w:tc>
        <w:tc>
          <w:tcPr>
            <w:tcW w:w="1400" w:type="dxa"/>
            <w:vAlign w:val="center"/>
          </w:tcPr>
          <w:p w:rsidR="00375FC3" w:rsidRPr="006147E9" w:rsidRDefault="00375FC3" w:rsidP="00E00E2A">
            <w:pPr>
              <w:widowControl/>
              <w:jc w:val="center"/>
              <w:rPr>
                <w:sz w:val="22"/>
                <w:szCs w:val="22"/>
              </w:rPr>
            </w:pPr>
            <w:r w:rsidRPr="006147E9">
              <w:rPr>
                <w:sz w:val="22"/>
                <w:szCs w:val="22"/>
              </w:rPr>
              <w:t>108,184</w:t>
            </w:r>
          </w:p>
        </w:tc>
        <w:tc>
          <w:tcPr>
            <w:tcW w:w="1483" w:type="dxa"/>
            <w:vAlign w:val="center"/>
          </w:tcPr>
          <w:p w:rsidR="00375FC3" w:rsidRPr="006147E9" w:rsidRDefault="00375FC3" w:rsidP="00E00E2A">
            <w:pPr>
              <w:widowControl/>
              <w:jc w:val="center"/>
              <w:rPr>
                <w:sz w:val="22"/>
                <w:szCs w:val="22"/>
              </w:rPr>
            </w:pPr>
            <w:r w:rsidRPr="006147E9">
              <w:rPr>
                <w:sz w:val="22"/>
                <w:szCs w:val="22"/>
              </w:rPr>
              <w:t>108,184</w:t>
            </w:r>
          </w:p>
        </w:tc>
        <w:tc>
          <w:tcPr>
            <w:tcW w:w="1604" w:type="dxa"/>
            <w:shd w:val="clear" w:color="auto" w:fill="auto"/>
            <w:vAlign w:val="center"/>
          </w:tcPr>
          <w:p w:rsidR="00375FC3" w:rsidRPr="006147E9" w:rsidRDefault="00375FC3" w:rsidP="00E00E2A">
            <w:pPr>
              <w:widowControl/>
              <w:jc w:val="center"/>
              <w:rPr>
                <w:sz w:val="22"/>
                <w:szCs w:val="22"/>
              </w:rPr>
            </w:pPr>
            <w:r w:rsidRPr="006147E9">
              <w:rPr>
                <w:sz w:val="22"/>
                <w:szCs w:val="22"/>
              </w:rPr>
              <w:t>5,3</w:t>
            </w:r>
          </w:p>
        </w:tc>
        <w:tc>
          <w:tcPr>
            <w:tcW w:w="1560" w:type="dxa"/>
            <w:shd w:val="clear" w:color="auto" w:fill="auto"/>
            <w:vAlign w:val="center"/>
          </w:tcPr>
          <w:p w:rsidR="00375FC3" w:rsidRPr="006147E9" w:rsidRDefault="00375FC3" w:rsidP="00E00E2A">
            <w:pPr>
              <w:widowControl/>
              <w:jc w:val="center"/>
              <w:rPr>
                <w:sz w:val="22"/>
                <w:szCs w:val="22"/>
              </w:rPr>
            </w:pPr>
            <w:r w:rsidRPr="006147E9">
              <w:rPr>
                <w:sz w:val="22"/>
                <w:szCs w:val="22"/>
              </w:rPr>
              <w:t>100</w:t>
            </w:r>
          </w:p>
        </w:tc>
      </w:tr>
      <w:tr w:rsidR="00375FC3" w:rsidRPr="006147E9" w:rsidTr="00E00E2A">
        <w:trPr>
          <w:trHeight w:val="387"/>
        </w:trPr>
        <w:tc>
          <w:tcPr>
            <w:tcW w:w="3369" w:type="dxa"/>
            <w:shd w:val="clear" w:color="auto" w:fill="auto"/>
            <w:vAlign w:val="center"/>
          </w:tcPr>
          <w:p w:rsidR="00375FC3" w:rsidRPr="006147E9" w:rsidRDefault="00375FC3" w:rsidP="00E00E2A">
            <w:pPr>
              <w:widowControl/>
              <w:rPr>
                <w:sz w:val="22"/>
                <w:szCs w:val="22"/>
              </w:rPr>
            </w:pPr>
            <w:r w:rsidRPr="006147E9">
              <w:rPr>
                <w:sz w:val="22"/>
                <w:szCs w:val="22"/>
              </w:rPr>
              <w:lastRenderedPageBreak/>
              <w:t>0405</w:t>
            </w:r>
          </w:p>
        </w:tc>
        <w:tc>
          <w:tcPr>
            <w:tcW w:w="3827" w:type="dxa"/>
            <w:shd w:val="clear" w:color="auto" w:fill="auto"/>
            <w:vAlign w:val="center"/>
          </w:tcPr>
          <w:p w:rsidR="00375FC3" w:rsidRPr="006147E9" w:rsidRDefault="00375FC3" w:rsidP="00E00E2A">
            <w:pPr>
              <w:widowControl/>
              <w:rPr>
                <w:rFonts w:cs="Arial CYR"/>
                <w:bCs/>
                <w:sz w:val="22"/>
                <w:szCs w:val="22"/>
              </w:rPr>
            </w:pPr>
            <w:r w:rsidRPr="006147E9">
              <w:rPr>
                <w:bCs/>
                <w:sz w:val="22"/>
                <w:szCs w:val="22"/>
              </w:rPr>
              <w:t>Сельское хозяйство и рыболовство</w:t>
            </w:r>
          </w:p>
        </w:tc>
        <w:tc>
          <w:tcPr>
            <w:tcW w:w="1511" w:type="dxa"/>
            <w:shd w:val="clear" w:color="auto" w:fill="auto"/>
            <w:vAlign w:val="center"/>
          </w:tcPr>
          <w:p w:rsidR="00375FC3" w:rsidRPr="006147E9" w:rsidRDefault="00375FC3" w:rsidP="00E00E2A">
            <w:pPr>
              <w:widowControl/>
              <w:jc w:val="center"/>
              <w:rPr>
                <w:sz w:val="22"/>
                <w:szCs w:val="22"/>
              </w:rPr>
            </w:pPr>
            <w:r w:rsidRPr="006147E9">
              <w:rPr>
                <w:sz w:val="22"/>
                <w:szCs w:val="22"/>
              </w:rPr>
              <w:t>69,300</w:t>
            </w:r>
          </w:p>
        </w:tc>
        <w:tc>
          <w:tcPr>
            <w:tcW w:w="1400" w:type="dxa"/>
            <w:vAlign w:val="center"/>
          </w:tcPr>
          <w:p w:rsidR="00375FC3" w:rsidRPr="006147E9" w:rsidRDefault="00375FC3" w:rsidP="00E00E2A">
            <w:pPr>
              <w:widowControl/>
              <w:jc w:val="center"/>
              <w:rPr>
                <w:sz w:val="22"/>
                <w:szCs w:val="22"/>
              </w:rPr>
            </w:pPr>
            <w:r w:rsidRPr="006147E9">
              <w:rPr>
                <w:sz w:val="22"/>
                <w:szCs w:val="22"/>
              </w:rPr>
              <w:t>0,000</w:t>
            </w:r>
          </w:p>
        </w:tc>
        <w:tc>
          <w:tcPr>
            <w:tcW w:w="1483" w:type="dxa"/>
            <w:vAlign w:val="center"/>
          </w:tcPr>
          <w:p w:rsidR="00375FC3" w:rsidRPr="006147E9" w:rsidRDefault="00375FC3" w:rsidP="00E00E2A">
            <w:pPr>
              <w:widowControl/>
              <w:jc w:val="center"/>
              <w:rPr>
                <w:sz w:val="22"/>
                <w:szCs w:val="22"/>
              </w:rPr>
            </w:pPr>
            <w:r w:rsidRPr="006147E9">
              <w:rPr>
                <w:sz w:val="22"/>
                <w:szCs w:val="22"/>
              </w:rPr>
              <w:t>0,000</w:t>
            </w:r>
          </w:p>
        </w:tc>
        <w:tc>
          <w:tcPr>
            <w:tcW w:w="1604" w:type="dxa"/>
            <w:shd w:val="clear" w:color="auto" w:fill="auto"/>
            <w:vAlign w:val="center"/>
          </w:tcPr>
          <w:p w:rsidR="00375FC3" w:rsidRPr="006147E9" w:rsidRDefault="00375FC3" w:rsidP="00E00E2A">
            <w:pPr>
              <w:widowControl/>
              <w:jc w:val="center"/>
              <w:rPr>
                <w:sz w:val="22"/>
                <w:szCs w:val="22"/>
              </w:rPr>
            </w:pPr>
            <w:r w:rsidRPr="006147E9">
              <w:rPr>
                <w:sz w:val="22"/>
                <w:szCs w:val="22"/>
              </w:rPr>
              <w:t>-</w:t>
            </w:r>
          </w:p>
        </w:tc>
        <w:tc>
          <w:tcPr>
            <w:tcW w:w="1560" w:type="dxa"/>
            <w:shd w:val="clear" w:color="auto" w:fill="auto"/>
            <w:vAlign w:val="center"/>
          </w:tcPr>
          <w:p w:rsidR="00375FC3" w:rsidRPr="006147E9" w:rsidRDefault="00375FC3" w:rsidP="00E00E2A">
            <w:pPr>
              <w:widowControl/>
              <w:jc w:val="center"/>
              <w:rPr>
                <w:sz w:val="22"/>
                <w:szCs w:val="22"/>
              </w:rPr>
            </w:pPr>
            <w:r w:rsidRPr="006147E9">
              <w:rPr>
                <w:sz w:val="22"/>
                <w:szCs w:val="22"/>
              </w:rPr>
              <w:t>-</w:t>
            </w:r>
          </w:p>
        </w:tc>
      </w:tr>
      <w:tr w:rsidR="00375FC3" w:rsidRPr="006147E9" w:rsidTr="00E00E2A">
        <w:trPr>
          <w:trHeight w:val="296"/>
        </w:trPr>
        <w:tc>
          <w:tcPr>
            <w:tcW w:w="3369" w:type="dxa"/>
            <w:shd w:val="clear" w:color="auto" w:fill="auto"/>
            <w:vAlign w:val="center"/>
          </w:tcPr>
          <w:p w:rsidR="00375FC3" w:rsidRPr="006147E9" w:rsidRDefault="00375FC3" w:rsidP="00E00E2A">
            <w:pPr>
              <w:widowControl/>
              <w:rPr>
                <w:sz w:val="22"/>
                <w:szCs w:val="22"/>
              </w:rPr>
            </w:pPr>
            <w:r w:rsidRPr="006147E9">
              <w:rPr>
                <w:sz w:val="22"/>
                <w:szCs w:val="22"/>
              </w:rPr>
              <w:t>0409</w:t>
            </w:r>
          </w:p>
        </w:tc>
        <w:tc>
          <w:tcPr>
            <w:tcW w:w="3827" w:type="dxa"/>
            <w:shd w:val="clear" w:color="auto" w:fill="auto"/>
            <w:vAlign w:val="center"/>
          </w:tcPr>
          <w:p w:rsidR="00375FC3" w:rsidRPr="006147E9" w:rsidRDefault="00375FC3" w:rsidP="00E00E2A">
            <w:pPr>
              <w:widowControl/>
              <w:rPr>
                <w:rFonts w:cs="Arial"/>
                <w:bCs/>
                <w:sz w:val="22"/>
                <w:szCs w:val="22"/>
              </w:rPr>
            </w:pPr>
            <w:r w:rsidRPr="006147E9">
              <w:rPr>
                <w:rFonts w:cs="Arial"/>
                <w:bCs/>
                <w:sz w:val="22"/>
                <w:szCs w:val="22"/>
              </w:rPr>
              <w:t>Дорожное хозяйство (дорожные фонды)</w:t>
            </w:r>
          </w:p>
        </w:tc>
        <w:tc>
          <w:tcPr>
            <w:tcW w:w="1511" w:type="dxa"/>
            <w:shd w:val="clear" w:color="auto" w:fill="auto"/>
            <w:vAlign w:val="center"/>
          </w:tcPr>
          <w:p w:rsidR="00375FC3" w:rsidRPr="006147E9" w:rsidRDefault="00375FC3" w:rsidP="00E00E2A">
            <w:pPr>
              <w:widowControl/>
              <w:jc w:val="center"/>
              <w:rPr>
                <w:sz w:val="22"/>
                <w:szCs w:val="22"/>
              </w:rPr>
            </w:pPr>
            <w:r w:rsidRPr="006147E9">
              <w:rPr>
                <w:sz w:val="22"/>
                <w:szCs w:val="22"/>
              </w:rPr>
              <w:t>1376,937</w:t>
            </w:r>
          </w:p>
        </w:tc>
        <w:tc>
          <w:tcPr>
            <w:tcW w:w="1400" w:type="dxa"/>
            <w:vAlign w:val="center"/>
          </w:tcPr>
          <w:p w:rsidR="00375FC3" w:rsidRPr="006147E9" w:rsidRDefault="00375FC3" w:rsidP="00E00E2A">
            <w:pPr>
              <w:widowControl/>
              <w:jc w:val="center"/>
              <w:rPr>
                <w:sz w:val="22"/>
                <w:szCs w:val="22"/>
              </w:rPr>
            </w:pPr>
            <w:r w:rsidRPr="006147E9">
              <w:rPr>
                <w:sz w:val="22"/>
                <w:szCs w:val="22"/>
              </w:rPr>
              <w:t>108,184</w:t>
            </w:r>
          </w:p>
        </w:tc>
        <w:tc>
          <w:tcPr>
            <w:tcW w:w="1483" w:type="dxa"/>
            <w:vAlign w:val="center"/>
          </w:tcPr>
          <w:p w:rsidR="00375FC3" w:rsidRPr="006147E9" w:rsidRDefault="00375FC3" w:rsidP="00E00E2A">
            <w:pPr>
              <w:widowControl/>
              <w:jc w:val="center"/>
              <w:rPr>
                <w:sz w:val="22"/>
                <w:szCs w:val="22"/>
              </w:rPr>
            </w:pPr>
            <w:r w:rsidRPr="006147E9">
              <w:rPr>
                <w:sz w:val="22"/>
                <w:szCs w:val="22"/>
              </w:rPr>
              <w:t>108,184</w:t>
            </w:r>
          </w:p>
        </w:tc>
        <w:tc>
          <w:tcPr>
            <w:tcW w:w="1604" w:type="dxa"/>
            <w:shd w:val="clear" w:color="auto" w:fill="auto"/>
            <w:vAlign w:val="center"/>
          </w:tcPr>
          <w:p w:rsidR="00375FC3" w:rsidRPr="006147E9" w:rsidRDefault="00375FC3" w:rsidP="00E00E2A">
            <w:pPr>
              <w:widowControl/>
              <w:jc w:val="center"/>
              <w:rPr>
                <w:sz w:val="22"/>
                <w:szCs w:val="22"/>
              </w:rPr>
            </w:pPr>
            <w:r w:rsidRPr="006147E9">
              <w:rPr>
                <w:sz w:val="22"/>
                <w:szCs w:val="22"/>
              </w:rPr>
              <w:t>7,9</w:t>
            </w:r>
          </w:p>
        </w:tc>
        <w:tc>
          <w:tcPr>
            <w:tcW w:w="1560" w:type="dxa"/>
            <w:shd w:val="clear" w:color="auto" w:fill="auto"/>
            <w:vAlign w:val="center"/>
          </w:tcPr>
          <w:p w:rsidR="00375FC3" w:rsidRPr="006147E9" w:rsidRDefault="00375FC3" w:rsidP="00E00E2A">
            <w:pPr>
              <w:widowControl/>
              <w:jc w:val="center"/>
              <w:rPr>
                <w:sz w:val="22"/>
                <w:szCs w:val="22"/>
              </w:rPr>
            </w:pPr>
            <w:r w:rsidRPr="006147E9">
              <w:rPr>
                <w:sz w:val="22"/>
                <w:szCs w:val="22"/>
              </w:rPr>
              <w:t>100</w:t>
            </w:r>
          </w:p>
        </w:tc>
      </w:tr>
      <w:tr w:rsidR="00375FC3" w:rsidRPr="006147E9" w:rsidTr="00E00E2A">
        <w:trPr>
          <w:trHeight w:val="387"/>
        </w:trPr>
        <w:tc>
          <w:tcPr>
            <w:tcW w:w="3369" w:type="dxa"/>
            <w:shd w:val="clear" w:color="auto" w:fill="auto"/>
            <w:vAlign w:val="center"/>
          </w:tcPr>
          <w:p w:rsidR="00375FC3" w:rsidRPr="006147E9" w:rsidRDefault="00375FC3" w:rsidP="00E00E2A">
            <w:pPr>
              <w:widowControl/>
              <w:rPr>
                <w:sz w:val="22"/>
                <w:szCs w:val="22"/>
              </w:rPr>
            </w:pPr>
            <w:r w:rsidRPr="006147E9">
              <w:rPr>
                <w:sz w:val="22"/>
                <w:szCs w:val="22"/>
              </w:rPr>
              <w:t>0412</w:t>
            </w:r>
          </w:p>
        </w:tc>
        <w:tc>
          <w:tcPr>
            <w:tcW w:w="3827" w:type="dxa"/>
            <w:shd w:val="clear" w:color="auto" w:fill="auto"/>
            <w:vAlign w:val="center"/>
          </w:tcPr>
          <w:p w:rsidR="00375FC3" w:rsidRPr="006147E9" w:rsidRDefault="00375FC3" w:rsidP="00E00E2A">
            <w:pPr>
              <w:widowControl/>
              <w:rPr>
                <w:rFonts w:cs="Arial"/>
                <w:bCs/>
                <w:sz w:val="22"/>
                <w:szCs w:val="22"/>
              </w:rPr>
            </w:pPr>
            <w:r w:rsidRPr="006147E9">
              <w:rPr>
                <w:rFonts w:cs="Arial"/>
                <w:bCs/>
                <w:sz w:val="22"/>
                <w:szCs w:val="22"/>
              </w:rPr>
              <w:t>Другие вопросы в области национальной экономики</w:t>
            </w:r>
          </w:p>
        </w:tc>
        <w:tc>
          <w:tcPr>
            <w:tcW w:w="1511" w:type="dxa"/>
            <w:shd w:val="clear" w:color="auto" w:fill="auto"/>
            <w:vAlign w:val="center"/>
          </w:tcPr>
          <w:p w:rsidR="00375FC3" w:rsidRPr="006147E9" w:rsidRDefault="00375FC3" w:rsidP="00E00E2A">
            <w:pPr>
              <w:widowControl/>
              <w:jc w:val="center"/>
              <w:rPr>
                <w:sz w:val="22"/>
                <w:szCs w:val="22"/>
              </w:rPr>
            </w:pPr>
            <w:r w:rsidRPr="006147E9">
              <w:rPr>
                <w:sz w:val="22"/>
                <w:szCs w:val="22"/>
              </w:rPr>
              <w:t>600,000</w:t>
            </w:r>
          </w:p>
        </w:tc>
        <w:tc>
          <w:tcPr>
            <w:tcW w:w="1400" w:type="dxa"/>
            <w:vAlign w:val="center"/>
          </w:tcPr>
          <w:p w:rsidR="00375FC3" w:rsidRPr="006147E9" w:rsidRDefault="00375FC3" w:rsidP="00E00E2A">
            <w:pPr>
              <w:widowControl/>
              <w:jc w:val="center"/>
              <w:rPr>
                <w:sz w:val="22"/>
                <w:szCs w:val="22"/>
              </w:rPr>
            </w:pPr>
            <w:r w:rsidRPr="006147E9">
              <w:rPr>
                <w:sz w:val="22"/>
                <w:szCs w:val="22"/>
              </w:rPr>
              <w:t>0,000</w:t>
            </w:r>
          </w:p>
        </w:tc>
        <w:tc>
          <w:tcPr>
            <w:tcW w:w="1483" w:type="dxa"/>
            <w:vAlign w:val="center"/>
          </w:tcPr>
          <w:p w:rsidR="00375FC3" w:rsidRPr="006147E9" w:rsidRDefault="00375FC3" w:rsidP="00E00E2A">
            <w:pPr>
              <w:widowControl/>
              <w:jc w:val="center"/>
              <w:rPr>
                <w:sz w:val="22"/>
                <w:szCs w:val="22"/>
              </w:rPr>
            </w:pPr>
            <w:r w:rsidRPr="006147E9">
              <w:rPr>
                <w:sz w:val="22"/>
                <w:szCs w:val="22"/>
              </w:rPr>
              <w:t>0,000</w:t>
            </w:r>
          </w:p>
        </w:tc>
        <w:tc>
          <w:tcPr>
            <w:tcW w:w="1604" w:type="dxa"/>
            <w:shd w:val="clear" w:color="auto" w:fill="auto"/>
            <w:vAlign w:val="center"/>
          </w:tcPr>
          <w:p w:rsidR="00375FC3" w:rsidRPr="006147E9" w:rsidRDefault="00375FC3" w:rsidP="00E00E2A">
            <w:pPr>
              <w:widowControl/>
              <w:jc w:val="center"/>
              <w:rPr>
                <w:sz w:val="22"/>
                <w:szCs w:val="22"/>
              </w:rPr>
            </w:pPr>
            <w:r w:rsidRPr="006147E9">
              <w:rPr>
                <w:sz w:val="22"/>
                <w:szCs w:val="22"/>
              </w:rPr>
              <w:t>-</w:t>
            </w:r>
          </w:p>
        </w:tc>
        <w:tc>
          <w:tcPr>
            <w:tcW w:w="1560" w:type="dxa"/>
            <w:shd w:val="clear" w:color="auto" w:fill="auto"/>
            <w:vAlign w:val="center"/>
          </w:tcPr>
          <w:p w:rsidR="00375FC3" w:rsidRPr="006147E9" w:rsidRDefault="00375FC3" w:rsidP="00E00E2A">
            <w:pPr>
              <w:widowControl/>
              <w:jc w:val="center"/>
              <w:rPr>
                <w:sz w:val="22"/>
                <w:szCs w:val="22"/>
              </w:rPr>
            </w:pPr>
            <w:r w:rsidRPr="006147E9">
              <w:rPr>
                <w:sz w:val="22"/>
                <w:szCs w:val="22"/>
              </w:rPr>
              <w:t>-</w:t>
            </w:r>
          </w:p>
        </w:tc>
      </w:tr>
      <w:tr w:rsidR="00375FC3" w:rsidRPr="006147E9" w:rsidTr="00E00E2A">
        <w:trPr>
          <w:trHeight w:val="387"/>
        </w:trPr>
        <w:tc>
          <w:tcPr>
            <w:tcW w:w="3369" w:type="dxa"/>
            <w:shd w:val="clear" w:color="auto" w:fill="auto"/>
            <w:vAlign w:val="center"/>
          </w:tcPr>
          <w:p w:rsidR="00375FC3" w:rsidRPr="006147E9" w:rsidRDefault="00375FC3" w:rsidP="00E00E2A">
            <w:pPr>
              <w:widowControl/>
              <w:rPr>
                <w:sz w:val="22"/>
                <w:szCs w:val="22"/>
              </w:rPr>
            </w:pPr>
            <w:r w:rsidRPr="006147E9">
              <w:rPr>
                <w:sz w:val="22"/>
                <w:szCs w:val="22"/>
              </w:rPr>
              <w:t>05</w:t>
            </w:r>
          </w:p>
        </w:tc>
        <w:tc>
          <w:tcPr>
            <w:tcW w:w="3827" w:type="dxa"/>
            <w:shd w:val="clear" w:color="auto" w:fill="auto"/>
            <w:vAlign w:val="center"/>
          </w:tcPr>
          <w:p w:rsidR="00375FC3" w:rsidRPr="006147E9" w:rsidRDefault="00375FC3" w:rsidP="00E00E2A">
            <w:pPr>
              <w:widowControl/>
              <w:rPr>
                <w:sz w:val="22"/>
                <w:szCs w:val="22"/>
              </w:rPr>
            </w:pPr>
            <w:r w:rsidRPr="006147E9">
              <w:rPr>
                <w:rFonts w:cs="Arial CYR"/>
                <w:bCs/>
                <w:sz w:val="22"/>
                <w:szCs w:val="22"/>
              </w:rPr>
              <w:t>Жилищно-коммунальное хозяйство</w:t>
            </w:r>
          </w:p>
        </w:tc>
        <w:tc>
          <w:tcPr>
            <w:tcW w:w="1511" w:type="dxa"/>
            <w:shd w:val="clear" w:color="auto" w:fill="auto"/>
            <w:vAlign w:val="center"/>
          </w:tcPr>
          <w:p w:rsidR="00375FC3" w:rsidRPr="006147E9" w:rsidRDefault="00375FC3" w:rsidP="00E00E2A">
            <w:pPr>
              <w:widowControl/>
              <w:jc w:val="center"/>
              <w:rPr>
                <w:sz w:val="22"/>
                <w:szCs w:val="22"/>
              </w:rPr>
            </w:pPr>
            <w:r w:rsidRPr="006147E9">
              <w:rPr>
                <w:sz w:val="22"/>
                <w:szCs w:val="22"/>
              </w:rPr>
              <w:t>183,126</w:t>
            </w:r>
          </w:p>
        </w:tc>
        <w:tc>
          <w:tcPr>
            <w:tcW w:w="1400" w:type="dxa"/>
            <w:vAlign w:val="center"/>
          </w:tcPr>
          <w:p w:rsidR="00375FC3" w:rsidRPr="006147E9" w:rsidRDefault="00375FC3" w:rsidP="00E00E2A">
            <w:pPr>
              <w:widowControl/>
              <w:jc w:val="center"/>
              <w:rPr>
                <w:sz w:val="22"/>
                <w:szCs w:val="22"/>
              </w:rPr>
            </w:pPr>
            <w:r w:rsidRPr="006147E9">
              <w:rPr>
                <w:sz w:val="22"/>
                <w:szCs w:val="22"/>
              </w:rPr>
              <w:t>0,000</w:t>
            </w:r>
          </w:p>
        </w:tc>
        <w:tc>
          <w:tcPr>
            <w:tcW w:w="1483" w:type="dxa"/>
            <w:vAlign w:val="center"/>
          </w:tcPr>
          <w:p w:rsidR="00375FC3" w:rsidRPr="006147E9" w:rsidRDefault="00375FC3" w:rsidP="00E00E2A">
            <w:pPr>
              <w:widowControl/>
              <w:jc w:val="center"/>
              <w:rPr>
                <w:sz w:val="22"/>
                <w:szCs w:val="22"/>
              </w:rPr>
            </w:pPr>
            <w:r w:rsidRPr="006147E9">
              <w:rPr>
                <w:sz w:val="22"/>
                <w:szCs w:val="22"/>
              </w:rPr>
              <w:t>0,000</w:t>
            </w:r>
          </w:p>
        </w:tc>
        <w:tc>
          <w:tcPr>
            <w:tcW w:w="1604" w:type="dxa"/>
            <w:shd w:val="clear" w:color="auto" w:fill="auto"/>
            <w:vAlign w:val="center"/>
          </w:tcPr>
          <w:p w:rsidR="00375FC3" w:rsidRPr="006147E9" w:rsidRDefault="00375FC3" w:rsidP="00E00E2A">
            <w:pPr>
              <w:widowControl/>
              <w:jc w:val="center"/>
              <w:rPr>
                <w:sz w:val="22"/>
                <w:szCs w:val="22"/>
              </w:rPr>
            </w:pPr>
            <w:r w:rsidRPr="006147E9">
              <w:rPr>
                <w:sz w:val="22"/>
                <w:szCs w:val="22"/>
              </w:rPr>
              <w:t>-</w:t>
            </w:r>
          </w:p>
        </w:tc>
        <w:tc>
          <w:tcPr>
            <w:tcW w:w="1560" w:type="dxa"/>
            <w:shd w:val="clear" w:color="auto" w:fill="auto"/>
            <w:vAlign w:val="center"/>
          </w:tcPr>
          <w:p w:rsidR="00375FC3" w:rsidRPr="006147E9" w:rsidRDefault="00375FC3" w:rsidP="00E00E2A">
            <w:pPr>
              <w:widowControl/>
              <w:jc w:val="center"/>
              <w:rPr>
                <w:sz w:val="22"/>
                <w:szCs w:val="22"/>
              </w:rPr>
            </w:pPr>
            <w:r w:rsidRPr="006147E9">
              <w:rPr>
                <w:sz w:val="22"/>
                <w:szCs w:val="22"/>
              </w:rPr>
              <w:t>-</w:t>
            </w:r>
          </w:p>
        </w:tc>
      </w:tr>
      <w:tr w:rsidR="00375FC3" w:rsidRPr="006147E9" w:rsidTr="00E00E2A">
        <w:trPr>
          <w:trHeight w:val="387"/>
        </w:trPr>
        <w:tc>
          <w:tcPr>
            <w:tcW w:w="3369" w:type="dxa"/>
            <w:shd w:val="clear" w:color="auto" w:fill="auto"/>
            <w:vAlign w:val="center"/>
          </w:tcPr>
          <w:p w:rsidR="00375FC3" w:rsidRPr="006147E9" w:rsidRDefault="00375FC3" w:rsidP="00E00E2A">
            <w:pPr>
              <w:widowControl/>
              <w:rPr>
                <w:sz w:val="22"/>
                <w:szCs w:val="22"/>
              </w:rPr>
            </w:pPr>
            <w:r w:rsidRPr="006147E9">
              <w:rPr>
                <w:sz w:val="22"/>
                <w:szCs w:val="22"/>
              </w:rPr>
              <w:t>0502</w:t>
            </w:r>
          </w:p>
        </w:tc>
        <w:tc>
          <w:tcPr>
            <w:tcW w:w="3827" w:type="dxa"/>
            <w:shd w:val="clear" w:color="auto" w:fill="auto"/>
            <w:vAlign w:val="center"/>
          </w:tcPr>
          <w:p w:rsidR="00375FC3" w:rsidRPr="006147E9" w:rsidRDefault="00375FC3" w:rsidP="00E00E2A">
            <w:pPr>
              <w:widowControl/>
              <w:rPr>
                <w:rFonts w:cs="Arial CYR"/>
                <w:bCs/>
                <w:sz w:val="22"/>
                <w:szCs w:val="22"/>
              </w:rPr>
            </w:pPr>
            <w:r w:rsidRPr="006147E9">
              <w:rPr>
                <w:rFonts w:cs="Arial CYR"/>
                <w:bCs/>
                <w:sz w:val="22"/>
                <w:szCs w:val="22"/>
              </w:rPr>
              <w:t>Коммунальное хозяйство</w:t>
            </w:r>
          </w:p>
        </w:tc>
        <w:tc>
          <w:tcPr>
            <w:tcW w:w="1511" w:type="dxa"/>
            <w:shd w:val="clear" w:color="auto" w:fill="auto"/>
            <w:vAlign w:val="center"/>
          </w:tcPr>
          <w:p w:rsidR="00375FC3" w:rsidRPr="006147E9" w:rsidRDefault="00375FC3" w:rsidP="00E00E2A">
            <w:pPr>
              <w:widowControl/>
              <w:jc w:val="center"/>
              <w:rPr>
                <w:sz w:val="22"/>
                <w:szCs w:val="22"/>
              </w:rPr>
            </w:pPr>
            <w:r w:rsidRPr="006147E9">
              <w:rPr>
                <w:sz w:val="22"/>
                <w:szCs w:val="22"/>
              </w:rPr>
              <w:t>90,626</w:t>
            </w:r>
          </w:p>
        </w:tc>
        <w:tc>
          <w:tcPr>
            <w:tcW w:w="1400" w:type="dxa"/>
            <w:vAlign w:val="center"/>
          </w:tcPr>
          <w:p w:rsidR="00375FC3" w:rsidRPr="006147E9" w:rsidRDefault="00375FC3" w:rsidP="00E00E2A">
            <w:pPr>
              <w:widowControl/>
              <w:jc w:val="center"/>
              <w:rPr>
                <w:sz w:val="22"/>
                <w:szCs w:val="22"/>
              </w:rPr>
            </w:pPr>
            <w:r w:rsidRPr="006147E9">
              <w:rPr>
                <w:sz w:val="22"/>
                <w:szCs w:val="22"/>
              </w:rPr>
              <w:t>0,000</w:t>
            </w:r>
          </w:p>
        </w:tc>
        <w:tc>
          <w:tcPr>
            <w:tcW w:w="1483" w:type="dxa"/>
            <w:vAlign w:val="center"/>
          </w:tcPr>
          <w:p w:rsidR="00375FC3" w:rsidRPr="006147E9" w:rsidRDefault="00375FC3" w:rsidP="00E00E2A">
            <w:pPr>
              <w:widowControl/>
              <w:jc w:val="center"/>
              <w:rPr>
                <w:sz w:val="22"/>
                <w:szCs w:val="22"/>
              </w:rPr>
            </w:pPr>
            <w:r w:rsidRPr="006147E9">
              <w:rPr>
                <w:sz w:val="22"/>
                <w:szCs w:val="22"/>
              </w:rPr>
              <w:t>0,000</w:t>
            </w:r>
          </w:p>
        </w:tc>
        <w:tc>
          <w:tcPr>
            <w:tcW w:w="1604" w:type="dxa"/>
            <w:shd w:val="clear" w:color="auto" w:fill="auto"/>
            <w:vAlign w:val="center"/>
          </w:tcPr>
          <w:p w:rsidR="00375FC3" w:rsidRPr="006147E9" w:rsidRDefault="00375FC3" w:rsidP="00E00E2A">
            <w:pPr>
              <w:widowControl/>
              <w:jc w:val="center"/>
              <w:rPr>
                <w:sz w:val="22"/>
                <w:szCs w:val="22"/>
              </w:rPr>
            </w:pPr>
            <w:r w:rsidRPr="006147E9">
              <w:rPr>
                <w:sz w:val="22"/>
                <w:szCs w:val="22"/>
              </w:rPr>
              <w:t>-</w:t>
            </w:r>
          </w:p>
        </w:tc>
        <w:tc>
          <w:tcPr>
            <w:tcW w:w="1560" w:type="dxa"/>
            <w:shd w:val="clear" w:color="auto" w:fill="auto"/>
            <w:vAlign w:val="center"/>
          </w:tcPr>
          <w:p w:rsidR="00375FC3" w:rsidRPr="006147E9" w:rsidRDefault="00375FC3" w:rsidP="00E00E2A">
            <w:pPr>
              <w:widowControl/>
              <w:jc w:val="center"/>
              <w:rPr>
                <w:sz w:val="22"/>
                <w:szCs w:val="22"/>
              </w:rPr>
            </w:pPr>
            <w:r w:rsidRPr="006147E9">
              <w:rPr>
                <w:sz w:val="22"/>
                <w:szCs w:val="22"/>
              </w:rPr>
              <w:t>-</w:t>
            </w:r>
          </w:p>
        </w:tc>
      </w:tr>
      <w:tr w:rsidR="00375FC3" w:rsidRPr="006147E9" w:rsidTr="00E00E2A">
        <w:trPr>
          <w:trHeight w:val="387"/>
        </w:trPr>
        <w:tc>
          <w:tcPr>
            <w:tcW w:w="3369" w:type="dxa"/>
            <w:shd w:val="clear" w:color="auto" w:fill="auto"/>
            <w:vAlign w:val="center"/>
          </w:tcPr>
          <w:p w:rsidR="00375FC3" w:rsidRPr="006147E9" w:rsidRDefault="00375FC3" w:rsidP="00E00E2A">
            <w:pPr>
              <w:widowControl/>
              <w:rPr>
                <w:sz w:val="22"/>
                <w:szCs w:val="22"/>
              </w:rPr>
            </w:pPr>
            <w:r w:rsidRPr="006147E9">
              <w:rPr>
                <w:sz w:val="22"/>
                <w:szCs w:val="22"/>
              </w:rPr>
              <w:t>0503</w:t>
            </w:r>
          </w:p>
        </w:tc>
        <w:tc>
          <w:tcPr>
            <w:tcW w:w="3827" w:type="dxa"/>
            <w:shd w:val="clear" w:color="auto" w:fill="auto"/>
            <w:vAlign w:val="center"/>
          </w:tcPr>
          <w:p w:rsidR="00375FC3" w:rsidRPr="006147E9" w:rsidRDefault="00375FC3" w:rsidP="00E00E2A">
            <w:pPr>
              <w:widowControl/>
              <w:rPr>
                <w:sz w:val="22"/>
                <w:szCs w:val="22"/>
              </w:rPr>
            </w:pPr>
            <w:r w:rsidRPr="006147E9">
              <w:rPr>
                <w:sz w:val="22"/>
                <w:szCs w:val="22"/>
              </w:rPr>
              <w:t>Благоустройство</w:t>
            </w:r>
          </w:p>
        </w:tc>
        <w:tc>
          <w:tcPr>
            <w:tcW w:w="1511" w:type="dxa"/>
            <w:shd w:val="clear" w:color="auto" w:fill="auto"/>
            <w:vAlign w:val="center"/>
          </w:tcPr>
          <w:p w:rsidR="00375FC3" w:rsidRPr="006147E9" w:rsidRDefault="00375FC3" w:rsidP="00E00E2A">
            <w:pPr>
              <w:widowControl/>
              <w:jc w:val="center"/>
              <w:rPr>
                <w:sz w:val="22"/>
                <w:szCs w:val="22"/>
              </w:rPr>
            </w:pPr>
            <w:r w:rsidRPr="006147E9">
              <w:rPr>
                <w:sz w:val="22"/>
                <w:szCs w:val="22"/>
              </w:rPr>
              <w:t>92,500</w:t>
            </w:r>
          </w:p>
        </w:tc>
        <w:tc>
          <w:tcPr>
            <w:tcW w:w="1400" w:type="dxa"/>
            <w:vAlign w:val="center"/>
          </w:tcPr>
          <w:p w:rsidR="00375FC3" w:rsidRPr="006147E9" w:rsidRDefault="00375FC3" w:rsidP="00E00E2A">
            <w:pPr>
              <w:widowControl/>
              <w:jc w:val="center"/>
              <w:rPr>
                <w:sz w:val="22"/>
                <w:szCs w:val="22"/>
              </w:rPr>
            </w:pPr>
            <w:r w:rsidRPr="006147E9">
              <w:rPr>
                <w:sz w:val="22"/>
                <w:szCs w:val="22"/>
              </w:rPr>
              <w:t>0,000</w:t>
            </w:r>
          </w:p>
        </w:tc>
        <w:tc>
          <w:tcPr>
            <w:tcW w:w="1483" w:type="dxa"/>
            <w:vAlign w:val="center"/>
          </w:tcPr>
          <w:p w:rsidR="00375FC3" w:rsidRPr="006147E9" w:rsidRDefault="00375FC3" w:rsidP="00E00E2A">
            <w:pPr>
              <w:widowControl/>
              <w:jc w:val="center"/>
              <w:rPr>
                <w:sz w:val="22"/>
                <w:szCs w:val="22"/>
              </w:rPr>
            </w:pPr>
            <w:r w:rsidRPr="006147E9">
              <w:rPr>
                <w:sz w:val="22"/>
                <w:szCs w:val="22"/>
              </w:rPr>
              <w:t>0,000</w:t>
            </w:r>
          </w:p>
        </w:tc>
        <w:tc>
          <w:tcPr>
            <w:tcW w:w="1604" w:type="dxa"/>
            <w:shd w:val="clear" w:color="auto" w:fill="auto"/>
            <w:vAlign w:val="center"/>
          </w:tcPr>
          <w:p w:rsidR="00375FC3" w:rsidRPr="006147E9" w:rsidRDefault="00375FC3" w:rsidP="00E00E2A">
            <w:pPr>
              <w:widowControl/>
              <w:jc w:val="center"/>
              <w:rPr>
                <w:sz w:val="22"/>
                <w:szCs w:val="22"/>
              </w:rPr>
            </w:pPr>
            <w:r w:rsidRPr="006147E9">
              <w:rPr>
                <w:sz w:val="22"/>
                <w:szCs w:val="22"/>
              </w:rPr>
              <w:t>-</w:t>
            </w:r>
          </w:p>
        </w:tc>
        <w:tc>
          <w:tcPr>
            <w:tcW w:w="1560" w:type="dxa"/>
            <w:shd w:val="clear" w:color="auto" w:fill="auto"/>
            <w:vAlign w:val="center"/>
          </w:tcPr>
          <w:p w:rsidR="00375FC3" w:rsidRPr="006147E9" w:rsidRDefault="00375FC3" w:rsidP="00E00E2A">
            <w:pPr>
              <w:widowControl/>
              <w:jc w:val="center"/>
              <w:rPr>
                <w:sz w:val="22"/>
                <w:szCs w:val="22"/>
              </w:rPr>
            </w:pPr>
            <w:r w:rsidRPr="006147E9">
              <w:rPr>
                <w:sz w:val="22"/>
                <w:szCs w:val="22"/>
              </w:rPr>
              <w:t>-</w:t>
            </w:r>
          </w:p>
        </w:tc>
      </w:tr>
      <w:tr w:rsidR="00375FC3" w:rsidRPr="006147E9" w:rsidTr="00E00E2A">
        <w:trPr>
          <w:trHeight w:val="387"/>
        </w:trPr>
        <w:tc>
          <w:tcPr>
            <w:tcW w:w="3369" w:type="dxa"/>
            <w:shd w:val="clear" w:color="auto" w:fill="auto"/>
            <w:vAlign w:val="center"/>
          </w:tcPr>
          <w:p w:rsidR="00375FC3" w:rsidRPr="006147E9" w:rsidRDefault="00375FC3" w:rsidP="00E00E2A">
            <w:pPr>
              <w:widowControl/>
              <w:rPr>
                <w:sz w:val="22"/>
                <w:szCs w:val="22"/>
              </w:rPr>
            </w:pPr>
            <w:r w:rsidRPr="006147E9">
              <w:rPr>
                <w:sz w:val="22"/>
                <w:szCs w:val="22"/>
              </w:rPr>
              <w:t>08</w:t>
            </w:r>
          </w:p>
        </w:tc>
        <w:tc>
          <w:tcPr>
            <w:tcW w:w="3827" w:type="dxa"/>
            <w:shd w:val="clear" w:color="auto" w:fill="auto"/>
            <w:vAlign w:val="bottom"/>
          </w:tcPr>
          <w:p w:rsidR="00375FC3" w:rsidRPr="006147E9" w:rsidRDefault="00375FC3" w:rsidP="00E00E2A">
            <w:pPr>
              <w:jc w:val="both"/>
              <w:rPr>
                <w:sz w:val="22"/>
                <w:szCs w:val="22"/>
              </w:rPr>
            </w:pPr>
            <w:r w:rsidRPr="006147E9">
              <w:rPr>
                <w:sz w:val="22"/>
                <w:szCs w:val="22"/>
              </w:rPr>
              <w:t>КУЛЬТУРА, КИНЕМАТОГРАФИЯ</w:t>
            </w:r>
          </w:p>
        </w:tc>
        <w:tc>
          <w:tcPr>
            <w:tcW w:w="1511" w:type="dxa"/>
            <w:shd w:val="clear" w:color="auto" w:fill="auto"/>
            <w:vAlign w:val="center"/>
          </w:tcPr>
          <w:p w:rsidR="00375FC3" w:rsidRPr="006147E9" w:rsidRDefault="00375FC3" w:rsidP="00E00E2A">
            <w:pPr>
              <w:widowControl/>
              <w:jc w:val="center"/>
              <w:rPr>
                <w:sz w:val="22"/>
                <w:szCs w:val="22"/>
              </w:rPr>
            </w:pPr>
            <w:r w:rsidRPr="006147E9">
              <w:rPr>
                <w:sz w:val="22"/>
                <w:szCs w:val="22"/>
              </w:rPr>
              <w:t>351,145</w:t>
            </w:r>
          </w:p>
        </w:tc>
        <w:tc>
          <w:tcPr>
            <w:tcW w:w="1400" w:type="dxa"/>
            <w:vAlign w:val="center"/>
          </w:tcPr>
          <w:p w:rsidR="00375FC3" w:rsidRPr="006147E9" w:rsidRDefault="00375FC3" w:rsidP="00E00E2A">
            <w:pPr>
              <w:widowControl/>
              <w:jc w:val="center"/>
              <w:rPr>
                <w:sz w:val="22"/>
                <w:szCs w:val="22"/>
              </w:rPr>
            </w:pPr>
            <w:r w:rsidRPr="006147E9">
              <w:rPr>
                <w:sz w:val="22"/>
                <w:szCs w:val="22"/>
              </w:rPr>
              <w:t>85,204</w:t>
            </w:r>
          </w:p>
        </w:tc>
        <w:tc>
          <w:tcPr>
            <w:tcW w:w="1483" w:type="dxa"/>
            <w:vAlign w:val="center"/>
          </w:tcPr>
          <w:p w:rsidR="00375FC3" w:rsidRPr="006147E9" w:rsidRDefault="00375FC3" w:rsidP="00E00E2A">
            <w:pPr>
              <w:widowControl/>
              <w:jc w:val="center"/>
              <w:rPr>
                <w:sz w:val="22"/>
                <w:szCs w:val="22"/>
              </w:rPr>
            </w:pPr>
            <w:r w:rsidRPr="006147E9">
              <w:rPr>
                <w:sz w:val="22"/>
                <w:szCs w:val="22"/>
              </w:rPr>
              <w:t>85,204</w:t>
            </w:r>
          </w:p>
        </w:tc>
        <w:tc>
          <w:tcPr>
            <w:tcW w:w="1604" w:type="dxa"/>
            <w:shd w:val="clear" w:color="auto" w:fill="auto"/>
            <w:vAlign w:val="center"/>
          </w:tcPr>
          <w:p w:rsidR="00375FC3" w:rsidRPr="006147E9" w:rsidRDefault="00375FC3" w:rsidP="00E00E2A">
            <w:pPr>
              <w:widowControl/>
              <w:jc w:val="center"/>
              <w:rPr>
                <w:sz w:val="22"/>
                <w:szCs w:val="22"/>
              </w:rPr>
            </w:pPr>
            <w:r w:rsidRPr="006147E9">
              <w:rPr>
                <w:sz w:val="22"/>
                <w:szCs w:val="22"/>
              </w:rPr>
              <w:t>24,3</w:t>
            </w:r>
          </w:p>
        </w:tc>
        <w:tc>
          <w:tcPr>
            <w:tcW w:w="1560" w:type="dxa"/>
            <w:shd w:val="clear" w:color="auto" w:fill="auto"/>
            <w:vAlign w:val="center"/>
          </w:tcPr>
          <w:p w:rsidR="00375FC3" w:rsidRPr="006147E9" w:rsidRDefault="00375FC3" w:rsidP="00E00E2A">
            <w:pPr>
              <w:widowControl/>
              <w:jc w:val="center"/>
              <w:rPr>
                <w:sz w:val="22"/>
                <w:szCs w:val="22"/>
              </w:rPr>
            </w:pPr>
            <w:r w:rsidRPr="006147E9">
              <w:rPr>
                <w:sz w:val="22"/>
                <w:szCs w:val="22"/>
              </w:rPr>
              <w:t>100</w:t>
            </w:r>
          </w:p>
        </w:tc>
      </w:tr>
      <w:tr w:rsidR="00375FC3" w:rsidRPr="006147E9" w:rsidTr="00E00E2A">
        <w:trPr>
          <w:trHeight w:val="387"/>
        </w:trPr>
        <w:tc>
          <w:tcPr>
            <w:tcW w:w="3369" w:type="dxa"/>
            <w:shd w:val="clear" w:color="auto" w:fill="auto"/>
            <w:vAlign w:val="center"/>
          </w:tcPr>
          <w:p w:rsidR="00375FC3" w:rsidRPr="006147E9" w:rsidRDefault="00375FC3" w:rsidP="00E00E2A">
            <w:pPr>
              <w:widowControl/>
              <w:rPr>
                <w:sz w:val="22"/>
                <w:szCs w:val="22"/>
              </w:rPr>
            </w:pPr>
            <w:r w:rsidRPr="006147E9">
              <w:rPr>
                <w:sz w:val="22"/>
                <w:szCs w:val="22"/>
              </w:rPr>
              <w:t>0801</w:t>
            </w:r>
          </w:p>
        </w:tc>
        <w:tc>
          <w:tcPr>
            <w:tcW w:w="3827" w:type="dxa"/>
            <w:shd w:val="clear" w:color="auto" w:fill="auto"/>
            <w:vAlign w:val="bottom"/>
          </w:tcPr>
          <w:p w:rsidR="00375FC3" w:rsidRPr="006147E9" w:rsidRDefault="00375FC3" w:rsidP="00E00E2A">
            <w:pPr>
              <w:jc w:val="both"/>
              <w:rPr>
                <w:sz w:val="22"/>
                <w:szCs w:val="22"/>
              </w:rPr>
            </w:pPr>
            <w:r w:rsidRPr="006147E9">
              <w:rPr>
                <w:sz w:val="22"/>
                <w:szCs w:val="22"/>
              </w:rPr>
              <w:t>Культура</w:t>
            </w:r>
          </w:p>
        </w:tc>
        <w:tc>
          <w:tcPr>
            <w:tcW w:w="1511" w:type="dxa"/>
            <w:shd w:val="clear" w:color="auto" w:fill="auto"/>
            <w:vAlign w:val="center"/>
          </w:tcPr>
          <w:p w:rsidR="00375FC3" w:rsidRPr="006147E9" w:rsidRDefault="00375FC3" w:rsidP="00E00E2A">
            <w:pPr>
              <w:widowControl/>
              <w:jc w:val="center"/>
              <w:rPr>
                <w:sz w:val="22"/>
                <w:szCs w:val="22"/>
              </w:rPr>
            </w:pPr>
            <w:r w:rsidRPr="006147E9">
              <w:rPr>
                <w:sz w:val="22"/>
                <w:szCs w:val="22"/>
              </w:rPr>
              <w:t>351,145</w:t>
            </w:r>
          </w:p>
        </w:tc>
        <w:tc>
          <w:tcPr>
            <w:tcW w:w="1400" w:type="dxa"/>
            <w:vAlign w:val="center"/>
          </w:tcPr>
          <w:p w:rsidR="00375FC3" w:rsidRPr="006147E9" w:rsidRDefault="00375FC3" w:rsidP="00E00E2A">
            <w:pPr>
              <w:widowControl/>
              <w:jc w:val="center"/>
              <w:rPr>
                <w:sz w:val="22"/>
                <w:szCs w:val="22"/>
              </w:rPr>
            </w:pPr>
            <w:r w:rsidRPr="006147E9">
              <w:rPr>
                <w:sz w:val="22"/>
                <w:szCs w:val="22"/>
              </w:rPr>
              <w:t>85,204</w:t>
            </w:r>
          </w:p>
        </w:tc>
        <w:tc>
          <w:tcPr>
            <w:tcW w:w="1483" w:type="dxa"/>
            <w:vAlign w:val="center"/>
          </w:tcPr>
          <w:p w:rsidR="00375FC3" w:rsidRPr="006147E9" w:rsidRDefault="00375FC3" w:rsidP="00E00E2A">
            <w:pPr>
              <w:widowControl/>
              <w:jc w:val="center"/>
              <w:rPr>
                <w:sz w:val="22"/>
                <w:szCs w:val="22"/>
              </w:rPr>
            </w:pPr>
            <w:r w:rsidRPr="006147E9">
              <w:rPr>
                <w:sz w:val="22"/>
                <w:szCs w:val="22"/>
              </w:rPr>
              <w:t>85,204</w:t>
            </w:r>
          </w:p>
        </w:tc>
        <w:tc>
          <w:tcPr>
            <w:tcW w:w="1604" w:type="dxa"/>
            <w:shd w:val="clear" w:color="auto" w:fill="auto"/>
            <w:vAlign w:val="center"/>
          </w:tcPr>
          <w:p w:rsidR="00375FC3" w:rsidRPr="006147E9" w:rsidRDefault="00375FC3" w:rsidP="00E00E2A">
            <w:pPr>
              <w:widowControl/>
              <w:jc w:val="center"/>
              <w:rPr>
                <w:sz w:val="22"/>
                <w:szCs w:val="22"/>
              </w:rPr>
            </w:pPr>
            <w:r w:rsidRPr="006147E9">
              <w:rPr>
                <w:sz w:val="22"/>
                <w:szCs w:val="22"/>
              </w:rPr>
              <w:t>24,3</w:t>
            </w:r>
          </w:p>
        </w:tc>
        <w:tc>
          <w:tcPr>
            <w:tcW w:w="1560" w:type="dxa"/>
            <w:shd w:val="clear" w:color="auto" w:fill="auto"/>
            <w:vAlign w:val="center"/>
          </w:tcPr>
          <w:p w:rsidR="00375FC3" w:rsidRPr="006147E9" w:rsidRDefault="00375FC3" w:rsidP="00E00E2A">
            <w:pPr>
              <w:widowControl/>
              <w:jc w:val="center"/>
              <w:rPr>
                <w:sz w:val="22"/>
                <w:szCs w:val="22"/>
              </w:rPr>
            </w:pPr>
            <w:r w:rsidRPr="006147E9">
              <w:rPr>
                <w:sz w:val="22"/>
                <w:szCs w:val="22"/>
              </w:rPr>
              <w:t>100</w:t>
            </w:r>
          </w:p>
        </w:tc>
      </w:tr>
      <w:tr w:rsidR="00375FC3" w:rsidRPr="006147E9" w:rsidTr="00E00E2A">
        <w:trPr>
          <w:trHeight w:val="387"/>
        </w:trPr>
        <w:tc>
          <w:tcPr>
            <w:tcW w:w="3369" w:type="dxa"/>
            <w:shd w:val="clear" w:color="auto" w:fill="auto"/>
            <w:vAlign w:val="center"/>
          </w:tcPr>
          <w:p w:rsidR="00375FC3" w:rsidRPr="006147E9" w:rsidRDefault="00375FC3" w:rsidP="00E00E2A">
            <w:pPr>
              <w:widowControl/>
              <w:rPr>
                <w:sz w:val="22"/>
                <w:szCs w:val="22"/>
              </w:rPr>
            </w:pPr>
          </w:p>
        </w:tc>
        <w:tc>
          <w:tcPr>
            <w:tcW w:w="3827" w:type="dxa"/>
            <w:shd w:val="clear" w:color="auto" w:fill="auto"/>
            <w:vAlign w:val="center"/>
          </w:tcPr>
          <w:p w:rsidR="00375FC3" w:rsidRPr="006147E9" w:rsidRDefault="00375FC3" w:rsidP="00E00E2A">
            <w:pPr>
              <w:widowControl/>
              <w:rPr>
                <w:b/>
                <w:sz w:val="22"/>
                <w:szCs w:val="22"/>
              </w:rPr>
            </w:pPr>
            <w:r w:rsidRPr="006147E9">
              <w:rPr>
                <w:b/>
                <w:sz w:val="22"/>
                <w:szCs w:val="22"/>
              </w:rPr>
              <w:t xml:space="preserve">РАЗДЕЛ 3. ПРОФИЦИТ БЮДЖЕТА   со (знаком "плюс") ДЕФИЦИТ   БЮДЖЕТА (со знаком "минус")  </w:t>
            </w:r>
          </w:p>
        </w:tc>
        <w:tc>
          <w:tcPr>
            <w:tcW w:w="1511" w:type="dxa"/>
            <w:shd w:val="clear" w:color="auto" w:fill="auto"/>
            <w:vAlign w:val="center"/>
          </w:tcPr>
          <w:p w:rsidR="00375FC3" w:rsidRPr="006147E9" w:rsidRDefault="00375FC3" w:rsidP="00E00E2A">
            <w:pPr>
              <w:widowControl/>
              <w:jc w:val="center"/>
              <w:rPr>
                <w:b/>
                <w:sz w:val="22"/>
                <w:szCs w:val="22"/>
              </w:rPr>
            </w:pPr>
            <w:r w:rsidRPr="006147E9">
              <w:rPr>
                <w:b/>
                <w:sz w:val="22"/>
                <w:szCs w:val="22"/>
              </w:rPr>
              <w:t>-153,858</w:t>
            </w:r>
          </w:p>
        </w:tc>
        <w:tc>
          <w:tcPr>
            <w:tcW w:w="1400" w:type="dxa"/>
            <w:vAlign w:val="center"/>
          </w:tcPr>
          <w:p w:rsidR="00375FC3" w:rsidRPr="006147E9" w:rsidRDefault="00375FC3" w:rsidP="00E00E2A">
            <w:pPr>
              <w:widowControl/>
              <w:jc w:val="center"/>
              <w:rPr>
                <w:b/>
                <w:sz w:val="22"/>
                <w:szCs w:val="22"/>
              </w:rPr>
            </w:pPr>
            <w:r w:rsidRPr="006147E9">
              <w:rPr>
                <w:b/>
                <w:sz w:val="22"/>
                <w:szCs w:val="22"/>
              </w:rPr>
              <w:t>-170,630</w:t>
            </w:r>
          </w:p>
        </w:tc>
        <w:tc>
          <w:tcPr>
            <w:tcW w:w="1483" w:type="dxa"/>
            <w:vAlign w:val="center"/>
          </w:tcPr>
          <w:p w:rsidR="00375FC3" w:rsidRPr="006147E9" w:rsidRDefault="00375FC3" w:rsidP="00E00E2A">
            <w:pPr>
              <w:widowControl/>
              <w:jc w:val="center"/>
              <w:rPr>
                <w:b/>
                <w:sz w:val="22"/>
                <w:szCs w:val="22"/>
              </w:rPr>
            </w:pPr>
            <w:r w:rsidRPr="006147E9">
              <w:rPr>
                <w:b/>
                <w:sz w:val="22"/>
                <w:szCs w:val="22"/>
              </w:rPr>
              <w:t>-144,511</w:t>
            </w:r>
          </w:p>
        </w:tc>
        <w:tc>
          <w:tcPr>
            <w:tcW w:w="1604" w:type="dxa"/>
            <w:shd w:val="clear" w:color="auto" w:fill="auto"/>
            <w:vAlign w:val="center"/>
          </w:tcPr>
          <w:p w:rsidR="00375FC3" w:rsidRPr="006147E9" w:rsidRDefault="00375FC3" w:rsidP="00E00E2A">
            <w:pPr>
              <w:widowControl/>
              <w:jc w:val="center"/>
              <w:rPr>
                <w:b/>
                <w:sz w:val="22"/>
                <w:szCs w:val="22"/>
              </w:rPr>
            </w:pPr>
          </w:p>
        </w:tc>
        <w:tc>
          <w:tcPr>
            <w:tcW w:w="1560" w:type="dxa"/>
            <w:shd w:val="clear" w:color="auto" w:fill="auto"/>
            <w:vAlign w:val="center"/>
          </w:tcPr>
          <w:p w:rsidR="00375FC3" w:rsidRPr="006147E9" w:rsidRDefault="00375FC3" w:rsidP="00E00E2A">
            <w:pPr>
              <w:widowControl/>
              <w:jc w:val="center"/>
              <w:rPr>
                <w:b/>
                <w:sz w:val="22"/>
                <w:szCs w:val="22"/>
              </w:rPr>
            </w:pPr>
          </w:p>
        </w:tc>
      </w:tr>
      <w:tr w:rsidR="00375FC3" w:rsidRPr="006F5966" w:rsidTr="00E00E2A">
        <w:trPr>
          <w:trHeight w:val="387"/>
        </w:trPr>
        <w:tc>
          <w:tcPr>
            <w:tcW w:w="3369" w:type="dxa"/>
            <w:shd w:val="clear" w:color="auto" w:fill="auto"/>
            <w:vAlign w:val="center"/>
          </w:tcPr>
          <w:p w:rsidR="00375FC3" w:rsidRPr="006147E9" w:rsidRDefault="00375FC3" w:rsidP="00E00E2A">
            <w:pPr>
              <w:widowControl/>
              <w:rPr>
                <w:sz w:val="22"/>
                <w:szCs w:val="22"/>
              </w:rPr>
            </w:pPr>
          </w:p>
        </w:tc>
        <w:tc>
          <w:tcPr>
            <w:tcW w:w="3827" w:type="dxa"/>
            <w:shd w:val="clear" w:color="auto" w:fill="auto"/>
            <w:vAlign w:val="center"/>
          </w:tcPr>
          <w:p w:rsidR="00375FC3" w:rsidRPr="006147E9" w:rsidRDefault="00375FC3" w:rsidP="00E00E2A">
            <w:pPr>
              <w:widowControl/>
              <w:rPr>
                <w:b/>
                <w:sz w:val="22"/>
                <w:szCs w:val="22"/>
              </w:rPr>
            </w:pPr>
            <w:r w:rsidRPr="006147E9">
              <w:rPr>
                <w:b/>
                <w:sz w:val="22"/>
                <w:szCs w:val="22"/>
              </w:rPr>
              <w:t xml:space="preserve">РАЗДЕЛ 4.                    </w:t>
            </w:r>
          </w:p>
        </w:tc>
        <w:tc>
          <w:tcPr>
            <w:tcW w:w="1511" w:type="dxa"/>
            <w:shd w:val="clear" w:color="auto" w:fill="auto"/>
            <w:vAlign w:val="center"/>
          </w:tcPr>
          <w:p w:rsidR="00375FC3" w:rsidRPr="006147E9" w:rsidRDefault="00375FC3" w:rsidP="00E00E2A">
            <w:pPr>
              <w:widowControl/>
              <w:jc w:val="right"/>
              <w:rPr>
                <w:b/>
                <w:sz w:val="22"/>
                <w:szCs w:val="22"/>
              </w:rPr>
            </w:pPr>
          </w:p>
        </w:tc>
        <w:tc>
          <w:tcPr>
            <w:tcW w:w="1400" w:type="dxa"/>
            <w:vAlign w:val="center"/>
          </w:tcPr>
          <w:p w:rsidR="00375FC3" w:rsidRPr="006147E9" w:rsidRDefault="00375FC3" w:rsidP="00E00E2A">
            <w:pPr>
              <w:widowControl/>
              <w:jc w:val="right"/>
              <w:rPr>
                <w:b/>
                <w:sz w:val="22"/>
                <w:szCs w:val="22"/>
              </w:rPr>
            </w:pPr>
          </w:p>
        </w:tc>
        <w:tc>
          <w:tcPr>
            <w:tcW w:w="1483" w:type="dxa"/>
            <w:vAlign w:val="center"/>
          </w:tcPr>
          <w:p w:rsidR="00375FC3" w:rsidRPr="006147E9" w:rsidRDefault="00375FC3" w:rsidP="00E00E2A">
            <w:pPr>
              <w:widowControl/>
              <w:jc w:val="right"/>
              <w:rPr>
                <w:b/>
                <w:sz w:val="22"/>
                <w:szCs w:val="22"/>
              </w:rPr>
            </w:pPr>
          </w:p>
        </w:tc>
        <w:tc>
          <w:tcPr>
            <w:tcW w:w="1604" w:type="dxa"/>
            <w:shd w:val="clear" w:color="auto" w:fill="auto"/>
            <w:vAlign w:val="center"/>
          </w:tcPr>
          <w:p w:rsidR="00375FC3" w:rsidRPr="006F5966" w:rsidRDefault="00375FC3" w:rsidP="00E00E2A">
            <w:pPr>
              <w:widowControl/>
              <w:jc w:val="center"/>
              <w:rPr>
                <w:b/>
                <w:sz w:val="24"/>
                <w:szCs w:val="24"/>
              </w:rPr>
            </w:pPr>
          </w:p>
        </w:tc>
        <w:tc>
          <w:tcPr>
            <w:tcW w:w="1560" w:type="dxa"/>
            <w:shd w:val="clear" w:color="auto" w:fill="auto"/>
            <w:vAlign w:val="center"/>
          </w:tcPr>
          <w:p w:rsidR="00375FC3" w:rsidRPr="006F5966" w:rsidRDefault="00375FC3" w:rsidP="00E00E2A">
            <w:pPr>
              <w:widowControl/>
              <w:jc w:val="center"/>
              <w:rPr>
                <w:b/>
                <w:sz w:val="24"/>
                <w:szCs w:val="24"/>
              </w:rPr>
            </w:pPr>
          </w:p>
        </w:tc>
      </w:tr>
      <w:tr w:rsidR="00375FC3" w:rsidRPr="006F5966" w:rsidTr="00E00E2A">
        <w:trPr>
          <w:trHeight w:val="387"/>
        </w:trPr>
        <w:tc>
          <w:tcPr>
            <w:tcW w:w="3369" w:type="dxa"/>
            <w:shd w:val="clear" w:color="auto" w:fill="auto"/>
            <w:vAlign w:val="center"/>
          </w:tcPr>
          <w:p w:rsidR="00375FC3" w:rsidRPr="006147E9" w:rsidRDefault="00375FC3" w:rsidP="00E00E2A">
            <w:pPr>
              <w:widowControl/>
              <w:rPr>
                <w:sz w:val="22"/>
                <w:szCs w:val="22"/>
              </w:rPr>
            </w:pPr>
          </w:p>
        </w:tc>
        <w:tc>
          <w:tcPr>
            <w:tcW w:w="3827" w:type="dxa"/>
            <w:shd w:val="clear" w:color="auto" w:fill="auto"/>
            <w:vAlign w:val="center"/>
          </w:tcPr>
          <w:p w:rsidR="00375FC3" w:rsidRPr="006147E9" w:rsidRDefault="00375FC3" w:rsidP="00E00E2A">
            <w:pPr>
              <w:widowControl/>
              <w:rPr>
                <w:b/>
                <w:sz w:val="22"/>
                <w:szCs w:val="22"/>
              </w:rPr>
            </w:pPr>
            <w:r w:rsidRPr="006147E9">
              <w:rPr>
                <w:b/>
                <w:sz w:val="22"/>
                <w:szCs w:val="22"/>
              </w:rPr>
              <w:t>ИСТОЧНИКИ ВНУТРЕННЕГО        ФИНАНСИРОВАНИЯ ДЕФИЦИТОВ     БЮДЖЕТОВ СУБЪЕКТОВ РОССИЙСКОЙ ФЕДЕРАЦИИ И МЕСТНЫХ БЮДЖЕТОВ</w:t>
            </w:r>
          </w:p>
        </w:tc>
        <w:tc>
          <w:tcPr>
            <w:tcW w:w="1511" w:type="dxa"/>
            <w:shd w:val="clear" w:color="auto" w:fill="auto"/>
            <w:vAlign w:val="center"/>
          </w:tcPr>
          <w:p w:rsidR="00375FC3" w:rsidRPr="006147E9" w:rsidRDefault="00375FC3" w:rsidP="00E00E2A">
            <w:pPr>
              <w:widowControl/>
              <w:jc w:val="center"/>
              <w:rPr>
                <w:b/>
                <w:sz w:val="22"/>
                <w:szCs w:val="22"/>
              </w:rPr>
            </w:pPr>
            <w:r w:rsidRPr="006147E9">
              <w:rPr>
                <w:b/>
                <w:sz w:val="22"/>
                <w:szCs w:val="22"/>
              </w:rPr>
              <w:t>153,858</w:t>
            </w:r>
          </w:p>
        </w:tc>
        <w:tc>
          <w:tcPr>
            <w:tcW w:w="1400" w:type="dxa"/>
            <w:vAlign w:val="center"/>
          </w:tcPr>
          <w:p w:rsidR="00375FC3" w:rsidRPr="006147E9" w:rsidRDefault="00375FC3" w:rsidP="00E00E2A">
            <w:pPr>
              <w:widowControl/>
              <w:jc w:val="center"/>
              <w:rPr>
                <w:b/>
                <w:sz w:val="22"/>
                <w:szCs w:val="22"/>
              </w:rPr>
            </w:pPr>
            <w:r w:rsidRPr="006147E9">
              <w:rPr>
                <w:b/>
                <w:sz w:val="22"/>
                <w:szCs w:val="22"/>
              </w:rPr>
              <w:t>170,630</w:t>
            </w:r>
          </w:p>
        </w:tc>
        <w:tc>
          <w:tcPr>
            <w:tcW w:w="1483" w:type="dxa"/>
            <w:vAlign w:val="center"/>
          </w:tcPr>
          <w:p w:rsidR="00375FC3" w:rsidRPr="006147E9" w:rsidRDefault="00375FC3" w:rsidP="00E00E2A">
            <w:pPr>
              <w:widowControl/>
              <w:jc w:val="center"/>
              <w:rPr>
                <w:b/>
                <w:sz w:val="22"/>
                <w:szCs w:val="22"/>
              </w:rPr>
            </w:pPr>
            <w:r w:rsidRPr="006147E9">
              <w:rPr>
                <w:b/>
                <w:sz w:val="22"/>
                <w:szCs w:val="22"/>
              </w:rPr>
              <w:t>144,511</w:t>
            </w:r>
          </w:p>
        </w:tc>
        <w:tc>
          <w:tcPr>
            <w:tcW w:w="1604" w:type="dxa"/>
            <w:shd w:val="clear" w:color="auto" w:fill="auto"/>
            <w:vAlign w:val="center"/>
          </w:tcPr>
          <w:p w:rsidR="00375FC3" w:rsidRPr="006F5966" w:rsidRDefault="00375FC3" w:rsidP="00E00E2A">
            <w:pPr>
              <w:widowControl/>
              <w:jc w:val="center"/>
              <w:rPr>
                <w:sz w:val="24"/>
                <w:szCs w:val="24"/>
              </w:rPr>
            </w:pPr>
          </w:p>
        </w:tc>
        <w:tc>
          <w:tcPr>
            <w:tcW w:w="1560" w:type="dxa"/>
            <w:shd w:val="clear" w:color="auto" w:fill="auto"/>
            <w:vAlign w:val="center"/>
          </w:tcPr>
          <w:p w:rsidR="00375FC3" w:rsidRPr="006F5966" w:rsidRDefault="00375FC3" w:rsidP="00E00E2A">
            <w:pPr>
              <w:widowControl/>
              <w:jc w:val="center"/>
              <w:rPr>
                <w:sz w:val="24"/>
                <w:szCs w:val="24"/>
              </w:rPr>
            </w:pPr>
          </w:p>
        </w:tc>
      </w:tr>
      <w:tr w:rsidR="00375FC3" w:rsidRPr="006F5966" w:rsidTr="00E00E2A">
        <w:trPr>
          <w:trHeight w:val="387"/>
        </w:trPr>
        <w:tc>
          <w:tcPr>
            <w:tcW w:w="3369" w:type="dxa"/>
            <w:shd w:val="clear" w:color="auto" w:fill="auto"/>
            <w:vAlign w:val="center"/>
          </w:tcPr>
          <w:p w:rsidR="00375FC3" w:rsidRPr="006147E9" w:rsidRDefault="00375FC3" w:rsidP="00E00E2A">
            <w:pPr>
              <w:pStyle w:val="a0"/>
              <w:ind w:firstLine="0"/>
              <w:jc w:val="center"/>
              <w:rPr>
                <w:b/>
                <w:sz w:val="22"/>
                <w:szCs w:val="22"/>
              </w:rPr>
            </w:pPr>
            <w:r w:rsidRPr="006147E9">
              <w:rPr>
                <w:b/>
                <w:sz w:val="22"/>
                <w:szCs w:val="22"/>
              </w:rPr>
              <w:t>000 01 05 00 00 00 0000 000</w:t>
            </w:r>
          </w:p>
        </w:tc>
        <w:tc>
          <w:tcPr>
            <w:tcW w:w="3827" w:type="dxa"/>
            <w:shd w:val="clear" w:color="auto" w:fill="auto"/>
            <w:vAlign w:val="center"/>
          </w:tcPr>
          <w:p w:rsidR="00375FC3" w:rsidRPr="006147E9" w:rsidRDefault="00375FC3" w:rsidP="00E00E2A">
            <w:pPr>
              <w:rPr>
                <w:b/>
                <w:sz w:val="22"/>
                <w:szCs w:val="22"/>
              </w:rPr>
            </w:pPr>
            <w:r w:rsidRPr="006147E9">
              <w:rPr>
                <w:b/>
                <w:sz w:val="22"/>
                <w:szCs w:val="22"/>
              </w:rPr>
              <w:t>Изменение остатков средств на счетах по учету средств бюджета</w:t>
            </w:r>
          </w:p>
        </w:tc>
        <w:tc>
          <w:tcPr>
            <w:tcW w:w="1511" w:type="dxa"/>
            <w:shd w:val="clear" w:color="auto" w:fill="auto"/>
            <w:vAlign w:val="center"/>
          </w:tcPr>
          <w:p w:rsidR="00375FC3" w:rsidRPr="006147E9" w:rsidRDefault="00375FC3" w:rsidP="00E00E2A">
            <w:pPr>
              <w:widowControl/>
              <w:jc w:val="center"/>
              <w:rPr>
                <w:b/>
                <w:sz w:val="22"/>
                <w:szCs w:val="22"/>
              </w:rPr>
            </w:pPr>
            <w:r w:rsidRPr="006147E9">
              <w:rPr>
                <w:b/>
                <w:sz w:val="22"/>
                <w:szCs w:val="22"/>
              </w:rPr>
              <w:t>153,858</w:t>
            </w:r>
          </w:p>
        </w:tc>
        <w:tc>
          <w:tcPr>
            <w:tcW w:w="1400" w:type="dxa"/>
            <w:vAlign w:val="center"/>
          </w:tcPr>
          <w:p w:rsidR="00375FC3" w:rsidRPr="006147E9" w:rsidRDefault="00375FC3" w:rsidP="00E00E2A">
            <w:pPr>
              <w:widowControl/>
              <w:jc w:val="center"/>
              <w:rPr>
                <w:b/>
                <w:sz w:val="22"/>
                <w:szCs w:val="22"/>
              </w:rPr>
            </w:pPr>
            <w:r w:rsidRPr="006147E9">
              <w:rPr>
                <w:b/>
                <w:sz w:val="22"/>
                <w:szCs w:val="22"/>
              </w:rPr>
              <w:t>170,630</w:t>
            </w:r>
          </w:p>
        </w:tc>
        <w:tc>
          <w:tcPr>
            <w:tcW w:w="1483" w:type="dxa"/>
            <w:vAlign w:val="center"/>
          </w:tcPr>
          <w:p w:rsidR="00375FC3" w:rsidRPr="006147E9" w:rsidRDefault="00375FC3" w:rsidP="00E00E2A">
            <w:pPr>
              <w:widowControl/>
              <w:jc w:val="center"/>
              <w:rPr>
                <w:b/>
                <w:sz w:val="22"/>
                <w:szCs w:val="22"/>
              </w:rPr>
            </w:pPr>
            <w:r w:rsidRPr="006147E9">
              <w:rPr>
                <w:b/>
                <w:sz w:val="22"/>
                <w:szCs w:val="22"/>
              </w:rPr>
              <w:t>144,511</w:t>
            </w:r>
          </w:p>
        </w:tc>
        <w:tc>
          <w:tcPr>
            <w:tcW w:w="1604" w:type="dxa"/>
            <w:shd w:val="clear" w:color="auto" w:fill="auto"/>
            <w:vAlign w:val="center"/>
          </w:tcPr>
          <w:p w:rsidR="00375FC3" w:rsidRPr="006F5966" w:rsidRDefault="00375FC3" w:rsidP="00E00E2A">
            <w:pPr>
              <w:widowControl/>
              <w:jc w:val="center"/>
              <w:rPr>
                <w:sz w:val="22"/>
                <w:szCs w:val="22"/>
              </w:rPr>
            </w:pPr>
          </w:p>
        </w:tc>
        <w:tc>
          <w:tcPr>
            <w:tcW w:w="1560" w:type="dxa"/>
            <w:shd w:val="clear" w:color="auto" w:fill="auto"/>
            <w:vAlign w:val="center"/>
          </w:tcPr>
          <w:p w:rsidR="00375FC3" w:rsidRPr="006F5966" w:rsidRDefault="00375FC3" w:rsidP="00E00E2A">
            <w:pPr>
              <w:widowControl/>
              <w:jc w:val="center"/>
              <w:rPr>
                <w:sz w:val="22"/>
                <w:szCs w:val="22"/>
              </w:rPr>
            </w:pPr>
          </w:p>
        </w:tc>
      </w:tr>
      <w:tr w:rsidR="00375FC3" w:rsidRPr="006F5966" w:rsidTr="00E00E2A">
        <w:trPr>
          <w:trHeight w:val="387"/>
        </w:trPr>
        <w:tc>
          <w:tcPr>
            <w:tcW w:w="3369" w:type="dxa"/>
            <w:shd w:val="clear" w:color="auto" w:fill="auto"/>
            <w:vAlign w:val="center"/>
          </w:tcPr>
          <w:p w:rsidR="00375FC3" w:rsidRPr="006147E9" w:rsidRDefault="00375FC3" w:rsidP="00E00E2A">
            <w:pPr>
              <w:pStyle w:val="a0"/>
              <w:ind w:firstLine="0"/>
              <w:jc w:val="center"/>
              <w:rPr>
                <w:sz w:val="22"/>
                <w:szCs w:val="22"/>
              </w:rPr>
            </w:pPr>
            <w:r w:rsidRPr="006147E9">
              <w:rPr>
                <w:sz w:val="22"/>
                <w:szCs w:val="22"/>
              </w:rPr>
              <w:t>901 01 05 02 01 10 0000 510</w:t>
            </w:r>
          </w:p>
        </w:tc>
        <w:tc>
          <w:tcPr>
            <w:tcW w:w="3827" w:type="dxa"/>
            <w:shd w:val="clear" w:color="auto" w:fill="auto"/>
            <w:vAlign w:val="center"/>
          </w:tcPr>
          <w:p w:rsidR="00375FC3" w:rsidRPr="006147E9" w:rsidRDefault="00375FC3" w:rsidP="00E00E2A">
            <w:pPr>
              <w:rPr>
                <w:sz w:val="22"/>
                <w:szCs w:val="22"/>
              </w:rPr>
            </w:pPr>
            <w:r w:rsidRPr="006147E9">
              <w:rPr>
                <w:sz w:val="22"/>
                <w:szCs w:val="22"/>
              </w:rPr>
              <w:t>Увеличение прочих остатков денежных средств бюджетов сельских поселений</w:t>
            </w:r>
          </w:p>
        </w:tc>
        <w:tc>
          <w:tcPr>
            <w:tcW w:w="1511" w:type="dxa"/>
            <w:shd w:val="clear" w:color="auto" w:fill="auto"/>
            <w:vAlign w:val="center"/>
          </w:tcPr>
          <w:p w:rsidR="00375FC3" w:rsidRPr="006147E9" w:rsidRDefault="00375FC3" w:rsidP="00E00E2A">
            <w:pPr>
              <w:widowControl/>
              <w:jc w:val="center"/>
              <w:rPr>
                <w:sz w:val="22"/>
                <w:szCs w:val="22"/>
              </w:rPr>
            </w:pPr>
            <w:r w:rsidRPr="006147E9">
              <w:rPr>
                <w:sz w:val="22"/>
                <w:szCs w:val="22"/>
              </w:rPr>
              <w:t>-5 572,600</w:t>
            </w:r>
          </w:p>
        </w:tc>
        <w:tc>
          <w:tcPr>
            <w:tcW w:w="1400" w:type="dxa"/>
            <w:vAlign w:val="center"/>
          </w:tcPr>
          <w:p w:rsidR="00375FC3" w:rsidRPr="006147E9" w:rsidRDefault="00375FC3" w:rsidP="00E00E2A">
            <w:pPr>
              <w:widowControl/>
              <w:jc w:val="center"/>
              <w:rPr>
                <w:sz w:val="22"/>
                <w:szCs w:val="22"/>
              </w:rPr>
            </w:pPr>
            <w:r w:rsidRPr="006147E9">
              <w:rPr>
                <w:sz w:val="22"/>
                <w:szCs w:val="22"/>
              </w:rPr>
              <w:t>-782,200</w:t>
            </w:r>
          </w:p>
        </w:tc>
        <w:tc>
          <w:tcPr>
            <w:tcW w:w="1483" w:type="dxa"/>
            <w:vAlign w:val="center"/>
          </w:tcPr>
          <w:p w:rsidR="00375FC3" w:rsidRPr="006147E9" w:rsidRDefault="00375FC3" w:rsidP="00E00E2A">
            <w:pPr>
              <w:widowControl/>
              <w:jc w:val="center"/>
              <w:rPr>
                <w:sz w:val="22"/>
                <w:szCs w:val="22"/>
              </w:rPr>
            </w:pPr>
            <w:r w:rsidRPr="006147E9">
              <w:rPr>
                <w:sz w:val="22"/>
                <w:szCs w:val="22"/>
              </w:rPr>
              <w:t>-808,319</w:t>
            </w:r>
          </w:p>
        </w:tc>
        <w:tc>
          <w:tcPr>
            <w:tcW w:w="1604" w:type="dxa"/>
            <w:shd w:val="clear" w:color="auto" w:fill="auto"/>
            <w:vAlign w:val="center"/>
          </w:tcPr>
          <w:p w:rsidR="00375FC3" w:rsidRPr="006F5966" w:rsidRDefault="00375FC3" w:rsidP="00E00E2A">
            <w:pPr>
              <w:widowControl/>
              <w:jc w:val="center"/>
              <w:rPr>
                <w:sz w:val="22"/>
                <w:szCs w:val="22"/>
              </w:rPr>
            </w:pPr>
          </w:p>
        </w:tc>
        <w:tc>
          <w:tcPr>
            <w:tcW w:w="1560" w:type="dxa"/>
            <w:shd w:val="clear" w:color="auto" w:fill="auto"/>
            <w:vAlign w:val="center"/>
          </w:tcPr>
          <w:p w:rsidR="00375FC3" w:rsidRPr="006F5966" w:rsidRDefault="00375FC3" w:rsidP="00E00E2A">
            <w:pPr>
              <w:widowControl/>
              <w:jc w:val="center"/>
              <w:rPr>
                <w:sz w:val="22"/>
                <w:szCs w:val="22"/>
              </w:rPr>
            </w:pPr>
          </w:p>
        </w:tc>
      </w:tr>
      <w:tr w:rsidR="00375FC3" w:rsidRPr="006F5966" w:rsidTr="00E00E2A">
        <w:trPr>
          <w:trHeight w:val="387"/>
        </w:trPr>
        <w:tc>
          <w:tcPr>
            <w:tcW w:w="3369" w:type="dxa"/>
            <w:shd w:val="clear" w:color="auto" w:fill="auto"/>
            <w:vAlign w:val="center"/>
          </w:tcPr>
          <w:p w:rsidR="00375FC3" w:rsidRPr="006147E9" w:rsidRDefault="00375FC3" w:rsidP="00E00E2A">
            <w:pPr>
              <w:pStyle w:val="a0"/>
              <w:ind w:firstLine="0"/>
              <w:jc w:val="left"/>
              <w:rPr>
                <w:sz w:val="22"/>
                <w:szCs w:val="22"/>
              </w:rPr>
            </w:pPr>
            <w:r w:rsidRPr="006147E9">
              <w:rPr>
                <w:sz w:val="22"/>
                <w:szCs w:val="22"/>
              </w:rPr>
              <w:t xml:space="preserve">   901 01 05 02 01 10 0000 610</w:t>
            </w:r>
          </w:p>
        </w:tc>
        <w:tc>
          <w:tcPr>
            <w:tcW w:w="3827" w:type="dxa"/>
            <w:shd w:val="clear" w:color="auto" w:fill="auto"/>
            <w:vAlign w:val="center"/>
          </w:tcPr>
          <w:p w:rsidR="00375FC3" w:rsidRPr="006147E9" w:rsidRDefault="00375FC3" w:rsidP="00E00E2A">
            <w:pPr>
              <w:rPr>
                <w:sz w:val="22"/>
                <w:szCs w:val="22"/>
              </w:rPr>
            </w:pPr>
            <w:r w:rsidRPr="006147E9">
              <w:rPr>
                <w:sz w:val="22"/>
                <w:szCs w:val="22"/>
              </w:rPr>
              <w:t>Уменьшение прочих остатков денежных средств бюджетов сельских поселений</w:t>
            </w:r>
          </w:p>
        </w:tc>
        <w:tc>
          <w:tcPr>
            <w:tcW w:w="1511" w:type="dxa"/>
            <w:shd w:val="clear" w:color="auto" w:fill="auto"/>
            <w:vAlign w:val="center"/>
          </w:tcPr>
          <w:p w:rsidR="00375FC3" w:rsidRPr="006147E9" w:rsidRDefault="00375FC3" w:rsidP="00E00E2A">
            <w:pPr>
              <w:widowControl/>
              <w:jc w:val="center"/>
              <w:rPr>
                <w:sz w:val="22"/>
                <w:szCs w:val="22"/>
              </w:rPr>
            </w:pPr>
            <w:r w:rsidRPr="006147E9">
              <w:rPr>
                <w:sz w:val="22"/>
                <w:szCs w:val="22"/>
              </w:rPr>
              <w:t>5 726,458</w:t>
            </w:r>
          </w:p>
        </w:tc>
        <w:tc>
          <w:tcPr>
            <w:tcW w:w="1400" w:type="dxa"/>
            <w:vAlign w:val="center"/>
          </w:tcPr>
          <w:p w:rsidR="00375FC3" w:rsidRPr="006147E9" w:rsidRDefault="00375FC3" w:rsidP="00E00E2A">
            <w:pPr>
              <w:widowControl/>
              <w:jc w:val="center"/>
              <w:rPr>
                <w:sz w:val="22"/>
                <w:szCs w:val="22"/>
              </w:rPr>
            </w:pPr>
            <w:r w:rsidRPr="006147E9">
              <w:rPr>
                <w:sz w:val="22"/>
                <w:szCs w:val="22"/>
              </w:rPr>
              <w:t>952,830</w:t>
            </w:r>
          </w:p>
        </w:tc>
        <w:tc>
          <w:tcPr>
            <w:tcW w:w="1483" w:type="dxa"/>
            <w:vAlign w:val="center"/>
          </w:tcPr>
          <w:p w:rsidR="00375FC3" w:rsidRPr="006147E9" w:rsidRDefault="00375FC3" w:rsidP="00E00E2A">
            <w:pPr>
              <w:widowControl/>
              <w:jc w:val="center"/>
              <w:rPr>
                <w:sz w:val="22"/>
                <w:szCs w:val="22"/>
              </w:rPr>
            </w:pPr>
            <w:r w:rsidRPr="006147E9">
              <w:rPr>
                <w:sz w:val="22"/>
                <w:szCs w:val="22"/>
              </w:rPr>
              <w:t>952,830</w:t>
            </w:r>
          </w:p>
        </w:tc>
        <w:tc>
          <w:tcPr>
            <w:tcW w:w="1604" w:type="dxa"/>
            <w:shd w:val="clear" w:color="auto" w:fill="auto"/>
            <w:vAlign w:val="center"/>
          </w:tcPr>
          <w:p w:rsidR="00375FC3" w:rsidRPr="006F5966" w:rsidRDefault="00375FC3" w:rsidP="00E00E2A">
            <w:pPr>
              <w:widowControl/>
              <w:jc w:val="center"/>
              <w:rPr>
                <w:sz w:val="22"/>
                <w:szCs w:val="22"/>
              </w:rPr>
            </w:pPr>
          </w:p>
        </w:tc>
        <w:tc>
          <w:tcPr>
            <w:tcW w:w="1560" w:type="dxa"/>
            <w:shd w:val="clear" w:color="auto" w:fill="auto"/>
            <w:vAlign w:val="center"/>
          </w:tcPr>
          <w:p w:rsidR="00375FC3" w:rsidRPr="006F5966" w:rsidRDefault="00375FC3" w:rsidP="00E00E2A">
            <w:pPr>
              <w:widowControl/>
              <w:jc w:val="center"/>
              <w:rPr>
                <w:sz w:val="22"/>
                <w:szCs w:val="22"/>
              </w:rPr>
            </w:pPr>
          </w:p>
        </w:tc>
      </w:tr>
    </w:tbl>
    <w:p w:rsidR="00375FC3" w:rsidRPr="00B77DDA" w:rsidRDefault="00375FC3" w:rsidP="00375FC3">
      <w:pPr>
        <w:jc w:val="right"/>
      </w:pPr>
      <w:r w:rsidRPr="00B77DDA">
        <w:t>Приложение №2</w:t>
      </w:r>
    </w:p>
    <w:p w:rsidR="00375FC3" w:rsidRPr="00B77DDA" w:rsidRDefault="00375FC3" w:rsidP="00375FC3">
      <w:pPr>
        <w:ind w:firstLine="4500"/>
        <w:jc w:val="right"/>
      </w:pPr>
      <w:r w:rsidRPr="00B77DDA">
        <w:t xml:space="preserve">к   Постановлению Администрации </w:t>
      </w:r>
    </w:p>
    <w:p w:rsidR="00375FC3" w:rsidRPr="00B77DDA" w:rsidRDefault="00375FC3" w:rsidP="00375FC3">
      <w:pPr>
        <w:ind w:firstLine="4500"/>
        <w:jc w:val="right"/>
      </w:pPr>
      <w:r w:rsidRPr="00B77DDA">
        <w:t>Большеумысского</w:t>
      </w:r>
      <w:r w:rsidRPr="00B77DDA">
        <w:rPr>
          <w:b/>
        </w:rPr>
        <w:t xml:space="preserve"> </w:t>
      </w:r>
      <w:r w:rsidRPr="00B77DDA">
        <w:t>сельсовета</w:t>
      </w:r>
    </w:p>
    <w:p w:rsidR="00375FC3" w:rsidRPr="00B77DDA" w:rsidRDefault="00375FC3" w:rsidP="00375FC3">
      <w:pPr>
        <w:ind w:firstLine="4500"/>
        <w:jc w:val="right"/>
      </w:pPr>
      <w:r w:rsidRPr="00B77DDA">
        <w:t xml:space="preserve">Камешкирского района </w:t>
      </w:r>
    </w:p>
    <w:p w:rsidR="00375FC3" w:rsidRPr="00B77DDA" w:rsidRDefault="00375FC3" w:rsidP="00375FC3">
      <w:pPr>
        <w:ind w:firstLine="4500"/>
        <w:jc w:val="right"/>
      </w:pPr>
      <w:r w:rsidRPr="00B77DDA">
        <w:t>Пензенской области</w:t>
      </w:r>
    </w:p>
    <w:p w:rsidR="00375FC3" w:rsidRPr="00B77DDA" w:rsidRDefault="00375FC3" w:rsidP="00375FC3">
      <w:pPr>
        <w:ind w:firstLine="4500"/>
        <w:jc w:val="right"/>
      </w:pPr>
      <w:r w:rsidRPr="00B77DDA">
        <w:t>«Отчет об исполнении бюджета</w:t>
      </w:r>
    </w:p>
    <w:p w:rsidR="00375FC3" w:rsidRPr="00B77DDA" w:rsidRDefault="00375FC3" w:rsidP="00375FC3">
      <w:pPr>
        <w:ind w:firstLine="4500"/>
        <w:jc w:val="right"/>
      </w:pPr>
      <w:r w:rsidRPr="00B77DDA">
        <w:t>за 1-ый квартал 2022 года»</w:t>
      </w:r>
    </w:p>
    <w:p w:rsidR="00375FC3" w:rsidRPr="00B77DDA" w:rsidRDefault="00375FC3" w:rsidP="00375FC3">
      <w:pPr>
        <w:ind w:firstLine="4500"/>
        <w:jc w:val="right"/>
      </w:pPr>
      <w:r w:rsidRPr="00B77DDA">
        <w:t xml:space="preserve">от  23  мая  </w:t>
      </w:r>
      <w:smartTag w:uri="urn:schemas-microsoft-com:office:smarttags" w:element="metricconverter">
        <w:smartTagPr>
          <w:attr w:name="ProductID" w:val="2022 г"/>
        </w:smartTagPr>
        <w:r w:rsidRPr="00B77DDA">
          <w:t>2022 г</w:t>
        </w:r>
      </w:smartTag>
      <w:r w:rsidRPr="00B77DDA">
        <w:t>.  №35</w:t>
      </w:r>
    </w:p>
    <w:p w:rsidR="00375FC3" w:rsidRPr="00E55EEC" w:rsidRDefault="00375FC3" w:rsidP="00375FC3">
      <w:pPr>
        <w:ind w:firstLine="4500"/>
        <w:jc w:val="right"/>
        <w:rPr>
          <w:color w:val="FF00FF"/>
        </w:rPr>
      </w:pPr>
    </w:p>
    <w:p w:rsidR="00375FC3" w:rsidRPr="006147E9" w:rsidRDefault="00375FC3" w:rsidP="00375FC3">
      <w:pPr>
        <w:ind w:firstLine="4500"/>
        <w:jc w:val="right"/>
        <w:rPr>
          <w:sz w:val="22"/>
          <w:szCs w:val="22"/>
        </w:rPr>
      </w:pPr>
    </w:p>
    <w:p w:rsidR="00375FC3" w:rsidRPr="006147E9" w:rsidRDefault="00375FC3" w:rsidP="00375FC3">
      <w:pPr>
        <w:pStyle w:val="ConsPlusTitle"/>
        <w:widowControl/>
        <w:jc w:val="center"/>
        <w:rPr>
          <w:sz w:val="22"/>
          <w:szCs w:val="22"/>
        </w:rPr>
      </w:pPr>
      <w:r w:rsidRPr="006147E9">
        <w:rPr>
          <w:sz w:val="22"/>
          <w:szCs w:val="22"/>
        </w:rPr>
        <w:t>ОТЧЕТ</w:t>
      </w:r>
    </w:p>
    <w:p w:rsidR="00375FC3" w:rsidRPr="006147E9" w:rsidRDefault="00375FC3" w:rsidP="00375FC3">
      <w:pPr>
        <w:pStyle w:val="ConsPlusTitle"/>
        <w:widowControl/>
        <w:jc w:val="center"/>
        <w:rPr>
          <w:sz w:val="22"/>
          <w:szCs w:val="22"/>
        </w:rPr>
      </w:pPr>
      <w:r w:rsidRPr="006147E9">
        <w:rPr>
          <w:sz w:val="22"/>
          <w:szCs w:val="22"/>
        </w:rPr>
        <w:t>ОБ ИСПОЛЬЗОВАНИИ СРЕДСТВ РЕЗЕРВНОГО ФОНДА АДМИНИСТРАЦИИ</w:t>
      </w:r>
    </w:p>
    <w:p w:rsidR="00375FC3" w:rsidRPr="006147E9" w:rsidRDefault="00375FC3" w:rsidP="00375FC3">
      <w:pPr>
        <w:pStyle w:val="ConsPlusTitle"/>
        <w:widowControl/>
        <w:jc w:val="center"/>
        <w:rPr>
          <w:sz w:val="22"/>
          <w:szCs w:val="22"/>
        </w:rPr>
      </w:pPr>
      <w:r w:rsidRPr="006147E9">
        <w:rPr>
          <w:sz w:val="22"/>
          <w:szCs w:val="22"/>
        </w:rPr>
        <w:t xml:space="preserve">БОЛЬШЕУМЫССКОГО СЕЛЬСОВЕТА КАМЕШКИРСКОГО РАЙОНА </w:t>
      </w:r>
    </w:p>
    <w:p w:rsidR="00375FC3" w:rsidRPr="006147E9" w:rsidRDefault="00375FC3" w:rsidP="00375FC3">
      <w:pPr>
        <w:pStyle w:val="ConsPlusTitle"/>
        <w:widowControl/>
        <w:jc w:val="center"/>
        <w:rPr>
          <w:sz w:val="22"/>
          <w:szCs w:val="22"/>
        </w:rPr>
      </w:pPr>
      <w:r w:rsidRPr="006147E9">
        <w:rPr>
          <w:sz w:val="22"/>
          <w:szCs w:val="22"/>
        </w:rPr>
        <w:t>ПЕНЗЕНСКОЙ ОБЛАСТИ ЗА 1-ЫЙ КВАРТАЛ 2022 ГОДА</w:t>
      </w:r>
    </w:p>
    <w:p w:rsidR="00375FC3" w:rsidRPr="006147E9" w:rsidRDefault="00375FC3" w:rsidP="00375FC3">
      <w:pPr>
        <w:autoSpaceDE w:val="0"/>
        <w:autoSpaceDN w:val="0"/>
        <w:adjustRightInd w:val="0"/>
        <w:jc w:val="center"/>
        <w:rPr>
          <w:sz w:val="22"/>
          <w:szCs w:val="22"/>
        </w:rPr>
      </w:pPr>
    </w:p>
    <w:p w:rsidR="00375FC3" w:rsidRPr="006147E9" w:rsidRDefault="00375FC3" w:rsidP="00375FC3">
      <w:pPr>
        <w:autoSpaceDE w:val="0"/>
        <w:autoSpaceDN w:val="0"/>
        <w:adjustRightInd w:val="0"/>
        <w:jc w:val="center"/>
        <w:rPr>
          <w:sz w:val="22"/>
          <w:szCs w:val="22"/>
        </w:rPr>
      </w:pPr>
      <w:r w:rsidRPr="006147E9">
        <w:rPr>
          <w:sz w:val="22"/>
          <w:szCs w:val="22"/>
        </w:rPr>
        <w:t xml:space="preserve">                                                                                    (тыс. руб.)</w:t>
      </w:r>
    </w:p>
    <w:tbl>
      <w:tblPr>
        <w:tblW w:w="0" w:type="auto"/>
        <w:tblInd w:w="70" w:type="dxa"/>
        <w:tblLayout w:type="fixed"/>
        <w:tblCellMar>
          <w:left w:w="70" w:type="dxa"/>
          <w:right w:w="70" w:type="dxa"/>
        </w:tblCellMar>
        <w:tblLook w:val="0000" w:firstRow="0" w:lastRow="0" w:firstColumn="0" w:lastColumn="0" w:noHBand="0" w:noVBand="0"/>
      </w:tblPr>
      <w:tblGrid>
        <w:gridCol w:w="1890"/>
        <w:gridCol w:w="5130"/>
        <w:gridCol w:w="1350"/>
        <w:gridCol w:w="1620"/>
      </w:tblGrid>
      <w:tr w:rsidR="00375FC3" w:rsidRPr="006147E9" w:rsidTr="00E00E2A">
        <w:trPr>
          <w:cantSplit/>
          <w:trHeight w:val="360"/>
        </w:trPr>
        <w:tc>
          <w:tcPr>
            <w:tcW w:w="1890" w:type="dxa"/>
            <w:tcBorders>
              <w:top w:val="single" w:sz="6" w:space="0" w:color="auto"/>
              <w:left w:val="single" w:sz="6" w:space="0" w:color="auto"/>
              <w:bottom w:val="single" w:sz="6" w:space="0" w:color="auto"/>
              <w:right w:val="single" w:sz="6" w:space="0" w:color="auto"/>
            </w:tcBorders>
          </w:tcPr>
          <w:p w:rsidR="00375FC3" w:rsidRPr="006147E9" w:rsidRDefault="00375FC3" w:rsidP="00E00E2A">
            <w:pPr>
              <w:pStyle w:val="ConsPlusCell"/>
              <w:widowControl/>
              <w:rPr>
                <w:rFonts w:ascii="Times New Roman" w:hAnsi="Times New Roman" w:cs="Times New Roman"/>
                <w:sz w:val="22"/>
                <w:szCs w:val="22"/>
              </w:rPr>
            </w:pPr>
            <w:r w:rsidRPr="006147E9">
              <w:rPr>
                <w:rFonts w:ascii="Times New Roman" w:hAnsi="Times New Roman" w:cs="Times New Roman"/>
                <w:sz w:val="22"/>
                <w:szCs w:val="22"/>
              </w:rPr>
              <w:t xml:space="preserve">N документа, </w:t>
            </w:r>
            <w:r w:rsidRPr="006147E9">
              <w:rPr>
                <w:rFonts w:ascii="Times New Roman" w:hAnsi="Times New Roman" w:cs="Times New Roman"/>
                <w:sz w:val="22"/>
                <w:szCs w:val="22"/>
              </w:rPr>
              <w:br/>
              <w:t xml:space="preserve">дата     </w:t>
            </w:r>
          </w:p>
        </w:tc>
        <w:tc>
          <w:tcPr>
            <w:tcW w:w="5130" w:type="dxa"/>
            <w:tcBorders>
              <w:top w:val="single" w:sz="6" w:space="0" w:color="auto"/>
              <w:left w:val="single" w:sz="6" w:space="0" w:color="auto"/>
              <w:bottom w:val="single" w:sz="6" w:space="0" w:color="auto"/>
              <w:right w:val="single" w:sz="6" w:space="0" w:color="auto"/>
            </w:tcBorders>
          </w:tcPr>
          <w:p w:rsidR="00375FC3" w:rsidRPr="006147E9" w:rsidRDefault="00375FC3" w:rsidP="00E00E2A">
            <w:pPr>
              <w:pStyle w:val="ConsPlusCell"/>
              <w:widowControl/>
              <w:rPr>
                <w:rFonts w:ascii="Times New Roman" w:hAnsi="Times New Roman" w:cs="Times New Roman"/>
                <w:sz w:val="22"/>
                <w:szCs w:val="22"/>
              </w:rPr>
            </w:pPr>
            <w:r w:rsidRPr="006147E9">
              <w:rPr>
                <w:rFonts w:ascii="Times New Roman" w:hAnsi="Times New Roman" w:cs="Times New Roman"/>
                <w:sz w:val="22"/>
                <w:szCs w:val="22"/>
              </w:rPr>
              <w:t xml:space="preserve">Куда направлены средства       </w:t>
            </w:r>
          </w:p>
        </w:tc>
        <w:tc>
          <w:tcPr>
            <w:tcW w:w="1350" w:type="dxa"/>
            <w:tcBorders>
              <w:top w:val="single" w:sz="6" w:space="0" w:color="auto"/>
              <w:left w:val="single" w:sz="6" w:space="0" w:color="auto"/>
              <w:bottom w:val="single" w:sz="6" w:space="0" w:color="auto"/>
              <w:right w:val="single" w:sz="6" w:space="0" w:color="auto"/>
            </w:tcBorders>
          </w:tcPr>
          <w:p w:rsidR="00375FC3" w:rsidRPr="006147E9" w:rsidRDefault="00375FC3" w:rsidP="00E00E2A">
            <w:pPr>
              <w:pStyle w:val="ConsPlusCell"/>
              <w:widowControl/>
              <w:rPr>
                <w:rFonts w:ascii="Times New Roman" w:hAnsi="Times New Roman" w:cs="Times New Roman"/>
                <w:sz w:val="22"/>
                <w:szCs w:val="22"/>
              </w:rPr>
            </w:pPr>
            <w:r w:rsidRPr="006147E9">
              <w:rPr>
                <w:rFonts w:ascii="Times New Roman" w:hAnsi="Times New Roman" w:cs="Times New Roman"/>
                <w:sz w:val="22"/>
                <w:szCs w:val="22"/>
              </w:rPr>
              <w:t xml:space="preserve">Годовые назначения </w:t>
            </w:r>
          </w:p>
        </w:tc>
        <w:tc>
          <w:tcPr>
            <w:tcW w:w="1620" w:type="dxa"/>
            <w:tcBorders>
              <w:top w:val="single" w:sz="6" w:space="0" w:color="auto"/>
              <w:left w:val="single" w:sz="6" w:space="0" w:color="auto"/>
              <w:bottom w:val="single" w:sz="6" w:space="0" w:color="auto"/>
              <w:right w:val="single" w:sz="6" w:space="0" w:color="auto"/>
            </w:tcBorders>
          </w:tcPr>
          <w:p w:rsidR="00375FC3" w:rsidRPr="006147E9" w:rsidRDefault="00375FC3" w:rsidP="00E00E2A">
            <w:pPr>
              <w:pStyle w:val="ConsPlusCell"/>
              <w:widowControl/>
              <w:rPr>
                <w:rFonts w:ascii="Times New Roman" w:hAnsi="Times New Roman" w:cs="Times New Roman"/>
                <w:sz w:val="22"/>
                <w:szCs w:val="22"/>
              </w:rPr>
            </w:pPr>
            <w:r w:rsidRPr="006147E9">
              <w:rPr>
                <w:rFonts w:ascii="Times New Roman" w:hAnsi="Times New Roman" w:cs="Times New Roman"/>
                <w:sz w:val="22"/>
                <w:szCs w:val="22"/>
              </w:rPr>
              <w:t>Исполнено на отчетную дату</w:t>
            </w:r>
          </w:p>
        </w:tc>
      </w:tr>
      <w:tr w:rsidR="00375FC3" w:rsidRPr="006147E9" w:rsidTr="00E00E2A">
        <w:trPr>
          <w:cantSplit/>
          <w:trHeight w:val="720"/>
        </w:trPr>
        <w:tc>
          <w:tcPr>
            <w:tcW w:w="1890" w:type="dxa"/>
            <w:tcBorders>
              <w:top w:val="single" w:sz="6" w:space="0" w:color="auto"/>
              <w:left w:val="single" w:sz="6" w:space="0" w:color="auto"/>
              <w:bottom w:val="single" w:sz="6" w:space="0" w:color="auto"/>
              <w:right w:val="single" w:sz="6" w:space="0" w:color="auto"/>
            </w:tcBorders>
          </w:tcPr>
          <w:p w:rsidR="00375FC3" w:rsidRPr="006147E9" w:rsidRDefault="00375FC3" w:rsidP="00E00E2A">
            <w:pPr>
              <w:pStyle w:val="ConsPlusCell"/>
              <w:widowControl/>
              <w:rPr>
                <w:rFonts w:ascii="Times New Roman" w:hAnsi="Times New Roman" w:cs="Times New Roman"/>
                <w:sz w:val="22"/>
                <w:szCs w:val="22"/>
              </w:rPr>
            </w:pPr>
            <w:r w:rsidRPr="006147E9">
              <w:rPr>
                <w:rFonts w:ascii="Times New Roman" w:hAnsi="Times New Roman" w:cs="Times New Roman"/>
                <w:sz w:val="22"/>
                <w:szCs w:val="22"/>
              </w:rPr>
              <w:t>-</w:t>
            </w:r>
          </w:p>
        </w:tc>
        <w:tc>
          <w:tcPr>
            <w:tcW w:w="5130" w:type="dxa"/>
            <w:tcBorders>
              <w:top w:val="single" w:sz="6" w:space="0" w:color="auto"/>
              <w:left w:val="single" w:sz="6" w:space="0" w:color="auto"/>
              <w:bottom w:val="single" w:sz="6" w:space="0" w:color="auto"/>
              <w:right w:val="single" w:sz="6" w:space="0" w:color="auto"/>
            </w:tcBorders>
          </w:tcPr>
          <w:p w:rsidR="00375FC3" w:rsidRPr="006147E9" w:rsidRDefault="00375FC3" w:rsidP="00E00E2A">
            <w:pPr>
              <w:pStyle w:val="ConsPlusCell"/>
              <w:widowControl/>
              <w:rPr>
                <w:rFonts w:ascii="Times New Roman" w:hAnsi="Times New Roman" w:cs="Times New Roman"/>
                <w:sz w:val="22"/>
                <w:szCs w:val="22"/>
              </w:rPr>
            </w:pPr>
            <w:r w:rsidRPr="006147E9">
              <w:rPr>
                <w:rFonts w:ascii="Times New Roman" w:hAnsi="Times New Roman" w:cs="Times New Roman"/>
                <w:sz w:val="22"/>
                <w:szCs w:val="22"/>
              </w:rPr>
              <w:t>-</w:t>
            </w:r>
          </w:p>
        </w:tc>
        <w:tc>
          <w:tcPr>
            <w:tcW w:w="1350" w:type="dxa"/>
            <w:tcBorders>
              <w:top w:val="single" w:sz="6" w:space="0" w:color="auto"/>
              <w:left w:val="single" w:sz="6" w:space="0" w:color="auto"/>
              <w:bottom w:val="single" w:sz="6" w:space="0" w:color="auto"/>
              <w:right w:val="single" w:sz="6" w:space="0" w:color="auto"/>
            </w:tcBorders>
          </w:tcPr>
          <w:p w:rsidR="00375FC3" w:rsidRPr="006147E9" w:rsidRDefault="00375FC3" w:rsidP="00E00E2A">
            <w:pPr>
              <w:pStyle w:val="ConsPlusCell"/>
              <w:widowControl/>
              <w:rPr>
                <w:rFonts w:ascii="Times New Roman" w:hAnsi="Times New Roman" w:cs="Times New Roman"/>
                <w:sz w:val="22"/>
                <w:szCs w:val="22"/>
              </w:rPr>
            </w:pPr>
            <w:r w:rsidRPr="006147E9">
              <w:rPr>
                <w:rFonts w:ascii="Times New Roman" w:hAnsi="Times New Roman" w:cs="Times New Roman"/>
                <w:sz w:val="22"/>
                <w:szCs w:val="22"/>
              </w:rPr>
              <w:t>5,0</w:t>
            </w:r>
          </w:p>
        </w:tc>
        <w:tc>
          <w:tcPr>
            <w:tcW w:w="1620" w:type="dxa"/>
            <w:tcBorders>
              <w:top w:val="single" w:sz="6" w:space="0" w:color="auto"/>
              <w:left w:val="single" w:sz="6" w:space="0" w:color="auto"/>
              <w:bottom w:val="single" w:sz="6" w:space="0" w:color="auto"/>
              <w:right w:val="single" w:sz="6" w:space="0" w:color="auto"/>
            </w:tcBorders>
          </w:tcPr>
          <w:p w:rsidR="00375FC3" w:rsidRPr="006147E9" w:rsidRDefault="00375FC3" w:rsidP="00E00E2A">
            <w:pPr>
              <w:pStyle w:val="ConsPlusCell"/>
              <w:widowControl/>
              <w:rPr>
                <w:rFonts w:ascii="Times New Roman" w:hAnsi="Times New Roman" w:cs="Times New Roman"/>
                <w:sz w:val="22"/>
                <w:szCs w:val="22"/>
              </w:rPr>
            </w:pPr>
            <w:r w:rsidRPr="006147E9">
              <w:rPr>
                <w:rFonts w:ascii="Times New Roman" w:hAnsi="Times New Roman" w:cs="Times New Roman"/>
                <w:sz w:val="22"/>
                <w:szCs w:val="22"/>
              </w:rPr>
              <w:t>0</w:t>
            </w:r>
          </w:p>
        </w:tc>
      </w:tr>
      <w:tr w:rsidR="00375FC3" w:rsidRPr="006147E9" w:rsidTr="00E00E2A">
        <w:trPr>
          <w:cantSplit/>
          <w:trHeight w:val="240"/>
        </w:trPr>
        <w:tc>
          <w:tcPr>
            <w:tcW w:w="1890" w:type="dxa"/>
            <w:tcBorders>
              <w:top w:val="single" w:sz="6" w:space="0" w:color="auto"/>
              <w:left w:val="single" w:sz="6" w:space="0" w:color="auto"/>
              <w:bottom w:val="single" w:sz="6" w:space="0" w:color="auto"/>
              <w:right w:val="single" w:sz="6" w:space="0" w:color="auto"/>
            </w:tcBorders>
          </w:tcPr>
          <w:p w:rsidR="00375FC3" w:rsidRPr="006147E9" w:rsidRDefault="00375FC3" w:rsidP="00E00E2A">
            <w:pPr>
              <w:pStyle w:val="ConsPlusCell"/>
              <w:widowControl/>
              <w:rPr>
                <w:rFonts w:ascii="Times New Roman" w:hAnsi="Times New Roman" w:cs="Times New Roman"/>
                <w:sz w:val="22"/>
                <w:szCs w:val="22"/>
              </w:rPr>
            </w:pPr>
            <w:r w:rsidRPr="006147E9">
              <w:rPr>
                <w:rFonts w:ascii="Times New Roman" w:hAnsi="Times New Roman" w:cs="Times New Roman"/>
                <w:sz w:val="22"/>
                <w:szCs w:val="22"/>
              </w:rPr>
              <w:t xml:space="preserve">Всего:       </w:t>
            </w:r>
          </w:p>
        </w:tc>
        <w:tc>
          <w:tcPr>
            <w:tcW w:w="5130" w:type="dxa"/>
            <w:tcBorders>
              <w:top w:val="single" w:sz="6" w:space="0" w:color="auto"/>
              <w:left w:val="single" w:sz="6" w:space="0" w:color="auto"/>
              <w:bottom w:val="single" w:sz="6" w:space="0" w:color="auto"/>
              <w:right w:val="single" w:sz="6" w:space="0" w:color="auto"/>
            </w:tcBorders>
          </w:tcPr>
          <w:p w:rsidR="00375FC3" w:rsidRPr="006147E9" w:rsidRDefault="00375FC3" w:rsidP="00E00E2A">
            <w:pPr>
              <w:pStyle w:val="ConsPlusCell"/>
              <w:widowControl/>
              <w:rPr>
                <w:rFonts w:ascii="Times New Roman" w:hAnsi="Times New Roman" w:cs="Times New Roman"/>
                <w:sz w:val="22"/>
                <w:szCs w:val="22"/>
              </w:rPr>
            </w:pPr>
          </w:p>
        </w:tc>
        <w:tc>
          <w:tcPr>
            <w:tcW w:w="1350" w:type="dxa"/>
            <w:tcBorders>
              <w:top w:val="single" w:sz="6" w:space="0" w:color="auto"/>
              <w:left w:val="single" w:sz="6" w:space="0" w:color="auto"/>
              <w:bottom w:val="single" w:sz="6" w:space="0" w:color="auto"/>
              <w:right w:val="single" w:sz="6" w:space="0" w:color="auto"/>
            </w:tcBorders>
          </w:tcPr>
          <w:p w:rsidR="00375FC3" w:rsidRPr="006147E9" w:rsidRDefault="00375FC3" w:rsidP="00E00E2A">
            <w:pPr>
              <w:pStyle w:val="ConsPlusCell"/>
              <w:widowControl/>
              <w:rPr>
                <w:rFonts w:ascii="Times New Roman" w:hAnsi="Times New Roman" w:cs="Times New Roman"/>
                <w:sz w:val="22"/>
                <w:szCs w:val="22"/>
              </w:rPr>
            </w:pPr>
            <w:r w:rsidRPr="006147E9">
              <w:rPr>
                <w:rFonts w:ascii="Times New Roman" w:hAnsi="Times New Roman" w:cs="Times New Roman"/>
                <w:sz w:val="22"/>
                <w:szCs w:val="22"/>
              </w:rPr>
              <w:t xml:space="preserve">5,0  </w:t>
            </w:r>
          </w:p>
        </w:tc>
        <w:tc>
          <w:tcPr>
            <w:tcW w:w="1620" w:type="dxa"/>
            <w:tcBorders>
              <w:top w:val="single" w:sz="6" w:space="0" w:color="auto"/>
              <w:left w:val="single" w:sz="6" w:space="0" w:color="auto"/>
              <w:bottom w:val="single" w:sz="6" w:space="0" w:color="auto"/>
              <w:right w:val="single" w:sz="6" w:space="0" w:color="auto"/>
            </w:tcBorders>
          </w:tcPr>
          <w:p w:rsidR="00375FC3" w:rsidRPr="006147E9" w:rsidRDefault="00375FC3" w:rsidP="00E00E2A">
            <w:pPr>
              <w:pStyle w:val="ConsPlusCell"/>
              <w:widowControl/>
              <w:rPr>
                <w:rFonts w:ascii="Times New Roman" w:hAnsi="Times New Roman" w:cs="Times New Roman"/>
                <w:sz w:val="22"/>
                <w:szCs w:val="22"/>
              </w:rPr>
            </w:pPr>
            <w:r w:rsidRPr="006147E9">
              <w:rPr>
                <w:rFonts w:ascii="Times New Roman" w:hAnsi="Times New Roman" w:cs="Times New Roman"/>
                <w:sz w:val="22"/>
                <w:szCs w:val="22"/>
              </w:rPr>
              <w:t xml:space="preserve">0   </w:t>
            </w:r>
          </w:p>
        </w:tc>
      </w:tr>
    </w:tbl>
    <w:p w:rsidR="00375FC3" w:rsidRPr="00B77DDA" w:rsidRDefault="00375FC3" w:rsidP="00375FC3">
      <w:pPr>
        <w:pStyle w:val="a0"/>
        <w:ind w:firstLine="0"/>
        <w:jc w:val="right"/>
        <w:rPr>
          <w:sz w:val="20"/>
        </w:rPr>
      </w:pPr>
      <w:r w:rsidRPr="00B77DDA">
        <w:rPr>
          <w:sz w:val="20"/>
        </w:rPr>
        <w:t>Приложение № 3</w:t>
      </w:r>
    </w:p>
    <w:p w:rsidR="00375FC3" w:rsidRPr="00B77DDA" w:rsidRDefault="00375FC3" w:rsidP="00375FC3">
      <w:pPr>
        <w:ind w:firstLine="4500"/>
        <w:jc w:val="right"/>
      </w:pPr>
      <w:r w:rsidRPr="00B77DDA">
        <w:t xml:space="preserve">к   Постановлению Администрации </w:t>
      </w:r>
    </w:p>
    <w:p w:rsidR="00375FC3" w:rsidRPr="00B77DDA" w:rsidRDefault="00375FC3" w:rsidP="00375FC3">
      <w:pPr>
        <w:ind w:firstLine="4500"/>
        <w:jc w:val="right"/>
      </w:pPr>
      <w:r w:rsidRPr="00B77DDA">
        <w:t>Большеумысского</w:t>
      </w:r>
      <w:r w:rsidRPr="00B77DDA">
        <w:rPr>
          <w:b/>
        </w:rPr>
        <w:t xml:space="preserve"> </w:t>
      </w:r>
      <w:r w:rsidRPr="00B77DDA">
        <w:t>сельсовета</w:t>
      </w:r>
    </w:p>
    <w:p w:rsidR="00375FC3" w:rsidRPr="00B77DDA" w:rsidRDefault="00375FC3" w:rsidP="00375FC3">
      <w:pPr>
        <w:ind w:firstLine="4500"/>
        <w:jc w:val="right"/>
      </w:pPr>
      <w:r w:rsidRPr="00B77DDA">
        <w:lastRenderedPageBreak/>
        <w:t xml:space="preserve">Камешкирского района </w:t>
      </w:r>
    </w:p>
    <w:p w:rsidR="00375FC3" w:rsidRPr="00B77DDA" w:rsidRDefault="00375FC3" w:rsidP="00375FC3">
      <w:pPr>
        <w:ind w:firstLine="4500"/>
        <w:jc w:val="right"/>
      </w:pPr>
      <w:r w:rsidRPr="00B77DDA">
        <w:t>Пензенской области</w:t>
      </w:r>
    </w:p>
    <w:p w:rsidR="00375FC3" w:rsidRPr="00B77DDA" w:rsidRDefault="00375FC3" w:rsidP="00375FC3">
      <w:pPr>
        <w:ind w:firstLine="4500"/>
        <w:jc w:val="right"/>
      </w:pPr>
      <w:r w:rsidRPr="00B77DDA">
        <w:t>«Отчет об исполнении бюджета</w:t>
      </w:r>
    </w:p>
    <w:p w:rsidR="00375FC3" w:rsidRPr="00B77DDA" w:rsidRDefault="00375FC3" w:rsidP="00375FC3">
      <w:pPr>
        <w:ind w:firstLine="4500"/>
        <w:jc w:val="right"/>
      </w:pPr>
      <w:r w:rsidRPr="00B77DDA">
        <w:t>за 1-ый квартал  2021 года»</w:t>
      </w:r>
    </w:p>
    <w:p w:rsidR="00375FC3" w:rsidRPr="00C9328A" w:rsidRDefault="00375FC3" w:rsidP="00375FC3">
      <w:pPr>
        <w:ind w:firstLine="4500"/>
        <w:jc w:val="right"/>
      </w:pPr>
      <w:r w:rsidRPr="00B77DDA">
        <w:t xml:space="preserve">от  23  мая </w:t>
      </w:r>
      <w:smartTag w:uri="urn:schemas-microsoft-com:office:smarttags" w:element="metricconverter">
        <w:smartTagPr>
          <w:attr w:name="ProductID" w:val="2022 г"/>
        </w:smartTagPr>
        <w:r w:rsidRPr="00B77DDA">
          <w:t>2022 г</w:t>
        </w:r>
      </w:smartTag>
      <w:r w:rsidRPr="00B77DDA">
        <w:t>.  №35</w:t>
      </w:r>
    </w:p>
    <w:p w:rsidR="00375FC3" w:rsidRPr="006147E9" w:rsidRDefault="00375FC3" w:rsidP="00375FC3">
      <w:pPr>
        <w:jc w:val="center"/>
        <w:rPr>
          <w:b/>
          <w:sz w:val="22"/>
          <w:szCs w:val="22"/>
        </w:rPr>
      </w:pPr>
      <w:r w:rsidRPr="006147E9">
        <w:rPr>
          <w:b/>
          <w:sz w:val="22"/>
          <w:szCs w:val="22"/>
        </w:rPr>
        <w:t>Ведомственная структура расходов бюджета Большеумысского сельсовета</w:t>
      </w:r>
    </w:p>
    <w:p w:rsidR="00375FC3" w:rsidRPr="006147E9" w:rsidRDefault="00375FC3" w:rsidP="00375FC3">
      <w:pPr>
        <w:jc w:val="center"/>
        <w:rPr>
          <w:b/>
          <w:sz w:val="22"/>
          <w:szCs w:val="22"/>
        </w:rPr>
      </w:pPr>
      <w:r w:rsidRPr="006147E9">
        <w:rPr>
          <w:b/>
          <w:sz w:val="22"/>
          <w:szCs w:val="22"/>
        </w:rPr>
        <w:t>Камешкирского района Пензенской области на 2022 год</w:t>
      </w:r>
    </w:p>
    <w:p w:rsidR="00375FC3" w:rsidRPr="006147E9" w:rsidRDefault="00375FC3" w:rsidP="00375FC3">
      <w:pPr>
        <w:ind w:right="171"/>
        <w:jc w:val="center"/>
        <w:rPr>
          <w:sz w:val="22"/>
          <w:szCs w:val="22"/>
        </w:rPr>
      </w:pPr>
      <w:r w:rsidRPr="006147E9">
        <w:rPr>
          <w:sz w:val="22"/>
          <w:szCs w:val="22"/>
        </w:rPr>
        <w:t xml:space="preserve">                                                                                                                                                                                                                                              (тыс. рублей)</w:t>
      </w:r>
    </w:p>
    <w:tbl>
      <w:tblPr>
        <w:tblW w:w="1411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900"/>
        <w:gridCol w:w="540"/>
        <w:gridCol w:w="724"/>
        <w:gridCol w:w="1256"/>
        <w:gridCol w:w="1260"/>
        <w:gridCol w:w="1452"/>
        <w:gridCol w:w="1559"/>
        <w:gridCol w:w="1559"/>
      </w:tblGrid>
      <w:tr w:rsidR="00375FC3" w:rsidRPr="006147E9" w:rsidTr="00E00E2A">
        <w:trPr>
          <w:trHeight w:val="255"/>
        </w:trPr>
        <w:tc>
          <w:tcPr>
            <w:tcW w:w="4860" w:type="dxa"/>
            <w:vAlign w:val="center"/>
          </w:tcPr>
          <w:p w:rsidR="00375FC3" w:rsidRPr="006147E9" w:rsidRDefault="00375FC3" w:rsidP="00E00E2A">
            <w:pPr>
              <w:snapToGrid w:val="0"/>
              <w:jc w:val="center"/>
              <w:rPr>
                <w:rFonts w:cs="Arial CYR"/>
                <w:bCs/>
                <w:sz w:val="22"/>
                <w:szCs w:val="22"/>
              </w:rPr>
            </w:pPr>
            <w:r w:rsidRPr="006147E9">
              <w:rPr>
                <w:rFonts w:cs="Arial CYR"/>
                <w:bCs/>
                <w:sz w:val="22"/>
                <w:szCs w:val="22"/>
              </w:rPr>
              <w:t>Наименование</w:t>
            </w:r>
          </w:p>
        </w:tc>
        <w:tc>
          <w:tcPr>
            <w:tcW w:w="900" w:type="dxa"/>
            <w:vAlign w:val="center"/>
          </w:tcPr>
          <w:p w:rsidR="00375FC3" w:rsidRPr="006147E9" w:rsidRDefault="00375FC3" w:rsidP="00E00E2A">
            <w:pPr>
              <w:snapToGrid w:val="0"/>
              <w:jc w:val="center"/>
              <w:rPr>
                <w:rFonts w:cs="Arial CYR"/>
                <w:bCs/>
                <w:sz w:val="22"/>
                <w:szCs w:val="22"/>
              </w:rPr>
            </w:pPr>
            <w:r w:rsidRPr="006147E9">
              <w:rPr>
                <w:rFonts w:cs="Arial CYR"/>
                <w:bCs/>
                <w:sz w:val="22"/>
                <w:szCs w:val="22"/>
              </w:rPr>
              <w:t>ГРБС</w:t>
            </w:r>
          </w:p>
        </w:tc>
        <w:tc>
          <w:tcPr>
            <w:tcW w:w="540" w:type="dxa"/>
            <w:vAlign w:val="center"/>
          </w:tcPr>
          <w:p w:rsidR="00375FC3" w:rsidRPr="006147E9" w:rsidRDefault="00375FC3" w:rsidP="00E00E2A">
            <w:pPr>
              <w:snapToGrid w:val="0"/>
              <w:jc w:val="center"/>
              <w:rPr>
                <w:rFonts w:cs="Arial CYR"/>
                <w:bCs/>
                <w:sz w:val="22"/>
                <w:szCs w:val="22"/>
              </w:rPr>
            </w:pPr>
            <w:r w:rsidRPr="006147E9">
              <w:rPr>
                <w:rFonts w:cs="Arial CYR"/>
                <w:bCs/>
                <w:sz w:val="22"/>
                <w:szCs w:val="22"/>
              </w:rPr>
              <w:t>Рз</w:t>
            </w:r>
          </w:p>
        </w:tc>
        <w:tc>
          <w:tcPr>
            <w:tcW w:w="724" w:type="dxa"/>
            <w:vAlign w:val="center"/>
          </w:tcPr>
          <w:p w:rsidR="00375FC3" w:rsidRPr="006147E9" w:rsidRDefault="00375FC3" w:rsidP="00E00E2A">
            <w:pPr>
              <w:snapToGrid w:val="0"/>
              <w:jc w:val="center"/>
              <w:rPr>
                <w:rFonts w:cs="Arial CYR"/>
                <w:bCs/>
                <w:sz w:val="22"/>
                <w:szCs w:val="22"/>
              </w:rPr>
            </w:pPr>
            <w:r w:rsidRPr="006147E9">
              <w:rPr>
                <w:rFonts w:cs="Arial CYR"/>
                <w:bCs/>
                <w:sz w:val="22"/>
                <w:szCs w:val="22"/>
              </w:rPr>
              <w:t>Прз</w:t>
            </w:r>
          </w:p>
        </w:tc>
        <w:tc>
          <w:tcPr>
            <w:tcW w:w="1256" w:type="dxa"/>
            <w:vAlign w:val="center"/>
          </w:tcPr>
          <w:p w:rsidR="00375FC3" w:rsidRPr="006147E9" w:rsidRDefault="00375FC3" w:rsidP="00E00E2A">
            <w:pPr>
              <w:snapToGrid w:val="0"/>
              <w:jc w:val="center"/>
              <w:rPr>
                <w:rFonts w:cs="Arial CYR"/>
                <w:bCs/>
                <w:sz w:val="22"/>
                <w:szCs w:val="22"/>
              </w:rPr>
            </w:pPr>
            <w:r w:rsidRPr="006147E9">
              <w:rPr>
                <w:rFonts w:cs="Arial CYR"/>
                <w:bCs/>
                <w:sz w:val="22"/>
                <w:szCs w:val="22"/>
              </w:rPr>
              <w:t>План на 2022 год</w:t>
            </w:r>
          </w:p>
        </w:tc>
        <w:tc>
          <w:tcPr>
            <w:tcW w:w="1260" w:type="dxa"/>
            <w:vAlign w:val="center"/>
          </w:tcPr>
          <w:p w:rsidR="00375FC3" w:rsidRPr="006147E9" w:rsidRDefault="00375FC3" w:rsidP="00E00E2A">
            <w:pPr>
              <w:snapToGrid w:val="0"/>
              <w:jc w:val="center"/>
              <w:rPr>
                <w:rFonts w:cs="Arial CYR"/>
                <w:bCs/>
                <w:sz w:val="22"/>
                <w:szCs w:val="22"/>
              </w:rPr>
            </w:pPr>
            <w:r w:rsidRPr="006147E9">
              <w:rPr>
                <w:rFonts w:cs="Arial CYR"/>
                <w:bCs/>
                <w:sz w:val="22"/>
                <w:szCs w:val="22"/>
              </w:rPr>
              <w:t>План за 1-ый квартал</w:t>
            </w:r>
          </w:p>
          <w:p w:rsidR="00375FC3" w:rsidRPr="006147E9" w:rsidRDefault="00375FC3" w:rsidP="00E00E2A">
            <w:pPr>
              <w:snapToGrid w:val="0"/>
              <w:jc w:val="center"/>
              <w:rPr>
                <w:rFonts w:cs="Arial CYR"/>
                <w:bCs/>
                <w:sz w:val="22"/>
                <w:szCs w:val="22"/>
              </w:rPr>
            </w:pPr>
            <w:r w:rsidRPr="006147E9">
              <w:rPr>
                <w:rFonts w:cs="Arial CYR"/>
                <w:bCs/>
                <w:sz w:val="22"/>
                <w:szCs w:val="22"/>
              </w:rPr>
              <w:t xml:space="preserve"> 2022 года</w:t>
            </w:r>
          </w:p>
        </w:tc>
        <w:tc>
          <w:tcPr>
            <w:tcW w:w="1452" w:type="dxa"/>
            <w:vAlign w:val="center"/>
          </w:tcPr>
          <w:p w:rsidR="00375FC3" w:rsidRPr="006147E9" w:rsidRDefault="00375FC3" w:rsidP="00E00E2A">
            <w:pPr>
              <w:snapToGrid w:val="0"/>
              <w:jc w:val="center"/>
              <w:rPr>
                <w:rFonts w:cs="Arial CYR"/>
                <w:bCs/>
                <w:sz w:val="22"/>
                <w:szCs w:val="22"/>
              </w:rPr>
            </w:pPr>
            <w:r w:rsidRPr="006147E9">
              <w:rPr>
                <w:rFonts w:cs="Arial CYR"/>
                <w:bCs/>
                <w:sz w:val="22"/>
                <w:szCs w:val="22"/>
              </w:rPr>
              <w:t>Исполнено за 1 квартал 2022 года</w:t>
            </w:r>
          </w:p>
        </w:tc>
        <w:tc>
          <w:tcPr>
            <w:tcW w:w="1559" w:type="dxa"/>
            <w:vAlign w:val="center"/>
          </w:tcPr>
          <w:p w:rsidR="00375FC3" w:rsidRPr="006147E9" w:rsidRDefault="00375FC3" w:rsidP="00E00E2A">
            <w:pPr>
              <w:snapToGrid w:val="0"/>
              <w:jc w:val="center"/>
              <w:rPr>
                <w:rFonts w:cs="Arial CYR"/>
                <w:bCs/>
                <w:sz w:val="22"/>
                <w:szCs w:val="22"/>
              </w:rPr>
            </w:pPr>
            <w:r w:rsidRPr="006147E9">
              <w:rPr>
                <w:bCs/>
                <w:sz w:val="22"/>
                <w:szCs w:val="22"/>
              </w:rPr>
              <w:t>% исполнения к годовым назначениям</w:t>
            </w:r>
          </w:p>
        </w:tc>
        <w:tc>
          <w:tcPr>
            <w:tcW w:w="1559" w:type="dxa"/>
          </w:tcPr>
          <w:p w:rsidR="00375FC3" w:rsidRPr="006147E9" w:rsidRDefault="00375FC3" w:rsidP="00E00E2A">
            <w:pPr>
              <w:snapToGrid w:val="0"/>
              <w:jc w:val="center"/>
              <w:rPr>
                <w:rFonts w:cs="Arial CYR"/>
                <w:bCs/>
                <w:sz w:val="22"/>
                <w:szCs w:val="22"/>
              </w:rPr>
            </w:pPr>
            <w:r w:rsidRPr="006147E9">
              <w:rPr>
                <w:bCs/>
                <w:sz w:val="22"/>
                <w:szCs w:val="22"/>
              </w:rPr>
              <w:t>% исполнения к плану на отчетную дату</w:t>
            </w:r>
          </w:p>
        </w:tc>
      </w:tr>
      <w:tr w:rsidR="00375FC3" w:rsidRPr="006147E9" w:rsidTr="00E00E2A">
        <w:trPr>
          <w:trHeight w:val="663"/>
        </w:trPr>
        <w:tc>
          <w:tcPr>
            <w:tcW w:w="4860" w:type="dxa"/>
            <w:vAlign w:val="center"/>
          </w:tcPr>
          <w:p w:rsidR="00375FC3" w:rsidRPr="006147E9" w:rsidRDefault="00375FC3" w:rsidP="00E00E2A">
            <w:pPr>
              <w:snapToGrid w:val="0"/>
              <w:rPr>
                <w:rFonts w:cs="Arial CYR"/>
                <w:bCs/>
                <w:sz w:val="22"/>
                <w:szCs w:val="22"/>
              </w:rPr>
            </w:pPr>
            <w:r w:rsidRPr="006147E9">
              <w:rPr>
                <w:rFonts w:cs="Arial CYR"/>
                <w:bCs/>
                <w:sz w:val="22"/>
                <w:szCs w:val="22"/>
              </w:rPr>
              <w:t>УЧРЕЖДЕНИЕ АДМИНИСТРАЦИЯ БОЛЬШЕУМЫССКОГО СЕЛЬСОВЕТА КАМЕШКИРСКОГО РАЙОНА ПЕНЗЕНСКОЙ ОБЛАСТИ</w:t>
            </w:r>
          </w:p>
        </w:tc>
        <w:tc>
          <w:tcPr>
            <w:tcW w:w="900" w:type="dxa"/>
            <w:vAlign w:val="center"/>
          </w:tcPr>
          <w:p w:rsidR="00375FC3" w:rsidRPr="006147E9" w:rsidRDefault="00375FC3" w:rsidP="00E00E2A">
            <w:pPr>
              <w:snapToGrid w:val="0"/>
              <w:jc w:val="center"/>
              <w:rPr>
                <w:rFonts w:cs="Arial CYR"/>
                <w:bCs/>
                <w:sz w:val="22"/>
                <w:szCs w:val="22"/>
              </w:rPr>
            </w:pPr>
            <w:r w:rsidRPr="006147E9">
              <w:rPr>
                <w:rFonts w:cs="Arial CYR"/>
                <w:bCs/>
                <w:sz w:val="22"/>
                <w:szCs w:val="22"/>
              </w:rPr>
              <w:t>901</w:t>
            </w:r>
          </w:p>
        </w:tc>
        <w:tc>
          <w:tcPr>
            <w:tcW w:w="540" w:type="dxa"/>
            <w:vAlign w:val="center"/>
          </w:tcPr>
          <w:p w:rsidR="00375FC3" w:rsidRPr="006147E9" w:rsidRDefault="00375FC3" w:rsidP="00E00E2A">
            <w:pPr>
              <w:snapToGrid w:val="0"/>
              <w:jc w:val="center"/>
              <w:rPr>
                <w:rFonts w:cs="Arial CYR"/>
                <w:bCs/>
                <w:sz w:val="22"/>
                <w:szCs w:val="22"/>
              </w:rPr>
            </w:pPr>
          </w:p>
        </w:tc>
        <w:tc>
          <w:tcPr>
            <w:tcW w:w="724" w:type="dxa"/>
            <w:vAlign w:val="center"/>
          </w:tcPr>
          <w:p w:rsidR="00375FC3" w:rsidRPr="006147E9" w:rsidRDefault="00375FC3" w:rsidP="00E00E2A">
            <w:pPr>
              <w:snapToGrid w:val="0"/>
              <w:jc w:val="center"/>
              <w:rPr>
                <w:rFonts w:cs="Arial CYR"/>
                <w:sz w:val="22"/>
                <w:szCs w:val="22"/>
              </w:rPr>
            </w:pPr>
          </w:p>
        </w:tc>
        <w:tc>
          <w:tcPr>
            <w:tcW w:w="1256" w:type="dxa"/>
            <w:vAlign w:val="center"/>
          </w:tcPr>
          <w:p w:rsidR="00375FC3" w:rsidRPr="006147E9" w:rsidRDefault="00375FC3" w:rsidP="00E00E2A">
            <w:pPr>
              <w:widowControl/>
              <w:jc w:val="center"/>
              <w:rPr>
                <w:b/>
                <w:sz w:val="22"/>
                <w:szCs w:val="22"/>
              </w:rPr>
            </w:pPr>
            <w:r w:rsidRPr="006147E9">
              <w:rPr>
                <w:b/>
                <w:sz w:val="22"/>
                <w:szCs w:val="22"/>
              </w:rPr>
              <w:t>5 726,458</w:t>
            </w:r>
          </w:p>
        </w:tc>
        <w:tc>
          <w:tcPr>
            <w:tcW w:w="1260" w:type="dxa"/>
            <w:vAlign w:val="center"/>
          </w:tcPr>
          <w:p w:rsidR="00375FC3" w:rsidRPr="006147E9" w:rsidRDefault="00375FC3" w:rsidP="00E00E2A">
            <w:pPr>
              <w:widowControl/>
              <w:jc w:val="center"/>
              <w:rPr>
                <w:b/>
                <w:sz w:val="22"/>
                <w:szCs w:val="22"/>
              </w:rPr>
            </w:pPr>
            <w:r w:rsidRPr="006147E9">
              <w:rPr>
                <w:b/>
                <w:sz w:val="22"/>
                <w:szCs w:val="22"/>
              </w:rPr>
              <w:t>952,830</w:t>
            </w:r>
          </w:p>
        </w:tc>
        <w:tc>
          <w:tcPr>
            <w:tcW w:w="1452" w:type="dxa"/>
            <w:vAlign w:val="center"/>
          </w:tcPr>
          <w:p w:rsidR="00375FC3" w:rsidRPr="006147E9" w:rsidRDefault="00375FC3" w:rsidP="00E00E2A">
            <w:pPr>
              <w:widowControl/>
              <w:jc w:val="center"/>
              <w:rPr>
                <w:b/>
                <w:sz w:val="22"/>
                <w:szCs w:val="22"/>
              </w:rPr>
            </w:pPr>
            <w:r w:rsidRPr="006147E9">
              <w:rPr>
                <w:b/>
                <w:sz w:val="22"/>
                <w:szCs w:val="22"/>
              </w:rPr>
              <w:t>952,830</w:t>
            </w:r>
          </w:p>
        </w:tc>
        <w:tc>
          <w:tcPr>
            <w:tcW w:w="1559" w:type="dxa"/>
            <w:vAlign w:val="center"/>
          </w:tcPr>
          <w:p w:rsidR="00375FC3" w:rsidRPr="006147E9" w:rsidRDefault="00375FC3" w:rsidP="00E00E2A">
            <w:pPr>
              <w:widowControl/>
              <w:jc w:val="center"/>
              <w:rPr>
                <w:b/>
                <w:sz w:val="22"/>
                <w:szCs w:val="22"/>
              </w:rPr>
            </w:pPr>
            <w:r w:rsidRPr="006147E9">
              <w:rPr>
                <w:b/>
                <w:sz w:val="22"/>
                <w:szCs w:val="22"/>
              </w:rPr>
              <w:t>16,6</w:t>
            </w:r>
          </w:p>
        </w:tc>
        <w:tc>
          <w:tcPr>
            <w:tcW w:w="1559" w:type="dxa"/>
            <w:vAlign w:val="center"/>
          </w:tcPr>
          <w:p w:rsidR="00375FC3" w:rsidRPr="006147E9" w:rsidRDefault="00375FC3" w:rsidP="00E00E2A">
            <w:pPr>
              <w:widowControl/>
              <w:jc w:val="center"/>
              <w:rPr>
                <w:b/>
                <w:sz w:val="22"/>
                <w:szCs w:val="22"/>
              </w:rPr>
            </w:pPr>
            <w:r w:rsidRPr="006147E9">
              <w:rPr>
                <w:b/>
                <w:sz w:val="22"/>
                <w:szCs w:val="22"/>
              </w:rPr>
              <w:t>100</w:t>
            </w:r>
          </w:p>
        </w:tc>
      </w:tr>
      <w:tr w:rsidR="00375FC3" w:rsidRPr="006147E9" w:rsidTr="00E00E2A">
        <w:trPr>
          <w:trHeight w:val="360"/>
        </w:trPr>
        <w:tc>
          <w:tcPr>
            <w:tcW w:w="4860" w:type="dxa"/>
            <w:vAlign w:val="center"/>
          </w:tcPr>
          <w:p w:rsidR="00375FC3" w:rsidRPr="006147E9" w:rsidRDefault="00375FC3" w:rsidP="00E00E2A">
            <w:pPr>
              <w:snapToGrid w:val="0"/>
              <w:rPr>
                <w:rFonts w:cs="Arial CYR"/>
                <w:bCs/>
                <w:sz w:val="22"/>
                <w:szCs w:val="22"/>
              </w:rPr>
            </w:pPr>
            <w:r w:rsidRPr="006147E9">
              <w:rPr>
                <w:rFonts w:cs="Arial CYR"/>
                <w:bCs/>
                <w:sz w:val="22"/>
                <w:szCs w:val="22"/>
              </w:rPr>
              <w:t>Общегосударственные вопросы</w:t>
            </w:r>
          </w:p>
        </w:tc>
        <w:tc>
          <w:tcPr>
            <w:tcW w:w="900" w:type="dxa"/>
            <w:vAlign w:val="center"/>
          </w:tcPr>
          <w:p w:rsidR="00375FC3" w:rsidRPr="006147E9" w:rsidRDefault="00375FC3" w:rsidP="00E00E2A">
            <w:pPr>
              <w:snapToGrid w:val="0"/>
              <w:jc w:val="center"/>
              <w:rPr>
                <w:rFonts w:cs="Arial CYR"/>
                <w:bCs/>
                <w:sz w:val="22"/>
                <w:szCs w:val="22"/>
              </w:rPr>
            </w:pPr>
            <w:r w:rsidRPr="006147E9">
              <w:rPr>
                <w:rFonts w:cs="Arial CYR"/>
                <w:bCs/>
                <w:sz w:val="22"/>
                <w:szCs w:val="22"/>
              </w:rPr>
              <w:t>901</w:t>
            </w:r>
          </w:p>
        </w:tc>
        <w:tc>
          <w:tcPr>
            <w:tcW w:w="540" w:type="dxa"/>
            <w:vAlign w:val="center"/>
          </w:tcPr>
          <w:p w:rsidR="00375FC3" w:rsidRPr="006147E9" w:rsidRDefault="00375FC3" w:rsidP="00E00E2A">
            <w:pPr>
              <w:snapToGrid w:val="0"/>
              <w:jc w:val="center"/>
              <w:rPr>
                <w:rFonts w:cs="Arial CYR"/>
                <w:bCs/>
                <w:sz w:val="22"/>
                <w:szCs w:val="22"/>
              </w:rPr>
            </w:pPr>
            <w:r w:rsidRPr="006147E9">
              <w:rPr>
                <w:rFonts w:cs="Arial CYR"/>
                <w:bCs/>
                <w:sz w:val="22"/>
                <w:szCs w:val="22"/>
              </w:rPr>
              <w:t>01</w:t>
            </w:r>
          </w:p>
        </w:tc>
        <w:tc>
          <w:tcPr>
            <w:tcW w:w="724" w:type="dxa"/>
            <w:vAlign w:val="center"/>
          </w:tcPr>
          <w:p w:rsidR="00375FC3" w:rsidRPr="006147E9" w:rsidRDefault="00375FC3" w:rsidP="00E00E2A">
            <w:pPr>
              <w:snapToGrid w:val="0"/>
              <w:jc w:val="center"/>
              <w:rPr>
                <w:rFonts w:cs="Arial CYR"/>
                <w:bCs/>
                <w:sz w:val="22"/>
                <w:szCs w:val="22"/>
              </w:rPr>
            </w:pPr>
          </w:p>
        </w:tc>
        <w:tc>
          <w:tcPr>
            <w:tcW w:w="1256" w:type="dxa"/>
            <w:vAlign w:val="center"/>
          </w:tcPr>
          <w:p w:rsidR="00375FC3" w:rsidRPr="006147E9" w:rsidRDefault="00375FC3" w:rsidP="00E00E2A">
            <w:pPr>
              <w:widowControl/>
              <w:jc w:val="center"/>
              <w:rPr>
                <w:sz w:val="22"/>
                <w:szCs w:val="22"/>
              </w:rPr>
            </w:pPr>
            <w:r w:rsidRPr="006147E9">
              <w:rPr>
                <w:sz w:val="22"/>
                <w:szCs w:val="22"/>
              </w:rPr>
              <w:t>2 860,106</w:t>
            </w:r>
          </w:p>
        </w:tc>
        <w:tc>
          <w:tcPr>
            <w:tcW w:w="1260" w:type="dxa"/>
            <w:vAlign w:val="center"/>
          </w:tcPr>
          <w:p w:rsidR="00375FC3" w:rsidRPr="006147E9" w:rsidRDefault="00375FC3" w:rsidP="00E00E2A">
            <w:pPr>
              <w:widowControl/>
              <w:jc w:val="center"/>
              <w:rPr>
                <w:sz w:val="22"/>
                <w:szCs w:val="22"/>
              </w:rPr>
            </w:pPr>
            <w:r w:rsidRPr="006147E9">
              <w:rPr>
                <w:sz w:val="22"/>
                <w:szCs w:val="22"/>
              </w:rPr>
              <w:t>694,885</w:t>
            </w:r>
          </w:p>
        </w:tc>
        <w:tc>
          <w:tcPr>
            <w:tcW w:w="1452" w:type="dxa"/>
            <w:vAlign w:val="center"/>
          </w:tcPr>
          <w:p w:rsidR="00375FC3" w:rsidRPr="006147E9" w:rsidRDefault="00375FC3" w:rsidP="00E00E2A">
            <w:pPr>
              <w:widowControl/>
              <w:jc w:val="center"/>
              <w:rPr>
                <w:sz w:val="22"/>
                <w:szCs w:val="22"/>
              </w:rPr>
            </w:pPr>
            <w:r w:rsidRPr="006147E9">
              <w:rPr>
                <w:sz w:val="22"/>
                <w:szCs w:val="22"/>
              </w:rPr>
              <w:t>694,885</w:t>
            </w:r>
          </w:p>
        </w:tc>
        <w:tc>
          <w:tcPr>
            <w:tcW w:w="1559" w:type="dxa"/>
            <w:vAlign w:val="center"/>
          </w:tcPr>
          <w:p w:rsidR="00375FC3" w:rsidRPr="006147E9" w:rsidRDefault="00375FC3" w:rsidP="00E00E2A">
            <w:pPr>
              <w:widowControl/>
              <w:jc w:val="center"/>
              <w:rPr>
                <w:sz w:val="22"/>
                <w:szCs w:val="22"/>
              </w:rPr>
            </w:pPr>
            <w:r w:rsidRPr="006147E9">
              <w:rPr>
                <w:sz w:val="22"/>
                <w:szCs w:val="22"/>
              </w:rPr>
              <w:t>24,3</w:t>
            </w:r>
          </w:p>
        </w:tc>
        <w:tc>
          <w:tcPr>
            <w:tcW w:w="1559" w:type="dxa"/>
            <w:vAlign w:val="center"/>
          </w:tcPr>
          <w:p w:rsidR="00375FC3" w:rsidRPr="006147E9" w:rsidRDefault="00375FC3" w:rsidP="00E00E2A">
            <w:pPr>
              <w:widowControl/>
              <w:jc w:val="center"/>
              <w:rPr>
                <w:sz w:val="22"/>
                <w:szCs w:val="22"/>
              </w:rPr>
            </w:pPr>
            <w:r w:rsidRPr="006147E9">
              <w:rPr>
                <w:sz w:val="22"/>
                <w:szCs w:val="22"/>
              </w:rPr>
              <w:t>100</w:t>
            </w:r>
          </w:p>
        </w:tc>
      </w:tr>
      <w:tr w:rsidR="00375FC3" w:rsidRPr="006147E9" w:rsidTr="00E00E2A">
        <w:trPr>
          <w:trHeight w:val="866"/>
        </w:trPr>
        <w:tc>
          <w:tcPr>
            <w:tcW w:w="4860" w:type="dxa"/>
            <w:shd w:val="clear" w:color="auto" w:fill="FFFFFF"/>
            <w:vAlign w:val="center"/>
          </w:tcPr>
          <w:p w:rsidR="00375FC3" w:rsidRPr="006147E9" w:rsidRDefault="00375FC3" w:rsidP="00E00E2A">
            <w:pPr>
              <w:snapToGrid w:val="0"/>
              <w:rPr>
                <w:rFonts w:cs="Arial CYR"/>
                <w:bCs/>
                <w:sz w:val="22"/>
                <w:szCs w:val="22"/>
              </w:rPr>
            </w:pPr>
            <w:r w:rsidRPr="006147E9">
              <w:rPr>
                <w:rFonts w:cs="Arial CY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00" w:type="dxa"/>
            <w:shd w:val="clear" w:color="auto" w:fill="FFFFFF"/>
            <w:vAlign w:val="center"/>
          </w:tcPr>
          <w:p w:rsidR="00375FC3" w:rsidRPr="006147E9" w:rsidRDefault="00375FC3" w:rsidP="00E00E2A">
            <w:pPr>
              <w:snapToGrid w:val="0"/>
              <w:jc w:val="center"/>
              <w:rPr>
                <w:rFonts w:cs="Arial CYR"/>
                <w:bCs/>
                <w:sz w:val="22"/>
                <w:szCs w:val="22"/>
              </w:rPr>
            </w:pPr>
            <w:r w:rsidRPr="006147E9">
              <w:rPr>
                <w:rFonts w:cs="Arial CYR"/>
                <w:bCs/>
                <w:sz w:val="22"/>
                <w:szCs w:val="22"/>
              </w:rPr>
              <w:t>901</w:t>
            </w:r>
          </w:p>
        </w:tc>
        <w:tc>
          <w:tcPr>
            <w:tcW w:w="540" w:type="dxa"/>
            <w:shd w:val="clear" w:color="auto" w:fill="FFFFFF"/>
            <w:vAlign w:val="center"/>
          </w:tcPr>
          <w:p w:rsidR="00375FC3" w:rsidRPr="006147E9" w:rsidRDefault="00375FC3" w:rsidP="00E00E2A">
            <w:pPr>
              <w:snapToGrid w:val="0"/>
              <w:jc w:val="center"/>
              <w:rPr>
                <w:rFonts w:cs="Arial CYR"/>
                <w:bCs/>
                <w:sz w:val="22"/>
                <w:szCs w:val="22"/>
              </w:rPr>
            </w:pPr>
            <w:r w:rsidRPr="006147E9">
              <w:rPr>
                <w:rFonts w:cs="Arial CYR"/>
                <w:bCs/>
                <w:sz w:val="22"/>
                <w:szCs w:val="22"/>
              </w:rPr>
              <w:t>01</w:t>
            </w:r>
          </w:p>
        </w:tc>
        <w:tc>
          <w:tcPr>
            <w:tcW w:w="724" w:type="dxa"/>
            <w:shd w:val="clear" w:color="auto" w:fill="FFFFFF"/>
            <w:vAlign w:val="center"/>
          </w:tcPr>
          <w:p w:rsidR="00375FC3" w:rsidRPr="006147E9" w:rsidRDefault="00375FC3" w:rsidP="00E00E2A">
            <w:pPr>
              <w:snapToGrid w:val="0"/>
              <w:jc w:val="center"/>
              <w:rPr>
                <w:rFonts w:cs="Arial CYR"/>
                <w:bCs/>
                <w:sz w:val="22"/>
                <w:szCs w:val="22"/>
              </w:rPr>
            </w:pPr>
            <w:r w:rsidRPr="006147E9">
              <w:rPr>
                <w:rFonts w:cs="Arial CYR"/>
                <w:bCs/>
                <w:sz w:val="22"/>
                <w:szCs w:val="22"/>
              </w:rPr>
              <w:t>04</w:t>
            </w:r>
          </w:p>
        </w:tc>
        <w:tc>
          <w:tcPr>
            <w:tcW w:w="1256" w:type="dxa"/>
            <w:shd w:val="clear" w:color="auto" w:fill="FFFFFF"/>
            <w:vAlign w:val="center"/>
          </w:tcPr>
          <w:p w:rsidR="00375FC3" w:rsidRPr="006147E9" w:rsidRDefault="00375FC3" w:rsidP="00E00E2A">
            <w:pPr>
              <w:widowControl/>
              <w:jc w:val="center"/>
              <w:rPr>
                <w:sz w:val="22"/>
                <w:szCs w:val="22"/>
              </w:rPr>
            </w:pPr>
            <w:r w:rsidRPr="006147E9">
              <w:rPr>
                <w:sz w:val="22"/>
                <w:szCs w:val="22"/>
              </w:rPr>
              <w:t>2 224,061</w:t>
            </w:r>
          </w:p>
          <w:p w:rsidR="00375FC3" w:rsidRPr="006147E9" w:rsidRDefault="00375FC3" w:rsidP="00E00E2A">
            <w:pPr>
              <w:widowControl/>
              <w:rPr>
                <w:sz w:val="22"/>
                <w:szCs w:val="22"/>
              </w:rPr>
            </w:pPr>
          </w:p>
        </w:tc>
        <w:tc>
          <w:tcPr>
            <w:tcW w:w="1260" w:type="dxa"/>
            <w:shd w:val="clear" w:color="auto" w:fill="FFFFFF"/>
            <w:vAlign w:val="center"/>
          </w:tcPr>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r w:rsidRPr="006147E9">
              <w:rPr>
                <w:sz w:val="22"/>
                <w:szCs w:val="22"/>
              </w:rPr>
              <w:t>504,788</w:t>
            </w: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tc>
        <w:tc>
          <w:tcPr>
            <w:tcW w:w="1452" w:type="dxa"/>
            <w:shd w:val="clear" w:color="auto" w:fill="FFFFFF"/>
            <w:vAlign w:val="center"/>
          </w:tcPr>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r w:rsidRPr="006147E9">
              <w:rPr>
                <w:sz w:val="22"/>
                <w:szCs w:val="22"/>
              </w:rPr>
              <w:t>504,788</w:t>
            </w: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tc>
        <w:tc>
          <w:tcPr>
            <w:tcW w:w="1559" w:type="dxa"/>
            <w:shd w:val="clear" w:color="auto" w:fill="FFFFFF"/>
            <w:vAlign w:val="center"/>
          </w:tcPr>
          <w:p w:rsidR="00375FC3" w:rsidRPr="006147E9" w:rsidRDefault="00375FC3" w:rsidP="00E00E2A">
            <w:pPr>
              <w:widowControl/>
              <w:jc w:val="center"/>
              <w:rPr>
                <w:sz w:val="22"/>
                <w:szCs w:val="22"/>
              </w:rPr>
            </w:pPr>
            <w:r w:rsidRPr="006147E9">
              <w:rPr>
                <w:sz w:val="22"/>
                <w:szCs w:val="22"/>
              </w:rPr>
              <w:t>22,7</w:t>
            </w: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tc>
        <w:tc>
          <w:tcPr>
            <w:tcW w:w="1559" w:type="dxa"/>
            <w:shd w:val="clear" w:color="auto" w:fill="FFFFFF"/>
            <w:vAlign w:val="center"/>
          </w:tcPr>
          <w:p w:rsidR="00375FC3" w:rsidRPr="006147E9" w:rsidRDefault="00375FC3" w:rsidP="00E00E2A">
            <w:pPr>
              <w:widowControl/>
              <w:jc w:val="center"/>
              <w:rPr>
                <w:sz w:val="22"/>
                <w:szCs w:val="22"/>
              </w:rPr>
            </w:pPr>
            <w:r w:rsidRPr="006147E9">
              <w:rPr>
                <w:sz w:val="22"/>
                <w:szCs w:val="22"/>
              </w:rPr>
              <w:t>100</w:t>
            </w: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p w:rsidR="00375FC3" w:rsidRPr="006147E9" w:rsidRDefault="00375FC3" w:rsidP="00E00E2A">
            <w:pPr>
              <w:widowControl/>
              <w:jc w:val="center"/>
              <w:rPr>
                <w:sz w:val="22"/>
                <w:szCs w:val="22"/>
              </w:rPr>
            </w:pPr>
          </w:p>
        </w:tc>
      </w:tr>
      <w:tr w:rsidR="00375FC3" w:rsidRPr="006147E9" w:rsidTr="00E00E2A">
        <w:trPr>
          <w:trHeight w:val="866"/>
        </w:trPr>
        <w:tc>
          <w:tcPr>
            <w:tcW w:w="4860" w:type="dxa"/>
            <w:shd w:val="clear" w:color="auto" w:fill="FFFFFF"/>
            <w:vAlign w:val="center"/>
          </w:tcPr>
          <w:p w:rsidR="00375FC3" w:rsidRPr="006147E9" w:rsidRDefault="00375FC3" w:rsidP="00E00E2A">
            <w:pPr>
              <w:snapToGrid w:val="0"/>
              <w:rPr>
                <w:rFonts w:cs="Arial CYR"/>
                <w:bCs/>
                <w:sz w:val="22"/>
                <w:szCs w:val="22"/>
              </w:rPr>
            </w:pPr>
            <w:r w:rsidRPr="006147E9">
              <w:rPr>
                <w:rFonts w:cs="Arial CYR"/>
                <w:bCs/>
                <w:sz w:val="22"/>
                <w:szCs w:val="22"/>
              </w:rPr>
              <w:t>Резервные фонды</w:t>
            </w:r>
          </w:p>
        </w:tc>
        <w:tc>
          <w:tcPr>
            <w:tcW w:w="900" w:type="dxa"/>
            <w:shd w:val="clear" w:color="auto" w:fill="FFFFFF"/>
            <w:vAlign w:val="center"/>
          </w:tcPr>
          <w:p w:rsidR="00375FC3" w:rsidRPr="006147E9" w:rsidRDefault="00375FC3" w:rsidP="00E00E2A">
            <w:pPr>
              <w:snapToGrid w:val="0"/>
              <w:jc w:val="center"/>
              <w:rPr>
                <w:rFonts w:cs="Arial CYR"/>
                <w:bCs/>
                <w:sz w:val="22"/>
                <w:szCs w:val="22"/>
              </w:rPr>
            </w:pPr>
            <w:r w:rsidRPr="006147E9">
              <w:rPr>
                <w:rFonts w:cs="Arial CYR"/>
                <w:bCs/>
                <w:sz w:val="22"/>
                <w:szCs w:val="22"/>
              </w:rPr>
              <w:t>901</w:t>
            </w:r>
          </w:p>
        </w:tc>
        <w:tc>
          <w:tcPr>
            <w:tcW w:w="540" w:type="dxa"/>
            <w:shd w:val="clear" w:color="auto" w:fill="FFFFFF"/>
            <w:vAlign w:val="center"/>
          </w:tcPr>
          <w:p w:rsidR="00375FC3" w:rsidRPr="006147E9" w:rsidRDefault="00375FC3" w:rsidP="00E00E2A">
            <w:pPr>
              <w:snapToGrid w:val="0"/>
              <w:jc w:val="center"/>
              <w:rPr>
                <w:rFonts w:cs="Arial CYR"/>
                <w:bCs/>
                <w:sz w:val="22"/>
                <w:szCs w:val="22"/>
              </w:rPr>
            </w:pPr>
            <w:r w:rsidRPr="006147E9">
              <w:rPr>
                <w:rFonts w:cs="Arial CYR"/>
                <w:bCs/>
                <w:sz w:val="22"/>
                <w:szCs w:val="22"/>
              </w:rPr>
              <w:t>01</w:t>
            </w:r>
          </w:p>
        </w:tc>
        <w:tc>
          <w:tcPr>
            <w:tcW w:w="724" w:type="dxa"/>
            <w:shd w:val="clear" w:color="auto" w:fill="FFFFFF"/>
            <w:vAlign w:val="center"/>
          </w:tcPr>
          <w:p w:rsidR="00375FC3" w:rsidRPr="006147E9" w:rsidRDefault="00375FC3" w:rsidP="00E00E2A">
            <w:pPr>
              <w:snapToGrid w:val="0"/>
              <w:jc w:val="center"/>
              <w:rPr>
                <w:rFonts w:cs="Arial CYR"/>
                <w:bCs/>
                <w:sz w:val="22"/>
                <w:szCs w:val="22"/>
              </w:rPr>
            </w:pPr>
            <w:r w:rsidRPr="006147E9">
              <w:rPr>
                <w:rFonts w:cs="Arial CYR"/>
                <w:bCs/>
                <w:sz w:val="22"/>
                <w:szCs w:val="22"/>
              </w:rPr>
              <w:t>11</w:t>
            </w:r>
          </w:p>
        </w:tc>
        <w:tc>
          <w:tcPr>
            <w:tcW w:w="1256" w:type="dxa"/>
            <w:shd w:val="clear" w:color="auto" w:fill="FFFFFF"/>
            <w:vAlign w:val="center"/>
          </w:tcPr>
          <w:p w:rsidR="00375FC3" w:rsidRPr="006147E9" w:rsidRDefault="00375FC3" w:rsidP="00E00E2A">
            <w:pPr>
              <w:widowControl/>
              <w:jc w:val="center"/>
              <w:rPr>
                <w:sz w:val="22"/>
                <w:szCs w:val="22"/>
              </w:rPr>
            </w:pPr>
            <w:r w:rsidRPr="006147E9">
              <w:rPr>
                <w:sz w:val="22"/>
                <w:szCs w:val="22"/>
              </w:rPr>
              <w:t>5,000</w:t>
            </w:r>
          </w:p>
        </w:tc>
        <w:tc>
          <w:tcPr>
            <w:tcW w:w="1260" w:type="dxa"/>
            <w:shd w:val="clear" w:color="auto" w:fill="FFFFFF"/>
            <w:vAlign w:val="center"/>
          </w:tcPr>
          <w:p w:rsidR="00375FC3" w:rsidRPr="006147E9" w:rsidRDefault="00375FC3" w:rsidP="00E00E2A">
            <w:pPr>
              <w:widowControl/>
              <w:jc w:val="center"/>
              <w:rPr>
                <w:sz w:val="22"/>
                <w:szCs w:val="22"/>
              </w:rPr>
            </w:pPr>
            <w:r w:rsidRPr="006147E9">
              <w:rPr>
                <w:sz w:val="22"/>
                <w:szCs w:val="22"/>
              </w:rPr>
              <w:t>-</w:t>
            </w:r>
          </w:p>
        </w:tc>
        <w:tc>
          <w:tcPr>
            <w:tcW w:w="1452" w:type="dxa"/>
            <w:shd w:val="clear" w:color="auto" w:fill="FFFFFF"/>
            <w:vAlign w:val="center"/>
          </w:tcPr>
          <w:p w:rsidR="00375FC3" w:rsidRPr="006147E9" w:rsidRDefault="00375FC3" w:rsidP="00E00E2A">
            <w:pPr>
              <w:widowControl/>
              <w:jc w:val="center"/>
              <w:rPr>
                <w:sz w:val="22"/>
                <w:szCs w:val="22"/>
              </w:rPr>
            </w:pPr>
            <w:r w:rsidRPr="006147E9">
              <w:rPr>
                <w:sz w:val="22"/>
                <w:szCs w:val="22"/>
              </w:rPr>
              <w:t>-</w:t>
            </w:r>
          </w:p>
        </w:tc>
        <w:tc>
          <w:tcPr>
            <w:tcW w:w="1559" w:type="dxa"/>
            <w:shd w:val="clear" w:color="auto" w:fill="FFFFFF"/>
            <w:vAlign w:val="center"/>
          </w:tcPr>
          <w:p w:rsidR="00375FC3" w:rsidRPr="006147E9" w:rsidRDefault="00375FC3" w:rsidP="00E00E2A">
            <w:pPr>
              <w:widowControl/>
              <w:jc w:val="center"/>
              <w:rPr>
                <w:sz w:val="22"/>
                <w:szCs w:val="22"/>
              </w:rPr>
            </w:pPr>
            <w:r w:rsidRPr="006147E9">
              <w:rPr>
                <w:sz w:val="22"/>
                <w:szCs w:val="22"/>
              </w:rPr>
              <w:t>-</w:t>
            </w:r>
          </w:p>
        </w:tc>
        <w:tc>
          <w:tcPr>
            <w:tcW w:w="1559" w:type="dxa"/>
            <w:shd w:val="clear" w:color="auto" w:fill="FFFFFF"/>
            <w:vAlign w:val="center"/>
          </w:tcPr>
          <w:p w:rsidR="00375FC3" w:rsidRPr="006147E9" w:rsidRDefault="00375FC3" w:rsidP="00E00E2A">
            <w:pPr>
              <w:widowControl/>
              <w:jc w:val="center"/>
              <w:rPr>
                <w:sz w:val="22"/>
                <w:szCs w:val="22"/>
              </w:rPr>
            </w:pPr>
            <w:r w:rsidRPr="006147E9">
              <w:rPr>
                <w:sz w:val="22"/>
                <w:szCs w:val="22"/>
              </w:rPr>
              <w:t>-</w:t>
            </w:r>
          </w:p>
        </w:tc>
      </w:tr>
      <w:tr w:rsidR="00375FC3" w:rsidRPr="006147E9" w:rsidTr="00E00E2A">
        <w:trPr>
          <w:trHeight w:val="343"/>
        </w:trPr>
        <w:tc>
          <w:tcPr>
            <w:tcW w:w="4860" w:type="dxa"/>
            <w:shd w:val="clear" w:color="auto" w:fill="FFFFFF"/>
            <w:vAlign w:val="center"/>
          </w:tcPr>
          <w:p w:rsidR="00375FC3" w:rsidRPr="006147E9" w:rsidRDefault="00375FC3" w:rsidP="00E00E2A">
            <w:pPr>
              <w:snapToGrid w:val="0"/>
              <w:rPr>
                <w:rFonts w:cs="Arial CYR"/>
                <w:sz w:val="22"/>
                <w:szCs w:val="22"/>
              </w:rPr>
            </w:pPr>
            <w:r w:rsidRPr="006147E9">
              <w:rPr>
                <w:rFonts w:cs="Arial CYR"/>
                <w:sz w:val="22"/>
                <w:szCs w:val="22"/>
              </w:rPr>
              <w:t>Другие общегосударственные вопросы</w:t>
            </w:r>
          </w:p>
        </w:tc>
        <w:tc>
          <w:tcPr>
            <w:tcW w:w="900" w:type="dxa"/>
            <w:shd w:val="clear" w:color="auto" w:fill="FFFFFF"/>
            <w:vAlign w:val="center"/>
          </w:tcPr>
          <w:p w:rsidR="00375FC3" w:rsidRPr="006147E9" w:rsidRDefault="00375FC3" w:rsidP="00E00E2A">
            <w:pPr>
              <w:snapToGrid w:val="0"/>
              <w:jc w:val="center"/>
              <w:rPr>
                <w:rFonts w:cs="Arial CYR"/>
                <w:sz w:val="22"/>
                <w:szCs w:val="22"/>
              </w:rPr>
            </w:pPr>
            <w:r w:rsidRPr="006147E9">
              <w:rPr>
                <w:rFonts w:cs="Arial CYR"/>
                <w:sz w:val="22"/>
                <w:szCs w:val="22"/>
              </w:rPr>
              <w:t>901</w:t>
            </w:r>
          </w:p>
        </w:tc>
        <w:tc>
          <w:tcPr>
            <w:tcW w:w="540" w:type="dxa"/>
            <w:shd w:val="clear" w:color="auto" w:fill="FFFFFF"/>
            <w:vAlign w:val="center"/>
          </w:tcPr>
          <w:p w:rsidR="00375FC3" w:rsidRPr="006147E9" w:rsidRDefault="00375FC3" w:rsidP="00E00E2A">
            <w:pPr>
              <w:snapToGrid w:val="0"/>
              <w:jc w:val="center"/>
              <w:rPr>
                <w:rFonts w:cs="Arial CYR"/>
                <w:sz w:val="22"/>
                <w:szCs w:val="22"/>
              </w:rPr>
            </w:pPr>
            <w:r w:rsidRPr="006147E9">
              <w:rPr>
                <w:rFonts w:cs="Arial CYR"/>
                <w:sz w:val="22"/>
                <w:szCs w:val="22"/>
              </w:rPr>
              <w:t>01</w:t>
            </w:r>
          </w:p>
        </w:tc>
        <w:tc>
          <w:tcPr>
            <w:tcW w:w="724" w:type="dxa"/>
            <w:shd w:val="clear" w:color="auto" w:fill="FFFFFF"/>
            <w:vAlign w:val="center"/>
          </w:tcPr>
          <w:p w:rsidR="00375FC3" w:rsidRPr="006147E9" w:rsidRDefault="00375FC3" w:rsidP="00E00E2A">
            <w:pPr>
              <w:snapToGrid w:val="0"/>
              <w:jc w:val="center"/>
              <w:rPr>
                <w:rFonts w:cs="Arial CYR"/>
                <w:sz w:val="22"/>
                <w:szCs w:val="22"/>
              </w:rPr>
            </w:pPr>
            <w:r w:rsidRPr="006147E9">
              <w:rPr>
                <w:rFonts w:cs="Arial CYR"/>
                <w:sz w:val="22"/>
                <w:szCs w:val="22"/>
              </w:rPr>
              <w:t>13</w:t>
            </w:r>
          </w:p>
        </w:tc>
        <w:tc>
          <w:tcPr>
            <w:tcW w:w="1256" w:type="dxa"/>
            <w:shd w:val="clear" w:color="auto" w:fill="FFFFFF"/>
            <w:vAlign w:val="center"/>
          </w:tcPr>
          <w:p w:rsidR="00375FC3" w:rsidRPr="006147E9" w:rsidRDefault="00375FC3" w:rsidP="00E00E2A">
            <w:pPr>
              <w:widowControl/>
              <w:jc w:val="center"/>
              <w:rPr>
                <w:sz w:val="22"/>
                <w:szCs w:val="22"/>
              </w:rPr>
            </w:pPr>
            <w:r w:rsidRPr="006147E9">
              <w:rPr>
                <w:sz w:val="22"/>
                <w:szCs w:val="22"/>
              </w:rPr>
              <w:t>631,045</w:t>
            </w:r>
          </w:p>
        </w:tc>
        <w:tc>
          <w:tcPr>
            <w:tcW w:w="1260" w:type="dxa"/>
            <w:shd w:val="clear" w:color="auto" w:fill="FFFFFF"/>
            <w:vAlign w:val="center"/>
          </w:tcPr>
          <w:p w:rsidR="00375FC3" w:rsidRPr="006147E9" w:rsidRDefault="00375FC3" w:rsidP="00E00E2A">
            <w:pPr>
              <w:widowControl/>
              <w:jc w:val="center"/>
              <w:rPr>
                <w:sz w:val="22"/>
                <w:szCs w:val="22"/>
              </w:rPr>
            </w:pPr>
            <w:r w:rsidRPr="006147E9">
              <w:rPr>
                <w:sz w:val="22"/>
                <w:szCs w:val="22"/>
              </w:rPr>
              <w:t>190,097</w:t>
            </w:r>
          </w:p>
        </w:tc>
        <w:tc>
          <w:tcPr>
            <w:tcW w:w="1452" w:type="dxa"/>
            <w:shd w:val="clear" w:color="auto" w:fill="FFFFFF"/>
            <w:vAlign w:val="center"/>
          </w:tcPr>
          <w:p w:rsidR="00375FC3" w:rsidRPr="006147E9" w:rsidRDefault="00375FC3" w:rsidP="00E00E2A">
            <w:pPr>
              <w:widowControl/>
              <w:jc w:val="center"/>
              <w:rPr>
                <w:sz w:val="22"/>
                <w:szCs w:val="22"/>
              </w:rPr>
            </w:pPr>
            <w:r w:rsidRPr="006147E9">
              <w:rPr>
                <w:sz w:val="22"/>
                <w:szCs w:val="22"/>
              </w:rPr>
              <w:t>190,097</w:t>
            </w:r>
          </w:p>
        </w:tc>
        <w:tc>
          <w:tcPr>
            <w:tcW w:w="1559" w:type="dxa"/>
            <w:shd w:val="clear" w:color="auto" w:fill="FFFFFF"/>
            <w:vAlign w:val="center"/>
          </w:tcPr>
          <w:p w:rsidR="00375FC3" w:rsidRPr="006147E9" w:rsidRDefault="00375FC3" w:rsidP="00E00E2A">
            <w:pPr>
              <w:widowControl/>
              <w:jc w:val="center"/>
              <w:rPr>
                <w:sz w:val="22"/>
                <w:szCs w:val="22"/>
              </w:rPr>
            </w:pPr>
            <w:r w:rsidRPr="006147E9">
              <w:rPr>
                <w:sz w:val="22"/>
                <w:szCs w:val="22"/>
              </w:rPr>
              <w:t>30,1</w:t>
            </w:r>
          </w:p>
        </w:tc>
        <w:tc>
          <w:tcPr>
            <w:tcW w:w="1559" w:type="dxa"/>
            <w:shd w:val="clear" w:color="auto" w:fill="FFFFFF"/>
            <w:vAlign w:val="center"/>
          </w:tcPr>
          <w:p w:rsidR="00375FC3" w:rsidRPr="006147E9" w:rsidRDefault="00375FC3" w:rsidP="00E00E2A">
            <w:pPr>
              <w:widowControl/>
              <w:jc w:val="center"/>
              <w:rPr>
                <w:sz w:val="22"/>
                <w:szCs w:val="22"/>
              </w:rPr>
            </w:pPr>
            <w:r w:rsidRPr="006147E9">
              <w:rPr>
                <w:sz w:val="22"/>
                <w:szCs w:val="22"/>
              </w:rPr>
              <w:t>100</w:t>
            </w:r>
          </w:p>
        </w:tc>
      </w:tr>
      <w:tr w:rsidR="00375FC3" w:rsidRPr="006147E9" w:rsidTr="00E00E2A">
        <w:trPr>
          <w:trHeight w:val="343"/>
        </w:trPr>
        <w:tc>
          <w:tcPr>
            <w:tcW w:w="4860" w:type="dxa"/>
            <w:shd w:val="clear" w:color="auto" w:fill="FFFFFF"/>
            <w:vAlign w:val="center"/>
          </w:tcPr>
          <w:p w:rsidR="00375FC3" w:rsidRPr="006147E9" w:rsidRDefault="00375FC3" w:rsidP="00E00E2A">
            <w:pPr>
              <w:snapToGrid w:val="0"/>
              <w:rPr>
                <w:rFonts w:cs="Arial CYR"/>
                <w:sz w:val="22"/>
                <w:szCs w:val="22"/>
              </w:rPr>
            </w:pPr>
            <w:r w:rsidRPr="006147E9">
              <w:rPr>
                <w:rFonts w:cs="Arial CYR"/>
                <w:sz w:val="22"/>
                <w:szCs w:val="22"/>
              </w:rPr>
              <w:t>Национальная оборона</w:t>
            </w:r>
          </w:p>
        </w:tc>
        <w:tc>
          <w:tcPr>
            <w:tcW w:w="900" w:type="dxa"/>
            <w:shd w:val="clear" w:color="auto" w:fill="FFFFFF"/>
            <w:vAlign w:val="center"/>
          </w:tcPr>
          <w:p w:rsidR="00375FC3" w:rsidRPr="006147E9" w:rsidRDefault="00375FC3" w:rsidP="00E00E2A">
            <w:pPr>
              <w:snapToGrid w:val="0"/>
              <w:jc w:val="center"/>
              <w:rPr>
                <w:rFonts w:cs="Arial CYR"/>
                <w:sz w:val="22"/>
                <w:szCs w:val="22"/>
              </w:rPr>
            </w:pPr>
            <w:r w:rsidRPr="006147E9">
              <w:rPr>
                <w:rFonts w:cs="Arial CYR"/>
                <w:sz w:val="22"/>
                <w:szCs w:val="22"/>
              </w:rPr>
              <w:t>901</w:t>
            </w:r>
          </w:p>
        </w:tc>
        <w:tc>
          <w:tcPr>
            <w:tcW w:w="540" w:type="dxa"/>
            <w:shd w:val="clear" w:color="auto" w:fill="FFFFFF"/>
            <w:vAlign w:val="center"/>
          </w:tcPr>
          <w:p w:rsidR="00375FC3" w:rsidRPr="006147E9" w:rsidRDefault="00375FC3" w:rsidP="00E00E2A">
            <w:pPr>
              <w:snapToGrid w:val="0"/>
              <w:jc w:val="center"/>
              <w:rPr>
                <w:rFonts w:cs="Arial CYR"/>
                <w:sz w:val="22"/>
                <w:szCs w:val="22"/>
              </w:rPr>
            </w:pPr>
            <w:r w:rsidRPr="006147E9">
              <w:rPr>
                <w:rFonts w:cs="Arial CYR"/>
                <w:sz w:val="22"/>
                <w:szCs w:val="22"/>
              </w:rPr>
              <w:t>02</w:t>
            </w:r>
          </w:p>
        </w:tc>
        <w:tc>
          <w:tcPr>
            <w:tcW w:w="724" w:type="dxa"/>
            <w:shd w:val="clear" w:color="auto" w:fill="FFFFFF"/>
            <w:vAlign w:val="center"/>
          </w:tcPr>
          <w:p w:rsidR="00375FC3" w:rsidRPr="006147E9" w:rsidRDefault="00375FC3" w:rsidP="00E00E2A">
            <w:pPr>
              <w:snapToGrid w:val="0"/>
              <w:jc w:val="center"/>
              <w:rPr>
                <w:rFonts w:cs="Arial CYR"/>
                <w:sz w:val="22"/>
                <w:szCs w:val="22"/>
              </w:rPr>
            </w:pPr>
          </w:p>
        </w:tc>
        <w:tc>
          <w:tcPr>
            <w:tcW w:w="1256" w:type="dxa"/>
            <w:shd w:val="clear" w:color="auto" w:fill="FFFFFF"/>
            <w:vAlign w:val="center"/>
          </w:tcPr>
          <w:p w:rsidR="00375FC3" w:rsidRPr="006147E9" w:rsidRDefault="00375FC3" w:rsidP="00E00E2A">
            <w:pPr>
              <w:widowControl/>
              <w:jc w:val="center"/>
              <w:rPr>
                <w:sz w:val="22"/>
                <w:szCs w:val="22"/>
              </w:rPr>
            </w:pPr>
            <w:r w:rsidRPr="006147E9">
              <w:rPr>
                <w:sz w:val="22"/>
                <w:szCs w:val="22"/>
              </w:rPr>
              <w:t>94,000</w:t>
            </w:r>
          </w:p>
        </w:tc>
        <w:tc>
          <w:tcPr>
            <w:tcW w:w="1260" w:type="dxa"/>
            <w:shd w:val="clear" w:color="auto" w:fill="FFFFFF"/>
            <w:vAlign w:val="center"/>
          </w:tcPr>
          <w:p w:rsidR="00375FC3" w:rsidRPr="006147E9" w:rsidRDefault="00375FC3" w:rsidP="00E00E2A">
            <w:pPr>
              <w:widowControl/>
              <w:jc w:val="center"/>
              <w:rPr>
                <w:sz w:val="22"/>
                <w:szCs w:val="22"/>
              </w:rPr>
            </w:pPr>
            <w:r w:rsidRPr="006147E9">
              <w:rPr>
                <w:sz w:val="22"/>
                <w:szCs w:val="22"/>
              </w:rPr>
              <w:t>16,596</w:t>
            </w:r>
          </w:p>
        </w:tc>
        <w:tc>
          <w:tcPr>
            <w:tcW w:w="1452" w:type="dxa"/>
            <w:shd w:val="clear" w:color="auto" w:fill="FFFFFF"/>
            <w:vAlign w:val="center"/>
          </w:tcPr>
          <w:p w:rsidR="00375FC3" w:rsidRPr="006147E9" w:rsidRDefault="00375FC3" w:rsidP="00E00E2A">
            <w:pPr>
              <w:widowControl/>
              <w:jc w:val="center"/>
              <w:rPr>
                <w:sz w:val="22"/>
                <w:szCs w:val="22"/>
              </w:rPr>
            </w:pPr>
            <w:r w:rsidRPr="006147E9">
              <w:rPr>
                <w:sz w:val="22"/>
                <w:szCs w:val="22"/>
              </w:rPr>
              <w:t>16,596</w:t>
            </w:r>
          </w:p>
        </w:tc>
        <w:tc>
          <w:tcPr>
            <w:tcW w:w="1559" w:type="dxa"/>
            <w:shd w:val="clear" w:color="auto" w:fill="FFFFFF"/>
            <w:vAlign w:val="center"/>
          </w:tcPr>
          <w:p w:rsidR="00375FC3" w:rsidRPr="006147E9" w:rsidRDefault="00375FC3" w:rsidP="00E00E2A">
            <w:pPr>
              <w:widowControl/>
              <w:jc w:val="center"/>
              <w:rPr>
                <w:sz w:val="22"/>
                <w:szCs w:val="22"/>
              </w:rPr>
            </w:pPr>
            <w:r w:rsidRPr="006147E9">
              <w:rPr>
                <w:sz w:val="22"/>
                <w:szCs w:val="22"/>
              </w:rPr>
              <w:t>17,7</w:t>
            </w:r>
          </w:p>
        </w:tc>
        <w:tc>
          <w:tcPr>
            <w:tcW w:w="1559" w:type="dxa"/>
            <w:shd w:val="clear" w:color="auto" w:fill="FFFFFF"/>
            <w:vAlign w:val="center"/>
          </w:tcPr>
          <w:p w:rsidR="00375FC3" w:rsidRPr="006147E9" w:rsidRDefault="00375FC3" w:rsidP="00E00E2A">
            <w:pPr>
              <w:widowControl/>
              <w:jc w:val="center"/>
              <w:rPr>
                <w:sz w:val="22"/>
                <w:szCs w:val="22"/>
              </w:rPr>
            </w:pPr>
            <w:r w:rsidRPr="006147E9">
              <w:rPr>
                <w:sz w:val="22"/>
                <w:szCs w:val="22"/>
              </w:rPr>
              <w:t>100</w:t>
            </w:r>
          </w:p>
        </w:tc>
      </w:tr>
      <w:tr w:rsidR="00375FC3" w:rsidRPr="006147E9" w:rsidTr="00E00E2A">
        <w:trPr>
          <w:trHeight w:val="343"/>
        </w:trPr>
        <w:tc>
          <w:tcPr>
            <w:tcW w:w="4860" w:type="dxa"/>
            <w:shd w:val="clear" w:color="auto" w:fill="FFFFFF"/>
            <w:vAlign w:val="center"/>
          </w:tcPr>
          <w:p w:rsidR="00375FC3" w:rsidRPr="006147E9" w:rsidRDefault="00375FC3" w:rsidP="00E00E2A">
            <w:pPr>
              <w:snapToGrid w:val="0"/>
              <w:rPr>
                <w:rFonts w:cs="Arial CYR"/>
                <w:sz w:val="22"/>
                <w:szCs w:val="22"/>
              </w:rPr>
            </w:pPr>
            <w:r w:rsidRPr="006147E9">
              <w:rPr>
                <w:rFonts w:cs="Arial CYR"/>
                <w:sz w:val="22"/>
                <w:szCs w:val="22"/>
              </w:rPr>
              <w:t>Мобилизационная и вневойсковая подготовка</w:t>
            </w:r>
          </w:p>
        </w:tc>
        <w:tc>
          <w:tcPr>
            <w:tcW w:w="900" w:type="dxa"/>
            <w:shd w:val="clear" w:color="auto" w:fill="FFFFFF"/>
            <w:vAlign w:val="center"/>
          </w:tcPr>
          <w:p w:rsidR="00375FC3" w:rsidRPr="006147E9" w:rsidRDefault="00375FC3" w:rsidP="00E00E2A">
            <w:pPr>
              <w:snapToGrid w:val="0"/>
              <w:jc w:val="center"/>
              <w:rPr>
                <w:rFonts w:cs="Arial CYR"/>
                <w:sz w:val="22"/>
                <w:szCs w:val="22"/>
              </w:rPr>
            </w:pPr>
            <w:r w:rsidRPr="006147E9">
              <w:rPr>
                <w:rFonts w:cs="Arial CYR"/>
                <w:sz w:val="22"/>
                <w:szCs w:val="22"/>
              </w:rPr>
              <w:t>901</w:t>
            </w:r>
          </w:p>
        </w:tc>
        <w:tc>
          <w:tcPr>
            <w:tcW w:w="540" w:type="dxa"/>
            <w:shd w:val="clear" w:color="auto" w:fill="FFFFFF"/>
            <w:vAlign w:val="center"/>
          </w:tcPr>
          <w:p w:rsidR="00375FC3" w:rsidRPr="006147E9" w:rsidRDefault="00375FC3" w:rsidP="00E00E2A">
            <w:pPr>
              <w:snapToGrid w:val="0"/>
              <w:jc w:val="center"/>
              <w:rPr>
                <w:rFonts w:cs="Arial CYR"/>
                <w:sz w:val="22"/>
                <w:szCs w:val="22"/>
              </w:rPr>
            </w:pPr>
            <w:r w:rsidRPr="006147E9">
              <w:rPr>
                <w:rFonts w:cs="Arial CYR"/>
                <w:sz w:val="22"/>
                <w:szCs w:val="22"/>
              </w:rPr>
              <w:t>02</w:t>
            </w:r>
          </w:p>
        </w:tc>
        <w:tc>
          <w:tcPr>
            <w:tcW w:w="724" w:type="dxa"/>
            <w:shd w:val="clear" w:color="auto" w:fill="FFFFFF"/>
            <w:vAlign w:val="center"/>
          </w:tcPr>
          <w:p w:rsidR="00375FC3" w:rsidRPr="006147E9" w:rsidRDefault="00375FC3" w:rsidP="00E00E2A">
            <w:pPr>
              <w:snapToGrid w:val="0"/>
              <w:jc w:val="center"/>
              <w:rPr>
                <w:rFonts w:cs="Arial CYR"/>
                <w:sz w:val="22"/>
                <w:szCs w:val="22"/>
              </w:rPr>
            </w:pPr>
            <w:r w:rsidRPr="006147E9">
              <w:rPr>
                <w:rFonts w:cs="Arial CYR"/>
                <w:sz w:val="22"/>
                <w:szCs w:val="22"/>
              </w:rPr>
              <w:t>03</w:t>
            </w:r>
          </w:p>
        </w:tc>
        <w:tc>
          <w:tcPr>
            <w:tcW w:w="1256" w:type="dxa"/>
            <w:shd w:val="clear" w:color="auto" w:fill="FFFFFF"/>
            <w:vAlign w:val="center"/>
          </w:tcPr>
          <w:p w:rsidR="00375FC3" w:rsidRPr="006147E9" w:rsidRDefault="00375FC3" w:rsidP="00E00E2A">
            <w:pPr>
              <w:widowControl/>
              <w:jc w:val="center"/>
              <w:rPr>
                <w:sz w:val="22"/>
                <w:szCs w:val="22"/>
              </w:rPr>
            </w:pPr>
            <w:r w:rsidRPr="006147E9">
              <w:rPr>
                <w:sz w:val="22"/>
                <w:szCs w:val="22"/>
              </w:rPr>
              <w:t>94,000</w:t>
            </w:r>
          </w:p>
        </w:tc>
        <w:tc>
          <w:tcPr>
            <w:tcW w:w="1260" w:type="dxa"/>
            <w:shd w:val="clear" w:color="auto" w:fill="FFFFFF"/>
            <w:vAlign w:val="center"/>
          </w:tcPr>
          <w:p w:rsidR="00375FC3" w:rsidRPr="006147E9" w:rsidRDefault="00375FC3" w:rsidP="00E00E2A">
            <w:pPr>
              <w:widowControl/>
              <w:jc w:val="center"/>
              <w:rPr>
                <w:sz w:val="22"/>
                <w:szCs w:val="22"/>
              </w:rPr>
            </w:pPr>
            <w:r w:rsidRPr="006147E9">
              <w:rPr>
                <w:sz w:val="22"/>
                <w:szCs w:val="22"/>
              </w:rPr>
              <w:t>16,596</w:t>
            </w:r>
          </w:p>
        </w:tc>
        <w:tc>
          <w:tcPr>
            <w:tcW w:w="1452" w:type="dxa"/>
            <w:shd w:val="clear" w:color="auto" w:fill="FFFFFF"/>
            <w:vAlign w:val="center"/>
          </w:tcPr>
          <w:p w:rsidR="00375FC3" w:rsidRPr="006147E9" w:rsidRDefault="00375FC3" w:rsidP="00E00E2A">
            <w:pPr>
              <w:widowControl/>
              <w:jc w:val="center"/>
              <w:rPr>
                <w:sz w:val="22"/>
                <w:szCs w:val="22"/>
              </w:rPr>
            </w:pPr>
            <w:r w:rsidRPr="006147E9">
              <w:rPr>
                <w:sz w:val="22"/>
                <w:szCs w:val="22"/>
              </w:rPr>
              <w:t>16,596</w:t>
            </w:r>
          </w:p>
        </w:tc>
        <w:tc>
          <w:tcPr>
            <w:tcW w:w="1559" w:type="dxa"/>
            <w:shd w:val="clear" w:color="auto" w:fill="FFFFFF"/>
            <w:vAlign w:val="center"/>
          </w:tcPr>
          <w:p w:rsidR="00375FC3" w:rsidRPr="006147E9" w:rsidRDefault="00375FC3" w:rsidP="00E00E2A">
            <w:pPr>
              <w:widowControl/>
              <w:jc w:val="center"/>
              <w:rPr>
                <w:sz w:val="22"/>
                <w:szCs w:val="22"/>
              </w:rPr>
            </w:pPr>
            <w:r w:rsidRPr="006147E9">
              <w:rPr>
                <w:sz w:val="22"/>
                <w:szCs w:val="22"/>
              </w:rPr>
              <w:t>17,7</w:t>
            </w:r>
          </w:p>
        </w:tc>
        <w:tc>
          <w:tcPr>
            <w:tcW w:w="1559" w:type="dxa"/>
            <w:shd w:val="clear" w:color="auto" w:fill="FFFFFF"/>
            <w:vAlign w:val="center"/>
          </w:tcPr>
          <w:p w:rsidR="00375FC3" w:rsidRPr="006147E9" w:rsidRDefault="00375FC3" w:rsidP="00E00E2A">
            <w:pPr>
              <w:widowControl/>
              <w:jc w:val="center"/>
              <w:rPr>
                <w:sz w:val="22"/>
                <w:szCs w:val="22"/>
              </w:rPr>
            </w:pPr>
            <w:r w:rsidRPr="006147E9">
              <w:rPr>
                <w:sz w:val="22"/>
                <w:szCs w:val="22"/>
              </w:rPr>
              <w:t>100</w:t>
            </w:r>
          </w:p>
        </w:tc>
      </w:tr>
      <w:tr w:rsidR="00375FC3" w:rsidRPr="006F5966" w:rsidTr="00E00E2A">
        <w:trPr>
          <w:trHeight w:val="343"/>
        </w:trPr>
        <w:tc>
          <w:tcPr>
            <w:tcW w:w="4860" w:type="dxa"/>
            <w:shd w:val="clear" w:color="auto" w:fill="FFFFFF"/>
            <w:vAlign w:val="center"/>
          </w:tcPr>
          <w:p w:rsidR="00375FC3" w:rsidRPr="006147E9" w:rsidRDefault="00375FC3" w:rsidP="00E00E2A">
            <w:pPr>
              <w:snapToGrid w:val="0"/>
              <w:rPr>
                <w:rFonts w:cs="Arial CYR"/>
                <w:sz w:val="22"/>
                <w:szCs w:val="22"/>
              </w:rPr>
            </w:pPr>
            <w:r w:rsidRPr="006147E9">
              <w:rPr>
                <w:rFonts w:cs="Arial CYR"/>
                <w:sz w:val="22"/>
                <w:szCs w:val="22"/>
              </w:rPr>
              <w:t>Национальная безопасность и правоохранительная деятельность</w:t>
            </w:r>
          </w:p>
        </w:tc>
        <w:tc>
          <w:tcPr>
            <w:tcW w:w="900" w:type="dxa"/>
            <w:shd w:val="clear" w:color="auto" w:fill="FFFFFF"/>
            <w:vAlign w:val="center"/>
          </w:tcPr>
          <w:p w:rsidR="00375FC3" w:rsidRPr="006147E9" w:rsidRDefault="00375FC3" w:rsidP="00E00E2A">
            <w:pPr>
              <w:snapToGrid w:val="0"/>
              <w:jc w:val="center"/>
              <w:rPr>
                <w:rFonts w:cs="Arial CYR"/>
                <w:sz w:val="22"/>
                <w:szCs w:val="22"/>
              </w:rPr>
            </w:pPr>
            <w:r w:rsidRPr="006147E9">
              <w:rPr>
                <w:rFonts w:cs="Arial CYR"/>
                <w:sz w:val="22"/>
                <w:szCs w:val="22"/>
              </w:rPr>
              <w:t>901</w:t>
            </w:r>
          </w:p>
        </w:tc>
        <w:tc>
          <w:tcPr>
            <w:tcW w:w="540" w:type="dxa"/>
            <w:shd w:val="clear" w:color="auto" w:fill="FFFFFF"/>
            <w:vAlign w:val="center"/>
          </w:tcPr>
          <w:p w:rsidR="00375FC3" w:rsidRPr="006147E9" w:rsidRDefault="00375FC3" w:rsidP="00E00E2A">
            <w:pPr>
              <w:snapToGrid w:val="0"/>
              <w:jc w:val="center"/>
              <w:rPr>
                <w:rFonts w:cs="Arial CYR"/>
                <w:sz w:val="22"/>
                <w:szCs w:val="22"/>
              </w:rPr>
            </w:pPr>
            <w:r w:rsidRPr="006147E9">
              <w:rPr>
                <w:rFonts w:cs="Arial CYR"/>
                <w:sz w:val="22"/>
                <w:szCs w:val="22"/>
              </w:rPr>
              <w:t>03</w:t>
            </w:r>
          </w:p>
        </w:tc>
        <w:tc>
          <w:tcPr>
            <w:tcW w:w="724" w:type="dxa"/>
            <w:shd w:val="clear" w:color="auto" w:fill="FFFFFF"/>
            <w:vAlign w:val="center"/>
          </w:tcPr>
          <w:p w:rsidR="00375FC3" w:rsidRPr="006147E9" w:rsidRDefault="00375FC3" w:rsidP="00E00E2A">
            <w:pPr>
              <w:snapToGrid w:val="0"/>
              <w:jc w:val="center"/>
              <w:rPr>
                <w:rFonts w:cs="Arial CYR"/>
                <w:sz w:val="22"/>
                <w:szCs w:val="22"/>
              </w:rPr>
            </w:pPr>
          </w:p>
        </w:tc>
        <w:tc>
          <w:tcPr>
            <w:tcW w:w="1256" w:type="dxa"/>
            <w:shd w:val="clear" w:color="auto" w:fill="FFFFFF"/>
            <w:vAlign w:val="center"/>
          </w:tcPr>
          <w:p w:rsidR="00375FC3" w:rsidRPr="006147E9" w:rsidRDefault="00375FC3" w:rsidP="00E00E2A">
            <w:pPr>
              <w:widowControl/>
              <w:jc w:val="center"/>
              <w:rPr>
                <w:sz w:val="22"/>
                <w:szCs w:val="22"/>
              </w:rPr>
            </w:pPr>
            <w:r w:rsidRPr="006147E9">
              <w:rPr>
                <w:sz w:val="22"/>
                <w:szCs w:val="22"/>
              </w:rPr>
              <w:t>191,844</w:t>
            </w:r>
          </w:p>
        </w:tc>
        <w:tc>
          <w:tcPr>
            <w:tcW w:w="1260" w:type="dxa"/>
            <w:shd w:val="clear" w:color="auto" w:fill="FFFFFF"/>
            <w:vAlign w:val="center"/>
          </w:tcPr>
          <w:p w:rsidR="00375FC3" w:rsidRPr="006147E9" w:rsidRDefault="00375FC3" w:rsidP="00E00E2A">
            <w:pPr>
              <w:widowControl/>
              <w:jc w:val="center"/>
              <w:rPr>
                <w:sz w:val="22"/>
                <w:szCs w:val="22"/>
              </w:rPr>
            </w:pPr>
            <w:r w:rsidRPr="006147E9">
              <w:rPr>
                <w:sz w:val="22"/>
                <w:szCs w:val="22"/>
              </w:rPr>
              <w:t>47,961</w:t>
            </w:r>
          </w:p>
        </w:tc>
        <w:tc>
          <w:tcPr>
            <w:tcW w:w="1452" w:type="dxa"/>
            <w:shd w:val="clear" w:color="auto" w:fill="FFFFFF"/>
            <w:vAlign w:val="center"/>
          </w:tcPr>
          <w:p w:rsidR="00375FC3" w:rsidRPr="006147E9" w:rsidRDefault="00375FC3" w:rsidP="00E00E2A">
            <w:pPr>
              <w:widowControl/>
              <w:jc w:val="center"/>
              <w:rPr>
                <w:sz w:val="22"/>
                <w:szCs w:val="22"/>
              </w:rPr>
            </w:pPr>
            <w:r w:rsidRPr="006147E9">
              <w:rPr>
                <w:sz w:val="22"/>
                <w:szCs w:val="22"/>
              </w:rPr>
              <w:t>47,961</w:t>
            </w:r>
          </w:p>
        </w:tc>
        <w:tc>
          <w:tcPr>
            <w:tcW w:w="1559" w:type="dxa"/>
            <w:shd w:val="clear" w:color="auto" w:fill="FFFFFF"/>
            <w:vAlign w:val="center"/>
          </w:tcPr>
          <w:p w:rsidR="00375FC3" w:rsidRPr="006147E9" w:rsidRDefault="00375FC3" w:rsidP="00E00E2A">
            <w:pPr>
              <w:widowControl/>
              <w:jc w:val="center"/>
              <w:rPr>
                <w:sz w:val="22"/>
                <w:szCs w:val="22"/>
              </w:rPr>
            </w:pPr>
            <w:r w:rsidRPr="006147E9">
              <w:rPr>
                <w:sz w:val="22"/>
                <w:szCs w:val="22"/>
              </w:rPr>
              <w:t>25,000</w:t>
            </w:r>
          </w:p>
        </w:tc>
        <w:tc>
          <w:tcPr>
            <w:tcW w:w="1559" w:type="dxa"/>
            <w:shd w:val="clear" w:color="auto" w:fill="FFFFFF"/>
            <w:vAlign w:val="center"/>
          </w:tcPr>
          <w:p w:rsidR="00375FC3" w:rsidRPr="006147E9" w:rsidRDefault="00375FC3" w:rsidP="00E00E2A">
            <w:pPr>
              <w:widowControl/>
              <w:jc w:val="center"/>
              <w:rPr>
                <w:sz w:val="22"/>
                <w:szCs w:val="22"/>
              </w:rPr>
            </w:pPr>
            <w:r w:rsidRPr="006147E9">
              <w:rPr>
                <w:sz w:val="22"/>
                <w:szCs w:val="22"/>
              </w:rPr>
              <w:t>100</w:t>
            </w:r>
          </w:p>
        </w:tc>
      </w:tr>
      <w:tr w:rsidR="00375FC3" w:rsidRPr="006F5966" w:rsidTr="00E00E2A">
        <w:trPr>
          <w:trHeight w:val="343"/>
        </w:trPr>
        <w:tc>
          <w:tcPr>
            <w:tcW w:w="4860" w:type="dxa"/>
            <w:shd w:val="clear" w:color="auto" w:fill="FFFFFF"/>
            <w:vAlign w:val="center"/>
          </w:tcPr>
          <w:p w:rsidR="00375FC3" w:rsidRPr="006147E9" w:rsidRDefault="00375FC3" w:rsidP="00E00E2A">
            <w:pPr>
              <w:snapToGrid w:val="0"/>
              <w:rPr>
                <w:rFonts w:cs="Arial CYR"/>
                <w:sz w:val="22"/>
                <w:szCs w:val="22"/>
              </w:rPr>
            </w:pPr>
            <w:r w:rsidRPr="006147E9">
              <w:rPr>
                <w:rFonts w:cs="Arial CYR"/>
                <w:sz w:val="22"/>
                <w:szCs w:val="22"/>
              </w:rPr>
              <w:t>Обеспечение пожарной безопасности</w:t>
            </w:r>
          </w:p>
        </w:tc>
        <w:tc>
          <w:tcPr>
            <w:tcW w:w="900" w:type="dxa"/>
            <w:shd w:val="clear" w:color="auto" w:fill="FFFFFF"/>
            <w:vAlign w:val="center"/>
          </w:tcPr>
          <w:p w:rsidR="00375FC3" w:rsidRPr="006147E9" w:rsidRDefault="00375FC3" w:rsidP="00E00E2A">
            <w:pPr>
              <w:snapToGrid w:val="0"/>
              <w:jc w:val="center"/>
              <w:rPr>
                <w:rFonts w:cs="Arial CYR"/>
                <w:sz w:val="22"/>
                <w:szCs w:val="22"/>
              </w:rPr>
            </w:pPr>
            <w:r w:rsidRPr="006147E9">
              <w:rPr>
                <w:rFonts w:cs="Arial CYR"/>
                <w:sz w:val="22"/>
                <w:szCs w:val="22"/>
              </w:rPr>
              <w:t>901</w:t>
            </w:r>
          </w:p>
        </w:tc>
        <w:tc>
          <w:tcPr>
            <w:tcW w:w="540" w:type="dxa"/>
            <w:shd w:val="clear" w:color="auto" w:fill="FFFFFF"/>
            <w:vAlign w:val="center"/>
          </w:tcPr>
          <w:p w:rsidR="00375FC3" w:rsidRPr="006147E9" w:rsidRDefault="00375FC3" w:rsidP="00E00E2A">
            <w:pPr>
              <w:snapToGrid w:val="0"/>
              <w:jc w:val="center"/>
              <w:rPr>
                <w:rFonts w:cs="Arial CYR"/>
                <w:sz w:val="22"/>
                <w:szCs w:val="22"/>
              </w:rPr>
            </w:pPr>
            <w:r w:rsidRPr="006147E9">
              <w:rPr>
                <w:rFonts w:cs="Arial CYR"/>
                <w:sz w:val="22"/>
                <w:szCs w:val="22"/>
              </w:rPr>
              <w:t>03</w:t>
            </w:r>
          </w:p>
        </w:tc>
        <w:tc>
          <w:tcPr>
            <w:tcW w:w="724" w:type="dxa"/>
            <w:shd w:val="clear" w:color="auto" w:fill="FFFFFF"/>
            <w:vAlign w:val="center"/>
          </w:tcPr>
          <w:p w:rsidR="00375FC3" w:rsidRPr="006147E9" w:rsidRDefault="00375FC3" w:rsidP="00E00E2A">
            <w:pPr>
              <w:snapToGrid w:val="0"/>
              <w:jc w:val="center"/>
              <w:rPr>
                <w:rFonts w:cs="Arial CYR"/>
                <w:sz w:val="22"/>
                <w:szCs w:val="22"/>
              </w:rPr>
            </w:pPr>
            <w:r w:rsidRPr="006147E9">
              <w:rPr>
                <w:rFonts w:cs="Arial CYR"/>
                <w:sz w:val="22"/>
                <w:szCs w:val="22"/>
              </w:rPr>
              <w:t>10</w:t>
            </w:r>
          </w:p>
        </w:tc>
        <w:tc>
          <w:tcPr>
            <w:tcW w:w="1256" w:type="dxa"/>
            <w:shd w:val="clear" w:color="auto" w:fill="FFFFFF"/>
            <w:vAlign w:val="center"/>
          </w:tcPr>
          <w:p w:rsidR="00375FC3" w:rsidRPr="006147E9" w:rsidRDefault="00375FC3" w:rsidP="00E00E2A">
            <w:pPr>
              <w:widowControl/>
              <w:jc w:val="center"/>
              <w:rPr>
                <w:sz w:val="22"/>
                <w:szCs w:val="22"/>
              </w:rPr>
            </w:pPr>
            <w:r w:rsidRPr="006147E9">
              <w:rPr>
                <w:sz w:val="22"/>
                <w:szCs w:val="22"/>
              </w:rPr>
              <w:t>191,844</w:t>
            </w:r>
          </w:p>
        </w:tc>
        <w:tc>
          <w:tcPr>
            <w:tcW w:w="1260" w:type="dxa"/>
            <w:shd w:val="clear" w:color="auto" w:fill="FFFFFF"/>
            <w:vAlign w:val="center"/>
          </w:tcPr>
          <w:p w:rsidR="00375FC3" w:rsidRPr="006147E9" w:rsidRDefault="00375FC3" w:rsidP="00E00E2A">
            <w:pPr>
              <w:widowControl/>
              <w:jc w:val="center"/>
              <w:rPr>
                <w:sz w:val="22"/>
                <w:szCs w:val="22"/>
              </w:rPr>
            </w:pPr>
            <w:r w:rsidRPr="006147E9">
              <w:rPr>
                <w:sz w:val="22"/>
                <w:szCs w:val="22"/>
              </w:rPr>
              <w:t>47,961</w:t>
            </w:r>
          </w:p>
        </w:tc>
        <w:tc>
          <w:tcPr>
            <w:tcW w:w="1452" w:type="dxa"/>
            <w:shd w:val="clear" w:color="auto" w:fill="FFFFFF"/>
            <w:vAlign w:val="center"/>
          </w:tcPr>
          <w:p w:rsidR="00375FC3" w:rsidRPr="006147E9" w:rsidRDefault="00375FC3" w:rsidP="00E00E2A">
            <w:pPr>
              <w:widowControl/>
              <w:jc w:val="center"/>
              <w:rPr>
                <w:sz w:val="22"/>
                <w:szCs w:val="22"/>
              </w:rPr>
            </w:pPr>
            <w:r w:rsidRPr="006147E9">
              <w:rPr>
                <w:sz w:val="22"/>
                <w:szCs w:val="22"/>
              </w:rPr>
              <w:t>47,961</w:t>
            </w:r>
          </w:p>
        </w:tc>
        <w:tc>
          <w:tcPr>
            <w:tcW w:w="1559" w:type="dxa"/>
            <w:shd w:val="clear" w:color="auto" w:fill="FFFFFF"/>
            <w:vAlign w:val="center"/>
          </w:tcPr>
          <w:p w:rsidR="00375FC3" w:rsidRPr="006147E9" w:rsidRDefault="00375FC3" w:rsidP="00E00E2A">
            <w:pPr>
              <w:widowControl/>
              <w:jc w:val="center"/>
              <w:rPr>
                <w:sz w:val="22"/>
                <w:szCs w:val="22"/>
              </w:rPr>
            </w:pPr>
            <w:r w:rsidRPr="006147E9">
              <w:rPr>
                <w:sz w:val="22"/>
                <w:szCs w:val="22"/>
              </w:rPr>
              <w:t>25,000</w:t>
            </w:r>
          </w:p>
        </w:tc>
        <w:tc>
          <w:tcPr>
            <w:tcW w:w="1559" w:type="dxa"/>
            <w:shd w:val="clear" w:color="auto" w:fill="FFFFFF"/>
            <w:vAlign w:val="center"/>
          </w:tcPr>
          <w:p w:rsidR="00375FC3" w:rsidRPr="006147E9" w:rsidRDefault="00375FC3" w:rsidP="00E00E2A">
            <w:pPr>
              <w:widowControl/>
              <w:jc w:val="center"/>
              <w:rPr>
                <w:sz w:val="22"/>
                <w:szCs w:val="22"/>
              </w:rPr>
            </w:pPr>
            <w:r w:rsidRPr="006147E9">
              <w:rPr>
                <w:sz w:val="22"/>
                <w:szCs w:val="22"/>
              </w:rPr>
              <w:t>100</w:t>
            </w:r>
          </w:p>
        </w:tc>
      </w:tr>
      <w:tr w:rsidR="00375FC3" w:rsidRPr="006F5966" w:rsidTr="00E00E2A">
        <w:trPr>
          <w:trHeight w:val="300"/>
        </w:trPr>
        <w:tc>
          <w:tcPr>
            <w:tcW w:w="4860" w:type="dxa"/>
            <w:vAlign w:val="center"/>
          </w:tcPr>
          <w:p w:rsidR="00375FC3" w:rsidRPr="006147E9" w:rsidRDefault="00375FC3" w:rsidP="00E00E2A">
            <w:pPr>
              <w:snapToGrid w:val="0"/>
              <w:rPr>
                <w:rFonts w:cs="Arial CYR"/>
                <w:bCs/>
                <w:sz w:val="22"/>
                <w:szCs w:val="22"/>
              </w:rPr>
            </w:pPr>
            <w:r w:rsidRPr="006147E9">
              <w:rPr>
                <w:rFonts w:cs="Arial CYR"/>
                <w:bCs/>
                <w:sz w:val="22"/>
                <w:szCs w:val="22"/>
              </w:rPr>
              <w:t>Национальная экономика</w:t>
            </w:r>
          </w:p>
        </w:tc>
        <w:tc>
          <w:tcPr>
            <w:tcW w:w="900" w:type="dxa"/>
            <w:vAlign w:val="center"/>
          </w:tcPr>
          <w:p w:rsidR="00375FC3" w:rsidRPr="006147E9" w:rsidRDefault="00375FC3" w:rsidP="00E00E2A">
            <w:pPr>
              <w:snapToGrid w:val="0"/>
              <w:jc w:val="center"/>
              <w:rPr>
                <w:rFonts w:cs="Arial CYR"/>
                <w:bCs/>
                <w:sz w:val="22"/>
                <w:szCs w:val="22"/>
              </w:rPr>
            </w:pPr>
            <w:r w:rsidRPr="006147E9">
              <w:rPr>
                <w:rFonts w:cs="Arial CYR"/>
                <w:bCs/>
                <w:sz w:val="22"/>
                <w:szCs w:val="22"/>
              </w:rPr>
              <w:t>901</w:t>
            </w:r>
          </w:p>
        </w:tc>
        <w:tc>
          <w:tcPr>
            <w:tcW w:w="540" w:type="dxa"/>
            <w:vAlign w:val="center"/>
          </w:tcPr>
          <w:p w:rsidR="00375FC3" w:rsidRPr="006147E9" w:rsidRDefault="00375FC3" w:rsidP="00E00E2A">
            <w:pPr>
              <w:snapToGrid w:val="0"/>
              <w:jc w:val="center"/>
              <w:rPr>
                <w:rFonts w:cs="Arial CYR"/>
                <w:bCs/>
                <w:sz w:val="22"/>
                <w:szCs w:val="22"/>
              </w:rPr>
            </w:pPr>
            <w:r w:rsidRPr="006147E9">
              <w:rPr>
                <w:rFonts w:cs="Arial CYR"/>
                <w:bCs/>
                <w:sz w:val="22"/>
                <w:szCs w:val="22"/>
              </w:rPr>
              <w:t>04</w:t>
            </w:r>
          </w:p>
        </w:tc>
        <w:tc>
          <w:tcPr>
            <w:tcW w:w="724" w:type="dxa"/>
            <w:vAlign w:val="center"/>
          </w:tcPr>
          <w:p w:rsidR="00375FC3" w:rsidRPr="006147E9" w:rsidRDefault="00375FC3" w:rsidP="00E00E2A">
            <w:pPr>
              <w:snapToGrid w:val="0"/>
              <w:jc w:val="center"/>
              <w:rPr>
                <w:rFonts w:cs="Arial CYR"/>
                <w:bCs/>
                <w:sz w:val="22"/>
                <w:szCs w:val="22"/>
              </w:rPr>
            </w:pPr>
          </w:p>
        </w:tc>
        <w:tc>
          <w:tcPr>
            <w:tcW w:w="1256" w:type="dxa"/>
            <w:vAlign w:val="center"/>
          </w:tcPr>
          <w:p w:rsidR="00375FC3" w:rsidRPr="006147E9" w:rsidRDefault="00375FC3" w:rsidP="00E00E2A">
            <w:pPr>
              <w:widowControl/>
              <w:jc w:val="center"/>
              <w:rPr>
                <w:sz w:val="22"/>
                <w:szCs w:val="22"/>
              </w:rPr>
            </w:pPr>
            <w:r w:rsidRPr="006147E9">
              <w:rPr>
                <w:sz w:val="22"/>
                <w:szCs w:val="22"/>
              </w:rPr>
              <w:t>2 046,237</w:t>
            </w:r>
          </w:p>
        </w:tc>
        <w:tc>
          <w:tcPr>
            <w:tcW w:w="1260" w:type="dxa"/>
            <w:vAlign w:val="center"/>
          </w:tcPr>
          <w:p w:rsidR="00375FC3" w:rsidRPr="006147E9" w:rsidRDefault="00375FC3" w:rsidP="00E00E2A">
            <w:pPr>
              <w:widowControl/>
              <w:jc w:val="center"/>
              <w:rPr>
                <w:sz w:val="22"/>
                <w:szCs w:val="22"/>
              </w:rPr>
            </w:pPr>
            <w:r w:rsidRPr="006147E9">
              <w:rPr>
                <w:sz w:val="22"/>
                <w:szCs w:val="22"/>
              </w:rPr>
              <w:t>108,184</w:t>
            </w:r>
          </w:p>
        </w:tc>
        <w:tc>
          <w:tcPr>
            <w:tcW w:w="1452" w:type="dxa"/>
            <w:vAlign w:val="center"/>
          </w:tcPr>
          <w:p w:rsidR="00375FC3" w:rsidRPr="006147E9" w:rsidRDefault="00375FC3" w:rsidP="00E00E2A">
            <w:pPr>
              <w:widowControl/>
              <w:jc w:val="center"/>
              <w:rPr>
                <w:sz w:val="22"/>
                <w:szCs w:val="22"/>
              </w:rPr>
            </w:pPr>
            <w:r w:rsidRPr="006147E9">
              <w:rPr>
                <w:sz w:val="22"/>
                <w:szCs w:val="22"/>
              </w:rPr>
              <w:t>108,184</w:t>
            </w:r>
          </w:p>
        </w:tc>
        <w:tc>
          <w:tcPr>
            <w:tcW w:w="1559" w:type="dxa"/>
            <w:vAlign w:val="center"/>
          </w:tcPr>
          <w:p w:rsidR="00375FC3" w:rsidRPr="006147E9" w:rsidRDefault="00375FC3" w:rsidP="00E00E2A">
            <w:pPr>
              <w:widowControl/>
              <w:jc w:val="center"/>
              <w:rPr>
                <w:sz w:val="22"/>
                <w:szCs w:val="22"/>
              </w:rPr>
            </w:pPr>
            <w:r w:rsidRPr="006147E9">
              <w:rPr>
                <w:sz w:val="22"/>
                <w:szCs w:val="22"/>
              </w:rPr>
              <w:t>5,3</w:t>
            </w:r>
          </w:p>
        </w:tc>
        <w:tc>
          <w:tcPr>
            <w:tcW w:w="1559" w:type="dxa"/>
            <w:vAlign w:val="center"/>
          </w:tcPr>
          <w:p w:rsidR="00375FC3" w:rsidRPr="006147E9" w:rsidRDefault="00375FC3" w:rsidP="00E00E2A">
            <w:pPr>
              <w:widowControl/>
              <w:jc w:val="center"/>
              <w:rPr>
                <w:sz w:val="22"/>
                <w:szCs w:val="22"/>
              </w:rPr>
            </w:pPr>
            <w:r w:rsidRPr="006147E9">
              <w:rPr>
                <w:sz w:val="22"/>
                <w:szCs w:val="22"/>
              </w:rPr>
              <w:t>100</w:t>
            </w:r>
          </w:p>
        </w:tc>
      </w:tr>
      <w:tr w:rsidR="00375FC3" w:rsidRPr="006F5966" w:rsidTr="00E00E2A">
        <w:trPr>
          <w:trHeight w:val="300"/>
        </w:trPr>
        <w:tc>
          <w:tcPr>
            <w:tcW w:w="4860" w:type="dxa"/>
            <w:vAlign w:val="center"/>
          </w:tcPr>
          <w:p w:rsidR="00375FC3" w:rsidRPr="006147E9" w:rsidRDefault="00375FC3" w:rsidP="00E00E2A">
            <w:pPr>
              <w:snapToGrid w:val="0"/>
              <w:rPr>
                <w:rFonts w:cs="Arial CYR"/>
                <w:bCs/>
                <w:sz w:val="22"/>
                <w:szCs w:val="22"/>
              </w:rPr>
            </w:pPr>
            <w:r w:rsidRPr="006147E9">
              <w:rPr>
                <w:rFonts w:cs="Arial CYR"/>
                <w:bCs/>
                <w:sz w:val="22"/>
                <w:szCs w:val="22"/>
              </w:rPr>
              <w:t>Сельское хозяйство и рыболовство</w:t>
            </w:r>
          </w:p>
        </w:tc>
        <w:tc>
          <w:tcPr>
            <w:tcW w:w="900" w:type="dxa"/>
            <w:vAlign w:val="center"/>
          </w:tcPr>
          <w:p w:rsidR="00375FC3" w:rsidRPr="006147E9" w:rsidRDefault="00375FC3" w:rsidP="00E00E2A">
            <w:pPr>
              <w:snapToGrid w:val="0"/>
              <w:jc w:val="center"/>
              <w:rPr>
                <w:rFonts w:cs="Arial CYR"/>
                <w:bCs/>
                <w:sz w:val="22"/>
                <w:szCs w:val="22"/>
              </w:rPr>
            </w:pPr>
            <w:r w:rsidRPr="006147E9">
              <w:rPr>
                <w:rFonts w:cs="Arial CYR"/>
                <w:bCs/>
                <w:sz w:val="22"/>
                <w:szCs w:val="22"/>
              </w:rPr>
              <w:t>901</w:t>
            </w:r>
          </w:p>
        </w:tc>
        <w:tc>
          <w:tcPr>
            <w:tcW w:w="540" w:type="dxa"/>
            <w:vAlign w:val="center"/>
          </w:tcPr>
          <w:p w:rsidR="00375FC3" w:rsidRPr="006147E9" w:rsidRDefault="00375FC3" w:rsidP="00E00E2A">
            <w:pPr>
              <w:snapToGrid w:val="0"/>
              <w:jc w:val="center"/>
              <w:rPr>
                <w:rFonts w:cs="Arial CYR"/>
                <w:bCs/>
                <w:sz w:val="22"/>
                <w:szCs w:val="22"/>
              </w:rPr>
            </w:pPr>
            <w:r w:rsidRPr="006147E9">
              <w:rPr>
                <w:rFonts w:cs="Arial CYR"/>
                <w:bCs/>
                <w:sz w:val="22"/>
                <w:szCs w:val="22"/>
              </w:rPr>
              <w:t>04</w:t>
            </w:r>
          </w:p>
        </w:tc>
        <w:tc>
          <w:tcPr>
            <w:tcW w:w="724" w:type="dxa"/>
            <w:vAlign w:val="center"/>
          </w:tcPr>
          <w:p w:rsidR="00375FC3" w:rsidRPr="006147E9" w:rsidRDefault="00375FC3" w:rsidP="00E00E2A">
            <w:pPr>
              <w:snapToGrid w:val="0"/>
              <w:jc w:val="center"/>
              <w:rPr>
                <w:rFonts w:cs="Arial CYR"/>
                <w:bCs/>
                <w:sz w:val="22"/>
                <w:szCs w:val="22"/>
              </w:rPr>
            </w:pPr>
            <w:r w:rsidRPr="006147E9">
              <w:rPr>
                <w:rFonts w:cs="Arial CYR"/>
                <w:bCs/>
                <w:sz w:val="22"/>
                <w:szCs w:val="22"/>
              </w:rPr>
              <w:t>05</w:t>
            </w:r>
          </w:p>
        </w:tc>
        <w:tc>
          <w:tcPr>
            <w:tcW w:w="1256" w:type="dxa"/>
            <w:vAlign w:val="center"/>
          </w:tcPr>
          <w:p w:rsidR="00375FC3" w:rsidRPr="006147E9" w:rsidRDefault="00375FC3" w:rsidP="00E00E2A">
            <w:pPr>
              <w:widowControl/>
              <w:jc w:val="center"/>
              <w:rPr>
                <w:sz w:val="22"/>
                <w:szCs w:val="22"/>
              </w:rPr>
            </w:pPr>
            <w:r w:rsidRPr="006147E9">
              <w:rPr>
                <w:sz w:val="22"/>
                <w:szCs w:val="22"/>
              </w:rPr>
              <w:t>69,300</w:t>
            </w:r>
          </w:p>
        </w:tc>
        <w:tc>
          <w:tcPr>
            <w:tcW w:w="1260" w:type="dxa"/>
            <w:vAlign w:val="center"/>
          </w:tcPr>
          <w:p w:rsidR="00375FC3" w:rsidRPr="006147E9" w:rsidRDefault="00375FC3" w:rsidP="00E00E2A">
            <w:pPr>
              <w:widowControl/>
              <w:jc w:val="center"/>
              <w:rPr>
                <w:sz w:val="22"/>
                <w:szCs w:val="22"/>
              </w:rPr>
            </w:pPr>
            <w:r w:rsidRPr="006147E9">
              <w:rPr>
                <w:sz w:val="22"/>
                <w:szCs w:val="22"/>
              </w:rPr>
              <w:t>0,000</w:t>
            </w:r>
          </w:p>
        </w:tc>
        <w:tc>
          <w:tcPr>
            <w:tcW w:w="1452" w:type="dxa"/>
            <w:vAlign w:val="center"/>
          </w:tcPr>
          <w:p w:rsidR="00375FC3" w:rsidRPr="006147E9" w:rsidRDefault="00375FC3" w:rsidP="00E00E2A">
            <w:pPr>
              <w:widowControl/>
              <w:jc w:val="center"/>
              <w:rPr>
                <w:sz w:val="22"/>
                <w:szCs w:val="22"/>
              </w:rPr>
            </w:pPr>
            <w:r w:rsidRPr="006147E9">
              <w:rPr>
                <w:sz w:val="22"/>
                <w:szCs w:val="22"/>
              </w:rPr>
              <w:t>0,000</w:t>
            </w:r>
          </w:p>
        </w:tc>
        <w:tc>
          <w:tcPr>
            <w:tcW w:w="1559" w:type="dxa"/>
            <w:vAlign w:val="center"/>
          </w:tcPr>
          <w:p w:rsidR="00375FC3" w:rsidRPr="006147E9" w:rsidRDefault="00375FC3" w:rsidP="00E00E2A">
            <w:pPr>
              <w:widowControl/>
              <w:jc w:val="center"/>
              <w:rPr>
                <w:sz w:val="22"/>
                <w:szCs w:val="22"/>
              </w:rPr>
            </w:pPr>
            <w:r w:rsidRPr="006147E9">
              <w:rPr>
                <w:sz w:val="22"/>
                <w:szCs w:val="22"/>
              </w:rPr>
              <w:t>-</w:t>
            </w:r>
          </w:p>
        </w:tc>
        <w:tc>
          <w:tcPr>
            <w:tcW w:w="1559" w:type="dxa"/>
            <w:vAlign w:val="center"/>
          </w:tcPr>
          <w:p w:rsidR="00375FC3" w:rsidRPr="006147E9" w:rsidRDefault="00375FC3" w:rsidP="00E00E2A">
            <w:pPr>
              <w:widowControl/>
              <w:jc w:val="center"/>
              <w:rPr>
                <w:sz w:val="22"/>
                <w:szCs w:val="22"/>
              </w:rPr>
            </w:pPr>
            <w:r w:rsidRPr="006147E9">
              <w:rPr>
                <w:sz w:val="22"/>
                <w:szCs w:val="22"/>
              </w:rPr>
              <w:t>-</w:t>
            </w:r>
          </w:p>
        </w:tc>
      </w:tr>
      <w:tr w:rsidR="00375FC3" w:rsidRPr="006F5966" w:rsidTr="00E00E2A">
        <w:trPr>
          <w:trHeight w:val="300"/>
        </w:trPr>
        <w:tc>
          <w:tcPr>
            <w:tcW w:w="4860" w:type="dxa"/>
            <w:vAlign w:val="center"/>
          </w:tcPr>
          <w:p w:rsidR="00375FC3" w:rsidRPr="006147E9" w:rsidRDefault="00375FC3" w:rsidP="00E00E2A">
            <w:pPr>
              <w:rPr>
                <w:rFonts w:cs="Arial"/>
                <w:bCs/>
                <w:sz w:val="22"/>
                <w:szCs w:val="22"/>
              </w:rPr>
            </w:pPr>
            <w:r w:rsidRPr="006147E9">
              <w:rPr>
                <w:rFonts w:cs="Arial"/>
                <w:bCs/>
                <w:sz w:val="22"/>
                <w:szCs w:val="22"/>
              </w:rPr>
              <w:t>Дорожное хозяйство (дорожные фонды)</w:t>
            </w:r>
          </w:p>
        </w:tc>
        <w:tc>
          <w:tcPr>
            <w:tcW w:w="900" w:type="dxa"/>
            <w:vAlign w:val="center"/>
          </w:tcPr>
          <w:p w:rsidR="00375FC3" w:rsidRPr="006147E9" w:rsidRDefault="00375FC3" w:rsidP="00E00E2A">
            <w:pPr>
              <w:jc w:val="center"/>
              <w:rPr>
                <w:rFonts w:cs="Arial CYR"/>
                <w:bCs/>
                <w:sz w:val="22"/>
                <w:szCs w:val="22"/>
              </w:rPr>
            </w:pPr>
            <w:r w:rsidRPr="006147E9">
              <w:rPr>
                <w:rFonts w:cs="Arial CYR"/>
                <w:bCs/>
                <w:sz w:val="22"/>
                <w:szCs w:val="22"/>
              </w:rPr>
              <w:t>901</w:t>
            </w:r>
          </w:p>
        </w:tc>
        <w:tc>
          <w:tcPr>
            <w:tcW w:w="540" w:type="dxa"/>
            <w:vAlign w:val="center"/>
          </w:tcPr>
          <w:p w:rsidR="00375FC3" w:rsidRPr="006147E9" w:rsidRDefault="00375FC3" w:rsidP="00E00E2A">
            <w:pPr>
              <w:jc w:val="center"/>
              <w:rPr>
                <w:rFonts w:cs="Arial CYR"/>
                <w:bCs/>
                <w:sz w:val="22"/>
                <w:szCs w:val="22"/>
              </w:rPr>
            </w:pPr>
            <w:r w:rsidRPr="006147E9">
              <w:rPr>
                <w:rFonts w:cs="Arial CYR"/>
                <w:bCs/>
                <w:sz w:val="22"/>
                <w:szCs w:val="22"/>
              </w:rPr>
              <w:t>04</w:t>
            </w:r>
          </w:p>
        </w:tc>
        <w:tc>
          <w:tcPr>
            <w:tcW w:w="724" w:type="dxa"/>
            <w:vAlign w:val="center"/>
          </w:tcPr>
          <w:p w:rsidR="00375FC3" w:rsidRPr="006147E9" w:rsidRDefault="00375FC3" w:rsidP="00E00E2A">
            <w:pPr>
              <w:jc w:val="center"/>
              <w:rPr>
                <w:rFonts w:cs="Arial CYR"/>
                <w:bCs/>
                <w:sz w:val="22"/>
                <w:szCs w:val="22"/>
              </w:rPr>
            </w:pPr>
            <w:r w:rsidRPr="006147E9">
              <w:rPr>
                <w:rFonts w:cs="Arial CYR"/>
                <w:bCs/>
                <w:sz w:val="22"/>
                <w:szCs w:val="22"/>
              </w:rPr>
              <w:t>09</w:t>
            </w:r>
          </w:p>
        </w:tc>
        <w:tc>
          <w:tcPr>
            <w:tcW w:w="1256" w:type="dxa"/>
            <w:vAlign w:val="center"/>
          </w:tcPr>
          <w:p w:rsidR="00375FC3" w:rsidRPr="006147E9" w:rsidRDefault="00375FC3" w:rsidP="00E00E2A">
            <w:pPr>
              <w:widowControl/>
              <w:jc w:val="center"/>
              <w:rPr>
                <w:sz w:val="22"/>
                <w:szCs w:val="22"/>
              </w:rPr>
            </w:pPr>
            <w:r w:rsidRPr="006147E9">
              <w:rPr>
                <w:sz w:val="22"/>
                <w:szCs w:val="22"/>
              </w:rPr>
              <w:t>1376,937</w:t>
            </w:r>
          </w:p>
        </w:tc>
        <w:tc>
          <w:tcPr>
            <w:tcW w:w="1260" w:type="dxa"/>
            <w:vAlign w:val="center"/>
          </w:tcPr>
          <w:p w:rsidR="00375FC3" w:rsidRPr="006147E9" w:rsidRDefault="00375FC3" w:rsidP="00E00E2A">
            <w:pPr>
              <w:widowControl/>
              <w:jc w:val="center"/>
              <w:rPr>
                <w:sz w:val="22"/>
                <w:szCs w:val="22"/>
              </w:rPr>
            </w:pPr>
            <w:r w:rsidRPr="006147E9">
              <w:rPr>
                <w:sz w:val="22"/>
                <w:szCs w:val="22"/>
              </w:rPr>
              <w:t>108,184</w:t>
            </w:r>
          </w:p>
        </w:tc>
        <w:tc>
          <w:tcPr>
            <w:tcW w:w="1452" w:type="dxa"/>
            <w:vAlign w:val="center"/>
          </w:tcPr>
          <w:p w:rsidR="00375FC3" w:rsidRPr="006147E9" w:rsidRDefault="00375FC3" w:rsidP="00E00E2A">
            <w:pPr>
              <w:widowControl/>
              <w:jc w:val="center"/>
              <w:rPr>
                <w:sz w:val="22"/>
                <w:szCs w:val="22"/>
              </w:rPr>
            </w:pPr>
            <w:r w:rsidRPr="006147E9">
              <w:rPr>
                <w:sz w:val="22"/>
                <w:szCs w:val="22"/>
              </w:rPr>
              <w:t>108,184</w:t>
            </w:r>
          </w:p>
        </w:tc>
        <w:tc>
          <w:tcPr>
            <w:tcW w:w="1559" w:type="dxa"/>
            <w:vAlign w:val="center"/>
          </w:tcPr>
          <w:p w:rsidR="00375FC3" w:rsidRPr="006147E9" w:rsidRDefault="00375FC3" w:rsidP="00E00E2A">
            <w:pPr>
              <w:widowControl/>
              <w:jc w:val="center"/>
              <w:rPr>
                <w:sz w:val="22"/>
                <w:szCs w:val="22"/>
              </w:rPr>
            </w:pPr>
            <w:r w:rsidRPr="006147E9">
              <w:rPr>
                <w:sz w:val="22"/>
                <w:szCs w:val="22"/>
              </w:rPr>
              <w:t>7,9</w:t>
            </w:r>
          </w:p>
        </w:tc>
        <w:tc>
          <w:tcPr>
            <w:tcW w:w="1559" w:type="dxa"/>
            <w:vAlign w:val="center"/>
          </w:tcPr>
          <w:p w:rsidR="00375FC3" w:rsidRPr="006147E9" w:rsidRDefault="00375FC3" w:rsidP="00E00E2A">
            <w:pPr>
              <w:widowControl/>
              <w:jc w:val="center"/>
              <w:rPr>
                <w:sz w:val="22"/>
                <w:szCs w:val="22"/>
              </w:rPr>
            </w:pPr>
            <w:r w:rsidRPr="006147E9">
              <w:rPr>
                <w:sz w:val="22"/>
                <w:szCs w:val="22"/>
              </w:rPr>
              <w:t>100</w:t>
            </w:r>
          </w:p>
        </w:tc>
      </w:tr>
      <w:tr w:rsidR="00375FC3" w:rsidRPr="006F5966" w:rsidTr="00E00E2A">
        <w:trPr>
          <w:trHeight w:val="300"/>
        </w:trPr>
        <w:tc>
          <w:tcPr>
            <w:tcW w:w="4860" w:type="dxa"/>
            <w:vAlign w:val="center"/>
          </w:tcPr>
          <w:p w:rsidR="00375FC3" w:rsidRPr="006147E9" w:rsidRDefault="00375FC3" w:rsidP="00E00E2A">
            <w:pPr>
              <w:rPr>
                <w:rFonts w:cs="Arial"/>
                <w:bCs/>
                <w:sz w:val="22"/>
                <w:szCs w:val="22"/>
              </w:rPr>
            </w:pPr>
            <w:r w:rsidRPr="006147E9">
              <w:rPr>
                <w:rFonts w:cs="Arial"/>
                <w:bCs/>
                <w:sz w:val="22"/>
                <w:szCs w:val="22"/>
              </w:rPr>
              <w:t>Другие вопросы в области национальной экономики</w:t>
            </w:r>
          </w:p>
        </w:tc>
        <w:tc>
          <w:tcPr>
            <w:tcW w:w="900" w:type="dxa"/>
            <w:vAlign w:val="center"/>
          </w:tcPr>
          <w:p w:rsidR="00375FC3" w:rsidRPr="006147E9" w:rsidRDefault="00375FC3" w:rsidP="00E00E2A">
            <w:pPr>
              <w:jc w:val="center"/>
              <w:rPr>
                <w:rFonts w:cs="Arial CYR"/>
                <w:bCs/>
                <w:sz w:val="22"/>
                <w:szCs w:val="22"/>
              </w:rPr>
            </w:pPr>
            <w:r w:rsidRPr="006147E9">
              <w:rPr>
                <w:rFonts w:cs="Arial CYR"/>
                <w:bCs/>
                <w:sz w:val="22"/>
                <w:szCs w:val="22"/>
              </w:rPr>
              <w:t>901</w:t>
            </w:r>
          </w:p>
        </w:tc>
        <w:tc>
          <w:tcPr>
            <w:tcW w:w="540" w:type="dxa"/>
            <w:vAlign w:val="center"/>
          </w:tcPr>
          <w:p w:rsidR="00375FC3" w:rsidRPr="006147E9" w:rsidRDefault="00375FC3" w:rsidP="00E00E2A">
            <w:pPr>
              <w:jc w:val="center"/>
              <w:rPr>
                <w:rFonts w:cs="Arial CYR"/>
                <w:bCs/>
                <w:sz w:val="22"/>
                <w:szCs w:val="22"/>
              </w:rPr>
            </w:pPr>
            <w:r w:rsidRPr="006147E9">
              <w:rPr>
                <w:rFonts w:cs="Arial CYR"/>
                <w:bCs/>
                <w:sz w:val="22"/>
                <w:szCs w:val="22"/>
              </w:rPr>
              <w:t>04</w:t>
            </w:r>
          </w:p>
        </w:tc>
        <w:tc>
          <w:tcPr>
            <w:tcW w:w="724" w:type="dxa"/>
            <w:vAlign w:val="center"/>
          </w:tcPr>
          <w:p w:rsidR="00375FC3" w:rsidRPr="006147E9" w:rsidRDefault="00375FC3" w:rsidP="00E00E2A">
            <w:pPr>
              <w:jc w:val="center"/>
              <w:rPr>
                <w:rFonts w:cs="Arial CYR"/>
                <w:bCs/>
                <w:sz w:val="22"/>
                <w:szCs w:val="22"/>
              </w:rPr>
            </w:pPr>
            <w:r w:rsidRPr="006147E9">
              <w:rPr>
                <w:rFonts w:cs="Arial CYR"/>
                <w:bCs/>
                <w:sz w:val="22"/>
                <w:szCs w:val="22"/>
              </w:rPr>
              <w:t>12</w:t>
            </w:r>
          </w:p>
        </w:tc>
        <w:tc>
          <w:tcPr>
            <w:tcW w:w="1256" w:type="dxa"/>
            <w:vAlign w:val="center"/>
          </w:tcPr>
          <w:p w:rsidR="00375FC3" w:rsidRPr="006147E9" w:rsidRDefault="00375FC3" w:rsidP="00E00E2A">
            <w:pPr>
              <w:widowControl/>
              <w:jc w:val="center"/>
              <w:rPr>
                <w:sz w:val="22"/>
                <w:szCs w:val="22"/>
              </w:rPr>
            </w:pPr>
            <w:r w:rsidRPr="006147E9">
              <w:rPr>
                <w:sz w:val="22"/>
                <w:szCs w:val="22"/>
              </w:rPr>
              <w:t>600,000</w:t>
            </w:r>
          </w:p>
        </w:tc>
        <w:tc>
          <w:tcPr>
            <w:tcW w:w="1260" w:type="dxa"/>
            <w:vAlign w:val="center"/>
          </w:tcPr>
          <w:p w:rsidR="00375FC3" w:rsidRPr="006147E9" w:rsidRDefault="00375FC3" w:rsidP="00E00E2A">
            <w:pPr>
              <w:widowControl/>
              <w:jc w:val="center"/>
              <w:rPr>
                <w:sz w:val="22"/>
                <w:szCs w:val="22"/>
              </w:rPr>
            </w:pPr>
            <w:r w:rsidRPr="006147E9">
              <w:rPr>
                <w:sz w:val="22"/>
                <w:szCs w:val="22"/>
              </w:rPr>
              <w:t>0,000</w:t>
            </w:r>
          </w:p>
        </w:tc>
        <w:tc>
          <w:tcPr>
            <w:tcW w:w="1452" w:type="dxa"/>
            <w:vAlign w:val="center"/>
          </w:tcPr>
          <w:p w:rsidR="00375FC3" w:rsidRPr="006147E9" w:rsidRDefault="00375FC3" w:rsidP="00E00E2A">
            <w:pPr>
              <w:widowControl/>
              <w:jc w:val="center"/>
              <w:rPr>
                <w:sz w:val="22"/>
                <w:szCs w:val="22"/>
              </w:rPr>
            </w:pPr>
            <w:r w:rsidRPr="006147E9">
              <w:rPr>
                <w:sz w:val="22"/>
                <w:szCs w:val="22"/>
              </w:rPr>
              <w:t>0,000</w:t>
            </w:r>
          </w:p>
        </w:tc>
        <w:tc>
          <w:tcPr>
            <w:tcW w:w="1559" w:type="dxa"/>
            <w:vAlign w:val="center"/>
          </w:tcPr>
          <w:p w:rsidR="00375FC3" w:rsidRPr="006147E9" w:rsidRDefault="00375FC3" w:rsidP="00E00E2A">
            <w:pPr>
              <w:widowControl/>
              <w:jc w:val="center"/>
              <w:rPr>
                <w:sz w:val="22"/>
                <w:szCs w:val="22"/>
              </w:rPr>
            </w:pPr>
            <w:r w:rsidRPr="006147E9">
              <w:rPr>
                <w:sz w:val="22"/>
                <w:szCs w:val="22"/>
              </w:rPr>
              <w:t>-</w:t>
            </w:r>
          </w:p>
        </w:tc>
        <w:tc>
          <w:tcPr>
            <w:tcW w:w="1559" w:type="dxa"/>
            <w:vAlign w:val="center"/>
          </w:tcPr>
          <w:p w:rsidR="00375FC3" w:rsidRPr="006147E9" w:rsidRDefault="00375FC3" w:rsidP="00E00E2A">
            <w:pPr>
              <w:widowControl/>
              <w:jc w:val="center"/>
              <w:rPr>
                <w:sz w:val="22"/>
                <w:szCs w:val="22"/>
              </w:rPr>
            </w:pPr>
            <w:r w:rsidRPr="006147E9">
              <w:rPr>
                <w:sz w:val="22"/>
                <w:szCs w:val="22"/>
              </w:rPr>
              <w:t>-</w:t>
            </w:r>
          </w:p>
        </w:tc>
      </w:tr>
      <w:tr w:rsidR="00375FC3" w:rsidRPr="006F5966" w:rsidTr="00E00E2A">
        <w:trPr>
          <w:trHeight w:val="480"/>
        </w:trPr>
        <w:tc>
          <w:tcPr>
            <w:tcW w:w="4860" w:type="dxa"/>
            <w:vAlign w:val="center"/>
          </w:tcPr>
          <w:p w:rsidR="00375FC3" w:rsidRPr="006147E9" w:rsidRDefault="00375FC3" w:rsidP="00E00E2A">
            <w:pPr>
              <w:snapToGrid w:val="0"/>
              <w:rPr>
                <w:rFonts w:cs="Arial CYR"/>
                <w:bCs/>
                <w:sz w:val="22"/>
                <w:szCs w:val="22"/>
              </w:rPr>
            </w:pPr>
            <w:r w:rsidRPr="006147E9">
              <w:rPr>
                <w:rFonts w:cs="Arial CYR"/>
                <w:bCs/>
                <w:sz w:val="22"/>
                <w:szCs w:val="22"/>
              </w:rPr>
              <w:t>Жилищно-коммунальное хозяйство</w:t>
            </w:r>
          </w:p>
        </w:tc>
        <w:tc>
          <w:tcPr>
            <w:tcW w:w="900" w:type="dxa"/>
            <w:vAlign w:val="center"/>
          </w:tcPr>
          <w:p w:rsidR="00375FC3" w:rsidRPr="006147E9" w:rsidRDefault="00375FC3" w:rsidP="00E00E2A">
            <w:pPr>
              <w:snapToGrid w:val="0"/>
              <w:jc w:val="center"/>
              <w:rPr>
                <w:rFonts w:cs="Arial CYR"/>
                <w:bCs/>
                <w:sz w:val="22"/>
                <w:szCs w:val="22"/>
              </w:rPr>
            </w:pPr>
            <w:r w:rsidRPr="006147E9">
              <w:rPr>
                <w:rFonts w:cs="Arial CYR"/>
                <w:bCs/>
                <w:sz w:val="22"/>
                <w:szCs w:val="22"/>
              </w:rPr>
              <w:t>901</w:t>
            </w:r>
          </w:p>
        </w:tc>
        <w:tc>
          <w:tcPr>
            <w:tcW w:w="540" w:type="dxa"/>
            <w:vAlign w:val="center"/>
          </w:tcPr>
          <w:p w:rsidR="00375FC3" w:rsidRPr="006147E9" w:rsidRDefault="00375FC3" w:rsidP="00E00E2A">
            <w:pPr>
              <w:snapToGrid w:val="0"/>
              <w:jc w:val="center"/>
              <w:rPr>
                <w:rFonts w:cs="Arial CYR"/>
                <w:bCs/>
                <w:sz w:val="22"/>
                <w:szCs w:val="22"/>
              </w:rPr>
            </w:pPr>
            <w:r w:rsidRPr="006147E9">
              <w:rPr>
                <w:rFonts w:cs="Arial CYR"/>
                <w:bCs/>
                <w:sz w:val="22"/>
                <w:szCs w:val="22"/>
              </w:rPr>
              <w:t>05</w:t>
            </w:r>
          </w:p>
        </w:tc>
        <w:tc>
          <w:tcPr>
            <w:tcW w:w="724" w:type="dxa"/>
            <w:vAlign w:val="center"/>
          </w:tcPr>
          <w:p w:rsidR="00375FC3" w:rsidRPr="006147E9" w:rsidRDefault="00375FC3" w:rsidP="00E00E2A">
            <w:pPr>
              <w:snapToGrid w:val="0"/>
              <w:jc w:val="center"/>
              <w:rPr>
                <w:rFonts w:cs="Arial CYR"/>
                <w:bCs/>
                <w:sz w:val="22"/>
                <w:szCs w:val="22"/>
              </w:rPr>
            </w:pPr>
          </w:p>
        </w:tc>
        <w:tc>
          <w:tcPr>
            <w:tcW w:w="1256" w:type="dxa"/>
            <w:vAlign w:val="center"/>
          </w:tcPr>
          <w:p w:rsidR="00375FC3" w:rsidRPr="006147E9" w:rsidRDefault="00375FC3" w:rsidP="00E00E2A">
            <w:pPr>
              <w:widowControl/>
              <w:jc w:val="center"/>
              <w:rPr>
                <w:sz w:val="22"/>
                <w:szCs w:val="22"/>
              </w:rPr>
            </w:pPr>
            <w:r w:rsidRPr="006147E9">
              <w:rPr>
                <w:sz w:val="22"/>
                <w:szCs w:val="22"/>
              </w:rPr>
              <w:t>183,126</w:t>
            </w:r>
          </w:p>
        </w:tc>
        <w:tc>
          <w:tcPr>
            <w:tcW w:w="1260" w:type="dxa"/>
            <w:vAlign w:val="center"/>
          </w:tcPr>
          <w:p w:rsidR="00375FC3" w:rsidRPr="006147E9" w:rsidRDefault="00375FC3" w:rsidP="00E00E2A">
            <w:pPr>
              <w:widowControl/>
              <w:jc w:val="center"/>
              <w:rPr>
                <w:sz w:val="22"/>
                <w:szCs w:val="22"/>
              </w:rPr>
            </w:pPr>
            <w:r w:rsidRPr="006147E9">
              <w:rPr>
                <w:sz w:val="22"/>
                <w:szCs w:val="22"/>
              </w:rPr>
              <w:t>0,000</w:t>
            </w:r>
          </w:p>
        </w:tc>
        <w:tc>
          <w:tcPr>
            <w:tcW w:w="1452" w:type="dxa"/>
            <w:vAlign w:val="center"/>
          </w:tcPr>
          <w:p w:rsidR="00375FC3" w:rsidRPr="006147E9" w:rsidRDefault="00375FC3" w:rsidP="00E00E2A">
            <w:pPr>
              <w:widowControl/>
              <w:jc w:val="center"/>
              <w:rPr>
                <w:sz w:val="22"/>
                <w:szCs w:val="22"/>
              </w:rPr>
            </w:pPr>
            <w:r w:rsidRPr="006147E9">
              <w:rPr>
                <w:sz w:val="22"/>
                <w:szCs w:val="22"/>
              </w:rPr>
              <w:t>0,000</w:t>
            </w:r>
          </w:p>
        </w:tc>
        <w:tc>
          <w:tcPr>
            <w:tcW w:w="1559" w:type="dxa"/>
            <w:vAlign w:val="center"/>
          </w:tcPr>
          <w:p w:rsidR="00375FC3" w:rsidRPr="006147E9" w:rsidRDefault="00375FC3" w:rsidP="00E00E2A">
            <w:pPr>
              <w:widowControl/>
              <w:jc w:val="center"/>
              <w:rPr>
                <w:sz w:val="22"/>
                <w:szCs w:val="22"/>
              </w:rPr>
            </w:pPr>
            <w:r w:rsidRPr="006147E9">
              <w:rPr>
                <w:sz w:val="22"/>
                <w:szCs w:val="22"/>
              </w:rPr>
              <w:t>-</w:t>
            </w:r>
          </w:p>
        </w:tc>
        <w:tc>
          <w:tcPr>
            <w:tcW w:w="1559" w:type="dxa"/>
            <w:vAlign w:val="center"/>
          </w:tcPr>
          <w:p w:rsidR="00375FC3" w:rsidRPr="006147E9" w:rsidRDefault="00375FC3" w:rsidP="00E00E2A">
            <w:pPr>
              <w:widowControl/>
              <w:jc w:val="center"/>
              <w:rPr>
                <w:sz w:val="22"/>
                <w:szCs w:val="22"/>
              </w:rPr>
            </w:pPr>
            <w:r w:rsidRPr="006147E9">
              <w:rPr>
                <w:sz w:val="22"/>
                <w:szCs w:val="22"/>
              </w:rPr>
              <w:t>-</w:t>
            </w:r>
          </w:p>
        </w:tc>
      </w:tr>
      <w:tr w:rsidR="00375FC3" w:rsidRPr="006F5966" w:rsidTr="00E00E2A">
        <w:trPr>
          <w:trHeight w:val="480"/>
        </w:trPr>
        <w:tc>
          <w:tcPr>
            <w:tcW w:w="4860" w:type="dxa"/>
            <w:vAlign w:val="center"/>
          </w:tcPr>
          <w:p w:rsidR="00375FC3" w:rsidRPr="006147E9" w:rsidRDefault="00375FC3" w:rsidP="00E00E2A">
            <w:pPr>
              <w:snapToGrid w:val="0"/>
              <w:rPr>
                <w:rFonts w:cs="Arial CYR"/>
                <w:bCs/>
                <w:sz w:val="22"/>
                <w:szCs w:val="22"/>
              </w:rPr>
            </w:pPr>
            <w:r w:rsidRPr="006147E9">
              <w:rPr>
                <w:rFonts w:cs="Arial CYR"/>
                <w:bCs/>
                <w:sz w:val="22"/>
                <w:szCs w:val="22"/>
              </w:rPr>
              <w:t>Коммунальное хозяйство</w:t>
            </w:r>
          </w:p>
        </w:tc>
        <w:tc>
          <w:tcPr>
            <w:tcW w:w="900" w:type="dxa"/>
            <w:vAlign w:val="center"/>
          </w:tcPr>
          <w:p w:rsidR="00375FC3" w:rsidRPr="006147E9" w:rsidRDefault="00375FC3" w:rsidP="00E00E2A">
            <w:pPr>
              <w:snapToGrid w:val="0"/>
              <w:jc w:val="center"/>
              <w:rPr>
                <w:rFonts w:cs="Arial CYR"/>
                <w:bCs/>
                <w:sz w:val="22"/>
                <w:szCs w:val="22"/>
              </w:rPr>
            </w:pPr>
            <w:r w:rsidRPr="006147E9">
              <w:rPr>
                <w:rFonts w:cs="Arial CYR"/>
                <w:bCs/>
                <w:sz w:val="22"/>
                <w:szCs w:val="22"/>
              </w:rPr>
              <w:t>901</w:t>
            </w:r>
          </w:p>
        </w:tc>
        <w:tc>
          <w:tcPr>
            <w:tcW w:w="540" w:type="dxa"/>
            <w:vAlign w:val="center"/>
          </w:tcPr>
          <w:p w:rsidR="00375FC3" w:rsidRPr="006147E9" w:rsidRDefault="00375FC3" w:rsidP="00E00E2A">
            <w:pPr>
              <w:snapToGrid w:val="0"/>
              <w:jc w:val="center"/>
              <w:rPr>
                <w:rFonts w:cs="Arial CYR"/>
                <w:bCs/>
                <w:sz w:val="22"/>
                <w:szCs w:val="22"/>
              </w:rPr>
            </w:pPr>
            <w:r w:rsidRPr="006147E9">
              <w:rPr>
                <w:rFonts w:cs="Arial CYR"/>
                <w:bCs/>
                <w:sz w:val="22"/>
                <w:szCs w:val="22"/>
              </w:rPr>
              <w:t>05</w:t>
            </w:r>
          </w:p>
        </w:tc>
        <w:tc>
          <w:tcPr>
            <w:tcW w:w="724" w:type="dxa"/>
            <w:vAlign w:val="center"/>
          </w:tcPr>
          <w:p w:rsidR="00375FC3" w:rsidRPr="006147E9" w:rsidRDefault="00375FC3" w:rsidP="00E00E2A">
            <w:pPr>
              <w:snapToGrid w:val="0"/>
              <w:jc w:val="center"/>
              <w:rPr>
                <w:rFonts w:cs="Arial CYR"/>
                <w:bCs/>
                <w:sz w:val="22"/>
                <w:szCs w:val="22"/>
              </w:rPr>
            </w:pPr>
            <w:r w:rsidRPr="006147E9">
              <w:rPr>
                <w:rFonts w:cs="Arial CYR"/>
                <w:bCs/>
                <w:sz w:val="22"/>
                <w:szCs w:val="22"/>
              </w:rPr>
              <w:t>02</w:t>
            </w:r>
          </w:p>
        </w:tc>
        <w:tc>
          <w:tcPr>
            <w:tcW w:w="1256" w:type="dxa"/>
            <w:vAlign w:val="center"/>
          </w:tcPr>
          <w:p w:rsidR="00375FC3" w:rsidRPr="006147E9" w:rsidRDefault="00375FC3" w:rsidP="00E00E2A">
            <w:pPr>
              <w:widowControl/>
              <w:jc w:val="center"/>
              <w:rPr>
                <w:sz w:val="22"/>
                <w:szCs w:val="22"/>
              </w:rPr>
            </w:pPr>
            <w:r w:rsidRPr="006147E9">
              <w:rPr>
                <w:sz w:val="22"/>
                <w:szCs w:val="22"/>
              </w:rPr>
              <w:t>90,626</w:t>
            </w:r>
          </w:p>
        </w:tc>
        <w:tc>
          <w:tcPr>
            <w:tcW w:w="1260" w:type="dxa"/>
            <w:vAlign w:val="center"/>
          </w:tcPr>
          <w:p w:rsidR="00375FC3" w:rsidRPr="006147E9" w:rsidRDefault="00375FC3" w:rsidP="00E00E2A">
            <w:pPr>
              <w:widowControl/>
              <w:jc w:val="center"/>
              <w:rPr>
                <w:sz w:val="22"/>
                <w:szCs w:val="22"/>
              </w:rPr>
            </w:pPr>
            <w:r w:rsidRPr="006147E9">
              <w:rPr>
                <w:sz w:val="22"/>
                <w:szCs w:val="22"/>
              </w:rPr>
              <w:t>0,000</w:t>
            </w:r>
          </w:p>
        </w:tc>
        <w:tc>
          <w:tcPr>
            <w:tcW w:w="1452" w:type="dxa"/>
            <w:vAlign w:val="center"/>
          </w:tcPr>
          <w:p w:rsidR="00375FC3" w:rsidRPr="006147E9" w:rsidRDefault="00375FC3" w:rsidP="00E00E2A">
            <w:pPr>
              <w:widowControl/>
              <w:jc w:val="center"/>
              <w:rPr>
                <w:sz w:val="22"/>
                <w:szCs w:val="22"/>
              </w:rPr>
            </w:pPr>
            <w:r w:rsidRPr="006147E9">
              <w:rPr>
                <w:sz w:val="22"/>
                <w:szCs w:val="22"/>
              </w:rPr>
              <w:t>0,000</w:t>
            </w:r>
          </w:p>
        </w:tc>
        <w:tc>
          <w:tcPr>
            <w:tcW w:w="1559" w:type="dxa"/>
            <w:vAlign w:val="center"/>
          </w:tcPr>
          <w:p w:rsidR="00375FC3" w:rsidRPr="006147E9" w:rsidRDefault="00375FC3" w:rsidP="00E00E2A">
            <w:pPr>
              <w:widowControl/>
              <w:jc w:val="center"/>
              <w:rPr>
                <w:sz w:val="22"/>
                <w:szCs w:val="22"/>
              </w:rPr>
            </w:pPr>
            <w:r w:rsidRPr="006147E9">
              <w:rPr>
                <w:sz w:val="22"/>
                <w:szCs w:val="22"/>
              </w:rPr>
              <w:t>-</w:t>
            </w:r>
          </w:p>
        </w:tc>
        <w:tc>
          <w:tcPr>
            <w:tcW w:w="1559" w:type="dxa"/>
            <w:vAlign w:val="center"/>
          </w:tcPr>
          <w:p w:rsidR="00375FC3" w:rsidRPr="006147E9" w:rsidRDefault="00375FC3" w:rsidP="00E00E2A">
            <w:pPr>
              <w:widowControl/>
              <w:jc w:val="center"/>
              <w:rPr>
                <w:sz w:val="22"/>
                <w:szCs w:val="22"/>
              </w:rPr>
            </w:pPr>
            <w:r w:rsidRPr="006147E9">
              <w:rPr>
                <w:sz w:val="22"/>
                <w:szCs w:val="22"/>
              </w:rPr>
              <w:t>-</w:t>
            </w:r>
          </w:p>
        </w:tc>
      </w:tr>
      <w:tr w:rsidR="00375FC3" w:rsidRPr="006F5966" w:rsidTr="00E00E2A">
        <w:trPr>
          <w:trHeight w:val="255"/>
        </w:trPr>
        <w:tc>
          <w:tcPr>
            <w:tcW w:w="4860" w:type="dxa"/>
            <w:shd w:val="clear" w:color="auto" w:fill="FFFFFF"/>
            <w:vAlign w:val="center"/>
          </w:tcPr>
          <w:p w:rsidR="00375FC3" w:rsidRPr="006147E9" w:rsidRDefault="00375FC3" w:rsidP="00E00E2A">
            <w:pPr>
              <w:snapToGrid w:val="0"/>
              <w:rPr>
                <w:rFonts w:cs="Arial CYR"/>
                <w:sz w:val="22"/>
                <w:szCs w:val="22"/>
              </w:rPr>
            </w:pPr>
            <w:r w:rsidRPr="006147E9">
              <w:rPr>
                <w:rFonts w:cs="Arial CYR"/>
                <w:sz w:val="22"/>
                <w:szCs w:val="22"/>
              </w:rPr>
              <w:t>Благоустройство</w:t>
            </w:r>
          </w:p>
        </w:tc>
        <w:tc>
          <w:tcPr>
            <w:tcW w:w="900" w:type="dxa"/>
            <w:shd w:val="clear" w:color="auto" w:fill="FFFFFF"/>
            <w:vAlign w:val="center"/>
          </w:tcPr>
          <w:p w:rsidR="00375FC3" w:rsidRPr="006147E9" w:rsidRDefault="00375FC3" w:rsidP="00E00E2A">
            <w:pPr>
              <w:snapToGrid w:val="0"/>
              <w:jc w:val="center"/>
              <w:rPr>
                <w:rFonts w:cs="Arial CYR"/>
                <w:sz w:val="22"/>
                <w:szCs w:val="22"/>
              </w:rPr>
            </w:pPr>
            <w:r w:rsidRPr="006147E9">
              <w:rPr>
                <w:rFonts w:cs="Arial CYR"/>
                <w:sz w:val="22"/>
                <w:szCs w:val="22"/>
              </w:rPr>
              <w:t>901</w:t>
            </w:r>
          </w:p>
        </w:tc>
        <w:tc>
          <w:tcPr>
            <w:tcW w:w="540" w:type="dxa"/>
            <w:shd w:val="clear" w:color="auto" w:fill="FFFFFF"/>
            <w:vAlign w:val="center"/>
          </w:tcPr>
          <w:p w:rsidR="00375FC3" w:rsidRPr="006147E9" w:rsidRDefault="00375FC3" w:rsidP="00E00E2A">
            <w:pPr>
              <w:snapToGrid w:val="0"/>
              <w:jc w:val="center"/>
              <w:rPr>
                <w:rFonts w:cs="Arial CYR"/>
                <w:sz w:val="22"/>
                <w:szCs w:val="22"/>
              </w:rPr>
            </w:pPr>
            <w:r w:rsidRPr="006147E9">
              <w:rPr>
                <w:rFonts w:cs="Arial CYR"/>
                <w:sz w:val="22"/>
                <w:szCs w:val="22"/>
              </w:rPr>
              <w:t>05</w:t>
            </w:r>
          </w:p>
        </w:tc>
        <w:tc>
          <w:tcPr>
            <w:tcW w:w="724" w:type="dxa"/>
            <w:shd w:val="clear" w:color="auto" w:fill="FFFFFF"/>
            <w:vAlign w:val="center"/>
          </w:tcPr>
          <w:p w:rsidR="00375FC3" w:rsidRPr="006147E9" w:rsidRDefault="00375FC3" w:rsidP="00E00E2A">
            <w:pPr>
              <w:snapToGrid w:val="0"/>
              <w:jc w:val="center"/>
              <w:rPr>
                <w:rFonts w:cs="Arial CYR"/>
                <w:sz w:val="22"/>
                <w:szCs w:val="22"/>
              </w:rPr>
            </w:pPr>
            <w:r w:rsidRPr="006147E9">
              <w:rPr>
                <w:rFonts w:cs="Arial CYR"/>
                <w:sz w:val="22"/>
                <w:szCs w:val="22"/>
              </w:rPr>
              <w:t>03</w:t>
            </w:r>
          </w:p>
        </w:tc>
        <w:tc>
          <w:tcPr>
            <w:tcW w:w="1256" w:type="dxa"/>
            <w:shd w:val="clear" w:color="auto" w:fill="FFFFFF"/>
            <w:vAlign w:val="center"/>
          </w:tcPr>
          <w:p w:rsidR="00375FC3" w:rsidRPr="006147E9" w:rsidRDefault="00375FC3" w:rsidP="00E00E2A">
            <w:pPr>
              <w:widowControl/>
              <w:jc w:val="center"/>
              <w:rPr>
                <w:sz w:val="22"/>
                <w:szCs w:val="22"/>
              </w:rPr>
            </w:pPr>
            <w:r w:rsidRPr="006147E9">
              <w:rPr>
                <w:sz w:val="22"/>
                <w:szCs w:val="22"/>
              </w:rPr>
              <w:t>92,500</w:t>
            </w:r>
          </w:p>
        </w:tc>
        <w:tc>
          <w:tcPr>
            <w:tcW w:w="1260" w:type="dxa"/>
            <w:shd w:val="clear" w:color="auto" w:fill="FFFFFF"/>
            <w:vAlign w:val="center"/>
          </w:tcPr>
          <w:p w:rsidR="00375FC3" w:rsidRPr="006147E9" w:rsidRDefault="00375FC3" w:rsidP="00E00E2A">
            <w:pPr>
              <w:widowControl/>
              <w:jc w:val="center"/>
              <w:rPr>
                <w:sz w:val="22"/>
                <w:szCs w:val="22"/>
              </w:rPr>
            </w:pPr>
            <w:r w:rsidRPr="006147E9">
              <w:rPr>
                <w:sz w:val="22"/>
                <w:szCs w:val="22"/>
              </w:rPr>
              <w:t>0,000</w:t>
            </w:r>
          </w:p>
        </w:tc>
        <w:tc>
          <w:tcPr>
            <w:tcW w:w="1452" w:type="dxa"/>
            <w:shd w:val="clear" w:color="auto" w:fill="FFFFFF"/>
            <w:vAlign w:val="center"/>
          </w:tcPr>
          <w:p w:rsidR="00375FC3" w:rsidRPr="006147E9" w:rsidRDefault="00375FC3" w:rsidP="00E00E2A">
            <w:pPr>
              <w:widowControl/>
              <w:jc w:val="center"/>
              <w:rPr>
                <w:sz w:val="22"/>
                <w:szCs w:val="22"/>
              </w:rPr>
            </w:pPr>
            <w:r w:rsidRPr="006147E9">
              <w:rPr>
                <w:sz w:val="22"/>
                <w:szCs w:val="22"/>
              </w:rPr>
              <w:t>0,000</w:t>
            </w:r>
          </w:p>
        </w:tc>
        <w:tc>
          <w:tcPr>
            <w:tcW w:w="1559" w:type="dxa"/>
            <w:shd w:val="clear" w:color="auto" w:fill="FFFFFF"/>
            <w:vAlign w:val="center"/>
          </w:tcPr>
          <w:p w:rsidR="00375FC3" w:rsidRPr="006147E9" w:rsidRDefault="00375FC3" w:rsidP="00E00E2A">
            <w:pPr>
              <w:widowControl/>
              <w:jc w:val="center"/>
              <w:rPr>
                <w:sz w:val="22"/>
                <w:szCs w:val="22"/>
              </w:rPr>
            </w:pPr>
            <w:r w:rsidRPr="006147E9">
              <w:rPr>
                <w:sz w:val="22"/>
                <w:szCs w:val="22"/>
              </w:rPr>
              <w:t>-</w:t>
            </w:r>
          </w:p>
        </w:tc>
        <w:tc>
          <w:tcPr>
            <w:tcW w:w="1559" w:type="dxa"/>
            <w:shd w:val="clear" w:color="auto" w:fill="FFFFFF"/>
            <w:vAlign w:val="center"/>
          </w:tcPr>
          <w:p w:rsidR="00375FC3" w:rsidRPr="006147E9" w:rsidRDefault="00375FC3" w:rsidP="00E00E2A">
            <w:pPr>
              <w:widowControl/>
              <w:jc w:val="center"/>
              <w:rPr>
                <w:sz w:val="22"/>
                <w:szCs w:val="22"/>
              </w:rPr>
            </w:pPr>
            <w:r w:rsidRPr="006147E9">
              <w:rPr>
                <w:sz w:val="22"/>
                <w:szCs w:val="22"/>
              </w:rPr>
              <w:t>-</w:t>
            </w:r>
          </w:p>
        </w:tc>
      </w:tr>
      <w:tr w:rsidR="00375FC3" w:rsidRPr="006F5966" w:rsidTr="00E00E2A">
        <w:trPr>
          <w:trHeight w:val="591"/>
        </w:trPr>
        <w:tc>
          <w:tcPr>
            <w:tcW w:w="4860" w:type="dxa"/>
            <w:shd w:val="clear" w:color="auto" w:fill="FFFFFF"/>
            <w:vAlign w:val="center"/>
          </w:tcPr>
          <w:p w:rsidR="00375FC3" w:rsidRPr="006147E9" w:rsidRDefault="00375FC3" w:rsidP="00E00E2A">
            <w:pPr>
              <w:widowControl/>
              <w:rPr>
                <w:sz w:val="22"/>
                <w:szCs w:val="22"/>
              </w:rPr>
            </w:pPr>
            <w:r w:rsidRPr="006147E9">
              <w:rPr>
                <w:sz w:val="22"/>
                <w:szCs w:val="22"/>
              </w:rPr>
              <w:t>Культура, кинематография</w:t>
            </w:r>
          </w:p>
        </w:tc>
        <w:tc>
          <w:tcPr>
            <w:tcW w:w="900" w:type="dxa"/>
            <w:shd w:val="clear" w:color="auto" w:fill="FFFFFF"/>
            <w:vAlign w:val="center"/>
          </w:tcPr>
          <w:p w:rsidR="00375FC3" w:rsidRPr="006147E9" w:rsidRDefault="00375FC3" w:rsidP="00E00E2A">
            <w:pPr>
              <w:snapToGrid w:val="0"/>
              <w:jc w:val="center"/>
              <w:rPr>
                <w:rFonts w:cs="Arial CYR"/>
                <w:sz w:val="22"/>
                <w:szCs w:val="22"/>
              </w:rPr>
            </w:pPr>
            <w:r w:rsidRPr="006147E9">
              <w:rPr>
                <w:rFonts w:cs="Arial CYR"/>
                <w:sz w:val="22"/>
                <w:szCs w:val="22"/>
              </w:rPr>
              <w:t>901</w:t>
            </w:r>
          </w:p>
        </w:tc>
        <w:tc>
          <w:tcPr>
            <w:tcW w:w="540" w:type="dxa"/>
            <w:shd w:val="clear" w:color="auto" w:fill="FFFFFF"/>
            <w:vAlign w:val="center"/>
          </w:tcPr>
          <w:p w:rsidR="00375FC3" w:rsidRPr="006147E9" w:rsidRDefault="00375FC3" w:rsidP="00E00E2A">
            <w:pPr>
              <w:snapToGrid w:val="0"/>
              <w:jc w:val="center"/>
              <w:rPr>
                <w:rFonts w:cs="Arial CYR"/>
                <w:sz w:val="22"/>
                <w:szCs w:val="22"/>
              </w:rPr>
            </w:pPr>
            <w:r w:rsidRPr="006147E9">
              <w:rPr>
                <w:rFonts w:cs="Arial CYR"/>
                <w:sz w:val="22"/>
                <w:szCs w:val="22"/>
              </w:rPr>
              <w:t>08</w:t>
            </w:r>
          </w:p>
        </w:tc>
        <w:tc>
          <w:tcPr>
            <w:tcW w:w="724" w:type="dxa"/>
            <w:shd w:val="clear" w:color="auto" w:fill="FFFFFF"/>
            <w:vAlign w:val="center"/>
          </w:tcPr>
          <w:p w:rsidR="00375FC3" w:rsidRPr="006147E9" w:rsidRDefault="00375FC3" w:rsidP="00E00E2A">
            <w:pPr>
              <w:snapToGrid w:val="0"/>
              <w:jc w:val="center"/>
              <w:rPr>
                <w:rFonts w:cs="Arial CYR"/>
                <w:sz w:val="22"/>
                <w:szCs w:val="22"/>
              </w:rPr>
            </w:pPr>
          </w:p>
        </w:tc>
        <w:tc>
          <w:tcPr>
            <w:tcW w:w="1256" w:type="dxa"/>
            <w:shd w:val="clear" w:color="auto" w:fill="FFFFFF"/>
            <w:vAlign w:val="center"/>
          </w:tcPr>
          <w:p w:rsidR="00375FC3" w:rsidRPr="006147E9" w:rsidRDefault="00375FC3" w:rsidP="00E00E2A">
            <w:pPr>
              <w:widowControl/>
              <w:jc w:val="center"/>
              <w:rPr>
                <w:sz w:val="22"/>
                <w:szCs w:val="22"/>
              </w:rPr>
            </w:pPr>
            <w:r w:rsidRPr="006147E9">
              <w:rPr>
                <w:sz w:val="22"/>
                <w:szCs w:val="22"/>
              </w:rPr>
              <w:t>351,145</w:t>
            </w:r>
          </w:p>
        </w:tc>
        <w:tc>
          <w:tcPr>
            <w:tcW w:w="1260" w:type="dxa"/>
            <w:shd w:val="clear" w:color="auto" w:fill="FFFFFF"/>
            <w:vAlign w:val="center"/>
          </w:tcPr>
          <w:p w:rsidR="00375FC3" w:rsidRPr="006147E9" w:rsidRDefault="00375FC3" w:rsidP="00E00E2A">
            <w:pPr>
              <w:widowControl/>
              <w:jc w:val="center"/>
              <w:rPr>
                <w:sz w:val="22"/>
                <w:szCs w:val="22"/>
              </w:rPr>
            </w:pPr>
            <w:r w:rsidRPr="006147E9">
              <w:rPr>
                <w:sz w:val="22"/>
                <w:szCs w:val="22"/>
              </w:rPr>
              <w:t>85,204</w:t>
            </w:r>
          </w:p>
        </w:tc>
        <w:tc>
          <w:tcPr>
            <w:tcW w:w="1452" w:type="dxa"/>
            <w:shd w:val="clear" w:color="auto" w:fill="FFFFFF"/>
            <w:vAlign w:val="center"/>
          </w:tcPr>
          <w:p w:rsidR="00375FC3" w:rsidRPr="006147E9" w:rsidRDefault="00375FC3" w:rsidP="00E00E2A">
            <w:pPr>
              <w:widowControl/>
              <w:jc w:val="center"/>
              <w:rPr>
                <w:sz w:val="22"/>
                <w:szCs w:val="22"/>
              </w:rPr>
            </w:pPr>
            <w:r w:rsidRPr="006147E9">
              <w:rPr>
                <w:sz w:val="22"/>
                <w:szCs w:val="22"/>
              </w:rPr>
              <w:t>85,204</w:t>
            </w:r>
          </w:p>
        </w:tc>
        <w:tc>
          <w:tcPr>
            <w:tcW w:w="1559" w:type="dxa"/>
            <w:shd w:val="clear" w:color="auto" w:fill="FFFFFF"/>
            <w:vAlign w:val="center"/>
          </w:tcPr>
          <w:p w:rsidR="00375FC3" w:rsidRPr="006147E9" w:rsidRDefault="00375FC3" w:rsidP="00E00E2A">
            <w:pPr>
              <w:widowControl/>
              <w:jc w:val="center"/>
              <w:rPr>
                <w:sz w:val="22"/>
                <w:szCs w:val="22"/>
              </w:rPr>
            </w:pPr>
            <w:r w:rsidRPr="006147E9">
              <w:rPr>
                <w:sz w:val="22"/>
                <w:szCs w:val="22"/>
              </w:rPr>
              <w:t>24,3</w:t>
            </w:r>
          </w:p>
        </w:tc>
        <w:tc>
          <w:tcPr>
            <w:tcW w:w="1559" w:type="dxa"/>
            <w:shd w:val="clear" w:color="auto" w:fill="FFFFFF"/>
            <w:vAlign w:val="center"/>
          </w:tcPr>
          <w:p w:rsidR="00375FC3" w:rsidRPr="006147E9" w:rsidRDefault="00375FC3" w:rsidP="00E00E2A">
            <w:pPr>
              <w:widowControl/>
              <w:jc w:val="center"/>
              <w:rPr>
                <w:sz w:val="22"/>
                <w:szCs w:val="22"/>
              </w:rPr>
            </w:pPr>
            <w:r w:rsidRPr="006147E9">
              <w:rPr>
                <w:sz w:val="22"/>
                <w:szCs w:val="22"/>
              </w:rPr>
              <w:t>100</w:t>
            </w:r>
          </w:p>
        </w:tc>
      </w:tr>
      <w:tr w:rsidR="00375FC3" w:rsidRPr="006F5966" w:rsidTr="00E00E2A">
        <w:trPr>
          <w:trHeight w:val="255"/>
        </w:trPr>
        <w:tc>
          <w:tcPr>
            <w:tcW w:w="4860" w:type="dxa"/>
            <w:shd w:val="clear" w:color="auto" w:fill="FFFFFF"/>
            <w:vAlign w:val="center"/>
          </w:tcPr>
          <w:p w:rsidR="00375FC3" w:rsidRPr="006147E9" w:rsidRDefault="00375FC3" w:rsidP="00E00E2A">
            <w:pPr>
              <w:widowControl/>
              <w:rPr>
                <w:sz w:val="22"/>
                <w:szCs w:val="22"/>
              </w:rPr>
            </w:pPr>
            <w:r w:rsidRPr="006147E9">
              <w:rPr>
                <w:sz w:val="22"/>
                <w:szCs w:val="22"/>
              </w:rPr>
              <w:t xml:space="preserve">Культура </w:t>
            </w:r>
          </w:p>
        </w:tc>
        <w:tc>
          <w:tcPr>
            <w:tcW w:w="900" w:type="dxa"/>
            <w:shd w:val="clear" w:color="auto" w:fill="FFFFFF"/>
            <w:vAlign w:val="center"/>
          </w:tcPr>
          <w:p w:rsidR="00375FC3" w:rsidRPr="006147E9" w:rsidRDefault="00375FC3" w:rsidP="00E00E2A">
            <w:pPr>
              <w:snapToGrid w:val="0"/>
              <w:jc w:val="center"/>
              <w:rPr>
                <w:rFonts w:cs="Arial CYR"/>
                <w:sz w:val="22"/>
                <w:szCs w:val="22"/>
              </w:rPr>
            </w:pPr>
            <w:r w:rsidRPr="006147E9">
              <w:rPr>
                <w:rFonts w:cs="Arial CYR"/>
                <w:sz w:val="22"/>
                <w:szCs w:val="22"/>
              </w:rPr>
              <w:t>901</w:t>
            </w:r>
          </w:p>
        </w:tc>
        <w:tc>
          <w:tcPr>
            <w:tcW w:w="540" w:type="dxa"/>
            <w:shd w:val="clear" w:color="auto" w:fill="FFFFFF"/>
            <w:vAlign w:val="center"/>
          </w:tcPr>
          <w:p w:rsidR="00375FC3" w:rsidRPr="006147E9" w:rsidRDefault="00375FC3" w:rsidP="00E00E2A">
            <w:pPr>
              <w:snapToGrid w:val="0"/>
              <w:jc w:val="center"/>
              <w:rPr>
                <w:rFonts w:cs="Arial CYR"/>
                <w:sz w:val="22"/>
                <w:szCs w:val="22"/>
              </w:rPr>
            </w:pPr>
            <w:r w:rsidRPr="006147E9">
              <w:rPr>
                <w:rFonts w:cs="Arial CYR"/>
                <w:sz w:val="22"/>
                <w:szCs w:val="22"/>
              </w:rPr>
              <w:t>08</w:t>
            </w:r>
          </w:p>
        </w:tc>
        <w:tc>
          <w:tcPr>
            <w:tcW w:w="724" w:type="dxa"/>
            <w:shd w:val="clear" w:color="auto" w:fill="FFFFFF"/>
            <w:vAlign w:val="center"/>
          </w:tcPr>
          <w:p w:rsidR="00375FC3" w:rsidRPr="006147E9" w:rsidRDefault="00375FC3" w:rsidP="00E00E2A">
            <w:pPr>
              <w:snapToGrid w:val="0"/>
              <w:jc w:val="center"/>
              <w:rPr>
                <w:rFonts w:cs="Arial CYR"/>
                <w:sz w:val="22"/>
                <w:szCs w:val="22"/>
              </w:rPr>
            </w:pPr>
            <w:r w:rsidRPr="006147E9">
              <w:rPr>
                <w:rFonts w:cs="Arial CYR"/>
                <w:sz w:val="22"/>
                <w:szCs w:val="22"/>
              </w:rPr>
              <w:t>01</w:t>
            </w:r>
          </w:p>
        </w:tc>
        <w:tc>
          <w:tcPr>
            <w:tcW w:w="1256" w:type="dxa"/>
            <w:shd w:val="clear" w:color="auto" w:fill="FFFFFF"/>
            <w:vAlign w:val="center"/>
          </w:tcPr>
          <w:p w:rsidR="00375FC3" w:rsidRPr="006147E9" w:rsidRDefault="00375FC3" w:rsidP="00E00E2A">
            <w:pPr>
              <w:widowControl/>
              <w:jc w:val="center"/>
              <w:rPr>
                <w:sz w:val="22"/>
                <w:szCs w:val="22"/>
              </w:rPr>
            </w:pPr>
            <w:r w:rsidRPr="006147E9">
              <w:rPr>
                <w:sz w:val="22"/>
                <w:szCs w:val="22"/>
              </w:rPr>
              <w:t>351,145</w:t>
            </w:r>
          </w:p>
        </w:tc>
        <w:tc>
          <w:tcPr>
            <w:tcW w:w="1260" w:type="dxa"/>
            <w:shd w:val="clear" w:color="auto" w:fill="FFFFFF"/>
            <w:vAlign w:val="center"/>
          </w:tcPr>
          <w:p w:rsidR="00375FC3" w:rsidRPr="006147E9" w:rsidRDefault="00375FC3" w:rsidP="00E00E2A">
            <w:pPr>
              <w:widowControl/>
              <w:jc w:val="center"/>
              <w:rPr>
                <w:sz w:val="22"/>
                <w:szCs w:val="22"/>
              </w:rPr>
            </w:pPr>
            <w:r w:rsidRPr="006147E9">
              <w:rPr>
                <w:sz w:val="22"/>
                <w:szCs w:val="22"/>
              </w:rPr>
              <w:t>85,204</w:t>
            </w:r>
          </w:p>
        </w:tc>
        <w:tc>
          <w:tcPr>
            <w:tcW w:w="1452" w:type="dxa"/>
            <w:shd w:val="clear" w:color="auto" w:fill="FFFFFF"/>
            <w:vAlign w:val="center"/>
          </w:tcPr>
          <w:p w:rsidR="00375FC3" w:rsidRPr="006147E9" w:rsidRDefault="00375FC3" w:rsidP="00E00E2A">
            <w:pPr>
              <w:widowControl/>
              <w:jc w:val="center"/>
              <w:rPr>
                <w:sz w:val="22"/>
                <w:szCs w:val="22"/>
              </w:rPr>
            </w:pPr>
            <w:r w:rsidRPr="006147E9">
              <w:rPr>
                <w:sz w:val="22"/>
                <w:szCs w:val="22"/>
              </w:rPr>
              <w:t>85,204</w:t>
            </w:r>
          </w:p>
        </w:tc>
        <w:tc>
          <w:tcPr>
            <w:tcW w:w="1559" w:type="dxa"/>
            <w:shd w:val="clear" w:color="auto" w:fill="FFFFFF"/>
            <w:vAlign w:val="center"/>
          </w:tcPr>
          <w:p w:rsidR="00375FC3" w:rsidRPr="006147E9" w:rsidRDefault="00375FC3" w:rsidP="00E00E2A">
            <w:pPr>
              <w:widowControl/>
              <w:jc w:val="center"/>
              <w:rPr>
                <w:sz w:val="22"/>
                <w:szCs w:val="22"/>
              </w:rPr>
            </w:pPr>
            <w:r w:rsidRPr="006147E9">
              <w:rPr>
                <w:sz w:val="22"/>
                <w:szCs w:val="22"/>
              </w:rPr>
              <w:t>24,3</w:t>
            </w:r>
          </w:p>
        </w:tc>
        <w:tc>
          <w:tcPr>
            <w:tcW w:w="1559" w:type="dxa"/>
            <w:shd w:val="clear" w:color="auto" w:fill="FFFFFF"/>
            <w:vAlign w:val="center"/>
          </w:tcPr>
          <w:p w:rsidR="00375FC3" w:rsidRPr="006147E9" w:rsidRDefault="00375FC3" w:rsidP="00E00E2A">
            <w:pPr>
              <w:widowControl/>
              <w:jc w:val="center"/>
              <w:rPr>
                <w:sz w:val="22"/>
                <w:szCs w:val="22"/>
              </w:rPr>
            </w:pPr>
            <w:r w:rsidRPr="006147E9">
              <w:rPr>
                <w:sz w:val="22"/>
                <w:szCs w:val="22"/>
              </w:rPr>
              <w:t>100</w:t>
            </w:r>
          </w:p>
        </w:tc>
      </w:tr>
    </w:tbl>
    <w:p w:rsidR="00375FC3" w:rsidRPr="00B77DDA" w:rsidRDefault="00375FC3" w:rsidP="00375FC3">
      <w:pPr>
        <w:pStyle w:val="a0"/>
        <w:ind w:firstLine="0"/>
        <w:jc w:val="right"/>
        <w:rPr>
          <w:sz w:val="20"/>
        </w:rPr>
      </w:pPr>
      <w:r w:rsidRPr="00B77DDA">
        <w:rPr>
          <w:sz w:val="20"/>
        </w:rPr>
        <w:t>Приложение № 4</w:t>
      </w:r>
    </w:p>
    <w:p w:rsidR="00375FC3" w:rsidRPr="00B77DDA" w:rsidRDefault="00375FC3" w:rsidP="00375FC3">
      <w:pPr>
        <w:ind w:firstLine="4500"/>
        <w:jc w:val="right"/>
      </w:pPr>
      <w:r w:rsidRPr="00B77DDA">
        <w:t xml:space="preserve">к   Постановлению Администрации </w:t>
      </w:r>
    </w:p>
    <w:p w:rsidR="00375FC3" w:rsidRPr="00B77DDA" w:rsidRDefault="00375FC3" w:rsidP="00375FC3">
      <w:pPr>
        <w:ind w:firstLine="4500"/>
        <w:jc w:val="right"/>
      </w:pPr>
      <w:r w:rsidRPr="00B77DDA">
        <w:t>Большеумысского</w:t>
      </w:r>
      <w:r w:rsidRPr="00B77DDA">
        <w:rPr>
          <w:b/>
        </w:rPr>
        <w:t xml:space="preserve"> </w:t>
      </w:r>
      <w:r w:rsidRPr="00B77DDA">
        <w:t>сельсовета</w:t>
      </w:r>
    </w:p>
    <w:p w:rsidR="00375FC3" w:rsidRPr="00B77DDA" w:rsidRDefault="00375FC3" w:rsidP="00375FC3">
      <w:pPr>
        <w:ind w:firstLine="4500"/>
        <w:jc w:val="right"/>
      </w:pPr>
      <w:r w:rsidRPr="00B77DDA">
        <w:t xml:space="preserve">Камешкирского района </w:t>
      </w:r>
    </w:p>
    <w:p w:rsidR="00375FC3" w:rsidRPr="00B77DDA" w:rsidRDefault="00375FC3" w:rsidP="00375FC3">
      <w:pPr>
        <w:ind w:firstLine="4500"/>
        <w:jc w:val="right"/>
      </w:pPr>
      <w:r w:rsidRPr="00B77DDA">
        <w:t>Пензенской области</w:t>
      </w:r>
    </w:p>
    <w:p w:rsidR="00375FC3" w:rsidRPr="00B77DDA" w:rsidRDefault="00375FC3" w:rsidP="00375FC3">
      <w:pPr>
        <w:ind w:firstLine="4500"/>
        <w:jc w:val="right"/>
      </w:pPr>
      <w:r w:rsidRPr="00B77DDA">
        <w:t>«Отчет об исполнении бюджета</w:t>
      </w:r>
    </w:p>
    <w:p w:rsidR="00375FC3" w:rsidRPr="00B77DDA" w:rsidRDefault="00375FC3" w:rsidP="00375FC3">
      <w:pPr>
        <w:ind w:firstLine="4500"/>
        <w:jc w:val="right"/>
      </w:pPr>
      <w:r w:rsidRPr="00B77DDA">
        <w:lastRenderedPageBreak/>
        <w:t>за 1-ый квартал 2022 года»</w:t>
      </w:r>
    </w:p>
    <w:p w:rsidR="00375FC3" w:rsidRPr="00B77DDA" w:rsidRDefault="00375FC3" w:rsidP="00375FC3">
      <w:pPr>
        <w:ind w:firstLine="4500"/>
        <w:jc w:val="right"/>
      </w:pPr>
      <w:r w:rsidRPr="00B77DDA">
        <w:t xml:space="preserve">от  23  мая  </w:t>
      </w:r>
      <w:smartTag w:uri="urn:schemas-microsoft-com:office:smarttags" w:element="metricconverter">
        <w:smartTagPr>
          <w:attr w:name="ProductID" w:val="2021 г"/>
        </w:smartTagPr>
        <w:r w:rsidRPr="00B77DDA">
          <w:t>2021 г</w:t>
        </w:r>
      </w:smartTag>
      <w:r w:rsidRPr="00B77DDA">
        <w:t>. №35</w:t>
      </w:r>
    </w:p>
    <w:p w:rsidR="00375FC3" w:rsidRPr="00867FD4" w:rsidRDefault="00375FC3" w:rsidP="00375FC3">
      <w:pPr>
        <w:rPr>
          <w:color w:val="FF00FF"/>
        </w:rPr>
      </w:pPr>
    </w:p>
    <w:p w:rsidR="00375FC3" w:rsidRPr="006F5966" w:rsidRDefault="00375FC3" w:rsidP="00375FC3">
      <w:pPr>
        <w:jc w:val="center"/>
        <w:rPr>
          <w:b/>
          <w:sz w:val="24"/>
          <w:szCs w:val="24"/>
        </w:rPr>
      </w:pPr>
      <w:r w:rsidRPr="006F5966">
        <w:rPr>
          <w:b/>
          <w:sz w:val="24"/>
          <w:szCs w:val="24"/>
        </w:rPr>
        <w:t xml:space="preserve">Распределение бюджетных ассигнований по целевым статьям (муниципальным программам </w:t>
      </w:r>
    </w:p>
    <w:p w:rsidR="00375FC3" w:rsidRPr="006F5966" w:rsidRDefault="00375FC3" w:rsidP="00375FC3">
      <w:pPr>
        <w:jc w:val="center"/>
        <w:rPr>
          <w:b/>
          <w:sz w:val="24"/>
          <w:szCs w:val="24"/>
        </w:rPr>
      </w:pPr>
      <w:r w:rsidRPr="006F5966">
        <w:rPr>
          <w:b/>
          <w:sz w:val="24"/>
          <w:szCs w:val="24"/>
        </w:rPr>
        <w:t>Большеумысского</w:t>
      </w:r>
      <w:r w:rsidRPr="006F5966">
        <w:rPr>
          <w:b/>
          <w:sz w:val="28"/>
          <w:szCs w:val="28"/>
        </w:rPr>
        <w:t xml:space="preserve"> </w:t>
      </w:r>
      <w:r w:rsidRPr="006F5966">
        <w:rPr>
          <w:b/>
          <w:sz w:val="24"/>
          <w:szCs w:val="24"/>
        </w:rPr>
        <w:t>сельсовета Камешкирского района Пензенской области</w:t>
      </w:r>
    </w:p>
    <w:p w:rsidR="00375FC3" w:rsidRPr="006F5966" w:rsidRDefault="00375FC3" w:rsidP="00375FC3">
      <w:pPr>
        <w:jc w:val="center"/>
        <w:rPr>
          <w:b/>
          <w:sz w:val="24"/>
          <w:szCs w:val="24"/>
        </w:rPr>
      </w:pPr>
      <w:r w:rsidRPr="006F5966">
        <w:rPr>
          <w:b/>
          <w:sz w:val="24"/>
          <w:szCs w:val="24"/>
        </w:rPr>
        <w:t>и непрограммным направлениям деятельности)</w:t>
      </w:r>
    </w:p>
    <w:p w:rsidR="00375FC3" w:rsidRPr="006F5966" w:rsidRDefault="00375FC3" w:rsidP="00375FC3">
      <w:pPr>
        <w:jc w:val="center"/>
        <w:rPr>
          <w:b/>
          <w:sz w:val="24"/>
          <w:szCs w:val="24"/>
        </w:rPr>
      </w:pPr>
      <w:r w:rsidRPr="006F5966">
        <w:rPr>
          <w:sz w:val="22"/>
          <w:szCs w:val="22"/>
        </w:rPr>
        <w:t xml:space="preserve">                                                                                                                                                                                                                                        (тыс. рублей)</w:t>
      </w:r>
    </w:p>
    <w:tbl>
      <w:tblPr>
        <w:tblW w:w="14538"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1"/>
        <w:gridCol w:w="5061"/>
        <w:gridCol w:w="1620"/>
        <w:gridCol w:w="1620"/>
        <w:gridCol w:w="1620"/>
        <w:gridCol w:w="1641"/>
        <w:gridCol w:w="1505"/>
      </w:tblGrid>
      <w:tr w:rsidR="00375FC3" w:rsidRPr="006F5966" w:rsidTr="00E00E2A">
        <w:trPr>
          <w:trHeight w:val="630"/>
        </w:trPr>
        <w:tc>
          <w:tcPr>
            <w:tcW w:w="1471" w:type="dxa"/>
            <w:shd w:val="clear" w:color="auto" w:fill="auto"/>
            <w:vAlign w:val="center"/>
          </w:tcPr>
          <w:p w:rsidR="00375FC3" w:rsidRPr="006147E9" w:rsidRDefault="00375FC3" w:rsidP="00E00E2A">
            <w:pPr>
              <w:widowControl/>
              <w:rPr>
                <w:b/>
                <w:bCs/>
                <w:sz w:val="22"/>
                <w:szCs w:val="22"/>
              </w:rPr>
            </w:pPr>
            <w:r w:rsidRPr="006147E9">
              <w:rPr>
                <w:b/>
                <w:bCs/>
                <w:sz w:val="22"/>
                <w:szCs w:val="22"/>
              </w:rPr>
              <w:t>КЦСР</w:t>
            </w:r>
          </w:p>
        </w:tc>
        <w:tc>
          <w:tcPr>
            <w:tcW w:w="5061" w:type="dxa"/>
            <w:shd w:val="clear" w:color="auto" w:fill="auto"/>
            <w:vAlign w:val="center"/>
          </w:tcPr>
          <w:p w:rsidR="00375FC3" w:rsidRPr="006147E9" w:rsidRDefault="00375FC3" w:rsidP="00E00E2A">
            <w:pPr>
              <w:widowControl/>
              <w:rPr>
                <w:b/>
                <w:bCs/>
                <w:sz w:val="22"/>
                <w:szCs w:val="22"/>
              </w:rPr>
            </w:pPr>
            <w:r w:rsidRPr="006147E9">
              <w:rPr>
                <w:b/>
                <w:bCs/>
                <w:sz w:val="22"/>
                <w:szCs w:val="22"/>
              </w:rPr>
              <w:t>Наименование КЦСР</w:t>
            </w:r>
          </w:p>
        </w:tc>
        <w:tc>
          <w:tcPr>
            <w:tcW w:w="1620" w:type="dxa"/>
            <w:shd w:val="clear" w:color="auto" w:fill="auto"/>
            <w:vAlign w:val="center"/>
          </w:tcPr>
          <w:p w:rsidR="00375FC3" w:rsidRPr="006147E9" w:rsidRDefault="00375FC3" w:rsidP="00E00E2A">
            <w:pPr>
              <w:snapToGrid w:val="0"/>
              <w:jc w:val="center"/>
              <w:rPr>
                <w:b/>
                <w:bCs/>
                <w:sz w:val="22"/>
                <w:szCs w:val="22"/>
              </w:rPr>
            </w:pPr>
            <w:r w:rsidRPr="006147E9">
              <w:rPr>
                <w:b/>
                <w:bCs/>
                <w:sz w:val="22"/>
                <w:szCs w:val="22"/>
              </w:rPr>
              <w:t>План на 2022год</w:t>
            </w:r>
          </w:p>
        </w:tc>
        <w:tc>
          <w:tcPr>
            <w:tcW w:w="1620" w:type="dxa"/>
            <w:shd w:val="clear" w:color="auto" w:fill="auto"/>
            <w:vAlign w:val="center"/>
          </w:tcPr>
          <w:p w:rsidR="00375FC3" w:rsidRPr="006147E9" w:rsidRDefault="00375FC3" w:rsidP="00E00E2A">
            <w:pPr>
              <w:snapToGrid w:val="0"/>
              <w:jc w:val="center"/>
              <w:rPr>
                <w:b/>
                <w:bCs/>
                <w:sz w:val="22"/>
                <w:szCs w:val="22"/>
              </w:rPr>
            </w:pPr>
            <w:r w:rsidRPr="006147E9">
              <w:rPr>
                <w:b/>
                <w:bCs/>
                <w:sz w:val="22"/>
                <w:szCs w:val="22"/>
              </w:rPr>
              <w:t>План за 1-ый квартал 2022года</w:t>
            </w:r>
          </w:p>
        </w:tc>
        <w:tc>
          <w:tcPr>
            <w:tcW w:w="1620" w:type="dxa"/>
            <w:shd w:val="clear" w:color="auto" w:fill="auto"/>
            <w:vAlign w:val="center"/>
          </w:tcPr>
          <w:p w:rsidR="00375FC3" w:rsidRPr="006147E9" w:rsidRDefault="00375FC3" w:rsidP="00E00E2A">
            <w:pPr>
              <w:snapToGrid w:val="0"/>
              <w:jc w:val="center"/>
              <w:rPr>
                <w:b/>
                <w:bCs/>
                <w:sz w:val="22"/>
                <w:szCs w:val="22"/>
              </w:rPr>
            </w:pPr>
            <w:r w:rsidRPr="006147E9">
              <w:rPr>
                <w:b/>
                <w:bCs/>
                <w:sz w:val="22"/>
                <w:szCs w:val="22"/>
              </w:rPr>
              <w:t>Исполнено за 1-ый  квартал</w:t>
            </w:r>
          </w:p>
          <w:p w:rsidR="00375FC3" w:rsidRPr="006147E9" w:rsidRDefault="00375FC3" w:rsidP="00E00E2A">
            <w:pPr>
              <w:snapToGrid w:val="0"/>
              <w:jc w:val="center"/>
              <w:rPr>
                <w:b/>
                <w:bCs/>
                <w:sz w:val="22"/>
                <w:szCs w:val="22"/>
              </w:rPr>
            </w:pPr>
            <w:r w:rsidRPr="006147E9">
              <w:rPr>
                <w:b/>
                <w:bCs/>
                <w:sz w:val="22"/>
                <w:szCs w:val="22"/>
              </w:rPr>
              <w:t>2022года</w:t>
            </w:r>
          </w:p>
        </w:tc>
        <w:tc>
          <w:tcPr>
            <w:tcW w:w="1641" w:type="dxa"/>
            <w:vAlign w:val="center"/>
          </w:tcPr>
          <w:p w:rsidR="00375FC3" w:rsidRPr="006147E9" w:rsidRDefault="00375FC3" w:rsidP="00E00E2A">
            <w:pPr>
              <w:snapToGrid w:val="0"/>
              <w:jc w:val="center"/>
              <w:rPr>
                <w:b/>
                <w:bCs/>
                <w:sz w:val="22"/>
                <w:szCs w:val="22"/>
              </w:rPr>
            </w:pPr>
            <w:r w:rsidRPr="006147E9">
              <w:rPr>
                <w:b/>
                <w:bCs/>
                <w:sz w:val="22"/>
                <w:szCs w:val="22"/>
              </w:rPr>
              <w:t>% исполнения к годовым назначениям</w:t>
            </w:r>
          </w:p>
        </w:tc>
        <w:tc>
          <w:tcPr>
            <w:tcW w:w="1505" w:type="dxa"/>
            <w:vAlign w:val="center"/>
          </w:tcPr>
          <w:p w:rsidR="00375FC3" w:rsidRPr="006147E9" w:rsidRDefault="00375FC3" w:rsidP="00E00E2A">
            <w:pPr>
              <w:snapToGrid w:val="0"/>
              <w:jc w:val="center"/>
              <w:rPr>
                <w:b/>
                <w:bCs/>
                <w:sz w:val="22"/>
                <w:szCs w:val="22"/>
              </w:rPr>
            </w:pPr>
            <w:r w:rsidRPr="006147E9">
              <w:rPr>
                <w:b/>
                <w:bCs/>
                <w:sz w:val="22"/>
                <w:szCs w:val="22"/>
              </w:rPr>
              <w:t>% исполнения к плану на отчетную дату</w:t>
            </w:r>
          </w:p>
        </w:tc>
      </w:tr>
      <w:tr w:rsidR="00375FC3" w:rsidRPr="006147E9" w:rsidTr="00E00E2A">
        <w:trPr>
          <w:trHeight w:val="900"/>
        </w:trPr>
        <w:tc>
          <w:tcPr>
            <w:tcW w:w="1471" w:type="dxa"/>
            <w:shd w:val="clear" w:color="auto" w:fill="auto"/>
            <w:vAlign w:val="center"/>
          </w:tcPr>
          <w:p w:rsidR="00375FC3" w:rsidRPr="006147E9" w:rsidRDefault="00375FC3" w:rsidP="00E00E2A">
            <w:pPr>
              <w:widowControl/>
              <w:rPr>
                <w:b/>
                <w:bCs/>
                <w:sz w:val="22"/>
                <w:szCs w:val="22"/>
              </w:rPr>
            </w:pPr>
            <w:r w:rsidRPr="006147E9">
              <w:rPr>
                <w:b/>
                <w:bCs/>
                <w:sz w:val="22"/>
                <w:szCs w:val="22"/>
              </w:rPr>
              <w:t>0100000000</w:t>
            </w:r>
          </w:p>
        </w:tc>
        <w:tc>
          <w:tcPr>
            <w:tcW w:w="5061" w:type="dxa"/>
            <w:shd w:val="clear" w:color="auto" w:fill="auto"/>
            <w:vAlign w:val="center"/>
          </w:tcPr>
          <w:p w:rsidR="00375FC3" w:rsidRPr="006147E9" w:rsidRDefault="00375FC3" w:rsidP="00E00E2A">
            <w:pPr>
              <w:widowControl/>
              <w:rPr>
                <w:b/>
                <w:bCs/>
                <w:sz w:val="22"/>
                <w:szCs w:val="22"/>
              </w:rPr>
            </w:pPr>
            <w:r w:rsidRPr="006147E9">
              <w:rPr>
                <w:b/>
                <w:sz w:val="22"/>
                <w:szCs w:val="22"/>
              </w:rPr>
              <w:t>Муниципальная программа «Развитие гражданского общества на территории Большеумысского сельсовета Камешкирского района Пензенской области »</w:t>
            </w:r>
          </w:p>
        </w:tc>
        <w:tc>
          <w:tcPr>
            <w:tcW w:w="1620" w:type="dxa"/>
            <w:shd w:val="clear" w:color="auto" w:fill="auto"/>
            <w:vAlign w:val="center"/>
          </w:tcPr>
          <w:p w:rsidR="00375FC3" w:rsidRPr="006147E9" w:rsidRDefault="00375FC3" w:rsidP="00E00E2A">
            <w:pPr>
              <w:jc w:val="center"/>
              <w:rPr>
                <w:b/>
                <w:sz w:val="22"/>
                <w:szCs w:val="22"/>
              </w:rPr>
            </w:pPr>
            <w:r w:rsidRPr="006147E9">
              <w:rPr>
                <w:b/>
                <w:sz w:val="22"/>
                <w:szCs w:val="22"/>
              </w:rPr>
              <w:t>2687,060</w:t>
            </w:r>
          </w:p>
        </w:tc>
        <w:tc>
          <w:tcPr>
            <w:tcW w:w="1620" w:type="dxa"/>
            <w:shd w:val="clear" w:color="auto" w:fill="auto"/>
            <w:vAlign w:val="center"/>
          </w:tcPr>
          <w:p w:rsidR="00375FC3" w:rsidRPr="006147E9" w:rsidRDefault="00375FC3" w:rsidP="00E00E2A">
            <w:pPr>
              <w:widowControl/>
              <w:jc w:val="center"/>
              <w:rPr>
                <w:b/>
                <w:bCs/>
                <w:sz w:val="22"/>
                <w:szCs w:val="22"/>
              </w:rPr>
            </w:pPr>
            <w:r w:rsidRPr="006147E9">
              <w:rPr>
                <w:b/>
                <w:bCs/>
                <w:sz w:val="22"/>
                <w:szCs w:val="22"/>
              </w:rPr>
              <w:t>613,134</w:t>
            </w:r>
          </w:p>
        </w:tc>
        <w:tc>
          <w:tcPr>
            <w:tcW w:w="1620" w:type="dxa"/>
            <w:shd w:val="clear" w:color="auto" w:fill="auto"/>
            <w:vAlign w:val="center"/>
          </w:tcPr>
          <w:p w:rsidR="00375FC3" w:rsidRPr="006147E9" w:rsidRDefault="00375FC3" w:rsidP="00E00E2A">
            <w:pPr>
              <w:widowControl/>
              <w:jc w:val="center"/>
              <w:rPr>
                <w:b/>
                <w:bCs/>
                <w:sz w:val="22"/>
                <w:szCs w:val="22"/>
              </w:rPr>
            </w:pPr>
            <w:r w:rsidRPr="006147E9">
              <w:rPr>
                <w:b/>
                <w:bCs/>
                <w:sz w:val="22"/>
                <w:szCs w:val="22"/>
              </w:rPr>
              <w:t>613,134</w:t>
            </w:r>
          </w:p>
        </w:tc>
        <w:tc>
          <w:tcPr>
            <w:tcW w:w="1641" w:type="dxa"/>
            <w:vAlign w:val="center"/>
          </w:tcPr>
          <w:p w:rsidR="00375FC3" w:rsidRPr="006147E9" w:rsidRDefault="00375FC3" w:rsidP="00E00E2A">
            <w:pPr>
              <w:jc w:val="center"/>
              <w:rPr>
                <w:b/>
                <w:sz w:val="22"/>
                <w:szCs w:val="22"/>
              </w:rPr>
            </w:pPr>
            <w:r w:rsidRPr="006147E9">
              <w:rPr>
                <w:b/>
                <w:sz w:val="22"/>
                <w:szCs w:val="22"/>
              </w:rPr>
              <w:t>22,8</w:t>
            </w:r>
          </w:p>
        </w:tc>
        <w:tc>
          <w:tcPr>
            <w:tcW w:w="1505" w:type="dxa"/>
            <w:vAlign w:val="center"/>
          </w:tcPr>
          <w:p w:rsidR="00375FC3" w:rsidRPr="006147E9" w:rsidRDefault="00375FC3" w:rsidP="00E00E2A">
            <w:pPr>
              <w:widowControl/>
              <w:jc w:val="center"/>
              <w:rPr>
                <w:b/>
                <w:bCs/>
                <w:sz w:val="22"/>
                <w:szCs w:val="22"/>
              </w:rPr>
            </w:pPr>
            <w:r w:rsidRPr="006147E9">
              <w:rPr>
                <w:b/>
                <w:bCs/>
                <w:sz w:val="22"/>
                <w:szCs w:val="22"/>
              </w:rPr>
              <w:t>100</w:t>
            </w:r>
          </w:p>
        </w:tc>
      </w:tr>
      <w:tr w:rsidR="00375FC3" w:rsidRPr="006147E9" w:rsidTr="00E00E2A">
        <w:trPr>
          <w:trHeight w:val="450"/>
        </w:trPr>
        <w:tc>
          <w:tcPr>
            <w:tcW w:w="1471" w:type="dxa"/>
            <w:shd w:val="clear" w:color="auto" w:fill="auto"/>
            <w:vAlign w:val="center"/>
          </w:tcPr>
          <w:p w:rsidR="00375FC3" w:rsidRPr="006147E9" w:rsidRDefault="00375FC3" w:rsidP="00E00E2A">
            <w:pPr>
              <w:widowControl/>
              <w:outlineLvl w:val="0"/>
              <w:rPr>
                <w:b/>
                <w:bCs/>
                <w:sz w:val="22"/>
                <w:szCs w:val="22"/>
              </w:rPr>
            </w:pPr>
            <w:r w:rsidRPr="006147E9">
              <w:rPr>
                <w:b/>
                <w:bCs/>
                <w:sz w:val="22"/>
                <w:szCs w:val="22"/>
              </w:rPr>
              <w:t>0120000000</w:t>
            </w:r>
          </w:p>
        </w:tc>
        <w:tc>
          <w:tcPr>
            <w:tcW w:w="5061" w:type="dxa"/>
            <w:shd w:val="clear" w:color="auto" w:fill="auto"/>
            <w:vAlign w:val="center"/>
          </w:tcPr>
          <w:p w:rsidR="00375FC3" w:rsidRPr="006147E9" w:rsidRDefault="00375FC3" w:rsidP="00E00E2A">
            <w:pPr>
              <w:widowControl/>
              <w:outlineLvl w:val="0"/>
              <w:rPr>
                <w:b/>
                <w:bCs/>
                <w:sz w:val="22"/>
                <w:szCs w:val="22"/>
              </w:rPr>
            </w:pPr>
            <w:r w:rsidRPr="006147E9">
              <w:rPr>
                <w:b/>
                <w:sz w:val="22"/>
                <w:szCs w:val="22"/>
              </w:rPr>
              <w:t>Подпрограмма «Поддержка развития местного самоуправления и муниципальной службы в Большеумысском сельсовете Камешкирского района Пензенской области »</w:t>
            </w:r>
          </w:p>
        </w:tc>
        <w:tc>
          <w:tcPr>
            <w:tcW w:w="1620" w:type="dxa"/>
            <w:shd w:val="clear" w:color="auto" w:fill="auto"/>
            <w:vAlign w:val="center"/>
          </w:tcPr>
          <w:p w:rsidR="00375FC3" w:rsidRPr="006147E9" w:rsidRDefault="00375FC3" w:rsidP="00E00E2A">
            <w:pPr>
              <w:jc w:val="center"/>
              <w:rPr>
                <w:b/>
                <w:sz w:val="22"/>
                <w:szCs w:val="22"/>
              </w:rPr>
            </w:pPr>
            <w:r w:rsidRPr="006147E9">
              <w:rPr>
                <w:b/>
                <w:sz w:val="22"/>
                <w:szCs w:val="22"/>
              </w:rPr>
              <w:t>2681,041</w:t>
            </w:r>
          </w:p>
        </w:tc>
        <w:tc>
          <w:tcPr>
            <w:tcW w:w="1620" w:type="dxa"/>
            <w:shd w:val="clear" w:color="auto" w:fill="auto"/>
            <w:vAlign w:val="center"/>
          </w:tcPr>
          <w:p w:rsidR="00375FC3" w:rsidRPr="006147E9" w:rsidRDefault="00375FC3" w:rsidP="00E00E2A">
            <w:pPr>
              <w:widowControl/>
              <w:jc w:val="center"/>
              <w:rPr>
                <w:b/>
                <w:bCs/>
                <w:sz w:val="22"/>
                <w:szCs w:val="22"/>
              </w:rPr>
            </w:pPr>
            <w:r w:rsidRPr="006147E9">
              <w:rPr>
                <w:b/>
                <w:bCs/>
                <w:sz w:val="22"/>
                <w:szCs w:val="22"/>
              </w:rPr>
              <w:t>607,116</w:t>
            </w:r>
          </w:p>
        </w:tc>
        <w:tc>
          <w:tcPr>
            <w:tcW w:w="1620" w:type="dxa"/>
            <w:shd w:val="clear" w:color="auto" w:fill="auto"/>
            <w:vAlign w:val="center"/>
          </w:tcPr>
          <w:p w:rsidR="00375FC3" w:rsidRPr="006147E9" w:rsidRDefault="00375FC3" w:rsidP="00E00E2A">
            <w:pPr>
              <w:widowControl/>
              <w:jc w:val="center"/>
              <w:rPr>
                <w:b/>
                <w:bCs/>
                <w:sz w:val="22"/>
                <w:szCs w:val="22"/>
              </w:rPr>
            </w:pPr>
            <w:r w:rsidRPr="006147E9">
              <w:rPr>
                <w:b/>
                <w:bCs/>
                <w:sz w:val="22"/>
                <w:szCs w:val="22"/>
              </w:rPr>
              <w:t>607,116</w:t>
            </w:r>
          </w:p>
        </w:tc>
        <w:tc>
          <w:tcPr>
            <w:tcW w:w="1641" w:type="dxa"/>
            <w:vAlign w:val="center"/>
          </w:tcPr>
          <w:p w:rsidR="00375FC3" w:rsidRPr="006147E9" w:rsidRDefault="00375FC3" w:rsidP="00E00E2A">
            <w:pPr>
              <w:jc w:val="center"/>
              <w:rPr>
                <w:b/>
                <w:sz w:val="22"/>
                <w:szCs w:val="22"/>
              </w:rPr>
            </w:pPr>
            <w:r w:rsidRPr="006147E9">
              <w:rPr>
                <w:b/>
                <w:sz w:val="22"/>
                <w:szCs w:val="22"/>
              </w:rPr>
              <w:t>22,6</w:t>
            </w:r>
          </w:p>
        </w:tc>
        <w:tc>
          <w:tcPr>
            <w:tcW w:w="1505" w:type="dxa"/>
            <w:vAlign w:val="center"/>
          </w:tcPr>
          <w:p w:rsidR="00375FC3" w:rsidRPr="006147E9" w:rsidRDefault="00375FC3" w:rsidP="00E00E2A">
            <w:pPr>
              <w:widowControl/>
              <w:jc w:val="center"/>
              <w:rPr>
                <w:b/>
                <w:bCs/>
                <w:sz w:val="22"/>
                <w:szCs w:val="22"/>
              </w:rPr>
            </w:pPr>
            <w:r w:rsidRPr="006147E9">
              <w:rPr>
                <w:b/>
                <w:bCs/>
                <w:sz w:val="22"/>
                <w:szCs w:val="22"/>
              </w:rPr>
              <w:t>100</w:t>
            </w:r>
          </w:p>
        </w:tc>
      </w:tr>
      <w:tr w:rsidR="00375FC3" w:rsidRPr="006147E9" w:rsidTr="00E00E2A">
        <w:trPr>
          <w:trHeight w:val="675"/>
        </w:trPr>
        <w:tc>
          <w:tcPr>
            <w:tcW w:w="1471" w:type="dxa"/>
            <w:shd w:val="clear" w:color="auto" w:fill="auto"/>
            <w:vAlign w:val="center"/>
          </w:tcPr>
          <w:p w:rsidR="00375FC3" w:rsidRPr="006147E9" w:rsidRDefault="00375FC3" w:rsidP="00E00E2A">
            <w:pPr>
              <w:widowControl/>
              <w:outlineLvl w:val="1"/>
              <w:rPr>
                <w:sz w:val="22"/>
                <w:szCs w:val="22"/>
              </w:rPr>
            </w:pPr>
            <w:r w:rsidRPr="006147E9">
              <w:rPr>
                <w:sz w:val="22"/>
                <w:szCs w:val="22"/>
              </w:rPr>
              <w:t>0120102100</w:t>
            </w:r>
          </w:p>
        </w:tc>
        <w:tc>
          <w:tcPr>
            <w:tcW w:w="5061" w:type="dxa"/>
            <w:shd w:val="clear" w:color="auto" w:fill="auto"/>
            <w:vAlign w:val="center"/>
          </w:tcPr>
          <w:p w:rsidR="00375FC3" w:rsidRPr="006147E9" w:rsidRDefault="00375FC3" w:rsidP="00E00E2A">
            <w:pPr>
              <w:widowControl/>
              <w:outlineLvl w:val="1"/>
              <w:rPr>
                <w:sz w:val="22"/>
                <w:szCs w:val="22"/>
              </w:rPr>
            </w:pPr>
            <w:r w:rsidRPr="006147E9">
              <w:rPr>
                <w:sz w:val="22"/>
                <w:szCs w:val="22"/>
              </w:rPr>
              <w:t>Расходы на выплаты по оплате труда работников муниципальных органов</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1057,032</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161,375</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161,375</w:t>
            </w:r>
          </w:p>
        </w:tc>
        <w:tc>
          <w:tcPr>
            <w:tcW w:w="1641" w:type="dxa"/>
            <w:vAlign w:val="center"/>
          </w:tcPr>
          <w:p w:rsidR="00375FC3" w:rsidRPr="006147E9" w:rsidRDefault="00375FC3" w:rsidP="00E00E2A">
            <w:pPr>
              <w:widowControl/>
              <w:jc w:val="center"/>
              <w:outlineLvl w:val="1"/>
              <w:rPr>
                <w:sz w:val="22"/>
                <w:szCs w:val="22"/>
              </w:rPr>
            </w:pPr>
            <w:r w:rsidRPr="006147E9">
              <w:rPr>
                <w:sz w:val="22"/>
                <w:szCs w:val="22"/>
              </w:rPr>
              <w:t>15,3</w:t>
            </w:r>
          </w:p>
        </w:tc>
        <w:tc>
          <w:tcPr>
            <w:tcW w:w="1505" w:type="dxa"/>
            <w:vAlign w:val="center"/>
          </w:tcPr>
          <w:p w:rsidR="00375FC3" w:rsidRPr="006147E9" w:rsidRDefault="00375FC3" w:rsidP="00E00E2A">
            <w:pPr>
              <w:widowControl/>
              <w:jc w:val="center"/>
              <w:outlineLvl w:val="1"/>
              <w:rPr>
                <w:sz w:val="22"/>
                <w:szCs w:val="22"/>
              </w:rPr>
            </w:pPr>
            <w:r w:rsidRPr="006147E9">
              <w:rPr>
                <w:sz w:val="22"/>
                <w:szCs w:val="22"/>
              </w:rPr>
              <w:t>100</w:t>
            </w:r>
          </w:p>
        </w:tc>
      </w:tr>
      <w:tr w:rsidR="00375FC3" w:rsidRPr="006147E9" w:rsidTr="00E00E2A">
        <w:trPr>
          <w:trHeight w:val="675"/>
        </w:trPr>
        <w:tc>
          <w:tcPr>
            <w:tcW w:w="1471" w:type="dxa"/>
            <w:shd w:val="clear" w:color="auto" w:fill="auto"/>
            <w:vAlign w:val="center"/>
          </w:tcPr>
          <w:p w:rsidR="00375FC3" w:rsidRPr="006147E9" w:rsidRDefault="00375FC3" w:rsidP="00E00E2A">
            <w:pPr>
              <w:widowControl/>
              <w:outlineLvl w:val="1"/>
              <w:rPr>
                <w:sz w:val="22"/>
                <w:szCs w:val="22"/>
              </w:rPr>
            </w:pPr>
            <w:r w:rsidRPr="006147E9">
              <w:rPr>
                <w:sz w:val="22"/>
                <w:szCs w:val="22"/>
              </w:rPr>
              <w:t>0120102110</w:t>
            </w:r>
          </w:p>
        </w:tc>
        <w:tc>
          <w:tcPr>
            <w:tcW w:w="5061" w:type="dxa"/>
            <w:shd w:val="clear" w:color="auto" w:fill="auto"/>
            <w:vAlign w:val="center"/>
          </w:tcPr>
          <w:p w:rsidR="00375FC3" w:rsidRPr="006147E9" w:rsidRDefault="00375FC3" w:rsidP="00E00E2A">
            <w:pPr>
              <w:widowControl/>
              <w:outlineLvl w:val="1"/>
              <w:rPr>
                <w:sz w:val="22"/>
                <w:szCs w:val="22"/>
              </w:rPr>
            </w:pPr>
            <w:r w:rsidRPr="006147E9">
              <w:rPr>
                <w:sz w:val="22"/>
                <w:szCs w:val="22"/>
              </w:rPr>
              <w:t>Расходы на выплаты по оплате труда главы местной администрации</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784,242</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290,383</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290,383</w:t>
            </w:r>
          </w:p>
        </w:tc>
        <w:tc>
          <w:tcPr>
            <w:tcW w:w="1641" w:type="dxa"/>
            <w:vAlign w:val="center"/>
          </w:tcPr>
          <w:p w:rsidR="00375FC3" w:rsidRPr="006147E9" w:rsidRDefault="00375FC3" w:rsidP="00E00E2A">
            <w:pPr>
              <w:widowControl/>
              <w:jc w:val="center"/>
              <w:outlineLvl w:val="1"/>
              <w:rPr>
                <w:sz w:val="22"/>
                <w:szCs w:val="22"/>
              </w:rPr>
            </w:pPr>
            <w:r w:rsidRPr="006147E9">
              <w:rPr>
                <w:sz w:val="22"/>
                <w:szCs w:val="22"/>
              </w:rPr>
              <w:t>37,0</w:t>
            </w:r>
          </w:p>
        </w:tc>
        <w:tc>
          <w:tcPr>
            <w:tcW w:w="1505" w:type="dxa"/>
            <w:vAlign w:val="center"/>
          </w:tcPr>
          <w:p w:rsidR="00375FC3" w:rsidRPr="006147E9" w:rsidRDefault="00375FC3" w:rsidP="00E00E2A">
            <w:pPr>
              <w:widowControl/>
              <w:jc w:val="center"/>
              <w:outlineLvl w:val="1"/>
              <w:rPr>
                <w:sz w:val="22"/>
                <w:szCs w:val="22"/>
              </w:rPr>
            </w:pPr>
            <w:r w:rsidRPr="006147E9">
              <w:rPr>
                <w:sz w:val="22"/>
                <w:szCs w:val="22"/>
              </w:rPr>
              <w:t>100</w:t>
            </w:r>
          </w:p>
        </w:tc>
      </w:tr>
      <w:tr w:rsidR="00375FC3" w:rsidRPr="006147E9" w:rsidTr="00E00E2A">
        <w:trPr>
          <w:trHeight w:val="675"/>
        </w:trPr>
        <w:tc>
          <w:tcPr>
            <w:tcW w:w="1471" w:type="dxa"/>
            <w:shd w:val="clear" w:color="auto" w:fill="auto"/>
            <w:vAlign w:val="center"/>
          </w:tcPr>
          <w:p w:rsidR="00375FC3" w:rsidRPr="006147E9" w:rsidRDefault="00375FC3" w:rsidP="00E00E2A">
            <w:pPr>
              <w:widowControl/>
              <w:outlineLvl w:val="1"/>
              <w:rPr>
                <w:sz w:val="22"/>
                <w:szCs w:val="22"/>
              </w:rPr>
            </w:pPr>
            <w:r w:rsidRPr="006147E9">
              <w:rPr>
                <w:sz w:val="22"/>
                <w:szCs w:val="22"/>
              </w:rPr>
              <w:t>0120102200</w:t>
            </w:r>
          </w:p>
        </w:tc>
        <w:tc>
          <w:tcPr>
            <w:tcW w:w="5061" w:type="dxa"/>
            <w:shd w:val="clear" w:color="auto" w:fill="auto"/>
            <w:vAlign w:val="center"/>
          </w:tcPr>
          <w:p w:rsidR="00375FC3" w:rsidRPr="006147E9" w:rsidRDefault="00375FC3" w:rsidP="00E00E2A">
            <w:pPr>
              <w:widowControl/>
              <w:outlineLvl w:val="1"/>
              <w:rPr>
                <w:sz w:val="22"/>
                <w:szCs w:val="22"/>
              </w:rPr>
            </w:pPr>
            <w:r w:rsidRPr="006147E9">
              <w:rPr>
                <w:sz w:val="22"/>
                <w:szCs w:val="22"/>
              </w:rPr>
              <w:t>Расходы на обеспечение функций муниципальных органов</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374,767</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47,009</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47,009</w:t>
            </w:r>
          </w:p>
        </w:tc>
        <w:tc>
          <w:tcPr>
            <w:tcW w:w="1641" w:type="dxa"/>
            <w:vAlign w:val="center"/>
          </w:tcPr>
          <w:p w:rsidR="00375FC3" w:rsidRPr="006147E9" w:rsidRDefault="00375FC3" w:rsidP="00E00E2A">
            <w:pPr>
              <w:widowControl/>
              <w:jc w:val="center"/>
              <w:outlineLvl w:val="1"/>
              <w:rPr>
                <w:sz w:val="22"/>
                <w:szCs w:val="22"/>
              </w:rPr>
            </w:pPr>
            <w:r w:rsidRPr="006147E9">
              <w:rPr>
                <w:sz w:val="22"/>
                <w:szCs w:val="22"/>
              </w:rPr>
              <w:t>12,5</w:t>
            </w:r>
          </w:p>
        </w:tc>
        <w:tc>
          <w:tcPr>
            <w:tcW w:w="1505" w:type="dxa"/>
            <w:vAlign w:val="center"/>
          </w:tcPr>
          <w:p w:rsidR="00375FC3" w:rsidRPr="006147E9" w:rsidRDefault="00375FC3" w:rsidP="00E00E2A">
            <w:pPr>
              <w:widowControl/>
              <w:jc w:val="center"/>
              <w:outlineLvl w:val="1"/>
              <w:rPr>
                <w:sz w:val="22"/>
                <w:szCs w:val="22"/>
              </w:rPr>
            </w:pPr>
            <w:r w:rsidRPr="006147E9">
              <w:rPr>
                <w:sz w:val="22"/>
                <w:szCs w:val="22"/>
              </w:rPr>
              <w:t>100</w:t>
            </w:r>
          </w:p>
        </w:tc>
      </w:tr>
      <w:tr w:rsidR="00375FC3" w:rsidRPr="006147E9" w:rsidTr="00E00E2A">
        <w:trPr>
          <w:trHeight w:val="675"/>
        </w:trPr>
        <w:tc>
          <w:tcPr>
            <w:tcW w:w="1471" w:type="dxa"/>
            <w:shd w:val="clear" w:color="auto" w:fill="auto"/>
            <w:vAlign w:val="center"/>
          </w:tcPr>
          <w:p w:rsidR="00375FC3" w:rsidRPr="006147E9" w:rsidRDefault="00375FC3" w:rsidP="00E00E2A">
            <w:pPr>
              <w:widowControl/>
              <w:outlineLvl w:val="1"/>
              <w:rPr>
                <w:sz w:val="22"/>
                <w:szCs w:val="22"/>
              </w:rPr>
            </w:pPr>
            <w:r w:rsidRPr="006147E9">
              <w:rPr>
                <w:sz w:val="22"/>
                <w:szCs w:val="22"/>
              </w:rPr>
              <w:t>0120151180</w:t>
            </w:r>
          </w:p>
        </w:tc>
        <w:tc>
          <w:tcPr>
            <w:tcW w:w="5061" w:type="dxa"/>
            <w:shd w:val="clear" w:color="auto" w:fill="auto"/>
            <w:vAlign w:val="center"/>
          </w:tcPr>
          <w:p w:rsidR="00375FC3" w:rsidRPr="006147E9" w:rsidRDefault="00375FC3" w:rsidP="00E00E2A">
            <w:pPr>
              <w:widowControl/>
              <w:outlineLvl w:val="1"/>
              <w:rPr>
                <w:sz w:val="22"/>
                <w:szCs w:val="22"/>
              </w:rPr>
            </w:pPr>
            <w:r w:rsidRPr="006147E9">
              <w:rPr>
                <w:sz w:val="22"/>
                <w:szCs w:val="22"/>
              </w:rPr>
              <w:t>Осуществление первичного воинского учета на территориях, где отсутствуют военные комиссариаты</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94,000</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16,596</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16,596</w:t>
            </w:r>
          </w:p>
        </w:tc>
        <w:tc>
          <w:tcPr>
            <w:tcW w:w="1641" w:type="dxa"/>
            <w:vAlign w:val="center"/>
          </w:tcPr>
          <w:p w:rsidR="00375FC3" w:rsidRPr="006147E9" w:rsidRDefault="00375FC3" w:rsidP="00E00E2A">
            <w:pPr>
              <w:widowControl/>
              <w:jc w:val="center"/>
              <w:outlineLvl w:val="1"/>
              <w:rPr>
                <w:sz w:val="22"/>
                <w:szCs w:val="22"/>
              </w:rPr>
            </w:pPr>
            <w:r w:rsidRPr="006147E9">
              <w:rPr>
                <w:sz w:val="22"/>
                <w:szCs w:val="22"/>
              </w:rPr>
              <w:t>17,7</w:t>
            </w:r>
          </w:p>
        </w:tc>
        <w:tc>
          <w:tcPr>
            <w:tcW w:w="1505" w:type="dxa"/>
            <w:vAlign w:val="center"/>
          </w:tcPr>
          <w:p w:rsidR="00375FC3" w:rsidRPr="006147E9" w:rsidRDefault="00375FC3" w:rsidP="00E00E2A">
            <w:pPr>
              <w:widowControl/>
              <w:jc w:val="center"/>
              <w:outlineLvl w:val="1"/>
              <w:rPr>
                <w:sz w:val="22"/>
                <w:szCs w:val="22"/>
              </w:rPr>
            </w:pPr>
            <w:r w:rsidRPr="006147E9">
              <w:rPr>
                <w:sz w:val="22"/>
                <w:szCs w:val="22"/>
              </w:rPr>
              <w:t>100</w:t>
            </w:r>
          </w:p>
        </w:tc>
      </w:tr>
      <w:tr w:rsidR="00375FC3" w:rsidRPr="006147E9" w:rsidTr="00E00E2A">
        <w:trPr>
          <w:trHeight w:val="675"/>
        </w:trPr>
        <w:tc>
          <w:tcPr>
            <w:tcW w:w="1471" w:type="dxa"/>
            <w:shd w:val="clear" w:color="auto" w:fill="auto"/>
            <w:vAlign w:val="center"/>
          </w:tcPr>
          <w:p w:rsidR="00375FC3" w:rsidRPr="006147E9" w:rsidRDefault="00375FC3" w:rsidP="00E00E2A">
            <w:pPr>
              <w:widowControl/>
              <w:outlineLvl w:val="1"/>
              <w:rPr>
                <w:sz w:val="22"/>
                <w:szCs w:val="22"/>
              </w:rPr>
            </w:pPr>
            <w:r w:rsidRPr="006147E9">
              <w:rPr>
                <w:sz w:val="22"/>
                <w:szCs w:val="22"/>
              </w:rPr>
              <w:t>0120182070</w:t>
            </w:r>
          </w:p>
        </w:tc>
        <w:tc>
          <w:tcPr>
            <w:tcW w:w="5061" w:type="dxa"/>
            <w:shd w:val="clear" w:color="auto" w:fill="auto"/>
            <w:vAlign w:val="center"/>
          </w:tcPr>
          <w:p w:rsidR="00375FC3" w:rsidRPr="006147E9" w:rsidRDefault="00375FC3" w:rsidP="00E00E2A">
            <w:pPr>
              <w:widowControl/>
              <w:outlineLvl w:val="1"/>
              <w:rPr>
                <w:sz w:val="22"/>
                <w:szCs w:val="22"/>
              </w:rPr>
            </w:pPr>
            <w:r w:rsidRPr="006147E9">
              <w:rPr>
                <w:sz w:val="22"/>
                <w:szCs w:val="22"/>
              </w:rPr>
              <w:t>Расходы на исполнение части полномочий по осуществлению муниципального земельного контроля в границах Большеумысского сельсовета Камешкирского района Пензенской области</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2,000</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w:t>
            </w:r>
          </w:p>
        </w:tc>
        <w:tc>
          <w:tcPr>
            <w:tcW w:w="1641" w:type="dxa"/>
            <w:vAlign w:val="center"/>
          </w:tcPr>
          <w:p w:rsidR="00375FC3" w:rsidRPr="006147E9" w:rsidRDefault="00375FC3" w:rsidP="00E00E2A">
            <w:pPr>
              <w:widowControl/>
              <w:jc w:val="center"/>
              <w:outlineLvl w:val="1"/>
              <w:rPr>
                <w:sz w:val="22"/>
                <w:szCs w:val="22"/>
              </w:rPr>
            </w:pPr>
            <w:r w:rsidRPr="006147E9">
              <w:rPr>
                <w:sz w:val="22"/>
                <w:szCs w:val="22"/>
              </w:rPr>
              <w:t>-</w:t>
            </w:r>
          </w:p>
        </w:tc>
        <w:tc>
          <w:tcPr>
            <w:tcW w:w="1505" w:type="dxa"/>
            <w:vAlign w:val="center"/>
          </w:tcPr>
          <w:p w:rsidR="00375FC3" w:rsidRPr="006147E9" w:rsidRDefault="00375FC3" w:rsidP="00E00E2A">
            <w:pPr>
              <w:widowControl/>
              <w:jc w:val="center"/>
              <w:outlineLvl w:val="1"/>
              <w:rPr>
                <w:sz w:val="22"/>
                <w:szCs w:val="22"/>
              </w:rPr>
            </w:pPr>
            <w:r w:rsidRPr="006147E9">
              <w:rPr>
                <w:sz w:val="22"/>
                <w:szCs w:val="22"/>
              </w:rPr>
              <w:t>-</w:t>
            </w:r>
          </w:p>
        </w:tc>
      </w:tr>
      <w:tr w:rsidR="00375FC3" w:rsidRPr="006147E9" w:rsidTr="00E00E2A">
        <w:trPr>
          <w:trHeight w:val="675"/>
        </w:trPr>
        <w:tc>
          <w:tcPr>
            <w:tcW w:w="1471" w:type="dxa"/>
            <w:shd w:val="clear" w:color="auto" w:fill="auto"/>
            <w:vAlign w:val="center"/>
          </w:tcPr>
          <w:p w:rsidR="00375FC3" w:rsidRPr="006147E9" w:rsidRDefault="00375FC3" w:rsidP="00E00E2A">
            <w:pPr>
              <w:widowControl/>
              <w:outlineLvl w:val="1"/>
              <w:rPr>
                <w:sz w:val="22"/>
                <w:szCs w:val="22"/>
              </w:rPr>
            </w:pPr>
            <w:r w:rsidRPr="006147E9">
              <w:rPr>
                <w:sz w:val="22"/>
                <w:szCs w:val="22"/>
              </w:rPr>
              <w:t>0120282030</w:t>
            </w:r>
          </w:p>
        </w:tc>
        <w:tc>
          <w:tcPr>
            <w:tcW w:w="5061" w:type="dxa"/>
            <w:shd w:val="clear" w:color="auto" w:fill="auto"/>
            <w:vAlign w:val="center"/>
          </w:tcPr>
          <w:p w:rsidR="00375FC3" w:rsidRPr="006147E9" w:rsidRDefault="00375FC3" w:rsidP="00E00E2A">
            <w:pPr>
              <w:widowControl/>
              <w:outlineLvl w:val="1"/>
              <w:rPr>
                <w:sz w:val="22"/>
                <w:szCs w:val="22"/>
              </w:rPr>
            </w:pPr>
            <w:r w:rsidRPr="006147E9">
              <w:rPr>
                <w:sz w:val="22"/>
                <w:szCs w:val="22"/>
              </w:rPr>
              <w:t>Иные межбюджетные трансферты на исполнение части полномочий по обеспечению первичных мер пожарной безопасности в границах Большеумысского сельсовета Камешкирского района Пензенской области</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191,844</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47,961</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47,961</w:t>
            </w:r>
          </w:p>
        </w:tc>
        <w:tc>
          <w:tcPr>
            <w:tcW w:w="1641" w:type="dxa"/>
            <w:vAlign w:val="center"/>
          </w:tcPr>
          <w:p w:rsidR="00375FC3" w:rsidRPr="006147E9" w:rsidRDefault="00375FC3" w:rsidP="00E00E2A">
            <w:pPr>
              <w:widowControl/>
              <w:jc w:val="center"/>
              <w:outlineLvl w:val="1"/>
              <w:rPr>
                <w:sz w:val="22"/>
                <w:szCs w:val="22"/>
              </w:rPr>
            </w:pPr>
            <w:r w:rsidRPr="006147E9">
              <w:rPr>
                <w:sz w:val="22"/>
                <w:szCs w:val="22"/>
              </w:rPr>
              <w:t>25,0</w:t>
            </w:r>
          </w:p>
        </w:tc>
        <w:tc>
          <w:tcPr>
            <w:tcW w:w="1505" w:type="dxa"/>
            <w:vAlign w:val="center"/>
          </w:tcPr>
          <w:p w:rsidR="00375FC3" w:rsidRPr="006147E9" w:rsidRDefault="00375FC3" w:rsidP="00E00E2A">
            <w:pPr>
              <w:widowControl/>
              <w:jc w:val="center"/>
              <w:outlineLvl w:val="1"/>
              <w:rPr>
                <w:sz w:val="22"/>
                <w:szCs w:val="22"/>
              </w:rPr>
            </w:pPr>
            <w:r w:rsidRPr="006147E9">
              <w:rPr>
                <w:sz w:val="22"/>
                <w:szCs w:val="22"/>
              </w:rPr>
              <w:t>100</w:t>
            </w:r>
          </w:p>
        </w:tc>
      </w:tr>
      <w:tr w:rsidR="00375FC3" w:rsidRPr="006147E9" w:rsidTr="00E00E2A">
        <w:trPr>
          <w:trHeight w:val="675"/>
        </w:trPr>
        <w:tc>
          <w:tcPr>
            <w:tcW w:w="1471" w:type="dxa"/>
            <w:shd w:val="clear" w:color="auto" w:fill="auto"/>
            <w:vAlign w:val="center"/>
          </w:tcPr>
          <w:p w:rsidR="00375FC3" w:rsidRPr="006147E9" w:rsidRDefault="00375FC3" w:rsidP="00E00E2A">
            <w:pPr>
              <w:widowControl/>
              <w:outlineLvl w:val="1"/>
              <w:rPr>
                <w:sz w:val="22"/>
                <w:szCs w:val="22"/>
              </w:rPr>
            </w:pPr>
            <w:r w:rsidRPr="006147E9">
              <w:rPr>
                <w:sz w:val="22"/>
                <w:szCs w:val="22"/>
              </w:rPr>
              <w:t>0120282040</w:t>
            </w:r>
          </w:p>
        </w:tc>
        <w:tc>
          <w:tcPr>
            <w:tcW w:w="5061" w:type="dxa"/>
            <w:shd w:val="clear" w:color="auto" w:fill="auto"/>
            <w:vAlign w:val="center"/>
          </w:tcPr>
          <w:p w:rsidR="00375FC3" w:rsidRPr="006147E9" w:rsidRDefault="00375FC3" w:rsidP="00E00E2A">
            <w:pPr>
              <w:widowControl/>
              <w:outlineLvl w:val="1"/>
              <w:rPr>
                <w:sz w:val="22"/>
                <w:szCs w:val="22"/>
              </w:rPr>
            </w:pPr>
            <w:r w:rsidRPr="006147E9">
              <w:rPr>
                <w:sz w:val="22"/>
                <w:szCs w:val="22"/>
              </w:rPr>
              <w:t>Иные межбюджетные трансферты на исполнение части полномочий по созданию условий для организации досуга и обеспечения жителей поселения услугами организаций культуры в границах Большеумысского сельсовета Камешкирского района Пензенской области</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175,155</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43,791</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43,791</w:t>
            </w:r>
          </w:p>
        </w:tc>
        <w:tc>
          <w:tcPr>
            <w:tcW w:w="1641" w:type="dxa"/>
            <w:vAlign w:val="center"/>
          </w:tcPr>
          <w:p w:rsidR="00375FC3" w:rsidRPr="006147E9" w:rsidRDefault="00375FC3" w:rsidP="00E00E2A">
            <w:pPr>
              <w:widowControl/>
              <w:jc w:val="center"/>
              <w:outlineLvl w:val="1"/>
              <w:rPr>
                <w:sz w:val="22"/>
                <w:szCs w:val="22"/>
              </w:rPr>
            </w:pPr>
            <w:r w:rsidRPr="006147E9">
              <w:rPr>
                <w:sz w:val="22"/>
                <w:szCs w:val="22"/>
              </w:rPr>
              <w:t>25,0</w:t>
            </w:r>
          </w:p>
        </w:tc>
        <w:tc>
          <w:tcPr>
            <w:tcW w:w="1505" w:type="dxa"/>
            <w:vAlign w:val="center"/>
          </w:tcPr>
          <w:p w:rsidR="00375FC3" w:rsidRPr="006147E9" w:rsidRDefault="00375FC3" w:rsidP="00E00E2A">
            <w:pPr>
              <w:widowControl/>
              <w:jc w:val="center"/>
              <w:outlineLvl w:val="1"/>
              <w:rPr>
                <w:sz w:val="22"/>
                <w:szCs w:val="22"/>
              </w:rPr>
            </w:pPr>
            <w:r w:rsidRPr="006147E9">
              <w:rPr>
                <w:sz w:val="22"/>
                <w:szCs w:val="22"/>
              </w:rPr>
              <w:t>100</w:t>
            </w:r>
          </w:p>
        </w:tc>
      </w:tr>
      <w:tr w:rsidR="00375FC3" w:rsidRPr="006147E9" w:rsidTr="00E00E2A">
        <w:trPr>
          <w:trHeight w:val="675"/>
        </w:trPr>
        <w:tc>
          <w:tcPr>
            <w:tcW w:w="1471" w:type="dxa"/>
            <w:shd w:val="clear" w:color="auto" w:fill="auto"/>
            <w:vAlign w:val="center"/>
          </w:tcPr>
          <w:p w:rsidR="00375FC3" w:rsidRPr="006147E9" w:rsidRDefault="00375FC3" w:rsidP="00E00E2A">
            <w:pPr>
              <w:widowControl/>
              <w:outlineLvl w:val="1"/>
              <w:rPr>
                <w:sz w:val="22"/>
                <w:szCs w:val="22"/>
              </w:rPr>
            </w:pPr>
            <w:r w:rsidRPr="006147E9">
              <w:rPr>
                <w:sz w:val="22"/>
                <w:szCs w:val="22"/>
              </w:rPr>
              <w:t>0120282050</w:t>
            </w:r>
          </w:p>
        </w:tc>
        <w:tc>
          <w:tcPr>
            <w:tcW w:w="5061" w:type="dxa"/>
            <w:shd w:val="clear" w:color="auto" w:fill="auto"/>
            <w:vAlign w:val="center"/>
          </w:tcPr>
          <w:p w:rsidR="00375FC3" w:rsidRPr="006147E9" w:rsidRDefault="00375FC3" w:rsidP="00E00E2A">
            <w:pPr>
              <w:widowControl/>
              <w:outlineLvl w:val="1"/>
              <w:rPr>
                <w:sz w:val="22"/>
                <w:szCs w:val="22"/>
              </w:rPr>
            </w:pPr>
            <w:r w:rsidRPr="006147E9">
              <w:rPr>
                <w:sz w:val="22"/>
                <w:szCs w:val="22"/>
              </w:rPr>
              <w:t>Иные межбюджетные трансферты на исполнение части полномочий по составлению, исполнению бюджета, осуществлению контроля за его исполнением в границах  Большеумысского сельсовета Камешкирского района Пензенской области</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2,000</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w:t>
            </w:r>
          </w:p>
        </w:tc>
        <w:tc>
          <w:tcPr>
            <w:tcW w:w="1641" w:type="dxa"/>
            <w:vAlign w:val="center"/>
          </w:tcPr>
          <w:p w:rsidR="00375FC3" w:rsidRPr="006147E9" w:rsidRDefault="00375FC3" w:rsidP="00E00E2A">
            <w:pPr>
              <w:widowControl/>
              <w:jc w:val="center"/>
              <w:outlineLvl w:val="1"/>
              <w:rPr>
                <w:sz w:val="22"/>
                <w:szCs w:val="22"/>
              </w:rPr>
            </w:pPr>
            <w:r w:rsidRPr="006147E9">
              <w:rPr>
                <w:sz w:val="22"/>
                <w:szCs w:val="22"/>
              </w:rPr>
              <w:t>-</w:t>
            </w:r>
          </w:p>
        </w:tc>
        <w:tc>
          <w:tcPr>
            <w:tcW w:w="1505" w:type="dxa"/>
            <w:vAlign w:val="center"/>
          </w:tcPr>
          <w:p w:rsidR="00375FC3" w:rsidRPr="006147E9" w:rsidRDefault="00375FC3" w:rsidP="00E00E2A">
            <w:pPr>
              <w:widowControl/>
              <w:jc w:val="center"/>
              <w:outlineLvl w:val="1"/>
              <w:rPr>
                <w:sz w:val="22"/>
                <w:szCs w:val="22"/>
              </w:rPr>
            </w:pPr>
            <w:r w:rsidRPr="006147E9">
              <w:rPr>
                <w:sz w:val="22"/>
                <w:szCs w:val="22"/>
              </w:rPr>
              <w:t>-</w:t>
            </w:r>
          </w:p>
        </w:tc>
      </w:tr>
      <w:tr w:rsidR="00375FC3" w:rsidRPr="006147E9" w:rsidTr="00E00E2A">
        <w:trPr>
          <w:trHeight w:val="675"/>
        </w:trPr>
        <w:tc>
          <w:tcPr>
            <w:tcW w:w="1471" w:type="dxa"/>
            <w:shd w:val="clear" w:color="auto" w:fill="auto"/>
            <w:vAlign w:val="center"/>
          </w:tcPr>
          <w:p w:rsidR="00375FC3" w:rsidRPr="006147E9" w:rsidRDefault="00375FC3" w:rsidP="00E00E2A">
            <w:pPr>
              <w:widowControl/>
              <w:outlineLvl w:val="1"/>
              <w:rPr>
                <w:sz w:val="22"/>
                <w:szCs w:val="22"/>
              </w:rPr>
            </w:pPr>
            <w:r w:rsidRPr="006147E9">
              <w:rPr>
                <w:sz w:val="22"/>
                <w:szCs w:val="22"/>
              </w:rPr>
              <w:t>01К0000000</w:t>
            </w:r>
          </w:p>
        </w:tc>
        <w:tc>
          <w:tcPr>
            <w:tcW w:w="5061" w:type="dxa"/>
            <w:shd w:val="clear" w:color="auto" w:fill="auto"/>
            <w:vAlign w:val="center"/>
          </w:tcPr>
          <w:p w:rsidR="00375FC3" w:rsidRPr="006147E9" w:rsidRDefault="00375FC3" w:rsidP="00E00E2A">
            <w:pPr>
              <w:widowControl/>
              <w:outlineLvl w:val="1"/>
              <w:rPr>
                <w:b/>
                <w:sz w:val="22"/>
                <w:szCs w:val="22"/>
              </w:rPr>
            </w:pPr>
            <w:r w:rsidRPr="006147E9">
              <w:rPr>
                <w:b/>
                <w:sz w:val="22"/>
                <w:szCs w:val="22"/>
              </w:rPr>
              <w:t>Кредиторская задолженность</w:t>
            </w:r>
          </w:p>
        </w:tc>
        <w:tc>
          <w:tcPr>
            <w:tcW w:w="1620" w:type="dxa"/>
            <w:shd w:val="clear" w:color="auto" w:fill="auto"/>
            <w:vAlign w:val="center"/>
          </w:tcPr>
          <w:p w:rsidR="00375FC3" w:rsidRPr="006147E9" w:rsidRDefault="00375FC3" w:rsidP="00E00E2A">
            <w:pPr>
              <w:widowControl/>
              <w:jc w:val="center"/>
              <w:outlineLvl w:val="1"/>
              <w:rPr>
                <w:b/>
                <w:sz w:val="22"/>
                <w:szCs w:val="22"/>
              </w:rPr>
            </w:pPr>
            <w:r w:rsidRPr="006147E9">
              <w:rPr>
                <w:b/>
                <w:sz w:val="22"/>
                <w:szCs w:val="22"/>
              </w:rPr>
              <w:t>6,019</w:t>
            </w:r>
          </w:p>
        </w:tc>
        <w:tc>
          <w:tcPr>
            <w:tcW w:w="1620" w:type="dxa"/>
            <w:shd w:val="clear" w:color="auto" w:fill="auto"/>
            <w:vAlign w:val="center"/>
          </w:tcPr>
          <w:p w:rsidR="00375FC3" w:rsidRPr="006147E9" w:rsidRDefault="00375FC3" w:rsidP="00E00E2A">
            <w:pPr>
              <w:widowControl/>
              <w:jc w:val="center"/>
              <w:outlineLvl w:val="1"/>
              <w:rPr>
                <w:b/>
                <w:sz w:val="22"/>
                <w:szCs w:val="22"/>
              </w:rPr>
            </w:pPr>
            <w:r w:rsidRPr="006147E9">
              <w:rPr>
                <w:b/>
                <w:sz w:val="22"/>
                <w:szCs w:val="22"/>
              </w:rPr>
              <w:t>6,019</w:t>
            </w:r>
          </w:p>
        </w:tc>
        <w:tc>
          <w:tcPr>
            <w:tcW w:w="1620" w:type="dxa"/>
            <w:shd w:val="clear" w:color="auto" w:fill="auto"/>
            <w:vAlign w:val="center"/>
          </w:tcPr>
          <w:p w:rsidR="00375FC3" w:rsidRPr="006147E9" w:rsidRDefault="00375FC3" w:rsidP="00E00E2A">
            <w:pPr>
              <w:widowControl/>
              <w:jc w:val="center"/>
              <w:outlineLvl w:val="1"/>
              <w:rPr>
                <w:b/>
                <w:sz w:val="22"/>
                <w:szCs w:val="22"/>
              </w:rPr>
            </w:pPr>
            <w:r w:rsidRPr="006147E9">
              <w:rPr>
                <w:b/>
                <w:sz w:val="22"/>
                <w:szCs w:val="22"/>
              </w:rPr>
              <w:t>6,019</w:t>
            </w:r>
          </w:p>
        </w:tc>
        <w:tc>
          <w:tcPr>
            <w:tcW w:w="1641" w:type="dxa"/>
            <w:vAlign w:val="center"/>
          </w:tcPr>
          <w:p w:rsidR="00375FC3" w:rsidRPr="006147E9" w:rsidRDefault="00375FC3" w:rsidP="00E00E2A">
            <w:pPr>
              <w:widowControl/>
              <w:jc w:val="center"/>
              <w:outlineLvl w:val="1"/>
              <w:rPr>
                <w:b/>
                <w:sz w:val="22"/>
                <w:szCs w:val="22"/>
              </w:rPr>
            </w:pPr>
            <w:r w:rsidRPr="006147E9">
              <w:rPr>
                <w:b/>
                <w:sz w:val="22"/>
                <w:szCs w:val="22"/>
              </w:rPr>
              <w:t>100</w:t>
            </w:r>
          </w:p>
        </w:tc>
        <w:tc>
          <w:tcPr>
            <w:tcW w:w="1505" w:type="dxa"/>
            <w:vAlign w:val="center"/>
          </w:tcPr>
          <w:p w:rsidR="00375FC3" w:rsidRPr="006147E9" w:rsidRDefault="00375FC3" w:rsidP="00E00E2A">
            <w:pPr>
              <w:widowControl/>
              <w:jc w:val="center"/>
              <w:outlineLvl w:val="1"/>
              <w:rPr>
                <w:b/>
                <w:sz w:val="22"/>
                <w:szCs w:val="22"/>
              </w:rPr>
            </w:pPr>
            <w:r w:rsidRPr="006147E9">
              <w:rPr>
                <w:b/>
                <w:sz w:val="22"/>
                <w:szCs w:val="22"/>
              </w:rPr>
              <w:t>100</w:t>
            </w:r>
          </w:p>
        </w:tc>
      </w:tr>
      <w:tr w:rsidR="00375FC3" w:rsidRPr="006147E9" w:rsidTr="00E00E2A">
        <w:trPr>
          <w:trHeight w:val="675"/>
        </w:trPr>
        <w:tc>
          <w:tcPr>
            <w:tcW w:w="1471" w:type="dxa"/>
            <w:shd w:val="clear" w:color="auto" w:fill="auto"/>
            <w:vAlign w:val="center"/>
          </w:tcPr>
          <w:p w:rsidR="00375FC3" w:rsidRPr="006147E9" w:rsidRDefault="00375FC3" w:rsidP="00E00E2A">
            <w:pPr>
              <w:widowControl/>
              <w:outlineLvl w:val="1"/>
              <w:rPr>
                <w:sz w:val="22"/>
                <w:szCs w:val="22"/>
              </w:rPr>
            </w:pPr>
            <w:r w:rsidRPr="006147E9">
              <w:rPr>
                <w:sz w:val="22"/>
                <w:szCs w:val="22"/>
              </w:rPr>
              <w:lastRenderedPageBreak/>
              <w:t>01К0002200</w:t>
            </w:r>
          </w:p>
        </w:tc>
        <w:tc>
          <w:tcPr>
            <w:tcW w:w="5061" w:type="dxa"/>
            <w:shd w:val="clear" w:color="auto" w:fill="auto"/>
            <w:vAlign w:val="center"/>
          </w:tcPr>
          <w:p w:rsidR="00375FC3" w:rsidRPr="006147E9" w:rsidRDefault="00375FC3" w:rsidP="00E00E2A">
            <w:pPr>
              <w:widowControl/>
              <w:outlineLvl w:val="1"/>
              <w:rPr>
                <w:sz w:val="22"/>
                <w:szCs w:val="22"/>
              </w:rPr>
            </w:pPr>
            <w:r w:rsidRPr="006147E9">
              <w:rPr>
                <w:sz w:val="22"/>
                <w:szCs w:val="22"/>
              </w:rPr>
              <w:t>Расходы на обеспечение функций муниципальных органов</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6,019</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6,019</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6,019</w:t>
            </w:r>
          </w:p>
        </w:tc>
        <w:tc>
          <w:tcPr>
            <w:tcW w:w="1641" w:type="dxa"/>
            <w:vAlign w:val="center"/>
          </w:tcPr>
          <w:p w:rsidR="00375FC3" w:rsidRPr="006147E9" w:rsidRDefault="00375FC3" w:rsidP="00E00E2A">
            <w:pPr>
              <w:widowControl/>
              <w:jc w:val="center"/>
              <w:outlineLvl w:val="1"/>
              <w:rPr>
                <w:sz w:val="22"/>
                <w:szCs w:val="22"/>
              </w:rPr>
            </w:pPr>
            <w:r w:rsidRPr="006147E9">
              <w:rPr>
                <w:sz w:val="22"/>
                <w:szCs w:val="22"/>
              </w:rPr>
              <w:t>100</w:t>
            </w:r>
          </w:p>
        </w:tc>
        <w:tc>
          <w:tcPr>
            <w:tcW w:w="1505" w:type="dxa"/>
            <w:vAlign w:val="center"/>
          </w:tcPr>
          <w:p w:rsidR="00375FC3" w:rsidRPr="006147E9" w:rsidRDefault="00375FC3" w:rsidP="00E00E2A">
            <w:pPr>
              <w:widowControl/>
              <w:jc w:val="center"/>
              <w:outlineLvl w:val="1"/>
              <w:rPr>
                <w:sz w:val="22"/>
                <w:szCs w:val="22"/>
              </w:rPr>
            </w:pPr>
            <w:r w:rsidRPr="006147E9">
              <w:rPr>
                <w:sz w:val="22"/>
                <w:szCs w:val="22"/>
              </w:rPr>
              <w:t>100</w:t>
            </w:r>
          </w:p>
        </w:tc>
      </w:tr>
      <w:tr w:rsidR="00375FC3" w:rsidRPr="006147E9" w:rsidTr="00E00E2A">
        <w:trPr>
          <w:trHeight w:val="1125"/>
        </w:trPr>
        <w:tc>
          <w:tcPr>
            <w:tcW w:w="1471" w:type="dxa"/>
            <w:shd w:val="clear" w:color="auto" w:fill="auto"/>
            <w:vAlign w:val="center"/>
          </w:tcPr>
          <w:p w:rsidR="00375FC3" w:rsidRPr="006147E9" w:rsidRDefault="00375FC3" w:rsidP="00E00E2A">
            <w:pPr>
              <w:widowControl/>
              <w:outlineLvl w:val="0"/>
              <w:rPr>
                <w:b/>
                <w:bCs/>
                <w:sz w:val="22"/>
                <w:szCs w:val="22"/>
              </w:rPr>
            </w:pPr>
            <w:r w:rsidRPr="006147E9">
              <w:rPr>
                <w:b/>
                <w:bCs/>
                <w:sz w:val="22"/>
                <w:szCs w:val="22"/>
              </w:rPr>
              <w:t>0200000000</w:t>
            </w:r>
          </w:p>
        </w:tc>
        <w:tc>
          <w:tcPr>
            <w:tcW w:w="5061" w:type="dxa"/>
            <w:shd w:val="clear" w:color="auto" w:fill="auto"/>
            <w:vAlign w:val="center"/>
          </w:tcPr>
          <w:p w:rsidR="00375FC3" w:rsidRPr="006147E9" w:rsidRDefault="00375FC3" w:rsidP="00E00E2A">
            <w:pPr>
              <w:widowControl/>
              <w:outlineLvl w:val="0"/>
              <w:rPr>
                <w:b/>
                <w:bCs/>
                <w:sz w:val="22"/>
                <w:szCs w:val="22"/>
              </w:rPr>
            </w:pPr>
            <w:r w:rsidRPr="006147E9">
              <w:rPr>
                <w:b/>
                <w:sz w:val="22"/>
                <w:szCs w:val="22"/>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Большеумысском сельсовете Камешкирского района Пензенской области»</w:t>
            </w:r>
          </w:p>
        </w:tc>
        <w:tc>
          <w:tcPr>
            <w:tcW w:w="1620" w:type="dxa"/>
            <w:shd w:val="clear" w:color="auto" w:fill="auto"/>
            <w:vAlign w:val="center"/>
          </w:tcPr>
          <w:p w:rsidR="00375FC3" w:rsidRPr="006147E9" w:rsidRDefault="00375FC3" w:rsidP="00E00E2A">
            <w:pPr>
              <w:widowControl/>
              <w:jc w:val="center"/>
              <w:outlineLvl w:val="0"/>
              <w:rPr>
                <w:b/>
                <w:bCs/>
                <w:sz w:val="22"/>
                <w:szCs w:val="22"/>
              </w:rPr>
            </w:pPr>
            <w:r w:rsidRPr="006147E9">
              <w:rPr>
                <w:b/>
                <w:bCs/>
                <w:sz w:val="22"/>
                <w:szCs w:val="22"/>
              </w:rPr>
              <w:t>183,126</w:t>
            </w:r>
          </w:p>
        </w:tc>
        <w:tc>
          <w:tcPr>
            <w:tcW w:w="1620" w:type="dxa"/>
            <w:shd w:val="clear" w:color="auto" w:fill="auto"/>
            <w:vAlign w:val="center"/>
          </w:tcPr>
          <w:p w:rsidR="00375FC3" w:rsidRPr="006147E9" w:rsidRDefault="00375FC3" w:rsidP="00E00E2A">
            <w:pPr>
              <w:widowControl/>
              <w:jc w:val="center"/>
              <w:outlineLvl w:val="0"/>
              <w:rPr>
                <w:b/>
                <w:bCs/>
                <w:sz w:val="22"/>
                <w:szCs w:val="22"/>
              </w:rPr>
            </w:pPr>
            <w:r w:rsidRPr="006147E9">
              <w:rPr>
                <w:b/>
                <w:bCs/>
                <w:sz w:val="22"/>
                <w:szCs w:val="22"/>
              </w:rPr>
              <w:t>0,000</w:t>
            </w:r>
          </w:p>
        </w:tc>
        <w:tc>
          <w:tcPr>
            <w:tcW w:w="1620" w:type="dxa"/>
            <w:shd w:val="clear" w:color="auto" w:fill="auto"/>
            <w:vAlign w:val="center"/>
          </w:tcPr>
          <w:p w:rsidR="00375FC3" w:rsidRPr="006147E9" w:rsidRDefault="00375FC3" w:rsidP="00E00E2A">
            <w:pPr>
              <w:widowControl/>
              <w:jc w:val="center"/>
              <w:outlineLvl w:val="0"/>
              <w:rPr>
                <w:b/>
                <w:bCs/>
                <w:sz w:val="22"/>
                <w:szCs w:val="22"/>
              </w:rPr>
            </w:pPr>
            <w:r w:rsidRPr="006147E9">
              <w:rPr>
                <w:b/>
                <w:bCs/>
                <w:sz w:val="22"/>
                <w:szCs w:val="22"/>
              </w:rPr>
              <w:t>0,000</w:t>
            </w:r>
          </w:p>
        </w:tc>
        <w:tc>
          <w:tcPr>
            <w:tcW w:w="1641" w:type="dxa"/>
            <w:vAlign w:val="center"/>
          </w:tcPr>
          <w:p w:rsidR="00375FC3" w:rsidRPr="006147E9" w:rsidRDefault="00375FC3" w:rsidP="00E00E2A">
            <w:pPr>
              <w:widowControl/>
              <w:jc w:val="center"/>
              <w:outlineLvl w:val="0"/>
              <w:rPr>
                <w:b/>
                <w:bCs/>
                <w:sz w:val="22"/>
                <w:szCs w:val="22"/>
              </w:rPr>
            </w:pPr>
            <w:r w:rsidRPr="006147E9">
              <w:rPr>
                <w:b/>
                <w:bCs/>
                <w:sz w:val="22"/>
                <w:szCs w:val="22"/>
              </w:rPr>
              <w:t>-</w:t>
            </w:r>
          </w:p>
        </w:tc>
        <w:tc>
          <w:tcPr>
            <w:tcW w:w="1505" w:type="dxa"/>
            <w:vAlign w:val="center"/>
          </w:tcPr>
          <w:p w:rsidR="00375FC3" w:rsidRPr="006147E9" w:rsidRDefault="00375FC3" w:rsidP="00E00E2A">
            <w:pPr>
              <w:widowControl/>
              <w:jc w:val="center"/>
              <w:outlineLvl w:val="0"/>
              <w:rPr>
                <w:b/>
                <w:bCs/>
                <w:sz w:val="22"/>
                <w:szCs w:val="22"/>
              </w:rPr>
            </w:pPr>
            <w:r w:rsidRPr="006147E9">
              <w:rPr>
                <w:b/>
                <w:bCs/>
                <w:sz w:val="22"/>
                <w:szCs w:val="22"/>
              </w:rPr>
              <w:t>-</w:t>
            </w:r>
          </w:p>
        </w:tc>
      </w:tr>
      <w:tr w:rsidR="00375FC3" w:rsidRPr="006147E9" w:rsidTr="00E00E2A">
        <w:trPr>
          <w:trHeight w:val="900"/>
        </w:trPr>
        <w:tc>
          <w:tcPr>
            <w:tcW w:w="1471" w:type="dxa"/>
            <w:shd w:val="clear" w:color="auto" w:fill="auto"/>
            <w:vAlign w:val="center"/>
          </w:tcPr>
          <w:p w:rsidR="00375FC3" w:rsidRPr="006147E9" w:rsidRDefault="00375FC3" w:rsidP="00E00E2A">
            <w:pPr>
              <w:widowControl/>
              <w:outlineLvl w:val="1"/>
              <w:rPr>
                <w:b/>
                <w:sz w:val="22"/>
                <w:szCs w:val="22"/>
              </w:rPr>
            </w:pPr>
            <w:r w:rsidRPr="006147E9">
              <w:rPr>
                <w:b/>
                <w:sz w:val="22"/>
                <w:szCs w:val="22"/>
              </w:rPr>
              <w:t>0220000000</w:t>
            </w:r>
          </w:p>
        </w:tc>
        <w:tc>
          <w:tcPr>
            <w:tcW w:w="5061" w:type="dxa"/>
            <w:shd w:val="clear" w:color="auto" w:fill="auto"/>
            <w:vAlign w:val="center"/>
          </w:tcPr>
          <w:p w:rsidR="00375FC3" w:rsidRPr="006147E9" w:rsidRDefault="00375FC3" w:rsidP="00E00E2A">
            <w:pPr>
              <w:widowControl/>
              <w:outlineLvl w:val="1"/>
              <w:rPr>
                <w:b/>
                <w:sz w:val="22"/>
                <w:szCs w:val="22"/>
              </w:rPr>
            </w:pPr>
            <w:r w:rsidRPr="006147E9">
              <w:rPr>
                <w:b/>
                <w:sz w:val="22"/>
                <w:szCs w:val="22"/>
              </w:rPr>
              <w:t>Подпрограмма «Благоустройство территории Большеумысского сельсовета Камешкирского района Пензенской области »</w:t>
            </w:r>
          </w:p>
        </w:tc>
        <w:tc>
          <w:tcPr>
            <w:tcW w:w="1620" w:type="dxa"/>
            <w:shd w:val="clear" w:color="auto" w:fill="auto"/>
            <w:vAlign w:val="center"/>
          </w:tcPr>
          <w:p w:rsidR="00375FC3" w:rsidRPr="006147E9" w:rsidRDefault="00375FC3" w:rsidP="00E00E2A">
            <w:pPr>
              <w:widowControl/>
              <w:jc w:val="center"/>
              <w:outlineLvl w:val="0"/>
              <w:rPr>
                <w:b/>
                <w:bCs/>
                <w:sz w:val="22"/>
                <w:szCs w:val="22"/>
              </w:rPr>
            </w:pPr>
            <w:r w:rsidRPr="006147E9">
              <w:rPr>
                <w:b/>
                <w:bCs/>
                <w:sz w:val="22"/>
                <w:szCs w:val="22"/>
              </w:rPr>
              <w:t>92,500</w:t>
            </w:r>
          </w:p>
        </w:tc>
        <w:tc>
          <w:tcPr>
            <w:tcW w:w="1620" w:type="dxa"/>
            <w:shd w:val="clear" w:color="auto" w:fill="auto"/>
            <w:vAlign w:val="center"/>
          </w:tcPr>
          <w:p w:rsidR="00375FC3" w:rsidRPr="006147E9" w:rsidRDefault="00375FC3" w:rsidP="00E00E2A">
            <w:pPr>
              <w:widowControl/>
              <w:jc w:val="center"/>
              <w:outlineLvl w:val="0"/>
              <w:rPr>
                <w:b/>
                <w:bCs/>
                <w:sz w:val="22"/>
                <w:szCs w:val="22"/>
              </w:rPr>
            </w:pPr>
            <w:r w:rsidRPr="006147E9">
              <w:rPr>
                <w:b/>
                <w:bCs/>
                <w:sz w:val="22"/>
                <w:szCs w:val="22"/>
              </w:rPr>
              <w:t>0,000</w:t>
            </w:r>
          </w:p>
        </w:tc>
        <w:tc>
          <w:tcPr>
            <w:tcW w:w="1620" w:type="dxa"/>
            <w:shd w:val="clear" w:color="auto" w:fill="auto"/>
            <w:vAlign w:val="center"/>
          </w:tcPr>
          <w:p w:rsidR="00375FC3" w:rsidRPr="006147E9" w:rsidRDefault="00375FC3" w:rsidP="00E00E2A">
            <w:pPr>
              <w:widowControl/>
              <w:jc w:val="center"/>
              <w:outlineLvl w:val="0"/>
              <w:rPr>
                <w:b/>
                <w:bCs/>
                <w:sz w:val="22"/>
                <w:szCs w:val="22"/>
              </w:rPr>
            </w:pPr>
            <w:r w:rsidRPr="006147E9">
              <w:rPr>
                <w:b/>
                <w:bCs/>
                <w:sz w:val="22"/>
                <w:szCs w:val="22"/>
              </w:rPr>
              <w:t>0,000</w:t>
            </w:r>
          </w:p>
        </w:tc>
        <w:tc>
          <w:tcPr>
            <w:tcW w:w="1641" w:type="dxa"/>
            <w:vAlign w:val="center"/>
          </w:tcPr>
          <w:p w:rsidR="00375FC3" w:rsidRPr="006147E9" w:rsidRDefault="00375FC3" w:rsidP="00E00E2A">
            <w:pPr>
              <w:widowControl/>
              <w:jc w:val="center"/>
              <w:outlineLvl w:val="0"/>
              <w:rPr>
                <w:b/>
                <w:bCs/>
                <w:sz w:val="22"/>
                <w:szCs w:val="22"/>
              </w:rPr>
            </w:pPr>
            <w:r w:rsidRPr="006147E9">
              <w:rPr>
                <w:b/>
                <w:bCs/>
                <w:sz w:val="22"/>
                <w:szCs w:val="22"/>
              </w:rPr>
              <w:t>-</w:t>
            </w:r>
          </w:p>
        </w:tc>
        <w:tc>
          <w:tcPr>
            <w:tcW w:w="1505" w:type="dxa"/>
            <w:vAlign w:val="center"/>
          </w:tcPr>
          <w:p w:rsidR="00375FC3" w:rsidRPr="006147E9" w:rsidRDefault="00375FC3" w:rsidP="00E00E2A">
            <w:pPr>
              <w:widowControl/>
              <w:jc w:val="center"/>
              <w:outlineLvl w:val="0"/>
              <w:rPr>
                <w:b/>
                <w:bCs/>
                <w:sz w:val="22"/>
                <w:szCs w:val="22"/>
              </w:rPr>
            </w:pPr>
            <w:r w:rsidRPr="006147E9">
              <w:rPr>
                <w:b/>
                <w:bCs/>
                <w:sz w:val="22"/>
                <w:szCs w:val="22"/>
              </w:rPr>
              <w:t>-</w:t>
            </w:r>
          </w:p>
        </w:tc>
      </w:tr>
      <w:tr w:rsidR="00375FC3" w:rsidRPr="006147E9" w:rsidTr="00E00E2A">
        <w:trPr>
          <w:trHeight w:val="900"/>
        </w:trPr>
        <w:tc>
          <w:tcPr>
            <w:tcW w:w="1471" w:type="dxa"/>
            <w:shd w:val="clear" w:color="auto" w:fill="auto"/>
            <w:vAlign w:val="center"/>
          </w:tcPr>
          <w:p w:rsidR="00375FC3" w:rsidRPr="006147E9" w:rsidRDefault="00375FC3" w:rsidP="00E00E2A">
            <w:pPr>
              <w:widowControl/>
              <w:outlineLvl w:val="1"/>
              <w:rPr>
                <w:sz w:val="22"/>
                <w:szCs w:val="22"/>
              </w:rPr>
            </w:pPr>
            <w:r w:rsidRPr="006147E9">
              <w:rPr>
                <w:sz w:val="22"/>
                <w:szCs w:val="22"/>
              </w:rPr>
              <w:t>0220168410</w:t>
            </w:r>
          </w:p>
        </w:tc>
        <w:tc>
          <w:tcPr>
            <w:tcW w:w="5061" w:type="dxa"/>
            <w:shd w:val="clear" w:color="auto" w:fill="auto"/>
            <w:vAlign w:val="center"/>
          </w:tcPr>
          <w:p w:rsidR="00375FC3" w:rsidRPr="006147E9" w:rsidRDefault="00375FC3" w:rsidP="00E00E2A">
            <w:pPr>
              <w:widowControl/>
              <w:outlineLvl w:val="1"/>
              <w:rPr>
                <w:sz w:val="22"/>
                <w:szCs w:val="22"/>
              </w:rPr>
            </w:pPr>
            <w:r w:rsidRPr="006147E9">
              <w:rPr>
                <w:sz w:val="22"/>
                <w:szCs w:val="22"/>
              </w:rPr>
              <w:t>Расходы на уличное освещение</w:t>
            </w:r>
          </w:p>
        </w:tc>
        <w:tc>
          <w:tcPr>
            <w:tcW w:w="1620" w:type="dxa"/>
            <w:shd w:val="clear" w:color="auto" w:fill="auto"/>
            <w:vAlign w:val="center"/>
          </w:tcPr>
          <w:p w:rsidR="00375FC3" w:rsidRPr="006147E9" w:rsidRDefault="00375FC3" w:rsidP="00E00E2A">
            <w:pPr>
              <w:widowControl/>
              <w:jc w:val="center"/>
              <w:outlineLvl w:val="0"/>
              <w:rPr>
                <w:bCs/>
                <w:sz w:val="22"/>
                <w:szCs w:val="22"/>
              </w:rPr>
            </w:pPr>
            <w:r w:rsidRPr="006147E9">
              <w:rPr>
                <w:bCs/>
                <w:sz w:val="22"/>
                <w:szCs w:val="22"/>
              </w:rPr>
              <w:t>52,500</w:t>
            </w:r>
          </w:p>
        </w:tc>
        <w:tc>
          <w:tcPr>
            <w:tcW w:w="1620" w:type="dxa"/>
            <w:shd w:val="clear" w:color="auto" w:fill="auto"/>
            <w:vAlign w:val="center"/>
          </w:tcPr>
          <w:p w:rsidR="00375FC3" w:rsidRPr="006147E9" w:rsidRDefault="00375FC3" w:rsidP="00E00E2A">
            <w:pPr>
              <w:widowControl/>
              <w:jc w:val="center"/>
              <w:outlineLvl w:val="0"/>
              <w:rPr>
                <w:bCs/>
                <w:sz w:val="22"/>
                <w:szCs w:val="22"/>
              </w:rPr>
            </w:pPr>
            <w:r w:rsidRPr="006147E9">
              <w:rPr>
                <w:bCs/>
                <w:sz w:val="22"/>
                <w:szCs w:val="22"/>
              </w:rPr>
              <w:t>0,000</w:t>
            </w:r>
          </w:p>
        </w:tc>
        <w:tc>
          <w:tcPr>
            <w:tcW w:w="1620" w:type="dxa"/>
            <w:shd w:val="clear" w:color="auto" w:fill="auto"/>
            <w:vAlign w:val="center"/>
          </w:tcPr>
          <w:p w:rsidR="00375FC3" w:rsidRPr="006147E9" w:rsidRDefault="00375FC3" w:rsidP="00E00E2A">
            <w:pPr>
              <w:widowControl/>
              <w:jc w:val="center"/>
              <w:outlineLvl w:val="0"/>
              <w:rPr>
                <w:bCs/>
                <w:sz w:val="22"/>
                <w:szCs w:val="22"/>
              </w:rPr>
            </w:pPr>
            <w:r w:rsidRPr="006147E9">
              <w:rPr>
                <w:bCs/>
                <w:sz w:val="22"/>
                <w:szCs w:val="22"/>
              </w:rPr>
              <w:t>0,000</w:t>
            </w:r>
          </w:p>
        </w:tc>
        <w:tc>
          <w:tcPr>
            <w:tcW w:w="1641" w:type="dxa"/>
            <w:vAlign w:val="center"/>
          </w:tcPr>
          <w:p w:rsidR="00375FC3" w:rsidRPr="006147E9" w:rsidRDefault="00375FC3" w:rsidP="00E00E2A">
            <w:pPr>
              <w:widowControl/>
              <w:jc w:val="center"/>
              <w:outlineLvl w:val="0"/>
              <w:rPr>
                <w:b/>
                <w:bCs/>
                <w:sz w:val="22"/>
                <w:szCs w:val="22"/>
              </w:rPr>
            </w:pPr>
            <w:r w:rsidRPr="006147E9">
              <w:rPr>
                <w:b/>
                <w:bCs/>
                <w:sz w:val="22"/>
                <w:szCs w:val="22"/>
              </w:rPr>
              <w:t>-</w:t>
            </w:r>
          </w:p>
        </w:tc>
        <w:tc>
          <w:tcPr>
            <w:tcW w:w="1505" w:type="dxa"/>
            <w:vAlign w:val="center"/>
          </w:tcPr>
          <w:p w:rsidR="00375FC3" w:rsidRPr="006147E9" w:rsidRDefault="00375FC3" w:rsidP="00E00E2A">
            <w:pPr>
              <w:widowControl/>
              <w:jc w:val="center"/>
              <w:outlineLvl w:val="0"/>
              <w:rPr>
                <w:b/>
                <w:bCs/>
                <w:sz w:val="22"/>
                <w:szCs w:val="22"/>
              </w:rPr>
            </w:pPr>
            <w:r w:rsidRPr="006147E9">
              <w:rPr>
                <w:b/>
                <w:bCs/>
                <w:sz w:val="22"/>
                <w:szCs w:val="22"/>
              </w:rPr>
              <w:t>-</w:t>
            </w:r>
          </w:p>
        </w:tc>
      </w:tr>
      <w:tr w:rsidR="00375FC3" w:rsidRPr="006147E9" w:rsidTr="00E00E2A">
        <w:trPr>
          <w:trHeight w:val="490"/>
        </w:trPr>
        <w:tc>
          <w:tcPr>
            <w:tcW w:w="1471" w:type="dxa"/>
            <w:shd w:val="clear" w:color="auto" w:fill="auto"/>
            <w:vAlign w:val="center"/>
          </w:tcPr>
          <w:p w:rsidR="00375FC3" w:rsidRPr="006147E9" w:rsidRDefault="00375FC3" w:rsidP="00E00E2A">
            <w:pPr>
              <w:widowControl/>
              <w:outlineLvl w:val="1"/>
              <w:rPr>
                <w:sz w:val="22"/>
                <w:szCs w:val="22"/>
              </w:rPr>
            </w:pPr>
            <w:r w:rsidRPr="006147E9">
              <w:rPr>
                <w:sz w:val="22"/>
                <w:szCs w:val="22"/>
              </w:rPr>
              <w:t>0220168420</w:t>
            </w:r>
          </w:p>
        </w:tc>
        <w:tc>
          <w:tcPr>
            <w:tcW w:w="5061" w:type="dxa"/>
            <w:shd w:val="clear" w:color="auto" w:fill="auto"/>
            <w:vAlign w:val="center"/>
          </w:tcPr>
          <w:p w:rsidR="00375FC3" w:rsidRPr="006147E9" w:rsidRDefault="00375FC3" w:rsidP="00E00E2A">
            <w:pPr>
              <w:widowControl/>
              <w:outlineLvl w:val="1"/>
              <w:rPr>
                <w:sz w:val="22"/>
                <w:szCs w:val="22"/>
              </w:rPr>
            </w:pPr>
            <w:r w:rsidRPr="006147E9">
              <w:rPr>
                <w:sz w:val="22"/>
                <w:szCs w:val="22"/>
              </w:rPr>
              <w:t>Расходы, связанные с организацией благоустройства и озеленения территории, а также содержание территорий в надлежащем порядке</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40,000</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0,000</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0,000</w:t>
            </w:r>
          </w:p>
        </w:tc>
        <w:tc>
          <w:tcPr>
            <w:tcW w:w="1641" w:type="dxa"/>
            <w:vAlign w:val="center"/>
          </w:tcPr>
          <w:p w:rsidR="00375FC3" w:rsidRPr="006147E9" w:rsidRDefault="00375FC3" w:rsidP="00E00E2A">
            <w:pPr>
              <w:widowControl/>
              <w:jc w:val="center"/>
              <w:outlineLvl w:val="1"/>
              <w:rPr>
                <w:sz w:val="22"/>
                <w:szCs w:val="22"/>
              </w:rPr>
            </w:pPr>
            <w:r w:rsidRPr="006147E9">
              <w:rPr>
                <w:sz w:val="22"/>
                <w:szCs w:val="22"/>
              </w:rPr>
              <w:t>-</w:t>
            </w:r>
          </w:p>
        </w:tc>
        <w:tc>
          <w:tcPr>
            <w:tcW w:w="1505" w:type="dxa"/>
            <w:vAlign w:val="center"/>
          </w:tcPr>
          <w:p w:rsidR="00375FC3" w:rsidRPr="006147E9" w:rsidRDefault="00375FC3" w:rsidP="00E00E2A">
            <w:pPr>
              <w:widowControl/>
              <w:jc w:val="center"/>
              <w:outlineLvl w:val="1"/>
              <w:rPr>
                <w:sz w:val="22"/>
                <w:szCs w:val="22"/>
              </w:rPr>
            </w:pPr>
            <w:r w:rsidRPr="006147E9">
              <w:rPr>
                <w:sz w:val="22"/>
                <w:szCs w:val="22"/>
              </w:rPr>
              <w:t>-</w:t>
            </w:r>
          </w:p>
        </w:tc>
      </w:tr>
      <w:tr w:rsidR="00375FC3" w:rsidRPr="006147E9" w:rsidTr="00E00E2A">
        <w:trPr>
          <w:trHeight w:val="490"/>
        </w:trPr>
        <w:tc>
          <w:tcPr>
            <w:tcW w:w="1471" w:type="dxa"/>
            <w:shd w:val="clear" w:color="auto" w:fill="auto"/>
            <w:vAlign w:val="center"/>
          </w:tcPr>
          <w:p w:rsidR="00375FC3" w:rsidRPr="006147E9" w:rsidRDefault="00375FC3" w:rsidP="00E00E2A">
            <w:pPr>
              <w:widowControl/>
              <w:outlineLvl w:val="1"/>
              <w:rPr>
                <w:b/>
                <w:sz w:val="22"/>
                <w:szCs w:val="22"/>
              </w:rPr>
            </w:pPr>
            <w:r w:rsidRPr="006147E9">
              <w:rPr>
                <w:b/>
                <w:sz w:val="22"/>
                <w:szCs w:val="22"/>
              </w:rPr>
              <w:t>0230000000</w:t>
            </w:r>
          </w:p>
        </w:tc>
        <w:tc>
          <w:tcPr>
            <w:tcW w:w="5061" w:type="dxa"/>
            <w:shd w:val="clear" w:color="auto" w:fill="auto"/>
            <w:vAlign w:val="center"/>
          </w:tcPr>
          <w:p w:rsidR="00375FC3" w:rsidRPr="006147E9" w:rsidRDefault="00375FC3" w:rsidP="00E00E2A">
            <w:pPr>
              <w:rPr>
                <w:b/>
                <w:bCs/>
                <w:sz w:val="22"/>
                <w:szCs w:val="22"/>
              </w:rPr>
            </w:pPr>
            <w:r w:rsidRPr="006147E9">
              <w:rPr>
                <w:b/>
                <w:bCs/>
                <w:sz w:val="22"/>
                <w:szCs w:val="22"/>
              </w:rPr>
              <w:t xml:space="preserve">Подпрограмма «Чистая вода на территории </w:t>
            </w:r>
            <w:r w:rsidRPr="006147E9">
              <w:rPr>
                <w:b/>
                <w:sz w:val="22"/>
                <w:szCs w:val="22"/>
              </w:rPr>
              <w:t>Большеумысского</w:t>
            </w:r>
            <w:r w:rsidRPr="006147E9">
              <w:rPr>
                <w:b/>
                <w:bCs/>
                <w:sz w:val="22"/>
                <w:szCs w:val="22"/>
              </w:rPr>
              <w:t xml:space="preserve"> сельсовета Камешкирского района Пензенской области»</w:t>
            </w:r>
          </w:p>
          <w:p w:rsidR="00375FC3" w:rsidRPr="006147E9" w:rsidRDefault="00375FC3" w:rsidP="00E00E2A">
            <w:pPr>
              <w:widowControl/>
              <w:outlineLvl w:val="1"/>
              <w:rPr>
                <w:sz w:val="22"/>
                <w:szCs w:val="22"/>
              </w:rPr>
            </w:pP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90,626</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w:t>
            </w:r>
          </w:p>
        </w:tc>
        <w:tc>
          <w:tcPr>
            <w:tcW w:w="1641" w:type="dxa"/>
            <w:vAlign w:val="center"/>
          </w:tcPr>
          <w:p w:rsidR="00375FC3" w:rsidRPr="006147E9" w:rsidRDefault="00375FC3" w:rsidP="00E00E2A">
            <w:pPr>
              <w:widowControl/>
              <w:jc w:val="center"/>
              <w:outlineLvl w:val="1"/>
              <w:rPr>
                <w:sz w:val="22"/>
                <w:szCs w:val="22"/>
              </w:rPr>
            </w:pPr>
            <w:r w:rsidRPr="006147E9">
              <w:rPr>
                <w:sz w:val="22"/>
                <w:szCs w:val="22"/>
              </w:rPr>
              <w:t>-</w:t>
            </w:r>
          </w:p>
        </w:tc>
        <w:tc>
          <w:tcPr>
            <w:tcW w:w="1505" w:type="dxa"/>
            <w:vAlign w:val="center"/>
          </w:tcPr>
          <w:p w:rsidR="00375FC3" w:rsidRPr="006147E9" w:rsidRDefault="00375FC3" w:rsidP="00E00E2A">
            <w:pPr>
              <w:widowControl/>
              <w:jc w:val="center"/>
              <w:outlineLvl w:val="1"/>
              <w:rPr>
                <w:sz w:val="22"/>
                <w:szCs w:val="22"/>
              </w:rPr>
            </w:pPr>
            <w:r w:rsidRPr="006147E9">
              <w:rPr>
                <w:sz w:val="22"/>
                <w:szCs w:val="22"/>
              </w:rPr>
              <w:t>-</w:t>
            </w:r>
          </w:p>
        </w:tc>
      </w:tr>
      <w:tr w:rsidR="00375FC3" w:rsidRPr="006147E9" w:rsidTr="00E00E2A">
        <w:trPr>
          <w:trHeight w:val="490"/>
        </w:trPr>
        <w:tc>
          <w:tcPr>
            <w:tcW w:w="1471" w:type="dxa"/>
            <w:shd w:val="clear" w:color="auto" w:fill="auto"/>
            <w:vAlign w:val="center"/>
          </w:tcPr>
          <w:p w:rsidR="00375FC3" w:rsidRPr="006147E9" w:rsidRDefault="00375FC3" w:rsidP="00E00E2A">
            <w:pPr>
              <w:widowControl/>
              <w:outlineLvl w:val="1"/>
              <w:rPr>
                <w:sz w:val="22"/>
                <w:szCs w:val="22"/>
              </w:rPr>
            </w:pPr>
            <w:r w:rsidRPr="006147E9">
              <w:rPr>
                <w:sz w:val="22"/>
                <w:szCs w:val="22"/>
              </w:rPr>
              <w:t>0230168310</w:t>
            </w:r>
          </w:p>
        </w:tc>
        <w:tc>
          <w:tcPr>
            <w:tcW w:w="5061" w:type="dxa"/>
            <w:shd w:val="clear" w:color="auto" w:fill="auto"/>
            <w:vAlign w:val="center"/>
          </w:tcPr>
          <w:p w:rsidR="00375FC3" w:rsidRPr="006147E9" w:rsidRDefault="00375FC3" w:rsidP="00E00E2A">
            <w:pPr>
              <w:widowControl/>
              <w:outlineLvl w:val="1"/>
              <w:rPr>
                <w:sz w:val="22"/>
                <w:szCs w:val="22"/>
              </w:rPr>
            </w:pPr>
            <w:r w:rsidRPr="006147E9">
              <w:rPr>
                <w:sz w:val="22"/>
                <w:szCs w:val="22"/>
              </w:rPr>
              <w:t>Ремонт и содержание скважин и водопроводных сетей, а также изготовление проектно-сметной документации</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90,626</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w:t>
            </w:r>
          </w:p>
        </w:tc>
        <w:tc>
          <w:tcPr>
            <w:tcW w:w="1641" w:type="dxa"/>
            <w:vAlign w:val="center"/>
          </w:tcPr>
          <w:p w:rsidR="00375FC3" w:rsidRPr="006147E9" w:rsidRDefault="00375FC3" w:rsidP="00E00E2A">
            <w:pPr>
              <w:widowControl/>
              <w:jc w:val="center"/>
              <w:outlineLvl w:val="1"/>
              <w:rPr>
                <w:sz w:val="22"/>
                <w:szCs w:val="22"/>
              </w:rPr>
            </w:pPr>
            <w:r w:rsidRPr="006147E9">
              <w:rPr>
                <w:sz w:val="22"/>
                <w:szCs w:val="22"/>
              </w:rPr>
              <w:t>-</w:t>
            </w:r>
          </w:p>
        </w:tc>
        <w:tc>
          <w:tcPr>
            <w:tcW w:w="1505" w:type="dxa"/>
            <w:vAlign w:val="center"/>
          </w:tcPr>
          <w:p w:rsidR="00375FC3" w:rsidRPr="006147E9" w:rsidRDefault="00375FC3" w:rsidP="00E00E2A">
            <w:pPr>
              <w:widowControl/>
              <w:jc w:val="center"/>
              <w:outlineLvl w:val="1"/>
              <w:rPr>
                <w:sz w:val="22"/>
                <w:szCs w:val="22"/>
              </w:rPr>
            </w:pPr>
            <w:r w:rsidRPr="006147E9">
              <w:rPr>
                <w:sz w:val="22"/>
                <w:szCs w:val="22"/>
              </w:rPr>
              <w:t>-</w:t>
            </w:r>
          </w:p>
        </w:tc>
      </w:tr>
      <w:tr w:rsidR="00375FC3" w:rsidRPr="006147E9" w:rsidTr="00E00E2A">
        <w:trPr>
          <w:trHeight w:val="1350"/>
        </w:trPr>
        <w:tc>
          <w:tcPr>
            <w:tcW w:w="1471" w:type="dxa"/>
            <w:shd w:val="clear" w:color="auto" w:fill="auto"/>
            <w:vAlign w:val="center"/>
          </w:tcPr>
          <w:p w:rsidR="00375FC3" w:rsidRPr="006147E9" w:rsidRDefault="00375FC3" w:rsidP="00E00E2A">
            <w:pPr>
              <w:widowControl/>
              <w:outlineLvl w:val="1"/>
              <w:rPr>
                <w:b/>
                <w:sz w:val="22"/>
                <w:szCs w:val="22"/>
              </w:rPr>
            </w:pPr>
            <w:r w:rsidRPr="006147E9">
              <w:rPr>
                <w:b/>
                <w:sz w:val="22"/>
                <w:szCs w:val="22"/>
              </w:rPr>
              <w:t>0300000000</w:t>
            </w:r>
          </w:p>
        </w:tc>
        <w:tc>
          <w:tcPr>
            <w:tcW w:w="5061" w:type="dxa"/>
            <w:shd w:val="clear" w:color="auto" w:fill="auto"/>
            <w:vAlign w:val="center"/>
          </w:tcPr>
          <w:p w:rsidR="00375FC3" w:rsidRPr="006147E9" w:rsidRDefault="00375FC3" w:rsidP="00E00E2A">
            <w:pPr>
              <w:widowControl/>
              <w:outlineLvl w:val="1"/>
              <w:rPr>
                <w:b/>
                <w:sz w:val="22"/>
                <w:szCs w:val="22"/>
              </w:rPr>
            </w:pPr>
            <w:r w:rsidRPr="006147E9">
              <w:rPr>
                <w:b/>
                <w:sz w:val="22"/>
                <w:szCs w:val="22"/>
              </w:rPr>
              <w:t>Муниципальная программа «Модернизация и развитие сети автомобильных дорог местного значения в границах населенных пунктов Большеумысского сельсовета Камешкирского района Пензенской области»</w:t>
            </w:r>
          </w:p>
        </w:tc>
        <w:tc>
          <w:tcPr>
            <w:tcW w:w="1620" w:type="dxa"/>
            <w:shd w:val="clear" w:color="auto" w:fill="auto"/>
            <w:vAlign w:val="center"/>
          </w:tcPr>
          <w:p w:rsidR="00375FC3" w:rsidRPr="006147E9" w:rsidRDefault="00375FC3" w:rsidP="00E00E2A">
            <w:pPr>
              <w:widowControl/>
              <w:jc w:val="center"/>
              <w:outlineLvl w:val="1"/>
              <w:rPr>
                <w:b/>
                <w:sz w:val="22"/>
                <w:szCs w:val="22"/>
              </w:rPr>
            </w:pPr>
            <w:r w:rsidRPr="006147E9">
              <w:rPr>
                <w:b/>
                <w:sz w:val="22"/>
                <w:szCs w:val="22"/>
              </w:rPr>
              <w:t>1376,937</w:t>
            </w:r>
          </w:p>
        </w:tc>
        <w:tc>
          <w:tcPr>
            <w:tcW w:w="1620" w:type="dxa"/>
            <w:shd w:val="clear" w:color="auto" w:fill="auto"/>
            <w:vAlign w:val="center"/>
          </w:tcPr>
          <w:p w:rsidR="00375FC3" w:rsidRPr="006147E9" w:rsidRDefault="00375FC3" w:rsidP="00E00E2A">
            <w:pPr>
              <w:widowControl/>
              <w:jc w:val="center"/>
              <w:outlineLvl w:val="1"/>
              <w:rPr>
                <w:b/>
                <w:sz w:val="22"/>
                <w:szCs w:val="22"/>
              </w:rPr>
            </w:pPr>
            <w:r w:rsidRPr="006147E9">
              <w:rPr>
                <w:b/>
                <w:sz w:val="22"/>
                <w:szCs w:val="22"/>
              </w:rPr>
              <w:t>108,185</w:t>
            </w:r>
          </w:p>
        </w:tc>
        <w:tc>
          <w:tcPr>
            <w:tcW w:w="1620" w:type="dxa"/>
            <w:shd w:val="clear" w:color="auto" w:fill="auto"/>
            <w:vAlign w:val="center"/>
          </w:tcPr>
          <w:p w:rsidR="00375FC3" w:rsidRPr="006147E9" w:rsidRDefault="00375FC3" w:rsidP="00E00E2A">
            <w:pPr>
              <w:widowControl/>
              <w:jc w:val="center"/>
              <w:outlineLvl w:val="1"/>
              <w:rPr>
                <w:b/>
                <w:sz w:val="22"/>
                <w:szCs w:val="22"/>
              </w:rPr>
            </w:pPr>
            <w:r w:rsidRPr="006147E9">
              <w:rPr>
                <w:b/>
                <w:sz w:val="22"/>
                <w:szCs w:val="22"/>
              </w:rPr>
              <w:t>108,185</w:t>
            </w:r>
          </w:p>
        </w:tc>
        <w:tc>
          <w:tcPr>
            <w:tcW w:w="1641" w:type="dxa"/>
            <w:vAlign w:val="center"/>
          </w:tcPr>
          <w:p w:rsidR="00375FC3" w:rsidRPr="006147E9" w:rsidRDefault="00375FC3" w:rsidP="00E00E2A">
            <w:pPr>
              <w:widowControl/>
              <w:jc w:val="center"/>
              <w:outlineLvl w:val="1"/>
              <w:rPr>
                <w:b/>
                <w:sz w:val="22"/>
                <w:szCs w:val="22"/>
              </w:rPr>
            </w:pPr>
            <w:r w:rsidRPr="006147E9">
              <w:rPr>
                <w:b/>
                <w:sz w:val="22"/>
                <w:szCs w:val="22"/>
              </w:rPr>
              <w:t>7,9</w:t>
            </w:r>
          </w:p>
        </w:tc>
        <w:tc>
          <w:tcPr>
            <w:tcW w:w="1505" w:type="dxa"/>
            <w:vAlign w:val="center"/>
          </w:tcPr>
          <w:p w:rsidR="00375FC3" w:rsidRPr="006147E9" w:rsidRDefault="00375FC3" w:rsidP="00E00E2A">
            <w:pPr>
              <w:widowControl/>
              <w:jc w:val="center"/>
              <w:outlineLvl w:val="1"/>
              <w:rPr>
                <w:b/>
                <w:sz w:val="22"/>
                <w:szCs w:val="22"/>
              </w:rPr>
            </w:pPr>
            <w:r w:rsidRPr="006147E9">
              <w:rPr>
                <w:b/>
                <w:sz w:val="22"/>
                <w:szCs w:val="22"/>
              </w:rPr>
              <w:t>100</w:t>
            </w:r>
          </w:p>
        </w:tc>
      </w:tr>
      <w:tr w:rsidR="00375FC3" w:rsidRPr="006147E9" w:rsidTr="00E00E2A">
        <w:trPr>
          <w:trHeight w:val="1436"/>
        </w:trPr>
        <w:tc>
          <w:tcPr>
            <w:tcW w:w="1471" w:type="dxa"/>
            <w:shd w:val="clear" w:color="auto" w:fill="auto"/>
            <w:vAlign w:val="center"/>
          </w:tcPr>
          <w:p w:rsidR="00375FC3" w:rsidRPr="006147E9" w:rsidRDefault="00375FC3" w:rsidP="00E00E2A">
            <w:pPr>
              <w:widowControl/>
              <w:outlineLvl w:val="1"/>
              <w:rPr>
                <w:b/>
                <w:sz w:val="22"/>
                <w:szCs w:val="22"/>
              </w:rPr>
            </w:pPr>
            <w:r w:rsidRPr="006147E9">
              <w:rPr>
                <w:b/>
                <w:sz w:val="22"/>
                <w:szCs w:val="22"/>
              </w:rPr>
              <w:t>0310000000</w:t>
            </w:r>
          </w:p>
        </w:tc>
        <w:tc>
          <w:tcPr>
            <w:tcW w:w="5061" w:type="dxa"/>
            <w:shd w:val="clear" w:color="auto" w:fill="auto"/>
            <w:vAlign w:val="center"/>
          </w:tcPr>
          <w:p w:rsidR="00375FC3" w:rsidRPr="006147E9" w:rsidRDefault="00375FC3" w:rsidP="00E00E2A">
            <w:pPr>
              <w:widowControl/>
              <w:outlineLvl w:val="1"/>
              <w:rPr>
                <w:b/>
                <w:sz w:val="22"/>
                <w:szCs w:val="22"/>
              </w:rPr>
            </w:pPr>
            <w:r w:rsidRPr="006147E9">
              <w:rPr>
                <w:b/>
                <w:sz w:val="22"/>
                <w:szCs w:val="22"/>
              </w:rPr>
              <w:t>Подпрограмма «Содержание улично-дорожной сети населенных пунктов Большеумысского сельсовета Камешкирского района Пензенской области »</w:t>
            </w:r>
          </w:p>
        </w:tc>
        <w:tc>
          <w:tcPr>
            <w:tcW w:w="1620" w:type="dxa"/>
            <w:shd w:val="clear" w:color="auto" w:fill="auto"/>
            <w:vAlign w:val="center"/>
          </w:tcPr>
          <w:p w:rsidR="00375FC3" w:rsidRPr="006147E9" w:rsidRDefault="00375FC3" w:rsidP="00E00E2A">
            <w:pPr>
              <w:widowControl/>
              <w:jc w:val="center"/>
              <w:outlineLvl w:val="1"/>
              <w:rPr>
                <w:b/>
                <w:sz w:val="22"/>
                <w:szCs w:val="22"/>
              </w:rPr>
            </w:pPr>
            <w:r w:rsidRPr="006147E9">
              <w:rPr>
                <w:b/>
                <w:sz w:val="22"/>
                <w:szCs w:val="22"/>
              </w:rPr>
              <w:t>1352,000</w:t>
            </w:r>
          </w:p>
        </w:tc>
        <w:tc>
          <w:tcPr>
            <w:tcW w:w="1620" w:type="dxa"/>
            <w:shd w:val="clear" w:color="auto" w:fill="auto"/>
            <w:vAlign w:val="center"/>
          </w:tcPr>
          <w:p w:rsidR="00375FC3" w:rsidRPr="006147E9" w:rsidRDefault="00375FC3" w:rsidP="00E00E2A">
            <w:pPr>
              <w:widowControl/>
              <w:jc w:val="center"/>
              <w:outlineLvl w:val="1"/>
              <w:rPr>
                <w:b/>
                <w:sz w:val="22"/>
                <w:szCs w:val="22"/>
              </w:rPr>
            </w:pPr>
            <w:r w:rsidRPr="006147E9">
              <w:rPr>
                <w:b/>
                <w:sz w:val="22"/>
                <w:szCs w:val="22"/>
              </w:rPr>
              <w:t>83,248</w:t>
            </w:r>
          </w:p>
        </w:tc>
        <w:tc>
          <w:tcPr>
            <w:tcW w:w="1620" w:type="dxa"/>
            <w:shd w:val="clear" w:color="auto" w:fill="auto"/>
            <w:vAlign w:val="center"/>
          </w:tcPr>
          <w:p w:rsidR="00375FC3" w:rsidRPr="006147E9" w:rsidRDefault="00375FC3" w:rsidP="00E00E2A">
            <w:pPr>
              <w:widowControl/>
              <w:jc w:val="center"/>
              <w:outlineLvl w:val="1"/>
              <w:rPr>
                <w:b/>
                <w:sz w:val="22"/>
                <w:szCs w:val="22"/>
              </w:rPr>
            </w:pPr>
            <w:r w:rsidRPr="006147E9">
              <w:rPr>
                <w:b/>
                <w:sz w:val="22"/>
                <w:szCs w:val="22"/>
              </w:rPr>
              <w:t>83,248</w:t>
            </w:r>
          </w:p>
        </w:tc>
        <w:tc>
          <w:tcPr>
            <w:tcW w:w="1641" w:type="dxa"/>
            <w:vAlign w:val="center"/>
          </w:tcPr>
          <w:p w:rsidR="00375FC3" w:rsidRPr="006147E9" w:rsidRDefault="00375FC3" w:rsidP="00E00E2A">
            <w:pPr>
              <w:widowControl/>
              <w:jc w:val="center"/>
              <w:outlineLvl w:val="1"/>
              <w:rPr>
                <w:b/>
                <w:sz w:val="22"/>
                <w:szCs w:val="22"/>
              </w:rPr>
            </w:pPr>
            <w:r w:rsidRPr="006147E9">
              <w:rPr>
                <w:b/>
                <w:sz w:val="22"/>
                <w:szCs w:val="22"/>
              </w:rPr>
              <w:t>6,2</w:t>
            </w:r>
          </w:p>
        </w:tc>
        <w:tc>
          <w:tcPr>
            <w:tcW w:w="1505" w:type="dxa"/>
            <w:vAlign w:val="center"/>
          </w:tcPr>
          <w:p w:rsidR="00375FC3" w:rsidRPr="006147E9" w:rsidRDefault="00375FC3" w:rsidP="00E00E2A">
            <w:pPr>
              <w:widowControl/>
              <w:jc w:val="center"/>
              <w:outlineLvl w:val="1"/>
              <w:rPr>
                <w:b/>
                <w:sz w:val="22"/>
                <w:szCs w:val="22"/>
              </w:rPr>
            </w:pPr>
            <w:r w:rsidRPr="006147E9">
              <w:rPr>
                <w:b/>
                <w:sz w:val="22"/>
                <w:szCs w:val="22"/>
              </w:rPr>
              <w:t>100</w:t>
            </w:r>
          </w:p>
        </w:tc>
      </w:tr>
      <w:tr w:rsidR="00375FC3" w:rsidRPr="006147E9" w:rsidTr="00E00E2A">
        <w:trPr>
          <w:trHeight w:val="1415"/>
        </w:trPr>
        <w:tc>
          <w:tcPr>
            <w:tcW w:w="1471" w:type="dxa"/>
            <w:shd w:val="clear" w:color="auto" w:fill="auto"/>
            <w:vAlign w:val="center"/>
          </w:tcPr>
          <w:p w:rsidR="00375FC3" w:rsidRPr="006147E9" w:rsidRDefault="00375FC3" w:rsidP="00E00E2A">
            <w:pPr>
              <w:widowControl/>
              <w:outlineLvl w:val="1"/>
              <w:rPr>
                <w:sz w:val="22"/>
                <w:szCs w:val="22"/>
              </w:rPr>
            </w:pPr>
            <w:r w:rsidRPr="006147E9">
              <w:rPr>
                <w:sz w:val="22"/>
                <w:szCs w:val="22"/>
              </w:rPr>
              <w:t>0310146030</w:t>
            </w:r>
          </w:p>
        </w:tc>
        <w:tc>
          <w:tcPr>
            <w:tcW w:w="5061" w:type="dxa"/>
            <w:shd w:val="clear" w:color="auto" w:fill="auto"/>
            <w:vAlign w:val="center"/>
          </w:tcPr>
          <w:p w:rsidR="00375FC3" w:rsidRPr="006147E9" w:rsidRDefault="00375FC3" w:rsidP="00E00E2A">
            <w:pPr>
              <w:widowControl/>
              <w:outlineLvl w:val="1"/>
              <w:rPr>
                <w:sz w:val="22"/>
                <w:szCs w:val="22"/>
              </w:rPr>
            </w:pPr>
            <w:r w:rsidRPr="006147E9">
              <w:rPr>
                <w:bCs/>
                <w:sz w:val="22"/>
                <w:szCs w:val="22"/>
              </w:rPr>
              <w:t xml:space="preserve">Содержание автомобильных дорог и искусственных сооружений на них за счет ассигнований муниципального дорожного фонда </w:t>
            </w:r>
            <w:r w:rsidRPr="006147E9">
              <w:rPr>
                <w:sz w:val="22"/>
                <w:szCs w:val="22"/>
              </w:rPr>
              <w:t xml:space="preserve">Большеумысского </w:t>
            </w:r>
            <w:r w:rsidRPr="006147E9">
              <w:rPr>
                <w:bCs/>
                <w:sz w:val="22"/>
                <w:szCs w:val="22"/>
              </w:rPr>
              <w:t>сельсовета Камешкирского района Пензенской области</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1198,000</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60,000</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60,000</w:t>
            </w:r>
          </w:p>
        </w:tc>
        <w:tc>
          <w:tcPr>
            <w:tcW w:w="1641" w:type="dxa"/>
            <w:vAlign w:val="center"/>
          </w:tcPr>
          <w:p w:rsidR="00375FC3" w:rsidRPr="006147E9" w:rsidRDefault="00375FC3" w:rsidP="00E00E2A">
            <w:pPr>
              <w:widowControl/>
              <w:jc w:val="center"/>
              <w:outlineLvl w:val="1"/>
              <w:rPr>
                <w:sz w:val="22"/>
                <w:szCs w:val="22"/>
              </w:rPr>
            </w:pPr>
            <w:r w:rsidRPr="006147E9">
              <w:rPr>
                <w:sz w:val="22"/>
                <w:szCs w:val="22"/>
              </w:rPr>
              <w:t>5,0</w:t>
            </w:r>
          </w:p>
        </w:tc>
        <w:tc>
          <w:tcPr>
            <w:tcW w:w="1505" w:type="dxa"/>
            <w:vAlign w:val="center"/>
          </w:tcPr>
          <w:p w:rsidR="00375FC3" w:rsidRPr="006147E9" w:rsidRDefault="00375FC3" w:rsidP="00E00E2A">
            <w:pPr>
              <w:widowControl/>
              <w:jc w:val="center"/>
              <w:outlineLvl w:val="1"/>
              <w:rPr>
                <w:sz w:val="22"/>
                <w:szCs w:val="22"/>
              </w:rPr>
            </w:pPr>
            <w:r w:rsidRPr="006147E9">
              <w:rPr>
                <w:sz w:val="22"/>
                <w:szCs w:val="22"/>
              </w:rPr>
              <w:t>100</w:t>
            </w:r>
          </w:p>
        </w:tc>
      </w:tr>
      <w:tr w:rsidR="00375FC3" w:rsidRPr="006147E9" w:rsidTr="00E00E2A">
        <w:trPr>
          <w:trHeight w:val="1415"/>
        </w:trPr>
        <w:tc>
          <w:tcPr>
            <w:tcW w:w="1471" w:type="dxa"/>
            <w:shd w:val="clear" w:color="auto" w:fill="auto"/>
            <w:vAlign w:val="center"/>
          </w:tcPr>
          <w:p w:rsidR="00375FC3" w:rsidRPr="006147E9" w:rsidRDefault="00375FC3" w:rsidP="00E00E2A">
            <w:pPr>
              <w:widowControl/>
              <w:outlineLvl w:val="1"/>
              <w:rPr>
                <w:sz w:val="22"/>
                <w:szCs w:val="22"/>
              </w:rPr>
            </w:pPr>
            <w:r w:rsidRPr="006147E9">
              <w:rPr>
                <w:sz w:val="22"/>
                <w:szCs w:val="22"/>
              </w:rPr>
              <w:t>0310268410</w:t>
            </w:r>
          </w:p>
        </w:tc>
        <w:tc>
          <w:tcPr>
            <w:tcW w:w="5061" w:type="dxa"/>
            <w:shd w:val="clear" w:color="auto" w:fill="auto"/>
            <w:vAlign w:val="center"/>
          </w:tcPr>
          <w:p w:rsidR="00375FC3" w:rsidRPr="006147E9" w:rsidRDefault="00375FC3" w:rsidP="00E00E2A">
            <w:pPr>
              <w:widowControl/>
              <w:outlineLvl w:val="1"/>
              <w:rPr>
                <w:bCs/>
                <w:sz w:val="22"/>
                <w:szCs w:val="22"/>
              </w:rPr>
            </w:pPr>
            <w:r w:rsidRPr="006147E9">
              <w:rPr>
                <w:bCs/>
                <w:sz w:val="22"/>
                <w:szCs w:val="22"/>
              </w:rPr>
              <w:t>Расходы на уличное освещение</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154,000</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23,248</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23,248</w:t>
            </w:r>
          </w:p>
        </w:tc>
        <w:tc>
          <w:tcPr>
            <w:tcW w:w="1641" w:type="dxa"/>
            <w:vAlign w:val="center"/>
          </w:tcPr>
          <w:p w:rsidR="00375FC3" w:rsidRPr="006147E9" w:rsidRDefault="00375FC3" w:rsidP="00E00E2A">
            <w:pPr>
              <w:widowControl/>
              <w:jc w:val="center"/>
              <w:outlineLvl w:val="1"/>
              <w:rPr>
                <w:sz w:val="22"/>
                <w:szCs w:val="22"/>
              </w:rPr>
            </w:pPr>
            <w:r w:rsidRPr="006147E9">
              <w:rPr>
                <w:sz w:val="22"/>
                <w:szCs w:val="22"/>
              </w:rPr>
              <w:t>15,1</w:t>
            </w:r>
          </w:p>
        </w:tc>
        <w:tc>
          <w:tcPr>
            <w:tcW w:w="1505" w:type="dxa"/>
            <w:vAlign w:val="center"/>
          </w:tcPr>
          <w:p w:rsidR="00375FC3" w:rsidRPr="006147E9" w:rsidRDefault="00375FC3" w:rsidP="00E00E2A">
            <w:pPr>
              <w:widowControl/>
              <w:jc w:val="center"/>
              <w:outlineLvl w:val="1"/>
              <w:rPr>
                <w:sz w:val="22"/>
                <w:szCs w:val="22"/>
              </w:rPr>
            </w:pPr>
            <w:r w:rsidRPr="006147E9">
              <w:rPr>
                <w:sz w:val="22"/>
                <w:szCs w:val="22"/>
              </w:rPr>
              <w:t>100</w:t>
            </w:r>
          </w:p>
        </w:tc>
      </w:tr>
      <w:tr w:rsidR="00375FC3" w:rsidRPr="006147E9" w:rsidTr="00E00E2A">
        <w:trPr>
          <w:trHeight w:val="932"/>
        </w:trPr>
        <w:tc>
          <w:tcPr>
            <w:tcW w:w="1471" w:type="dxa"/>
            <w:shd w:val="clear" w:color="auto" w:fill="auto"/>
            <w:vAlign w:val="center"/>
          </w:tcPr>
          <w:p w:rsidR="00375FC3" w:rsidRPr="006147E9" w:rsidRDefault="00375FC3" w:rsidP="00E00E2A">
            <w:pPr>
              <w:widowControl/>
              <w:outlineLvl w:val="1"/>
              <w:rPr>
                <w:sz w:val="22"/>
                <w:szCs w:val="22"/>
              </w:rPr>
            </w:pPr>
            <w:r w:rsidRPr="006147E9">
              <w:rPr>
                <w:sz w:val="22"/>
                <w:szCs w:val="22"/>
              </w:rPr>
              <w:t>03К0000000</w:t>
            </w:r>
          </w:p>
        </w:tc>
        <w:tc>
          <w:tcPr>
            <w:tcW w:w="5061" w:type="dxa"/>
            <w:shd w:val="clear" w:color="auto" w:fill="auto"/>
            <w:vAlign w:val="center"/>
          </w:tcPr>
          <w:p w:rsidR="00375FC3" w:rsidRPr="006147E9" w:rsidRDefault="00375FC3" w:rsidP="00E00E2A">
            <w:pPr>
              <w:widowControl/>
              <w:outlineLvl w:val="1"/>
              <w:rPr>
                <w:bCs/>
                <w:sz w:val="22"/>
                <w:szCs w:val="22"/>
              </w:rPr>
            </w:pPr>
            <w:r w:rsidRPr="006147E9">
              <w:rPr>
                <w:bCs/>
                <w:sz w:val="22"/>
                <w:szCs w:val="22"/>
              </w:rPr>
              <w:t>Кредиторская задолженность</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24,937</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24,937</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24,937</w:t>
            </w:r>
          </w:p>
        </w:tc>
        <w:tc>
          <w:tcPr>
            <w:tcW w:w="1641" w:type="dxa"/>
            <w:vAlign w:val="center"/>
          </w:tcPr>
          <w:p w:rsidR="00375FC3" w:rsidRPr="006147E9" w:rsidRDefault="00375FC3" w:rsidP="00E00E2A">
            <w:pPr>
              <w:widowControl/>
              <w:jc w:val="center"/>
              <w:outlineLvl w:val="1"/>
              <w:rPr>
                <w:sz w:val="22"/>
                <w:szCs w:val="22"/>
              </w:rPr>
            </w:pPr>
            <w:r w:rsidRPr="006147E9">
              <w:rPr>
                <w:sz w:val="22"/>
                <w:szCs w:val="22"/>
              </w:rPr>
              <w:t>100</w:t>
            </w:r>
          </w:p>
        </w:tc>
        <w:tc>
          <w:tcPr>
            <w:tcW w:w="1505" w:type="dxa"/>
            <w:vAlign w:val="center"/>
          </w:tcPr>
          <w:p w:rsidR="00375FC3" w:rsidRPr="006147E9" w:rsidRDefault="00375FC3" w:rsidP="00E00E2A">
            <w:pPr>
              <w:widowControl/>
              <w:jc w:val="center"/>
              <w:outlineLvl w:val="1"/>
              <w:rPr>
                <w:sz w:val="22"/>
                <w:szCs w:val="22"/>
              </w:rPr>
            </w:pPr>
            <w:r w:rsidRPr="006147E9">
              <w:rPr>
                <w:sz w:val="22"/>
                <w:szCs w:val="22"/>
              </w:rPr>
              <w:t>100</w:t>
            </w:r>
          </w:p>
        </w:tc>
      </w:tr>
      <w:tr w:rsidR="00375FC3" w:rsidRPr="006147E9" w:rsidTr="00E00E2A">
        <w:trPr>
          <w:trHeight w:val="1415"/>
        </w:trPr>
        <w:tc>
          <w:tcPr>
            <w:tcW w:w="1471" w:type="dxa"/>
            <w:shd w:val="clear" w:color="auto" w:fill="auto"/>
            <w:vAlign w:val="center"/>
          </w:tcPr>
          <w:p w:rsidR="00375FC3" w:rsidRPr="006147E9" w:rsidRDefault="00375FC3" w:rsidP="00E00E2A">
            <w:pPr>
              <w:widowControl/>
              <w:outlineLvl w:val="1"/>
              <w:rPr>
                <w:sz w:val="22"/>
                <w:szCs w:val="22"/>
              </w:rPr>
            </w:pPr>
            <w:r w:rsidRPr="006147E9">
              <w:rPr>
                <w:sz w:val="22"/>
                <w:szCs w:val="22"/>
              </w:rPr>
              <w:t>03К0046030</w:t>
            </w:r>
          </w:p>
        </w:tc>
        <w:tc>
          <w:tcPr>
            <w:tcW w:w="5061" w:type="dxa"/>
            <w:shd w:val="clear" w:color="auto" w:fill="auto"/>
            <w:vAlign w:val="center"/>
          </w:tcPr>
          <w:p w:rsidR="00375FC3" w:rsidRPr="006147E9" w:rsidRDefault="00375FC3" w:rsidP="00E00E2A">
            <w:pPr>
              <w:widowControl/>
              <w:outlineLvl w:val="1"/>
              <w:rPr>
                <w:bCs/>
                <w:sz w:val="22"/>
                <w:szCs w:val="22"/>
              </w:rPr>
            </w:pPr>
            <w:r w:rsidRPr="006147E9">
              <w:rPr>
                <w:bCs/>
                <w:sz w:val="22"/>
                <w:szCs w:val="22"/>
              </w:rPr>
              <w:t xml:space="preserve">Содержание автомобильных дорог и искусственных сооружений на них за счет ассигнований муниципального дорожного фонда </w:t>
            </w:r>
            <w:r w:rsidRPr="006147E9">
              <w:rPr>
                <w:sz w:val="22"/>
                <w:szCs w:val="22"/>
              </w:rPr>
              <w:t xml:space="preserve">Большеумысского </w:t>
            </w:r>
            <w:r w:rsidRPr="006147E9">
              <w:rPr>
                <w:bCs/>
                <w:sz w:val="22"/>
                <w:szCs w:val="22"/>
              </w:rPr>
              <w:t>сельсовета Камешкирского района Пензенской области</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24,937</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24,937</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24,937</w:t>
            </w:r>
          </w:p>
        </w:tc>
        <w:tc>
          <w:tcPr>
            <w:tcW w:w="1641" w:type="dxa"/>
            <w:vAlign w:val="center"/>
          </w:tcPr>
          <w:p w:rsidR="00375FC3" w:rsidRPr="006147E9" w:rsidRDefault="00375FC3" w:rsidP="00E00E2A">
            <w:pPr>
              <w:widowControl/>
              <w:jc w:val="center"/>
              <w:outlineLvl w:val="1"/>
              <w:rPr>
                <w:sz w:val="22"/>
                <w:szCs w:val="22"/>
              </w:rPr>
            </w:pPr>
            <w:r w:rsidRPr="006147E9">
              <w:rPr>
                <w:sz w:val="22"/>
                <w:szCs w:val="22"/>
              </w:rPr>
              <w:t>100</w:t>
            </w:r>
          </w:p>
        </w:tc>
        <w:tc>
          <w:tcPr>
            <w:tcW w:w="1505" w:type="dxa"/>
            <w:vAlign w:val="center"/>
          </w:tcPr>
          <w:p w:rsidR="00375FC3" w:rsidRPr="006147E9" w:rsidRDefault="00375FC3" w:rsidP="00E00E2A">
            <w:pPr>
              <w:widowControl/>
              <w:jc w:val="center"/>
              <w:outlineLvl w:val="1"/>
              <w:rPr>
                <w:sz w:val="22"/>
                <w:szCs w:val="22"/>
              </w:rPr>
            </w:pPr>
            <w:r w:rsidRPr="006147E9">
              <w:rPr>
                <w:sz w:val="22"/>
                <w:szCs w:val="22"/>
              </w:rPr>
              <w:t>100</w:t>
            </w:r>
          </w:p>
        </w:tc>
      </w:tr>
      <w:tr w:rsidR="00375FC3" w:rsidRPr="006147E9" w:rsidTr="00E00E2A">
        <w:trPr>
          <w:trHeight w:val="1420"/>
        </w:trPr>
        <w:tc>
          <w:tcPr>
            <w:tcW w:w="1471" w:type="dxa"/>
            <w:shd w:val="clear" w:color="auto" w:fill="auto"/>
            <w:vAlign w:val="center"/>
          </w:tcPr>
          <w:p w:rsidR="00375FC3" w:rsidRPr="006147E9" w:rsidRDefault="00375FC3" w:rsidP="00E00E2A">
            <w:pPr>
              <w:widowControl/>
              <w:outlineLvl w:val="1"/>
              <w:rPr>
                <w:b/>
                <w:sz w:val="22"/>
                <w:szCs w:val="22"/>
              </w:rPr>
            </w:pPr>
            <w:r w:rsidRPr="006147E9">
              <w:rPr>
                <w:b/>
                <w:sz w:val="22"/>
                <w:szCs w:val="22"/>
              </w:rPr>
              <w:lastRenderedPageBreak/>
              <w:t>0400000000</w:t>
            </w:r>
          </w:p>
        </w:tc>
        <w:tc>
          <w:tcPr>
            <w:tcW w:w="5061" w:type="dxa"/>
            <w:shd w:val="clear" w:color="auto" w:fill="auto"/>
            <w:vAlign w:val="center"/>
          </w:tcPr>
          <w:p w:rsidR="00375FC3" w:rsidRPr="006147E9" w:rsidRDefault="00375FC3" w:rsidP="00E00E2A">
            <w:pPr>
              <w:widowControl/>
              <w:outlineLvl w:val="1"/>
              <w:rPr>
                <w:b/>
                <w:sz w:val="22"/>
                <w:szCs w:val="22"/>
              </w:rPr>
            </w:pPr>
            <w:r w:rsidRPr="006147E9">
              <w:rPr>
                <w:b/>
                <w:sz w:val="22"/>
                <w:szCs w:val="22"/>
              </w:rPr>
              <w:t>Муниципальная программа «Обеспечение муниципального управления собственностью Большеумысского сельсовета Камешкирского района Пензенской области »</w:t>
            </w:r>
          </w:p>
        </w:tc>
        <w:tc>
          <w:tcPr>
            <w:tcW w:w="1620" w:type="dxa"/>
            <w:shd w:val="clear" w:color="auto" w:fill="auto"/>
            <w:vAlign w:val="center"/>
          </w:tcPr>
          <w:p w:rsidR="00375FC3" w:rsidRPr="006147E9" w:rsidRDefault="00375FC3" w:rsidP="00E00E2A">
            <w:pPr>
              <w:widowControl/>
              <w:jc w:val="center"/>
              <w:outlineLvl w:val="1"/>
              <w:rPr>
                <w:b/>
                <w:sz w:val="22"/>
                <w:szCs w:val="22"/>
              </w:rPr>
            </w:pPr>
            <w:r w:rsidRPr="006147E9">
              <w:rPr>
                <w:b/>
                <w:sz w:val="22"/>
                <w:szCs w:val="22"/>
              </w:rPr>
              <w:t>1464,335</w:t>
            </w:r>
          </w:p>
        </w:tc>
        <w:tc>
          <w:tcPr>
            <w:tcW w:w="1620" w:type="dxa"/>
            <w:shd w:val="clear" w:color="auto" w:fill="auto"/>
            <w:vAlign w:val="center"/>
          </w:tcPr>
          <w:p w:rsidR="00375FC3" w:rsidRPr="006147E9" w:rsidRDefault="00375FC3" w:rsidP="00E00E2A">
            <w:pPr>
              <w:widowControl/>
              <w:jc w:val="center"/>
              <w:outlineLvl w:val="1"/>
              <w:rPr>
                <w:b/>
                <w:sz w:val="22"/>
                <w:szCs w:val="22"/>
              </w:rPr>
            </w:pPr>
            <w:r w:rsidRPr="006147E9">
              <w:rPr>
                <w:b/>
                <w:sz w:val="22"/>
                <w:szCs w:val="22"/>
              </w:rPr>
              <w:t>231,511</w:t>
            </w:r>
          </w:p>
        </w:tc>
        <w:tc>
          <w:tcPr>
            <w:tcW w:w="1620" w:type="dxa"/>
            <w:shd w:val="clear" w:color="auto" w:fill="auto"/>
            <w:vAlign w:val="center"/>
          </w:tcPr>
          <w:p w:rsidR="00375FC3" w:rsidRPr="006147E9" w:rsidRDefault="00375FC3" w:rsidP="00E00E2A">
            <w:pPr>
              <w:widowControl/>
              <w:jc w:val="center"/>
              <w:outlineLvl w:val="1"/>
              <w:rPr>
                <w:b/>
                <w:sz w:val="22"/>
                <w:szCs w:val="22"/>
              </w:rPr>
            </w:pPr>
            <w:r w:rsidRPr="006147E9">
              <w:rPr>
                <w:b/>
                <w:sz w:val="22"/>
                <w:szCs w:val="22"/>
              </w:rPr>
              <w:t>231,511</w:t>
            </w:r>
          </w:p>
        </w:tc>
        <w:tc>
          <w:tcPr>
            <w:tcW w:w="1641" w:type="dxa"/>
            <w:vAlign w:val="center"/>
          </w:tcPr>
          <w:p w:rsidR="00375FC3" w:rsidRPr="006147E9" w:rsidRDefault="00375FC3" w:rsidP="00E00E2A">
            <w:pPr>
              <w:widowControl/>
              <w:jc w:val="center"/>
              <w:outlineLvl w:val="1"/>
              <w:rPr>
                <w:b/>
                <w:sz w:val="22"/>
                <w:szCs w:val="22"/>
              </w:rPr>
            </w:pPr>
            <w:r w:rsidRPr="006147E9">
              <w:rPr>
                <w:b/>
                <w:sz w:val="22"/>
                <w:szCs w:val="22"/>
              </w:rPr>
              <w:t>15,8</w:t>
            </w:r>
          </w:p>
        </w:tc>
        <w:tc>
          <w:tcPr>
            <w:tcW w:w="1505" w:type="dxa"/>
            <w:vAlign w:val="center"/>
          </w:tcPr>
          <w:p w:rsidR="00375FC3" w:rsidRPr="006147E9" w:rsidRDefault="00375FC3" w:rsidP="00E00E2A">
            <w:pPr>
              <w:widowControl/>
              <w:jc w:val="center"/>
              <w:outlineLvl w:val="1"/>
              <w:rPr>
                <w:b/>
                <w:sz w:val="22"/>
                <w:szCs w:val="22"/>
              </w:rPr>
            </w:pPr>
            <w:r w:rsidRPr="006147E9">
              <w:rPr>
                <w:b/>
                <w:sz w:val="22"/>
                <w:szCs w:val="22"/>
              </w:rPr>
              <w:t>100</w:t>
            </w:r>
          </w:p>
        </w:tc>
      </w:tr>
      <w:tr w:rsidR="00375FC3" w:rsidRPr="006147E9" w:rsidTr="00E00E2A">
        <w:trPr>
          <w:trHeight w:val="1125"/>
        </w:trPr>
        <w:tc>
          <w:tcPr>
            <w:tcW w:w="1471" w:type="dxa"/>
            <w:shd w:val="clear" w:color="auto" w:fill="auto"/>
            <w:vAlign w:val="center"/>
          </w:tcPr>
          <w:p w:rsidR="00375FC3" w:rsidRPr="006147E9" w:rsidRDefault="00375FC3" w:rsidP="00E00E2A">
            <w:pPr>
              <w:widowControl/>
              <w:outlineLvl w:val="1"/>
              <w:rPr>
                <w:b/>
                <w:sz w:val="22"/>
                <w:szCs w:val="22"/>
              </w:rPr>
            </w:pPr>
            <w:r w:rsidRPr="006147E9">
              <w:rPr>
                <w:b/>
                <w:sz w:val="22"/>
                <w:szCs w:val="22"/>
              </w:rPr>
              <w:t>0410000000</w:t>
            </w:r>
          </w:p>
        </w:tc>
        <w:tc>
          <w:tcPr>
            <w:tcW w:w="5061" w:type="dxa"/>
            <w:shd w:val="clear" w:color="auto" w:fill="auto"/>
            <w:vAlign w:val="center"/>
          </w:tcPr>
          <w:p w:rsidR="00375FC3" w:rsidRPr="006147E9" w:rsidRDefault="00375FC3" w:rsidP="00E00E2A">
            <w:pPr>
              <w:widowControl/>
              <w:outlineLvl w:val="1"/>
              <w:rPr>
                <w:b/>
                <w:sz w:val="22"/>
                <w:szCs w:val="22"/>
              </w:rPr>
            </w:pPr>
            <w:r w:rsidRPr="006147E9">
              <w:rPr>
                <w:b/>
                <w:sz w:val="22"/>
                <w:szCs w:val="22"/>
              </w:rPr>
              <w:t>Подпрограмма «Об управлении муниципальной собственностью Большеумысского сельсовета Камешкирского района Пензенской области »</w:t>
            </w:r>
          </w:p>
        </w:tc>
        <w:tc>
          <w:tcPr>
            <w:tcW w:w="1620" w:type="dxa"/>
            <w:shd w:val="clear" w:color="auto" w:fill="auto"/>
            <w:vAlign w:val="center"/>
          </w:tcPr>
          <w:p w:rsidR="00375FC3" w:rsidRPr="006147E9" w:rsidRDefault="00375FC3" w:rsidP="00E00E2A">
            <w:pPr>
              <w:widowControl/>
              <w:jc w:val="center"/>
              <w:outlineLvl w:val="1"/>
              <w:rPr>
                <w:b/>
                <w:sz w:val="22"/>
                <w:szCs w:val="22"/>
              </w:rPr>
            </w:pPr>
            <w:r w:rsidRPr="006147E9">
              <w:rPr>
                <w:b/>
                <w:sz w:val="22"/>
                <w:szCs w:val="22"/>
              </w:rPr>
              <w:t>1445,751</w:t>
            </w:r>
          </w:p>
        </w:tc>
        <w:tc>
          <w:tcPr>
            <w:tcW w:w="1620" w:type="dxa"/>
            <w:shd w:val="clear" w:color="auto" w:fill="auto"/>
            <w:vAlign w:val="center"/>
          </w:tcPr>
          <w:p w:rsidR="00375FC3" w:rsidRPr="006147E9" w:rsidRDefault="00375FC3" w:rsidP="00E00E2A">
            <w:pPr>
              <w:widowControl/>
              <w:jc w:val="center"/>
              <w:outlineLvl w:val="1"/>
              <w:rPr>
                <w:b/>
                <w:sz w:val="22"/>
                <w:szCs w:val="22"/>
              </w:rPr>
            </w:pPr>
            <w:r w:rsidRPr="006147E9">
              <w:rPr>
                <w:b/>
                <w:sz w:val="22"/>
                <w:szCs w:val="22"/>
              </w:rPr>
              <w:t>212,927</w:t>
            </w:r>
          </w:p>
        </w:tc>
        <w:tc>
          <w:tcPr>
            <w:tcW w:w="1620" w:type="dxa"/>
            <w:shd w:val="clear" w:color="auto" w:fill="auto"/>
            <w:vAlign w:val="center"/>
          </w:tcPr>
          <w:p w:rsidR="00375FC3" w:rsidRPr="006147E9" w:rsidRDefault="00375FC3" w:rsidP="00E00E2A">
            <w:pPr>
              <w:widowControl/>
              <w:jc w:val="center"/>
              <w:outlineLvl w:val="1"/>
              <w:rPr>
                <w:b/>
                <w:sz w:val="22"/>
                <w:szCs w:val="22"/>
              </w:rPr>
            </w:pPr>
            <w:r w:rsidRPr="006147E9">
              <w:rPr>
                <w:b/>
                <w:sz w:val="22"/>
                <w:szCs w:val="22"/>
              </w:rPr>
              <w:t>212,927</w:t>
            </w:r>
          </w:p>
        </w:tc>
        <w:tc>
          <w:tcPr>
            <w:tcW w:w="1641" w:type="dxa"/>
            <w:vAlign w:val="center"/>
          </w:tcPr>
          <w:p w:rsidR="00375FC3" w:rsidRPr="006147E9" w:rsidRDefault="00375FC3" w:rsidP="00E00E2A">
            <w:pPr>
              <w:widowControl/>
              <w:jc w:val="center"/>
              <w:outlineLvl w:val="1"/>
              <w:rPr>
                <w:b/>
                <w:sz w:val="22"/>
                <w:szCs w:val="22"/>
              </w:rPr>
            </w:pPr>
            <w:r w:rsidRPr="006147E9">
              <w:rPr>
                <w:b/>
                <w:sz w:val="22"/>
                <w:szCs w:val="22"/>
              </w:rPr>
              <w:t>14,7</w:t>
            </w:r>
          </w:p>
        </w:tc>
        <w:tc>
          <w:tcPr>
            <w:tcW w:w="1505" w:type="dxa"/>
            <w:vAlign w:val="center"/>
          </w:tcPr>
          <w:p w:rsidR="00375FC3" w:rsidRPr="006147E9" w:rsidRDefault="00375FC3" w:rsidP="00E00E2A">
            <w:pPr>
              <w:widowControl/>
              <w:jc w:val="center"/>
              <w:outlineLvl w:val="1"/>
              <w:rPr>
                <w:b/>
                <w:sz w:val="22"/>
                <w:szCs w:val="22"/>
              </w:rPr>
            </w:pPr>
            <w:r w:rsidRPr="006147E9">
              <w:rPr>
                <w:b/>
                <w:sz w:val="22"/>
                <w:szCs w:val="22"/>
              </w:rPr>
              <w:t>100</w:t>
            </w:r>
          </w:p>
        </w:tc>
      </w:tr>
      <w:tr w:rsidR="00375FC3" w:rsidRPr="006147E9" w:rsidTr="00E00E2A">
        <w:trPr>
          <w:trHeight w:val="900"/>
        </w:trPr>
        <w:tc>
          <w:tcPr>
            <w:tcW w:w="1471" w:type="dxa"/>
            <w:shd w:val="clear" w:color="auto" w:fill="auto"/>
            <w:vAlign w:val="center"/>
          </w:tcPr>
          <w:p w:rsidR="00375FC3" w:rsidRPr="006147E9" w:rsidRDefault="00375FC3" w:rsidP="00E00E2A">
            <w:pPr>
              <w:widowControl/>
              <w:outlineLvl w:val="1"/>
              <w:rPr>
                <w:sz w:val="22"/>
                <w:szCs w:val="22"/>
              </w:rPr>
            </w:pPr>
            <w:r w:rsidRPr="006147E9">
              <w:rPr>
                <w:sz w:val="22"/>
                <w:szCs w:val="22"/>
              </w:rPr>
              <w:t>0410146200</w:t>
            </w:r>
          </w:p>
        </w:tc>
        <w:tc>
          <w:tcPr>
            <w:tcW w:w="5061" w:type="dxa"/>
            <w:shd w:val="clear" w:color="auto" w:fill="auto"/>
            <w:vAlign w:val="center"/>
          </w:tcPr>
          <w:p w:rsidR="00375FC3" w:rsidRPr="006147E9" w:rsidRDefault="00375FC3" w:rsidP="00E00E2A">
            <w:pPr>
              <w:widowControl/>
              <w:outlineLvl w:val="1"/>
              <w:rPr>
                <w:sz w:val="22"/>
                <w:szCs w:val="22"/>
              </w:rPr>
            </w:pPr>
            <w:r w:rsidRPr="006147E9">
              <w:rPr>
                <w:sz w:val="22"/>
                <w:szCs w:val="22"/>
              </w:rPr>
              <w:t>Расходы на техническую инвентаризацию, землеустроительную документацию, оценку недвижимости и других обязательств</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530,000</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0,000</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0,000</w:t>
            </w:r>
          </w:p>
        </w:tc>
        <w:tc>
          <w:tcPr>
            <w:tcW w:w="1641" w:type="dxa"/>
            <w:vAlign w:val="center"/>
          </w:tcPr>
          <w:p w:rsidR="00375FC3" w:rsidRPr="006147E9" w:rsidRDefault="00375FC3" w:rsidP="00E00E2A">
            <w:pPr>
              <w:widowControl/>
              <w:jc w:val="center"/>
              <w:outlineLvl w:val="1"/>
              <w:rPr>
                <w:sz w:val="22"/>
                <w:szCs w:val="22"/>
              </w:rPr>
            </w:pPr>
            <w:r w:rsidRPr="006147E9">
              <w:rPr>
                <w:sz w:val="22"/>
                <w:szCs w:val="22"/>
              </w:rPr>
              <w:t>-</w:t>
            </w:r>
          </w:p>
        </w:tc>
        <w:tc>
          <w:tcPr>
            <w:tcW w:w="1505" w:type="dxa"/>
            <w:vAlign w:val="center"/>
          </w:tcPr>
          <w:p w:rsidR="00375FC3" w:rsidRPr="006147E9" w:rsidRDefault="00375FC3" w:rsidP="00E00E2A">
            <w:pPr>
              <w:widowControl/>
              <w:jc w:val="center"/>
              <w:outlineLvl w:val="1"/>
              <w:rPr>
                <w:sz w:val="22"/>
                <w:szCs w:val="22"/>
              </w:rPr>
            </w:pPr>
            <w:r w:rsidRPr="006147E9">
              <w:rPr>
                <w:sz w:val="22"/>
                <w:szCs w:val="22"/>
              </w:rPr>
              <w:t>-</w:t>
            </w:r>
          </w:p>
        </w:tc>
      </w:tr>
      <w:tr w:rsidR="00375FC3" w:rsidRPr="006147E9" w:rsidTr="00E00E2A">
        <w:trPr>
          <w:trHeight w:val="666"/>
        </w:trPr>
        <w:tc>
          <w:tcPr>
            <w:tcW w:w="1471" w:type="dxa"/>
            <w:shd w:val="clear" w:color="auto" w:fill="auto"/>
            <w:vAlign w:val="center"/>
          </w:tcPr>
          <w:p w:rsidR="00375FC3" w:rsidRPr="006147E9" w:rsidRDefault="00375FC3" w:rsidP="00E00E2A">
            <w:pPr>
              <w:widowControl/>
              <w:outlineLvl w:val="1"/>
              <w:rPr>
                <w:sz w:val="22"/>
                <w:szCs w:val="22"/>
              </w:rPr>
            </w:pPr>
            <w:r w:rsidRPr="006147E9">
              <w:rPr>
                <w:sz w:val="22"/>
                <w:szCs w:val="22"/>
              </w:rPr>
              <w:t>0410146210</w:t>
            </w:r>
          </w:p>
        </w:tc>
        <w:tc>
          <w:tcPr>
            <w:tcW w:w="5061" w:type="dxa"/>
            <w:shd w:val="clear" w:color="auto" w:fill="auto"/>
            <w:vAlign w:val="center"/>
          </w:tcPr>
          <w:p w:rsidR="00375FC3" w:rsidRPr="006147E9" w:rsidRDefault="00375FC3" w:rsidP="00E00E2A">
            <w:pPr>
              <w:widowControl/>
              <w:outlineLvl w:val="1"/>
              <w:rPr>
                <w:sz w:val="22"/>
                <w:szCs w:val="22"/>
              </w:rPr>
            </w:pPr>
            <w:r w:rsidRPr="006147E9">
              <w:rPr>
                <w:sz w:val="22"/>
                <w:szCs w:val="22"/>
              </w:rPr>
              <w:t>Расходы на техническое обслуживание и содержание муниципальной собственности</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746,451</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212,927</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212,927</w:t>
            </w:r>
          </w:p>
        </w:tc>
        <w:tc>
          <w:tcPr>
            <w:tcW w:w="1641" w:type="dxa"/>
            <w:vAlign w:val="center"/>
          </w:tcPr>
          <w:p w:rsidR="00375FC3" w:rsidRPr="006147E9" w:rsidRDefault="00375FC3" w:rsidP="00E00E2A">
            <w:pPr>
              <w:widowControl/>
              <w:jc w:val="center"/>
              <w:outlineLvl w:val="1"/>
              <w:rPr>
                <w:sz w:val="22"/>
                <w:szCs w:val="22"/>
              </w:rPr>
            </w:pPr>
            <w:r w:rsidRPr="006147E9">
              <w:rPr>
                <w:sz w:val="22"/>
                <w:szCs w:val="22"/>
              </w:rPr>
              <w:t>28,5</w:t>
            </w:r>
          </w:p>
        </w:tc>
        <w:tc>
          <w:tcPr>
            <w:tcW w:w="1505" w:type="dxa"/>
            <w:vAlign w:val="center"/>
          </w:tcPr>
          <w:p w:rsidR="00375FC3" w:rsidRPr="006147E9" w:rsidRDefault="00375FC3" w:rsidP="00E00E2A">
            <w:pPr>
              <w:widowControl/>
              <w:jc w:val="center"/>
              <w:outlineLvl w:val="1"/>
              <w:rPr>
                <w:sz w:val="22"/>
                <w:szCs w:val="22"/>
              </w:rPr>
            </w:pPr>
            <w:r w:rsidRPr="006147E9">
              <w:rPr>
                <w:sz w:val="22"/>
                <w:szCs w:val="22"/>
              </w:rPr>
              <w:t>100</w:t>
            </w:r>
          </w:p>
        </w:tc>
      </w:tr>
      <w:tr w:rsidR="00375FC3" w:rsidRPr="006147E9" w:rsidTr="00E00E2A">
        <w:trPr>
          <w:trHeight w:val="666"/>
        </w:trPr>
        <w:tc>
          <w:tcPr>
            <w:tcW w:w="1471" w:type="dxa"/>
            <w:shd w:val="clear" w:color="auto" w:fill="auto"/>
            <w:vAlign w:val="center"/>
          </w:tcPr>
          <w:p w:rsidR="00375FC3" w:rsidRPr="006147E9" w:rsidRDefault="00375FC3" w:rsidP="00E00E2A">
            <w:pPr>
              <w:widowControl/>
              <w:outlineLvl w:val="1"/>
              <w:rPr>
                <w:sz w:val="22"/>
                <w:szCs w:val="22"/>
              </w:rPr>
            </w:pPr>
            <w:r w:rsidRPr="006147E9">
              <w:rPr>
                <w:sz w:val="22"/>
                <w:szCs w:val="22"/>
              </w:rPr>
              <w:t>0410182060</w:t>
            </w:r>
          </w:p>
        </w:tc>
        <w:tc>
          <w:tcPr>
            <w:tcW w:w="5061" w:type="dxa"/>
            <w:shd w:val="clear" w:color="auto" w:fill="auto"/>
            <w:vAlign w:val="bottom"/>
          </w:tcPr>
          <w:p w:rsidR="00375FC3" w:rsidRPr="006147E9" w:rsidRDefault="00375FC3" w:rsidP="00E00E2A">
            <w:pPr>
              <w:rPr>
                <w:bCs/>
                <w:sz w:val="22"/>
                <w:szCs w:val="22"/>
              </w:rPr>
            </w:pPr>
            <w:r w:rsidRPr="006147E9">
              <w:rPr>
                <w:sz w:val="22"/>
                <w:szCs w:val="22"/>
              </w:rPr>
              <w:t>Расходы на исполнение части полномочий в области градостроительной деятельности в границах Большеумысского сельсовета Камешкирского района Пензенской области</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100,000</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0,000</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0,000</w:t>
            </w:r>
          </w:p>
        </w:tc>
        <w:tc>
          <w:tcPr>
            <w:tcW w:w="1641" w:type="dxa"/>
            <w:vAlign w:val="center"/>
          </w:tcPr>
          <w:p w:rsidR="00375FC3" w:rsidRPr="006147E9" w:rsidRDefault="00375FC3" w:rsidP="00E00E2A">
            <w:pPr>
              <w:widowControl/>
              <w:jc w:val="center"/>
              <w:outlineLvl w:val="1"/>
              <w:rPr>
                <w:sz w:val="22"/>
                <w:szCs w:val="22"/>
              </w:rPr>
            </w:pPr>
            <w:r w:rsidRPr="006147E9">
              <w:rPr>
                <w:sz w:val="22"/>
                <w:szCs w:val="22"/>
              </w:rPr>
              <w:t>-</w:t>
            </w:r>
          </w:p>
        </w:tc>
        <w:tc>
          <w:tcPr>
            <w:tcW w:w="1505" w:type="dxa"/>
            <w:vAlign w:val="center"/>
          </w:tcPr>
          <w:p w:rsidR="00375FC3" w:rsidRPr="006147E9" w:rsidRDefault="00375FC3" w:rsidP="00E00E2A">
            <w:pPr>
              <w:widowControl/>
              <w:jc w:val="center"/>
              <w:outlineLvl w:val="1"/>
              <w:rPr>
                <w:sz w:val="22"/>
                <w:szCs w:val="22"/>
              </w:rPr>
            </w:pPr>
            <w:r w:rsidRPr="006147E9">
              <w:rPr>
                <w:sz w:val="22"/>
                <w:szCs w:val="22"/>
              </w:rPr>
              <w:t>-</w:t>
            </w:r>
          </w:p>
        </w:tc>
      </w:tr>
      <w:tr w:rsidR="00375FC3" w:rsidRPr="006147E9" w:rsidTr="00E00E2A">
        <w:trPr>
          <w:trHeight w:val="666"/>
        </w:trPr>
        <w:tc>
          <w:tcPr>
            <w:tcW w:w="1471" w:type="dxa"/>
            <w:shd w:val="clear" w:color="auto" w:fill="auto"/>
            <w:vAlign w:val="center"/>
          </w:tcPr>
          <w:p w:rsidR="00375FC3" w:rsidRPr="006147E9" w:rsidRDefault="00375FC3" w:rsidP="00E00E2A">
            <w:pPr>
              <w:widowControl/>
              <w:outlineLvl w:val="1"/>
              <w:rPr>
                <w:sz w:val="22"/>
                <w:szCs w:val="22"/>
              </w:rPr>
            </w:pPr>
            <w:r w:rsidRPr="006147E9">
              <w:rPr>
                <w:sz w:val="22"/>
                <w:szCs w:val="22"/>
              </w:rPr>
              <w:t>04101</w:t>
            </w:r>
            <w:r w:rsidRPr="006147E9">
              <w:rPr>
                <w:sz w:val="22"/>
                <w:szCs w:val="22"/>
                <w:lang w:val="en-US"/>
              </w:rPr>
              <w:t>L</w:t>
            </w:r>
            <w:r w:rsidRPr="006147E9">
              <w:rPr>
                <w:sz w:val="22"/>
                <w:szCs w:val="22"/>
              </w:rPr>
              <w:t>5990</w:t>
            </w:r>
          </w:p>
        </w:tc>
        <w:tc>
          <w:tcPr>
            <w:tcW w:w="5061" w:type="dxa"/>
            <w:shd w:val="clear" w:color="auto" w:fill="auto"/>
            <w:vAlign w:val="bottom"/>
          </w:tcPr>
          <w:p w:rsidR="00375FC3" w:rsidRPr="006147E9" w:rsidRDefault="00375FC3" w:rsidP="00E00E2A">
            <w:pPr>
              <w:rPr>
                <w:sz w:val="22"/>
                <w:szCs w:val="22"/>
              </w:rPr>
            </w:pPr>
            <w:r w:rsidRPr="006147E9">
              <w:rPr>
                <w:sz w:val="22"/>
                <w:szCs w:val="22"/>
              </w:rPr>
              <w:t>Подготовка проектов межевания земельных участков и на проведение кадастровых работ</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69,300</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0,000</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0,000</w:t>
            </w:r>
          </w:p>
        </w:tc>
        <w:tc>
          <w:tcPr>
            <w:tcW w:w="1641" w:type="dxa"/>
            <w:vAlign w:val="center"/>
          </w:tcPr>
          <w:p w:rsidR="00375FC3" w:rsidRPr="006147E9" w:rsidRDefault="00375FC3" w:rsidP="00E00E2A">
            <w:pPr>
              <w:widowControl/>
              <w:jc w:val="center"/>
              <w:outlineLvl w:val="1"/>
              <w:rPr>
                <w:sz w:val="22"/>
                <w:szCs w:val="22"/>
              </w:rPr>
            </w:pPr>
            <w:r w:rsidRPr="006147E9">
              <w:rPr>
                <w:sz w:val="22"/>
                <w:szCs w:val="22"/>
              </w:rPr>
              <w:t>-</w:t>
            </w:r>
          </w:p>
        </w:tc>
        <w:tc>
          <w:tcPr>
            <w:tcW w:w="1505" w:type="dxa"/>
            <w:vAlign w:val="center"/>
          </w:tcPr>
          <w:p w:rsidR="00375FC3" w:rsidRPr="006147E9" w:rsidRDefault="00375FC3" w:rsidP="00E00E2A">
            <w:pPr>
              <w:widowControl/>
              <w:jc w:val="center"/>
              <w:outlineLvl w:val="1"/>
              <w:rPr>
                <w:sz w:val="22"/>
                <w:szCs w:val="22"/>
              </w:rPr>
            </w:pPr>
            <w:r w:rsidRPr="006147E9">
              <w:rPr>
                <w:sz w:val="22"/>
                <w:szCs w:val="22"/>
              </w:rPr>
              <w:t>-</w:t>
            </w:r>
          </w:p>
        </w:tc>
      </w:tr>
      <w:tr w:rsidR="00375FC3" w:rsidRPr="006147E9" w:rsidTr="00E00E2A">
        <w:trPr>
          <w:trHeight w:val="666"/>
        </w:trPr>
        <w:tc>
          <w:tcPr>
            <w:tcW w:w="1471" w:type="dxa"/>
            <w:shd w:val="clear" w:color="auto" w:fill="auto"/>
            <w:vAlign w:val="center"/>
          </w:tcPr>
          <w:p w:rsidR="00375FC3" w:rsidRPr="006147E9" w:rsidRDefault="00375FC3" w:rsidP="00E00E2A">
            <w:pPr>
              <w:widowControl/>
              <w:outlineLvl w:val="1"/>
              <w:rPr>
                <w:b/>
                <w:sz w:val="22"/>
                <w:szCs w:val="22"/>
              </w:rPr>
            </w:pPr>
          </w:p>
          <w:p w:rsidR="00375FC3" w:rsidRPr="006147E9" w:rsidRDefault="00375FC3" w:rsidP="00E00E2A">
            <w:pPr>
              <w:widowControl/>
              <w:outlineLvl w:val="1"/>
              <w:rPr>
                <w:b/>
                <w:sz w:val="22"/>
                <w:szCs w:val="22"/>
              </w:rPr>
            </w:pPr>
            <w:r w:rsidRPr="006147E9">
              <w:rPr>
                <w:b/>
                <w:sz w:val="22"/>
                <w:szCs w:val="22"/>
              </w:rPr>
              <w:t>04К0000000</w:t>
            </w:r>
          </w:p>
        </w:tc>
        <w:tc>
          <w:tcPr>
            <w:tcW w:w="5061" w:type="dxa"/>
            <w:shd w:val="clear" w:color="auto" w:fill="auto"/>
            <w:vAlign w:val="bottom"/>
          </w:tcPr>
          <w:p w:rsidR="00375FC3" w:rsidRPr="006147E9" w:rsidRDefault="00375FC3" w:rsidP="00E00E2A">
            <w:pPr>
              <w:rPr>
                <w:b/>
                <w:sz w:val="22"/>
                <w:szCs w:val="22"/>
              </w:rPr>
            </w:pPr>
            <w:r w:rsidRPr="006147E9">
              <w:rPr>
                <w:b/>
                <w:sz w:val="22"/>
                <w:szCs w:val="22"/>
              </w:rPr>
              <w:t>Кредиторская задолженность</w:t>
            </w:r>
          </w:p>
        </w:tc>
        <w:tc>
          <w:tcPr>
            <w:tcW w:w="1620" w:type="dxa"/>
            <w:shd w:val="clear" w:color="auto" w:fill="auto"/>
            <w:vAlign w:val="center"/>
          </w:tcPr>
          <w:p w:rsidR="00375FC3" w:rsidRPr="006147E9" w:rsidRDefault="00375FC3" w:rsidP="00E00E2A">
            <w:pPr>
              <w:widowControl/>
              <w:jc w:val="center"/>
              <w:outlineLvl w:val="1"/>
              <w:rPr>
                <w:b/>
                <w:sz w:val="22"/>
                <w:szCs w:val="22"/>
              </w:rPr>
            </w:pPr>
            <w:r w:rsidRPr="006147E9">
              <w:rPr>
                <w:b/>
                <w:sz w:val="22"/>
                <w:szCs w:val="22"/>
              </w:rPr>
              <w:t>45,437</w:t>
            </w:r>
          </w:p>
        </w:tc>
        <w:tc>
          <w:tcPr>
            <w:tcW w:w="1620" w:type="dxa"/>
            <w:shd w:val="clear" w:color="auto" w:fill="auto"/>
            <w:vAlign w:val="center"/>
          </w:tcPr>
          <w:p w:rsidR="00375FC3" w:rsidRPr="006147E9" w:rsidRDefault="00375FC3" w:rsidP="00E00E2A">
            <w:pPr>
              <w:widowControl/>
              <w:jc w:val="center"/>
              <w:outlineLvl w:val="1"/>
              <w:rPr>
                <w:b/>
                <w:sz w:val="22"/>
                <w:szCs w:val="22"/>
              </w:rPr>
            </w:pPr>
            <w:r w:rsidRPr="006147E9">
              <w:rPr>
                <w:b/>
                <w:sz w:val="22"/>
                <w:szCs w:val="22"/>
              </w:rPr>
              <w:t>45,437</w:t>
            </w:r>
          </w:p>
        </w:tc>
        <w:tc>
          <w:tcPr>
            <w:tcW w:w="1620" w:type="dxa"/>
            <w:shd w:val="clear" w:color="auto" w:fill="auto"/>
            <w:vAlign w:val="center"/>
          </w:tcPr>
          <w:p w:rsidR="00375FC3" w:rsidRPr="006147E9" w:rsidRDefault="00375FC3" w:rsidP="00E00E2A">
            <w:pPr>
              <w:widowControl/>
              <w:jc w:val="center"/>
              <w:outlineLvl w:val="1"/>
              <w:rPr>
                <w:b/>
                <w:sz w:val="22"/>
                <w:szCs w:val="22"/>
              </w:rPr>
            </w:pPr>
            <w:r w:rsidRPr="006147E9">
              <w:rPr>
                <w:b/>
                <w:sz w:val="22"/>
                <w:szCs w:val="22"/>
              </w:rPr>
              <w:t>45,437</w:t>
            </w:r>
          </w:p>
        </w:tc>
        <w:tc>
          <w:tcPr>
            <w:tcW w:w="1641" w:type="dxa"/>
            <w:vAlign w:val="center"/>
          </w:tcPr>
          <w:p w:rsidR="00375FC3" w:rsidRPr="006147E9" w:rsidRDefault="00375FC3" w:rsidP="00E00E2A">
            <w:pPr>
              <w:widowControl/>
              <w:jc w:val="center"/>
              <w:outlineLvl w:val="1"/>
              <w:rPr>
                <w:b/>
                <w:sz w:val="22"/>
                <w:szCs w:val="22"/>
              </w:rPr>
            </w:pPr>
            <w:r w:rsidRPr="006147E9">
              <w:rPr>
                <w:b/>
                <w:sz w:val="22"/>
                <w:szCs w:val="22"/>
              </w:rPr>
              <w:t>100</w:t>
            </w:r>
          </w:p>
        </w:tc>
        <w:tc>
          <w:tcPr>
            <w:tcW w:w="1505" w:type="dxa"/>
            <w:vAlign w:val="center"/>
          </w:tcPr>
          <w:p w:rsidR="00375FC3" w:rsidRPr="006147E9" w:rsidRDefault="00375FC3" w:rsidP="00E00E2A">
            <w:pPr>
              <w:widowControl/>
              <w:jc w:val="center"/>
              <w:outlineLvl w:val="1"/>
              <w:rPr>
                <w:b/>
                <w:sz w:val="22"/>
                <w:szCs w:val="22"/>
              </w:rPr>
            </w:pPr>
            <w:r w:rsidRPr="006147E9">
              <w:rPr>
                <w:b/>
                <w:sz w:val="22"/>
                <w:szCs w:val="22"/>
              </w:rPr>
              <w:t>100</w:t>
            </w:r>
          </w:p>
        </w:tc>
      </w:tr>
      <w:tr w:rsidR="00375FC3" w:rsidRPr="006147E9" w:rsidTr="00E00E2A">
        <w:trPr>
          <w:trHeight w:val="666"/>
        </w:trPr>
        <w:tc>
          <w:tcPr>
            <w:tcW w:w="1471" w:type="dxa"/>
            <w:shd w:val="clear" w:color="auto" w:fill="auto"/>
            <w:vAlign w:val="center"/>
          </w:tcPr>
          <w:p w:rsidR="00375FC3" w:rsidRPr="006147E9" w:rsidRDefault="00375FC3" w:rsidP="00E00E2A">
            <w:pPr>
              <w:widowControl/>
              <w:outlineLvl w:val="1"/>
              <w:rPr>
                <w:sz w:val="22"/>
                <w:szCs w:val="22"/>
              </w:rPr>
            </w:pPr>
            <w:r w:rsidRPr="006147E9">
              <w:rPr>
                <w:sz w:val="22"/>
                <w:szCs w:val="22"/>
              </w:rPr>
              <w:t>04К0046210</w:t>
            </w:r>
          </w:p>
        </w:tc>
        <w:tc>
          <w:tcPr>
            <w:tcW w:w="5061" w:type="dxa"/>
            <w:shd w:val="clear" w:color="auto" w:fill="auto"/>
            <w:vAlign w:val="bottom"/>
          </w:tcPr>
          <w:p w:rsidR="00375FC3" w:rsidRPr="006147E9" w:rsidRDefault="00375FC3" w:rsidP="00E00E2A">
            <w:pPr>
              <w:rPr>
                <w:sz w:val="22"/>
                <w:szCs w:val="22"/>
              </w:rPr>
            </w:pPr>
            <w:r w:rsidRPr="006147E9">
              <w:rPr>
                <w:sz w:val="22"/>
                <w:szCs w:val="22"/>
              </w:rPr>
              <w:t>Расходы на техническое обслуживание и содержание муниципальной собственности</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45,437</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45,437</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45,437</w:t>
            </w:r>
          </w:p>
        </w:tc>
        <w:tc>
          <w:tcPr>
            <w:tcW w:w="1641" w:type="dxa"/>
            <w:vAlign w:val="center"/>
          </w:tcPr>
          <w:p w:rsidR="00375FC3" w:rsidRPr="006147E9" w:rsidRDefault="00375FC3" w:rsidP="00E00E2A">
            <w:pPr>
              <w:widowControl/>
              <w:jc w:val="center"/>
              <w:outlineLvl w:val="1"/>
              <w:rPr>
                <w:sz w:val="22"/>
                <w:szCs w:val="22"/>
              </w:rPr>
            </w:pPr>
            <w:r w:rsidRPr="006147E9">
              <w:rPr>
                <w:sz w:val="22"/>
                <w:szCs w:val="22"/>
              </w:rPr>
              <w:t>100</w:t>
            </w:r>
          </w:p>
        </w:tc>
        <w:tc>
          <w:tcPr>
            <w:tcW w:w="1505" w:type="dxa"/>
            <w:vAlign w:val="center"/>
          </w:tcPr>
          <w:p w:rsidR="00375FC3" w:rsidRPr="006147E9" w:rsidRDefault="00375FC3" w:rsidP="00E00E2A">
            <w:pPr>
              <w:widowControl/>
              <w:jc w:val="center"/>
              <w:outlineLvl w:val="1"/>
              <w:rPr>
                <w:sz w:val="22"/>
                <w:szCs w:val="22"/>
              </w:rPr>
            </w:pPr>
            <w:r w:rsidRPr="006147E9">
              <w:rPr>
                <w:sz w:val="22"/>
                <w:szCs w:val="22"/>
              </w:rPr>
              <w:t>100</w:t>
            </w:r>
          </w:p>
        </w:tc>
      </w:tr>
      <w:tr w:rsidR="00375FC3" w:rsidRPr="006147E9" w:rsidTr="00E00E2A">
        <w:trPr>
          <w:trHeight w:val="1350"/>
        </w:trPr>
        <w:tc>
          <w:tcPr>
            <w:tcW w:w="1471" w:type="dxa"/>
            <w:shd w:val="clear" w:color="auto" w:fill="auto"/>
            <w:vAlign w:val="center"/>
          </w:tcPr>
          <w:p w:rsidR="00375FC3" w:rsidRPr="006147E9" w:rsidRDefault="00375FC3" w:rsidP="00E00E2A">
            <w:pPr>
              <w:widowControl/>
              <w:outlineLvl w:val="1"/>
              <w:rPr>
                <w:b/>
                <w:sz w:val="22"/>
                <w:szCs w:val="22"/>
              </w:rPr>
            </w:pPr>
            <w:r w:rsidRPr="006147E9">
              <w:rPr>
                <w:b/>
                <w:sz w:val="22"/>
                <w:szCs w:val="22"/>
              </w:rPr>
              <w:t>0500000000</w:t>
            </w:r>
          </w:p>
        </w:tc>
        <w:tc>
          <w:tcPr>
            <w:tcW w:w="5061" w:type="dxa"/>
            <w:shd w:val="clear" w:color="auto" w:fill="auto"/>
            <w:vAlign w:val="center"/>
          </w:tcPr>
          <w:p w:rsidR="00375FC3" w:rsidRPr="006147E9" w:rsidRDefault="00375FC3" w:rsidP="00E00E2A">
            <w:pPr>
              <w:widowControl/>
              <w:outlineLvl w:val="1"/>
              <w:rPr>
                <w:b/>
                <w:sz w:val="22"/>
                <w:szCs w:val="22"/>
              </w:rPr>
            </w:pPr>
            <w:r w:rsidRPr="006147E9">
              <w:rPr>
                <w:b/>
                <w:sz w:val="22"/>
                <w:szCs w:val="22"/>
              </w:rPr>
              <w:t>Муниципальная программа «Обеспечение общественного порядка и противодействие преступности в Большеумысском сельсовете Камешкирского района Пензенской области »</w:t>
            </w:r>
          </w:p>
        </w:tc>
        <w:tc>
          <w:tcPr>
            <w:tcW w:w="1620" w:type="dxa"/>
            <w:shd w:val="clear" w:color="auto" w:fill="auto"/>
            <w:vAlign w:val="center"/>
          </w:tcPr>
          <w:p w:rsidR="00375FC3" w:rsidRPr="006147E9" w:rsidRDefault="00375FC3" w:rsidP="00E00E2A">
            <w:pPr>
              <w:widowControl/>
              <w:jc w:val="center"/>
              <w:outlineLvl w:val="1"/>
              <w:rPr>
                <w:b/>
                <w:sz w:val="22"/>
                <w:szCs w:val="22"/>
              </w:rPr>
            </w:pPr>
            <w:r w:rsidRPr="006147E9">
              <w:rPr>
                <w:b/>
                <w:sz w:val="22"/>
                <w:szCs w:val="22"/>
              </w:rPr>
              <w:t>10,000</w:t>
            </w:r>
          </w:p>
        </w:tc>
        <w:tc>
          <w:tcPr>
            <w:tcW w:w="1620" w:type="dxa"/>
            <w:shd w:val="clear" w:color="auto" w:fill="auto"/>
            <w:vAlign w:val="center"/>
          </w:tcPr>
          <w:p w:rsidR="00375FC3" w:rsidRPr="006147E9" w:rsidRDefault="00375FC3" w:rsidP="00E00E2A">
            <w:pPr>
              <w:widowControl/>
              <w:jc w:val="center"/>
              <w:outlineLvl w:val="1"/>
              <w:rPr>
                <w:b/>
                <w:sz w:val="22"/>
                <w:szCs w:val="22"/>
              </w:rPr>
            </w:pPr>
            <w:r w:rsidRPr="006147E9">
              <w:rPr>
                <w:b/>
                <w:sz w:val="22"/>
                <w:szCs w:val="22"/>
              </w:rPr>
              <w:t>-</w:t>
            </w:r>
          </w:p>
        </w:tc>
        <w:tc>
          <w:tcPr>
            <w:tcW w:w="1620" w:type="dxa"/>
            <w:shd w:val="clear" w:color="auto" w:fill="auto"/>
            <w:vAlign w:val="center"/>
          </w:tcPr>
          <w:p w:rsidR="00375FC3" w:rsidRPr="006147E9" w:rsidRDefault="00375FC3" w:rsidP="00E00E2A">
            <w:pPr>
              <w:widowControl/>
              <w:jc w:val="center"/>
              <w:outlineLvl w:val="1"/>
              <w:rPr>
                <w:b/>
                <w:sz w:val="22"/>
                <w:szCs w:val="22"/>
              </w:rPr>
            </w:pPr>
            <w:r w:rsidRPr="006147E9">
              <w:rPr>
                <w:b/>
                <w:sz w:val="22"/>
                <w:szCs w:val="22"/>
              </w:rPr>
              <w:t>-</w:t>
            </w:r>
          </w:p>
        </w:tc>
        <w:tc>
          <w:tcPr>
            <w:tcW w:w="1641" w:type="dxa"/>
            <w:vAlign w:val="center"/>
          </w:tcPr>
          <w:p w:rsidR="00375FC3" w:rsidRPr="006147E9" w:rsidRDefault="00375FC3" w:rsidP="00E00E2A">
            <w:pPr>
              <w:widowControl/>
              <w:jc w:val="center"/>
              <w:outlineLvl w:val="1"/>
              <w:rPr>
                <w:b/>
                <w:sz w:val="22"/>
                <w:szCs w:val="22"/>
              </w:rPr>
            </w:pPr>
            <w:r w:rsidRPr="006147E9">
              <w:rPr>
                <w:b/>
                <w:sz w:val="22"/>
                <w:szCs w:val="22"/>
              </w:rPr>
              <w:t>-</w:t>
            </w:r>
          </w:p>
        </w:tc>
        <w:tc>
          <w:tcPr>
            <w:tcW w:w="1505" w:type="dxa"/>
            <w:vAlign w:val="center"/>
          </w:tcPr>
          <w:p w:rsidR="00375FC3" w:rsidRPr="006147E9" w:rsidRDefault="00375FC3" w:rsidP="00E00E2A">
            <w:pPr>
              <w:widowControl/>
              <w:jc w:val="center"/>
              <w:outlineLvl w:val="1"/>
              <w:rPr>
                <w:b/>
                <w:sz w:val="22"/>
                <w:szCs w:val="22"/>
              </w:rPr>
            </w:pPr>
            <w:r w:rsidRPr="006147E9">
              <w:rPr>
                <w:b/>
                <w:sz w:val="22"/>
                <w:szCs w:val="22"/>
              </w:rPr>
              <w:t>-</w:t>
            </w:r>
          </w:p>
        </w:tc>
      </w:tr>
      <w:tr w:rsidR="00375FC3" w:rsidRPr="006147E9" w:rsidTr="00E00E2A">
        <w:trPr>
          <w:trHeight w:val="1443"/>
        </w:trPr>
        <w:tc>
          <w:tcPr>
            <w:tcW w:w="1471" w:type="dxa"/>
            <w:shd w:val="clear" w:color="auto" w:fill="auto"/>
            <w:vAlign w:val="center"/>
          </w:tcPr>
          <w:p w:rsidR="00375FC3" w:rsidRPr="006147E9" w:rsidRDefault="00375FC3" w:rsidP="00E00E2A">
            <w:pPr>
              <w:widowControl/>
              <w:outlineLvl w:val="1"/>
              <w:rPr>
                <w:b/>
                <w:sz w:val="22"/>
                <w:szCs w:val="22"/>
              </w:rPr>
            </w:pPr>
            <w:r w:rsidRPr="006147E9">
              <w:rPr>
                <w:b/>
                <w:sz w:val="22"/>
                <w:szCs w:val="22"/>
              </w:rPr>
              <w:t>0510000000</w:t>
            </w:r>
          </w:p>
        </w:tc>
        <w:tc>
          <w:tcPr>
            <w:tcW w:w="5061" w:type="dxa"/>
            <w:shd w:val="clear" w:color="auto" w:fill="auto"/>
            <w:vAlign w:val="center"/>
          </w:tcPr>
          <w:p w:rsidR="00375FC3" w:rsidRPr="006147E9" w:rsidRDefault="00375FC3" w:rsidP="00E00E2A">
            <w:pPr>
              <w:widowControl/>
              <w:outlineLvl w:val="1"/>
              <w:rPr>
                <w:b/>
                <w:sz w:val="22"/>
                <w:szCs w:val="22"/>
              </w:rPr>
            </w:pPr>
            <w:r w:rsidRPr="006147E9">
              <w:rPr>
                <w:b/>
                <w:sz w:val="22"/>
                <w:szCs w:val="22"/>
              </w:rPr>
              <w:t>Подпрограмма "Профилактика правонарушений и экстремистской деятельности в Большеумысском сельсовете Камешкирского района Пензенской области "</w:t>
            </w:r>
          </w:p>
        </w:tc>
        <w:tc>
          <w:tcPr>
            <w:tcW w:w="1620" w:type="dxa"/>
            <w:shd w:val="clear" w:color="auto" w:fill="auto"/>
            <w:vAlign w:val="center"/>
          </w:tcPr>
          <w:p w:rsidR="00375FC3" w:rsidRPr="006147E9" w:rsidRDefault="00375FC3" w:rsidP="00E00E2A">
            <w:pPr>
              <w:widowControl/>
              <w:jc w:val="center"/>
              <w:outlineLvl w:val="1"/>
              <w:rPr>
                <w:b/>
                <w:sz w:val="22"/>
                <w:szCs w:val="22"/>
              </w:rPr>
            </w:pPr>
            <w:r w:rsidRPr="006147E9">
              <w:rPr>
                <w:b/>
                <w:sz w:val="22"/>
                <w:szCs w:val="22"/>
              </w:rPr>
              <w:t>6,000</w:t>
            </w:r>
          </w:p>
        </w:tc>
        <w:tc>
          <w:tcPr>
            <w:tcW w:w="1620" w:type="dxa"/>
            <w:shd w:val="clear" w:color="auto" w:fill="auto"/>
            <w:vAlign w:val="center"/>
          </w:tcPr>
          <w:p w:rsidR="00375FC3" w:rsidRPr="006147E9" w:rsidRDefault="00375FC3" w:rsidP="00E00E2A">
            <w:pPr>
              <w:widowControl/>
              <w:jc w:val="center"/>
              <w:outlineLvl w:val="1"/>
              <w:rPr>
                <w:b/>
                <w:sz w:val="22"/>
                <w:szCs w:val="22"/>
              </w:rPr>
            </w:pPr>
            <w:r w:rsidRPr="006147E9">
              <w:rPr>
                <w:b/>
                <w:sz w:val="22"/>
                <w:szCs w:val="22"/>
              </w:rPr>
              <w:t>-</w:t>
            </w:r>
          </w:p>
        </w:tc>
        <w:tc>
          <w:tcPr>
            <w:tcW w:w="1620" w:type="dxa"/>
            <w:shd w:val="clear" w:color="auto" w:fill="auto"/>
            <w:vAlign w:val="center"/>
          </w:tcPr>
          <w:p w:rsidR="00375FC3" w:rsidRPr="006147E9" w:rsidRDefault="00375FC3" w:rsidP="00E00E2A">
            <w:pPr>
              <w:widowControl/>
              <w:jc w:val="center"/>
              <w:outlineLvl w:val="1"/>
              <w:rPr>
                <w:b/>
                <w:sz w:val="22"/>
                <w:szCs w:val="22"/>
              </w:rPr>
            </w:pPr>
            <w:r w:rsidRPr="006147E9">
              <w:rPr>
                <w:b/>
                <w:sz w:val="22"/>
                <w:szCs w:val="22"/>
              </w:rPr>
              <w:t>-</w:t>
            </w:r>
          </w:p>
        </w:tc>
        <w:tc>
          <w:tcPr>
            <w:tcW w:w="1641" w:type="dxa"/>
            <w:vAlign w:val="center"/>
          </w:tcPr>
          <w:p w:rsidR="00375FC3" w:rsidRPr="006147E9" w:rsidRDefault="00375FC3" w:rsidP="00E00E2A">
            <w:pPr>
              <w:widowControl/>
              <w:jc w:val="center"/>
              <w:outlineLvl w:val="1"/>
              <w:rPr>
                <w:b/>
                <w:sz w:val="22"/>
                <w:szCs w:val="22"/>
              </w:rPr>
            </w:pPr>
            <w:r w:rsidRPr="006147E9">
              <w:rPr>
                <w:b/>
                <w:sz w:val="22"/>
                <w:szCs w:val="22"/>
              </w:rPr>
              <w:t>-</w:t>
            </w:r>
          </w:p>
        </w:tc>
        <w:tc>
          <w:tcPr>
            <w:tcW w:w="1505" w:type="dxa"/>
            <w:vAlign w:val="center"/>
          </w:tcPr>
          <w:p w:rsidR="00375FC3" w:rsidRPr="006147E9" w:rsidRDefault="00375FC3" w:rsidP="00E00E2A">
            <w:pPr>
              <w:widowControl/>
              <w:jc w:val="center"/>
              <w:outlineLvl w:val="1"/>
              <w:rPr>
                <w:b/>
                <w:sz w:val="22"/>
                <w:szCs w:val="22"/>
              </w:rPr>
            </w:pPr>
            <w:r w:rsidRPr="006147E9">
              <w:rPr>
                <w:b/>
                <w:sz w:val="22"/>
                <w:szCs w:val="22"/>
              </w:rPr>
              <w:t>-</w:t>
            </w:r>
          </w:p>
        </w:tc>
      </w:tr>
      <w:tr w:rsidR="00375FC3" w:rsidRPr="006147E9" w:rsidTr="00E00E2A">
        <w:trPr>
          <w:trHeight w:val="826"/>
        </w:trPr>
        <w:tc>
          <w:tcPr>
            <w:tcW w:w="1471" w:type="dxa"/>
            <w:shd w:val="clear" w:color="auto" w:fill="auto"/>
            <w:vAlign w:val="center"/>
          </w:tcPr>
          <w:p w:rsidR="00375FC3" w:rsidRPr="006147E9" w:rsidRDefault="00375FC3" w:rsidP="00E00E2A">
            <w:pPr>
              <w:widowControl/>
              <w:rPr>
                <w:bCs/>
                <w:sz w:val="22"/>
                <w:szCs w:val="22"/>
              </w:rPr>
            </w:pPr>
            <w:r w:rsidRPr="006147E9">
              <w:rPr>
                <w:bCs/>
                <w:sz w:val="22"/>
                <w:szCs w:val="22"/>
              </w:rPr>
              <w:t>0510122010</w:t>
            </w:r>
          </w:p>
        </w:tc>
        <w:tc>
          <w:tcPr>
            <w:tcW w:w="5061" w:type="dxa"/>
            <w:shd w:val="clear" w:color="auto" w:fill="auto"/>
            <w:vAlign w:val="center"/>
          </w:tcPr>
          <w:p w:rsidR="00375FC3" w:rsidRPr="006147E9" w:rsidRDefault="00375FC3" w:rsidP="00E00E2A">
            <w:pPr>
              <w:widowControl/>
              <w:rPr>
                <w:bCs/>
                <w:sz w:val="22"/>
                <w:szCs w:val="22"/>
              </w:rPr>
            </w:pPr>
            <w:r w:rsidRPr="006147E9">
              <w:rPr>
                <w:sz w:val="22"/>
                <w:szCs w:val="22"/>
              </w:rPr>
              <w:t>Пропагандистские мероприятия в сфере профилактики правонарушений и экстремистской деятельности</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6,000</w:t>
            </w:r>
          </w:p>
        </w:tc>
        <w:tc>
          <w:tcPr>
            <w:tcW w:w="1620" w:type="dxa"/>
            <w:shd w:val="clear" w:color="auto" w:fill="auto"/>
            <w:vAlign w:val="center"/>
          </w:tcPr>
          <w:p w:rsidR="00375FC3" w:rsidRPr="006147E9" w:rsidRDefault="00375FC3" w:rsidP="00E00E2A">
            <w:pPr>
              <w:widowControl/>
              <w:jc w:val="center"/>
              <w:outlineLvl w:val="1"/>
              <w:rPr>
                <w:b/>
                <w:sz w:val="22"/>
                <w:szCs w:val="22"/>
              </w:rPr>
            </w:pPr>
            <w:r w:rsidRPr="006147E9">
              <w:rPr>
                <w:b/>
                <w:sz w:val="22"/>
                <w:szCs w:val="22"/>
              </w:rPr>
              <w:t>-</w:t>
            </w:r>
          </w:p>
        </w:tc>
        <w:tc>
          <w:tcPr>
            <w:tcW w:w="1620" w:type="dxa"/>
            <w:shd w:val="clear" w:color="auto" w:fill="auto"/>
            <w:vAlign w:val="center"/>
          </w:tcPr>
          <w:p w:rsidR="00375FC3" w:rsidRPr="006147E9" w:rsidRDefault="00375FC3" w:rsidP="00E00E2A">
            <w:pPr>
              <w:widowControl/>
              <w:jc w:val="center"/>
              <w:outlineLvl w:val="1"/>
              <w:rPr>
                <w:b/>
                <w:sz w:val="22"/>
                <w:szCs w:val="22"/>
              </w:rPr>
            </w:pPr>
            <w:r w:rsidRPr="006147E9">
              <w:rPr>
                <w:b/>
                <w:sz w:val="22"/>
                <w:szCs w:val="22"/>
              </w:rPr>
              <w:t>-</w:t>
            </w:r>
          </w:p>
        </w:tc>
        <w:tc>
          <w:tcPr>
            <w:tcW w:w="1641" w:type="dxa"/>
            <w:vAlign w:val="center"/>
          </w:tcPr>
          <w:p w:rsidR="00375FC3" w:rsidRPr="006147E9" w:rsidRDefault="00375FC3" w:rsidP="00E00E2A">
            <w:pPr>
              <w:widowControl/>
              <w:jc w:val="center"/>
              <w:outlineLvl w:val="1"/>
              <w:rPr>
                <w:b/>
                <w:sz w:val="22"/>
                <w:szCs w:val="22"/>
              </w:rPr>
            </w:pPr>
            <w:r w:rsidRPr="006147E9">
              <w:rPr>
                <w:b/>
                <w:sz w:val="22"/>
                <w:szCs w:val="22"/>
              </w:rPr>
              <w:t>-</w:t>
            </w:r>
          </w:p>
        </w:tc>
        <w:tc>
          <w:tcPr>
            <w:tcW w:w="1505" w:type="dxa"/>
            <w:vAlign w:val="center"/>
          </w:tcPr>
          <w:p w:rsidR="00375FC3" w:rsidRPr="006147E9" w:rsidRDefault="00375FC3" w:rsidP="00E00E2A">
            <w:pPr>
              <w:widowControl/>
              <w:jc w:val="center"/>
              <w:outlineLvl w:val="1"/>
              <w:rPr>
                <w:b/>
                <w:sz w:val="22"/>
                <w:szCs w:val="22"/>
              </w:rPr>
            </w:pPr>
            <w:r w:rsidRPr="006147E9">
              <w:rPr>
                <w:b/>
                <w:sz w:val="22"/>
                <w:szCs w:val="22"/>
              </w:rPr>
              <w:t>-</w:t>
            </w:r>
          </w:p>
        </w:tc>
      </w:tr>
      <w:tr w:rsidR="00375FC3" w:rsidRPr="006147E9" w:rsidTr="00E00E2A">
        <w:trPr>
          <w:trHeight w:val="826"/>
        </w:trPr>
        <w:tc>
          <w:tcPr>
            <w:tcW w:w="1471" w:type="dxa"/>
            <w:shd w:val="clear" w:color="auto" w:fill="auto"/>
            <w:vAlign w:val="center"/>
          </w:tcPr>
          <w:p w:rsidR="00375FC3" w:rsidRPr="006147E9" w:rsidRDefault="00375FC3" w:rsidP="00E00E2A">
            <w:pPr>
              <w:widowControl/>
              <w:outlineLvl w:val="1"/>
              <w:rPr>
                <w:b/>
                <w:sz w:val="22"/>
                <w:szCs w:val="22"/>
              </w:rPr>
            </w:pPr>
            <w:r w:rsidRPr="006147E9">
              <w:rPr>
                <w:b/>
                <w:sz w:val="22"/>
                <w:szCs w:val="22"/>
              </w:rPr>
              <w:t>0520000000</w:t>
            </w:r>
          </w:p>
        </w:tc>
        <w:tc>
          <w:tcPr>
            <w:tcW w:w="5061" w:type="dxa"/>
            <w:shd w:val="clear" w:color="auto" w:fill="auto"/>
            <w:vAlign w:val="center"/>
          </w:tcPr>
          <w:p w:rsidR="00375FC3" w:rsidRPr="006147E9" w:rsidRDefault="00375FC3" w:rsidP="00E00E2A">
            <w:pPr>
              <w:widowControl/>
              <w:outlineLvl w:val="1"/>
              <w:rPr>
                <w:b/>
                <w:sz w:val="22"/>
                <w:szCs w:val="22"/>
              </w:rPr>
            </w:pPr>
            <w:r w:rsidRPr="006147E9">
              <w:rPr>
                <w:b/>
                <w:sz w:val="22"/>
                <w:szCs w:val="22"/>
              </w:rPr>
              <w:t>Подпрограмма "Антинаркотическая программа Большеумысского сельсовета Камешкирского района Пензенской области»</w:t>
            </w:r>
          </w:p>
        </w:tc>
        <w:tc>
          <w:tcPr>
            <w:tcW w:w="1620" w:type="dxa"/>
            <w:shd w:val="clear" w:color="auto" w:fill="auto"/>
            <w:vAlign w:val="center"/>
          </w:tcPr>
          <w:p w:rsidR="00375FC3" w:rsidRPr="006147E9" w:rsidRDefault="00375FC3" w:rsidP="00E00E2A">
            <w:pPr>
              <w:widowControl/>
              <w:jc w:val="center"/>
              <w:outlineLvl w:val="1"/>
              <w:rPr>
                <w:b/>
                <w:sz w:val="22"/>
                <w:szCs w:val="22"/>
              </w:rPr>
            </w:pPr>
            <w:r w:rsidRPr="006147E9">
              <w:rPr>
                <w:b/>
                <w:sz w:val="22"/>
                <w:szCs w:val="22"/>
              </w:rPr>
              <w:t>2,000</w:t>
            </w:r>
          </w:p>
        </w:tc>
        <w:tc>
          <w:tcPr>
            <w:tcW w:w="1620" w:type="dxa"/>
            <w:shd w:val="clear" w:color="auto" w:fill="auto"/>
            <w:vAlign w:val="center"/>
          </w:tcPr>
          <w:p w:rsidR="00375FC3" w:rsidRPr="006147E9" w:rsidRDefault="00375FC3" w:rsidP="00E00E2A">
            <w:pPr>
              <w:widowControl/>
              <w:jc w:val="center"/>
              <w:outlineLvl w:val="1"/>
              <w:rPr>
                <w:b/>
                <w:sz w:val="22"/>
                <w:szCs w:val="22"/>
              </w:rPr>
            </w:pPr>
            <w:r w:rsidRPr="006147E9">
              <w:rPr>
                <w:b/>
                <w:sz w:val="22"/>
                <w:szCs w:val="22"/>
              </w:rPr>
              <w:t>-</w:t>
            </w:r>
          </w:p>
        </w:tc>
        <w:tc>
          <w:tcPr>
            <w:tcW w:w="1620" w:type="dxa"/>
            <w:shd w:val="clear" w:color="auto" w:fill="auto"/>
            <w:vAlign w:val="center"/>
          </w:tcPr>
          <w:p w:rsidR="00375FC3" w:rsidRPr="006147E9" w:rsidRDefault="00375FC3" w:rsidP="00E00E2A">
            <w:pPr>
              <w:widowControl/>
              <w:jc w:val="center"/>
              <w:outlineLvl w:val="1"/>
              <w:rPr>
                <w:b/>
                <w:sz w:val="22"/>
                <w:szCs w:val="22"/>
              </w:rPr>
            </w:pPr>
            <w:r w:rsidRPr="006147E9">
              <w:rPr>
                <w:b/>
                <w:sz w:val="22"/>
                <w:szCs w:val="22"/>
              </w:rPr>
              <w:t>-</w:t>
            </w:r>
          </w:p>
        </w:tc>
        <w:tc>
          <w:tcPr>
            <w:tcW w:w="1641" w:type="dxa"/>
            <w:vAlign w:val="center"/>
          </w:tcPr>
          <w:p w:rsidR="00375FC3" w:rsidRPr="006147E9" w:rsidRDefault="00375FC3" w:rsidP="00E00E2A">
            <w:pPr>
              <w:widowControl/>
              <w:jc w:val="center"/>
              <w:outlineLvl w:val="1"/>
              <w:rPr>
                <w:b/>
                <w:sz w:val="22"/>
                <w:szCs w:val="22"/>
              </w:rPr>
            </w:pPr>
            <w:r w:rsidRPr="006147E9">
              <w:rPr>
                <w:b/>
                <w:sz w:val="22"/>
                <w:szCs w:val="22"/>
              </w:rPr>
              <w:t>-</w:t>
            </w:r>
          </w:p>
        </w:tc>
        <w:tc>
          <w:tcPr>
            <w:tcW w:w="1505" w:type="dxa"/>
            <w:vAlign w:val="center"/>
          </w:tcPr>
          <w:p w:rsidR="00375FC3" w:rsidRPr="006147E9" w:rsidRDefault="00375FC3" w:rsidP="00E00E2A">
            <w:pPr>
              <w:widowControl/>
              <w:jc w:val="center"/>
              <w:outlineLvl w:val="1"/>
              <w:rPr>
                <w:b/>
                <w:sz w:val="22"/>
                <w:szCs w:val="22"/>
              </w:rPr>
            </w:pPr>
            <w:r w:rsidRPr="006147E9">
              <w:rPr>
                <w:b/>
                <w:sz w:val="22"/>
                <w:szCs w:val="22"/>
              </w:rPr>
              <w:t>-</w:t>
            </w:r>
          </w:p>
        </w:tc>
      </w:tr>
      <w:tr w:rsidR="00375FC3" w:rsidRPr="006147E9" w:rsidTr="00E00E2A">
        <w:trPr>
          <w:trHeight w:val="826"/>
        </w:trPr>
        <w:tc>
          <w:tcPr>
            <w:tcW w:w="1471" w:type="dxa"/>
            <w:shd w:val="clear" w:color="auto" w:fill="auto"/>
            <w:vAlign w:val="center"/>
          </w:tcPr>
          <w:p w:rsidR="00375FC3" w:rsidRPr="006147E9" w:rsidRDefault="00375FC3" w:rsidP="00E00E2A">
            <w:pPr>
              <w:widowControl/>
              <w:rPr>
                <w:bCs/>
                <w:sz w:val="22"/>
                <w:szCs w:val="22"/>
              </w:rPr>
            </w:pPr>
            <w:r w:rsidRPr="006147E9">
              <w:rPr>
                <w:bCs/>
                <w:sz w:val="22"/>
                <w:szCs w:val="22"/>
              </w:rPr>
              <w:t>0520122020</w:t>
            </w:r>
          </w:p>
        </w:tc>
        <w:tc>
          <w:tcPr>
            <w:tcW w:w="5061" w:type="dxa"/>
            <w:shd w:val="clear" w:color="auto" w:fill="auto"/>
            <w:vAlign w:val="center"/>
          </w:tcPr>
          <w:p w:rsidR="00375FC3" w:rsidRPr="006147E9" w:rsidRDefault="00375FC3" w:rsidP="00E00E2A">
            <w:pPr>
              <w:widowControl/>
              <w:rPr>
                <w:bCs/>
                <w:sz w:val="22"/>
                <w:szCs w:val="22"/>
              </w:rPr>
            </w:pPr>
            <w:r w:rsidRPr="006147E9">
              <w:rPr>
                <w:sz w:val="22"/>
                <w:szCs w:val="22"/>
              </w:rPr>
              <w:t>Пропагандистские мероприятия в сфере противодействия злоупотреблению наркотиками и их незаконному обороту</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2,000</w:t>
            </w:r>
          </w:p>
        </w:tc>
        <w:tc>
          <w:tcPr>
            <w:tcW w:w="1620" w:type="dxa"/>
            <w:shd w:val="clear" w:color="auto" w:fill="auto"/>
            <w:vAlign w:val="center"/>
          </w:tcPr>
          <w:p w:rsidR="00375FC3" w:rsidRPr="006147E9" w:rsidRDefault="00375FC3" w:rsidP="00E00E2A">
            <w:pPr>
              <w:widowControl/>
              <w:jc w:val="center"/>
              <w:outlineLvl w:val="1"/>
              <w:rPr>
                <w:b/>
                <w:sz w:val="22"/>
                <w:szCs w:val="22"/>
              </w:rPr>
            </w:pPr>
            <w:r w:rsidRPr="006147E9">
              <w:rPr>
                <w:b/>
                <w:sz w:val="22"/>
                <w:szCs w:val="22"/>
              </w:rPr>
              <w:t>-</w:t>
            </w:r>
          </w:p>
        </w:tc>
        <w:tc>
          <w:tcPr>
            <w:tcW w:w="1620" w:type="dxa"/>
            <w:shd w:val="clear" w:color="auto" w:fill="auto"/>
            <w:vAlign w:val="center"/>
          </w:tcPr>
          <w:p w:rsidR="00375FC3" w:rsidRPr="006147E9" w:rsidRDefault="00375FC3" w:rsidP="00E00E2A">
            <w:pPr>
              <w:widowControl/>
              <w:jc w:val="center"/>
              <w:outlineLvl w:val="1"/>
              <w:rPr>
                <w:b/>
                <w:sz w:val="22"/>
                <w:szCs w:val="22"/>
              </w:rPr>
            </w:pPr>
            <w:r w:rsidRPr="006147E9">
              <w:rPr>
                <w:b/>
                <w:sz w:val="22"/>
                <w:szCs w:val="22"/>
              </w:rPr>
              <w:t>-</w:t>
            </w:r>
          </w:p>
        </w:tc>
        <w:tc>
          <w:tcPr>
            <w:tcW w:w="1641" w:type="dxa"/>
            <w:vAlign w:val="center"/>
          </w:tcPr>
          <w:p w:rsidR="00375FC3" w:rsidRPr="006147E9" w:rsidRDefault="00375FC3" w:rsidP="00E00E2A">
            <w:pPr>
              <w:widowControl/>
              <w:jc w:val="center"/>
              <w:outlineLvl w:val="1"/>
              <w:rPr>
                <w:b/>
                <w:sz w:val="22"/>
                <w:szCs w:val="22"/>
              </w:rPr>
            </w:pPr>
            <w:r w:rsidRPr="006147E9">
              <w:rPr>
                <w:b/>
                <w:sz w:val="22"/>
                <w:szCs w:val="22"/>
              </w:rPr>
              <w:t>-</w:t>
            </w:r>
          </w:p>
        </w:tc>
        <w:tc>
          <w:tcPr>
            <w:tcW w:w="1505" w:type="dxa"/>
            <w:vAlign w:val="center"/>
          </w:tcPr>
          <w:p w:rsidR="00375FC3" w:rsidRPr="006147E9" w:rsidRDefault="00375FC3" w:rsidP="00E00E2A">
            <w:pPr>
              <w:widowControl/>
              <w:jc w:val="center"/>
              <w:outlineLvl w:val="1"/>
              <w:rPr>
                <w:b/>
                <w:sz w:val="22"/>
                <w:szCs w:val="22"/>
              </w:rPr>
            </w:pPr>
            <w:r w:rsidRPr="006147E9">
              <w:rPr>
                <w:b/>
                <w:sz w:val="22"/>
                <w:szCs w:val="22"/>
              </w:rPr>
              <w:t>-</w:t>
            </w:r>
          </w:p>
        </w:tc>
      </w:tr>
      <w:tr w:rsidR="00375FC3" w:rsidRPr="006147E9" w:rsidTr="00E00E2A">
        <w:trPr>
          <w:trHeight w:val="826"/>
        </w:trPr>
        <w:tc>
          <w:tcPr>
            <w:tcW w:w="1471" w:type="dxa"/>
            <w:shd w:val="clear" w:color="auto" w:fill="auto"/>
            <w:vAlign w:val="center"/>
          </w:tcPr>
          <w:p w:rsidR="00375FC3" w:rsidRPr="006147E9" w:rsidRDefault="00375FC3" w:rsidP="00E00E2A">
            <w:pPr>
              <w:widowControl/>
              <w:outlineLvl w:val="1"/>
              <w:rPr>
                <w:b/>
                <w:sz w:val="22"/>
                <w:szCs w:val="22"/>
              </w:rPr>
            </w:pPr>
            <w:r w:rsidRPr="006147E9">
              <w:rPr>
                <w:b/>
                <w:sz w:val="22"/>
                <w:szCs w:val="22"/>
              </w:rPr>
              <w:t>0530000000</w:t>
            </w:r>
          </w:p>
        </w:tc>
        <w:tc>
          <w:tcPr>
            <w:tcW w:w="5061" w:type="dxa"/>
            <w:shd w:val="clear" w:color="auto" w:fill="auto"/>
            <w:vAlign w:val="center"/>
          </w:tcPr>
          <w:p w:rsidR="00375FC3" w:rsidRPr="006147E9" w:rsidRDefault="00375FC3" w:rsidP="00E00E2A">
            <w:pPr>
              <w:widowControl/>
              <w:outlineLvl w:val="1"/>
              <w:rPr>
                <w:b/>
                <w:sz w:val="22"/>
                <w:szCs w:val="22"/>
              </w:rPr>
            </w:pPr>
            <w:r w:rsidRPr="006147E9">
              <w:rPr>
                <w:b/>
                <w:sz w:val="22"/>
                <w:szCs w:val="22"/>
              </w:rPr>
              <w:t>Подпрограмма "Антикоррупционная программа Большеумысского сельсовета Камешкирского района Пензенской области"</w:t>
            </w:r>
          </w:p>
        </w:tc>
        <w:tc>
          <w:tcPr>
            <w:tcW w:w="1620" w:type="dxa"/>
            <w:shd w:val="clear" w:color="auto" w:fill="auto"/>
            <w:vAlign w:val="center"/>
          </w:tcPr>
          <w:p w:rsidR="00375FC3" w:rsidRPr="006147E9" w:rsidRDefault="00375FC3" w:rsidP="00E00E2A">
            <w:pPr>
              <w:widowControl/>
              <w:jc w:val="center"/>
              <w:outlineLvl w:val="1"/>
              <w:rPr>
                <w:b/>
                <w:sz w:val="22"/>
                <w:szCs w:val="22"/>
              </w:rPr>
            </w:pPr>
            <w:r w:rsidRPr="006147E9">
              <w:rPr>
                <w:b/>
                <w:sz w:val="22"/>
                <w:szCs w:val="22"/>
              </w:rPr>
              <w:t>2,000</w:t>
            </w:r>
          </w:p>
        </w:tc>
        <w:tc>
          <w:tcPr>
            <w:tcW w:w="1620" w:type="dxa"/>
            <w:shd w:val="clear" w:color="auto" w:fill="auto"/>
            <w:vAlign w:val="center"/>
          </w:tcPr>
          <w:p w:rsidR="00375FC3" w:rsidRPr="006147E9" w:rsidRDefault="00375FC3" w:rsidP="00E00E2A">
            <w:pPr>
              <w:widowControl/>
              <w:jc w:val="center"/>
              <w:outlineLvl w:val="1"/>
              <w:rPr>
                <w:b/>
                <w:sz w:val="22"/>
                <w:szCs w:val="22"/>
              </w:rPr>
            </w:pPr>
            <w:r w:rsidRPr="006147E9">
              <w:rPr>
                <w:b/>
                <w:sz w:val="22"/>
                <w:szCs w:val="22"/>
              </w:rPr>
              <w:t>-</w:t>
            </w:r>
          </w:p>
        </w:tc>
        <w:tc>
          <w:tcPr>
            <w:tcW w:w="1620" w:type="dxa"/>
            <w:shd w:val="clear" w:color="auto" w:fill="auto"/>
            <w:vAlign w:val="center"/>
          </w:tcPr>
          <w:p w:rsidR="00375FC3" w:rsidRPr="006147E9" w:rsidRDefault="00375FC3" w:rsidP="00E00E2A">
            <w:pPr>
              <w:widowControl/>
              <w:jc w:val="center"/>
              <w:outlineLvl w:val="1"/>
              <w:rPr>
                <w:b/>
                <w:sz w:val="22"/>
                <w:szCs w:val="22"/>
              </w:rPr>
            </w:pPr>
            <w:r w:rsidRPr="006147E9">
              <w:rPr>
                <w:b/>
                <w:sz w:val="22"/>
                <w:szCs w:val="22"/>
              </w:rPr>
              <w:t>-</w:t>
            </w:r>
          </w:p>
        </w:tc>
        <w:tc>
          <w:tcPr>
            <w:tcW w:w="1641" w:type="dxa"/>
            <w:vAlign w:val="center"/>
          </w:tcPr>
          <w:p w:rsidR="00375FC3" w:rsidRPr="006147E9" w:rsidRDefault="00375FC3" w:rsidP="00E00E2A">
            <w:pPr>
              <w:widowControl/>
              <w:jc w:val="center"/>
              <w:outlineLvl w:val="1"/>
              <w:rPr>
                <w:b/>
                <w:sz w:val="22"/>
                <w:szCs w:val="22"/>
              </w:rPr>
            </w:pPr>
            <w:r w:rsidRPr="006147E9">
              <w:rPr>
                <w:b/>
                <w:sz w:val="22"/>
                <w:szCs w:val="22"/>
              </w:rPr>
              <w:t>-</w:t>
            </w:r>
          </w:p>
        </w:tc>
        <w:tc>
          <w:tcPr>
            <w:tcW w:w="1505" w:type="dxa"/>
            <w:vAlign w:val="center"/>
          </w:tcPr>
          <w:p w:rsidR="00375FC3" w:rsidRPr="006147E9" w:rsidRDefault="00375FC3" w:rsidP="00E00E2A">
            <w:pPr>
              <w:widowControl/>
              <w:jc w:val="center"/>
              <w:outlineLvl w:val="1"/>
              <w:rPr>
                <w:b/>
                <w:sz w:val="22"/>
                <w:szCs w:val="22"/>
              </w:rPr>
            </w:pPr>
            <w:r w:rsidRPr="006147E9">
              <w:rPr>
                <w:b/>
                <w:sz w:val="22"/>
                <w:szCs w:val="22"/>
              </w:rPr>
              <w:t>-</w:t>
            </w:r>
          </w:p>
        </w:tc>
      </w:tr>
      <w:tr w:rsidR="00375FC3" w:rsidRPr="006147E9" w:rsidTr="00E00E2A">
        <w:trPr>
          <w:trHeight w:val="754"/>
        </w:trPr>
        <w:tc>
          <w:tcPr>
            <w:tcW w:w="1471" w:type="dxa"/>
            <w:shd w:val="clear" w:color="auto" w:fill="auto"/>
            <w:vAlign w:val="center"/>
          </w:tcPr>
          <w:p w:rsidR="00375FC3" w:rsidRPr="006147E9" w:rsidRDefault="00375FC3" w:rsidP="00E00E2A">
            <w:pPr>
              <w:widowControl/>
              <w:rPr>
                <w:bCs/>
                <w:sz w:val="22"/>
                <w:szCs w:val="22"/>
              </w:rPr>
            </w:pPr>
            <w:r w:rsidRPr="006147E9">
              <w:rPr>
                <w:bCs/>
                <w:sz w:val="22"/>
                <w:szCs w:val="22"/>
              </w:rPr>
              <w:t>0530122030</w:t>
            </w:r>
          </w:p>
        </w:tc>
        <w:tc>
          <w:tcPr>
            <w:tcW w:w="5061" w:type="dxa"/>
            <w:shd w:val="clear" w:color="auto" w:fill="auto"/>
            <w:vAlign w:val="center"/>
          </w:tcPr>
          <w:p w:rsidR="00375FC3" w:rsidRPr="006147E9" w:rsidRDefault="00375FC3" w:rsidP="00E00E2A">
            <w:pPr>
              <w:widowControl/>
              <w:rPr>
                <w:bCs/>
                <w:sz w:val="22"/>
                <w:szCs w:val="22"/>
              </w:rPr>
            </w:pPr>
            <w:r w:rsidRPr="006147E9">
              <w:rPr>
                <w:sz w:val="22"/>
                <w:szCs w:val="22"/>
              </w:rPr>
              <w:t>Пропагандистские мероприятия в сфере противодействия коррупции</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2,000</w:t>
            </w:r>
          </w:p>
        </w:tc>
        <w:tc>
          <w:tcPr>
            <w:tcW w:w="1620" w:type="dxa"/>
            <w:shd w:val="clear" w:color="auto" w:fill="auto"/>
            <w:vAlign w:val="center"/>
          </w:tcPr>
          <w:p w:rsidR="00375FC3" w:rsidRPr="006147E9" w:rsidRDefault="00375FC3" w:rsidP="00E00E2A">
            <w:pPr>
              <w:widowControl/>
              <w:jc w:val="center"/>
              <w:outlineLvl w:val="1"/>
              <w:rPr>
                <w:b/>
                <w:sz w:val="22"/>
                <w:szCs w:val="22"/>
              </w:rPr>
            </w:pPr>
            <w:r w:rsidRPr="006147E9">
              <w:rPr>
                <w:b/>
                <w:sz w:val="22"/>
                <w:szCs w:val="22"/>
              </w:rPr>
              <w:t>-</w:t>
            </w:r>
          </w:p>
        </w:tc>
        <w:tc>
          <w:tcPr>
            <w:tcW w:w="1620" w:type="dxa"/>
            <w:shd w:val="clear" w:color="auto" w:fill="auto"/>
            <w:vAlign w:val="center"/>
          </w:tcPr>
          <w:p w:rsidR="00375FC3" w:rsidRPr="006147E9" w:rsidRDefault="00375FC3" w:rsidP="00E00E2A">
            <w:pPr>
              <w:widowControl/>
              <w:jc w:val="center"/>
              <w:outlineLvl w:val="1"/>
              <w:rPr>
                <w:b/>
                <w:sz w:val="22"/>
                <w:szCs w:val="22"/>
              </w:rPr>
            </w:pPr>
            <w:r w:rsidRPr="006147E9">
              <w:rPr>
                <w:b/>
                <w:sz w:val="22"/>
                <w:szCs w:val="22"/>
              </w:rPr>
              <w:t>-</w:t>
            </w:r>
          </w:p>
        </w:tc>
        <w:tc>
          <w:tcPr>
            <w:tcW w:w="1641" w:type="dxa"/>
            <w:vAlign w:val="center"/>
          </w:tcPr>
          <w:p w:rsidR="00375FC3" w:rsidRPr="006147E9" w:rsidRDefault="00375FC3" w:rsidP="00E00E2A">
            <w:pPr>
              <w:widowControl/>
              <w:jc w:val="center"/>
              <w:outlineLvl w:val="1"/>
              <w:rPr>
                <w:b/>
                <w:sz w:val="22"/>
                <w:szCs w:val="22"/>
              </w:rPr>
            </w:pPr>
            <w:r w:rsidRPr="006147E9">
              <w:rPr>
                <w:b/>
                <w:sz w:val="22"/>
                <w:szCs w:val="22"/>
              </w:rPr>
              <w:t>-</w:t>
            </w:r>
          </w:p>
        </w:tc>
        <w:tc>
          <w:tcPr>
            <w:tcW w:w="1505" w:type="dxa"/>
            <w:vAlign w:val="center"/>
          </w:tcPr>
          <w:p w:rsidR="00375FC3" w:rsidRPr="006147E9" w:rsidRDefault="00375FC3" w:rsidP="00E00E2A">
            <w:pPr>
              <w:widowControl/>
              <w:jc w:val="center"/>
              <w:outlineLvl w:val="1"/>
              <w:rPr>
                <w:b/>
                <w:sz w:val="22"/>
                <w:szCs w:val="22"/>
              </w:rPr>
            </w:pPr>
            <w:r w:rsidRPr="006147E9">
              <w:rPr>
                <w:b/>
                <w:sz w:val="22"/>
                <w:szCs w:val="22"/>
              </w:rPr>
              <w:t>-</w:t>
            </w:r>
          </w:p>
        </w:tc>
      </w:tr>
      <w:tr w:rsidR="00375FC3" w:rsidRPr="006147E9" w:rsidTr="00E00E2A">
        <w:trPr>
          <w:trHeight w:val="675"/>
        </w:trPr>
        <w:tc>
          <w:tcPr>
            <w:tcW w:w="1471" w:type="dxa"/>
            <w:shd w:val="clear" w:color="auto" w:fill="auto"/>
            <w:vAlign w:val="center"/>
          </w:tcPr>
          <w:p w:rsidR="00375FC3" w:rsidRPr="006147E9" w:rsidRDefault="00375FC3" w:rsidP="00E00E2A">
            <w:pPr>
              <w:widowControl/>
              <w:rPr>
                <w:b/>
                <w:bCs/>
                <w:sz w:val="22"/>
                <w:szCs w:val="22"/>
              </w:rPr>
            </w:pPr>
            <w:r w:rsidRPr="006147E9">
              <w:rPr>
                <w:b/>
                <w:bCs/>
                <w:sz w:val="22"/>
                <w:szCs w:val="22"/>
              </w:rPr>
              <w:lastRenderedPageBreak/>
              <w:t>9900000000</w:t>
            </w:r>
          </w:p>
        </w:tc>
        <w:tc>
          <w:tcPr>
            <w:tcW w:w="5061" w:type="dxa"/>
            <w:shd w:val="clear" w:color="auto" w:fill="auto"/>
            <w:vAlign w:val="center"/>
          </w:tcPr>
          <w:p w:rsidR="00375FC3" w:rsidRPr="006147E9" w:rsidRDefault="00375FC3" w:rsidP="00E00E2A">
            <w:pPr>
              <w:widowControl/>
              <w:rPr>
                <w:b/>
                <w:bCs/>
                <w:sz w:val="22"/>
                <w:szCs w:val="22"/>
              </w:rPr>
            </w:pPr>
            <w:r w:rsidRPr="006147E9">
              <w:rPr>
                <w:b/>
                <w:sz w:val="22"/>
                <w:szCs w:val="22"/>
              </w:rPr>
              <w:t>Иные непрограммные расходы Большеумысского сельсовета Камешкирского района Пензенской области</w:t>
            </w:r>
          </w:p>
        </w:tc>
        <w:tc>
          <w:tcPr>
            <w:tcW w:w="1620" w:type="dxa"/>
            <w:shd w:val="clear" w:color="auto" w:fill="auto"/>
            <w:vAlign w:val="center"/>
          </w:tcPr>
          <w:p w:rsidR="00375FC3" w:rsidRPr="006147E9" w:rsidRDefault="00375FC3" w:rsidP="00E00E2A">
            <w:pPr>
              <w:widowControl/>
              <w:jc w:val="center"/>
              <w:rPr>
                <w:b/>
                <w:bCs/>
                <w:sz w:val="22"/>
                <w:szCs w:val="22"/>
              </w:rPr>
            </w:pPr>
            <w:r w:rsidRPr="006147E9">
              <w:rPr>
                <w:b/>
                <w:bCs/>
                <w:sz w:val="22"/>
                <w:szCs w:val="22"/>
              </w:rPr>
              <w:t>5,000</w:t>
            </w:r>
          </w:p>
        </w:tc>
        <w:tc>
          <w:tcPr>
            <w:tcW w:w="1620" w:type="dxa"/>
            <w:shd w:val="clear" w:color="auto" w:fill="auto"/>
            <w:vAlign w:val="center"/>
          </w:tcPr>
          <w:p w:rsidR="00375FC3" w:rsidRPr="006147E9" w:rsidRDefault="00375FC3" w:rsidP="00E00E2A">
            <w:pPr>
              <w:widowControl/>
              <w:jc w:val="center"/>
              <w:rPr>
                <w:b/>
                <w:bCs/>
                <w:sz w:val="22"/>
                <w:szCs w:val="22"/>
              </w:rPr>
            </w:pPr>
            <w:r w:rsidRPr="006147E9">
              <w:rPr>
                <w:b/>
                <w:bCs/>
                <w:sz w:val="22"/>
                <w:szCs w:val="22"/>
              </w:rPr>
              <w:t>-</w:t>
            </w:r>
          </w:p>
        </w:tc>
        <w:tc>
          <w:tcPr>
            <w:tcW w:w="1620" w:type="dxa"/>
            <w:shd w:val="clear" w:color="auto" w:fill="auto"/>
            <w:vAlign w:val="center"/>
          </w:tcPr>
          <w:p w:rsidR="00375FC3" w:rsidRPr="006147E9" w:rsidRDefault="00375FC3" w:rsidP="00E00E2A">
            <w:pPr>
              <w:widowControl/>
              <w:jc w:val="center"/>
              <w:rPr>
                <w:b/>
                <w:bCs/>
                <w:sz w:val="22"/>
                <w:szCs w:val="22"/>
              </w:rPr>
            </w:pPr>
            <w:r w:rsidRPr="006147E9">
              <w:rPr>
                <w:b/>
                <w:bCs/>
                <w:sz w:val="22"/>
                <w:szCs w:val="22"/>
              </w:rPr>
              <w:t>-</w:t>
            </w:r>
          </w:p>
        </w:tc>
        <w:tc>
          <w:tcPr>
            <w:tcW w:w="1641" w:type="dxa"/>
            <w:vAlign w:val="center"/>
          </w:tcPr>
          <w:p w:rsidR="00375FC3" w:rsidRPr="006147E9" w:rsidRDefault="00375FC3" w:rsidP="00E00E2A">
            <w:pPr>
              <w:widowControl/>
              <w:jc w:val="center"/>
              <w:rPr>
                <w:b/>
                <w:bCs/>
                <w:sz w:val="22"/>
                <w:szCs w:val="22"/>
              </w:rPr>
            </w:pPr>
            <w:r w:rsidRPr="006147E9">
              <w:rPr>
                <w:b/>
                <w:bCs/>
                <w:sz w:val="22"/>
                <w:szCs w:val="22"/>
              </w:rPr>
              <w:t>-</w:t>
            </w:r>
          </w:p>
        </w:tc>
        <w:tc>
          <w:tcPr>
            <w:tcW w:w="1505" w:type="dxa"/>
            <w:vAlign w:val="center"/>
          </w:tcPr>
          <w:p w:rsidR="00375FC3" w:rsidRPr="006147E9" w:rsidRDefault="00375FC3" w:rsidP="00E00E2A">
            <w:pPr>
              <w:widowControl/>
              <w:jc w:val="center"/>
              <w:rPr>
                <w:b/>
                <w:bCs/>
                <w:sz w:val="22"/>
                <w:szCs w:val="22"/>
              </w:rPr>
            </w:pPr>
            <w:r w:rsidRPr="006147E9">
              <w:rPr>
                <w:b/>
                <w:bCs/>
                <w:sz w:val="22"/>
                <w:szCs w:val="22"/>
              </w:rPr>
              <w:t>-</w:t>
            </w:r>
          </w:p>
        </w:tc>
      </w:tr>
      <w:tr w:rsidR="00375FC3" w:rsidRPr="006147E9" w:rsidTr="00E00E2A">
        <w:trPr>
          <w:trHeight w:val="255"/>
        </w:trPr>
        <w:tc>
          <w:tcPr>
            <w:tcW w:w="1471" w:type="dxa"/>
            <w:shd w:val="clear" w:color="auto" w:fill="auto"/>
            <w:vAlign w:val="center"/>
          </w:tcPr>
          <w:p w:rsidR="00375FC3" w:rsidRPr="006147E9" w:rsidRDefault="00375FC3" w:rsidP="00E00E2A">
            <w:pPr>
              <w:widowControl/>
              <w:outlineLvl w:val="0"/>
              <w:rPr>
                <w:b/>
                <w:bCs/>
                <w:sz w:val="22"/>
                <w:szCs w:val="22"/>
              </w:rPr>
            </w:pPr>
            <w:r w:rsidRPr="006147E9">
              <w:rPr>
                <w:b/>
                <w:bCs/>
                <w:sz w:val="22"/>
                <w:szCs w:val="22"/>
              </w:rPr>
              <w:t>9920000000</w:t>
            </w:r>
          </w:p>
        </w:tc>
        <w:tc>
          <w:tcPr>
            <w:tcW w:w="5061" w:type="dxa"/>
            <w:shd w:val="clear" w:color="auto" w:fill="auto"/>
            <w:vAlign w:val="center"/>
          </w:tcPr>
          <w:p w:rsidR="00375FC3" w:rsidRPr="006147E9" w:rsidRDefault="00375FC3" w:rsidP="00E00E2A">
            <w:pPr>
              <w:widowControl/>
              <w:outlineLvl w:val="0"/>
              <w:rPr>
                <w:b/>
                <w:bCs/>
                <w:sz w:val="22"/>
                <w:szCs w:val="22"/>
              </w:rPr>
            </w:pPr>
            <w:r w:rsidRPr="006147E9">
              <w:rPr>
                <w:b/>
                <w:bCs/>
                <w:sz w:val="22"/>
                <w:szCs w:val="22"/>
              </w:rPr>
              <w:t>Резервные фонды</w:t>
            </w:r>
          </w:p>
        </w:tc>
        <w:tc>
          <w:tcPr>
            <w:tcW w:w="1620" w:type="dxa"/>
            <w:shd w:val="clear" w:color="auto" w:fill="auto"/>
            <w:vAlign w:val="center"/>
          </w:tcPr>
          <w:p w:rsidR="00375FC3" w:rsidRPr="006147E9" w:rsidRDefault="00375FC3" w:rsidP="00E00E2A">
            <w:pPr>
              <w:widowControl/>
              <w:jc w:val="center"/>
              <w:outlineLvl w:val="0"/>
              <w:rPr>
                <w:b/>
                <w:bCs/>
                <w:sz w:val="22"/>
                <w:szCs w:val="22"/>
              </w:rPr>
            </w:pPr>
            <w:r w:rsidRPr="006147E9">
              <w:rPr>
                <w:b/>
                <w:bCs/>
                <w:sz w:val="22"/>
                <w:szCs w:val="22"/>
              </w:rPr>
              <w:t>5,000</w:t>
            </w:r>
          </w:p>
        </w:tc>
        <w:tc>
          <w:tcPr>
            <w:tcW w:w="1620" w:type="dxa"/>
            <w:shd w:val="clear" w:color="auto" w:fill="auto"/>
            <w:vAlign w:val="center"/>
          </w:tcPr>
          <w:p w:rsidR="00375FC3" w:rsidRPr="006147E9" w:rsidRDefault="00375FC3" w:rsidP="00E00E2A">
            <w:pPr>
              <w:widowControl/>
              <w:jc w:val="center"/>
              <w:outlineLvl w:val="0"/>
              <w:rPr>
                <w:b/>
                <w:bCs/>
                <w:sz w:val="22"/>
                <w:szCs w:val="22"/>
              </w:rPr>
            </w:pPr>
            <w:r w:rsidRPr="006147E9">
              <w:rPr>
                <w:b/>
                <w:bCs/>
                <w:sz w:val="22"/>
                <w:szCs w:val="22"/>
              </w:rPr>
              <w:t>-</w:t>
            </w:r>
          </w:p>
        </w:tc>
        <w:tc>
          <w:tcPr>
            <w:tcW w:w="1620" w:type="dxa"/>
            <w:shd w:val="clear" w:color="auto" w:fill="auto"/>
            <w:vAlign w:val="center"/>
          </w:tcPr>
          <w:p w:rsidR="00375FC3" w:rsidRPr="006147E9" w:rsidRDefault="00375FC3" w:rsidP="00E00E2A">
            <w:pPr>
              <w:widowControl/>
              <w:jc w:val="center"/>
              <w:outlineLvl w:val="0"/>
              <w:rPr>
                <w:b/>
                <w:bCs/>
                <w:sz w:val="22"/>
                <w:szCs w:val="22"/>
              </w:rPr>
            </w:pPr>
            <w:r w:rsidRPr="006147E9">
              <w:rPr>
                <w:b/>
                <w:bCs/>
                <w:sz w:val="22"/>
                <w:szCs w:val="22"/>
              </w:rPr>
              <w:t>-</w:t>
            </w:r>
          </w:p>
        </w:tc>
        <w:tc>
          <w:tcPr>
            <w:tcW w:w="1641" w:type="dxa"/>
            <w:vAlign w:val="center"/>
          </w:tcPr>
          <w:p w:rsidR="00375FC3" w:rsidRPr="006147E9" w:rsidRDefault="00375FC3" w:rsidP="00E00E2A">
            <w:pPr>
              <w:widowControl/>
              <w:jc w:val="center"/>
              <w:outlineLvl w:val="0"/>
              <w:rPr>
                <w:b/>
                <w:bCs/>
                <w:sz w:val="22"/>
                <w:szCs w:val="22"/>
              </w:rPr>
            </w:pPr>
            <w:r w:rsidRPr="006147E9">
              <w:rPr>
                <w:b/>
                <w:bCs/>
                <w:sz w:val="22"/>
                <w:szCs w:val="22"/>
              </w:rPr>
              <w:t>-</w:t>
            </w:r>
          </w:p>
        </w:tc>
        <w:tc>
          <w:tcPr>
            <w:tcW w:w="1505" w:type="dxa"/>
            <w:vAlign w:val="center"/>
          </w:tcPr>
          <w:p w:rsidR="00375FC3" w:rsidRPr="006147E9" w:rsidRDefault="00375FC3" w:rsidP="00E00E2A">
            <w:pPr>
              <w:widowControl/>
              <w:jc w:val="center"/>
              <w:outlineLvl w:val="0"/>
              <w:rPr>
                <w:b/>
                <w:bCs/>
                <w:sz w:val="22"/>
                <w:szCs w:val="22"/>
              </w:rPr>
            </w:pPr>
            <w:r w:rsidRPr="006147E9">
              <w:rPr>
                <w:b/>
                <w:bCs/>
                <w:sz w:val="22"/>
                <w:szCs w:val="22"/>
              </w:rPr>
              <w:t>-</w:t>
            </w:r>
          </w:p>
        </w:tc>
      </w:tr>
      <w:tr w:rsidR="00375FC3" w:rsidRPr="006147E9" w:rsidTr="00E00E2A">
        <w:trPr>
          <w:trHeight w:val="319"/>
        </w:trPr>
        <w:tc>
          <w:tcPr>
            <w:tcW w:w="1471" w:type="dxa"/>
            <w:shd w:val="clear" w:color="auto" w:fill="auto"/>
            <w:vAlign w:val="center"/>
          </w:tcPr>
          <w:p w:rsidR="00375FC3" w:rsidRPr="006147E9" w:rsidRDefault="00375FC3" w:rsidP="00E00E2A">
            <w:pPr>
              <w:widowControl/>
              <w:outlineLvl w:val="1"/>
              <w:rPr>
                <w:sz w:val="22"/>
                <w:szCs w:val="22"/>
              </w:rPr>
            </w:pPr>
            <w:r w:rsidRPr="006147E9">
              <w:rPr>
                <w:sz w:val="22"/>
                <w:szCs w:val="22"/>
              </w:rPr>
              <w:t>9920022800</w:t>
            </w:r>
          </w:p>
        </w:tc>
        <w:tc>
          <w:tcPr>
            <w:tcW w:w="5061" w:type="dxa"/>
            <w:shd w:val="clear" w:color="auto" w:fill="auto"/>
            <w:vAlign w:val="center"/>
          </w:tcPr>
          <w:p w:rsidR="00375FC3" w:rsidRPr="006147E9" w:rsidRDefault="00375FC3" w:rsidP="00E00E2A">
            <w:pPr>
              <w:widowControl/>
              <w:outlineLvl w:val="1"/>
              <w:rPr>
                <w:sz w:val="22"/>
                <w:szCs w:val="22"/>
              </w:rPr>
            </w:pPr>
            <w:r w:rsidRPr="006147E9">
              <w:rPr>
                <w:sz w:val="22"/>
                <w:szCs w:val="22"/>
              </w:rPr>
              <w:t>Резервные фонды местных администраций</w:t>
            </w:r>
          </w:p>
        </w:tc>
        <w:tc>
          <w:tcPr>
            <w:tcW w:w="1620" w:type="dxa"/>
            <w:shd w:val="clear" w:color="auto" w:fill="auto"/>
            <w:vAlign w:val="center"/>
          </w:tcPr>
          <w:p w:rsidR="00375FC3" w:rsidRPr="006147E9" w:rsidRDefault="00375FC3" w:rsidP="00E00E2A">
            <w:pPr>
              <w:widowControl/>
              <w:jc w:val="center"/>
              <w:outlineLvl w:val="1"/>
              <w:rPr>
                <w:sz w:val="22"/>
                <w:szCs w:val="22"/>
              </w:rPr>
            </w:pPr>
            <w:r w:rsidRPr="006147E9">
              <w:rPr>
                <w:sz w:val="22"/>
                <w:szCs w:val="22"/>
              </w:rPr>
              <w:t>5,000</w:t>
            </w:r>
          </w:p>
        </w:tc>
        <w:tc>
          <w:tcPr>
            <w:tcW w:w="1620" w:type="dxa"/>
            <w:shd w:val="clear" w:color="auto" w:fill="auto"/>
            <w:vAlign w:val="center"/>
          </w:tcPr>
          <w:p w:rsidR="00375FC3" w:rsidRPr="006147E9" w:rsidRDefault="00375FC3" w:rsidP="00E00E2A">
            <w:pPr>
              <w:widowControl/>
              <w:jc w:val="center"/>
              <w:outlineLvl w:val="1"/>
              <w:rPr>
                <w:sz w:val="22"/>
                <w:szCs w:val="22"/>
              </w:rPr>
            </w:pPr>
          </w:p>
        </w:tc>
        <w:tc>
          <w:tcPr>
            <w:tcW w:w="1620" w:type="dxa"/>
            <w:shd w:val="clear" w:color="auto" w:fill="auto"/>
            <w:vAlign w:val="center"/>
          </w:tcPr>
          <w:p w:rsidR="00375FC3" w:rsidRPr="006147E9" w:rsidRDefault="00375FC3" w:rsidP="00E00E2A">
            <w:pPr>
              <w:widowControl/>
              <w:jc w:val="center"/>
              <w:outlineLvl w:val="1"/>
              <w:rPr>
                <w:sz w:val="22"/>
                <w:szCs w:val="22"/>
              </w:rPr>
            </w:pPr>
          </w:p>
        </w:tc>
        <w:tc>
          <w:tcPr>
            <w:tcW w:w="1641" w:type="dxa"/>
            <w:vAlign w:val="center"/>
          </w:tcPr>
          <w:p w:rsidR="00375FC3" w:rsidRPr="006147E9" w:rsidRDefault="00375FC3" w:rsidP="00E00E2A">
            <w:pPr>
              <w:widowControl/>
              <w:jc w:val="center"/>
              <w:outlineLvl w:val="1"/>
              <w:rPr>
                <w:sz w:val="22"/>
                <w:szCs w:val="22"/>
              </w:rPr>
            </w:pPr>
          </w:p>
        </w:tc>
        <w:tc>
          <w:tcPr>
            <w:tcW w:w="1505" w:type="dxa"/>
            <w:vAlign w:val="center"/>
          </w:tcPr>
          <w:p w:rsidR="00375FC3" w:rsidRPr="006147E9" w:rsidRDefault="00375FC3" w:rsidP="00E00E2A">
            <w:pPr>
              <w:widowControl/>
              <w:jc w:val="center"/>
              <w:outlineLvl w:val="1"/>
              <w:rPr>
                <w:sz w:val="22"/>
                <w:szCs w:val="22"/>
              </w:rPr>
            </w:pPr>
          </w:p>
        </w:tc>
      </w:tr>
      <w:tr w:rsidR="00375FC3" w:rsidRPr="006147E9" w:rsidTr="00E00E2A">
        <w:trPr>
          <w:trHeight w:val="255"/>
        </w:trPr>
        <w:tc>
          <w:tcPr>
            <w:tcW w:w="1471" w:type="dxa"/>
            <w:shd w:val="clear" w:color="auto" w:fill="auto"/>
            <w:noWrap/>
            <w:vAlign w:val="center"/>
          </w:tcPr>
          <w:p w:rsidR="00375FC3" w:rsidRPr="006147E9" w:rsidRDefault="00375FC3" w:rsidP="00E00E2A">
            <w:pPr>
              <w:widowControl/>
              <w:rPr>
                <w:b/>
                <w:bCs/>
                <w:sz w:val="22"/>
                <w:szCs w:val="22"/>
              </w:rPr>
            </w:pPr>
            <w:r w:rsidRPr="006147E9">
              <w:rPr>
                <w:b/>
                <w:bCs/>
                <w:sz w:val="22"/>
                <w:szCs w:val="22"/>
              </w:rPr>
              <w:t>Итого</w:t>
            </w:r>
          </w:p>
        </w:tc>
        <w:tc>
          <w:tcPr>
            <w:tcW w:w="5061" w:type="dxa"/>
            <w:shd w:val="clear" w:color="auto" w:fill="auto"/>
            <w:noWrap/>
            <w:vAlign w:val="center"/>
          </w:tcPr>
          <w:p w:rsidR="00375FC3" w:rsidRPr="006147E9" w:rsidRDefault="00375FC3" w:rsidP="00E00E2A">
            <w:pPr>
              <w:widowControl/>
              <w:rPr>
                <w:b/>
                <w:bCs/>
                <w:sz w:val="22"/>
                <w:szCs w:val="22"/>
              </w:rPr>
            </w:pPr>
          </w:p>
        </w:tc>
        <w:tc>
          <w:tcPr>
            <w:tcW w:w="1620" w:type="dxa"/>
            <w:shd w:val="clear" w:color="auto" w:fill="auto"/>
            <w:noWrap/>
            <w:vAlign w:val="center"/>
          </w:tcPr>
          <w:p w:rsidR="00375FC3" w:rsidRPr="006147E9" w:rsidRDefault="00375FC3" w:rsidP="00E00E2A">
            <w:pPr>
              <w:widowControl/>
              <w:jc w:val="center"/>
              <w:rPr>
                <w:b/>
                <w:bCs/>
                <w:sz w:val="22"/>
                <w:szCs w:val="22"/>
              </w:rPr>
            </w:pPr>
            <w:r w:rsidRPr="006147E9">
              <w:rPr>
                <w:b/>
                <w:bCs/>
                <w:sz w:val="22"/>
                <w:szCs w:val="22"/>
              </w:rPr>
              <w:t>5726,458</w:t>
            </w:r>
          </w:p>
        </w:tc>
        <w:tc>
          <w:tcPr>
            <w:tcW w:w="1620" w:type="dxa"/>
            <w:shd w:val="clear" w:color="auto" w:fill="auto"/>
            <w:noWrap/>
            <w:vAlign w:val="center"/>
          </w:tcPr>
          <w:p w:rsidR="00375FC3" w:rsidRPr="006147E9" w:rsidRDefault="00375FC3" w:rsidP="00E00E2A">
            <w:pPr>
              <w:widowControl/>
              <w:jc w:val="center"/>
              <w:rPr>
                <w:b/>
                <w:bCs/>
                <w:sz w:val="22"/>
                <w:szCs w:val="22"/>
              </w:rPr>
            </w:pPr>
            <w:r w:rsidRPr="006147E9">
              <w:rPr>
                <w:b/>
                <w:bCs/>
                <w:sz w:val="22"/>
                <w:szCs w:val="22"/>
              </w:rPr>
              <w:t>952,830</w:t>
            </w:r>
          </w:p>
        </w:tc>
        <w:tc>
          <w:tcPr>
            <w:tcW w:w="1620" w:type="dxa"/>
            <w:shd w:val="clear" w:color="auto" w:fill="auto"/>
            <w:noWrap/>
            <w:vAlign w:val="center"/>
          </w:tcPr>
          <w:p w:rsidR="00375FC3" w:rsidRPr="006147E9" w:rsidRDefault="00375FC3" w:rsidP="00E00E2A">
            <w:pPr>
              <w:widowControl/>
              <w:jc w:val="center"/>
              <w:rPr>
                <w:b/>
                <w:bCs/>
                <w:sz w:val="22"/>
                <w:szCs w:val="22"/>
              </w:rPr>
            </w:pPr>
            <w:r w:rsidRPr="006147E9">
              <w:rPr>
                <w:b/>
                <w:bCs/>
                <w:sz w:val="22"/>
                <w:szCs w:val="22"/>
              </w:rPr>
              <w:t>952,830</w:t>
            </w:r>
          </w:p>
        </w:tc>
        <w:tc>
          <w:tcPr>
            <w:tcW w:w="1641" w:type="dxa"/>
            <w:vAlign w:val="center"/>
          </w:tcPr>
          <w:p w:rsidR="00375FC3" w:rsidRPr="006147E9" w:rsidRDefault="00375FC3" w:rsidP="00E00E2A">
            <w:pPr>
              <w:widowControl/>
              <w:jc w:val="center"/>
              <w:rPr>
                <w:b/>
                <w:bCs/>
                <w:sz w:val="22"/>
                <w:szCs w:val="22"/>
              </w:rPr>
            </w:pPr>
            <w:r w:rsidRPr="006147E9">
              <w:rPr>
                <w:b/>
                <w:bCs/>
                <w:sz w:val="22"/>
                <w:szCs w:val="22"/>
              </w:rPr>
              <w:t>16,6</w:t>
            </w:r>
          </w:p>
        </w:tc>
        <w:tc>
          <w:tcPr>
            <w:tcW w:w="1505" w:type="dxa"/>
            <w:vAlign w:val="center"/>
          </w:tcPr>
          <w:p w:rsidR="00375FC3" w:rsidRPr="006147E9" w:rsidRDefault="00375FC3" w:rsidP="00E00E2A">
            <w:pPr>
              <w:widowControl/>
              <w:jc w:val="center"/>
              <w:rPr>
                <w:b/>
                <w:bCs/>
                <w:sz w:val="22"/>
                <w:szCs w:val="22"/>
              </w:rPr>
            </w:pPr>
            <w:r w:rsidRPr="006147E9">
              <w:rPr>
                <w:b/>
                <w:bCs/>
                <w:sz w:val="22"/>
                <w:szCs w:val="22"/>
              </w:rPr>
              <w:t>100</w:t>
            </w:r>
          </w:p>
        </w:tc>
      </w:tr>
    </w:tbl>
    <w:p w:rsidR="00375FC3" w:rsidRPr="006147E9" w:rsidRDefault="00375FC3" w:rsidP="00375FC3">
      <w:pPr>
        <w:rPr>
          <w:sz w:val="22"/>
          <w:szCs w:val="22"/>
        </w:rPr>
      </w:pPr>
    </w:p>
    <w:p w:rsidR="00375FC3" w:rsidRDefault="00375FC3" w:rsidP="00C8332E">
      <w:pPr>
        <w:rPr>
          <w:sz w:val="28"/>
          <w:szCs w:val="28"/>
        </w:rPr>
      </w:pPr>
    </w:p>
    <w:p w:rsidR="00375FC3" w:rsidRDefault="00375FC3" w:rsidP="00C8332E">
      <w:pPr>
        <w:rPr>
          <w:sz w:val="28"/>
          <w:szCs w:val="28"/>
        </w:rPr>
      </w:pPr>
    </w:p>
    <w:p w:rsidR="00E00E2A" w:rsidRPr="00785D6E" w:rsidRDefault="00E00E2A" w:rsidP="00E00E2A">
      <w:pPr>
        <w:jc w:val="center"/>
      </w:pPr>
      <w:r w:rsidRPr="00785D6E">
        <w:rPr>
          <w:noProof/>
          <w:sz w:val="28"/>
          <w:szCs w:val="28"/>
        </w:rPr>
        <w:drawing>
          <wp:inline distT="0" distB="0" distL="0" distR="0">
            <wp:extent cx="723900" cy="952500"/>
            <wp:effectExtent l="0" t="0" r="0" b="0"/>
            <wp:docPr id="5" name="Рисунок 5"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ППО (вектор) черная"/>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23900" cy="952500"/>
                    </a:xfrm>
                    <a:prstGeom prst="rect">
                      <a:avLst/>
                    </a:prstGeom>
                    <a:noFill/>
                    <a:ln>
                      <a:noFill/>
                    </a:ln>
                  </pic:spPr>
                </pic:pic>
              </a:graphicData>
            </a:graphic>
          </wp:inline>
        </w:drawing>
      </w:r>
    </w:p>
    <w:tbl>
      <w:tblPr>
        <w:tblpPr w:leftFromText="180" w:rightFromText="180" w:vertAnchor="text" w:horzAnchor="margin" w:tblpY="258"/>
        <w:tblW w:w="9720" w:type="dxa"/>
        <w:tblLayout w:type="fixed"/>
        <w:tblCellMar>
          <w:left w:w="0" w:type="dxa"/>
          <w:right w:w="0" w:type="dxa"/>
        </w:tblCellMar>
        <w:tblLook w:val="01E0" w:firstRow="1" w:lastRow="1" w:firstColumn="1" w:lastColumn="1" w:noHBand="0" w:noVBand="0"/>
      </w:tblPr>
      <w:tblGrid>
        <w:gridCol w:w="9720"/>
      </w:tblGrid>
      <w:tr w:rsidR="00E00E2A" w:rsidRPr="00785D6E" w:rsidTr="00E00E2A">
        <w:tblPrEx>
          <w:tblCellMar>
            <w:top w:w="0" w:type="dxa"/>
            <w:left w:w="0" w:type="dxa"/>
            <w:bottom w:w="0" w:type="dxa"/>
            <w:right w:w="0" w:type="dxa"/>
          </w:tblCellMar>
        </w:tblPrEx>
        <w:trPr>
          <w:trHeight w:hRule="exact" w:val="397"/>
        </w:trPr>
        <w:tc>
          <w:tcPr>
            <w:tcW w:w="9720" w:type="dxa"/>
          </w:tcPr>
          <w:p w:rsidR="00E00E2A" w:rsidRPr="00785D6E" w:rsidRDefault="00E00E2A" w:rsidP="00E00E2A">
            <w:pPr>
              <w:widowControl/>
              <w:ind w:left="-567" w:firstLine="567"/>
              <w:rPr>
                <w:b/>
                <w:sz w:val="28"/>
              </w:rPr>
            </w:pPr>
          </w:p>
        </w:tc>
      </w:tr>
      <w:tr w:rsidR="00E00E2A" w:rsidRPr="00785D6E" w:rsidTr="00E00E2A">
        <w:tblPrEx>
          <w:tblCellMar>
            <w:top w:w="0" w:type="dxa"/>
            <w:left w:w="0" w:type="dxa"/>
            <w:bottom w:w="0" w:type="dxa"/>
            <w:right w:w="0" w:type="dxa"/>
          </w:tblCellMar>
        </w:tblPrEx>
        <w:tc>
          <w:tcPr>
            <w:tcW w:w="9720" w:type="dxa"/>
          </w:tcPr>
          <w:p w:rsidR="00E00E2A" w:rsidRPr="00785D6E" w:rsidRDefault="00E00E2A" w:rsidP="00E00E2A">
            <w:pPr>
              <w:widowControl/>
              <w:ind w:left="-567" w:firstLine="567"/>
              <w:jc w:val="center"/>
              <w:rPr>
                <w:b/>
                <w:sz w:val="32"/>
                <w:szCs w:val="32"/>
              </w:rPr>
            </w:pPr>
            <w:r w:rsidRPr="00785D6E">
              <w:rPr>
                <w:b/>
                <w:sz w:val="32"/>
                <w:szCs w:val="32"/>
              </w:rPr>
              <w:t>КОМИТЕТ МЕСТНОГО САМОУПРАВЛЕНИЯ</w:t>
            </w:r>
          </w:p>
          <w:p w:rsidR="00E00E2A" w:rsidRPr="00785D6E" w:rsidRDefault="00E00E2A" w:rsidP="00E00E2A">
            <w:pPr>
              <w:widowControl/>
              <w:ind w:left="-567" w:firstLine="567"/>
              <w:jc w:val="center"/>
              <w:rPr>
                <w:b/>
                <w:sz w:val="32"/>
                <w:szCs w:val="32"/>
              </w:rPr>
            </w:pPr>
            <w:r w:rsidRPr="00785D6E">
              <w:rPr>
                <w:b/>
                <w:sz w:val="32"/>
                <w:szCs w:val="32"/>
              </w:rPr>
              <w:t xml:space="preserve">БОЛЬШЕУМЫССКОГО СЕЛЬСОВЕТА </w:t>
            </w:r>
          </w:p>
          <w:p w:rsidR="00E00E2A" w:rsidRPr="00785D6E" w:rsidRDefault="00E00E2A" w:rsidP="00E00E2A">
            <w:pPr>
              <w:widowControl/>
              <w:ind w:left="-567" w:firstLine="567"/>
              <w:jc w:val="center"/>
              <w:rPr>
                <w:b/>
                <w:sz w:val="32"/>
                <w:szCs w:val="32"/>
              </w:rPr>
            </w:pPr>
            <w:r w:rsidRPr="00785D6E">
              <w:rPr>
                <w:b/>
                <w:sz w:val="32"/>
                <w:szCs w:val="32"/>
              </w:rPr>
              <w:t xml:space="preserve">КАМЕШКИРСКОГО РАЙОНА </w:t>
            </w:r>
          </w:p>
          <w:p w:rsidR="00E00E2A" w:rsidRPr="00785D6E" w:rsidRDefault="00E00E2A" w:rsidP="00E00E2A">
            <w:pPr>
              <w:widowControl/>
              <w:ind w:left="-567" w:firstLine="567"/>
              <w:jc w:val="center"/>
              <w:rPr>
                <w:b/>
                <w:sz w:val="32"/>
                <w:szCs w:val="32"/>
              </w:rPr>
            </w:pPr>
            <w:r w:rsidRPr="00785D6E">
              <w:rPr>
                <w:b/>
                <w:sz w:val="32"/>
                <w:szCs w:val="32"/>
              </w:rPr>
              <w:t>ПЕНЗЕНСКОЙ ОБЛАСТИ</w:t>
            </w:r>
          </w:p>
          <w:p w:rsidR="00E00E2A" w:rsidRPr="00785D6E" w:rsidRDefault="00E00E2A" w:rsidP="00E00E2A">
            <w:pPr>
              <w:widowControl/>
              <w:ind w:left="-567" w:firstLine="567"/>
              <w:jc w:val="center"/>
              <w:rPr>
                <w:b/>
                <w:sz w:val="32"/>
                <w:szCs w:val="32"/>
              </w:rPr>
            </w:pPr>
            <w:r w:rsidRPr="00785D6E">
              <w:rPr>
                <w:b/>
                <w:sz w:val="32"/>
                <w:szCs w:val="32"/>
              </w:rPr>
              <w:t>СЕДЬМОГО</w:t>
            </w:r>
            <w:r w:rsidRPr="00785D6E">
              <w:rPr>
                <w:b/>
                <w:sz w:val="28"/>
                <w:szCs w:val="28"/>
              </w:rPr>
              <w:t xml:space="preserve"> </w:t>
            </w:r>
            <w:r w:rsidRPr="00785D6E">
              <w:rPr>
                <w:b/>
                <w:sz w:val="32"/>
                <w:szCs w:val="32"/>
              </w:rPr>
              <w:t>СОЗЫВА</w:t>
            </w:r>
          </w:p>
        </w:tc>
      </w:tr>
      <w:tr w:rsidR="00E00E2A" w:rsidRPr="00785D6E" w:rsidTr="00E00E2A">
        <w:tblPrEx>
          <w:tblCellMar>
            <w:top w:w="0" w:type="dxa"/>
            <w:left w:w="0" w:type="dxa"/>
            <w:bottom w:w="0" w:type="dxa"/>
            <w:right w:w="0" w:type="dxa"/>
          </w:tblCellMar>
        </w:tblPrEx>
        <w:trPr>
          <w:trHeight w:hRule="exact" w:val="397"/>
        </w:trPr>
        <w:tc>
          <w:tcPr>
            <w:tcW w:w="9720" w:type="dxa"/>
          </w:tcPr>
          <w:p w:rsidR="00E00E2A" w:rsidRPr="00785D6E" w:rsidRDefault="00E00E2A" w:rsidP="00E00E2A">
            <w:pPr>
              <w:widowControl/>
              <w:ind w:left="-567" w:firstLine="567"/>
              <w:jc w:val="both"/>
              <w:rPr>
                <w:sz w:val="32"/>
                <w:szCs w:val="32"/>
              </w:rPr>
            </w:pPr>
          </w:p>
        </w:tc>
      </w:tr>
      <w:tr w:rsidR="00E00E2A" w:rsidRPr="00785D6E" w:rsidTr="00E00E2A">
        <w:tblPrEx>
          <w:tblCellMar>
            <w:top w:w="0" w:type="dxa"/>
            <w:left w:w="0" w:type="dxa"/>
            <w:bottom w:w="0" w:type="dxa"/>
            <w:right w:w="0" w:type="dxa"/>
          </w:tblCellMar>
        </w:tblPrEx>
        <w:trPr>
          <w:trHeight w:val="315"/>
        </w:trPr>
        <w:tc>
          <w:tcPr>
            <w:tcW w:w="9720" w:type="dxa"/>
          </w:tcPr>
          <w:p w:rsidR="00E00E2A" w:rsidRPr="00785D6E" w:rsidRDefault="00E00E2A" w:rsidP="00E00E2A">
            <w:pPr>
              <w:keepNext/>
              <w:spacing w:before="240" w:after="60"/>
              <w:ind w:left="-567" w:firstLine="567"/>
              <w:jc w:val="center"/>
              <w:outlineLvl w:val="2"/>
              <w:rPr>
                <w:b/>
                <w:bCs/>
                <w:sz w:val="32"/>
                <w:szCs w:val="32"/>
              </w:rPr>
            </w:pPr>
            <w:r w:rsidRPr="00785D6E">
              <w:rPr>
                <w:b/>
                <w:bCs/>
                <w:sz w:val="32"/>
                <w:szCs w:val="32"/>
              </w:rPr>
              <w:t>Р Е Ш Е Н И Е</w:t>
            </w:r>
          </w:p>
        </w:tc>
      </w:tr>
      <w:tr w:rsidR="00E00E2A" w:rsidRPr="00785D6E" w:rsidTr="00E00E2A">
        <w:tblPrEx>
          <w:tblCellMar>
            <w:top w:w="0" w:type="dxa"/>
            <w:left w:w="0" w:type="dxa"/>
            <w:bottom w:w="0" w:type="dxa"/>
            <w:right w:w="0" w:type="dxa"/>
          </w:tblCellMar>
        </w:tblPrEx>
        <w:trPr>
          <w:trHeight w:hRule="exact" w:val="80"/>
        </w:trPr>
        <w:tc>
          <w:tcPr>
            <w:tcW w:w="9720" w:type="dxa"/>
            <w:vAlign w:val="center"/>
          </w:tcPr>
          <w:p w:rsidR="00E00E2A" w:rsidRPr="00785D6E" w:rsidRDefault="00E00E2A" w:rsidP="00E00E2A">
            <w:pPr>
              <w:keepNext/>
              <w:spacing w:before="240" w:after="60"/>
              <w:ind w:left="-567" w:firstLine="567"/>
              <w:outlineLvl w:val="2"/>
              <w:rPr>
                <w:rFonts w:ascii="Arial" w:hAnsi="Arial" w:cs="Arial"/>
                <w:b/>
                <w:bCs/>
                <w:sz w:val="26"/>
                <w:szCs w:val="26"/>
              </w:rPr>
            </w:pPr>
          </w:p>
        </w:tc>
      </w:tr>
    </w:tbl>
    <w:p w:rsidR="00E00E2A" w:rsidRPr="00785D6E" w:rsidRDefault="00E00E2A" w:rsidP="00E00E2A">
      <w:pPr>
        <w:spacing w:before="240"/>
        <w:ind w:left="-567" w:firstLine="567"/>
        <w:rPr>
          <w:b/>
          <w:sz w:val="2"/>
          <w:szCs w:val="2"/>
        </w:rPr>
      </w:pPr>
    </w:p>
    <w:tbl>
      <w:tblPr>
        <w:tblW w:w="0" w:type="auto"/>
        <w:jc w:val="center"/>
        <w:tblLayout w:type="fixed"/>
        <w:tblCellMar>
          <w:left w:w="0" w:type="dxa"/>
          <w:right w:w="0" w:type="dxa"/>
        </w:tblCellMar>
        <w:tblLook w:val="0000" w:firstRow="0" w:lastRow="0" w:firstColumn="0" w:lastColumn="0" w:noHBand="0" w:noVBand="0"/>
      </w:tblPr>
      <w:tblGrid>
        <w:gridCol w:w="334"/>
        <w:gridCol w:w="2835"/>
        <w:gridCol w:w="397"/>
        <w:gridCol w:w="1134"/>
      </w:tblGrid>
      <w:tr w:rsidR="00E00E2A" w:rsidRPr="00785D6E" w:rsidTr="00E00E2A">
        <w:tblPrEx>
          <w:tblCellMar>
            <w:top w:w="0" w:type="dxa"/>
            <w:left w:w="0" w:type="dxa"/>
            <w:bottom w:w="0" w:type="dxa"/>
            <w:right w:w="0" w:type="dxa"/>
          </w:tblCellMar>
        </w:tblPrEx>
        <w:trPr>
          <w:jc w:val="center"/>
        </w:trPr>
        <w:tc>
          <w:tcPr>
            <w:tcW w:w="334" w:type="dxa"/>
            <w:vAlign w:val="bottom"/>
          </w:tcPr>
          <w:p w:rsidR="00E00E2A" w:rsidRPr="00785D6E" w:rsidRDefault="00E00E2A" w:rsidP="00E00E2A">
            <w:pPr>
              <w:widowControl/>
              <w:ind w:left="-567" w:firstLine="567"/>
            </w:pPr>
            <w:r w:rsidRPr="00785D6E">
              <w:t>от</w:t>
            </w:r>
          </w:p>
        </w:tc>
        <w:tc>
          <w:tcPr>
            <w:tcW w:w="2835" w:type="dxa"/>
            <w:tcBorders>
              <w:bottom w:val="single" w:sz="6" w:space="0" w:color="auto"/>
            </w:tcBorders>
          </w:tcPr>
          <w:p w:rsidR="00E00E2A" w:rsidRPr="00785D6E" w:rsidRDefault="00E00E2A" w:rsidP="00E00E2A">
            <w:pPr>
              <w:widowControl/>
              <w:ind w:left="-567" w:firstLine="567"/>
              <w:jc w:val="center"/>
            </w:pPr>
            <w:r w:rsidRPr="00785D6E">
              <w:t>23.05.2022г.</w:t>
            </w:r>
          </w:p>
        </w:tc>
        <w:tc>
          <w:tcPr>
            <w:tcW w:w="397" w:type="dxa"/>
          </w:tcPr>
          <w:p w:rsidR="00E00E2A" w:rsidRPr="00785D6E" w:rsidRDefault="00E00E2A" w:rsidP="00E00E2A">
            <w:pPr>
              <w:widowControl/>
              <w:ind w:left="-567" w:firstLine="567"/>
              <w:jc w:val="center"/>
            </w:pPr>
            <w:r w:rsidRPr="00785D6E">
              <w:t xml:space="preserve">№  </w:t>
            </w:r>
          </w:p>
        </w:tc>
        <w:tc>
          <w:tcPr>
            <w:tcW w:w="1134" w:type="dxa"/>
            <w:tcBorders>
              <w:bottom w:val="single" w:sz="6" w:space="0" w:color="auto"/>
            </w:tcBorders>
          </w:tcPr>
          <w:p w:rsidR="00E00E2A" w:rsidRPr="00785D6E" w:rsidRDefault="00E00E2A" w:rsidP="00E00E2A">
            <w:pPr>
              <w:widowControl/>
              <w:ind w:left="-567" w:firstLine="567"/>
              <w:jc w:val="center"/>
            </w:pPr>
            <w:r>
              <w:t>207-61/</w:t>
            </w:r>
            <w:r w:rsidRPr="00785D6E">
              <w:t>7</w:t>
            </w:r>
          </w:p>
        </w:tc>
      </w:tr>
      <w:tr w:rsidR="00E00E2A" w:rsidRPr="00785D6E" w:rsidTr="00E00E2A">
        <w:tblPrEx>
          <w:tblCellMar>
            <w:top w:w="0" w:type="dxa"/>
            <w:left w:w="0" w:type="dxa"/>
            <w:bottom w:w="0" w:type="dxa"/>
            <w:right w:w="0" w:type="dxa"/>
          </w:tblCellMar>
        </w:tblPrEx>
        <w:trPr>
          <w:trHeight w:val="250"/>
          <w:jc w:val="center"/>
        </w:trPr>
        <w:tc>
          <w:tcPr>
            <w:tcW w:w="4700" w:type="dxa"/>
            <w:gridSpan w:val="4"/>
          </w:tcPr>
          <w:p w:rsidR="00E00E2A" w:rsidRPr="00785D6E" w:rsidRDefault="00E00E2A" w:rsidP="00E00E2A">
            <w:pPr>
              <w:widowControl/>
              <w:ind w:left="-567" w:firstLine="567"/>
              <w:jc w:val="center"/>
              <w:rPr>
                <w:sz w:val="10"/>
              </w:rPr>
            </w:pPr>
            <w:r w:rsidRPr="00785D6E">
              <w:t xml:space="preserve"> </w:t>
            </w:r>
          </w:p>
          <w:p w:rsidR="00E00E2A" w:rsidRPr="00785D6E" w:rsidRDefault="00E00E2A" w:rsidP="00E00E2A">
            <w:pPr>
              <w:widowControl/>
              <w:ind w:left="-567" w:firstLine="567"/>
              <w:jc w:val="center"/>
            </w:pPr>
            <w:r w:rsidRPr="00785D6E">
              <w:t>(с. Б.Умыс)</w:t>
            </w:r>
          </w:p>
        </w:tc>
      </w:tr>
    </w:tbl>
    <w:p w:rsidR="00E00E2A" w:rsidRDefault="00E00E2A" w:rsidP="00E00E2A">
      <w:pPr>
        <w:autoSpaceDE w:val="0"/>
        <w:autoSpaceDN w:val="0"/>
        <w:adjustRightInd w:val="0"/>
        <w:ind w:firstLine="720"/>
        <w:jc w:val="center"/>
        <w:rPr>
          <w:b/>
          <w:sz w:val="16"/>
          <w:szCs w:val="16"/>
        </w:rPr>
      </w:pPr>
    </w:p>
    <w:p w:rsidR="00E00E2A" w:rsidRPr="00785D6E" w:rsidRDefault="00E00E2A" w:rsidP="00E00E2A">
      <w:pPr>
        <w:pStyle w:val="a0"/>
        <w:ind w:firstLine="709"/>
        <w:jc w:val="center"/>
        <w:rPr>
          <w:b/>
          <w:i/>
        </w:rPr>
      </w:pPr>
      <w:r w:rsidRPr="00785D6E">
        <w:rPr>
          <w:b/>
        </w:rPr>
        <w:t xml:space="preserve">О признании утратившими силу отдельных решений Комитета местного самоуправления Большеумысского сельсовета Камешкирского района Пензенской области </w:t>
      </w:r>
    </w:p>
    <w:p w:rsidR="00E00E2A" w:rsidRPr="00E00E2A" w:rsidRDefault="00E00E2A" w:rsidP="00E00E2A">
      <w:pPr>
        <w:autoSpaceDE w:val="0"/>
        <w:autoSpaceDN w:val="0"/>
        <w:adjustRightInd w:val="0"/>
        <w:spacing w:before="120"/>
        <w:ind w:firstLine="709"/>
        <w:jc w:val="both"/>
        <w:rPr>
          <w:bCs/>
          <w:sz w:val="24"/>
          <w:szCs w:val="24"/>
        </w:rPr>
      </w:pPr>
      <w:r w:rsidRPr="00E00E2A">
        <w:rPr>
          <w:sz w:val="24"/>
          <w:szCs w:val="24"/>
        </w:rPr>
        <w:t>В соответствии с Федеральным законом от 06.10.2003 № 131-ФЗ «Об общих принципах организации местного самоуправления в Российской Федерации»</w:t>
      </w:r>
      <w:r w:rsidRPr="00E00E2A">
        <w:rPr>
          <w:bCs/>
          <w:sz w:val="24"/>
          <w:szCs w:val="24"/>
        </w:rPr>
        <w:t>,</w:t>
      </w:r>
      <w:r w:rsidRPr="00E00E2A">
        <w:rPr>
          <w:sz w:val="24"/>
          <w:szCs w:val="24"/>
        </w:rPr>
        <w:t xml:space="preserve">  Уставом Большеумысского сельсовета Камешкирского района Пензенской области, Комитет местного самоуправления Большеумысского сельсовета Камешкирского района Пензенской области</w:t>
      </w:r>
    </w:p>
    <w:p w:rsidR="00E00E2A" w:rsidRPr="00E00E2A" w:rsidRDefault="00E00E2A" w:rsidP="00E00E2A">
      <w:pPr>
        <w:pStyle w:val="a0"/>
        <w:tabs>
          <w:tab w:val="left" w:pos="851"/>
        </w:tabs>
        <w:ind w:firstLine="709"/>
        <w:jc w:val="center"/>
        <w:rPr>
          <w:b/>
          <w:szCs w:val="24"/>
        </w:rPr>
      </w:pPr>
      <w:r w:rsidRPr="00E00E2A">
        <w:rPr>
          <w:b/>
          <w:szCs w:val="24"/>
        </w:rPr>
        <w:t>решил :</w:t>
      </w:r>
    </w:p>
    <w:p w:rsidR="00E00E2A" w:rsidRPr="00E00E2A" w:rsidRDefault="00E00E2A" w:rsidP="00E00E2A">
      <w:pPr>
        <w:pStyle w:val="a0"/>
        <w:ind w:firstLine="709"/>
        <w:rPr>
          <w:szCs w:val="24"/>
        </w:rPr>
      </w:pPr>
    </w:p>
    <w:p w:rsidR="00E00E2A" w:rsidRPr="00E00E2A" w:rsidRDefault="00E00E2A" w:rsidP="00E00E2A">
      <w:pPr>
        <w:pStyle w:val="a0"/>
        <w:ind w:firstLine="709"/>
        <w:rPr>
          <w:szCs w:val="24"/>
        </w:rPr>
      </w:pPr>
      <w:r w:rsidRPr="00E00E2A">
        <w:rPr>
          <w:szCs w:val="24"/>
        </w:rPr>
        <w:t xml:space="preserve">1. Признать утратившими силу: </w:t>
      </w:r>
    </w:p>
    <w:p w:rsidR="00E00E2A" w:rsidRPr="00E00E2A" w:rsidRDefault="00E00E2A" w:rsidP="00E00E2A">
      <w:pPr>
        <w:spacing w:before="120"/>
        <w:ind w:firstLine="544"/>
        <w:jc w:val="both"/>
        <w:rPr>
          <w:i/>
          <w:sz w:val="24"/>
          <w:szCs w:val="24"/>
        </w:rPr>
      </w:pPr>
      <w:r w:rsidRPr="00E00E2A">
        <w:rPr>
          <w:sz w:val="24"/>
          <w:szCs w:val="24"/>
        </w:rPr>
        <w:t>1.1. решение Комитета местного самоуправления Большеумысского сельсовета Камешкирского района Пензенской области от 03.05.2011 № 172-73/5 «</w:t>
      </w:r>
      <w:r w:rsidRPr="00E00E2A">
        <w:rPr>
          <w:bCs/>
          <w:color w:val="000000"/>
          <w:sz w:val="24"/>
          <w:szCs w:val="24"/>
        </w:rPr>
        <w:t>Об утверждении Кодекса этики и служебного поведения муниципальных служащих в Большеумысском сельсовете Камешкирского района Пензенской</w:t>
      </w:r>
      <w:r w:rsidRPr="00E00E2A">
        <w:rPr>
          <w:i/>
          <w:sz w:val="24"/>
          <w:szCs w:val="24"/>
        </w:rPr>
        <w:t>»,</w:t>
      </w:r>
    </w:p>
    <w:p w:rsidR="00E00E2A" w:rsidRPr="00E00E2A" w:rsidRDefault="00E00E2A" w:rsidP="00E00E2A">
      <w:pPr>
        <w:pStyle w:val="a5"/>
        <w:spacing w:before="0" w:beforeAutospacing="0" w:after="0" w:afterAutospacing="0"/>
        <w:ind w:left="567"/>
        <w:jc w:val="both"/>
      </w:pPr>
      <w:r w:rsidRPr="00E00E2A">
        <w:t>1) решение Комитета местного самоуправления Большеумысского сельсовета Камешкирского района Пензенской области от 25.04.2012 № 243-101/5 «</w:t>
      </w:r>
      <w:r w:rsidRPr="00E00E2A">
        <w:rPr>
          <w:bCs/>
          <w:color w:val="000000"/>
        </w:rPr>
        <w:t xml:space="preserve">О внесении </w:t>
      </w:r>
      <w:r w:rsidRPr="00E00E2A">
        <w:rPr>
          <w:bCs/>
          <w:color w:val="000000"/>
        </w:rPr>
        <w:lastRenderedPageBreak/>
        <w:t>изменений в Кодекс этики и служебного поведения муниципальных служащих в Большеумысском сельсовете Камешкирского района Пензенской области</w:t>
      </w:r>
      <w:r w:rsidRPr="00E00E2A">
        <w:t>»;</w:t>
      </w:r>
    </w:p>
    <w:p w:rsidR="00E00E2A" w:rsidRPr="00785D6E" w:rsidRDefault="00E00E2A" w:rsidP="00E00E2A">
      <w:pPr>
        <w:pStyle w:val="a0"/>
        <w:ind w:firstLine="709"/>
      </w:pPr>
      <w:r w:rsidRPr="00E00E2A">
        <w:rPr>
          <w:szCs w:val="24"/>
        </w:rPr>
        <w:t>2) решение Комитета местного самоуправления Большеумысского сельсовета</w:t>
      </w:r>
      <w:r w:rsidRPr="00785D6E">
        <w:t xml:space="preserve"> Камешкирского района Пензенской области от </w:t>
      </w:r>
      <w:r>
        <w:t>14</w:t>
      </w:r>
      <w:r w:rsidRPr="00785D6E">
        <w:t>.11.2013 №</w:t>
      </w:r>
      <w:r>
        <w:t xml:space="preserve"> 387-138/5 </w:t>
      </w:r>
      <w:r w:rsidRPr="00785D6E">
        <w:t>«</w:t>
      </w:r>
      <w:r w:rsidRPr="00785D6E">
        <w:rPr>
          <w:bCs/>
          <w:color w:val="000000"/>
        </w:rPr>
        <w:t>О внесении изменений в Кодекс этики и служебного поведения муниципальных служащих Большеумысского сельсовета Камешкирского района Пензенской области</w:t>
      </w:r>
      <w:r w:rsidRPr="00785D6E">
        <w:t>»;</w:t>
      </w:r>
    </w:p>
    <w:p w:rsidR="00E00E2A" w:rsidRPr="00785D6E" w:rsidRDefault="00E00E2A" w:rsidP="00E00E2A">
      <w:pPr>
        <w:pStyle w:val="a0"/>
        <w:ind w:firstLine="709"/>
      </w:pPr>
      <w:r w:rsidRPr="00785D6E">
        <w:t xml:space="preserve">3) решение Комитета местного самоуправления Большеумысского сельсовета Камешкирского района Пензенской области  от </w:t>
      </w:r>
      <w:r>
        <w:t>25</w:t>
      </w:r>
      <w:r w:rsidRPr="00785D6E">
        <w:t>.02.2014 №</w:t>
      </w:r>
      <w:r>
        <w:t xml:space="preserve"> 415-144/5 </w:t>
      </w:r>
      <w:r w:rsidRPr="00785D6E">
        <w:t>«</w:t>
      </w:r>
      <w:r w:rsidRPr="00785D6E">
        <w:rPr>
          <w:bCs/>
          <w:color w:val="000000"/>
        </w:rPr>
        <w:t>О внесении изменений в отдельные муниципальные правовые акты Комитета местного самоуправления Большеумысского сельсовета Камешкирского района Пензенской области</w:t>
      </w:r>
      <w:r w:rsidRPr="00785D6E">
        <w:t>».</w:t>
      </w:r>
    </w:p>
    <w:p w:rsidR="00E00E2A" w:rsidRPr="00785D6E" w:rsidRDefault="00E00E2A" w:rsidP="00E00E2A">
      <w:pPr>
        <w:pStyle w:val="a0"/>
        <w:ind w:firstLine="709"/>
      </w:pPr>
      <w:r w:rsidRPr="00785D6E">
        <w:t>4)</w:t>
      </w:r>
      <w:r w:rsidRPr="00785D6E">
        <w:rPr>
          <w:rFonts w:ascii="Arial" w:hAnsi="Arial" w:cs="Arial"/>
          <w:b/>
          <w:bCs/>
          <w:color w:val="000000"/>
        </w:rPr>
        <w:t xml:space="preserve"> </w:t>
      </w:r>
      <w:r w:rsidRPr="00785D6E">
        <w:t xml:space="preserve">решение Комитета местного самоуправления Большеумысского сельсовета Камешкирского района Пензенской области </w:t>
      </w:r>
      <w:r>
        <w:t>от 19.10.2015 № 129-28/6</w:t>
      </w:r>
      <w:r w:rsidRPr="00785D6E">
        <w:t xml:space="preserve"> «</w:t>
      </w:r>
      <w:r w:rsidRPr="00785D6E">
        <w:rPr>
          <w:bCs/>
          <w:color w:val="000000"/>
        </w:rPr>
        <w:t xml:space="preserve">О внесении изменений в Кодекс этики и служебного поведения муниципальных служащих в Большеумысском сельсовете Камешкирского района Пензенской области, утвержденное решением Комитета местного самоуправления Большеумысского сельсовета Камешкирского района Пензенской </w:t>
      </w:r>
      <w:r>
        <w:rPr>
          <w:bCs/>
          <w:color w:val="000000"/>
        </w:rPr>
        <w:t>области от 03.05.2011г. № 172-73/5</w:t>
      </w:r>
      <w:r w:rsidRPr="00785D6E">
        <w:rPr>
          <w:bCs/>
          <w:color w:val="000000"/>
        </w:rPr>
        <w:t>»;</w:t>
      </w:r>
    </w:p>
    <w:p w:rsidR="00E00E2A" w:rsidRPr="00785D6E" w:rsidRDefault="00E00E2A" w:rsidP="00E00E2A">
      <w:pPr>
        <w:pStyle w:val="a0"/>
        <w:ind w:firstLine="709"/>
      </w:pPr>
      <w:r w:rsidRPr="00785D6E">
        <w:t>5)</w:t>
      </w:r>
      <w:r w:rsidRPr="00785D6E">
        <w:rPr>
          <w:bCs/>
          <w:color w:val="000000"/>
        </w:rPr>
        <w:t xml:space="preserve"> </w:t>
      </w:r>
      <w:r w:rsidRPr="00785D6E">
        <w:t xml:space="preserve">решение Комитета местного самоуправления Большеумысского сельсовета Камешкирского района Пензенской </w:t>
      </w:r>
      <w:r>
        <w:t>области от 24.07.2018 № 361-98/6</w:t>
      </w:r>
      <w:r w:rsidRPr="00785D6E">
        <w:t xml:space="preserve"> «</w:t>
      </w:r>
      <w:r w:rsidRPr="00785D6E">
        <w:rPr>
          <w:bCs/>
          <w:color w:val="000000"/>
        </w:rPr>
        <w:t>О внесении изменений в решение Комитета местного самоуправления Большеумысского сельсовета Камешкирского района Пензенской об</w:t>
      </w:r>
      <w:r>
        <w:rPr>
          <w:bCs/>
          <w:color w:val="000000"/>
        </w:rPr>
        <w:t>ласти от 03.05.2011 года № 172-73/5</w:t>
      </w:r>
      <w:r w:rsidRPr="00785D6E">
        <w:rPr>
          <w:bCs/>
          <w:color w:val="000000"/>
        </w:rPr>
        <w:t xml:space="preserve"> «Об утверждении Кодекса этики и служебного поведения муниципальных служащих в Большеумысском сельсовете Камешкирского района Пензенской области».</w:t>
      </w:r>
    </w:p>
    <w:p w:rsidR="00E00E2A" w:rsidRPr="00785D6E" w:rsidRDefault="00E00E2A" w:rsidP="00E00E2A">
      <w:pPr>
        <w:pStyle w:val="a0"/>
        <w:tabs>
          <w:tab w:val="left" w:pos="851"/>
        </w:tabs>
        <w:ind w:firstLine="709"/>
        <w:rPr>
          <w:i/>
        </w:rPr>
      </w:pPr>
      <w:r w:rsidRPr="00785D6E">
        <w:t>2. Опубликовать настоящее решение в информационном бюллетене «Сельские ведомости»</w:t>
      </w:r>
      <w:r w:rsidRPr="00785D6E">
        <w:rPr>
          <w:i/>
        </w:rPr>
        <w:t>.</w:t>
      </w:r>
    </w:p>
    <w:p w:rsidR="00E00E2A" w:rsidRPr="00785D6E" w:rsidRDefault="00E00E2A" w:rsidP="00E00E2A">
      <w:pPr>
        <w:pStyle w:val="a0"/>
        <w:tabs>
          <w:tab w:val="left" w:pos="851"/>
        </w:tabs>
        <w:ind w:firstLine="709"/>
      </w:pPr>
      <w:r w:rsidRPr="00785D6E">
        <w:t>3. Настоящее решение вступает в силу на следующий день после дня его официального опубликования.</w:t>
      </w:r>
    </w:p>
    <w:p w:rsidR="00E00E2A" w:rsidRPr="00785D6E" w:rsidRDefault="00E00E2A" w:rsidP="00E00E2A">
      <w:pPr>
        <w:widowControl/>
        <w:jc w:val="both"/>
      </w:pPr>
      <w:r w:rsidRPr="00785D6E">
        <w:t xml:space="preserve">         4. Контроль за исполнением настоящего решения возложить на Главу Большеумысского сельсовета</w:t>
      </w:r>
      <w:r w:rsidRPr="00785D6E">
        <w:rPr>
          <w:b/>
        </w:rPr>
        <w:t xml:space="preserve"> </w:t>
      </w:r>
      <w:r w:rsidRPr="00785D6E">
        <w:t>Камешкирского района Пензенской области.</w:t>
      </w:r>
    </w:p>
    <w:p w:rsidR="00E00E2A" w:rsidRPr="00785D6E" w:rsidRDefault="00E00E2A" w:rsidP="00E00E2A">
      <w:pPr>
        <w:widowControl/>
        <w:jc w:val="both"/>
      </w:pPr>
    </w:p>
    <w:p w:rsidR="00E00E2A" w:rsidRPr="00785D6E" w:rsidRDefault="00E00E2A" w:rsidP="00E00E2A">
      <w:pPr>
        <w:widowControl/>
        <w:autoSpaceDE w:val="0"/>
        <w:autoSpaceDN w:val="0"/>
        <w:adjustRightInd w:val="0"/>
        <w:jc w:val="both"/>
        <w:outlineLvl w:val="5"/>
      </w:pPr>
      <w:r w:rsidRPr="00785D6E">
        <w:t xml:space="preserve">    Глава </w:t>
      </w:r>
    </w:p>
    <w:p w:rsidR="00E00E2A" w:rsidRPr="00785D6E" w:rsidRDefault="00E00E2A" w:rsidP="00E00E2A">
      <w:pPr>
        <w:widowControl/>
        <w:autoSpaceDE w:val="0"/>
        <w:autoSpaceDN w:val="0"/>
        <w:adjustRightInd w:val="0"/>
        <w:jc w:val="both"/>
        <w:outlineLvl w:val="5"/>
      </w:pPr>
      <w:r w:rsidRPr="00785D6E">
        <w:t xml:space="preserve">    Большеумысского сельсовета</w:t>
      </w:r>
    </w:p>
    <w:p w:rsidR="00E00E2A" w:rsidRPr="00785D6E" w:rsidRDefault="00E00E2A" w:rsidP="00E00E2A">
      <w:pPr>
        <w:widowControl/>
        <w:autoSpaceDE w:val="0"/>
        <w:autoSpaceDN w:val="0"/>
        <w:adjustRightInd w:val="0"/>
        <w:jc w:val="both"/>
        <w:outlineLvl w:val="5"/>
      </w:pPr>
      <w:r w:rsidRPr="00785D6E">
        <w:t xml:space="preserve">    Камешкирского района</w:t>
      </w:r>
    </w:p>
    <w:p w:rsidR="00417D70" w:rsidRDefault="00E00E2A" w:rsidP="00E00E2A">
      <w:pPr>
        <w:widowControl/>
        <w:autoSpaceDE w:val="0"/>
        <w:autoSpaceDN w:val="0"/>
        <w:adjustRightInd w:val="0"/>
        <w:jc w:val="both"/>
        <w:outlineLvl w:val="5"/>
      </w:pPr>
      <w:r w:rsidRPr="00785D6E">
        <w:t xml:space="preserve">    Пензенской области</w:t>
      </w:r>
      <w:r w:rsidRPr="00785D6E">
        <w:tab/>
      </w:r>
      <w:r w:rsidRPr="00785D6E">
        <w:tab/>
      </w:r>
      <w:r w:rsidRPr="00785D6E">
        <w:tab/>
        <w:t xml:space="preserve">                           </w:t>
      </w:r>
      <w:r>
        <w:t xml:space="preserve">                   Воробьев Ф.В.</w:t>
      </w:r>
    </w:p>
    <w:p w:rsidR="00417D70" w:rsidRPr="00417D70" w:rsidRDefault="00417D70" w:rsidP="00417D70"/>
    <w:p w:rsidR="00417D70" w:rsidRPr="00417D70" w:rsidRDefault="00417D70" w:rsidP="00417D70"/>
    <w:p w:rsidR="00417D70" w:rsidRPr="00417D70" w:rsidRDefault="00417D70" w:rsidP="00417D70"/>
    <w:p w:rsidR="00417D70" w:rsidRPr="00417D70" w:rsidRDefault="00417D70" w:rsidP="00417D70"/>
    <w:p w:rsidR="00417D70" w:rsidRPr="00417D70" w:rsidRDefault="00417D70" w:rsidP="00417D70"/>
    <w:p w:rsidR="00417D70" w:rsidRPr="00417D70" w:rsidRDefault="00417D70" w:rsidP="00417D70"/>
    <w:p w:rsidR="00417D70" w:rsidRPr="00417D70" w:rsidRDefault="00417D70" w:rsidP="00417D70"/>
    <w:p w:rsidR="00417D70" w:rsidRPr="00417D70" w:rsidRDefault="00417D70" w:rsidP="00417D70"/>
    <w:p w:rsidR="00417D70" w:rsidRPr="00417D70" w:rsidRDefault="00417D70" w:rsidP="00417D70"/>
    <w:p w:rsidR="00417D70" w:rsidRPr="00417D70" w:rsidRDefault="00417D70" w:rsidP="00417D70"/>
    <w:p w:rsidR="00417D70" w:rsidRPr="00417D70" w:rsidRDefault="00417D70" w:rsidP="00417D70"/>
    <w:p w:rsidR="00417D70" w:rsidRPr="00417D70" w:rsidRDefault="00417D70" w:rsidP="00417D70"/>
    <w:p w:rsidR="00417D70" w:rsidRPr="00417D70" w:rsidRDefault="00417D70" w:rsidP="00417D70"/>
    <w:p w:rsidR="00417D70" w:rsidRPr="00417D70" w:rsidRDefault="00417D70" w:rsidP="00417D70"/>
    <w:p w:rsidR="00417D70" w:rsidRDefault="00417D70" w:rsidP="00417D70"/>
    <w:p w:rsidR="00E00E2A" w:rsidRPr="000224EB" w:rsidRDefault="00417D70" w:rsidP="00417D70">
      <w:pPr>
        <w:tabs>
          <w:tab w:val="left" w:pos="6210"/>
        </w:tabs>
        <w:rPr>
          <w:noProof/>
        </w:rPr>
      </w:pPr>
      <w:r>
        <w:lastRenderedPageBreak/>
        <w:t xml:space="preserve">                                                                                        </w:t>
      </w:r>
      <w:r w:rsidR="00E00E2A">
        <w:rPr>
          <w:noProof/>
        </w:rPr>
        <w:drawing>
          <wp:inline distT="0" distB="0" distL="0" distR="0">
            <wp:extent cx="781050" cy="1028700"/>
            <wp:effectExtent l="0" t="0" r="0" b="0"/>
            <wp:docPr id="10" name="Рисунок 10"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81050" cy="1028700"/>
                    </a:xfrm>
                    <a:prstGeom prst="rect">
                      <a:avLst/>
                    </a:prstGeom>
                    <a:noFill/>
                    <a:ln>
                      <a:noFill/>
                    </a:ln>
                  </pic:spPr>
                </pic:pic>
              </a:graphicData>
            </a:graphic>
          </wp:inline>
        </w:drawing>
      </w:r>
      <w:r w:rsidR="00E00E2A">
        <w:rPr>
          <w:noProof/>
        </w:rPr>
        <w:t xml:space="preserve">                                                                                       </w:t>
      </w:r>
      <w:r w:rsidR="00E00E2A" w:rsidRPr="003F1372">
        <w:rPr>
          <w:noProof/>
        </w:rPr>
        <w:t xml:space="preserve">                                                                                       </w:t>
      </w:r>
    </w:p>
    <w:p w:rsidR="00E00E2A" w:rsidRDefault="00E00E2A" w:rsidP="00E00E2A">
      <w:pPr>
        <w:tabs>
          <w:tab w:val="left" w:pos="4320"/>
        </w:tabs>
        <w:jc w:val="center"/>
        <w:rPr>
          <w:b/>
          <w:sz w:val="28"/>
          <w:szCs w:val="28"/>
        </w:rPr>
      </w:pPr>
    </w:p>
    <w:p w:rsidR="00E00E2A" w:rsidRPr="00116A2E" w:rsidRDefault="00E00E2A" w:rsidP="00E00E2A">
      <w:pPr>
        <w:tabs>
          <w:tab w:val="left" w:pos="4320"/>
        </w:tabs>
        <w:jc w:val="center"/>
        <w:rPr>
          <w:b/>
          <w:sz w:val="28"/>
          <w:szCs w:val="28"/>
        </w:rPr>
      </w:pPr>
      <w:r w:rsidRPr="00116A2E">
        <w:rPr>
          <w:b/>
          <w:sz w:val="28"/>
          <w:szCs w:val="28"/>
        </w:rPr>
        <w:t>КОМИТЕТ МЕСТНОГО САМОУПРАВЛЕНИЯ</w:t>
      </w:r>
    </w:p>
    <w:p w:rsidR="00E00E2A" w:rsidRPr="00116A2E" w:rsidRDefault="00E00E2A" w:rsidP="00E00E2A">
      <w:pPr>
        <w:tabs>
          <w:tab w:val="left" w:pos="4320"/>
        </w:tabs>
        <w:jc w:val="center"/>
        <w:rPr>
          <w:b/>
          <w:sz w:val="28"/>
          <w:szCs w:val="28"/>
        </w:rPr>
      </w:pPr>
      <w:r w:rsidRPr="00116A2E">
        <w:rPr>
          <w:b/>
          <w:sz w:val="28"/>
          <w:szCs w:val="28"/>
        </w:rPr>
        <w:t xml:space="preserve">БОЛЬШЕУМЫССКОГО СЕЛЬСОВЕТА </w:t>
      </w:r>
    </w:p>
    <w:p w:rsidR="00E00E2A" w:rsidRPr="00116A2E" w:rsidRDefault="00E00E2A" w:rsidP="00E00E2A">
      <w:pPr>
        <w:tabs>
          <w:tab w:val="left" w:pos="4320"/>
        </w:tabs>
        <w:jc w:val="center"/>
        <w:rPr>
          <w:b/>
          <w:sz w:val="28"/>
          <w:szCs w:val="28"/>
        </w:rPr>
      </w:pPr>
      <w:r w:rsidRPr="00116A2E">
        <w:rPr>
          <w:b/>
          <w:sz w:val="28"/>
          <w:szCs w:val="28"/>
        </w:rPr>
        <w:t xml:space="preserve">КАМЕШКИРСКОГО РАЙОНА </w:t>
      </w:r>
    </w:p>
    <w:p w:rsidR="00E00E2A" w:rsidRPr="00116A2E" w:rsidRDefault="00E00E2A" w:rsidP="00E00E2A">
      <w:pPr>
        <w:tabs>
          <w:tab w:val="left" w:pos="4320"/>
        </w:tabs>
        <w:jc w:val="center"/>
        <w:rPr>
          <w:b/>
          <w:sz w:val="28"/>
          <w:szCs w:val="28"/>
        </w:rPr>
      </w:pPr>
      <w:r w:rsidRPr="00116A2E">
        <w:rPr>
          <w:b/>
          <w:sz w:val="28"/>
          <w:szCs w:val="28"/>
        </w:rPr>
        <w:t>ПЕНЗЕНСКОЙ ОБЛАСТИ</w:t>
      </w:r>
    </w:p>
    <w:p w:rsidR="00E00E2A" w:rsidRPr="00116A2E" w:rsidRDefault="00E00E2A" w:rsidP="00E00E2A">
      <w:pPr>
        <w:tabs>
          <w:tab w:val="left" w:pos="4320"/>
        </w:tabs>
        <w:jc w:val="center"/>
        <w:rPr>
          <w:b/>
          <w:sz w:val="28"/>
          <w:szCs w:val="28"/>
        </w:rPr>
      </w:pPr>
      <w:r w:rsidRPr="00116A2E">
        <w:rPr>
          <w:b/>
          <w:sz w:val="28"/>
          <w:szCs w:val="28"/>
        </w:rPr>
        <w:t>СЕДЬМОГО СОЗЫВА</w:t>
      </w:r>
    </w:p>
    <w:p w:rsidR="00E00E2A" w:rsidRPr="00116A2E" w:rsidRDefault="00E00E2A" w:rsidP="00E00E2A">
      <w:pPr>
        <w:tabs>
          <w:tab w:val="left" w:pos="4320"/>
        </w:tabs>
        <w:jc w:val="center"/>
        <w:rPr>
          <w:b/>
          <w:sz w:val="28"/>
          <w:szCs w:val="28"/>
        </w:rPr>
      </w:pPr>
    </w:p>
    <w:p w:rsidR="00E00E2A" w:rsidRPr="00116A2E" w:rsidRDefault="00E00E2A" w:rsidP="00E00E2A">
      <w:pPr>
        <w:tabs>
          <w:tab w:val="left" w:pos="4320"/>
        </w:tabs>
        <w:jc w:val="center"/>
        <w:rPr>
          <w:b/>
          <w:sz w:val="28"/>
          <w:szCs w:val="28"/>
        </w:rPr>
      </w:pPr>
      <w:r w:rsidRPr="00116A2E">
        <w:rPr>
          <w:b/>
          <w:sz w:val="28"/>
          <w:szCs w:val="28"/>
        </w:rPr>
        <w:t>РЕШЕНИЕ</w:t>
      </w:r>
    </w:p>
    <w:p w:rsidR="00E00E2A" w:rsidRPr="00850F0A" w:rsidRDefault="00E00E2A" w:rsidP="00E00E2A">
      <w:pPr>
        <w:tabs>
          <w:tab w:val="left" w:pos="4320"/>
        </w:tabs>
      </w:pPr>
      <w:r>
        <w:t xml:space="preserve">от </w:t>
      </w:r>
      <w:r w:rsidRPr="000E7AB4">
        <w:rPr>
          <w:color w:val="333399"/>
        </w:rPr>
        <w:t>23.05</w:t>
      </w:r>
      <w:r>
        <w:t xml:space="preserve">.2022 г.                                                                                                              № </w:t>
      </w:r>
      <w:r w:rsidRPr="000E7AB4">
        <w:rPr>
          <w:color w:val="333399"/>
        </w:rPr>
        <w:t>208-61</w:t>
      </w:r>
      <w:r>
        <w:rPr>
          <w:color w:val="333399"/>
        </w:rPr>
        <w:t>/7</w:t>
      </w:r>
      <w:r>
        <w:t xml:space="preserve"> </w:t>
      </w:r>
    </w:p>
    <w:p w:rsidR="00E00E2A" w:rsidRDefault="00E00E2A" w:rsidP="00E00E2A">
      <w:pPr>
        <w:tabs>
          <w:tab w:val="left" w:pos="4320"/>
        </w:tabs>
        <w:jc w:val="center"/>
      </w:pPr>
      <w:r w:rsidRPr="003F1372">
        <w:t>с. Большой Умыс</w:t>
      </w:r>
    </w:p>
    <w:p w:rsidR="00E00E2A" w:rsidRDefault="00E00E2A" w:rsidP="00E00E2A">
      <w:pPr>
        <w:tabs>
          <w:tab w:val="left" w:pos="4320"/>
        </w:tabs>
        <w:jc w:val="center"/>
      </w:pPr>
    </w:p>
    <w:p w:rsidR="00E00E2A" w:rsidRPr="00116A2E" w:rsidRDefault="00E00E2A" w:rsidP="00E00E2A">
      <w:pPr>
        <w:jc w:val="center"/>
        <w:rPr>
          <w:b/>
          <w:szCs w:val="24"/>
        </w:rPr>
      </w:pPr>
      <w:r w:rsidRPr="00116A2E">
        <w:rPr>
          <w:b/>
          <w:szCs w:val="24"/>
        </w:rPr>
        <w:t xml:space="preserve">О внесении изменений в Решение Комитета местного </w:t>
      </w:r>
    </w:p>
    <w:p w:rsidR="00E00E2A" w:rsidRPr="00116A2E" w:rsidRDefault="00E00E2A" w:rsidP="00E00E2A">
      <w:pPr>
        <w:jc w:val="center"/>
        <w:rPr>
          <w:b/>
          <w:szCs w:val="24"/>
        </w:rPr>
      </w:pPr>
      <w:r w:rsidRPr="00116A2E">
        <w:rPr>
          <w:b/>
          <w:szCs w:val="24"/>
        </w:rPr>
        <w:t xml:space="preserve">самоуправления Большеумысского сельсовета Камешкирского </w:t>
      </w:r>
    </w:p>
    <w:p w:rsidR="00E00E2A" w:rsidRPr="00116A2E" w:rsidRDefault="00E00E2A" w:rsidP="00E00E2A">
      <w:pPr>
        <w:jc w:val="center"/>
        <w:rPr>
          <w:b/>
          <w:szCs w:val="24"/>
        </w:rPr>
      </w:pPr>
      <w:r w:rsidRPr="00116A2E">
        <w:rPr>
          <w:b/>
          <w:szCs w:val="24"/>
        </w:rPr>
        <w:t>района Пензенской области от 24.12.2021 г. № 179-53/7 «О Бюджете Большеумысского сельсовета Камешкирского района Пензенской области на 2022 год и на плановый период 2023 и 2024 годов»</w:t>
      </w:r>
    </w:p>
    <w:p w:rsidR="00E00E2A" w:rsidRPr="00116A2E" w:rsidRDefault="00E00E2A" w:rsidP="00E00E2A">
      <w:pPr>
        <w:jc w:val="center"/>
        <w:rPr>
          <w:b/>
          <w:szCs w:val="24"/>
        </w:rPr>
      </w:pPr>
    </w:p>
    <w:p w:rsidR="00E00E2A" w:rsidRPr="00116A2E" w:rsidRDefault="00E00E2A" w:rsidP="00E00E2A">
      <w:pPr>
        <w:ind w:firstLine="708"/>
        <w:jc w:val="both"/>
        <w:rPr>
          <w:szCs w:val="24"/>
        </w:rPr>
      </w:pPr>
      <w:r w:rsidRPr="00116A2E">
        <w:rPr>
          <w:szCs w:val="24"/>
        </w:rPr>
        <w:t xml:space="preserve">Руководствуясь Бюджетным кодексом Российской Федерации, Уставом Большеумысского сельсовета Камешкирского района Пензенской области, решением Комитета местного самоуправления Большеумысского сельсовета Камешкирского района Пензенской области от </w:t>
      </w:r>
      <w:r w:rsidRPr="00116A2E">
        <w:rPr>
          <w:color w:val="000080"/>
          <w:szCs w:val="24"/>
        </w:rPr>
        <w:t xml:space="preserve">11 апреля </w:t>
      </w:r>
      <w:smartTag w:uri="urn:schemas-microsoft-com:office:smarttags" w:element="metricconverter">
        <w:smartTagPr>
          <w:attr w:name="ProductID" w:val="2022 г"/>
        </w:smartTagPr>
        <w:r w:rsidRPr="00116A2E">
          <w:rPr>
            <w:color w:val="000080"/>
            <w:szCs w:val="24"/>
          </w:rPr>
          <w:t>2022 г</w:t>
        </w:r>
      </w:smartTag>
      <w:r w:rsidRPr="00116A2E">
        <w:rPr>
          <w:color w:val="000080"/>
          <w:szCs w:val="24"/>
        </w:rPr>
        <w:t>.</w:t>
      </w:r>
      <w:r w:rsidRPr="00116A2E">
        <w:rPr>
          <w:szCs w:val="24"/>
        </w:rPr>
        <w:t xml:space="preserve">  № </w:t>
      </w:r>
      <w:r w:rsidRPr="00116A2E">
        <w:rPr>
          <w:color w:val="000080"/>
          <w:szCs w:val="24"/>
        </w:rPr>
        <w:t>202-58/7</w:t>
      </w:r>
      <w:r w:rsidRPr="00116A2E">
        <w:rPr>
          <w:szCs w:val="24"/>
        </w:rPr>
        <w:t xml:space="preserve"> «Об утверждении Положения о бюджетном процессе в Большеумысском сельсовете Камешкирского района Пензенской области» (с последующими изменениями), в целях уточнения бюджета Большеумысского сельсовета Камешкирского</w:t>
      </w:r>
      <w:r w:rsidRPr="00116A2E">
        <w:rPr>
          <w:i/>
          <w:szCs w:val="24"/>
        </w:rPr>
        <w:t xml:space="preserve"> </w:t>
      </w:r>
      <w:r w:rsidRPr="00116A2E">
        <w:rPr>
          <w:szCs w:val="24"/>
        </w:rPr>
        <w:t>района Пензенской области,</w:t>
      </w:r>
    </w:p>
    <w:p w:rsidR="00E00E2A" w:rsidRPr="00116A2E" w:rsidRDefault="00E00E2A" w:rsidP="00E00E2A">
      <w:pPr>
        <w:jc w:val="both"/>
        <w:rPr>
          <w:szCs w:val="24"/>
        </w:rPr>
      </w:pPr>
    </w:p>
    <w:p w:rsidR="00E00E2A" w:rsidRPr="00116A2E" w:rsidRDefault="00E00E2A" w:rsidP="00E00E2A">
      <w:pPr>
        <w:jc w:val="center"/>
        <w:rPr>
          <w:b/>
          <w:szCs w:val="24"/>
        </w:rPr>
      </w:pPr>
      <w:r w:rsidRPr="00116A2E">
        <w:rPr>
          <w:b/>
          <w:szCs w:val="24"/>
        </w:rPr>
        <w:t>Комитет местного самоуправления</w:t>
      </w:r>
      <w:r w:rsidRPr="00116A2E">
        <w:rPr>
          <w:szCs w:val="24"/>
        </w:rPr>
        <w:t xml:space="preserve"> </w:t>
      </w:r>
      <w:r w:rsidRPr="00116A2E">
        <w:rPr>
          <w:b/>
          <w:szCs w:val="24"/>
        </w:rPr>
        <w:t>Большеумысского сельсовета</w:t>
      </w:r>
    </w:p>
    <w:p w:rsidR="00E00E2A" w:rsidRPr="00116A2E" w:rsidRDefault="00E00E2A" w:rsidP="00E00E2A">
      <w:pPr>
        <w:jc w:val="center"/>
        <w:rPr>
          <w:b/>
          <w:szCs w:val="24"/>
        </w:rPr>
      </w:pPr>
      <w:r w:rsidRPr="00116A2E">
        <w:rPr>
          <w:b/>
          <w:szCs w:val="24"/>
        </w:rPr>
        <w:t>Камешкирского района Пензенской области решил:</w:t>
      </w:r>
    </w:p>
    <w:p w:rsidR="00E00E2A" w:rsidRPr="00116A2E" w:rsidRDefault="00E00E2A" w:rsidP="00E00E2A">
      <w:pPr>
        <w:jc w:val="center"/>
        <w:rPr>
          <w:b/>
          <w:szCs w:val="24"/>
        </w:rPr>
      </w:pPr>
    </w:p>
    <w:p w:rsidR="00E00E2A" w:rsidRPr="00116A2E" w:rsidRDefault="00E00E2A" w:rsidP="00E00E2A">
      <w:pPr>
        <w:jc w:val="both"/>
        <w:rPr>
          <w:szCs w:val="24"/>
        </w:rPr>
      </w:pPr>
      <w:r w:rsidRPr="00116A2E">
        <w:rPr>
          <w:szCs w:val="24"/>
        </w:rPr>
        <w:t xml:space="preserve">          1. Внести в Решение Комитета местного  самоуправления Большеумысского сельсовета Камешкирского района Пензенской области от 24.12.2021 г. № 179-53/7</w:t>
      </w:r>
      <w:r w:rsidRPr="00116A2E">
        <w:rPr>
          <w:b/>
          <w:szCs w:val="24"/>
        </w:rPr>
        <w:t xml:space="preserve"> </w:t>
      </w:r>
      <w:r w:rsidRPr="00116A2E">
        <w:rPr>
          <w:szCs w:val="24"/>
        </w:rPr>
        <w:t>«О Бюджете Большеумысского сельсовета Камешкирского района Пензенской области на 2022 год</w:t>
      </w:r>
      <w:r w:rsidRPr="00116A2E">
        <w:rPr>
          <w:b/>
          <w:szCs w:val="24"/>
        </w:rPr>
        <w:t xml:space="preserve"> </w:t>
      </w:r>
      <w:r w:rsidRPr="00116A2E">
        <w:rPr>
          <w:szCs w:val="24"/>
        </w:rPr>
        <w:t>и на плановый период 2023 и 2024 годов» следующие изменения:</w:t>
      </w:r>
    </w:p>
    <w:p w:rsidR="00E00E2A" w:rsidRPr="00116A2E" w:rsidRDefault="00E00E2A" w:rsidP="00E00E2A">
      <w:pPr>
        <w:jc w:val="both"/>
        <w:rPr>
          <w:szCs w:val="24"/>
        </w:rPr>
      </w:pPr>
    </w:p>
    <w:p w:rsidR="00E00E2A" w:rsidRPr="00116A2E" w:rsidRDefault="00E00E2A" w:rsidP="00E00E2A">
      <w:pPr>
        <w:jc w:val="both"/>
        <w:rPr>
          <w:b/>
          <w:szCs w:val="24"/>
        </w:rPr>
      </w:pPr>
      <w:r w:rsidRPr="00116A2E">
        <w:rPr>
          <w:szCs w:val="24"/>
        </w:rPr>
        <w:t xml:space="preserve">          1) Пункт 1 решения изложить в новой редакции:</w:t>
      </w:r>
    </w:p>
    <w:p w:rsidR="00E00E2A" w:rsidRPr="00116A2E" w:rsidRDefault="00E00E2A" w:rsidP="00E00E2A">
      <w:pPr>
        <w:pStyle w:val="1f1"/>
        <w:tabs>
          <w:tab w:val="clear" w:pos="927"/>
        </w:tabs>
        <w:ind w:firstLine="629"/>
        <w:contextualSpacing/>
        <w:rPr>
          <w:szCs w:val="24"/>
        </w:rPr>
      </w:pPr>
      <w:r w:rsidRPr="00116A2E">
        <w:rPr>
          <w:szCs w:val="24"/>
        </w:rPr>
        <w:t xml:space="preserve"> «1. Утвердить основные характеристики Бюджета Большеумысского сельсовета Камешкирского района  Пензенской области (далее – Бюджет  Большеумысского сельсовета) на 2022 год:</w:t>
      </w:r>
    </w:p>
    <w:p w:rsidR="00E00E2A" w:rsidRPr="00116A2E" w:rsidRDefault="00E00E2A" w:rsidP="00E00E2A">
      <w:pPr>
        <w:pStyle w:val="21"/>
        <w:ind w:left="0" w:firstLine="629"/>
        <w:contextualSpacing/>
        <w:rPr>
          <w:szCs w:val="24"/>
        </w:rPr>
      </w:pPr>
      <w:r w:rsidRPr="00116A2E">
        <w:rPr>
          <w:szCs w:val="24"/>
        </w:rPr>
        <w:t xml:space="preserve">  1) прогнозируемый общий объем доходов Бюджета Большеумысского сельсовета в сумме </w:t>
      </w:r>
      <w:r w:rsidRPr="00116A2E">
        <w:rPr>
          <w:color w:val="333399"/>
          <w:szCs w:val="24"/>
        </w:rPr>
        <w:t>5 572,600</w:t>
      </w:r>
      <w:r w:rsidRPr="00116A2E">
        <w:rPr>
          <w:szCs w:val="24"/>
        </w:rPr>
        <w:t xml:space="preserve"> тыс. рублей;</w:t>
      </w:r>
    </w:p>
    <w:p w:rsidR="00E00E2A" w:rsidRPr="00116A2E" w:rsidRDefault="00E00E2A" w:rsidP="00E00E2A">
      <w:pPr>
        <w:ind w:firstLine="627"/>
        <w:jc w:val="both"/>
        <w:rPr>
          <w:b/>
          <w:bCs/>
          <w:szCs w:val="24"/>
        </w:rPr>
      </w:pPr>
      <w:r w:rsidRPr="00116A2E">
        <w:rPr>
          <w:szCs w:val="24"/>
        </w:rPr>
        <w:t xml:space="preserve">  2) общий объем расходов Бюджета Большеумысского сельсовета в сумме </w:t>
      </w:r>
      <w:r w:rsidRPr="00116A2E">
        <w:rPr>
          <w:color w:val="333399"/>
          <w:szCs w:val="24"/>
        </w:rPr>
        <w:t>5 726,458</w:t>
      </w:r>
      <w:r w:rsidRPr="00116A2E">
        <w:rPr>
          <w:szCs w:val="24"/>
        </w:rPr>
        <w:t xml:space="preserve"> тыс. рублей;</w:t>
      </w:r>
    </w:p>
    <w:p w:rsidR="00E00E2A" w:rsidRPr="00116A2E" w:rsidRDefault="00E00E2A" w:rsidP="00E00E2A">
      <w:pPr>
        <w:pStyle w:val="21"/>
        <w:ind w:left="0" w:firstLine="627"/>
        <w:rPr>
          <w:szCs w:val="24"/>
        </w:rPr>
      </w:pPr>
      <w:r w:rsidRPr="00116A2E">
        <w:rPr>
          <w:szCs w:val="24"/>
        </w:rPr>
        <w:t xml:space="preserve">  3) размер резервного фонда администрации Большеумысского сельсовета Камешкирского района Пензенской области в сумме 5,000 тыс. рублей;</w:t>
      </w:r>
    </w:p>
    <w:p w:rsidR="00E00E2A" w:rsidRPr="00116A2E" w:rsidRDefault="00E00E2A" w:rsidP="00E00E2A">
      <w:pPr>
        <w:ind w:firstLine="627"/>
        <w:jc w:val="both"/>
        <w:rPr>
          <w:szCs w:val="24"/>
        </w:rPr>
      </w:pPr>
      <w:r w:rsidRPr="00116A2E">
        <w:rPr>
          <w:szCs w:val="24"/>
        </w:rPr>
        <w:t xml:space="preserve">   4) верхний предел муниципального внутреннего долга Большеумысского сельсовета Камешкирского района Пензенской области на 01 января 2023 года в сумме 0,000 тыс. рублей;</w:t>
      </w:r>
    </w:p>
    <w:p w:rsidR="00E00E2A" w:rsidRPr="00116A2E" w:rsidRDefault="00E00E2A" w:rsidP="00E00E2A">
      <w:pPr>
        <w:ind w:firstLine="627"/>
        <w:jc w:val="both"/>
        <w:rPr>
          <w:szCs w:val="24"/>
        </w:rPr>
      </w:pPr>
      <w:r w:rsidRPr="00116A2E">
        <w:rPr>
          <w:szCs w:val="24"/>
        </w:rPr>
        <w:t xml:space="preserve">   5) прогнозируемый дефицит Бюджета Большеумысского сельсовета в сумме 153,858 тыс. рублей».</w:t>
      </w:r>
    </w:p>
    <w:p w:rsidR="00E00E2A" w:rsidRPr="00116A2E" w:rsidRDefault="00E00E2A" w:rsidP="00E00E2A">
      <w:pPr>
        <w:ind w:firstLine="627"/>
        <w:jc w:val="both"/>
        <w:rPr>
          <w:szCs w:val="24"/>
        </w:rPr>
      </w:pPr>
      <w:r w:rsidRPr="00116A2E">
        <w:rPr>
          <w:szCs w:val="24"/>
        </w:rPr>
        <w:t xml:space="preserve">    2) Пункт 4 решения – исключить;</w:t>
      </w:r>
    </w:p>
    <w:p w:rsidR="00E00E2A" w:rsidRPr="00116A2E" w:rsidRDefault="00E00E2A" w:rsidP="00E00E2A">
      <w:pPr>
        <w:ind w:firstLine="627"/>
        <w:jc w:val="both"/>
        <w:rPr>
          <w:szCs w:val="24"/>
        </w:rPr>
      </w:pPr>
      <w:r w:rsidRPr="00116A2E">
        <w:rPr>
          <w:szCs w:val="24"/>
        </w:rPr>
        <w:t xml:space="preserve">   3) Пункты «5»-«28» решения считать соответственно пунктами «4»-«27»;</w:t>
      </w:r>
    </w:p>
    <w:p w:rsidR="00E00E2A" w:rsidRPr="00116A2E" w:rsidRDefault="00E00E2A" w:rsidP="00E00E2A">
      <w:pPr>
        <w:ind w:firstLine="627"/>
        <w:jc w:val="both"/>
        <w:rPr>
          <w:szCs w:val="24"/>
        </w:rPr>
      </w:pPr>
      <w:r w:rsidRPr="00116A2E">
        <w:rPr>
          <w:szCs w:val="24"/>
        </w:rPr>
        <w:t xml:space="preserve">    4) Приложения «3»-«10» к решению считать соответственно приложениями «2»-«9» к решению;</w:t>
      </w:r>
    </w:p>
    <w:p w:rsidR="00E00E2A" w:rsidRPr="00116A2E" w:rsidRDefault="00E00E2A" w:rsidP="00E00E2A">
      <w:pPr>
        <w:ind w:firstLine="627"/>
        <w:jc w:val="both"/>
        <w:rPr>
          <w:szCs w:val="24"/>
        </w:rPr>
      </w:pPr>
      <w:r w:rsidRPr="00116A2E">
        <w:rPr>
          <w:szCs w:val="24"/>
        </w:rPr>
        <w:t xml:space="preserve">    5) Пункт 5 решения изложить в новой редакции:</w:t>
      </w:r>
    </w:p>
    <w:p w:rsidR="00E00E2A" w:rsidRPr="00116A2E" w:rsidRDefault="00E00E2A" w:rsidP="00E00E2A">
      <w:pPr>
        <w:pStyle w:val="21"/>
        <w:ind w:left="0" w:firstLine="629"/>
        <w:contextualSpacing/>
        <w:rPr>
          <w:szCs w:val="24"/>
        </w:rPr>
      </w:pPr>
      <w:r w:rsidRPr="00116A2E">
        <w:rPr>
          <w:szCs w:val="24"/>
        </w:rPr>
        <w:t xml:space="preserve">    «5. Утвердить объем поступлений в Бюджет Большеумысского сельсовета по видам доходов на 2022 год и на плановый период 2023 и 2024 годов:</w:t>
      </w:r>
    </w:p>
    <w:p w:rsidR="00E00E2A" w:rsidRPr="00116A2E" w:rsidRDefault="00E00E2A" w:rsidP="00E00E2A">
      <w:pPr>
        <w:pStyle w:val="21"/>
        <w:ind w:left="0" w:firstLine="629"/>
        <w:contextualSpacing/>
        <w:rPr>
          <w:szCs w:val="24"/>
        </w:rPr>
      </w:pPr>
      <w:r w:rsidRPr="00116A2E">
        <w:rPr>
          <w:szCs w:val="24"/>
        </w:rPr>
        <w:lastRenderedPageBreak/>
        <w:t>- объем налоговых и неналоговых доходов согласно приложению 3 к настоящему решению;</w:t>
      </w:r>
    </w:p>
    <w:p w:rsidR="00E00E2A" w:rsidRPr="00116A2E" w:rsidRDefault="00E00E2A" w:rsidP="00E00E2A">
      <w:pPr>
        <w:pStyle w:val="21"/>
        <w:ind w:left="0" w:firstLine="720"/>
        <w:contextualSpacing/>
        <w:rPr>
          <w:szCs w:val="24"/>
        </w:rPr>
      </w:pPr>
      <w:r w:rsidRPr="00116A2E">
        <w:rPr>
          <w:szCs w:val="24"/>
        </w:rPr>
        <w:t xml:space="preserve">-объем безвозмездных поступлений согласно приложению 4 к настоящему решению, из них объем межбюджетных трансфертов в 2022 году в сумме </w:t>
      </w:r>
      <w:r w:rsidRPr="00116A2E">
        <w:rPr>
          <w:color w:val="333399"/>
          <w:szCs w:val="24"/>
        </w:rPr>
        <w:t>1 362,600</w:t>
      </w:r>
      <w:r w:rsidRPr="00116A2E">
        <w:rPr>
          <w:szCs w:val="24"/>
        </w:rPr>
        <w:t xml:space="preserve"> тыс. рублей, в 2023 году в сумме 889,800 тыс. рублей и в 2024 году в сумме 888,600 тыс. рублей».</w:t>
      </w:r>
    </w:p>
    <w:p w:rsidR="00E00E2A" w:rsidRPr="00116A2E" w:rsidRDefault="00E00E2A" w:rsidP="00E00E2A">
      <w:pPr>
        <w:jc w:val="both"/>
        <w:rPr>
          <w:szCs w:val="24"/>
        </w:rPr>
      </w:pPr>
    </w:p>
    <w:p w:rsidR="00E00E2A" w:rsidRPr="00116A2E" w:rsidRDefault="00E00E2A" w:rsidP="00E00E2A">
      <w:pPr>
        <w:ind w:firstLine="540"/>
        <w:jc w:val="both"/>
        <w:rPr>
          <w:szCs w:val="24"/>
        </w:rPr>
      </w:pPr>
      <w:r w:rsidRPr="00116A2E">
        <w:rPr>
          <w:szCs w:val="24"/>
        </w:rPr>
        <w:t xml:space="preserve">      6) Приложение 1 к решению изложить в новой редакции:</w:t>
      </w:r>
    </w:p>
    <w:p w:rsidR="00E00E2A" w:rsidRPr="00116A2E" w:rsidRDefault="00E00E2A" w:rsidP="00E00E2A">
      <w:pPr>
        <w:pStyle w:val="1f1"/>
        <w:tabs>
          <w:tab w:val="clear" w:pos="927"/>
        </w:tabs>
        <w:spacing w:before="0"/>
        <w:ind w:firstLine="0"/>
        <w:rPr>
          <w:szCs w:val="24"/>
        </w:rPr>
      </w:pPr>
    </w:p>
    <w:p w:rsidR="00E00E2A" w:rsidRPr="00116A2E" w:rsidRDefault="00E00E2A" w:rsidP="00E00E2A">
      <w:pPr>
        <w:jc w:val="center"/>
      </w:pPr>
      <w:r>
        <w:rPr>
          <w:szCs w:val="24"/>
        </w:rPr>
        <w:t xml:space="preserve">                                                </w:t>
      </w:r>
      <w:r w:rsidRPr="00116A2E">
        <w:t>«Приложение 1</w:t>
      </w:r>
    </w:p>
    <w:p w:rsidR="00E00E2A" w:rsidRPr="00116A2E" w:rsidRDefault="00E00E2A" w:rsidP="00E00E2A">
      <w:pPr>
        <w:ind w:left="5387" w:right="-530"/>
      </w:pPr>
      <w:r w:rsidRPr="00116A2E">
        <w:t xml:space="preserve">к решению Комитета местного самоуправления Большеумысского </w:t>
      </w:r>
    </w:p>
    <w:p w:rsidR="00E00E2A" w:rsidRPr="00116A2E" w:rsidRDefault="00E00E2A" w:rsidP="00E00E2A">
      <w:pPr>
        <w:ind w:left="5387" w:right="-530"/>
      </w:pPr>
      <w:r w:rsidRPr="00116A2E">
        <w:t>сельсовета Камешкирского района</w:t>
      </w:r>
    </w:p>
    <w:p w:rsidR="00E00E2A" w:rsidRPr="00116A2E" w:rsidRDefault="00E00E2A" w:rsidP="00E00E2A">
      <w:pPr>
        <w:ind w:left="5387" w:right="-530"/>
      </w:pPr>
      <w:r w:rsidRPr="00116A2E">
        <w:t xml:space="preserve">Пензенской области «О Бюджете Большеумысского сельсовета Камешкирского района Пензенской области на 2022 год и на плановый период 2023 и 2024 годов» </w:t>
      </w:r>
    </w:p>
    <w:p w:rsidR="00E00E2A" w:rsidRPr="003F1372" w:rsidRDefault="00E00E2A" w:rsidP="00E00E2A">
      <w:pPr>
        <w:ind w:left="5387" w:right="-530"/>
        <w:rPr>
          <w:szCs w:val="24"/>
        </w:rPr>
      </w:pPr>
    </w:p>
    <w:p w:rsidR="00E00E2A" w:rsidRPr="003F1372" w:rsidRDefault="00E00E2A" w:rsidP="00E00E2A">
      <w:pPr>
        <w:jc w:val="center"/>
        <w:rPr>
          <w:szCs w:val="24"/>
        </w:rPr>
      </w:pPr>
      <w:r w:rsidRPr="00116A2E">
        <w:rPr>
          <w:szCs w:val="24"/>
        </w:rPr>
        <w:t>Источники финансирования дефицита Бюджета Большеумысского сельсовета на 2022 год и на плановый период 2023 и 2024 годов</w:t>
      </w:r>
      <w:r>
        <w:rPr>
          <w:szCs w:val="24"/>
        </w:rPr>
        <w:t xml:space="preserve"> </w:t>
      </w:r>
      <w:r w:rsidRPr="003F1372">
        <w:rPr>
          <w:szCs w:val="24"/>
        </w:rPr>
        <w:t xml:space="preserve">(тыс. рублей)                                                         </w:t>
      </w: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0"/>
        <w:gridCol w:w="3120"/>
        <w:gridCol w:w="1440"/>
        <w:gridCol w:w="1440"/>
        <w:gridCol w:w="1440"/>
      </w:tblGrid>
      <w:tr w:rsidR="00E00E2A" w:rsidRPr="002A15A9" w:rsidTr="00E00E2A">
        <w:tc>
          <w:tcPr>
            <w:tcW w:w="2640" w:type="dxa"/>
            <w:shd w:val="clear" w:color="auto" w:fill="auto"/>
          </w:tcPr>
          <w:p w:rsidR="00E00E2A" w:rsidRPr="002A15A9" w:rsidRDefault="00E00E2A" w:rsidP="00E00E2A">
            <w:pPr>
              <w:jc w:val="center"/>
              <w:rPr>
                <w:szCs w:val="24"/>
              </w:rPr>
            </w:pPr>
            <w:r w:rsidRPr="002A15A9">
              <w:rPr>
                <w:b/>
                <w:szCs w:val="24"/>
              </w:rPr>
              <w:t>Наименование</w:t>
            </w:r>
          </w:p>
        </w:tc>
        <w:tc>
          <w:tcPr>
            <w:tcW w:w="3120" w:type="dxa"/>
            <w:shd w:val="clear" w:color="auto" w:fill="auto"/>
          </w:tcPr>
          <w:p w:rsidR="00E00E2A" w:rsidRPr="002A15A9" w:rsidRDefault="00E00E2A" w:rsidP="00E00E2A">
            <w:pPr>
              <w:jc w:val="center"/>
              <w:rPr>
                <w:szCs w:val="24"/>
              </w:rPr>
            </w:pPr>
            <w:r w:rsidRPr="002A15A9">
              <w:rPr>
                <w:b/>
                <w:szCs w:val="24"/>
              </w:rPr>
              <w:t>Код</w:t>
            </w:r>
          </w:p>
        </w:tc>
        <w:tc>
          <w:tcPr>
            <w:tcW w:w="1440" w:type="dxa"/>
            <w:shd w:val="clear" w:color="auto" w:fill="auto"/>
          </w:tcPr>
          <w:p w:rsidR="00E00E2A" w:rsidRPr="002A15A9" w:rsidRDefault="00E00E2A" w:rsidP="00E00E2A">
            <w:pPr>
              <w:jc w:val="center"/>
              <w:rPr>
                <w:szCs w:val="24"/>
              </w:rPr>
            </w:pPr>
            <w:r w:rsidRPr="002A15A9">
              <w:rPr>
                <w:b/>
                <w:szCs w:val="24"/>
              </w:rPr>
              <w:t>Сумма на 2022 год</w:t>
            </w:r>
          </w:p>
        </w:tc>
        <w:tc>
          <w:tcPr>
            <w:tcW w:w="1440" w:type="dxa"/>
            <w:shd w:val="clear" w:color="auto" w:fill="auto"/>
          </w:tcPr>
          <w:p w:rsidR="00E00E2A" w:rsidRPr="002A15A9" w:rsidRDefault="00E00E2A" w:rsidP="00E00E2A">
            <w:pPr>
              <w:jc w:val="center"/>
              <w:rPr>
                <w:szCs w:val="24"/>
              </w:rPr>
            </w:pPr>
            <w:r w:rsidRPr="002A15A9">
              <w:rPr>
                <w:b/>
                <w:szCs w:val="24"/>
              </w:rPr>
              <w:t>Сумма на 2023 год</w:t>
            </w:r>
          </w:p>
        </w:tc>
        <w:tc>
          <w:tcPr>
            <w:tcW w:w="1440" w:type="dxa"/>
            <w:shd w:val="clear" w:color="auto" w:fill="auto"/>
          </w:tcPr>
          <w:p w:rsidR="00E00E2A" w:rsidRPr="002A15A9" w:rsidRDefault="00E00E2A" w:rsidP="00E00E2A">
            <w:pPr>
              <w:jc w:val="center"/>
              <w:rPr>
                <w:szCs w:val="24"/>
              </w:rPr>
            </w:pPr>
            <w:r w:rsidRPr="002A15A9">
              <w:rPr>
                <w:b/>
                <w:szCs w:val="24"/>
              </w:rPr>
              <w:t>Сумма на 2024 год</w:t>
            </w:r>
          </w:p>
        </w:tc>
      </w:tr>
      <w:tr w:rsidR="00E00E2A" w:rsidRPr="002A15A9" w:rsidTr="00E00E2A">
        <w:trPr>
          <w:trHeight w:val="1144"/>
        </w:trPr>
        <w:tc>
          <w:tcPr>
            <w:tcW w:w="2640" w:type="dxa"/>
            <w:shd w:val="clear" w:color="auto" w:fill="auto"/>
          </w:tcPr>
          <w:p w:rsidR="00E00E2A" w:rsidRPr="00116A2E" w:rsidRDefault="00E00E2A" w:rsidP="00E00E2A">
            <w:pPr>
              <w:rPr>
                <w:szCs w:val="24"/>
              </w:rPr>
            </w:pPr>
            <w:r w:rsidRPr="00116A2E">
              <w:rPr>
                <w:bCs/>
                <w:szCs w:val="24"/>
              </w:rPr>
              <w:t>ИСТОЧНИКИ ВНУТРЕННЕГО ФИНАНСИРОВАНИЯ ДЕФИЦИТОВ БЮДЖЕТОВ</w:t>
            </w:r>
          </w:p>
        </w:tc>
        <w:tc>
          <w:tcPr>
            <w:tcW w:w="3120" w:type="dxa"/>
            <w:shd w:val="clear" w:color="auto" w:fill="auto"/>
          </w:tcPr>
          <w:p w:rsidR="00E00E2A" w:rsidRPr="002A15A9" w:rsidRDefault="00E00E2A" w:rsidP="00E00E2A">
            <w:pPr>
              <w:jc w:val="center"/>
              <w:rPr>
                <w:bCs/>
                <w:szCs w:val="24"/>
              </w:rPr>
            </w:pPr>
          </w:p>
          <w:p w:rsidR="00E00E2A" w:rsidRPr="002A15A9" w:rsidRDefault="00E00E2A" w:rsidP="00E00E2A">
            <w:pPr>
              <w:jc w:val="center"/>
              <w:rPr>
                <w:bCs/>
                <w:szCs w:val="24"/>
              </w:rPr>
            </w:pPr>
          </w:p>
          <w:p w:rsidR="00E00E2A" w:rsidRPr="002A15A9" w:rsidRDefault="00E00E2A" w:rsidP="00E00E2A">
            <w:pPr>
              <w:jc w:val="center"/>
              <w:rPr>
                <w:bCs/>
                <w:szCs w:val="24"/>
              </w:rPr>
            </w:pPr>
          </w:p>
          <w:p w:rsidR="00E00E2A" w:rsidRPr="002A15A9" w:rsidRDefault="00E00E2A" w:rsidP="00E00E2A">
            <w:pPr>
              <w:rPr>
                <w:bCs/>
                <w:szCs w:val="24"/>
              </w:rPr>
            </w:pPr>
          </w:p>
          <w:p w:rsidR="00E00E2A" w:rsidRPr="002A15A9" w:rsidRDefault="00E00E2A" w:rsidP="00E00E2A">
            <w:pPr>
              <w:rPr>
                <w:szCs w:val="24"/>
              </w:rPr>
            </w:pPr>
            <w:r w:rsidRPr="002A15A9">
              <w:rPr>
                <w:bCs/>
                <w:szCs w:val="24"/>
              </w:rPr>
              <w:t>000 01 00 00 00 00 0000 000</w:t>
            </w:r>
          </w:p>
        </w:tc>
        <w:tc>
          <w:tcPr>
            <w:tcW w:w="1440" w:type="dxa"/>
            <w:shd w:val="clear" w:color="auto" w:fill="auto"/>
          </w:tcPr>
          <w:p w:rsidR="00E00E2A" w:rsidRPr="002A15A9" w:rsidRDefault="00E00E2A" w:rsidP="00E00E2A">
            <w:pPr>
              <w:jc w:val="right"/>
              <w:rPr>
                <w:szCs w:val="24"/>
              </w:rPr>
            </w:pPr>
          </w:p>
          <w:p w:rsidR="00E00E2A" w:rsidRPr="002A15A9" w:rsidRDefault="00E00E2A" w:rsidP="00E00E2A">
            <w:pPr>
              <w:jc w:val="right"/>
              <w:rPr>
                <w:szCs w:val="24"/>
              </w:rPr>
            </w:pPr>
          </w:p>
          <w:p w:rsidR="00E00E2A" w:rsidRPr="002A15A9" w:rsidRDefault="00E00E2A" w:rsidP="00E00E2A">
            <w:pPr>
              <w:jc w:val="right"/>
              <w:rPr>
                <w:szCs w:val="24"/>
              </w:rPr>
            </w:pPr>
          </w:p>
          <w:p w:rsidR="00E00E2A" w:rsidRPr="002A15A9" w:rsidRDefault="00E00E2A" w:rsidP="00E00E2A">
            <w:pPr>
              <w:jc w:val="right"/>
              <w:rPr>
                <w:szCs w:val="24"/>
              </w:rPr>
            </w:pPr>
          </w:p>
          <w:p w:rsidR="00E00E2A" w:rsidRPr="002A15A9" w:rsidRDefault="00E00E2A" w:rsidP="00E00E2A">
            <w:pPr>
              <w:jc w:val="right"/>
              <w:rPr>
                <w:szCs w:val="24"/>
              </w:rPr>
            </w:pPr>
            <w:r w:rsidRPr="002A15A9">
              <w:rPr>
                <w:szCs w:val="24"/>
              </w:rPr>
              <w:t>153,858</w:t>
            </w:r>
          </w:p>
        </w:tc>
        <w:tc>
          <w:tcPr>
            <w:tcW w:w="1440" w:type="dxa"/>
            <w:shd w:val="clear" w:color="auto" w:fill="auto"/>
          </w:tcPr>
          <w:p w:rsidR="00E00E2A" w:rsidRPr="002A15A9" w:rsidRDefault="00E00E2A" w:rsidP="00E00E2A">
            <w:pPr>
              <w:jc w:val="right"/>
              <w:rPr>
                <w:szCs w:val="24"/>
              </w:rPr>
            </w:pPr>
          </w:p>
          <w:p w:rsidR="00E00E2A" w:rsidRPr="002A15A9" w:rsidRDefault="00E00E2A" w:rsidP="00E00E2A">
            <w:pPr>
              <w:jc w:val="right"/>
              <w:rPr>
                <w:szCs w:val="24"/>
              </w:rPr>
            </w:pPr>
          </w:p>
          <w:p w:rsidR="00E00E2A" w:rsidRPr="002A15A9" w:rsidRDefault="00E00E2A" w:rsidP="00E00E2A">
            <w:pPr>
              <w:jc w:val="right"/>
              <w:rPr>
                <w:szCs w:val="24"/>
              </w:rPr>
            </w:pPr>
          </w:p>
          <w:p w:rsidR="00E00E2A" w:rsidRPr="002A15A9" w:rsidRDefault="00E00E2A" w:rsidP="00E00E2A">
            <w:pPr>
              <w:jc w:val="right"/>
              <w:rPr>
                <w:szCs w:val="24"/>
              </w:rPr>
            </w:pPr>
          </w:p>
          <w:p w:rsidR="00E00E2A" w:rsidRPr="002A15A9" w:rsidRDefault="00E00E2A" w:rsidP="00E00E2A">
            <w:pPr>
              <w:jc w:val="right"/>
              <w:rPr>
                <w:szCs w:val="24"/>
              </w:rPr>
            </w:pPr>
            <w:r w:rsidRPr="002A15A9">
              <w:rPr>
                <w:szCs w:val="24"/>
              </w:rPr>
              <w:t>134,550</w:t>
            </w:r>
          </w:p>
        </w:tc>
        <w:tc>
          <w:tcPr>
            <w:tcW w:w="1440" w:type="dxa"/>
            <w:shd w:val="clear" w:color="auto" w:fill="auto"/>
          </w:tcPr>
          <w:p w:rsidR="00E00E2A" w:rsidRPr="002A15A9" w:rsidRDefault="00E00E2A" w:rsidP="00E00E2A">
            <w:pPr>
              <w:jc w:val="right"/>
              <w:rPr>
                <w:szCs w:val="24"/>
              </w:rPr>
            </w:pPr>
          </w:p>
          <w:p w:rsidR="00E00E2A" w:rsidRPr="002A15A9" w:rsidRDefault="00E00E2A" w:rsidP="00E00E2A">
            <w:pPr>
              <w:jc w:val="right"/>
              <w:rPr>
                <w:szCs w:val="24"/>
              </w:rPr>
            </w:pPr>
          </w:p>
          <w:p w:rsidR="00E00E2A" w:rsidRPr="002A15A9" w:rsidRDefault="00E00E2A" w:rsidP="00E00E2A">
            <w:pPr>
              <w:jc w:val="right"/>
              <w:rPr>
                <w:szCs w:val="24"/>
              </w:rPr>
            </w:pPr>
          </w:p>
          <w:p w:rsidR="00E00E2A" w:rsidRPr="002A15A9" w:rsidRDefault="00E00E2A" w:rsidP="00E00E2A">
            <w:pPr>
              <w:jc w:val="right"/>
              <w:rPr>
                <w:szCs w:val="24"/>
              </w:rPr>
            </w:pPr>
          </w:p>
          <w:p w:rsidR="00E00E2A" w:rsidRPr="002A15A9" w:rsidRDefault="00E00E2A" w:rsidP="00E00E2A">
            <w:pPr>
              <w:jc w:val="right"/>
              <w:rPr>
                <w:szCs w:val="24"/>
              </w:rPr>
            </w:pPr>
            <w:r w:rsidRPr="002A15A9">
              <w:rPr>
                <w:szCs w:val="24"/>
              </w:rPr>
              <w:t>137,600</w:t>
            </w:r>
          </w:p>
        </w:tc>
      </w:tr>
      <w:tr w:rsidR="00E00E2A" w:rsidRPr="002A15A9" w:rsidTr="00E00E2A">
        <w:tc>
          <w:tcPr>
            <w:tcW w:w="2640" w:type="dxa"/>
            <w:shd w:val="clear" w:color="auto" w:fill="auto"/>
          </w:tcPr>
          <w:p w:rsidR="00E00E2A" w:rsidRPr="002A15A9" w:rsidRDefault="00E00E2A" w:rsidP="00E00E2A">
            <w:pPr>
              <w:rPr>
                <w:szCs w:val="24"/>
              </w:rPr>
            </w:pPr>
            <w:r w:rsidRPr="002A15A9">
              <w:rPr>
                <w:bCs/>
                <w:szCs w:val="24"/>
              </w:rPr>
              <w:t>Изменение остатков средств на счетах по учету средств бюджетов</w:t>
            </w:r>
          </w:p>
        </w:tc>
        <w:tc>
          <w:tcPr>
            <w:tcW w:w="3120" w:type="dxa"/>
            <w:shd w:val="clear" w:color="auto" w:fill="auto"/>
          </w:tcPr>
          <w:p w:rsidR="00E00E2A" w:rsidRPr="002A15A9" w:rsidRDefault="00E00E2A" w:rsidP="00E00E2A">
            <w:pPr>
              <w:jc w:val="center"/>
              <w:rPr>
                <w:bCs/>
                <w:szCs w:val="24"/>
              </w:rPr>
            </w:pPr>
          </w:p>
          <w:p w:rsidR="00E00E2A" w:rsidRPr="002A15A9" w:rsidRDefault="00E00E2A" w:rsidP="00E00E2A">
            <w:pPr>
              <w:jc w:val="center"/>
              <w:rPr>
                <w:bCs/>
                <w:szCs w:val="24"/>
              </w:rPr>
            </w:pPr>
          </w:p>
          <w:p w:rsidR="00E00E2A" w:rsidRPr="002A15A9" w:rsidRDefault="00E00E2A" w:rsidP="00E00E2A">
            <w:pPr>
              <w:jc w:val="center"/>
              <w:rPr>
                <w:bCs/>
                <w:szCs w:val="24"/>
              </w:rPr>
            </w:pPr>
          </w:p>
          <w:p w:rsidR="00E00E2A" w:rsidRPr="002A15A9" w:rsidRDefault="00E00E2A" w:rsidP="00E00E2A">
            <w:pPr>
              <w:jc w:val="center"/>
              <w:rPr>
                <w:szCs w:val="24"/>
              </w:rPr>
            </w:pPr>
            <w:r w:rsidRPr="002A15A9">
              <w:rPr>
                <w:bCs/>
                <w:szCs w:val="24"/>
              </w:rPr>
              <w:t>000 01 05 00 00 00 0000 000</w:t>
            </w:r>
          </w:p>
        </w:tc>
        <w:tc>
          <w:tcPr>
            <w:tcW w:w="1440" w:type="dxa"/>
            <w:shd w:val="clear" w:color="auto" w:fill="auto"/>
          </w:tcPr>
          <w:p w:rsidR="00E00E2A" w:rsidRPr="002A15A9" w:rsidRDefault="00E00E2A" w:rsidP="00E00E2A">
            <w:pPr>
              <w:jc w:val="right"/>
              <w:rPr>
                <w:szCs w:val="24"/>
              </w:rPr>
            </w:pPr>
          </w:p>
          <w:p w:rsidR="00E00E2A" w:rsidRPr="002A15A9" w:rsidRDefault="00E00E2A" w:rsidP="00E00E2A">
            <w:pPr>
              <w:jc w:val="right"/>
              <w:rPr>
                <w:szCs w:val="24"/>
              </w:rPr>
            </w:pPr>
          </w:p>
          <w:p w:rsidR="00E00E2A" w:rsidRPr="002A15A9" w:rsidRDefault="00E00E2A" w:rsidP="00E00E2A">
            <w:pPr>
              <w:jc w:val="right"/>
              <w:rPr>
                <w:szCs w:val="24"/>
              </w:rPr>
            </w:pPr>
          </w:p>
          <w:p w:rsidR="00E00E2A" w:rsidRPr="002A15A9" w:rsidRDefault="00E00E2A" w:rsidP="00E00E2A">
            <w:pPr>
              <w:jc w:val="right"/>
              <w:rPr>
                <w:szCs w:val="24"/>
              </w:rPr>
            </w:pPr>
            <w:r w:rsidRPr="002A15A9">
              <w:rPr>
                <w:szCs w:val="24"/>
              </w:rPr>
              <w:t>153,858</w:t>
            </w:r>
          </w:p>
        </w:tc>
        <w:tc>
          <w:tcPr>
            <w:tcW w:w="1440" w:type="dxa"/>
            <w:shd w:val="clear" w:color="auto" w:fill="auto"/>
          </w:tcPr>
          <w:p w:rsidR="00E00E2A" w:rsidRPr="002A15A9" w:rsidRDefault="00E00E2A" w:rsidP="00E00E2A">
            <w:pPr>
              <w:jc w:val="right"/>
              <w:rPr>
                <w:szCs w:val="24"/>
              </w:rPr>
            </w:pPr>
          </w:p>
          <w:p w:rsidR="00E00E2A" w:rsidRPr="002A15A9" w:rsidRDefault="00E00E2A" w:rsidP="00E00E2A">
            <w:pPr>
              <w:jc w:val="right"/>
              <w:rPr>
                <w:szCs w:val="24"/>
              </w:rPr>
            </w:pPr>
          </w:p>
          <w:p w:rsidR="00E00E2A" w:rsidRPr="002A15A9" w:rsidRDefault="00E00E2A" w:rsidP="00E00E2A">
            <w:pPr>
              <w:jc w:val="right"/>
              <w:rPr>
                <w:szCs w:val="24"/>
              </w:rPr>
            </w:pPr>
          </w:p>
          <w:p w:rsidR="00E00E2A" w:rsidRPr="002A15A9" w:rsidRDefault="00E00E2A" w:rsidP="00E00E2A">
            <w:pPr>
              <w:jc w:val="right"/>
              <w:rPr>
                <w:szCs w:val="24"/>
              </w:rPr>
            </w:pPr>
            <w:r w:rsidRPr="002A15A9">
              <w:rPr>
                <w:szCs w:val="24"/>
              </w:rPr>
              <w:t>134,550</w:t>
            </w:r>
          </w:p>
        </w:tc>
        <w:tc>
          <w:tcPr>
            <w:tcW w:w="1440" w:type="dxa"/>
            <w:shd w:val="clear" w:color="auto" w:fill="auto"/>
          </w:tcPr>
          <w:p w:rsidR="00E00E2A" w:rsidRPr="002A15A9" w:rsidRDefault="00E00E2A" w:rsidP="00E00E2A">
            <w:pPr>
              <w:jc w:val="right"/>
              <w:rPr>
                <w:szCs w:val="24"/>
              </w:rPr>
            </w:pPr>
          </w:p>
          <w:p w:rsidR="00E00E2A" w:rsidRPr="002A15A9" w:rsidRDefault="00E00E2A" w:rsidP="00E00E2A">
            <w:pPr>
              <w:jc w:val="right"/>
              <w:rPr>
                <w:szCs w:val="24"/>
              </w:rPr>
            </w:pPr>
          </w:p>
          <w:p w:rsidR="00E00E2A" w:rsidRPr="002A15A9" w:rsidRDefault="00E00E2A" w:rsidP="00E00E2A">
            <w:pPr>
              <w:jc w:val="right"/>
              <w:rPr>
                <w:szCs w:val="24"/>
              </w:rPr>
            </w:pPr>
          </w:p>
          <w:p w:rsidR="00E00E2A" w:rsidRPr="002A15A9" w:rsidRDefault="00E00E2A" w:rsidP="00E00E2A">
            <w:pPr>
              <w:jc w:val="right"/>
              <w:rPr>
                <w:szCs w:val="24"/>
              </w:rPr>
            </w:pPr>
            <w:r w:rsidRPr="002A15A9">
              <w:rPr>
                <w:szCs w:val="24"/>
              </w:rPr>
              <w:t>137,600</w:t>
            </w:r>
          </w:p>
        </w:tc>
      </w:tr>
      <w:tr w:rsidR="00E00E2A" w:rsidRPr="002A15A9" w:rsidTr="00E00E2A">
        <w:tc>
          <w:tcPr>
            <w:tcW w:w="2640" w:type="dxa"/>
            <w:shd w:val="clear" w:color="auto" w:fill="auto"/>
          </w:tcPr>
          <w:p w:rsidR="00E00E2A" w:rsidRPr="002A15A9" w:rsidRDefault="00E00E2A" w:rsidP="00E00E2A">
            <w:pPr>
              <w:rPr>
                <w:szCs w:val="24"/>
              </w:rPr>
            </w:pPr>
            <w:r w:rsidRPr="002A15A9">
              <w:rPr>
                <w:szCs w:val="24"/>
              </w:rPr>
              <w:t>Увеличение остатков средств бюджетов</w:t>
            </w:r>
          </w:p>
        </w:tc>
        <w:tc>
          <w:tcPr>
            <w:tcW w:w="3120" w:type="dxa"/>
            <w:shd w:val="clear" w:color="auto" w:fill="auto"/>
          </w:tcPr>
          <w:p w:rsidR="00E00E2A" w:rsidRPr="002A15A9" w:rsidRDefault="00E00E2A" w:rsidP="00E00E2A">
            <w:pPr>
              <w:jc w:val="center"/>
              <w:rPr>
                <w:szCs w:val="24"/>
              </w:rPr>
            </w:pPr>
          </w:p>
          <w:p w:rsidR="00E00E2A" w:rsidRPr="002A15A9" w:rsidRDefault="00E00E2A" w:rsidP="00E00E2A">
            <w:pPr>
              <w:jc w:val="center"/>
              <w:rPr>
                <w:szCs w:val="24"/>
              </w:rPr>
            </w:pPr>
            <w:r w:rsidRPr="002A15A9">
              <w:rPr>
                <w:szCs w:val="24"/>
              </w:rPr>
              <w:t>000 01 05 00 00 00 0000 500</w:t>
            </w:r>
          </w:p>
        </w:tc>
        <w:tc>
          <w:tcPr>
            <w:tcW w:w="1440" w:type="dxa"/>
            <w:shd w:val="clear" w:color="auto" w:fill="auto"/>
          </w:tcPr>
          <w:p w:rsidR="00E00E2A" w:rsidRPr="002A15A9" w:rsidRDefault="00E00E2A" w:rsidP="00E00E2A">
            <w:pPr>
              <w:jc w:val="right"/>
              <w:rPr>
                <w:szCs w:val="24"/>
              </w:rPr>
            </w:pPr>
          </w:p>
          <w:p w:rsidR="00E00E2A" w:rsidRPr="002A15A9" w:rsidRDefault="00E00E2A" w:rsidP="00E00E2A">
            <w:pPr>
              <w:jc w:val="right"/>
              <w:rPr>
                <w:color w:val="333399"/>
                <w:szCs w:val="24"/>
              </w:rPr>
            </w:pPr>
            <w:r w:rsidRPr="002A15A9">
              <w:rPr>
                <w:color w:val="333399"/>
                <w:szCs w:val="24"/>
              </w:rPr>
              <w:t>-5 572,600</w:t>
            </w:r>
          </w:p>
        </w:tc>
        <w:tc>
          <w:tcPr>
            <w:tcW w:w="1440" w:type="dxa"/>
            <w:shd w:val="clear" w:color="auto" w:fill="auto"/>
          </w:tcPr>
          <w:p w:rsidR="00E00E2A" w:rsidRPr="002A15A9" w:rsidRDefault="00E00E2A" w:rsidP="00E00E2A">
            <w:pPr>
              <w:jc w:val="right"/>
              <w:rPr>
                <w:szCs w:val="24"/>
              </w:rPr>
            </w:pPr>
          </w:p>
          <w:p w:rsidR="00E00E2A" w:rsidRPr="002A15A9" w:rsidRDefault="00E00E2A" w:rsidP="00E00E2A">
            <w:pPr>
              <w:jc w:val="right"/>
              <w:rPr>
                <w:szCs w:val="24"/>
              </w:rPr>
            </w:pPr>
            <w:r w:rsidRPr="002A15A9">
              <w:rPr>
                <w:szCs w:val="24"/>
              </w:rPr>
              <w:t>-3 580,800</w:t>
            </w:r>
          </w:p>
        </w:tc>
        <w:tc>
          <w:tcPr>
            <w:tcW w:w="1440" w:type="dxa"/>
            <w:shd w:val="clear" w:color="auto" w:fill="auto"/>
          </w:tcPr>
          <w:p w:rsidR="00E00E2A" w:rsidRPr="002A15A9" w:rsidRDefault="00E00E2A" w:rsidP="00E00E2A">
            <w:pPr>
              <w:jc w:val="right"/>
              <w:rPr>
                <w:szCs w:val="24"/>
              </w:rPr>
            </w:pPr>
          </w:p>
          <w:p w:rsidR="00E00E2A" w:rsidRPr="002A15A9" w:rsidRDefault="00E00E2A" w:rsidP="00E00E2A">
            <w:pPr>
              <w:jc w:val="right"/>
              <w:rPr>
                <w:szCs w:val="24"/>
              </w:rPr>
            </w:pPr>
            <w:r w:rsidRPr="002A15A9">
              <w:rPr>
                <w:szCs w:val="24"/>
              </w:rPr>
              <w:t>-3 640,600</w:t>
            </w:r>
          </w:p>
        </w:tc>
      </w:tr>
      <w:tr w:rsidR="00E00E2A" w:rsidRPr="002A15A9" w:rsidTr="00E00E2A">
        <w:tc>
          <w:tcPr>
            <w:tcW w:w="2640" w:type="dxa"/>
            <w:shd w:val="clear" w:color="auto" w:fill="auto"/>
          </w:tcPr>
          <w:p w:rsidR="00E00E2A" w:rsidRPr="002A15A9" w:rsidRDefault="00E00E2A" w:rsidP="00E00E2A">
            <w:pPr>
              <w:rPr>
                <w:szCs w:val="24"/>
              </w:rPr>
            </w:pPr>
            <w:r w:rsidRPr="002A15A9">
              <w:rPr>
                <w:szCs w:val="24"/>
              </w:rPr>
              <w:t>Увеличение прочих остатков средств бюджетов</w:t>
            </w:r>
          </w:p>
        </w:tc>
        <w:tc>
          <w:tcPr>
            <w:tcW w:w="3120" w:type="dxa"/>
            <w:shd w:val="clear" w:color="auto" w:fill="auto"/>
          </w:tcPr>
          <w:p w:rsidR="00E00E2A" w:rsidRPr="002A15A9" w:rsidRDefault="00E00E2A" w:rsidP="00E00E2A">
            <w:pPr>
              <w:jc w:val="center"/>
              <w:rPr>
                <w:szCs w:val="24"/>
              </w:rPr>
            </w:pPr>
          </w:p>
          <w:p w:rsidR="00E00E2A" w:rsidRPr="002A15A9" w:rsidRDefault="00E00E2A" w:rsidP="00E00E2A">
            <w:pPr>
              <w:jc w:val="center"/>
              <w:rPr>
                <w:szCs w:val="24"/>
              </w:rPr>
            </w:pPr>
          </w:p>
          <w:p w:rsidR="00E00E2A" w:rsidRPr="002A15A9" w:rsidRDefault="00E00E2A" w:rsidP="00E00E2A">
            <w:pPr>
              <w:jc w:val="center"/>
              <w:rPr>
                <w:szCs w:val="24"/>
              </w:rPr>
            </w:pPr>
            <w:r w:rsidRPr="002A15A9">
              <w:rPr>
                <w:szCs w:val="24"/>
              </w:rPr>
              <w:t>000 01 05 02 00 00 0000 500</w:t>
            </w:r>
          </w:p>
        </w:tc>
        <w:tc>
          <w:tcPr>
            <w:tcW w:w="1440" w:type="dxa"/>
            <w:shd w:val="clear" w:color="auto" w:fill="auto"/>
          </w:tcPr>
          <w:p w:rsidR="00E00E2A" w:rsidRPr="002A15A9" w:rsidRDefault="00E00E2A" w:rsidP="00E00E2A">
            <w:pPr>
              <w:jc w:val="right"/>
              <w:rPr>
                <w:szCs w:val="24"/>
              </w:rPr>
            </w:pPr>
          </w:p>
          <w:p w:rsidR="00E00E2A" w:rsidRPr="002A15A9" w:rsidRDefault="00E00E2A" w:rsidP="00E00E2A">
            <w:pPr>
              <w:jc w:val="right"/>
              <w:rPr>
                <w:color w:val="333399"/>
                <w:szCs w:val="24"/>
              </w:rPr>
            </w:pPr>
          </w:p>
          <w:p w:rsidR="00E00E2A" w:rsidRPr="002A15A9" w:rsidRDefault="00E00E2A" w:rsidP="00E00E2A">
            <w:pPr>
              <w:jc w:val="right"/>
              <w:rPr>
                <w:szCs w:val="24"/>
              </w:rPr>
            </w:pPr>
            <w:r w:rsidRPr="002A15A9">
              <w:rPr>
                <w:color w:val="333399"/>
                <w:szCs w:val="24"/>
              </w:rPr>
              <w:t>-5 572,600</w:t>
            </w:r>
          </w:p>
        </w:tc>
        <w:tc>
          <w:tcPr>
            <w:tcW w:w="1440" w:type="dxa"/>
            <w:shd w:val="clear" w:color="auto" w:fill="auto"/>
          </w:tcPr>
          <w:p w:rsidR="00E00E2A" w:rsidRPr="002A15A9" w:rsidRDefault="00E00E2A" w:rsidP="00E00E2A">
            <w:pPr>
              <w:jc w:val="right"/>
              <w:rPr>
                <w:szCs w:val="24"/>
              </w:rPr>
            </w:pPr>
          </w:p>
          <w:p w:rsidR="00E00E2A" w:rsidRPr="002A15A9" w:rsidRDefault="00E00E2A" w:rsidP="00E00E2A">
            <w:pPr>
              <w:jc w:val="right"/>
              <w:rPr>
                <w:szCs w:val="24"/>
              </w:rPr>
            </w:pPr>
          </w:p>
          <w:p w:rsidR="00E00E2A" w:rsidRPr="002A15A9" w:rsidRDefault="00E00E2A" w:rsidP="00E00E2A">
            <w:pPr>
              <w:jc w:val="right"/>
              <w:rPr>
                <w:szCs w:val="24"/>
              </w:rPr>
            </w:pPr>
            <w:r w:rsidRPr="002A15A9">
              <w:rPr>
                <w:szCs w:val="24"/>
              </w:rPr>
              <w:t>-3 580,800</w:t>
            </w:r>
          </w:p>
        </w:tc>
        <w:tc>
          <w:tcPr>
            <w:tcW w:w="1440" w:type="dxa"/>
            <w:shd w:val="clear" w:color="auto" w:fill="auto"/>
          </w:tcPr>
          <w:p w:rsidR="00E00E2A" w:rsidRPr="002A15A9" w:rsidRDefault="00E00E2A" w:rsidP="00E00E2A">
            <w:pPr>
              <w:jc w:val="right"/>
              <w:rPr>
                <w:szCs w:val="24"/>
              </w:rPr>
            </w:pPr>
          </w:p>
          <w:p w:rsidR="00E00E2A" w:rsidRPr="002A15A9" w:rsidRDefault="00E00E2A" w:rsidP="00E00E2A">
            <w:pPr>
              <w:jc w:val="right"/>
              <w:rPr>
                <w:szCs w:val="24"/>
              </w:rPr>
            </w:pPr>
          </w:p>
          <w:p w:rsidR="00E00E2A" w:rsidRPr="002A15A9" w:rsidRDefault="00E00E2A" w:rsidP="00E00E2A">
            <w:pPr>
              <w:jc w:val="right"/>
              <w:rPr>
                <w:szCs w:val="24"/>
              </w:rPr>
            </w:pPr>
            <w:r w:rsidRPr="002A15A9">
              <w:rPr>
                <w:szCs w:val="24"/>
              </w:rPr>
              <w:t>-3 640,600</w:t>
            </w:r>
          </w:p>
        </w:tc>
      </w:tr>
      <w:tr w:rsidR="00E00E2A" w:rsidRPr="002A15A9" w:rsidTr="00E00E2A">
        <w:tc>
          <w:tcPr>
            <w:tcW w:w="2640" w:type="dxa"/>
            <w:shd w:val="clear" w:color="auto" w:fill="auto"/>
          </w:tcPr>
          <w:p w:rsidR="00E00E2A" w:rsidRPr="002A15A9" w:rsidRDefault="00E00E2A" w:rsidP="00E00E2A">
            <w:pPr>
              <w:rPr>
                <w:szCs w:val="24"/>
              </w:rPr>
            </w:pPr>
            <w:r w:rsidRPr="002A15A9">
              <w:rPr>
                <w:szCs w:val="24"/>
              </w:rPr>
              <w:t>Увеличение прочих остатков денежных средств бюджетов</w:t>
            </w:r>
          </w:p>
        </w:tc>
        <w:tc>
          <w:tcPr>
            <w:tcW w:w="3120" w:type="dxa"/>
            <w:shd w:val="clear" w:color="auto" w:fill="auto"/>
          </w:tcPr>
          <w:p w:rsidR="00E00E2A" w:rsidRPr="002A15A9" w:rsidRDefault="00E00E2A" w:rsidP="00E00E2A">
            <w:pPr>
              <w:jc w:val="center"/>
              <w:rPr>
                <w:szCs w:val="24"/>
              </w:rPr>
            </w:pPr>
          </w:p>
          <w:p w:rsidR="00E00E2A" w:rsidRPr="002A15A9" w:rsidRDefault="00E00E2A" w:rsidP="00E00E2A">
            <w:pPr>
              <w:jc w:val="center"/>
              <w:rPr>
                <w:szCs w:val="24"/>
              </w:rPr>
            </w:pPr>
          </w:p>
          <w:p w:rsidR="00E00E2A" w:rsidRPr="002A15A9" w:rsidRDefault="00E00E2A" w:rsidP="00E00E2A">
            <w:pPr>
              <w:jc w:val="center"/>
              <w:rPr>
                <w:szCs w:val="24"/>
              </w:rPr>
            </w:pPr>
            <w:r w:rsidRPr="002A15A9">
              <w:rPr>
                <w:szCs w:val="24"/>
              </w:rPr>
              <w:t>000 01 05 02 01 00 0000 510</w:t>
            </w:r>
          </w:p>
        </w:tc>
        <w:tc>
          <w:tcPr>
            <w:tcW w:w="1440" w:type="dxa"/>
            <w:shd w:val="clear" w:color="auto" w:fill="auto"/>
          </w:tcPr>
          <w:p w:rsidR="00E00E2A" w:rsidRPr="002A15A9" w:rsidRDefault="00E00E2A" w:rsidP="00E00E2A">
            <w:pPr>
              <w:jc w:val="right"/>
              <w:rPr>
                <w:szCs w:val="24"/>
              </w:rPr>
            </w:pPr>
          </w:p>
          <w:p w:rsidR="00E00E2A" w:rsidRPr="002A15A9" w:rsidRDefault="00E00E2A" w:rsidP="00E00E2A">
            <w:pPr>
              <w:jc w:val="right"/>
              <w:rPr>
                <w:szCs w:val="24"/>
              </w:rPr>
            </w:pPr>
          </w:p>
          <w:p w:rsidR="00E00E2A" w:rsidRPr="002A15A9" w:rsidRDefault="00E00E2A" w:rsidP="00E00E2A">
            <w:pPr>
              <w:jc w:val="right"/>
              <w:rPr>
                <w:szCs w:val="24"/>
              </w:rPr>
            </w:pPr>
            <w:r w:rsidRPr="002A15A9">
              <w:rPr>
                <w:color w:val="333399"/>
                <w:szCs w:val="24"/>
              </w:rPr>
              <w:t>-5 572,600</w:t>
            </w:r>
          </w:p>
        </w:tc>
        <w:tc>
          <w:tcPr>
            <w:tcW w:w="1440" w:type="dxa"/>
            <w:shd w:val="clear" w:color="auto" w:fill="auto"/>
          </w:tcPr>
          <w:p w:rsidR="00E00E2A" w:rsidRPr="002A15A9" w:rsidRDefault="00E00E2A" w:rsidP="00E00E2A">
            <w:pPr>
              <w:jc w:val="right"/>
              <w:rPr>
                <w:szCs w:val="24"/>
              </w:rPr>
            </w:pPr>
          </w:p>
          <w:p w:rsidR="00E00E2A" w:rsidRPr="002A15A9" w:rsidRDefault="00E00E2A" w:rsidP="00E00E2A">
            <w:pPr>
              <w:jc w:val="right"/>
              <w:rPr>
                <w:szCs w:val="24"/>
              </w:rPr>
            </w:pPr>
          </w:p>
          <w:p w:rsidR="00E00E2A" w:rsidRPr="002A15A9" w:rsidRDefault="00E00E2A" w:rsidP="00E00E2A">
            <w:pPr>
              <w:jc w:val="right"/>
              <w:rPr>
                <w:szCs w:val="24"/>
              </w:rPr>
            </w:pPr>
            <w:r w:rsidRPr="002A15A9">
              <w:rPr>
                <w:szCs w:val="24"/>
              </w:rPr>
              <w:t>-3 580,800</w:t>
            </w:r>
          </w:p>
        </w:tc>
        <w:tc>
          <w:tcPr>
            <w:tcW w:w="1440" w:type="dxa"/>
            <w:shd w:val="clear" w:color="auto" w:fill="auto"/>
          </w:tcPr>
          <w:p w:rsidR="00E00E2A" w:rsidRPr="002A15A9" w:rsidRDefault="00E00E2A" w:rsidP="00E00E2A">
            <w:pPr>
              <w:jc w:val="right"/>
              <w:rPr>
                <w:szCs w:val="24"/>
              </w:rPr>
            </w:pPr>
          </w:p>
          <w:p w:rsidR="00E00E2A" w:rsidRPr="002A15A9" w:rsidRDefault="00E00E2A" w:rsidP="00E00E2A">
            <w:pPr>
              <w:jc w:val="right"/>
              <w:rPr>
                <w:szCs w:val="24"/>
              </w:rPr>
            </w:pPr>
          </w:p>
          <w:p w:rsidR="00E00E2A" w:rsidRPr="002A15A9" w:rsidRDefault="00E00E2A" w:rsidP="00E00E2A">
            <w:pPr>
              <w:jc w:val="right"/>
              <w:rPr>
                <w:szCs w:val="24"/>
              </w:rPr>
            </w:pPr>
            <w:r w:rsidRPr="002A15A9">
              <w:rPr>
                <w:szCs w:val="24"/>
              </w:rPr>
              <w:t>-3 640,600</w:t>
            </w:r>
          </w:p>
        </w:tc>
      </w:tr>
      <w:tr w:rsidR="00E00E2A" w:rsidRPr="002A15A9" w:rsidTr="00E00E2A">
        <w:tc>
          <w:tcPr>
            <w:tcW w:w="2640" w:type="dxa"/>
            <w:shd w:val="clear" w:color="auto" w:fill="auto"/>
          </w:tcPr>
          <w:p w:rsidR="00E00E2A" w:rsidRPr="002A15A9" w:rsidRDefault="00E00E2A" w:rsidP="00E00E2A">
            <w:pPr>
              <w:rPr>
                <w:szCs w:val="24"/>
              </w:rPr>
            </w:pPr>
            <w:r w:rsidRPr="002A15A9">
              <w:rPr>
                <w:szCs w:val="24"/>
              </w:rPr>
              <w:t>Увеличение прочих остатков денежных средств бюджетов сельских поселений</w:t>
            </w:r>
          </w:p>
        </w:tc>
        <w:tc>
          <w:tcPr>
            <w:tcW w:w="3120" w:type="dxa"/>
            <w:shd w:val="clear" w:color="auto" w:fill="auto"/>
          </w:tcPr>
          <w:p w:rsidR="00E00E2A" w:rsidRPr="002A15A9" w:rsidRDefault="00E00E2A" w:rsidP="00E00E2A">
            <w:pPr>
              <w:jc w:val="center"/>
              <w:rPr>
                <w:szCs w:val="24"/>
              </w:rPr>
            </w:pPr>
          </w:p>
          <w:p w:rsidR="00E00E2A" w:rsidRPr="002A15A9" w:rsidRDefault="00E00E2A" w:rsidP="00E00E2A">
            <w:pPr>
              <w:jc w:val="center"/>
              <w:rPr>
                <w:szCs w:val="24"/>
              </w:rPr>
            </w:pPr>
          </w:p>
          <w:p w:rsidR="00E00E2A" w:rsidRPr="002A15A9" w:rsidRDefault="00E00E2A" w:rsidP="00E00E2A">
            <w:pPr>
              <w:jc w:val="center"/>
              <w:rPr>
                <w:szCs w:val="24"/>
              </w:rPr>
            </w:pPr>
          </w:p>
          <w:p w:rsidR="00E00E2A" w:rsidRPr="002A15A9" w:rsidRDefault="00E00E2A" w:rsidP="00E00E2A">
            <w:pPr>
              <w:jc w:val="center"/>
              <w:rPr>
                <w:szCs w:val="24"/>
              </w:rPr>
            </w:pPr>
            <w:r w:rsidRPr="002A15A9">
              <w:rPr>
                <w:szCs w:val="24"/>
              </w:rPr>
              <w:t>901 01 05 02 01 10 0000 510</w:t>
            </w:r>
          </w:p>
        </w:tc>
        <w:tc>
          <w:tcPr>
            <w:tcW w:w="1440" w:type="dxa"/>
            <w:shd w:val="clear" w:color="auto" w:fill="auto"/>
          </w:tcPr>
          <w:p w:rsidR="00E00E2A" w:rsidRPr="002A15A9" w:rsidRDefault="00E00E2A" w:rsidP="00E00E2A">
            <w:pPr>
              <w:jc w:val="right"/>
              <w:rPr>
                <w:szCs w:val="24"/>
              </w:rPr>
            </w:pPr>
          </w:p>
          <w:p w:rsidR="00E00E2A" w:rsidRPr="002A15A9" w:rsidRDefault="00E00E2A" w:rsidP="00E00E2A">
            <w:pPr>
              <w:jc w:val="right"/>
              <w:rPr>
                <w:szCs w:val="24"/>
              </w:rPr>
            </w:pPr>
          </w:p>
          <w:p w:rsidR="00E00E2A" w:rsidRPr="002A15A9" w:rsidRDefault="00E00E2A" w:rsidP="00E00E2A">
            <w:pPr>
              <w:jc w:val="right"/>
              <w:rPr>
                <w:szCs w:val="24"/>
              </w:rPr>
            </w:pPr>
          </w:p>
          <w:p w:rsidR="00E00E2A" w:rsidRPr="002A15A9" w:rsidRDefault="00E00E2A" w:rsidP="00E00E2A">
            <w:pPr>
              <w:jc w:val="right"/>
              <w:rPr>
                <w:szCs w:val="24"/>
              </w:rPr>
            </w:pPr>
            <w:r w:rsidRPr="002A15A9">
              <w:rPr>
                <w:color w:val="333399"/>
                <w:szCs w:val="24"/>
              </w:rPr>
              <w:t>-5 572,600</w:t>
            </w:r>
          </w:p>
        </w:tc>
        <w:tc>
          <w:tcPr>
            <w:tcW w:w="1440" w:type="dxa"/>
            <w:shd w:val="clear" w:color="auto" w:fill="auto"/>
          </w:tcPr>
          <w:p w:rsidR="00E00E2A" w:rsidRPr="002A15A9" w:rsidRDefault="00E00E2A" w:rsidP="00E00E2A">
            <w:pPr>
              <w:jc w:val="right"/>
              <w:rPr>
                <w:szCs w:val="24"/>
              </w:rPr>
            </w:pPr>
          </w:p>
          <w:p w:rsidR="00E00E2A" w:rsidRPr="002A15A9" w:rsidRDefault="00E00E2A" w:rsidP="00E00E2A">
            <w:pPr>
              <w:jc w:val="right"/>
              <w:rPr>
                <w:szCs w:val="24"/>
              </w:rPr>
            </w:pPr>
          </w:p>
          <w:p w:rsidR="00E00E2A" w:rsidRPr="002A15A9" w:rsidRDefault="00E00E2A" w:rsidP="00E00E2A">
            <w:pPr>
              <w:jc w:val="right"/>
              <w:rPr>
                <w:szCs w:val="24"/>
              </w:rPr>
            </w:pPr>
          </w:p>
          <w:p w:rsidR="00E00E2A" w:rsidRPr="002A15A9" w:rsidRDefault="00E00E2A" w:rsidP="00E00E2A">
            <w:pPr>
              <w:jc w:val="right"/>
              <w:rPr>
                <w:szCs w:val="24"/>
              </w:rPr>
            </w:pPr>
            <w:r w:rsidRPr="002A15A9">
              <w:rPr>
                <w:szCs w:val="24"/>
              </w:rPr>
              <w:t>-3 580,800</w:t>
            </w:r>
          </w:p>
        </w:tc>
        <w:tc>
          <w:tcPr>
            <w:tcW w:w="1440" w:type="dxa"/>
            <w:shd w:val="clear" w:color="auto" w:fill="auto"/>
          </w:tcPr>
          <w:p w:rsidR="00E00E2A" w:rsidRPr="002A15A9" w:rsidRDefault="00E00E2A" w:rsidP="00E00E2A">
            <w:pPr>
              <w:jc w:val="right"/>
              <w:rPr>
                <w:szCs w:val="24"/>
              </w:rPr>
            </w:pPr>
          </w:p>
          <w:p w:rsidR="00E00E2A" w:rsidRPr="002A15A9" w:rsidRDefault="00E00E2A" w:rsidP="00E00E2A">
            <w:pPr>
              <w:jc w:val="right"/>
              <w:rPr>
                <w:szCs w:val="24"/>
              </w:rPr>
            </w:pPr>
          </w:p>
          <w:p w:rsidR="00E00E2A" w:rsidRPr="002A15A9" w:rsidRDefault="00E00E2A" w:rsidP="00E00E2A">
            <w:pPr>
              <w:jc w:val="right"/>
              <w:rPr>
                <w:szCs w:val="24"/>
              </w:rPr>
            </w:pPr>
          </w:p>
          <w:p w:rsidR="00E00E2A" w:rsidRPr="002A15A9" w:rsidRDefault="00E00E2A" w:rsidP="00E00E2A">
            <w:pPr>
              <w:jc w:val="right"/>
              <w:rPr>
                <w:szCs w:val="24"/>
              </w:rPr>
            </w:pPr>
            <w:r w:rsidRPr="002A15A9">
              <w:rPr>
                <w:szCs w:val="24"/>
              </w:rPr>
              <w:t>-3 640,600</w:t>
            </w:r>
          </w:p>
        </w:tc>
      </w:tr>
      <w:tr w:rsidR="00E00E2A" w:rsidRPr="002A15A9" w:rsidTr="00E00E2A">
        <w:tc>
          <w:tcPr>
            <w:tcW w:w="2640" w:type="dxa"/>
            <w:shd w:val="clear" w:color="auto" w:fill="auto"/>
          </w:tcPr>
          <w:p w:rsidR="00E00E2A" w:rsidRPr="002A15A9" w:rsidRDefault="00E00E2A" w:rsidP="00E00E2A">
            <w:pPr>
              <w:rPr>
                <w:szCs w:val="24"/>
              </w:rPr>
            </w:pPr>
            <w:r w:rsidRPr="002A15A9">
              <w:rPr>
                <w:szCs w:val="24"/>
              </w:rPr>
              <w:t>Уменьшение остатков средств бюджетов</w:t>
            </w:r>
          </w:p>
        </w:tc>
        <w:tc>
          <w:tcPr>
            <w:tcW w:w="3120" w:type="dxa"/>
            <w:shd w:val="clear" w:color="auto" w:fill="auto"/>
          </w:tcPr>
          <w:p w:rsidR="00E00E2A" w:rsidRPr="002A15A9" w:rsidRDefault="00E00E2A" w:rsidP="00E00E2A">
            <w:pPr>
              <w:jc w:val="center"/>
              <w:rPr>
                <w:szCs w:val="24"/>
              </w:rPr>
            </w:pPr>
          </w:p>
          <w:p w:rsidR="00E00E2A" w:rsidRPr="002A15A9" w:rsidRDefault="00E00E2A" w:rsidP="00E00E2A">
            <w:pPr>
              <w:jc w:val="center"/>
              <w:rPr>
                <w:szCs w:val="24"/>
              </w:rPr>
            </w:pPr>
            <w:r w:rsidRPr="002A15A9">
              <w:rPr>
                <w:szCs w:val="24"/>
              </w:rPr>
              <w:t>000 01 05 00 00 00 0000 600</w:t>
            </w:r>
          </w:p>
        </w:tc>
        <w:tc>
          <w:tcPr>
            <w:tcW w:w="1440" w:type="dxa"/>
            <w:shd w:val="clear" w:color="auto" w:fill="auto"/>
          </w:tcPr>
          <w:p w:rsidR="00E00E2A" w:rsidRPr="002A15A9" w:rsidRDefault="00E00E2A" w:rsidP="00E00E2A">
            <w:pPr>
              <w:jc w:val="right"/>
              <w:rPr>
                <w:szCs w:val="24"/>
              </w:rPr>
            </w:pPr>
          </w:p>
          <w:p w:rsidR="00E00E2A" w:rsidRPr="002A15A9" w:rsidRDefault="00E00E2A" w:rsidP="00E00E2A">
            <w:pPr>
              <w:jc w:val="right"/>
              <w:rPr>
                <w:szCs w:val="24"/>
              </w:rPr>
            </w:pPr>
            <w:r w:rsidRPr="002A15A9">
              <w:rPr>
                <w:color w:val="333399"/>
                <w:szCs w:val="24"/>
              </w:rPr>
              <w:t>5 726,458</w:t>
            </w:r>
          </w:p>
        </w:tc>
        <w:tc>
          <w:tcPr>
            <w:tcW w:w="1440" w:type="dxa"/>
            <w:shd w:val="clear" w:color="auto" w:fill="auto"/>
          </w:tcPr>
          <w:p w:rsidR="00E00E2A" w:rsidRPr="002A15A9" w:rsidRDefault="00E00E2A" w:rsidP="00E00E2A">
            <w:pPr>
              <w:jc w:val="right"/>
              <w:rPr>
                <w:szCs w:val="24"/>
              </w:rPr>
            </w:pPr>
          </w:p>
          <w:p w:rsidR="00E00E2A" w:rsidRPr="002A15A9" w:rsidRDefault="00E00E2A" w:rsidP="00E00E2A">
            <w:pPr>
              <w:jc w:val="right"/>
              <w:rPr>
                <w:szCs w:val="24"/>
              </w:rPr>
            </w:pPr>
            <w:r w:rsidRPr="002A15A9">
              <w:rPr>
                <w:szCs w:val="24"/>
              </w:rPr>
              <w:t>3 715,350</w:t>
            </w:r>
          </w:p>
        </w:tc>
        <w:tc>
          <w:tcPr>
            <w:tcW w:w="1440" w:type="dxa"/>
            <w:shd w:val="clear" w:color="auto" w:fill="auto"/>
          </w:tcPr>
          <w:p w:rsidR="00E00E2A" w:rsidRPr="002A15A9" w:rsidRDefault="00E00E2A" w:rsidP="00E00E2A">
            <w:pPr>
              <w:jc w:val="right"/>
              <w:rPr>
                <w:szCs w:val="24"/>
              </w:rPr>
            </w:pPr>
          </w:p>
          <w:p w:rsidR="00E00E2A" w:rsidRPr="002A15A9" w:rsidRDefault="00E00E2A" w:rsidP="00E00E2A">
            <w:pPr>
              <w:jc w:val="right"/>
              <w:rPr>
                <w:szCs w:val="24"/>
              </w:rPr>
            </w:pPr>
            <w:r w:rsidRPr="002A15A9">
              <w:rPr>
                <w:szCs w:val="24"/>
              </w:rPr>
              <w:t>3 778,200</w:t>
            </w:r>
          </w:p>
        </w:tc>
      </w:tr>
      <w:tr w:rsidR="00E00E2A" w:rsidRPr="002A15A9" w:rsidTr="00E00E2A">
        <w:tc>
          <w:tcPr>
            <w:tcW w:w="2640" w:type="dxa"/>
            <w:shd w:val="clear" w:color="auto" w:fill="auto"/>
          </w:tcPr>
          <w:p w:rsidR="00E00E2A" w:rsidRPr="002A15A9" w:rsidRDefault="00E00E2A" w:rsidP="00E00E2A">
            <w:pPr>
              <w:rPr>
                <w:szCs w:val="24"/>
              </w:rPr>
            </w:pPr>
            <w:r w:rsidRPr="002A15A9">
              <w:rPr>
                <w:szCs w:val="24"/>
              </w:rPr>
              <w:t>Уменьшение прочих остатков средств бюджетов</w:t>
            </w:r>
          </w:p>
        </w:tc>
        <w:tc>
          <w:tcPr>
            <w:tcW w:w="3120" w:type="dxa"/>
            <w:shd w:val="clear" w:color="auto" w:fill="auto"/>
          </w:tcPr>
          <w:p w:rsidR="00E00E2A" w:rsidRPr="002A15A9" w:rsidRDefault="00E00E2A" w:rsidP="00E00E2A">
            <w:pPr>
              <w:jc w:val="center"/>
              <w:rPr>
                <w:szCs w:val="24"/>
              </w:rPr>
            </w:pPr>
          </w:p>
          <w:p w:rsidR="00E00E2A" w:rsidRPr="002A15A9" w:rsidRDefault="00E00E2A" w:rsidP="00E00E2A">
            <w:pPr>
              <w:jc w:val="center"/>
              <w:rPr>
                <w:szCs w:val="24"/>
              </w:rPr>
            </w:pPr>
          </w:p>
          <w:p w:rsidR="00E00E2A" w:rsidRPr="002A15A9" w:rsidRDefault="00E00E2A" w:rsidP="00E00E2A">
            <w:pPr>
              <w:jc w:val="center"/>
              <w:rPr>
                <w:szCs w:val="24"/>
              </w:rPr>
            </w:pPr>
            <w:r w:rsidRPr="002A15A9">
              <w:rPr>
                <w:szCs w:val="24"/>
              </w:rPr>
              <w:t>000 01 05 02 00 00 0000 600</w:t>
            </w:r>
          </w:p>
        </w:tc>
        <w:tc>
          <w:tcPr>
            <w:tcW w:w="1440" w:type="dxa"/>
            <w:shd w:val="clear" w:color="auto" w:fill="auto"/>
          </w:tcPr>
          <w:p w:rsidR="00E00E2A" w:rsidRPr="002A15A9" w:rsidRDefault="00E00E2A" w:rsidP="00E00E2A">
            <w:pPr>
              <w:jc w:val="right"/>
              <w:rPr>
                <w:szCs w:val="24"/>
              </w:rPr>
            </w:pPr>
          </w:p>
          <w:p w:rsidR="00E00E2A" w:rsidRPr="002A15A9" w:rsidRDefault="00E00E2A" w:rsidP="00E00E2A">
            <w:pPr>
              <w:jc w:val="right"/>
              <w:rPr>
                <w:color w:val="333399"/>
                <w:szCs w:val="24"/>
              </w:rPr>
            </w:pPr>
          </w:p>
          <w:p w:rsidR="00E00E2A" w:rsidRPr="002A15A9" w:rsidRDefault="00E00E2A" w:rsidP="00E00E2A">
            <w:pPr>
              <w:jc w:val="right"/>
              <w:rPr>
                <w:szCs w:val="24"/>
              </w:rPr>
            </w:pPr>
            <w:r w:rsidRPr="002A15A9">
              <w:rPr>
                <w:color w:val="333399"/>
                <w:szCs w:val="24"/>
              </w:rPr>
              <w:t>5 726,458</w:t>
            </w:r>
          </w:p>
        </w:tc>
        <w:tc>
          <w:tcPr>
            <w:tcW w:w="1440" w:type="dxa"/>
            <w:shd w:val="clear" w:color="auto" w:fill="auto"/>
          </w:tcPr>
          <w:p w:rsidR="00E00E2A" w:rsidRPr="002A15A9" w:rsidRDefault="00E00E2A" w:rsidP="00E00E2A">
            <w:pPr>
              <w:jc w:val="right"/>
              <w:rPr>
                <w:szCs w:val="24"/>
              </w:rPr>
            </w:pPr>
          </w:p>
          <w:p w:rsidR="00E00E2A" w:rsidRPr="002A15A9" w:rsidRDefault="00E00E2A" w:rsidP="00E00E2A">
            <w:pPr>
              <w:jc w:val="right"/>
              <w:rPr>
                <w:szCs w:val="24"/>
              </w:rPr>
            </w:pPr>
          </w:p>
          <w:p w:rsidR="00E00E2A" w:rsidRPr="002A15A9" w:rsidRDefault="00E00E2A" w:rsidP="00E00E2A">
            <w:pPr>
              <w:jc w:val="right"/>
              <w:rPr>
                <w:szCs w:val="24"/>
              </w:rPr>
            </w:pPr>
            <w:r w:rsidRPr="002A15A9">
              <w:rPr>
                <w:szCs w:val="24"/>
              </w:rPr>
              <w:t>3 715,350</w:t>
            </w:r>
          </w:p>
        </w:tc>
        <w:tc>
          <w:tcPr>
            <w:tcW w:w="1440" w:type="dxa"/>
            <w:shd w:val="clear" w:color="auto" w:fill="auto"/>
          </w:tcPr>
          <w:p w:rsidR="00E00E2A" w:rsidRPr="002A15A9" w:rsidRDefault="00E00E2A" w:rsidP="00E00E2A">
            <w:pPr>
              <w:jc w:val="right"/>
              <w:rPr>
                <w:szCs w:val="24"/>
              </w:rPr>
            </w:pPr>
          </w:p>
          <w:p w:rsidR="00E00E2A" w:rsidRPr="002A15A9" w:rsidRDefault="00E00E2A" w:rsidP="00E00E2A">
            <w:pPr>
              <w:jc w:val="right"/>
              <w:rPr>
                <w:szCs w:val="24"/>
              </w:rPr>
            </w:pPr>
          </w:p>
          <w:p w:rsidR="00E00E2A" w:rsidRPr="002A15A9" w:rsidRDefault="00E00E2A" w:rsidP="00E00E2A">
            <w:pPr>
              <w:jc w:val="right"/>
              <w:rPr>
                <w:szCs w:val="24"/>
              </w:rPr>
            </w:pPr>
            <w:r w:rsidRPr="002A15A9">
              <w:rPr>
                <w:szCs w:val="24"/>
              </w:rPr>
              <w:t>3 778,200</w:t>
            </w:r>
          </w:p>
        </w:tc>
      </w:tr>
      <w:tr w:rsidR="00E00E2A" w:rsidRPr="002A15A9" w:rsidTr="00E00E2A">
        <w:tc>
          <w:tcPr>
            <w:tcW w:w="2640" w:type="dxa"/>
            <w:shd w:val="clear" w:color="auto" w:fill="auto"/>
          </w:tcPr>
          <w:p w:rsidR="00E00E2A" w:rsidRPr="002A15A9" w:rsidRDefault="00E00E2A" w:rsidP="00E00E2A">
            <w:pPr>
              <w:rPr>
                <w:szCs w:val="24"/>
              </w:rPr>
            </w:pPr>
            <w:r w:rsidRPr="002A15A9">
              <w:rPr>
                <w:szCs w:val="24"/>
              </w:rPr>
              <w:t>Уменьшение прочих остатков денежных средств бюджетов</w:t>
            </w:r>
          </w:p>
        </w:tc>
        <w:tc>
          <w:tcPr>
            <w:tcW w:w="3120" w:type="dxa"/>
            <w:shd w:val="clear" w:color="auto" w:fill="auto"/>
          </w:tcPr>
          <w:p w:rsidR="00E00E2A" w:rsidRPr="002A15A9" w:rsidRDefault="00E00E2A" w:rsidP="00E00E2A">
            <w:pPr>
              <w:jc w:val="center"/>
              <w:rPr>
                <w:szCs w:val="24"/>
              </w:rPr>
            </w:pPr>
          </w:p>
          <w:p w:rsidR="00E00E2A" w:rsidRPr="002A15A9" w:rsidRDefault="00E00E2A" w:rsidP="00E00E2A">
            <w:pPr>
              <w:jc w:val="center"/>
              <w:rPr>
                <w:szCs w:val="24"/>
              </w:rPr>
            </w:pPr>
          </w:p>
          <w:p w:rsidR="00E00E2A" w:rsidRPr="002A15A9" w:rsidRDefault="00E00E2A" w:rsidP="00E00E2A">
            <w:pPr>
              <w:jc w:val="center"/>
              <w:rPr>
                <w:szCs w:val="24"/>
              </w:rPr>
            </w:pPr>
            <w:r w:rsidRPr="002A15A9">
              <w:rPr>
                <w:szCs w:val="24"/>
              </w:rPr>
              <w:t>000 01 05 02 01 00 0000 610</w:t>
            </w:r>
          </w:p>
        </w:tc>
        <w:tc>
          <w:tcPr>
            <w:tcW w:w="1440" w:type="dxa"/>
            <w:shd w:val="clear" w:color="auto" w:fill="auto"/>
          </w:tcPr>
          <w:p w:rsidR="00E00E2A" w:rsidRPr="002A15A9" w:rsidRDefault="00E00E2A" w:rsidP="00E00E2A">
            <w:pPr>
              <w:jc w:val="right"/>
              <w:rPr>
                <w:szCs w:val="24"/>
              </w:rPr>
            </w:pPr>
          </w:p>
          <w:p w:rsidR="00E00E2A" w:rsidRPr="002A15A9" w:rsidRDefault="00E00E2A" w:rsidP="00E00E2A">
            <w:pPr>
              <w:jc w:val="right"/>
              <w:rPr>
                <w:szCs w:val="24"/>
              </w:rPr>
            </w:pPr>
          </w:p>
          <w:p w:rsidR="00E00E2A" w:rsidRPr="002A15A9" w:rsidRDefault="00E00E2A" w:rsidP="00E00E2A">
            <w:pPr>
              <w:jc w:val="right"/>
              <w:rPr>
                <w:szCs w:val="24"/>
              </w:rPr>
            </w:pPr>
            <w:r w:rsidRPr="002A15A9">
              <w:rPr>
                <w:color w:val="333399"/>
                <w:szCs w:val="24"/>
              </w:rPr>
              <w:t>5 726,458</w:t>
            </w:r>
          </w:p>
        </w:tc>
        <w:tc>
          <w:tcPr>
            <w:tcW w:w="1440" w:type="dxa"/>
            <w:shd w:val="clear" w:color="auto" w:fill="auto"/>
          </w:tcPr>
          <w:p w:rsidR="00E00E2A" w:rsidRPr="002A15A9" w:rsidRDefault="00E00E2A" w:rsidP="00E00E2A">
            <w:pPr>
              <w:jc w:val="right"/>
              <w:rPr>
                <w:szCs w:val="24"/>
              </w:rPr>
            </w:pPr>
          </w:p>
          <w:p w:rsidR="00E00E2A" w:rsidRPr="002A15A9" w:rsidRDefault="00E00E2A" w:rsidP="00E00E2A">
            <w:pPr>
              <w:jc w:val="right"/>
              <w:rPr>
                <w:szCs w:val="24"/>
              </w:rPr>
            </w:pPr>
          </w:p>
          <w:p w:rsidR="00E00E2A" w:rsidRPr="002A15A9" w:rsidRDefault="00E00E2A" w:rsidP="00E00E2A">
            <w:pPr>
              <w:jc w:val="right"/>
              <w:rPr>
                <w:szCs w:val="24"/>
              </w:rPr>
            </w:pPr>
            <w:r w:rsidRPr="002A15A9">
              <w:rPr>
                <w:szCs w:val="24"/>
              </w:rPr>
              <w:t>3 715,350</w:t>
            </w:r>
          </w:p>
        </w:tc>
        <w:tc>
          <w:tcPr>
            <w:tcW w:w="1440" w:type="dxa"/>
            <w:shd w:val="clear" w:color="auto" w:fill="auto"/>
          </w:tcPr>
          <w:p w:rsidR="00E00E2A" w:rsidRPr="002A15A9" w:rsidRDefault="00E00E2A" w:rsidP="00E00E2A">
            <w:pPr>
              <w:jc w:val="right"/>
              <w:rPr>
                <w:szCs w:val="24"/>
              </w:rPr>
            </w:pPr>
          </w:p>
          <w:p w:rsidR="00E00E2A" w:rsidRPr="002A15A9" w:rsidRDefault="00E00E2A" w:rsidP="00E00E2A">
            <w:pPr>
              <w:jc w:val="right"/>
              <w:rPr>
                <w:szCs w:val="24"/>
              </w:rPr>
            </w:pPr>
          </w:p>
          <w:p w:rsidR="00E00E2A" w:rsidRPr="002A15A9" w:rsidRDefault="00E00E2A" w:rsidP="00E00E2A">
            <w:pPr>
              <w:jc w:val="right"/>
              <w:rPr>
                <w:szCs w:val="24"/>
              </w:rPr>
            </w:pPr>
            <w:r w:rsidRPr="002A15A9">
              <w:rPr>
                <w:szCs w:val="24"/>
              </w:rPr>
              <w:t>3 778,200</w:t>
            </w:r>
          </w:p>
        </w:tc>
      </w:tr>
      <w:tr w:rsidR="00E00E2A" w:rsidRPr="002A15A9" w:rsidTr="00E00E2A">
        <w:tc>
          <w:tcPr>
            <w:tcW w:w="2640" w:type="dxa"/>
            <w:shd w:val="clear" w:color="auto" w:fill="auto"/>
          </w:tcPr>
          <w:p w:rsidR="00E00E2A" w:rsidRPr="002A15A9" w:rsidRDefault="00E00E2A" w:rsidP="00E00E2A">
            <w:pPr>
              <w:rPr>
                <w:szCs w:val="24"/>
              </w:rPr>
            </w:pPr>
            <w:r w:rsidRPr="002A15A9">
              <w:rPr>
                <w:szCs w:val="24"/>
              </w:rPr>
              <w:t>Уменьшение прочих остатков денежных средств бюджетов сельских поселений</w:t>
            </w:r>
          </w:p>
        </w:tc>
        <w:tc>
          <w:tcPr>
            <w:tcW w:w="3120" w:type="dxa"/>
            <w:shd w:val="clear" w:color="auto" w:fill="auto"/>
          </w:tcPr>
          <w:p w:rsidR="00E00E2A" w:rsidRPr="002A15A9" w:rsidRDefault="00E00E2A" w:rsidP="00E00E2A">
            <w:pPr>
              <w:jc w:val="center"/>
              <w:rPr>
                <w:szCs w:val="24"/>
              </w:rPr>
            </w:pPr>
          </w:p>
          <w:p w:rsidR="00E00E2A" w:rsidRPr="002A15A9" w:rsidRDefault="00E00E2A" w:rsidP="00E00E2A">
            <w:pPr>
              <w:jc w:val="center"/>
              <w:rPr>
                <w:szCs w:val="24"/>
              </w:rPr>
            </w:pPr>
          </w:p>
          <w:p w:rsidR="00E00E2A" w:rsidRPr="002A15A9" w:rsidRDefault="00E00E2A" w:rsidP="00E00E2A">
            <w:pPr>
              <w:jc w:val="center"/>
              <w:rPr>
                <w:szCs w:val="24"/>
              </w:rPr>
            </w:pPr>
          </w:p>
          <w:p w:rsidR="00E00E2A" w:rsidRPr="002A15A9" w:rsidRDefault="00E00E2A" w:rsidP="00E00E2A">
            <w:pPr>
              <w:jc w:val="center"/>
              <w:rPr>
                <w:szCs w:val="24"/>
              </w:rPr>
            </w:pPr>
            <w:r w:rsidRPr="002A15A9">
              <w:rPr>
                <w:szCs w:val="24"/>
              </w:rPr>
              <w:t>901 01 05 02 01 10 0000 610</w:t>
            </w:r>
          </w:p>
        </w:tc>
        <w:tc>
          <w:tcPr>
            <w:tcW w:w="1440" w:type="dxa"/>
            <w:shd w:val="clear" w:color="auto" w:fill="auto"/>
          </w:tcPr>
          <w:p w:rsidR="00E00E2A" w:rsidRPr="002A15A9" w:rsidRDefault="00E00E2A" w:rsidP="00E00E2A">
            <w:pPr>
              <w:jc w:val="right"/>
              <w:rPr>
                <w:szCs w:val="24"/>
              </w:rPr>
            </w:pPr>
          </w:p>
          <w:p w:rsidR="00E00E2A" w:rsidRPr="002A15A9" w:rsidRDefault="00E00E2A" w:rsidP="00E00E2A">
            <w:pPr>
              <w:jc w:val="right"/>
              <w:rPr>
                <w:szCs w:val="24"/>
              </w:rPr>
            </w:pPr>
          </w:p>
          <w:p w:rsidR="00E00E2A" w:rsidRPr="002A15A9" w:rsidRDefault="00E00E2A" w:rsidP="00E00E2A">
            <w:pPr>
              <w:jc w:val="right"/>
              <w:rPr>
                <w:szCs w:val="24"/>
              </w:rPr>
            </w:pPr>
          </w:p>
          <w:p w:rsidR="00E00E2A" w:rsidRPr="002A15A9" w:rsidRDefault="00E00E2A" w:rsidP="00E00E2A">
            <w:pPr>
              <w:jc w:val="right"/>
              <w:rPr>
                <w:szCs w:val="24"/>
              </w:rPr>
            </w:pPr>
            <w:r w:rsidRPr="002A15A9">
              <w:rPr>
                <w:color w:val="333399"/>
                <w:szCs w:val="24"/>
              </w:rPr>
              <w:t>5 726,458</w:t>
            </w:r>
          </w:p>
        </w:tc>
        <w:tc>
          <w:tcPr>
            <w:tcW w:w="1440" w:type="dxa"/>
            <w:shd w:val="clear" w:color="auto" w:fill="auto"/>
          </w:tcPr>
          <w:p w:rsidR="00E00E2A" w:rsidRPr="002A15A9" w:rsidRDefault="00E00E2A" w:rsidP="00E00E2A">
            <w:pPr>
              <w:jc w:val="right"/>
              <w:rPr>
                <w:szCs w:val="24"/>
              </w:rPr>
            </w:pPr>
          </w:p>
          <w:p w:rsidR="00E00E2A" w:rsidRPr="002A15A9" w:rsidRDefault="00E00E2A" w:rsidP="00E00E2A">
            <w:pPr>
              <w:jc w:val="right"/>
              <w:rPr>
                <w:szCs w:val="24"/>
              </w:rPr>
            </w:pPr>
          </w:p>
          <w:p w:rsidR="00E00E2A" w:rsidRPr="002A15A9" w:rsidRDefault="00E00E2A" w:rsidP="00E00E2A">
            <w:pPr>
              <w:jc w:val="right"/>
              <w:rPr>
                <w:szCs w:val="24"/>
              </w:rPr>
            </w:pPr>
          </w:p>
          <w:p w:rsidR="00E00E2A" w:rsidRPr="002A15A9" w:rsidRDefault="00E00E2A" w:rsidP="00E00E2A">
            <w:pPr>
              <w:jc w:val="right"/>
              <w:rPr>
                <w:szCs w:val="24"/>
              </w:rPr>
            </w:pPr>
            <w:r w:rsidRPr="002A15A9">
              <w:rPr>
                <w:szCs w:val="24"/>
              </w:rPr>
              <w:t>3 715,350</w:t>
            </w:r>
          </w:p>
        </w:tc>
        <w:tc>
          <w:tcPr>
            <w:tcW w:w="1440" w:type="dxa"/>
            <w:shd w:val="clear" w:color="auto" w:fill="auto"/>
          </w:tcPr>
          <w:p w:rsidR="00E00E2A" w:rsidRPr="002A15A9" w:rsidRDefault="00E00E2A" w:rsidP="00E00E2A">
            <w:pPr>
              <w:jc w:val="right"/>
              <w:rPr>
                <w:szCs w:val="24"/>
              </w:rPr>
            </w:pPr>
          </w:p>
          <w:p w:rsidR="00E00E2A" w:rsidRPr="002A15A9" w:rsidRDefault="00E00E2A" w:rsidP="00E00E2A">
            <w:pPr>
              <w:jc w:val="right"/>
              <w:rPr>
                <w:szCs w:val="24"/>
              </w:rPr>
            </w:pPr>
          </w:p>
          <w:p w:rsidR="00E00E2A" w:rsidRPr="002A15A9" w:rsidRDefault="00E00E2A" w:rsidP="00E00E2A">
            <w:pPr>
              <w:jc w:val="right"/>
              <w:rPr>
                <w:szCs w:val="24"/>
              </w:rPr>
            </w:pPr>
          </w:p>
          <w:p w:rsidR="00E00E2A" w:rsidRPr="002A15A9" w:rsidRDefault="00E00E2A" w:rsidP="00E00E2A">
            <w:pPr>
              <w:jc w:val="right"/>
              <w:rPr>
                <w:szCs w:val="24"/>
              </w:rPr>
            </w:pPr>
            <w:r w:rsidRPr="002A15A9">
              <w:rPr>
                <w:szCs w:val="24"/>
              </w:rPr>
              <w:t>3 778,200</w:t>
            </w:r>
          </w:p>
        </w:tc>
      </w:tr>
      <w:tr w:rsidR="00E00E2A" w:rsidRPr="002A15A9" w:rsidTr="00E00E2A">
        <w:tc>
          <w:tcPr>
            <w:tcW w:w="2640" w:type="dxa"/>
            <w:shd w:val="clear" w:color="auto" w:fill="auto"/>
          </w:tcPr>
          <w:p w:rsidR="00E00E2A" w:rsidRPr="002A15A9" w:rsidRDefault="00E00E2A" w:rsidP="00E00E2A">
            <w:pPr>
              <w:rPr>
                <w:szCs w:val="24"/>
              </w:rPr>
            </w:pPr>
            <w:r w:rsidRPr="002A15A9">
              <w:rPr>
                <w:bCs/>
                <w:szCs w:val="24"/>
              </w:rPr>
              <w:t>Итого</w:t>
            </w:r>
          </w:p>
        </w:tc>
        <w:tc>
          <w:tcPr>
            <w:tcW w:w="3120" w:type="dxa"/>
            <w:shd w:val="clear" w:color="auto" w:fill="auto"/>
          </w:tcPr>
          <w:p w:rsidR="00E00E2A" w:rsidRPr="002A15A9" w:rsidRDefault="00E00E2A" w:rsidP="00E00E2A">
            <w:pPr>
              <w:rPr>
                <w:szCs w:val="24"/>
              </w:rPr>
            </w:pPr>
          </w:p>
        </w:tc>
        <w:tc>
          <w:tcPr>
            <w:tcW w:w="1440" w:type="dxa"/>
            <w:shd w:val="clear" w:color="auto" w:fill="auto"/>
          </w:tcPr>
          <w:p w:rsidR="00E00E2A" w:rsidRPr="002A15A9" w:rsidRDefault="00E00E2A" w:rsidP="00E00E2A">
            <w:pPr>
              <w:jc w:val="right"/>
              <w:rPr>
                <w:szCs w:val="24"/>
              </w:rPr>
            </w:pPr>
            <w:r w:rsidRPr="002A15A9">
              <w:rPr>
                <w:szCs w:val="24"/>
              </w:rPr>
              <w:t>153,858</w:t>
            </w:r>
          </w:p>
        </w:tc>
        <w:tc>
          <w:tcPr>
            <w:tcW w:w="1440" w:type="dxa"/>
            <w:shd w:val="clear" w:color="auto" w:fill="auto"/>
          </w:tcPr>
          <w:p w:rsidR="00E00E2A" w:rsidRPr="002A15A9" w:rsidRDefault="00E00E2A" w:rsidP="00E00E2A">
            <w:pPr>
              <w:jc w:val="right"/>
              <w:rPr>
                <w:szCs w:val="24"/>
              </w:rPr>
            </w:pPr>
            <w:r w:rsidRPr="002A15A9">
              <w:rPr>
                <w:szCs w:val="24"/>
              </w:rPr>
              <w:t>134,550</w:t>
            </w:r>
          </w:p>
        </w:tc>
        <w:tc>
          <w:tcPr>
            <w:tcW w:w="1440" w:type="dxa"/>
            <w:shd w:val="clear" w:color="auto" w:fill="auto"/>
          </w:tcPr>
          <w:p w:rsidR="00E00E2A" w:rsidRPr="002A15A9" w:rsidRDefault="00E00E2A" w:rsidP="00E00E2A">
            <w:pPr>
              <w:jc w:val="right"/>
              <w:rPr>
                <w:szCs w:val="24"/>
              </w:rPr>
            </w:pPr>
            <w:r w:rsidRPr="002A15A9">
              <w:rPr>
                <w:szCs w:val="24"/>
              </w:rPr>
              <w:t>137,600»</w:t>
            </w:r>
          </w:p>
        </w:tc>
      </w:tr>
    </w:tbl>
    <w:p w:rsidR="00E00E2A" w:rsidRPr="00116A2E" w:rsidRDefault="00E00E2A" w:rsidP="00E00E2A">
      <w:pPr>
        <w:jc w:val="both"/>
        <w:rPr>
          <w:szCs w:val="24"/>
        </w:rPr>
      </w:pPr>
      <w:r w:rsidRPr="00116A2E">
        <w:rPr>
          <w:szCs w:val="24"/>
        </w:rPr>
        <w:t xml:space="preserve">              7) Приложение 2 к решению: «Нормативы зачисления доходов в Бюджет Большеумысского сельсовета на 2022 год и на плановый период 2023 и 2024 годов» – исключить;</w:t>
      </w:r>
    </w:p>
    <w:p w:rsidR="00E00E2A" w:rsidRPr="00116A2E" w:rsidRDefault="00E00E2A" w:rsidP="00E00E2A">
      <w:pPr>
        <w:rPr>
          <w:szCs w:val="24"/>
        </w:rPr>
      </w:pPr>
      <w:r w:rsidRPr="00116A2E">
        <w:rPr>
          <w:szCs w:val="24"/>
        </w:rPr>
        <w:t xml:space="preserve">              8) Приложение 3 к решению изложить в новой редакции:</w:t>
      </w:r>
    </w:p>
    <w:p w:rsidR="00E00E2A" w:rsidRDefault="00E00E2A" w:rsidP="00E00E2A">
      <w:pPr>
        <w:rPr>
          <w:sz w:val="28"/>
          <w:szCs w:val="28"/>
        </w:rPr>
      </w:pPr>
    </w:p>
    <w:p w:rsidR="00E00E2A" w:rsidRPr="00116A2E" w:rsidRDefault="00E00E2A" w:rsidP="00E00E2A">
      <w:r w:rsidRPr="00116A2E">
        <w:t xml:space="preserve">                                                                                       </w:t>
      </w:r>
      <w:r>
        <w:t xml:space="preserve">                  </w:t>
      </w:r>
      <w:r w:rsidRPr="00116A2E">
        <w:t xml:space="preserve">  «Приложение 3</w:t>
      </w:r>
    </w:p>
    <w:p w:rsidR="00E00E2A" w:rsidRPr="00116A2E" w:rsidRDefault="00E00E2A" w:rsidP="00E00E2A">
      <w:pPr>
        <w:ind w:left="5387" w:right="-530"/>
      </w:pPr>
      <w:r w:rsidRPr="00116A2E">
        <w:lastRenderedPageBreak/>
        <w:t>к решению Комитета местного самоуправления Большеумысского сельсовета Камешкирского района</w:t>
      </w:r>
      <w:r>
        <w:t xml:space="preserve"> </w:t>
      </w:r>
      <w:r w:rsidRPr="00116A2E">
        <w:t xml:space="preserve">Пензенской области «О Бюджете </w:t>
      </w:r>
      <w:r w:rsidRPr="00116A2E">
        <w:rPr>
          <w:b/>
        </w:rPr>
        <w:t xml:space="preserve"> </w:t>
      </w:r>
      <w:r w:rsidRPr="00116A2E">
        <w:t>Большеумысского сельсовета Камешкирского района Пензенской области на 2022 год и на плановый период 2023 и 2024 годов»</w:t>
      </w:r>
    </w:p>
    <w:p w:rsidR="00E00E2A" w:rsidRPr="003F1372" w:rsidRDefault="00E00E2A" w:rsidP="00E00E2A">
      <w:pPr>
        <w:ind w:left="5387" w:right="-530"/>
        <w:rPr>
          <w:szCs w:val="24"/>
        </w:rPr>
      </w:pPr>
    </w:p>
    <w:p w:rsidR="00E00E2A" w:rsidRPr="00116A2E" w:rsidRDefault="00E00E2A" w:rsidP="00E00E2A">
      <w:pPr>
        <w:jc w:val="center"/>
        <w:rPr>
          <w:szCs w:val="24"/>
        </w:rPr>
      </w:pPr>
      <w:r w:rsidRPr="00116A2E">
        <w:rPr>
          <w:szCs w:val="24"/>
        </w:rPr>
        <w:t>Объем поступлений налоговых и неналоговых доходов</w:t>
      </w:r>
    </w:p>
    <w:p w:rsidR="00E00E2A" w:rsidRPr="00116A2E" w:rsidRDefault="00E00E2A" w:rsidP="00E00E2A">
      <w:pPr>
        <w:jc w:val="center"/>
        <w:rPr>
          <w:szCs w:val="24"/>
        </w:rPr>
      </w:pPr>
      <w:r w:rsidRPr="00116A2E">
        <w:rPr>
          <w:szCs w:val="24"/>
        </w:rPr>
        <w:t xml:space="preserve">в Бюджет Большеумысского сельсовета </w:t>
      </w:r>
    </w:p>
    <w:p w:rsidR="00E00E2A" w:rsidRPr="00116A2E" w:rsidRDefault="00E00E2A" w:rsidP="00E00E2A">
      <w:pPr>
        <w:spacing w:after="120"/>
        <w:ind w:left="1418" w:hanging="1418"/>
        <w:jc w:val="center"/>
        <w:rPr>
          <w:szCs w:val="24"/>
        </w:rPr>
      </w:pPr>
      <w:r w:rsidRPr="00116A2E">
        <w:rPr>
          <w:szCs w:val="24"/>
        </w:rPr>
        <w:t xml:space="preserve">на 2022 год и на плановый период 2023 и 2024 годов </w:t>
      </w:r>
      <w:r>
        <w:rPr>
          <w:szCs w:val="24"/>
        </w:rPr>
        <w:t xml:space="preserve"> </w:t>
      </w:r>
      <w:r w:rsidRPr="003F1372">
        <w:rPr>
          <w:sz w:val="22"/>
          <w:szCs w:val="22"/>
        </w:rPr>
        <w:t>(тыс. рублей)</w:t>
      </w:r>
    </w:p>
    <w:tbl>
      <w:tblPr>
        <w:tblW w:w="1044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3772"/>
        <w:gridCol w:w="1260"/>
        <w:gridCol w:w="1260"/>
        <w:gridCol w:w="1260"/>
      </w:tblGrid>
      <w:tr w:rsidR="00E00E2A" w:rsidRPr="003F1372" w:rsidTr="00E00E2A">
        <w:trPr>
          <w:trHeight w:val="1029"/>
        </w:trPr>
        <w:tc>
          <w:tcPr>
            <w:tcW w:w="2891" w:type="dxa"/>
          </w:tcPr>
          <w:p w:rsidR="00E00E2A" w:rsidRPr="003F1372" w:rsidRDefault="00E00E2A" w:rsidP="00E00E2A">
            <w:pPr>
              <w:jc w:val="center"/>
              <w:rPr>
                <w:szCs w:val="24"/>
              </w:rPr>
            </w:pPr>
          </w:p>
          <w:p w:rsidR="00E00E2A" w:rsidRPr="003F1372" w:rsidRDefault="00E00E2A" w:rsidP="00E00E2A">
            <w:pPr>
              <w:jc w:val="center"/>
              <w:rPr>
                <w:szCs w:val="24"/>
              </w:rPr>
            </w:pPr>
          </w:p>
          <w:p w:rsidR="00E00E2A" w:rsidRPr="003F1372" w:rsidRDefault="00E00E2A" w:rsidP="00E00E2A">
            <w:pPr>
              <w:jc w:val="center"/>
              <w:rPr>
                <w:szCs w:val="24"/>
              </w:rPr>
            </w:pPr>
            <w:r w:rsidRPr="003F1372">
              <w:rPr>
                <w:szCs w:val="24"/>
              </w:rPr>
              <w:t>Код</w:t>
            </w:r>
          </w:p>
        </w:tc>
        <w:tc>
          <w:tcPr>
            <w:tcW w:w="3772" w:type="dxa"/>
            <w:shd w:val="clear" w:color="auto" w:fill="auto"/>
            <w:noWrap/>
            <w:vAlign w:val="center"/>
          </w:tcPr>
          <w:p w:rsidR="00E00E2A" w:rsidRPr="003F1372" w:rsidRDefault="00E00E2A" w:rsidP="00E00E2A">
            <w:pPr>
              <w:jc w:val="center"/>
              <w:rPr>
                <w:szCs w:val="24"/>
              </w:rPr>
            </w:pPr>
          </w:p>
          <w:p w:rsidR="00E00E2A" w:rsidRPr="003F1372" w:rsidRDefault="00E00E2A" w:rsidP="00E00E2A">
            <w:pPr>
              <w:jc w:val="center"/>
              <w:rPr>
                <w:szCs w:val="24"/>
              </w:rPr>
            </w:pPr>
          </w:p>
          <w:p w:rsidR="00E00E2A" w:rsidRPr="003F1372" w:rsidRDefault="00E00E2A" w:rsidP="00E00E2A">
            <w:pPr>
              <w:jc w:val="center"/>
              <w:rPr>
                <w:szCs w:val="24"/>
              </w:rPr>
            </w:pPr>
            <w:r w:rsidRPr="003F1372">
              <w:rPr>
                <w:szCs w:val="24"/>
              </w:rPr>
              <w:t>Виды  доходов</w:t>
            </w:r>
          </w:p>
        </w:tc>
        <w:tc>
          <w:tcPr>
            <w:tcW w:w="1260" w:type="dxa"/>
            <w:shd w:val="clear" w:color="auto" w:fill="auto"/>
            <w:vAlign w:val="center"/>
          </w:tcPr>
          <w:p w:rsidR="00E00E2A" w:rsidRPr="003F1372" w:rsidRDefault="00E00E2A" w:rsidP="00E00E2A">
            <w:pPr>
              <w:jc w:val="center"/>
              <w:rPr>
                <w:szCs w:val="24"/>
              </w:rPr>
            </w:pPr>
            <w:r>
              <w:rPr>
                <w:bCs/>
                <w:szCs w:val="24"/>
              </w:rPr>
              <w:t>Сумма на 2022</w:t>
            </w:r>
            <w:r w:rsidRPr="003F1372">
              <w:rPr>
                <w:bCs/>
                <w:szCs w:val="24"/>
              </w:rPr>
              <w:t xml:space="preserve"> год</w:t>
            </w:r>
          </w:p>
        </w:tc>
        <w:tc>
          <w:tcPr>
            <w:tcW w:w="1260" w:type="dxa"/>
            <w:shd w:val="clear" w:color="auto" w:fill="auto"/>
            <w:vAlign w:val="center"/>
          </w:tcPr>
          <w:p w:rsidR="00E00E2A" w:rsidRPr="003F1372" w:rsidRDefault="00E00E2A" w:rsidP="00E00E2A">
            <w:pPr>
              <w:jc w:val="center"/>
              <w:rPr>
                <w:szCs w:val="24"/>
              </w:rPr>
            </w:pPr>
            <w:r>
              <w:rPr>
                <w:bCs/>
                <w:szCs w:val="24"/>
              </w:rPr>
              <w:t>Сумма на 2023</w:t>
            </w:r>
            <w:r w:rsidRPr="003F1372">
              <w:rPr>
                <w:bCs/>
                <w:szCs w:val="24"/>
              </w:rPr>
              <w:t xml:space="preserve"> год</w:t>
            </w:r>
          </w:p>
        </w:tc>
        <w:tc>
          <w:tcPr>
            <w:tcW w:w="1260" w:type="dxa"/>
            <w:shd w:val="clear" w:color="auto" w:fill="auto"/>
            <w:vAlign w:val="center"/>
          </w:tcPr>
          <w:p w:rsidR="00E00E2A" w:rsidRPr="003F1372" w:rsidRDefault="00E00E2A" w:rsidP="00E00E2A">
            <w:pPr>
              <w:jc w:val="center"/>
              <w:rPr>
                <w:szCs w:val="24"/>
              </w:rPr>
            </w:pPr>
            <w:r>
              <w:rPr>
                <w:bCs/>
                <w:szCs w:val="24"/>
              </w:rPr>
              <w:t>Сумма на 2024</w:t>
            </w:r>
            <w:r w:rsidRPr="003F1372">
              <w:rPr>
                <w:bCs/>
                <w:szCs w:val="24"/>
              </w:rPr>
              <w:t xml:space="preserve"> год</w:t>
            </w:r>
          </w:p>
        </w:tc>
      </w:tr>
      <w:tr w:rsidR="00E00E2A" w:rsidRPr="003F1372" w:rsidTr="00E00E2A">
        <w:trPr>
          <w:trHeight w:val="20"/>
        </w:trPr>
        <w:tc>
          <w:tcPr>
            <w:tcW w:w="2891" w:type="dxa"/>
          </w:tcPr>
          <w:p w:rsidR="00E00E2A" w:rsidRPr="003F1372" w:rsidRDefault="00E00E2A" w:rsidP="00E00E2A">
            <w:pPr>
              <w:jc w:val="center"/>
              <w:rPr>
                <w:szCs w:val="24"/>
              </w:rPr>
            </w:pPr>
            <w:r w:rsidRPr="003F1372">
              <w:rPr>
                <w:szCs w:val="24"/>
              </w:rPr>
              <w:t>1</w:t>
            </w:r>
          </w:p>
        </w:tc>
        <w:tc>
          <w:tcPr>
            <w:tcW w:w="3772" w:type="dxa"/>
            <w:vAlign w:val="center"/>
          </w:tcPr>
          <w:p w:rsidR="00E00E2A" w:rsidRPr="003F1372" w:rsidRDefault="00E00E2A" w:rsidP="00E00E2A">
            <w:pPr>
              <w:jc w:val="center"/>
              <w:rPr>
                <w:szCs w:val="24"/>
              </w:rPr>
            </w:pPr>
            <w:r w:rsidRPr="003F1372">
              <w:rPr>
                <w:szCs w:val="24"/>
              </w:rPr>
              <w:t>2</w:t>
            </w:r>
          </w:p>
        </w:tc>
        <w:tc>
          <w:tcPr>
            <w:tcW w:w="1260" w:type="dxa"/>
            <w:shd w:val="clear" w:color="auto" w:fill="auto"/>
            <w:vAlign w:val="center"/>
          </w:tcPr>
          <w:p w:rsidR="00E00E2A" w:rsidRPr="003F1372" w:rsidRDefault="00E00E2A" w:rsidP="00E00E2A">
            <w:pPr>
              <w:jc w:val="center"/>
              <w:rPr>
                <w:szCs w:val="24"/>
              </w:rPr>
            </w:pPr>
            <w:r w:rsidRPr="003F1372">
              <w:rPr>
                <w:szCs w:val="24"/>
              </w:rPr>
              <w:t>3</w:t>
            </w:r>
          </w:p>
        </w:tc>
        <w:tc>
          <w:tcPr>
            <w:tcW w:w="1260" w:type="dxa"/>
            <w:shd w:val="clear" w:color="auto" w:fill="auto"/>
            <w:vAlign w:val="center"/>
          </w:tcPr>
          <w:p w:rsidR="00E00E2A" w:rsidRPr="003F1372" w:rsidRDefault="00E00E2A" w:rsidP="00E00E2A">
            <w:pPr>
              <w:jc w:val="center"/>
              <w:rPr>
                <w:szCs w:val="24"/>
              </w:rPr>
            </w:pPr>
            <w:r w:rsidRPr="003F1372">
              <w:rPr>
                <w:szCs w:val="24"/>
              </w:rPr>
              <w:t>4</w:t>
            </w:r>
          </w:p>
        </w:tc>
        <w:tc>
          <w:tcPr>
            <w:tcW w:w="1260" w:type="dxa"/>
            <w:shd w:val="clear" w:color="auto" w:fill="auto"/>
          </w:tcPr>
          <w:p w:rsidR="00E00E2A" w:rsidRPr="003F1372" w:rsidRDefault="00E00E2A" w:rsidP="00E00E2A">
            <w:pPr>
              <w:jc w:val="center"/>
              <w:rPr>
                <w:szCs w:val="24"/>
              </w:rPr>
            </w:pPr>
            <w:r w:rsidRPr="003F1372">
              <w:rPr>
                <w:szCs w:val="24"/>
              </w:rPr>
              <w:t>5</w:t>
            </w:r>
          </w:p>
        </w:tc>
      </w:tr>
      <w:tr w:rsidR="00E00E2A" w:rsidRPr="003F1372" w:rsidTr="00E00E2A">
        <w:trPr>
          <w:trHeight w:val="289"/>
        </w:trPr>
        <w:tc>
          <w:tcPr>
            <w:tcW w:w="2891"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b/>
                <w:bCs/>
                <w:sz w:val="22"/>
                <w:szCs w:val="22"/>
              </w:rPr>
              <w:t>000 1 00 00000 00 0000 000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E00E2A" w:rsidRPr="003F1372" w:rsidRDefault="00E00E2A" w:rsidP="00E00E2A">
            <w:pPr>
              <w:rPr>
                <w:b/>
              </w:rPr>
            </w:pPr>
            <w:r w:rsidRPr="003F1372">
              <w:rPr>
                <w:b/>
                <w:bCs/>
              </w:rPr>
              <w:t>НАЛОГОВЫЕ И НЕНАЛОГОВЫЕ ДОХОДЫ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0A6069" w:rsidRDefault="00E00E2A" w:rsidP="00E00E2A">
            <w:pPr>
              <w:jc w:val="right"/>
              <w:rPr>
                <w:b/>
                <w:color w:val="333399"/>
                <w:sz w:val="22"/>
                <w:szCs w:val="22"/>
              </w:rPr>
            </w:pPr>
            <w:r w:rsidRPr="000A6069">
              <w:rPr>
                <w:b/>
                <w:color w:val="333399"/>
                <w:sz w:val="22"/>
                <w:szCs w:val="22"/>
              </w:rPr>
              <w:t>4210,0</w:t>
            </w:r>
            <w:r>
              <w:rPr>
                <w:b/>
                <w:color w:val="333399"/>
                <w:sz w:val="22"/>
                <w:szCs w:val="22"/>
              </w:rPr>
              <w:t>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b/>
                <w:sz w:val="22"/>
                <w:szCs w:val="22"/>
              </w:rPr>
            </w:pPr>
            <w:r>
              <w:rPr>
                <w:b/>
                <w:sz w:val="22"/>
                <w:szCs w:val="22"/>
              </w:rPr>
              <w:t>2691,000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b/>
                <w:sz w:val="22"/>
                <w:szCs w:val="22"/>
              </w:rPr>
            </w:pPr>
            <w:r>
              <w:rPr>
                <w:b/>
                <w:sz w:val="22"/>
                <w:szCs w:val="22"/>
              </w:rPr>
              <w:t>2752,000</w:t>
            </w:r>
          </w:p>
        </w:tc>
      </w:tr>
      <w:tr w:rsidR="00E00E2A" w:rsidRPr="003F1372" w:rsidTr="00E00E2A">
        <w:trPr>
          <w:trHeight w:val="247"/>
        </w:trPr>
        <w:tc>
          <w:tcPr>
            <w:tcW w:w="2891"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bCs/>
                <w:sz w:val="22"/>
                <w:szCs w:val="22"/>
              </w:rPr>
            </w:pPr>
            <w:r w:rsidRPr="003F1372">
              <w:rPr>
                <w:b/>
                <w:bCs/>
                <w:sz w:val="22"/>
                <w:szCs w:val="22"/>
              </w:rPr>
              <w:t>000 1 01 00000 00 0000 000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E00E2A" w:rsidRPr="003F1372" w:rsidRDefault="00E00E2A" w:rsidP="00E00E2A">
            <w:pPr>
              <w:rPr>
                <w:b/>
                <w:bCs/>
              </w:rPr>
            </w:pPr>
            <w:r w:rsidRPr="003F1372">
              <w:rPr>
                <w:b/>
                <w:bCs/>
              </w:rPr>
              <w:t>НАЛОГИ НА ПРИБЫЛЬ, ДОХОДЫ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b/>
                <w:sz w:val="22"/>
                <w:szCs w:val="22"/>
              </w:rPr>
            </w:pPr>
            <w:r>
              <w:rPr>
                <w:b/>
                <w:sz w:val="22"/>
                <w:szCs w:val="22"/>
              </w:rPr>
              <w:t>24,000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b/>
                <w:sz w:val="22"/>
                <w:szCs w:val="22"/>
              </w:rPr>
            </w:pPr>
            <w:r>
              <w:rPr>
                <w:b/>
                <w:sz w:val="22"/>
                <w:szCs w:val="22"/>
              </w:rPr>
              <w:t>26,000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b/>
                <w:sz w:val="22"/>
                <w:szCs w:val="22"/>
              </w:rPr>
            </w:pPr>
            <w:r>
              <w:rPr>
                <w:b/>
                <w:sz w:val="22"/>
                <w:szCs w:val="22"/>
              </w:rPr>
              <w:t>28,000</w:t>
            </w:r>
          </w:p>
        </w:tc>
      </w:tr>
      <w:tr w:rsidR="00E00E2A" w:rsidRPr="003F1372" w:rsidTr="00E00E2A">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i/>
                <w:sz w:val="22"/>
                <w:szCs w:val="22"/>
              </w:rPr>
            </w:pPr>
            <w:r w:rsidRPr="003F1372">
              <w:rPr>
                <w:sz w:val="22"/>
                <w:szCs w:val="22"/>
              </w:rPr>
              <w:t>000 1 01 02000 01 0000 110</w:t>
            </w:r>
          </w:p>
        </w:tc>
        <w:tc>
          <w:tcPr>
            <w:tcW w:w="3772" w:type="dxa"/>
            <w:tcBorders>
              <w:top w:val="single" w:sz="4" w:space="0" w:color="auto"/>
              <w:left w:val="single" w:sz="4" w:space="0" w:color="auto"/>
              <w:bottom w:val="single" w:sz="4" w:space="0" w:color="auto"/>
              <w:right w:val="single" w:sz="4" w:space="0" w:color="auto"/>
            </w:tcBorders>
            <w:vAlign w:val="center"/>
          </w:tcPr>
          <w:p w:rsidR="00E00E2A" w:rsidRPr="003F1372" w:rsidRDefault="00E00E2A" w:rsidP="00E00E2A">
            <w:pPr>
              <w:rPr>
                <w:b/>
                <w:i/>
                <w:sz w:val="22"/>
                <w:szCs w:val="22"/>
              </w:rPr>
            </w:pPr>
            <w:r w:rsidRPr="003F1372">
              <w:rPr>
                <w:sz w:val="22"/>
                <w:szCs w:val="22"/>
              </w:rPr>
              <w:t>Налог на доходы физических лиц</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sz w:val="22"/>
                <w:szCs w:val="22"/>
              </w:rPr>
            </w:pPr>
            <w:r>
              <w:rPr>
                <w:sz w:val="22"/>
                <w:szCs w:val="22"/>
              </w:rPr>
              <w:t>24,000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sz w:val="22"/>
                <w:szCs w:val="22"/>
              </w:rPr>
            </w:pPr>
            <w:r>
              <w:rPr>
                <w:sz w:val="22"/>
                <w:szCs w:val="22"/>
              </w:rPr>
              <w:t>26,000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sz w:val="22"/>
                <w:szCs w:val="22"/>
              </w:rPr>
            </w:pPr>
            <w:r>
              <w:rPr>
                <w:sz w:val="22"/>
                <w:szCs w:val="22"/>
              </w:rPr>
              <w:t>28,000</w:t>
            </w:r>
          </w:p>
        </w:tc>
      </w:tr>
      <w:tr w:rsidR="00E00E2A" w:rsidRPr="003F1372" w:rsidTr="00E00E2A">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b/>
                <w:bCs/>
                <w:sz w:val="22"/>
                <w:szCs w:val="22"/>
              </w:rPr>
              <w:t>000 1 03 00000 00 0000 000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E00E2A" w:rsidRPr="003F1372" w:rsidRDefault="00E00E2A" w:rsidP="00E00E2A">
            <w:r w:rsidRPr="003F1372">
              <w:rPr>
                <w:b/>
                <w:bCs/>
              </w:rPr>
              <w:t>НАЛОГИ НА ТОВАРЫ (РАБОТЫ, УСЛУГИ), РЕАЛИЗУЕМЫЕ НА ТЕРРИТОРИИ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b/>
                <w:sz w:val="22"/>
                <w:szCs w:val="22"/>
              </w:rPr>
            </w:pPr>
            <w:r>
              <w:rPr>
                <w:b/>
                <w:sz w:val="22"/>
                <w:szCs w:val="22"/>
              </w:rPr>
              <w:t>1352,000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b/>
                <w:sz w:val="22"/>
                <w:szCs w:val="22"/>
              </w:rPr>
            </w:pPr>
            <w:r>
              <w:rPr>
                <w:b/>
                <w:sz w:val="22"/>
                <w:szCs w:val="22"/>
              </w:rPr>
              <w:t>1421,000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b/>
                <w:sz w:val="22"/>
                <w:szCs w:val="22"/>
              </w:rPr>
            </w:pPr>
            <w:r>
              <w:rPr>
                <w:b/>
                <w:sz w:val="22"/>
                <w:szCs w:val="22"/>
              </w:rPr>
              <w:t>1469,000</w:t>
            </w:r>
          </w:p>
        </w:tc>
      </w:tr>
      <w:tr w:rsidR="00E00E2A" w:rsidRPr="003F1372" w:rsidTr="00E00E2A">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000 1 03 02000 01 0000 110</w:t>
            </w:r>
          </w:p>
        </w:tc>
        <w:tc>
          <w:tcPr>
            <w:tcW w:w="3772" w:type="dxa"/>
            <w:tcBorders>
              <w:top w:val="single" w:sz="4" w:space="0" w:color="auto"/>
              <w:left w:val="single" w:sz="4" w:space="0" w:color="auto"/>
              <w:bottom w:val="single" w:sz="4" w:space="0" w:color="auto"/>
              <w:right w:val="single" w:sz="4" w:space="0" w:color="auto"/>
            </w:tcBorders>
            <w:vAlign w:val="center"/>
          </w:tcPr>
          <w:p w:rsidR="00E00E2A" w:rsidRPr="003F1372" w:rsidRDefault="00E00E2A" w:rsidP="00E00E2A">
            <w:pPr>
              <w:rPr>
                <w:szCs w:val="24"/>
              </w:rPr>
            </w:pPr>
            <w:r w:rsidRPr="003F1372">
              <w:rPr>
                <w:sz w:val="22"/>
                <w:szCs w:val="22"/>
              </w:rPr>
              <w:t>Акцизы по подакцизным товарам (продукции), производимым на территории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sz w:val="22"/>
                <w:szCs w:val="22"/>
              </w:rPr>
            </w:pPr>
            <w:r>
              <w:rPr>
                <w:sz w:val="22"/>
                <w:szCs w:val="22"/>
              </w:rPr>
              <w:t>1352,000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sz w:val="22"/>
                <w:szCs w:val="22"/>
              </w:rPr>
            </w:pPr>
            <w:r>
              <w:rPr>
                <w:sz w:val="22"/>
                <w:szCs w:val="22"/>
              </w:rPr>
              <w:t>1421,000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sz w:val="22"/>
                <w:szCs w:val="22"/>
              </w:rPr>
            </w:pPr>
            <w:r>
              <w:rPr>
                <w:sz w:val="22"/>
                <w:szCs w:val="22"/>
              </w:rPr>
              <w:t>1469,000</w:t>
            </w:r>
          </w:p>
        </w:tc>
      </w:tr>
      <w:tr w:rsidR="00E00E2A" w:rsidRPr="003F1372" w:rsidTr="00E00E2A">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00E2A" w:rsidRPr="001207E5" w:rsidRDefault="00E00E2A" w:rsidP="00E00E2A">
            <w:pPr>
              <w:jc w:val="center"/>
              <w:rPr>
                <w:b/>
                <w:i/>
                <w:sz w:val="22"/>
                <w:szCs w:val="22"/>
              </w:rPr>
            </w:pPr>
            <w:r w:rsidRPr="001207E5">
              <w:rPr>
                <w:b/>
                <w:bCs/>
                <w:sz w:val="22"/>
                <w:szCs w:val="22"/>
              </w:rPr>
              <w:t>000 1 05 00000 00 0000 000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E00E2A" w:rsidRPr="003F1372" w:rsidRDefault="00E00E2A" w:rsidP="00E00E2A">
            <w:pPr>
              <w:rPr>
                <w:sz w:val="22"/>
                <w:szCs w:val="22"/>
              </w:rPr>
            </w:pPr>
            <w:r w:rsidRPr="00787FD8">
              <w:rPr>
                <w:b/>
                <w:bCs/>
              </w:rPr>
              <w:t>НАЛОГИ НА СОВОКУПНЫЙ ДОХОД</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2E43A6" w:rsidRDefault="00E00E2A" w:rsidP="00E00E2A">
            <w:pPr>
              <w:jc w:val="right"/>
              <w:rPr>
                <w:b/>
                <w:sz w:val="22"/>
                <w:szCs w:val="22"/>
              </w:rPr>
            </w:pPr>
            <w:r w:rsidRPr="002E43A6">
              <w:rPr>
                <w:b/>
                <w:sz w:val="22"/>
                <w:szCs w:val="22"/>
              </w:rPr>
              <w:t>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2E43A6" w:rsidRDefault="00E00E2A" w:rsidP="00E00E2A">
            <w:pPr>
              <w:jc w:val="right"/>
              <w:rPr>
                <w:b/>
                <w:sz w:val="22"/>
                <w:szCs w:val="22"/>
              </w:rPr>
            </w:pPr>
            <w:r w:rsidRPr="002E43A6">
              <w:rPr>
                <w:b/>
                <w:sz w:val="22"/>
                <w:szCs w:val="22"/>
              </w:rPr>
              <w:t>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2E43A6" w:rsidRDefault="00E00E2A" w:rsidP="00E00E2A">
            <w:pPr>
              <w:jc w:val="right"/>
              <w:rPr>
                <w:b/>
                <w:sz w:val="22"/>
                <w:szCs w:val="22"/>
              </w:rPr>
            </w:pPr>
            <w:r>
              <w:rPr>
                <w:b/>
                <w:sz w:val="22"/>
                <w:szCs w:val="22"/>
              </w:rPr>
              <w:t>1,000</w:t>
            </w:r>
          </w:p>
        </w:tc>
      </w:tr>
      <w:tr w:rsidR="00E00E2A" w:rsidRPr="003F1372" w:rsidTr="00E00E2A">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1207E5">
              <w:rPr>
                <w:bCs/>
                <w:sz w:val="22"/>
                <w:szCs w:val="22"/>
              </w:rPr>
              <w:t>000 1 05 03000 01 0000 110</w:t>
            </w:r>
          </w:p>
        </w:tc>
        <w:tc>
          <w:tcPr>
            <w:tcW w:w="3772" w:type="dxa"/>
            <w:tcBorders>
              <w:top w:val="single" w:sz="4" w:space="0" w:color="auto"/>
              <w:left w:val="single" w:sz="4" w:space="0" w:color="auto"/>
              <w:bottom w:val="single" w:sz="4" w:space="0" w:color="auto"/>
              <w:right w:val="single" w:sz="4" w:space="0" w:color="auto"/>
            </w:tcBorders>
            <w:vAlign w:val="center"/>
          </w:tcPr>
          <w:p w:rsidR="00E00E2A" w:rsidRPr="003F1372" w:rsidRDefault="00E00E2A" w:rsidP="00E00E2A">
            <w:pPr>
              <w:rPr>
                <w:sz w:val="22"/>
                <w:szCs w:val="22"/>
              </w:rPr>
            </w:pPr>
            <w:r w:rsidRPr="001207E5">
              <w:rPr>
                <w:bCs/>
                <w:sz w:val="22"/>
                <w:szCs w:val="22"/>
              </w:rPr>
              <w:t>Единый сельскохозяйственный налог</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Default="00E00E2A" w:rsidP="00E00E2A">
            <w:pPr>
              <w:jc w:val="right"/>
              <w:rPr>
                <w:sz w:val="22"/>
                <w:szCs w:val="22"/>
              </w:rPr>
            </w:pPr>
            <w:r>
              <w:rPr>
                <w:sz w:val="22"/>
                <w:szCs w:val="22"/>
              </w:rPr>
              <w:t>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Default="00E00E2A" w:rsidP="00E00E2A">
            <w:pPr>
              <w:jc w:val="right"/>
              <w:rPr>
                <w:sz w:val="22"/>
                <w:szCs w:val="22"/>
              </w:rPr>
            </w:pPr>
            <w:r>
              <w:rPr>
                <w:sz w:val="22"/>
                <w:szCs w:val="22"/>
              </w:rPr>
              <w:t>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Default="00E00E2A" w:rsidP="00E00E2A">
            <w:pPr>
              <w:jc w:val="right"/>
              <w:rPr>
                <w:sz w:val="22"/>
                <w:szCs w:val="22"/>
              </w:rPr>
            </w:pPr>
            <w:r>
              <w:rPr>
                <w:sz w:val="22"/>
                <w:szCs w:val="22"/>
              </w:rPr>
              <w:t>1,000</w:t>
            </w:r>
          </w:p>
        </w:tc>
      </w:tr>
      <w:tr w:rsidR="00E00E2A" w:rsidRPr="003F1372" w:rsidTr="00E00E2A">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i/>
                <w:sz w:val="22"/>
                <w:szCs w:val="22"/>
              </w:rPr>
            </w:pPr>
            <w:r w:rsidRPr="003F1372">
              <w:rPr>
                <w:b/>
                <w:bCs/>
                <w:sz w:val="22"/>
                <w:szCs w:val="22"/>
              </w:rPr>
              <w:t>000 1 06 00000 00 0000 000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E00E2A" w:rsidRPr="003F1372" w:rsidRDefault="00E00E2A" w:rsidP="00E00E2A">
            <w:pPr>
              <w:rPr>
                <w:b/>
                <w:i/>
              </w:rPr>
            </w:pPr>
            <w:r w:rsidRPr="003F1372">
              <w:rPr>
                <w:b/>
                <w:bCs/>
              </w:rPr>
              <w:t>НАЛОГИ НА ИМУЩЕСТВО</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b/>
                <w:sz w:val="22"/>
                <w:szCs w:val="22"/>
              </w:rPr>
            </w:pPr>
            <w:r>
              <w:rPr>
                <w:b/>
                <w:sz w:val="22"/>
                <w:szCs w:val="22"/>
              </w:rPr>
              <w:t>992,000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b/>
                <w:sz w:val="22"/>
                <w:szCs w:val="22"/>
              </w:rPr>
            </w:pPr>
            <w:r>
              <w:rPr>
                <w:b/>
                <w:sz w:val="22"/>
                <w:szCs w:val="22"/>
              </w:rPr>
              <w:t>998,000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b/>
                <w:sz w:val="22"/>
                <w:szCs w:val="22"/>
              </w:rPr>
            </w:pPr>
            <w:r>
              <w:rPr>
                <w:b/>
                <w:sz w:val="22"/>
                <w:szCs w:val="22"/>
              </w:rPr>
              <w:t>1005,000</w:t>
            </w:r>
          </w:p>
        </w:tc>
      </w:tr>
      <w:tr w:rsidR="00E00E2A" w:rsidRPr="003F1372" w:rsidTr="00E00E2A">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000 1 06 01030 10</w:t>
            </w:r>
            <w:r w:rsidRPr="00F811E4">
              <w:rPr>
                <w:sz w:val="22"/>
                <w:szCs w:val="22"/>
              </w:rPr>
              <w:t xml:space="preserve"> 0000 110</w:t>
            </w:r>
          </w:p>
        </w:tc>
        <w:tc>
          <w:tcPr>
            <w:tcW w:w="3772" w:type="dxa"/>
            <w:tcBorders>
              <w:top w:val="single" w:sz="4" w:space="0" w:color="auto"/>
              <w:left w:val="single" w:sz="4" w:space="0" w:color="auto"/>
              <w:bottom w:val="single" w:sz="4" w:space="0" w:color="auto"/>
              <w:right w:val="single" w:sz="4" w:space="0" w:color="auto"/>
            </w:tcBorders>
            <w:vAlign w:val="center"/>
          </w:tcPr>
          <w:p w:rsidR="00E00E2A" w:rsidRPr="003F1372" w:rsidRDefault="00E00E2A" w:rsidP="00E00E2A">
            <w:pPr>
              <w:rPr>
                <w:sz w:val="22"/>
                <w:szCs w:val="22"/>
              </w:rPr>
            </w:pPr>
            <w:r w:rsidRPr="00F811E4">
              <w:rPr>
                <w:sz w:val="22"/>
                <w:szCs w:val="22"/>
              </w:rPr>
              <w:t>Налог на имущество физических лиц</w:t>
            </w:r>
            <w:r>
              <w:rPr>
                <w:sz w:val="22"/>
                <w:szCs w:val="22"/>
              </w:rPr>
              <w:t>, взимаемый по ставкам, применяемым к объектам налогообложения, расположенным в границах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sz w:val="22"/>
                <w:szCs w:val="22"/>
              </w:rPr>
            </w:pPr>
            <w:r>
              <w:rPr>
                <w:sz w:val="22"/>
                <w:szCs w:val="22"/>
              </w:rPr>
              <w:t>243,000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sz w:val="22"/>
                <w:szCs w:val="22"/>
              </w:rPr>
            </w:pPr>
            <w:r>
              <w:rPr>
                <w:sz w:val="22"/>
                <w:szCs w:val="22"/>
              </w:rPr>
              <w:t>249,000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sz w:val="22"/>
                <w:szCs w:val="22"/>
              </w:rPr>
            </w:pPr>
            <w:r>
              <w:rPr>
                <w:sz w:val="22"/>
                <w:szCs w:val="22"/>
              </w:rPr>
              <w:t>256,000</w:t>
            </w:r>
          </w:p>
        </w:tc>
      </w:tr>
      <w:tr w:rsidR="00E00E2A" w:rsidRPr="003F1372" w:rsidTr="00E00E2A">
        <w:trPr>
          <w:trHeight w:val="201"/>
        </w:trPr>
        <w:tc>
          <w:tcPr>
            <w:tcW w:w="2891"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000 1 06 06000 00 0000 110</w:t>
            </w:r>
          </w:p>
        </w:tc>
        <w:tc>
          <w:tcPr>
            <w:tcW w:w="3772" w:type="dxa"/>
            <w:tcBorders>
              <w:top w:val="single" w:sz="4" w:space="0" w:color="auto"/>
              <w:left w:val="single" w:sz="4" w:space="0" w:color="auto"/>
              <w:bottom w:val="single" w:sz="4" w:space="0" w:color="auto"/>
              <w:right w:val="single" w:sz="4" w:space="0" w:color="auto"/>
            </w:tcBorders>
            <w:vAlign w:val="center"/>
          </w:tcPr>
          <w:p w:rsidR="00E00E2A" w:rsidRPr="003F1372" w:rsidRDefault="00E00E2A" w:rsidP="00E00E2A">
            <w:pPr>
              <w:rPr>
                <w:sz w:val="22"/>
                <w:szCs w:val="22"/>
              </w:rPr>
            </w:pPr>
            <w:r w:rsidRPr="003F1372">
              <w:rPr>
                <w:sz w:val="22"/>
                <w:szCs w:val="22"/>
              </w:rPr>
              <w:t>Земельный налог</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sz w:val="22"/>
                <w:szCs w:val="22"/>
              </w:rPr>
            </w:pPr>
            <w:r>
              <w:rPr>
                <w:sz w:val="22"/>
                <w:szCs w:val="22"/>
              </w:rPr>
              <w:t>749,000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sz w:val="22"/>
                <w:szCs w:val="22"/>
              </w:rPr>
            </w:pPr>
            <w:r>
              <w:rPr>
                <w:sz w:val="22"/>
                <w:szCs w:val="22"/>
              </w:rPr>
              <w:t>749,000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sz w:val="22"/>
                <w:szCs w:val="22"/>
              </w:rPr>
            </w:pPr>
            <w:r>
              <w:rPr>
                <w:sz w:val="22"/>
                <w:szCs w:val="22"/>
              </w:rPr>
              <w:t>749,000</w:t>
            </w:r>
          </w:p>
        </w:tc>
      </w:tr>
      <w:tr w:rsidR="00E00E2A" w:rsidRPr="003F1372" w:rsidTr="00E00E2A">
        <w:trPr>
          <w:trHeight w:val="201"/>
        </w:trPr>
        <w:tc>
          <w:tcPr>
            <w:tcW w:w="2891"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60612E">
              <w:rPr>
                <w:b/>
                <w:bCs/>
                <w:sz w:val="22"/>
                <w:szCs w:val="22"/>
              </w:rPr>
              <w:t>000 1 11 0000 00 00000 000</w:t>
            </w:r>
          </w:p>
        </w:tc>
        <w:tc>
          <w:tcPr>
            <w:tcW w:w="3772" w:type="dxa"/>
            <w:tcBorders>
              <w:top w:val="single" w:sz="4" w:space="0" w:color="auto"/>
              <w:left w:val="single" w:sz="4" w:space="0" w:color="auto"/>
              <w:bottom w:val="single" w:sz="4" w:space="0" w:color="auto"/>
              <w:right w:val="single" w:sz="4" w:space="0" w:color="auto"/>
            </w:tcBorders>
            <w:vAlign w:val="center"/>
          </w:tcPr>
          <w:p w:rsidR="00E00E2A" w:rsidRPr="003F1372" w:rsidRDefault="00E00E2A" w:rsidP="00E00E2A">
            <w:pPr>
              <w:rPr>
                <w:sz w:val="22"/>
                <w:szCs w:val="22"/>
              </w:rPr>
            </w:pPr>
            <w:r w:rsidRPr="00B207BF">
              <w:rPr>
                <w:b/>
                <w:bCs/>
              </w:rPr>
              <w:t>ДОХОДЫ ОТ ИСПОЛЬЗОВАНИЯ ИМУЩЕСТВА, НАХОДЯЩЕГОСЯ В ГОСУДАРСТВЕННОЙ И МУНИЦИПАЛЬНОЙ СОБСТВЕННОСТИ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B17911" w:rsidRDefault="00E00E2A" w:rsidP="00E00E2A">
            <w:pPr>
              <w:jc w:val="right"/>
              <w:rPr>
                <w:b/>
                <w:sz w:val="22"/>
                <w:szCs w:val="22"/>
              </w:rPr>
            </w:pPr>
            <w:r>
              <w:rPr>
                <w:b/>
                <w:sz w:val="22"/>
                <w:szCs w:val="22"/>
              </w:rPr>
              <w:t>156,000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B17911" w:rsidRDefault="00E00E2A" w:rsidP="00E00E2A">
            <w:pPr>
              <w:jc w:val="right"/>
              <w:rPr>
                <w:b/>
                <w:sz w:val="22"/>
                <w:szCs w:val="22"/>
              </w:rPr>
            </w:pPr>
            <w:r>
              <w:rPr>
                <w:b/>
                <w:sz w:val="22"/>
                <w:szCs w:val="22"/>
              </w:rPr>
              <w:t>160,000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B17911" w:rsidRDefault="00E00E2A" w:rsidP="00E00E2A">
            <w:pPr>
              <w:jc w:val="right"/>
              <w:rPr>
                <w:b/>
                <w:sz w:val="22"/>
                <w:szCs w:val="22"/>
              </w:rPr>
            </w:pPr>
            <w:r>
              <w:rPr>
                <w:b/>
                <w:sz w:val="22"/>
                <w:szCs w:val="22"/>
              </w:rPr>
              <w:t>164,000</w:t>
            </w:r>
          </w:p>
        </w:tc>
      </w:tr>
      <w:tr w:rsidR="00E00E2A" w:rsidRPr="003F1372" w:rsidTr="00E00E2A">
        <w:trPr>
          <w:trHeight w:val="908"/>
        </w:trPr>
        <w:tc>
          <w:tcPr>
            <w:tcW w:w="2891" w:type="dxa"/>
            <w:tcBorders>
              <w:top w:val="single" w:sz="4" w:space="0" w:color="auto"/>
              <w:left w:val="single" w:sz="4" w:space="0" w:color="auto"/>
              <w:bottom w:val="single" w:sz="4" w:space="0" w:color="auto"/>
              <w:right w:val="single" w:sz="4" w:space="0" w:color="auto"/>
            </w:tcBorders>
            <w:vAlign w:val="bottom"/>
          </w:tcPr>
          <w:p w:rsidR="00E00E2A" w:rsidRPr="00B17911" w:rsidRDefault="00E00E2A" w:rsidP="00E00E2A">
            <w:pPr>
              <w:jc w:val="center"/>
              <w:rPr>
                <w:b/>
                <w:sz w:val="22"/>
                <w:szCs w:val="22"/>
              </w:rPr>
            </w:pPr>
            <w:r>
              <w:rPr>
                <w:b/>
                <w:sz w:val="22"/>
                <w:szCs w:val="22"/>
              </w:rPr>
              <w:t xml:space="preserve">000 </w:t>
            </w:r>
            <w:r w:rsidRPr="00B17911">
              <w:rPr>
                <w:b/>
                <w:sz w:val="22"/>
                <w:szCs w:val="22"/>
              </w:rPr>
              <w:t>1</w:t>
            </w:r>
            <w:r>
              <w:rPr>
                <w:b/>
                <w:sz w:val="22"/>
                <w:szCs w:val="22"/>
              </w:rPr>
              <w:t xml:space="preserve"> </w:t>
            </w:r>
            <w:r w:rsidRPr="00B17911">
              <w:rPr>
                <w:b/>
                <w:sz w:val="22"/>
                <w:szCs w:val="22"/>
              </w:rPr>
              <w:t>13</w:t>
            </w:r>
            <w:r>
              <w:rPr>
                <w:b/>
                <w:sz w:val="22"/>
                <w:szCs w:val="22"/>
              </w:rPr>
              <w:t xml:space="preserve"> </w:t>
            </w:r>
            <w:r w:rsidRPr="00B17911">
              <w:rPr>
                <w:b/>
                <w:sz w:val="22"/>
                <w:szCs w:val="22"/>
              </w:rPr>
              <w:t>0000</w:t>
            </w:r>
            <w:r>
              <w:rPr>
                <w:b/>
                <w:sz w:val="22"/>
                <w:szCs w:val="22"/>
              </w:rPr>
              <w:t>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E00E2A" w:rsidRPr="00B17911" w:rsidRDefault="00E00E2A" w:rsidP="00E00E2A">
            <w:pPr>
              <w:rPr>
                <w:b/>
              </w:rPr>
            </w:pPr>
            <w:r w:rsidRPr="00B17911">
              <w:rPr>
                <w:b/>
              </w:rPr>
              <w:t>ДОХОДЫ ОТ ОКАЗАНИЯ ПЛАТНЫХ УСЛУГ И КОМПЕНСАЦИИ ЗАТРАТ ГОСУДАРСТВА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B17911" w:rsidRDefault="00E00E2A" w:rsidP="00E00E2A">
            <w:pPr>
              <w:jc w:val="right"/>
              <w:rPr>
                <w:b/>
                <w:sz w:val="22"/>
                <w:szCs w:val="22"/>
              </w:rPr>
            </w:pPr>
            <w:r>
              <w:rPr>
                <w:b/>
                <w:sz w:val="22"/>
                <w:szCs w:val="22"/>
              </w:rPr>
              <w:t>85,000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B17911" w:rsidRDefault="00E00E2A" w:rsidP="00E00E2A">
            <w:pPr>
              <w:jc w:val="right"/>
              <w:rPr>
                <w:b/>
                <w:sz w:val="22"/>
                <w:szCs w:val="22"/>
              </w:rPr>
            </w:pPr>
            <w:r>
              <w:rPr>
                <w:b/>
                <w:sz w:val="22"/>
                <w:szCs w:val="22"/>
              </w:rPr>
              <w:t>85,000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B17911" w:rsidRDefault="00E00E2A" w:rsidP="00E00E2A">
            <w:pPr>
              <w:jc w:val="right"/>
              <w:rPr>
                <w:b/>
                <w:sz w:val="22"/>
                <w:szCs w:val="22"/>
              </w:rPr>
            </w:pPr>
            <w:r>
              <w:rPr>
                <w:b/>
                <w:sz w:val="22"/>
                <w:szCs w:val="22"/>
              </w:rPr>
              <w:t>85,000</w:t>
            </w:r>
          </w:p>
        </w:tc>
      </w:tr>
      <w:tr w:rsidR="00E00E2A" w:rsidRPr="003F1372" w:rsidTr="00E00E2A">
        <w:trPr>
          <w:trHeight w:val="617"/>
        </w:trPr>
        <w:tc>
          <w:tcPr>
            <w:tcW w:w="2891" w:type="dxa"/>
            <w:tcBorders>
              <w:top w:val="single" w:sz="4" w:space="0" w:color="auto"/>
              <w:left w:val="single" w:sz="4" w:space="0" w:color="auto"/>
              <w:bottom w:val="single" w:sz="4" w:space="0" w:color="auto"/>
              <w:right w:val="single" w:sz="4" w:space="0" w:color="auto"/>
            </w:tcBorders>
            <w:vAlign w:val="bottom"/>
          </w:tcPr>
          <w:p w:rsidR="00E00E2A" w:rsidRDefault="00E00E2A" w:rsidP="00E00E2A">
            <w:pPr>
              <w:jc w:val="center"/>
              <w:rPr>
                <w:b/>
                <w:sz w:val="22"/>
                <w:szCs w:val="22"/>
              </w:rPr>
            </w:pPr>
            <w:r>
              <w:rPr>
                <w:b/>
                <w:bCs/>
                <w:sz w:val="22"/>
                <w:szCs w:val="22"/>
              </w:rPr>
              <w:t>000</w:t>
            </w:r>
            <w:r w:rsidRPr="009B5273">
              <w:rPr>
                <w:b/>
                <w:bCs/>
                <w:sz w:val="22"/>
                <w:szCs w:val="22"/>
              </w:rPr>
              <w:t xml:space="preserve"> 1</w:t>
            </w:r>
            <w:r>
              <w:rPr>
                <w:b/>
                <w:bCs/>
                <w:sz w:val="22"/>
                <w:szCs w:val="22"/>
              </w:rPr>
              <w:t xml:space="preserve"> </w:t>
            </w:r>
            <w:r w:rsidRPr="009B5273">
              <w:rPr>
                <w:b/>
                <w:bCs/>
                <w:sz w:val="22"/>
                <w:szCs w:val="22"/>
              </w:rPr>
              <w:t>14</w:t>
            </w:r>
            <w:r>
              <w:rPr>
                <w:b/>
                <w:bCs/>
                <w:sz w:val="22"/>
                <w:szCs w:val="22"/>
              </w:rPr>
              <w:t xml:space="preserve"> </w:t>
            </w:r>
            <w:r w:rsidRPr="009B5273">
              <w:rPr>
                <w:b/>
                <w:bCs/>
                <w:sz w:val="22"/>
                <w:szCs w:val="22"/>
              </w:rPr>
              <w:t>0000</w:t>
            </w:r>
            <w:r>
              <w:rPr>
                <w:b/>
                <w:bCs/>
                <w:sz w:val="22"/>
                <w:szCs w:val="22"/>
              </w:rPr>
              <w:t xml:space="preserve"> </w:t>
            </w:r>
            <w:r w:rsidRPr="009B5273">
              <w:rPr>
                <w:b/>
                <w:bCs/>
                <w:sz w:val="22"/>
                <w:szCs w:val="22"/>
              </w:rPr>
              <w:t>00</w:t>
            </w:r>
            <w:r>
              <w:rPr>
                <w:b/>
                <w:bCs/>
                <w:sz w:val="22"/>
                <w:szCs w:val="22"/>
              </w:rPr>
              <w:t xml:space="preserve"> </w:t>
            </w:r>
            <w:r w:rsidRPr="009B5273">
              <w:rPr>
                <w:b/>
                <w:bCs/>
                <w:sz w:val="22"/>
                <w:szCs w:val="22"/>
              </w:rPr>
              <w:t>00000</w:t>
            </w:r>
            <w:r>
              <w:rPr>
                <w:b/>
                <w:bCs/>
                <w:sz w:val="22"/>
                <w:szCs w:val="22"/>
              </w:rPr>
              <w:t xml:space="preserve"> </w:t>
            </w:r>
            <w:r w:rsidRPr="009B5273">
              <w:rPr>
                <w:b/>
                <w:bCs/>
                <w:sz w:val="22"/>
                <w:szCs w:val="22"/>
              </w:rPr>
              <w:t>000</w:t>
            </w:r>
          </w:p>
        </w:tc>
        <w:tc>
          <w:tcPr>
            <w:tcW w:w="3772" w:type="dxa"/>
            <w:tcBorders>
              <w:top w:val="single" w:sz="4" w:space="0" w:color="auto"/>
              <w:left w:val="single" w:sz="4" w:space="0" w:color="auto"/>
              <w:bottom w:val="single" w:sz="4" w:space="0" w:color="auto"/>
              <w:right w:val="single" w:sz="4" w:space="0" w:color="auto"/>
            </w:tcBorders>
            <w:vAlign w:val="center"/>
          </w:tcPr>
          <w:p w:rsidR="00E00E2A" w:rsidRPr="00B17911" w:rsidRDefault="00E00E2A" w:rsidP="00E00E2A">
            <w:pPr>
              <w:rPr>
                <w:b/>
              </w:rPr>
            </w:pPr>
            <w:r w:rsidRPr="00F753A1">
              <w:rPr>
                <w:b/>
                <w:bCs/>
              </w:rPr>
              <w:t>ДОХОДЫ ОТ ПРОДАЖИ МАТЕРИАЛЬНЫХ И НЕМАТЕРИАЛЬНЫХ АКТИВОВ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0A6069" w:rsidRDefault="00E00E2A" w:rsidP="00E00E2A">
            <w:pPr>
              <w:jc w:val="right"/>
              <w:rPr>
                <w:b/>
                <w:color w:val="333399"/>
                <w:sz w:val="22"/>
                <w:szCs w:val="22"/>
              </w:rPr>
            </w:pPr>
            <w:r w:rsidRPr="000A6069">
              <w:rPr>
                <w:b/>
                <w:color w:val="333399"/>
                <w:sz w:val="22"/>
                <w:szCs w:val="22"/>
              </w:rPr>
              <w:t>1600,000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Default="00E00E2A" w:rsidP="00E00E2A">
            <w:pPr>
              <w:jc w:val="right"/>
              <w:rPr>
                <w:b/>
                <w:sz w:val="22"/>
                <w:szCs w:val="22"/>
              </w:rPr>
            </w:pPr>
            <w:r>
              <w:rPr>
                <w:b/>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Default="00E00E2A" w:rsidP="00E00E2A">
            <w:pPr>
              <w:jc w:val="right"/>
              <w:rPr>
                <w:b/>
                <w:sz w:val="22"/>
                <w:szCs w:val="22"/>
              </w:rPr>
            </w:pPr>
            <w:r>
              <w:rPr>
                <w:b/>
                <w:sz w:val="22"/>
                <w:szCs w:val="22"/>
              </w:rPr>
              <w:t>0,000»</w:t>
            </w:r>
          </w:p>
        </w:tc>
      </w:tr>
    </w:tbl>
    <w:p w:rsidR="00E00E2A" w:rsidRPr="00116A2E" w:rsidRDefault="00E00E2A" w:rsidP="00E00E2A">
      <w:pPr>
        <w:rPr>
          <w:szCs w:val="24"/>
        </w:rPr>
      </w:pPr>
      <w:r>
        <w:rPr>
          <w:sz w:val="28"/>
          <w:szCs w:val="28"/>
        </w:rPr>
        <w:t xml:space="preserve">                 </w:t>
      </w:r>
      <w:r w:rsidRPr="00116A2E">
        <w:rPr>
          <w:szCs w:val="24"/>
        </w:rPr>
        <w:t xml:space="preserve"> 9) Приложение 4 к решению изложить в новой редакции:</w:t>
      </w:r>
    </w:p>
    <w:p w:rsidR="00E00E2A" w:rsidRDefault="00E00E2A" w:rsidP="00E00E2A">
      <w:pPr>
        <w:rPr>
          <w:sz w:val="28"/>
          <w:szCs w:val="28"/>
        </w:rPr>
      </w:pPr>
    </w:p>
    <w:p w:rsidR="00E00E2A" w:rsidRPr="00116A2E" w:rsidRDefault="00E00E2A" w:rsidP="00E00E2A">
      <w:r w:rsidRPr="003F1372">
        <w:rPr>
          <w:szCs w:val="24"/>
        </w:rPr>
        <w:t xml:space="preserve">                                                                                         </w:t>
      </w:r>
      <w:r w:rsidRPr="00116A2E">
        <w:t>«Приложение 4</w:t>
      </w:r>
    </w:p>
    <w:p w:rsidR="00E00E2A" w:rsidRPr="00116A2E" w:rsidRDefault="00E00E2A" w:rsidP="00E00E2A">
      <w:pPr>
        <w:ind w:left="5387" w:right="-530"/>
      </w:pPr>
      <w:r w:rsidRPr="00116A2E">
        <w:t>к решению Комитета местного самоуправления Большеумысского сельсовета Камешкирского района</w:t>
      </w:r>
    </w:p>
    <w:p w:rsidR="00E00E2A" w:rsidRPr="00116A2E" w:rsidRDefault="00E00E2A" w:rsidP="00E00E2A">
      <w:pPr>
        <w:ind w:left="5387" w:right="-530"/>
      </w:pPr>
      <w:r w:rsidRPr="00116A2E">
        <w:t xml:space="preserve">Пензенской области «О Бюджете </w:t>
      </w:r>
      <w:r w:rsidRPr="00116A2E">
        <w:rPr>
          <w:b/>
        </w:rPr>
        <w:t xml:space="preserve"> </w:t>
      </w:r>
      <w:r w:rsidRPr="00116A2E">
        <w:t>Большеумысского сельсовета Камешкирского района Пензенской области на 2022 год и на плановый период 2023 и 2024 годов»</w:t>
      </w:r>
    </w:p>
    <w:p w:rsidR="00E00E2A" w:rsidRPr="003F1372" w:rsidRDefault="00E00E2A" w:rsidP="00E00E2A">
      <w:pPr>
        <w:ind w:left="5387" w:right="-530"/>
        <w:rPr>
          <w:szCs w:val="24"/>
        </w:rPr>
      </w:pPr>
    </w:p>
    <w:p w:rsidR="00E00E2A" w:rsidRPr="00116A2E" w:rsidRDefault="00E00E2A" w:rsidP="00E00E2A">
      <w:pPr>
        <w:jc w:val="center"/>
        <w:rPr>
          <w:szCs w:val="24"/>
        </w:rPr>
      </w:pPr>
      <w:r w:rsidRPr="00116A2E">
        <w:rPr>
          <w:bCs/>
          <w:szCs w:val="24"/>
        </w:rPr>
        <w:t xml:space="preserve">Объем безвозмездных поступлений в Бюджет </w:t>
      </w:r>
      <w:r w:rsidRPr="00116A2E">
        <w:rPr>
          <w:szCs w:val="24"/>
        </w:rPr>
        <w:t xml:space="preserve">Большеумысского сельсовета </w:t>
      </w:r>
    </w:p>
    <w:p w:rsidR="00E00E2A" w:rsidRPr="00BA21BF" w:rsidRDefault="00E00E2A" w:rsidP="00E00E2A">
      <w:pPr>
        <w:jc w:val="center"/>
        <w:rPr>
          <w:bCs/>
          <w:sz w:val="28"/>
          <w:szCs w:val="28"/>
        </w:rPr>
      </w:pPr>
      <w:r w:rsidRPr="00116A2E">
        <w:rPr>
          <w:bCs/>
          <w:szCs w:val="24"/>
        </w:rPr>
        <w:lastRenderedPageBreak/>
        <w:t>на 2022 год и на плановый период 2023 и 2024 год</w:t>
      </w:r>
      <w:r>
        <w:rPr>
          <w:bCs/>
          <w:szCs w:val="24"/>
        </w:rPr>
        <w:t xml:space="preserve">  </w:t>
      </w:r>
      <w:r w:rsidRPr="002314C0">
        <w:rPr>
          <w:szCs w:val="24"/>
        </w:rPr>
        <w:t>(тыс. рублей)</w:t>
      </w:r>
    </w:p>
    <w:tbl>
      <w:tblPr>
        <w:tblW w:w="1044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3772"/>
        <w:gridCol w:w="1260"/>
        <w:gridCol w:w="1260"/>
        <w:gridCol w:w="1260"/>
      </w:tblGrid>
      <w:tr w:rsidR="00E00E2A" w:rsidRPr="00C83B61" w:rsidTr="00E00E2A">
        <w:trPr>
          <w:trHeight w:val="1029"/>
        </w:trPr>
        <w:tc>
          <w:tcPr>
            <w:tcW w:w="2891" w:type="dxa"/>
          </w:tcPr>
          <w:p w:rsidR="00E00E2A" w:rsidRPr="00F811E4" w:rsidRDefault="00E00E2A" w:rsidP="00E00E2A">
            <w:pPr>
              <w:jc w:val="center"/>
              <w:rPr>
                <w:sz w:val="22"/>
                <w:szCs w:val="22"/>
              </w:rPr>
            </w:pPr>
          </w:p>
          <w:p w:rsidR="00E00E2A" w:rsidRPr="00F811E4" w:rsidRDefault="00E00E2A" w:rsidP="00E00E2A">
            <w:pPr>
              <w:jc w:val="center"/>
              <w:rPr>
                <w:sz w:val="22"/>
                <w:szCs w:val="22"/>
              </w:rPr>
            </w:pPr>
          </w:p>
          <w:p w:rsidR="00E00E2A" w:rsidRPr="00F811E4" w:rsidRDefault="00E00E2A" w:rsidP="00E00E2A">
            <w:pPr>
              <w:jc w:val="center"/>
              <w:rPr>
                <w:sz w:val="22"/>
                <w:szCs w:val="22"/>
              </w:rPr>
            </w:pPr>
            <w:r w:rsidRPr="00F811E4">
              <w:rPr>
                <w:sz w:val="22"/>
                <w:szCs w:val="22"/>
              </w:rPr>
              <w:t>Код</w:t>
            </w:r>
          </w:p>
        </w:tc>
        <w:tc>
          <w:tcPr>
            <w:tcW w:w="3772" w:type="dxa"/>
            <w:shd w:val="clear" w:color="auto" w:fill="auto"/>
            <w:noWrap/>
            <w:vAlign w:val="center"/>
          </w:tcPr>
          <w:p w:rsidR="00E00E2A" w:rsidRPr="00F811E4" w:rsidRDefault="00E00E2A" w:rsidP="00E00E2A">
            <w:pPr>
              <w:jc w:val="center"/>
              <w:rPr>
                <w:sz w:val="22"/>
                <w:szCs w:val="22"/>
              </w:rPr>
            </w:pPr>
          </w:p>
          <w:p w:rsidR="00E00E2A" w:rsidRPr="00F811E4" w:rsidRDefault="00E00E2A" w:rsidP="00E00E2A">
            <w:pPr>
              <w:jc w:val="center"/>
              <w:rPr>
                <w:sz w:val="22"/>
                <w:szCs w:val="22"/>
              </w:rPr>
            </w:pPr>
          </w:p>
          <w:p w:rsidR="00E00E2A" w:rsidRPr="00F811E4" w:rsidRDefault="00E00E2A" w:rsidP="00E00E2A">
            <w:pPr>
              <w:jc w:val="center"/>
              <w:rPr>
                <w:sz w:val="22"/>
                <w:szCs w:val="22"/>
              </w:rPr>
            </w:pPr>
            <w:r w:rsidRPr="00F811E4">
              <w:rPr>
                <w:sz w:val="22"/>
                <w:szCs w:val="22"/>
              </w:rPr>
              <w:t>Виды  доходов</w:t>
            </w:r>
          </w:p>
        </w:tc>
        <w:tc>
          <w:tcPr>
            <w:tcW w:w="1260" w:type="dxa"/>
            <w:shd w:val="clear" w:color="auto" w:fill="auto"/>
            <w:vAlign w:val="center"/>
          </w:tcPr>
          <w:p w:rsidR="00E00E2A" w:rsidRPr="00F811E4" w:rsidRDefault="00E00E2A" w:rsidP="00E00E2A">
            <w:pPr>
              <w:jc w:val="center"/>
              <w:rPr>
                <w:sz w:val="22"/>
                <w:szCs w:val="22"/>
              </w:rPr>
            </w:pPr>
            <w:r>
              <w:rPr>
                <w:bCs/>
                <w:sz w:val="22"/>
                <w:szCs w:val="22"/>
              </w:rPr>
              <w:t>Сумма на 2022</w:t>
            </w:r>
            <w:r w:rsidRPr="00F811E4">
              <w:rPr>
                <w:bCs/>
                <w:sz w:val="22"/>
                <w:szCs w:val="22"/>
              </w:rPr>
              <w:t xml:space="preserve"> год</w:t>
            </w:r>
          </w:p>
        </w:tc>
        <w:tc>
          <w:tcPr>
            <w:tcW w:w="1260" w:type="dxa"/>
            <w:shd w:val="clear" w:color="auto" w:fill="auto"/>
            <w:vAlign w:val="center"/>
          </w:tcPr>
          <w:p w:rsidR="00E00E2A" w:rsidRPr="00F811E4" w:rsidRDefault="00E00E2A" w:rsidP="00E00E2A">
            <w:pPr>
              <w:jc w:val="center"/>
              <w:rPr>
                <w:sz w:val="22"/>
                <w:szCs w:val="22"/>
              </w:rPr>
            </w:pPr>
            <w:r>
              <w:rPr>
                <w:bCs/>
                <w:sz w:val="22"/>
                <w:szCs w:val="22"/>
              </w:rPr>
              <w:t>Сумма на 2023</w:t>
            </w:r>
            <w:r w:rsidRPr="00F811E4">
              <w:rPr>
                <w:bCs/>
                <w:sz w:val="22"/>
                <w:szCs w:val="22"/>
              </w:rPr>
              <w:t xml:space="preserve"> год</w:t>
            </w:r>
          </w:p>
        </w:tc>
        <w:tc>
          <w:tcPr>
            <w:tcW w:w="1260" w:type="dxa"/>
            <w:shd w:val="clear" w:color="auto" w:fill="auto"/>
            <w:vAlign w:val="center"/>
          </w:tcPr>
          <w:p w:rsidR="00E00E2A" w:rsidRPr="00F811E4" w:rsidRDefault="00E00E2A" w:rsidP="00E00E2A">
            <w:pPr>
              <w:jc w:val="center"/>
              <w:rPr>
                <w:sz w:val="22"/>
                <w:szCs w:val="22"/>
              </w:rPr>
            </w:pPr>
            <w:r>
              <w:rPr>
                <w:bCs/>
                <w:sz w:val="22"/>
                <w:szCs w:val="22"/>
              </w:rPr>
              <w:t>Сумма на 2024</w:t>
            </w:r>
            <w:r w:rsidRPr="00F811E4">
              <w:rPr>
                <w:bCs/>
                <w:sz w:val="22"/>
                <w:szCs w:val="22"/>
              </w:rPr>
              <w:t xml:space="preserve"> год</w:t>
            </w:r>
          </w:p>
        </w:tc>
      </w:tr>
      <w:tr w:rsidR="00E00E2A" w:rsidRPr="00C83B61" w:rsidTr="00E00E2A">
        <w:trPr>
          <w:trHeight w:val="20"/>
        </w:trPr>
        <w:tc>
          <w:tcPr>
            <w:tcW w:w="2891" w:type="dxa"/>
          </w:tcPr>
          <w:p w:rsidR="00E00E2A" w:rsidRPr="00F811E4" w:rsidRDefault="00E00E2A" w:rsidP="00E00E2A">
            <w:pPr>
              <w:jc w:val="center"/>
              <w:rPr>
                <w:sz w:val="22"/>
                <w:szCs w:val="22"/>
              </w:rPr>
            </w:pPr>
            <w:r w:rsidRPr="00F811E4">
              <w:rPr>
                <w:sz w:val="22"/>
                <w:szCs w:val="22"/>
              </w:rPr>
              <w:t>1</w:t>
            </w:r>
          </w:p>
        </w:tc>
        <w:tc>
          <w:tcPr>
            <w:tcW w:w="3772" w:type="dxa"/>
            <w:vAlign w:val="center"/>
          </w:tcPr>
          <w:p w:rsidR="00E00E2A" w:rsidRPr="00F811E4" w:rsidRDefault="00E00E2A" w:rsidP="00E00E2A">
            <w:pPr>
              <w:jc w:val="center"/>
              <w:rPr>
                <w:sz w:val="22"/>
                <w:szCs w:val="22"/>
              </w:rPr>
            </w:pPr>
            <w:r w:rsidRPr="00F811E4">
              <w:rPr>
                <w:sz w:val="22"/>
                <w:szCs w:val="22"/>
              </w:rPr>
              <w:t>2</w:t>
            </w:r>
          </w:p>
        </w:tc>
        <w:tc>
          <w:tcPr>
            <w:tcW w:w="1260" w:type="dxa"/>
            <w:shd w:val="clear" w:color="auto" w:fill="auto"/>
            <w:vAlign w:val="center"/>
          </w:tcPr>
          <w:p w:rsidR="00E00E2A" w:rsidRPr="00F811E4" w:rsidRDefault="00E00E2A" w:rsidP="00E00E2A">
            <w:pPr>
              <w:jc w:val="center"/>
              <w:rPr>
                <w:sz w:val="22"/>
                <w:szCs w:val="22"/>
              </w:rPr>
            </w:pPr>
            <w:r w:rsidRPr="00F811E4">
              <w:rPr>
                <w:sz w:val="22"/>
                <w:szCs w:val="22"/>
              </w:rPr>
              <w:t>3</w:t>
            </w:r>
          </w:p>
        </w:tc>
        <w:tc>
          <w:tcPr>
            <w:tcW w:w="1260" w:type="dxa"/>
            <w:shd w:val="clear" w:color="auto" w:fill="auto"/>
            <w:vAlign w:val="center"/>
          </w:tcPr>
          <w:p w:rsidR="00E00E2A" w:rsidRPr="00F811E4" w:rsidRDefault="00E00E2A" w:rsidP="00E00E2A">
            <w:pPr>
              <w:jc w:val="center"/>
              <w:rPr>
                <w:sz w:val="22"/>
                <w:szCs w:val="22"/>
              </w:rPr>
            </w:pPr>
            <w:r w:rsidRPr="00F811E4">
              <w:rPr>
                <w:sz w:val="22"/>
                <w:szCs w:val="22"/>
              </w:rPr>
              <w:t>4</w:t>
            </w:r>
          </w:p>
        </w:tc>
        <w:tc>
          <w:tcPr>
            <w:tcW w:w="1260" w:type="dxa"/>
            <w:shd w:val="clear" w:color="auto" w:fill="auto"/>
          </w:tcPr>
          <w:p w:rsidR="00E00E2A" w:rsidRPr="00F811E4" w:rsidRDefault="00E00E2A" w:rsidP="00E00E2A">
            <w:pPr>
              <w:jc w:val="center"/>
              <w:rPr>
                <w:sz w:val="22"/>
                <w:szCs w:val="22"/>
              </w:rPr>
            </w:pPr>
            <w:r w:rsidRPr="00F811E4">
              <w:rPr>
                <w:sz w:val="22"/>
                <w:szCs w:val="22"/>
              </w:rPr>
              <w:t>5</w:t>
            </w:r>
          </w:p>
        </w:tc>
      </w:tr>
      <w:tr w:rsidR="00E00E2A" w:rsidRPr="004D0EFA" w:rsidTr="00E00E2A">
        <w:trPr>
          <w:trHeight w:val="289"/>
        </w:trPr>
        <w:tc>
          <w:tcPr>
            <w:tcW w:w="2891" w:type="dxa"/>
            <w:tcBorders>
              <w:top w:val="single" w:sz="4" w:space="0" w:color="auto"/>
              <w:left w:val="single" w:sz="4" w:space="0" w:color="auto"/>
              <w:bottom w:val="single" w:sz="4" w:space="0" w:color="auto"/>
              <w:right w:val="single" w:sz="4" w:space="0" w:color="auto"/>
            </w:tcBorders>
            <w:vAlign w:val="bottom"/>
          </w:tcPr>
          <w:p w:rsidR="00E00E2A" w:rsidRPr="00F811E4" w:rsidRDefault="00E00E2A" w:rsidP="00E00E2A">
            <w:pPr>
              <w:jc w:val="center"/>
              <w:rPr>
                <w:sz w:val="22"/>
                <w:szCs w:val="22"/>
              </w:rPr>
            </w:pPr>
            <w:r w:rsidRPr="00F811E4">
              <w:rPr>
                <w:b/>
                <w:bCs/>
                <w:sz w:val="22"/>
                <w:szCs w:val="22"/>
              </w:rPr>
              <w:t>000 2 00 00000 00 0000 000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E00E2A" w:rsidRPr="003B65F7" w:rsidRDefault="00E00E2A" w:rsidP="00E00E2A">
            <w:pPr>
              <w:rPr>
                <w:b/>
              </w:rPr>
            </w:pPr>
            <w:r w:rsidRPr="003B65F7">
              <w:rPr>
                <w:b/>
                <w:bCs/>
              </w:rPr>
              <w:t>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right"/>
              <w:rPr>
                <w:b/>
                <w:color w:val="333399"/>
                <w:sz w:val="22"/>
                <w:szCs w:val="22"/>
              </w:rPr>
            </w:pPr>
            <w:r w:rsidRPr="007E5DD3">
              <w:rPr>
                <w:b/>
                <w:color w:val="333399"/>
                <w:sz w:val="22"/>
                <w:szCs w:val="22"/>
              </w:rPr>
              <w:t>1362,600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687B25" w:rsidRDefault="00E00E2A" w:rsidP="00E00E2A">
            <w:pPr>
              <w:jc w:val="right"/>
              <w:rPr>
                <w:b/>
                <w:sz w:val="22"/>
                <w:szCs w:val="22"/>
              </w:rPr>
            </w:pPr>
            <w:r>
              <w:rPr>
                <w:b/>
                <w:sz w:val="22"/>
                <w:szCs w:val="22"/>
              </w:rPr>
              <w:t>889,800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A0BA1" w:rsidRDefault="00E00E2A" w:rsidP="00E00E2A">
            <w:pPr>
              <w:jc w:val="right"/>
              <w:rPr>
                <w:b/>
                <w:sz w:val="22"/>
                <w:szCs w:val="22"/>
              </w:rPr>
            </w:pPr>
            <w:r>
              <w:rPr>
                <w:b/>
                <w:sz w:val="22"/>
                <w:szCs w:val="22"/>
              </w:rPr>
              <w:t>888,600</w:t>
            </w:r>
          </w:p>
        </w:tc>
      </w:tr>
      <w:tr w:rsidR="00E00E2A" w:rsidRPr="004D0EFA" w:rsidTr="00E00E2A">
        <w:trPr>
          <w:trHeight w:val="289"/>
        </w:trPr>
        <w:tc>
          <w:tcPr>
            <w:tcW w:w="2891" w:type="dxa"/>
            <w:tcBorders>
              <w:top w:val="single" w:sz="4" w:space="0" w:color="auto"/>
              <w:left w:val="single" w:sz="4" w:space="0" w:color="auto"/>
              <w:bottom w:val="single" w:sz="4" w:space="0" w:color="auto"/>
              <w:right w:val="single" w:sz="4" w:space="0" w:color="auto"/>
            </w:tcBorders>
          </w:tcPr>
          <w:p w:rsidR="00E00E2A" w:rsidRPr="003B65F7" w:rsidRDefault="00E00E2A" w:rsidP="00E00E2A">
            <w:pPr>
              <w:rPr>
                <w:bCs/>
                <w:sz w:val="22"/>
                <w:szCs w:val="22"/>
              </w:rPr>
            </w:pPr>
          </w:p>
          <w:p w:rsidR="00E00E2A" w:rsidRPr="003B65F7" w:rsidRDefault="00E00E2A" w:rsidP="00E00E2A">
            <w:pPr>
              <w:jc w:val="center"/>
              <w:rPr>
                <w:bCs/>
                <w:sz w:val="22"/>
                <w:szCs w:val="22"/>
              </w:rPr>
            </w:pPr>
          </w:p>
          <w:p w:rsidR="00E00E2A" w:rsidRPr="003B65F7" w:rsidRDefault="00E00E2A" w:rsidP="00E00E2A">
            <w:pPr>
              <w:jc w:val="center"/>
              <w:rPr>
                <w:sz w:val="22"/>
                <w:szCs w:val="22"/>
              </w:rPr>
            </w:pPr>
            <w:r w:rsidRPr="003B65F7">
              <w:rPr>
                <w:bCs/>
                <w:sz w:val="22"/>
                <w:szCs w:val="22"/>
              </w:rPr>
              <w:t>000 2 02 00000 00 0000 000</w:t>
            </w:r>
          </w:p>
        </w:tc>
        <w:tc>
          <w:tcPr>
            <w:tcW w:w="3772" w:type="dxa"/>
            <w:tcBorders>
              <w:top w:val="single" w:sz="4" w:space="0" w:color="auto"/>
              <w:left w:val="single" w:sz="4" w:space="0" w:color="auto"/>
              <w:bottom w:val="single" w:sz="4" w:space="0" w:color="auto"/>
              <w:right w:val="single" w:sz="4" w:space="0" w:color="auto"/>
            </w:tcBorders>
          </w:tcPr>
          <w:p w:rsidR="00E00E2A" w:rsidRPr="003B65F7" w:rsidRDefault="00E00E2A" w:rsidP="00E00E2A">
            <w:pPr>
              <w:rPr>
                <w:sz w:val="22"/>
                <w:szCs w:val="22"/>
              </w:rPr>
            </w:pPr>
            <w:r w:rsidRPr="003B65F7">
              <w:rPr>
                <w:bCs/>
                <w:sz w:val="22"/>
                <w:szCs w:val="22"/>
              </w:rPr>
              <w:t>Безвозмездные поступления от других бюджетов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right"/>
              <w:rPr>
                <w:color w:val="333399"/>
                <w:sz w:val="22"/>
                <w:szCs w:val="22"/>
              </w:rPr>
            </w:pPr>
            <w:r w:rsidRPr="007E5DD3">
              <w:rPr>
                <w:color w:val="333399"/>
                <w:sz w:val="22"/>
                <w:szCs w:val="22"/>
              </w:rPr>
              <w:t>1362,600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687B25" w:rsidRDefault="00E00E2A" w:rsidP="00E00E2A">
            <w:pPr>
              <w:jc w:val="right"/>
              <w:rPr>
                <w:sz w:val="22"/>
                <w:szCs w:val="22"/>
              </w:rPr>
            </w:pPr>
            <w:r>
              <w:rPr>
                <w:sz w:val="22"/>
                <w:szCs w:val="22"/>
              </w:rPr>
              <w:t>889,800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A0BA1" w:rsidRDefault="00E00E2A" w:rsidP="00E00E2A">
            <w:pPr>
              <w:jc w:val="right"/>
              <w:rPr>
                <w:sz w:val="22"/>
                <w:szCs w:val="22"/>
              </w:rPr>
            </w:pPr>
            <w:r>
              <w:rPr>
                <w:sz w:val="22"/>
                <w:szCs w:val="22"/>
              </w:rPr>
              <w:t>888,600</w:t>
            </w:r>
          </w:p>
        </w:tc>
      </w:tr>
      <w:tr w:rsidR="00E00E2A" w:rsidRPr="004D0EFA" w:rsidTr="00E00E2A">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00E2A" w:rsidRPr="003B65F7" w:rsidRDefault="00E00E2A" w:rsidP="00E00E2A">
            <w:pPr>
              <w:jc w:val="center"/>
              <w:rPr>
                <w:b/>
                <w:sz w:val="22"/>
                <w:szCs w:val="22"/>
              </w:rPr>
            </w:pPr>
            <w:r>
              <w:rPr>
                <w:b/>
                <w:sz w:val="22"/>
                <w:szCs w:val="22"/>
              </w:rPr>
              <w:t>000 2 02 10000 00 0000 150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E00E2A" w:rsidRPr="003B65F7" w:rsidRDefault="00E00E2A" w:rsidP="00E00E2A">
            <w:pPr>
              <w:rPr>
                <w:b/>
                <w:sz w:val="22"/>
                <w:szCs w:val="22"/>
              </w:rPr>
            </w:pPr>
            <w:r w:rsidRPr="003B65F7">
              <w:rPr>
                <w:b/>
                <w:sz w:val="22"/>
                <w:szCs w:val="22"/>
              </w:rPr>
              <w:t>Дотации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23339" w:rsidRDefault="00E00E2A" w:rsidP="00E00E2A">
            <w:pPr>
              <w:jc w:val="right"/>
              <w:rPr>
                <w:b/>
                <w:sz w:val="22"/>
                <w:szCs w:val="22"/>
              </w:rPr>
            </w:pPr>
            <w:r>
              <w:rPr>
                <w:b/>
                <w:sz w:val="22"/>
                <w:szCs w:val="22"/>
              </w:rPr>
              <w:t>697,300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A22E57" w:rsidRDefault="00E00E2A" w:rsidP="00E00E2A">
            <w:pPr>
              <w:jc w:val="right"/>
              <w:rPr>
                <w:b/>
                <w:sz w:val="22"/>
                <w:szCs w:val="22"/>
              </w:rPr>
            </w:pPr>
            <w:r>
              <w:rPr>
                <w:b/>
                <w:sz w:val="22"/>
                <w:szCs w:val="22"/>
              </w:rPr>
              <w:t>690,700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A22E57" w:rsidRDefault="00E00E2A" w:rsidP="00E00E2A">
            <w:pPr>
              <w:jc w:val="right"/>
              <w:rPr>
                <w:b/>
                <w:sz w:val="22"/>
                <w:szCs w:val="22"/>
              </w:rPr>
            </w:pPr>
            <w:r>
              <w:rPr>
                <w:b/>
                <w:sz w:val="22"/>
                <w:szCs w:val="22"/>
              </w:rPr>
              <w:t>686,200</w:t>
            </w:r>
          </w:p>
        </w:tc>
      </w:tr>
      <w:tr w:rsidR="00E00E2A" w:rsidRPr="004D0EFA" w:rsidTr="00E00E2A">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00E2A" w:rsidRPr="005965EF" w:rsidRDefault="00E00E2A" w:rsidP="00E00E2A">
            <w:pPr>
              <w:jc w:val="center"/>
              <w:rPr>
                <w:i/>
                <w:sz w:val="22"/>
                <w:szCs w:val="22"/>
              </w:rPr>
            </w:pPr>
            <w:r w:rsidRPr="005965EF">
              <w:rPr>
                <w:i/>
                <w:sz w:val="22"/>
                <w:szCs w:val="22"/>
              </w:rPr>
              <w:t>000 2 02 15001 00 0000 150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E00E2A" w:rsidRPr="005965EF" w:rsidRDefault="00E00E2A" w:rsidP="00E00E2A">
            <w:pPr>
              <w:rPr>
                <w:i/>
                <w:sz w:val="22"/>
                <w:szCs w:val="22"/>
              </w:rPr>
            </w:pPr>
            <w:r w:rsidRPr="005965EF">
              <w:rPr>
                <w:i/>
                <w:sz w:val="22"/>
                <w:szCs w:val="22"/>
              </w:rPr>
              <w:t>Дотации на выравнивание бюджетной обеспеченности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D15D31" w:rsidRDefault="00E00E2A" w:rsidP="00E00E2A">
            <w:pPr>
              <w:jc w:val="right"/>
              <w:rPr>
                <w:i/>
                <w:sz w:val="22"/>
                <w:szCs w:val="22"/>
              </w:rPr>
            </w:pPr>
            <w:r w:rsidRPr="00D15D31">
              <w:rPr>
                <w:i/>
                <w:sz w:val="22"/>
                <w:szCs w:val="22"/>
              </w:rPr>
              <w:t>279,300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D15D31" w:rsidRDefault="00E00E2A" w:rsidP="00E00E2A">
            <w:pPr>
              <w:jc w:val="right"/>
              <w:rPr>
                <w:i/>
                <w:sz w:val="22"/>
                <w:szCs w:val="22"/>
              </w:rPr>
            </w:pPr>
            <w:r w:rsidRPr="00D15D31">
              <w:rPr>
                <w:i/>
                <w:sz w:val="22"/>
                <w:szCs w:val="22"/>
              </w:rPr>
              <w:t>278,700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D15D31" w:rsidRDefault="00E00E2A" w:rsidP="00E00E2A">
            <w:pPr>
              <w:jc w:val="right"/>
              <w:rPr>
                <w:i/>
                <w:sz w:val="22"/>
                <w:szCs w:val="22"/>
              </w:rPr>
            </w:pPr>
            <w:r w:rsidRPr="00D15D31">
              <w:rPr>
                <w:i/>
                <w:sz w:val="22"/>
                <w:szCs w:val="22"/>
              </w:rPr>
              <w:t>277,200</w:t>
            </w:r>
          </w:p>
        </w:tc>
      </w:tr>
      <w:tr w:rsidR="00E00E2A" w:rsidRPr="004D0EFA" w:rsidTr="00E00E2A">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00E2A" w:rsidRPr="008A121E" w:rsidRDefault="00E00E2A" w:rsidP="00E00E2A">
            <w:pPr>
              <w:jc w:val="center"/>
              <w:rPr>
                <w:sz w:val="22"/>
                <w:szCs w:val="22"/>
              </w:rPr>
            </w:pPr>
            <w:r w:rsidRPr="008A121E">
              <w:rPr>
                <w:sz w:val="22"/>
                <w:szCs w:val="22"/>
              </w:rPr>
              <w:t>000 2 02 15001 10 0000 15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E00E2A" w:rsidRPr="008A121E" w:rsidRDefault="00E00E2A" w:rsidP="00E00E2A">
            <w:pPr>
              <w:rPr>
                <w:sz w:val="22"/>
                <w:szCs w:val="22"/>
              </w:rPr>
            </w:pPr>
            <w:r w:rsidRPr="008A121E">
              <w:rPr>
                <w:sz w:val="22"/>
                <w:szCs w:val="22"/>
              </w:rPr>
              <w:t>Дотации бюджетам сельских поселений на выравнивание бюджетной обеспеченности</w:t>
            </w:r>
            <w:r>
              <w:rPr>
                <w:sz w:val="22"/>
                <w:szCs w:val="22"/>
              </w:rPr>
              <w:t xml:space="preserve"> из бюджета субъекта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F406D5" w:rsidRDefault="00E00E2A" w:rsidP="00E00E2A">
            <w:pPr>
              <w:jc w:val="right"/>
              <w:rPr>
                <w:sz w:val="22"/>
                <w:szCs w:val="22"/>
              </w:rPr>
            </w:pPr>
            <w:r>
              <w:rPr>
                <w:sz w:val="22"/>
                <w:szCs w:val="22"/>
              </w:rPr>
              <w:t>279,300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F406D5" w:rsidRDefault="00E00E2A" w:rsidP="00E00E2A">
            <w:pPr>
              <w:jc w:val="right"/>
              <w:rPr>
                <w:sz w:val="22"/>
                <w:szCs w:val="22"/>
              </w:rPr>
            </w:pPr>
            <w:r>
              <w:rPr>
                <w:sz w:val="22"/>
                <w:szCs w:val="22"/>
              </w:rPr>
              <w:t>278,700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F406D5" w:rsidRDefault="00E00E2A" w:rsidP="00E00E2A">
            <w:pPr>
              <w:jc w:val="right"/>
              <w:rPr>
                <w:sz w:val="22"/>
                <w:szCs w:val="22"/>
              </w:rPr>
            </w:pPr>
            <w:r>
              <w:rPr>
                <w:sz w:val="22"/>
                <w:szCs w:val="22"/>
              </w:rPr>
              <w:t>277,200</w:t>
            </w:r>
          </w:p>
        </w:tc>
      </w:tr>
      <w:tr w:rsidR="00E00E2A" w:rsidRPr="004D0EFA" w:rsidTr="00E00E2A">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00E2A" w:rsidRPr="005965EF" w:rsidRDefault="00E00E2A" w:rsidP="00E00E2A">
            <w:pPr>
              <w:jc w:val="center"/>
              <w:rPr>
                <w:i/>
                <w:sz w:val="22"/>
                <w:szCs w:val="22"/>
              </w:rPr>
            </w:pPr>
            <w:r w:rsidRPr="005965EF">
              <w:rPr>
                <w:i/>
                <w:sz w:val="22"/>
                <w:szCs w:val="22"/>
              </w:rPr>
              <w:t>000 2 02 16001 00 0000 150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E00E2A" w:rsidRPr="005965EF" w:rsidRDefault="00E00E2A" w:rsidP="00E00E2A">
            <w:pPr>
              <w:rPr>
                <w:i/>
                <w:sz w:val="22"/>
                <w:szCs w:val="22"/>
              </w:rPr>
            </w:pPr>
            <w:r w:rsidRPr="005965EF">
              <w:rPr>
                <w:i/>
                <w:sz w:val="22"/>
                <w:szCs w:val="22"/>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D15D31" w:rsidRDefault="00E00E2A" w:rsidP="00E00E2A">
            <w:pPr>
              <w:jc w:val="right"/>
              <w:rPr>
                <w:i/>
                <w:sz w:val="22"/>
                <w:szCs w:val="22"/>
              </w:rPr>
            </w:pPr>
            <w:r w:rsidRPr="00D15D31">
              <w:rPr>
                <w:i/>
                <w:sz w:val="22"/>
                <w:szCs w:val="22"/>
              </w:rPr>
              <w:t>418,000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D4691" w:rsidRDefault="00E00E2A" w:rsidP="00E00E2A">
            <w:pPr>
              <w:jc w:val="right"/>
              <w:rPr>
                <w:i/>
                <w:sz w:val="22"/>
                <w:szCs w:val="22"/>
              </w:rPr>
            </w:pPr>
            <w:r w:rsidRPr="001D4691">
              <w:rPr>
                <w:i/>
                <w:sz w:val="22"/>
                <w:szCs w:val="22"/>
              </w:rPr>
              <w:t>412,000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D4691" w:rsidRDefault="00E00E2A" w:rsidP="00E00E2A">
            <w:pPr>
              <w:jc w:val="right"/>
              <w:rPr>
                <w:i/>
                <w:sz w:val="22"/>
                <w:szCs w:val="22"/>
              </w:rPr>
            </w:pPr>
            <w:r w:rsidRPr="001D4691">
              <w:rPr>
                <w:i/>
                <w:sz w:val="22"/>
                <w:szCs w:val="22"/>
              </w:rPr>
              <w:t>409,000</w:t>
            </w:r>
          </w:p>
        </w:tc>
      </w:tr>
      <w:tr w:rsidR="00E00E2A" w:rsidRPr="004D0EFA" w:rsidTr="00E00E2A">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00E2A" w:rsidRPr="008A121E" w:rsidRDefault="00E00E2A" w:rsidP="00E00E2A">
            <w:pPr>
              <w:jc w:val="center"/>
              <w:rPr>
                <w:sz w:val="22"/>
                <w:szCs w:val="22"/>
              </w:rPr>
            </w:pPr>
            <w:r>
              <w:rPr>
                <w:sz w:val="22"/>
                <w:szCs w:val="22"/>
              </w:rPr>
              <w:t>000 2 02 16001 10</w:t>
            </w:r>
            <w:r w:rsidRPr="008A121E">
              <w:rPr>
                <w:sz w:val="22"/>
                <w:szCs w:val="22"/>
              </w:rPr>
              <w:t xml:space="preserve">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E00E2A" w:rsidRPr="008A121E" w:rsidRDefault="00E00E2A" w:rsidP="00E00E2A">
            <w:pPr>
              <w:rPr>
                <w:sz w:val="22"/>
                <w:szCs w:val="22"/>
              </w:rPr>
            </w:pPr>
            <w:r w:rsidRPr="008A121E">
              <w:rPr>
                <w:sz w:val="22"/>
                <w:szCs w:val="22"/>
              </w:rPr>
              <w:t>Дотации</w:t>
            </w:r>
            <w:r>
              <w:rPr>
                <w:sz w:val="22"/>
                <w:szCs w:val="22"/>
              </w:rPr>
              <w:t xml:space="preserve"> бюджетам сельских поселений</w:t>
            </w:r>
            <w:r w:rsidRPr="008A121E">
              <w:rPr>
                <w:sz w:val="22"/>
                <w:szCs w:val="22"/>
              </w:rPr>
              <w:t xml:space="preserve"> на выравнивание бюджетной обеспеченности</w:t>
            </w:r>
            <w:r>
              <w:rPr>
                <w:sz w:val="22"/>
                <w:szCs w:val="22"/>
              </w:rPr>
              <w:t xml:space="preserve"> из бюджетов муниципальных районов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F406D5" w:rsidRDefault="00E00E2A" w:rsidP="00E00E2A">
            <w:pPr>
              <w:jc w:val="right"/>
              <w:rPr>
                <w:sz w:val="22"/>
                <w:szCs w:val="22"/>
              </w:rPr>
            </w:pPr>
            <w:r>
              <w:rPr>
                <w:sz w:val="22"/>
                <w:szCs w:val="22"/>
              </w:rPr>
              <w:t>418,000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F406D5" w:rsidRDefault="00E00E2A" w:rsidP="00E00E2A">
            <w:pPr>
              <w:jc w:val="right"/>
              <w:rPr>
                <w:sz w:val="22"/>
                <w:szCs w:val="22"/>
              </w:rPr>
            </w:pPr>
            <w:r>
              <w:rPr>
                <w:sz w:val="22"/>
                <w:szCs w:val="22"/>
              </w:rPr>
              <w:t>412,000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F406D5" w:rsidRDefault="00E00E2A" w:rsidP="00E00E2A">
            <w:pPr>
              <w:jc w:val="right"/>
              <w:rPr>
                <w:sz w:val="22"/>
                <w:szCs w:val="22"/>
              </w:rPr>
            </w:pPr>
            <w:r>
              <w:rPr>
                <w:sz w:val="22"/>
                <w:szCs w:val="22"/>
              </w:rPr>
              <w:t>409,000</w:t>
            </w:r>
          </w:p>
        </w:tc>
      </w:tr>
      <w:tr w:rsidR="00E00E2A" w:rsidRPr="004D0EFA" w:rsidTr="00E00E2A">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00E2A" w:rsidRPr="00F63D1B" w:rsidRDefault="00E00E2A" w:rsidP="00E00E2A">
            <w:pPr>
              <w:jc w:val="center"/>
              <w:rPr>
                <w:b/>
                <w:color w:val="333399"/>
                <w:sz w:val="22"/>
                <w:szCs w:val="22"/>
              </w:rPr>
            </w:pPr>
            <w:r>
              <w:rPr>
                <w:b/>
                <w:color w:val="333399"/>
                <w:sz w:val="22"/>
                <w:szCs w:val="22"/>
              </w:rPr>
              <w:t>000</w:t>
            </w:r>
            <w:r w:rsidRPr="00F63D1B">
              <w:rPr>
                <w:b/>
                <w:color w:val="333399"/>
                <w:sz w:val="22"/>
                <w:szCs w:val="22"/>
              </w:rPr>
              <w:t xml:space="preserve"> 2</w:t>
            </w:r>
            <w:r>
              <w:rPr>
                <w:b/>
                <w:color w:val="333399"/>
                <w:sz w:val="22"/>
                <w:szCs w:val="22"/>
              </w:rPr>
              <w:t xml:space="preserve"> </w:t>
            </w:r>
            <w:r w:rsidRPr="00F63D1B">
              <w:rPr>
                <w:b/>
                <w:color w:val="333399"/>
                <w:sz w:val="22"/>
                <w:szCs w:val="22"/>
              </w:rPr>
              <w:t>02</w:t>
            </w:r>
            <w:r>
              <w:rPr>
                <w:b/>
                <w:color w:val="333399"/>
                <w:sz w:val="22"/>
                <w:szCs w:val="22"/>
              </w:rPr>
              <w:t xml:space="preserve"> </w:t>
            </w:r>
            <w:r w:rsidRPr="00F63D1B">
              <w:rPr>
                <w:b/>
                <w:color w:val="333399"/>
                <w:sz w:val="22"/>
                <w:szCs w:val="22"/>
              </w:rPr>
              <w:t>20000</w:t>
            </w:r>
            <w:r>
              <w:rPr>
                <w:b/>
                <w:color w:val="333399"/>
                <w:sz w:val="22"/>
                <w:szCs w:val="22"/>
              </w:rPr>
              <w:t xml:space="preserve"> </w:t>
            </w:r>
            <w:r w:rsidRPr="00F63D1B">
              <w:rPr>
                <w:b/>
                <w:color w:val="333399"/>
                <w:sz w:val="22"/>
                <w:szCs w:val="22"/>
              </w:rPr>
              <w:t>00</w:t>
            </w:r>
            <w:r>
              <w:rPr>
                <w:b/>
                <w:color w:val="333399"/>
                <w:sz w:val="22"/>
                <w:szCs w:val="22"/>
              </w:rPr>
              <w:t xml:space="preserve"> </w:t>
            </w:r>
            <w:r w:rsidRPr="00F63D1B">
              <w:rPr>
                <w:b/>
                <w:color w:val="333399"/>
                <w:sz w:val="22"/>
                <w:szCs w:val="22"/>
              </w:rPr>
              <w:t>0000</w:t>
            </w:r>
            <w:r>
              <w:rPr>
                <w:b/>
                <w:color w:val="333399"/>
                <w:sz w:val="22"/>
                <w:szCs w:val="22"/>
              </w:rPr>
              <w:t xml:space="preserve"> </w:t>
            </w:r>
            <w:r w:rsidRPr="00F63D1B">
              <w:rPr>
                <w:b/>
                <w:color w:val="333399"/>
                <w:sz w:val="22"/>
                <w:szCs w:val="22"/>
              </w:rPr>
              <w:t>150</w:t>
            </w:r>
          </w:p>
        </w:tc>
        <w:tc>
          <w:tcPr>
            <w:tcW w:w="3772" w:type="dxa"/>
            <w:tcBorders>
              <w:top w:val="single" w:sz="4" w:space="0" w:color="auto"/>
              <w:left w:val="single" w:sz="4" w:space="0" w:color="auto"/>
              <w:bottom w:val="single" w:sz="4" w:space="0" w:color="auto"/>
              <w:right w:val="single" w:sz="4" w:space="0" w:color="auto"/>
            </w:tcBorders>
            <w:vAlign w:val="center"/>
          </w:tcPr>
          <w:p w:rsidR="00E00E2A" w:rsidRPr="00F63D1B" w:rsidRDefault="00E00E2A" w:rsidP="00E00E2A">
            <w:pPr>
              <w:rPr>
                <w:b/>
                <w:color w:val="333399"/>
                <w:sz w:val="22"/>
                <w:szCs w:val="22"/>
              </w:rPr>
            </w:pPr>
            <w:r w:rsidRPr="00F63D1B">
              <w:rPr>
                <w:b/>
                <w:color w:val="333399"/>
                <w:sz w:val="22"/>
                <w:szCs w:val="22"/>
              </w:rPr>
              <w:t>Субсидии бюджетам бюджетной системы Российской Федерации (межбюджетные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F63D1B" w:rsidRDefault="00E00E2A" w:rsidP="00E00E2A">
            <w:pPr>
              <w:jc w:val="right"/>
              <w:rPr>
                <w:b/>
                <w:color w:val="333399"/>
                <w:sz w:val="22"/>
                <w:szCs w:val="22"/>
              </w:rPr>
            </w:pPr>
            <w:r>
              <w:rPr>
                <w:b/>
                <w:color w:val="333399"/>
                <w:sz w:val="22"/>
                <w:szCs w:val="22"/>
              </w:rPr>
              <w:t>69,300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F63D1B" w:rsidRDefault="00E00E2A" w:rsidP="00E00E2A">
            <w:pPr>
              <w:jc w:val="right"/>
              <w:rPr>
                <w:b/>
                <w:color w:val="333399"/>
                <w:sz w:val="22"/>
                <w:szCs w:val="22"/>
              </w:rPr>
            </w:pPr>
            <w:r>
              <w:rPr>
                <w:b/>
                <w:color w:val="333399"/>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F63D1B" w:rsidRDefault="00E00E2A" w:rsidP="00E00E2A">
            <w:pPr>
              <w:jc w:val="right"/>
              <w:rPr>
                <w:b/>
                <w:color w:val="333399"/>
                <w:sz w:val="22"/>
                <w:szCs w:val="22"/>
              </w:rPr>
            </w:pPr>
            <w:r>
              <w:rPr>
                <w:b/>
                <w:color w:val="333399"/>
                <w:sz w:val="22"/>
                <w:szCs w:val="22"/>
              </w:rPr>
              <w:t>0,000</w:t>
            </w:r>
          </w:p>
        </w:tc>
      </w:tr>
      <w:tr w:rsidR="00E00E2A" w:rsidRPr="004D0EFA" w:rsidTr="00E00E2A">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color w:val="333399"/>
                <w:sz w:val="22"/>
                <w:szCs w:val="22"/>
              </w:rPr>
            </w:pPr>
            <w:r w:rsidRPr="007E5DD3">
              <w:rPr>
                <w:color w:val="333399"/>
                <w:sz w:val="22"/>
                <w:szCs w:val="22"/>
              </w:rPr>
              <w:t>000 2 02 25599 00 0000 150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E00E2A" w:rsidRPr="007E5DD3" w:rsidRDefault="00E00E2A" w:rsidP="00E00E2A">
            <w:pPr>
              <w:rPr>
                <w:color w:val="333399"/>
                <w:sz w:val="22"/>
                <w:szCs w:val="22"/>
              </w:rPr>
            </w:pPr>
            <w:r w:rsidRPr="007E5DD3">
              <w:rPr>
                <w:color w:val="333399"/>
                <w:sz w:val="22"/>
                <w:szCs w:val="22"/>
              </w:rPr>
              <w:t>Субсидии бюджетам на подготовку проектов межевания земельных участков и на проведение кадастровых работ</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right"/>
              <w:rPr>
                <w:color w:val="333399"/>
                <w:sz w:val="22"/>
                <w:szCs w:val="22"/>
              </w:rPr>
            </w:pPr>
            <w:r>
              <w:rPr>
                <w:color w:val="333399"/>
                <w:sz w:val="22"/>
                <w:szCs w:val="22"/>
              </w:rPr>
              <w:t>69,300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right"/>
              <w:rPr>
                <w:color w:val="333399"/>
                <w:sz w:val="22"/>
                <w:szCs w:val="22"/>
              </w:rPr>
            </w:pPr>
            <w:r>
              <w:rPr>
                <w:color w:val="333399"/>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right"/>
              <w:rPr>
                <w:color w:val="333399"/>
                <w:sz w:val="22"/>
                <w:szCs w:val="22"/>
              </w:rPr>
            </w:pPr>
            <w:r>
              <w:rPr>
                <w:color w:val="333399"/>
                <w:sz w:val="22"/>
                <w:szCs w:val="22"/>
              </w:rPr>
              <w:t>0,000</w:t>
            </w:r>
          </w:p>
        </w:tc>
      </w:tr>
      <w:tr w:rsidR="00E00E2A" w:rsidRPr="004D0EFA" w:rsidTr="00E00E2A">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color w:val="333399"/>
                <w:sz w:val="22"/>
                <w:szCs w:val="22"/>
              </w:rPr>
            </w:pPr>
            <w:r w:rsidRPr="007E5DD3">
              <w:rPr>
                <w:color w:val="333399"/>
                <w:sz w:val="22"/>
                <w:szCs w:val="22"/>
              </w:rPr>
              <w:t>000 2 02 25599 10 0000 150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E00E2A" w:rsidRPr="007E5DD3" w:rsidRDefault="00E00E2A" w:rsidP="00E00E2A">
            <w:pPr>
              <w:rPr>
                <w:color w:val="333399"/>
                <w:sz w:val="22"/>
                <w:szCs w:val="22"/>
              </w:rPr>
            </w:pPr>
            <w:r w:rsidRPr="007E5DD3">
              <w:rPr>
                <w:color w:val="333399"/>
                <w:sz w:val="22"/>
                <w:szCs w:val="22"/>
              </w:rPr>
              <w:t>Субсидии бюджетам сельских поселений на подготовку проектов межевания земельных участков и на проведение кадастровых работ</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right"/>
              <w:rPr>
                <w:color w:val="333399"/>
                <w:sz w:val="22"/>
                <w:szCs w:val="22"/>
              </w:rPr>
            </w:pPr>
            <w:r>
              <w:rPr>
                <w:color w:val="333399"/>
                <w:sz w:val="22"/>
                <w:szCs w:val="22"/>
              </w:rPr>
              <w:t>69,300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right"/>
              <w:rPr>
                <w:color w:val="333399"/>
                <w:sz w:val="22"/>
                <w:szCs w:val="22"/>
              </w:rPr>
            </w:pPr>
            <w:r>
              <w:rPr>
                <w:color w:val="333399"/>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right"/>
              <w:rPr>
                <w:color w:val="333399"/>
                <w:sz w:val="22"/>
                <w:szCs w:val="22"/>
              </w:rPr>
            </w:pPr>
            <w:r>
              <w:rPr>
                <w:color w:val="333399"/>
                <w:sz w:val="22"/>
                <w:szCs w:val="22"/>
              </w:rPr>
              <w:t>0,000</w:t>
            </w:r>
          </w:p>
        </w:tc>
      </w:tr>
      <w:tr w:rsidR="00E00E2A" w:rsidRPr="00DB20B0" w:rsidTr="00E00E2A">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00E2A" w:rsidRPr="003B65F7" w:rsidRDefault="00E00E2A" w:rsidP="00E00E2A">
            <w:pPr>
              <w:jc w:val="center"/>
              <w:rPr>
                <w:b/>
                <w:sz w:val="22"/>
                <w:szCs w:val="22"/>
              </w:rPr>
            </w:pPr>
            <w:r>
              <w:rPr>
                <w:b/>
                <w:sz w:val="22"/>
                <w:szCs w:val="22"/>
              </w:rPr>
              <w:t>000 2 02 30000 00 0000 150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E00E2A" w:rsidRPr="003B65F7" w:rsidRDefault="00E00E2A" w:rsidP="00E00E2A">
            <w:pPr>
              <w:rPr>
                <w:b/>
                <w:sz w:val="22"/>
                <w:szCs w:val="22"/>
              </w:rPr>
            </w:pPr>
            <w:r w:rsidRPr="003B65F7">
              <w:rPr>
                <w:b/>
                <w:sz w:val="22"/>
                <w:szCs w:val="22"/>
              </w:rPr>
              <w:t>Субвенции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F406D5" w:rsidRDefault="00E00E2A" w:rsidP="00E00E2A">
            <w:pPr>
              <w:jc w:val="right"/>
              <w:rPr>
                <w:b/>
                <w:sz w:val="22"/>
                <w:szCs w:val="22"/>
              </w:rPr>
            </w:pPr>
            <w:r>
              <w:rPr>
                <w:b/>
                <w:sz w:val="22"/>
                <w:szCs w:val="22"/>
              </w:rPr>
              <w:t>94,000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F406D5" w:rsidRDefault="00E00E2A" w:rsidP="00E00E2A">
            <w:pPr>
              <w:jc w:val="right"/>
              <w:rPr>
                <w:b/>
                <w:sz w:val="22"/>
                <w:szCs w:val="22"/>
              </w:rPr>
            </w:pPr>
            <w:r>
              <w:rPr>
                <w:b/>
                <w:sz w:val="22"/>
                <w:szCs w:val="22"/>
              </w:rPr>
              <w:t>97,100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F406D5" w:rsidRDefault="00E00E2A" w:rsidP="00E00E2A">
            <w:pPr>
              <w:jc w:val="right"/>
              <w:rPr>
                <w:b/>
                <w:sz w:val="22"/>
                <w:szCs w:val="22"/>
              </w:rPr>
            </w:pPr>
            <w:r>
              <w:rPr>
                <w:b/>
                <w:sz w:val="22"/>
                <w:szCs w:val="22"/>
              </w:rPr>
              <w:t>100,400</w:t>
            </w:r>
          </w:p>
        </w:tc>
      </w:tr>
      <w:tr w:rsidR="00E00E2A" w:rsidRPr="00DB20B0" w:rsidTr="00E00E2A">
        <w:trPr>
          <w:trHeight w:val="20"/>
        </w:trPr>
        <w:tc>
          <w:tcPr>
            <w:tcW w:w="2891" w:type="dxa"/>
            <w:tcBorders>
              <w:top w:val="single" w:sz="4" w:space="0" w:color="auto"/>
              <w:left w:val="single" w:sz="4" w:space="0" w:color="auto"/>
              <w:bottom w:val="single" w:sz="4" w:space="0" w:color="auto"/>
              <w:right w:val="single" w:sz="4" w:space="0" w:color="auto"/>
            </w:tcBorders>
          </w:tcPr>
          <w:p w:rsidR="00E00E2A" w:rsidRPr="008A121E" w:rsidRDefault="00E00E2A" w:rsidP="00E00E2A">
            <w:pPr>
              <w:jc w:val="center"/>
              <w:rPr>
                <w:iCs/>
                <w:sz w:val="22"/>
                <w:szCs w:val="22"/>
              </w:rPr>
            </w:pPr>
          </w:p>
          <w:p w:rsidR="00E00E2A" w:rsidRPr="008A121E" w:rsidRDefault="00E00E2A" w:rsidP="00E00E2A">
            <w:pPr>
              <w:jc w:val="center"/>
              <w:rPr>
                <w:iCs/>
                <w:sz w:val="22"/>
                <w:szCs w:val="22"/>
              </w:rPr>
            </w:pPr>
          </w:p>
          <w:p w:rsidR="00E00E2A" w:rsidRPr="008A121E" w:rsidRDefault="00E00E2A" w:rsidP="00E00E2A">
            <w:pPr>
              <w:jc w:val="center"/>
              <w:rPr>
                <w:sz w:val="22"/>
                <w:szCs w:val="22"/>
              </w:rPr>
            </w:pPr>
          </w:p>
          <w:p w:rsidR="00E00E2A" w:rsidRPr="008A121E" w:rsidRDefault="00E00E2A" w:rsidP="00E00E2A">
            <w:pPr>
              <w:jc w:val="center"/>
              <w:rPr>
                <w:iCs/>
                <w:sz w:val="22"/>
                <w:szCs w:val="22"/>
              </w:rPr>
            </w:pPr>
            <w:r w:rsidRPr="008A121E">
              <w:rPr>
                <w:sz w:val="22"/>
                <w:szCs w:val="22"/>
              </w:rPr>
              <w:t>000 2 02 35118 00 0000 15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tcPr>
          <w:p w:rsidR="00E00E2A" w:rsidRPr="008A121E" w:rsidRDefault="00E00E2A" w:rsidP="00E00E2A">
            <w:pPr>
              <w:rPr>
                <w:iCs/>
                <w:sz w:val="22"/>
                <w:szCs w:val="22"/>
              </w:rPr>
            </w:pPr>
            <w:r w:rsidRPr="008A121E">
              <w:rPr>
                <w:sz w:val="22"/>
                <w:szCs w:val="22"/>
              </w:rPr>
              <w:t>Субвенции бюджетам на осуществление первичного воинского учета на территориях, где отсутствуют военные комиссариаты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F406D5" w:rsidRDefault="00E00E2A" w:rsidP="00E00E2A">
            <w:pPr>
              <w:jc w:val="right"/>
              <w:rPr>
                <w:sz w:val="22"/>
                <w:szCs w:val="22"/>
              </w:rPr>
            </w:pPr>
            <w:r>
              <w:rPr>
                <w:sz w:val="22"/>
                <w:szCs w:val="22"/>
              </w:rPr>
              <w:t>94,000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F406D5" w:rsidRDefault="00E00E2A" w:rsidP="00E00E2A">
            <w:pPr>
              <w:jc w:val="right"/>
              <w:rPr>
                <w:sz w:val="22"/>
                <w:szCs w:val="22"/>
              </w:rPr>
            </w:pPr>
            <w:r>
              <w:rPr>
                <w:sz w:val="22"/>
                <w:szCs w:val="22"/>
              </w:rPr>
              <w:t>97,100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F406D5" w:rsidRDefault="00E00E2A" w:rsidP="00E00E2A">
            <w:pPr>
              <w:jc w:val="right"/>
              <w:rPr>
                <w:sz w:val="22"/>
                <w:szCs w:val="22"/>
              </w:rPr>
            </w:pPr>
            <w:r>
              <w:rPr>
                <w:sz w:val="22"/>
                <w:szCs w:val="22"/>
              </w:rPr>
              <w:t>100,400</w:t>
            </w:r>
          </w:p>
        </w:tc>
      </w:tr>
      <w:tr w:rsidR="00E00E2A" w:rsidRPr="00DB20B0" w:rsidTr="00E00E2A">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00E2A" w:rsidRPr="008A121E" w:rsidRDefault="00E00E2A" w:rsidP="00E00E2A">
            <w:pPr>
              <w:jc w:val="center"/>
              <w:rPr>
                <w:sz w:val="22"/>
                <w:szCs w:val="22"/>
              </w:rPr>
            </w:pPr>
            <w:r>
              <w:rPr>
                <w:sz w:val="22"/>
                <w:szCs w:val="22"/>
              </w:rPr>
              <w:t>000 2 02 35118 10 0000 150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E00E2A" w:rsidRPr="008A121E" w:rsidRDefault="00E00E2A" w:rsidP="00E00E2A">
            <w:pPr>
              <w:rPr>
                <w:sz w:val="22"/>
                <w:szCs w:val="22"/>
              </w:rPr>
            </w:pPr>
            <w:r w:rsidRPr="008A121E">
              <w:rPr>
                <w:sz w:val="22"/>
                <w:szCs w:val="22"/>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F406D5" w:rsidRDefault="00E00E2A" w:rsidP="00E00E2A">
            <w:pPr>
              <w:jc w:val="right"/>
              <w:rPr>
                <w:sz w:val="22"/>
                <w:szCs w:val="22"/>
              </w:rPr>
            </w:pPr>
            <w:r>
              <w:rPr>
                <w:sz w:val="22"/>
                <w:szCs w:val="22"/>
              </w:rPr>
              <w:t>94,000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F406D5" w:rsidRDefault="00E00E2A" w:rsidP="00E00E2A">
            <w:pPr>
              <w:jc w:val="right"/>
              <w:rPr>
                <w:sz w:val="22"/>
                <w:szCs w:val="22"/>
              </w:rPr>
            </w:pPr>
            <w:r>
              <w:rPr>
                <w:sz w:val="22"/>
                <w:szCs w:val="22"/>
              </w:rPr>
              <w:t>97,100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F406D5" w:rsidRDefault="00E00E2A" w:rsidP="00E00E2A">
            <w:pPr>
              <w:jc w:val="right"/>
              <w:rPr>
                <w:sz w:val="22"/>
                <w:szCs w:val="22"/>
              </w:rPr>
            </w:pPr>
            <w:r>
              <w:rPr>
                <w:sz w:val="22"/>
                <w:szCs w:val="22"/>
              </w:rPr>
              <w:t>100,400</w:t>
            </w:r>
          </w:p>
        </w:tc>
      </w:tr>
      <w:tr w:rsidR="00E00E2A" w:rsidRPr="0062797F" w:rsidTr="00E00E2A">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00E2A" w:rsidRPr="003B65F7" w:rsidRDefault="00E00E2A" w:rsidP="00E00E2A">
            <w:pPr>
              <w:jc w:val="center"/>
              <w:rPr>
                <w:b/>
                <w:sz w:val="22"/>
                <w:szCs w:val="22"/>
              </w:rPr>
            </w:pPr>
            <w:r>
              <w:rPr>
                <w:b/>
                <w:sz w:val="22"/>
                <w:szCs w:val="22"/>
              </w:rPr>
              <w:t>000 2 02 40000 00 0000 150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E00E2A" w:rsidRPr="003B65F7" w:rsidRDefault="00E00E2A" w:rsidP="00E00E2A">
            <w:pPr>
              <w:rPr>
                <w:b/>
                <w:sz w:val="22"/>
                <w:szCs w:val="22"/>
              </w:rPr>
            </w:pPr>
            <w:r w:rsidRPr="003B65F7">
              <w:rPr>
                <w:b/>
                <w:sz w:val="22"/>
                <w:szCs w:val="22"/>
              </w:rPr>
              <w:t>Иные  межбюджетные трансферты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A23B17" w:rsidRDefault="00E00E2A" w:rsidP="00E00E2A">
            <w:pPr>
              <w:jc w:val="right"/>
              <w:rPr>
                <w:b/>
                <w:color w:val="333399"/>
                <w:sz w:val="22"/>
                <w:szCs w:val="22"/>
              </w:rPr>
            </w:pPr>
            <w:r w:rsidRPr="00A23B17">
              <w:rPr>
                <w:b/>
                <w:color w:val="333399"/>
                <w:sz w:val="22"/>
                <w:szCs w:val="22"/>
              </w:rPr>
              <w:t>502,0</w:t>
            </w:r>
            <w:r>
              <w:rPr>
                <w:b/>
                <w:color w:val="333399"/>
                <w:sz w:val="22"/>
                <w:szCs w:val="22"/>
              </w:rPr>
              <w:t>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F406D5" w:rsidRDefault="00E00E2A" w:rsidP="00E00E2A">
            <w:pPr>
              <w:jc w:val="right"/>
              <w:rPr>
                <w:b/>
                <w:sz w:val="22"/>
                <w:szCs w:val="22"/>
              </w:rPr>
            </w:pPr>
            <w:r>
              <w:rPr>
                <w:b/>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F406D5" w:rsidRDefault="00E00E2A" w:rsidP="00E00E2A">
            <w:pPr>
              <w:jc w:val="right"/>
              <w:rPr>
                <w:b/>
                <w:sz w:val="22"/>
                <w:szCs w:val="22"/>
              </w:rPr>
            </w:pPr>
            <w:r>
              <w:rPr>
                <w:b/>
                <w:sz w:val="22"/>
                <w:szCs w:val="22"/>
              </w:rPr>
              <w:t>102,000</w:t>
            </w:r>
          </w:p>
        </w:tc>
      </w:tr>
      <w:tr w:rsidR="00E00E2A" w:rsidRPr="001A7107" w:rsidTr="00E00E2A">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00E2A" w:rsidRPr="00E41456" w:rsidRDefault="00E00E2A" w:rsidP="00E00E2A">
            <w:pPr>
              <w:jc w:val="center"/>
              <w:rPr>
                <w:sz w:val="22"/>
                <w:szCs w:val="22"/>
              </w:rPr>
            </w:pPr>
            <w:r w:rsidRPr="00E41456">
              <w:rPr>
                <w:snapToGrid w:val="0"/>
                <w:sz w:val="22"/>
                <w:szCs w:val="22"/>
              </w:rPr>
              <w:t>000 2 02 40014 10 0000 15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E00E2A" w:rsidRPr="008A121E" w:rsidRDefault="00E00E2A" w:rsidP="00E00E2A">
            <w:pPr>
              <w:rPr>
                <w:sz w:val="22"/>
                <w:szCs w:val="22"/>
              </w:rPr>
            </w:pPr>
            <w:r w:rsidRPr="00FA7A90">
              <w:t xml:space="preserve">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w:t>
            </w:r>
            <w:r w:rsidRPr="00FA7A90">
              <w:lastRenderedPageBreak/>
              <w:t>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F406D5" w:rsidRDefault="00E00E2A" w:rsidP="00E00E2A">
            <w:pPr>
              <w:jc w:val="right"/>
              <w:rPr>
                <w:sz w:val="22"/>
                <w:szCs w:val="22"/>
              </w:rPr>
            </w:pPr>
            <w:r>
              <w:rPr>
                <w:sz w:val="22"/>
                <w:szCs w:val="22"/>
              </w:rPr>
              <w:lastRenderedPageBreak/>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F406D5" w:rsidRDefault="00E00E2A" w:rsidP="00E00E2A">
            <w:pPr>
              <w:jc w:val="right"/>
              <w:rPr>
                <w:sz w:val="22"/>
                <w:szCs w:val="22"/>
              </w:rPr>
            </w:pPr>
            <w:r>
              <w:rPr>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F406D5" w:rsidRDefault="00E00E2A" w:rsidP="00E00E2A">
            <w:pPr>
              <w:jc w:val="right"/>
              <w:rPr>
                <w:sz w:val="22"/>
                <w:szCs w:val="22"/>
              </w:rPr>
            </w:pPr>
            <w:r>
              <w:rPr>
                <w:sz w:val="22"/>
                <w:szCs w:val="22"/>
              </w:rPr>
              <w:t>102,000</w:t>
            </w:r>
          </w:p>
        </w:tc>
      </w:tr>
      <w:tr w:rsidR="00E00E2A" w:rsidRPr="001A7107" w:rsidTr="00E00E2A">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00E2A" w:rsidRPr="00E41456" w:rsidRDefault="00E00E2A" w:rsidP="00E00E2A">
            <w:pPr>
              <w:jc w:val="center"/>
              <w:rPr>
                <w:sz w:val="22"/>
                <w:szCs w:val="22"/>
              </w:rPr>
            </w:pPr>
            <w:r w:rsidRPr="00E41456">
              <w:rPr>
                <w:snapToGrid w:val="0"/>
                <w:sz w:val="22"/>
                <w:szCs w:val="22"/>
              </w:rPr>
              <w:lastRenderedPageBreak/>
              <w:t>000 2 02 40014 10 4400 15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E00E2A" w:rsidRPr="008A121E" w:rsidRDefault="00E00E2A" w:rsidP="00E00E2A">
            <w:pPr>
              <w:rPr>
                <w:sz w:val="22"/>
                <w:szCs w:val="22"/>
              </w:rPr>
            </w:pPr>
            <w:r w:rsidRPr="000B0A5B">
              <w:t>Межбюджетные трансферты, передаваемые бюджетам сельских поселений из бюджетов муниципальных районов части полномочий по осуществлению муниципального земельного контроля в границах поселений Камешкирского района администрациями поселений Камешкирского района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29083D" w:rsidRDefault="00E00E2A" w:rsidP="00E00E2A">
            <w:pPr>
              <w:jc w:val="right"/>
              <w:rPr>
                <w:sz w:val="22"/>
                <w:szCs w:val="22"/>
              </w:rPr>
            </w:pPr>
            <w:r>
              <w:rPr>
                <w:sz w:val="22"/>
                <w:szCs w:val="22"/>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29083D" w:rsidRDefault="00E00E2A" w:rsidP="00E00E2A">
            <w:pPr>
              <w:jc w:val="right"/>
              <w:rPr>
                <w:sz w:val="22"/>
                <w:szCs w:val="22"/>
              </w:rPr>
            </w:pPr>
            <w:r>
              <w:rPr>
                <w:sz w:val="22"/>
                <w:szCs w:val="22"/>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29083D" w:rsidRDefault="00E00E2A" w:rsidP="00E00E2A">
            <w:pPr>
              <w:jc w:val="right"/>
              <w:rPr>
                <w:sz w:val="22"/>
                <w:szCs w:val="22"/>
              </w:rPr>
            </w:pPr>
            <w:r>
              <w:rPr>
                <w:sz w:val="22"/>
                <w:szCs w:val="22"/>
              </w:rPr>
              <w:t>2,000</w:t>
            </w:r>
          </w:p>
        </w:tc>
      </w:tr>
      <w:tr w:rsidR="00E00E2A" w:rsidRPr="001A7107" w:rsidTr="00E00E2A">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00E2A" w:rsidRPr="00E41456" w:rsidRDefault="00E00E2A" w:rsidP="00E00E2A">
            <w:pPr>
              <w:jc w:val="center"/>
              <w:rPr>
                <w:sz w:val="22"/>
                <w:szCs w:val="22"/>
              </w:rPr>
            </w:pPr>
            <w:r w:rsidRPr="00E41456">
              <w:rPr>
                <w:snapToGrid w:val="0"/>
                <w:sz w:val="22"/>
                <w:szCs w:val="22"/>
              </w:rPr>
              <w:t>000 2 02 40014 10 4500 15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E00E2A" w:rsidRPr="008A121E" w:rsidRDefault="00E00E2A" w:rsidP="00E00E2A">
            <w:pPr>
              <w:rPr>
                <w:sz w:val="22"/>
                <w:szCs w:val="22"/>
              </w:rPr>
            </w:pPr>
            <w:r w:rsidRPr="00F3528D">
              <w:t>Межбюджетные трансферты, передаваемые бюджетам сельских поселений из бюджетов муниципальных районов на осуществление части полномочий по утверждению генеральных планов поселения, правил землепользования и застройки, утверждению подготовленной на основе генеральных планов поселения документации по планировке территории, утверждению местных нормативов градостроительного проектирования поселений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29083D" w:rsidRDefault="00E00E2A" w:rsidP="00E00E2A">
            <w:pPr>
              <w:jc w:val="right"/>
              <w:rPr>
                <w:sz w:val="22"/>
                <w:szCs w:val="22"/>
              </w:rPr>
            </w:pPr>
            <w:r>
              <w:rPr>
                <w:sz w:val="22"/>
                <w:szCs w:val="22"/>
              </w:rPr>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29083D" w:rsidRDefault="00E00E2A" w:rsidP="00E00E2A">
            <w:pPr>
              <w:jc w:val="right"/>
              <w:rPr>
                <w:sz w:val="22"/>
                <w:szCs w:val="22"/>
              </w:rPr>
            </w:pPr>
            <w:r>
              <w:rPr>
                <w:sz w:val="22"/>
                <w:szCs w:val="22"/>
              </w:rPr>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29083D" w:rsidRDefault="00E00E2A" w:rsidP="00E00E2A">
            <w:pPr>
              <w:jc w:val="right"/>
              <w:rPr>
                <w:sz w:val="22"/>
                <w:szCs w:val="22"/>
              </w:rPr>
            </w:pPr>
            <w:r>
              <w:rPr>
                <w:sz w:val="22"/>
                <w:szCs w:val="22"/>
              </w:rPr>
              <w:t>100,000</w:t>
            </w:r>
          </w:p>
        </w:tc>
      </w:tr>
      <w:tr w:rsidR="00E00E2A" w:rsidRPr="001A7107" w:rsidTr="00E00E2A">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00E2A" w:rsidRPr="00A23B17" w:rsidRDefault="00E00E2A" w:rsidP="00E00E2A">
            <w:pPr>
              <w:jc w:val="center"/>
              <w:rPr>
                <w:snapToGrid w:val="0"/>
                <w:color w:val="333399"/>
                <w:sz w:val="22"/>
                <w:szCs w:val="22"/>
              </w:rPr>
            </w:pPr>
            <w:r w:rsidRPr="00A23B17">
              <w:rPr>
                <w:color w:val="333399"/>
                <w:sz w:val="22"/>
                <w:szCs w:val="22"/>
              </w:rPr>
              <w:t>000 2 02 49999 00 0000 150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E00E2A" w:rsidRPr="00A23B17" w:rsidRDefault="00E00E2A" w:rsidP="00E00E2A">
            <w:pPr>
              <w:rPr>
                <w:color w:val="333399"/>
              </w:rPr>
            </w:pPr>
            <w:r w:rsidRPr="00A23B17">
              <w:rPr>
                <w:color w:val="333399"/>
              </w:rPr>
              <w:t>Прочие межбюджетные трансферты, передаваемые бюджетам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A23B17" w:rsidRDefault="00E00E2A" w:rsidP="00E00E2A">
            <w:pPr>
              <w:jc w:val="right"/>
              <w:rPr>
                <w:color w:val="333399"/>
                <w:sz w:val="22"/>
                <w:szCs w:val="22"/>
              </w:rPr>
            </w:pPr>
            <w:r>
              <w:rPr>
                <w:color w:val="333399"/>
                <w:sz w:val="22"/>
                <w:szCs w:val="22"/>
              </w:rPr>
              <w:t>400,000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A23B17" w:rsidRDefault="00E00E2A" w:rsidP="00E00E2A">
            <w:pPr>
              <w:jc w:val="right"/>
              <w:rPr>
                <w:color w:val="333399"/>
                <w:sz w:val="22"/>
                <w:szCs w:val="22"/>
              </w:rPr>
            </w:pPr>
            <w:r>
              <w:rPr>
                <w:color w:val="333399"/>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A23B17" w:rsidRDefault="00E00E2A" w:rsidP="00E00E2A">
            <w:pPr>
              <w:jc w:val="right"/>
              <w:rPr>
                <w:color w:val="333399"/>
                <w:sz w:val="22"/>
                <w:szCs w:val="22"/>
              </w:rPr>
            </w:pPr>
            <w:r>
              <w:rPr>
                <w:color w:val="333399"/>
                <w:sz w:val="22"/>
                <w:szCs w:val="22"/>
              </w:rPr>
              <w:t>0,000</w:t>
            </w:r>
          </w:p>
        </w:tc>
      </w:tr>
      <w:tr w:rsidR="00E00E2A" w:rsidRPr="001A7107" w:rsidTr="00E00E2A">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00E2A" w:rsidRPr="00A23B17" w:rsidRDefault="00E00E2A" w:rsidP="00E00E2A">
            <w:pPr>
              <w:jc w:val="center"/>
              <w:rPr>
                <w:snapToGrid w:val="0"/>
                <w:color w:val="333399"/>
                <w:sz w:val="22"/>
                <w:szCs w:val="22"/>
              </w:rPr>
            </w:pPr>
            <w:r w:rsidRPr="00A23B17">
              <w:rPr>
                <w:snapToGrid w:val="0"/>
                <w:color w:val="333399"/>
                <w:sz w:val="22"/>
                <w:szCs w:val="22"/>
              </w:rPr>
              <w:t>000 2 02 49999 10 0000 150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E00E2A" w:rsidRPr="00A23B17" w:rsidRDefault="00E00E2A" w:rsidP="00E00E2A">
            <w:pPr>
              <w:rPr>
                <w:color w:val="333399"/>
              </w:rPr>
            </w:pPr>
            <w:r w:rsidRPr="00A23B17">
              <w:rPr>
                <w:color w:val="333399"/>
              </w:rPr>
              <w:t>Прочие межбюджетные трансферты, передаваемые бюджетам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A23B17" w:rsidRDefault="00E00E2A" w:rsidP="00E00E2A">
            <w:pPr>
              <w:jc w:val="right"/>
              <w:rPr>
                <w:color w:val="333399"/>
                <w:sz w:val="22"/>
                <w:szCs w:val="22"/>
              </w:rPr>
            </w:pPr>
            <w:r>
              <w:rPr>
                <w:color w:val="333399"/>
                <w:sz w:val="22"/>
                <w:szCs w:val="22"/>
              </w:rPr>
              <w:t>400,000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A23B17" w:rsidRDefault="00E00E2A" w:rsidP="00E00E2A">
            <w:pPr>
              <w:jc w:val="right"/>
              <w:rPr>
                <w:color w:val="333399"/>
                <w:sz w:val="22"/>
                <w:szCs w:val="22"/>
              </w:rPr>
            </w:pPr>
            <w:r>
              <w:rPr>
                <w:color w:val="333399"/>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A23B17" w:rsidRDefault="00E00E2A" w:rsidP="00E00E2A">
            <w:pPr>
              <w:jc w:val="right"/>
              <w:rPr>
                <w:sz w:val="22"/>
                <w:szCs w:val="22"/>
              </w:rPr>
            </w:pPr>
            <w:r>
              <w:rPr>
                <w:color w:val="333399"/>
                <w:sz w:val="22"/>
                <w:szCs w:val="22"/>
              </w:rPr>
              <w:t>0,000</w:t>
            </w:r>
            <w:r>
              <w:rPr>
                <w:sz w:val="22"/>
                <w:szCs w:val="22"/>
              </w:rPr>
              <w:t>»</w:t>
            </w:r>
          </w:p>
        </w:tc>
      </w:tr>
    </w:tbl>
    <w:p w:rsidR="00E00E2A" w:rsidRPr="00DB2EE3" w:rsidRDefault="00E00E2A" w:rsidP="00E00E2A">
      <w:pPr>
        <w:rPr>
          <w:sz w:val="28"/>
          <w:szCs w:val="28"/>
        </w:rPr>
        <w:sectPr w:rsidR="00E00E2A" w:rsidRPr="00DB2EE3" w:rsidSect="00E00E2A">
          <w:footerReference w:type="default" r:id="rId32"/>
          <w:pgSz w:w="11906" w:h="16838"/>
          <w:pgMar w:top="779" w:right="1134" w:bottom="1418" w:left="1418" w:header="709" w:footer="709" w:gutter="0"/>
          <w:cols w:space="708"/>
          <w:titlePg/>
          <w:docGrid w:linePitch="360"/>
        </w:sectPr>
      </w:pPr>
    </w:p>
    <w:p w:rsidR="00E00E2A" w:rsidRPr="00116A2E" w:rsidRDefault="00E00E2A" w:rsidP="00E00E2A">
      <w:pPr>
        <w:rPr>
          <w:szCs w:val="24"/>
        </w:rPr>
      </w:pPr>
      <w:r>
        <w:rPr>
          <w:sz w:val="28"/>
          <w:szCs w:val="28"/>
        </w:rPr>
        <w:lastRenderedPageBreak/>
        <w:t xml:space="preserve">                                             </w:t>
      </w:r>
      <w:r w:rsidRPr="00116A2E">
        <w:rPr>
          <w:szCs w:val="24"/>
        </w:rPr>
        <w:t>10) Приложение 5 к решению изложить в новой редакции:</w:t>
      </w:r>
    </w:p>
    <w:p w:rsidR="00E00E2A" w:rsidRPr="00116A2E" w:rsidRDefault="00E00E2A" w:rsidP="00E00E2A">
      <w:pPr>
        <w:ind w:left="5387" w:right="-530"/>
        <w:jc w:val="right"/>
      </w:pPr>
      <w:r>
        <w:t>«</w:t>
      </w:r>
      <w:r w:rsidRPr="00116A2E">
        <w:t>Приложение 5</w:t>
      </w:r>
    </w:p>
    <w:p w:rsidR="00E00E2A" w:rsidRPr="00116A2E" w:rsidRDefault="00E00E2A" w:rsidP="00E00E2A">
      <w:pPr>
        <w:ind w:left="5387" w:right="-530"/>
        <w:jc w:val="right"/>
      </w:pPr>
      <w:r w:rsidRPr="00116A2E">
        <w:t xml:space="preserve">к решению Комитета местного самоуправления </w:t>
      </w:r>
    </w:p>
    <w:p w:rsidR="00E00E2A" w:rsidRPr="00116A2E" w:rsidRDefault="00E00E2A" w:rsidP="00E00E2A">
      <w:pPr>
        <w:ind w:left="5387" w:right="-530"/>
        <w:jc w:val="right"/>
      </w:pPr>
      <w:r w:rsidRPr="00116A2E">
        <w:t xml:space="preserve">Большеумысского сельсовета </w:t>
      </w:r>
    </w:p>
    <w:p w:rsidR="00E00E2A" w:rsidRPr="00116A2E" w:rsidRDefault="00E00E2A" w:rsidP="00E00E2A">
      <w:pPr>
        <w:ind w:left="5387" w:right="-530"/>
        <w:jc w:val="right"/>
      </w:pPr>
      <w:r w:rsidRPr="00116A2E">
        <w:t xml:space="preserve">Камешкирского района Пензенской области </w:t>
      </w:r>
    </w:p>
    <w:p w:rsidR="00E00E2A" w:rsidRPr="00116A2E" w:rsidRDefault="00E00E2A" w:rsidP="00E00E2A">
      <w:pPr>
        <w:ind w:left="5387" w:right="-530"/>
        <w:jc w:val="right"/>
      </w:pPr>
      <w:r w:rsidRPr="00116A2E">
        <w:t xml:space="preserve">«О Бюджете Большеумысского сельсовета </w:t>
      </w:r>
    </w:p>
    <w:p w:rsidR="00E00E2A" w:rsidRPr="00116A2E" w:rsidRDefault="00E00E2A" w:rsidP="00E00E2A">
      <w:pPr>
        <w:ind w:left="5387" w:right="-530"/>
        <w:jc w:val="right"/>
      </w:pPr>
      <w:r w:rsidRPr="00116A2E">
        <w:t xml:space="preserve">Камешкирского района Пензенской области на 2022 год </w:t>
      </w:r>
    </w:p>
    <w:p w:rsidR="00E00E2A" w:rsidRPr="00116A2E" w:rsidRDefault="00E00E2A" w:rsidP="00E00E2A">
      <w:pPr>
        <w:ind w:left="5387" w:right="-530"/>
        <w:jc w:val="right"/>
      </w:pPr>
      <w:r w:rsidRPr="00116A2E">
        <w:t>и на плановый период 2023 и 2024 годов»</w:t>
      </w:r>
    </w:p>
    <w:p w:rsidR="00E00E2A" w:rsidRPr="003F1372" w:rsidRDefault="00E00E2A" w:rsidP="00E00E2A">
      <w:pPr>
        <w:ind w:left="851" w:right="-527"/>
      </w:pPr>
    </w:p>
    <w:p w:rsidR="00E00E2A" w:rsidRPr="00116A2E" w:rsidRDefault="00E00E2A" w:rsidP="00E00E2A">
      <w:pPr>
        <w:ind w:right="-530"/>
        <w:jc w:val="center"/>
        <w:rPr>
          <w:szCs w:val="24"/>
        </w:rPr>
      </w:pPr>
      <w:r w:rsidRPr="00116A2E">
        <w:rPr>
          <w:szCs w:val="24"/>
        </w:rPr>
        <w:t xml:space="preserve">Распределение бюджетных ассигнований на 2022 год и на плановый период 2023 и 2024 годов по разделам, подразделам, целевым статьям (муниципальным программам Большеумысского сельсовета Камешкирского района </w:t>
      </w:r>
      <w:r w:rsidRPr="00116A2E">
        <w:rPr>
          <w:bCs/>
          <w:szCs w:val="24"/>
        </w:rPr>
        <w:t xml:space="preserve">Пензенской области </w:t>
      </w:r>
      <w:r w:rsidRPr="00116A2E">
        <w:rPr>
          <w:szCs w:val="24"/>
        </w:rPr>
        <w:t xml:space="preserve">и непрограммным направлениям деятельности), группам и подгруппам видов расходов классификации </w:t>
      </w:r>
    </w:p>
    <w:p w:rsidR="00E00E2A" w:rsidRPr="00116A2E" w:rsidRDefault="00E00E2A" w:rsidP="00E00E2A">
      <w:pPr>
        <w:ind w:right="-530"/>
        <w:jc w:val="center"/>
        <w:rPr>
          <w:szCs w:val="24"/>
        </w:rPr>
      </w:pPr>
      <w:r w:rsidRPr="00116A2E">
        <w:rPr>
          <w:szCs w:val="24"/>
        </w:rPr>
        <w:t>расходов Бюджета Большеумысского сельсовета</w:t>
      </w:r>
      <w:r>
        <w:rPr>
          <w:szCs w:val="24"/>
        </w:rPr>
        <w:t xml:space="preserve"> </w:t>
      </w:r>
      <w:r w:rsidRPr="00116A2E">
        <w:rPr>
          <w:szCs w:val="24"/>
        </w:rPr>
        <w:t>(тыс. руб.)</w:t>
      </w:r>
    </w:p>
    <w:tbl>
      <w:tblPr>
        <w:tblpPr w:leftFromText="180" w:rightFromText="180" w:vertAnchor="text" w:horzAnchor="margin" w:tblpY="282"/>
        <w:tblW w:w="15570" w:type="dxa"/>
        <w:tblLayout w:type="fixed"/>
        <w:tblLook w:val="04A0" w:firstRow="1" w:lastRow="0" w:firstColumn="1" w:lastColumn="0" w:noHBand="0" w:noVBand="1"/>
      </w:tblPr>
      <w:tblGrid>
        <w:gridCol w:w="4828"/>
        <w:gridCol w:w="819"/>
        <w:gridCol w:w="939"/>
        <w:gridCol w:w="600"/>
        <w:gridCol w:w="458"/>
        <w:gridCol w:w="148"/>
        <w:gridCol w:w="114"/>
        <w:gridCol w:w="122"/>
        <w:gridCol w:w="358"/>
        <w:gridCol w:w="147"/>
        <w:gridCol w:w="911"/>
        <w:gridCol w:w="147"/>
        <w:gridCol w:w="911"/>
        <w:gridCol w:w="147"/>
        <w:gridCol w:w="949"/>
        <w:gridCol w:w="1036"/>
        <w:gridCol w:w="290"/>
        <w:gridCol w:w="1321"/>
        <w:gridCol w:w="1325"/>
      </w:tblGrid>
      <w:tr w:rsidR="00E00E2A" w:rsidRPr="00116A2E" w:rsidTr="00E00E2A">
        <w:trPr>
          <w:trHeight w:val="315"/>
        </w:trPr>
        <w:tc>
          <w:tcPr>
            <w:tcW w:w="4828" w:type="dxa"/>
            <w:tcBorders>
              <w:top w:val="nil"/>
              <w:left w:val="nil"/>
              <w:bottom w:val="single" w:sz="4" w:space="0" w:color="auto"/>
            </w:tcBorders>
            <w:shd w:val="clear" w:color="auto" w:fill="auto"/>
            <w:noWrap/>
            <w:vAlign w:val="bottom"/>
          </w:tcPr>
          <w:p w:rsidR="00E00E2A" w:rsidRPr="00116A2E" w:rsidRDefault="00E00E2A" w:rsidP="00E00E2A">
            <w:pPr>
              <w:rPr>
                <w:szCs w:val="24"/>
              </w:rPr>
            </w:pPr>
          </w:p>
        </w:tc>
        <w:tc>
          <w:tcPr>
            <w:tcW w:w="819" w:type="dxa"/>
            <w:tcBorders>
              <w:top w:val="nil"/>
              <w:bottom w:val="single" w:sz="4" w:space="0" w:color="auto"/>
            </w:tcBorders>
            <w:shd w:val="clear" w:color="auto" w:fill="auto"/>
            <w:vAlign w:val="bottom"/>
          </w:tcPr>
          <w:p w:rsidR="00E00E2A" w:rsidRPr="00116A2E" w:rsidRDefault="00E00E2A" w:rsidP="00E00E2A">
            <w:pPr>
              <w:ind w:left="4551"/>
              <w:rPr>
                <w:szCs w:val="24"/>
              </w:rPr>
            </w:pPr>
          </w:p>
        </w:tc>
        <w:tc>
          <w:tcPr>
            <w:tcW w:w="939" w:type="dxa"/>
            <w:tcBorders>
              <w:top w:val="nil"/>
              <w:bottom w:val="single" w:sz="4" w:space="0" w:color="auto"/>
              <w:right w:val="nil"/>
            </w:tcBorders>
            <w:shd w:val="clear" w:color="auto" w:fill="auto"/>
            <w:noWrap/>
            <w:vAlign w:val="bottom"/>
          </w:tcPr>
          <w:p w:rsidR="00E00E2A" w:rsidRPr="00116A2E" w:rsidRDefault="00E00E2A" w:rsidP="00E00E2A">
            <w:pPr>
              <w:rPr>
                <w:szCs w:val="24"/>
              </w:rPr>
            </w:pPr>
          </w:p>
        </w:tc>
        <w:tc>
          <w:tcPr>
            <w:tcW w:w="1206" w:type="dxa"/>
            <w:gridSpan w:val="3"/>
            <w:tcBorders>
              <w:top w:val="nil"/>
              <w:left w:val="nil"/>
              <w:bottom w:val="single" w:sz="4" w:space="0" w:color="auto"/>
              <w:right w:val="nil"/>
            </w:tcBorders>
            <w:shd w:val="clear" w:color="auto" w:fill="auto"/>
            <w:noWrap/>
            <w:vAlign w:val="bottom"/>
          </w:tcPr>
          <w:p w:rsidR="00E00E2A" w:rsidRPr="00116A2E" w:rsidRDefault="00E00E2A" w:rsidP="00E00E2A">
            <w:pPr>
              <w:rPr>
                <w:szCs w:val="24"/>
              </w:rPr>
            </w:pPr>
          </w:p>
        </w:tc>
        <w:tc>
          <w:tcPr>
            <w:tcW w:w="236" w:type="dxa"/>
            <w:gridSpan w:val="2"/>
            <w:tcBorders>
              <w:top w:val="nil"/>
              <w:left w:val="nil"/>
              <w:bottom w:val="single" w:sz="4" w:space="0" w:color="auto"/>
              <w:right w:val="nil"/>
            </w:tcBorders>
            <w:shd w:val="clear" w:color="auto" w:fill="auto"/>
            <w:noWrap/>
            <w:vAlign w:val="bottom"/>
          </w:tcPr>
          <w:p w:rsidR="00E00E2A" w:rsidRPr="00116A2E" w:rsidRDefault="00E00E2A" w:rsidP="00E00E2A">
            <w:pPr>
              <w:rPr>
                <w:szCs w:val="24"/>
              </w:rPr>
            </w:pPr>
          </w:p>
        </w:tc>
        <w:tc>
          <w:tcPr>
            <w:tcW w:w="505" w:type="dxa"/>
            <w:gridSpan w:val="2"/>
            <w:tcBorders>
              <w:top w:val="nil"/>
              <w:left w:val="nil"/>
              <w:bottom w:val="single" w:sz="4" w:space="0" w:color="auto"/>
              <w:right w:val="nil"/>
            </w:tcBorders>
            <w:shd w:val="clear" w:color="auto" w:fill="auto"/>
            <w:noWrap/>
            <w:vAlign w:val="bottom"/>
          </w:tcPr>
          <w:p w:rsidR="00E00E2A" w:rsidRPr="00116A2E" w:rsidRDefault="00E00E2A" w:rsidP="00E00E2A">
            <w:pPr>
              <w:rPr>
                <w:szCs w:val="24"/>
              </w:rPr>
            </w:pPr>
          </w:p>
        </w:tc>
        <w:tc>
          <w:tcPr>
            <w:tcW w:w="1058" w:type="dxa"/>
            <w:gridSpan w:val="2"/>
            <w:tcBorders>
              <w:top w:val="nil"/>
              <w:left w:val="nil"/>
              <w:bottom w:val="single" w:sz="4" w:space="0" w:color="auto"/>
              <w:right w:val="nil"/>
            </w:tcBorders>
          </w:tcPr>
          <w:p w:rsidR="00E00E2A" w:rsidRPr="00116A2E" w:rsidRDefault="00E00E2A" w:rsidP="00E00E2A">
            <w:pPr>
              <w:rPr>
                <w:szCs w:val="24"/>
              </w:rPr>
            </w:pPr>
          </w:p>
        </w:tc>
        <w:tc>
          <w:tcPr>
            <w:tcW w:w="1058" w:type="dxa"/>
            <w:gridSpan w:val="2"/>
            <w:tcBorders>
              <w:top w:val="nil"/>
              <w:left w:val="nil"/>
              <w:bottom w:val="single" w:sz="4" w:space="0" w:color="auto"/>
              <w:right w:val="nil"/>
            </w:tcBorders>
            <w:shd w:val="clear" w:color="auto" w:fill="auto"/>
            <w:noWrap/>
            <w:vAlign w:val="bottom"/>
          </w:tcPr>
          <w:p w:rsidR="00E00E2A" w:rsidRPr="00116A2E" w:rsidRDefault="00E00E2A" w:rsidP="00E00E2A">
            <w:pPr>
              <w:rPr>
                <w:szCs w:val="24"/>
              </w:rPr>
            </w:pPr>
          </w:p>
        </w:tc>
        <w:tc>
          <w:tcPr>
            <w:tcW w:w="1985" w:type="dxa"/>
            <w:gridSpan w:val="2"/>
            <w:tcBorders>
              <w:top w:val="nil"/>
              <w:left w:val="nil"/>
              <w:bottom w:val="single" w:sz="4" w:space="0" w:color="auto"/>
              <w:right w:val="nil"/>
            </w:tcBorders>
            <w:shd w:val="clear" w:color="auto" w:fill="auto"/>
            <w:noWrap/>
            <w:vAlign w:val="bottom"/>
          </w:tcPr>
          <w:p w:rsidR="00E00E2A" w:rsidRPr="00116A2E" w:rsidRDefault="00E00E2A" w:rsidP="00E00E2A">
            <w:pPr>
              <w:rPr>
                <w:szCs w:val="24"/>
              </w:rPr>
            </w:pPr>
          </w:p>
        </w:tc>
        <w:tc>
          <w:tcPr>
            <w:tcW w:w="2936" w:type="dxa"/>
            <w:gridSpan w:val="3"/>
            <w:tcBorders>
              <w:top w:val="nil"/>
              <w:left w:val="nil"/>
              <w:bottom w:val="single" w:sz="4" w:space="0" w:color="auto"/>
              <w:right w:val="nil"/>
            </w:tcBorders>
            <w:shd w:val="clear" w:color="auto" w:fill="auto"/>
            <w:noWrap/>
            <w:vAlign w:val="bottom"/>
          </w:tcPr>
          <w:p w:rsidR="00E00E2A" w:rsidRPr="00116A2E" w:rsidRDefault="00E00E2A" w:rsidP="00E00E2A">
            <w:pPr>
              <w:rPr>
                <w:szCs w:val="24"/>
              </w:rPr>
            </w:pPr>
          </w:p>
        </w:tc>
      </w:tr>
      <w:tr w:rsidR="00E00E2A" w:rsidRPr="003F1372" w:rsidTr="00E00E2A">
        <w:trPr>
          <w:trHeight w:val="630"/>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E00E2A" w:rsidRPr="003F1372" w:rsidRDefault="00E00E2A" w:rsidP="00E00E2A">
            <w:pPr>
              <w:jc w:val="center"/>
              <w:rPr>
                <w:szCs w:val="24"/>
              </w:rPr>
            </w:pPr>
            <w:r w:rsidRPr="003F1372">
              <w:rPr>
                <w:szCs w:val="24"/>
              </w:rPr>
              <w:t>Наименование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E00E2A" w:rsidRPr="003F1372" w:rsidRDefault="00E00E2A" w:rsidP="00E00E2A">
            <w:pPr>
              <w:jc w:val="center"/>
              <w:rPr>
                <w:sz w:val="22"/>
                <w:szCs w:val="22"/>
              </w:rPr>
            </w:pPr>
            <w:r w:rsidRPr="003F1372">
              <w:rPr>
                <w:sz w:val="22"/>
                <w:szCs w:val="22"/>
              </w:rPr>
              <w:t>Раз-</w:t>
            </w:r>
          </w:p>
          <w:p w:rsidR="00E00E2A" w:rsidRPr="003F1372" w:rsidRDefault="00E00E2A" w:rsidP="00E00E2A">
            <w:pPr>
              <w:jc w:val="center"/>
              <w:rPr>
                <w:sz w:val="22"/>
                <w:szCs w:val="22"/>
              </w:rPr>
            </w:pPr>
            <w:r w:rsidRPr="003F1372">
              <w:rPr>
                <w:sz w:val="22"/>
                <w:szCs w:val="22"/>
              </w:rPr>
              <w:t>дел</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E00E2A" w:rsidRPr="003F1372" w:rsidRDefault="00E00E2A" w:rsidP="00E00E2A">
            <w:pPr>
              <w:jc w:val="center"/>
              <w:rPr>
                <w:sz w:val="22"/>
                <w:szCs w:val="22"/>
              </w:rPr>
            </w:pPr>
            <w:r w:rsidRPr="003F1372">
              <w:rPr>
                <w:sz w:val="22"/>
                <w:szCs w:val="22"/>
              </w:rPr>
              <w:t>Под-</w:t>
            </w:r>
          </w:p>
          <w:p w:rsidR="00E00E2A" w:rsidRPr="003F1372" w:rsidRDefault="00E00E2A" w:rsidP="00E00E2A">
            <w:pPr>
              <w:jc w:val="center"/>
              <w:rPr>
                <w:sz w:val="22"/>
                <w:szCs w:val="22"/>
              </w:rPr>
            </w:pPr>
            <w:r w:rsidRPr="003F1372">
              <w:rPr>
                <w:sz w:val="22"/>
                <w:szCs w:val="22"/>
              </w:rPr>
              <w:t>раздел</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 w:val="22"/>
                <w:szCs w:val="22"/>
              </w:rPr>
            </w:pPr>
          </w:p>
        </w:tc>
        <w:tc>
          <w:tcPr>
            <w:tcW w:w="28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00E2A" w:rsidRPr="003F1372" w:rsidRDefault="00E00E2A" w:rsidP="00E00E2A">
            <w:pPr>
              <w:jc w:val="center"/>
              <w:rPr>
                <w:sz w:val="22"/>
                <w:szCs w:val="22"/>
              </w:rPr>
            </w:pPr>
            <w:r w:rsidRPr="003F1372">
              <w:rPr>
                <w:sz w:val="22"/>
                <w:szCs w:val="22"/>
              </w:rPr>
              <w:t>Целевая статья расходов</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00E2A" w:rsidRPr="003F1372" w:rsidRDefault="00E00E2A" w:rsidP="00E00E2A">
            <w:pPr>
              <w:jc w:val="center"/>
              <w:rPr>
                <w:sz w:val="22"/>
                <w:szCs w:val="22"/>
              </w:rPr>
            </w:pPr>
            <w:r w:rsidRPr="003F1372">
              <w:rPr>
                <w:sz w:val="22"/>
                <w:szCs w:val="22"/>
              </w:rPr>
              <w:t>Вид расхо-</w:t>
            </w:r>
          </w:p>
          <w:p w:rsidR="00E00E2A" w:rsidRPr="003F1372" w:rsidRDefault="00E00E2A" w:rsidP="00E00E2A">
            <w:pPr>
              <w:jc w:val="center"/>
              <w:rPr>
                <w:sz w:val="22"/>
                <w:szCs w:val="22"/>
              </w:rPr>
            </w:pPr>
            <w:r w:rsidRPr="003F1372">
              <w:rPr>
                <w:sz w:val="22"/>
                <w:szCs w:val="22"/>
              </w:rPr>
              <w:t>дов</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00E2A" w:rsidRPr="003F1372" w:rsidRDefault="00E00E2A" w:rsidP="00E00E2A">
            <w:pPr>
              <w:jc w:val="center"/>
              <w:rPr>
                <w:sz w:val="22"/>
                <w:szCs w:val="22"/>
              </w:rPr>
            </w:pPr>
            <w:r>
              <w:rPr>
                <w:sz w:val="22"/>
                <w:szCs w:val="22"/>
              </w:rPr>
              <w:t xml:space="preserve">Сумма </w:t>
            </w:r>
            <w:r>
              <w:rPr>
                <w:sz w:val="22"/>
                <w:szCs w:val="22"/>
              </w:rPr>
              <w:br/>
              <w:t>на 2022</w:t>
            </w:r>
            <w:r w:rsidRPr="003F1372">
              <w:rPr>
                <w:sz w:val="22"/>
                <w:szCs w:val="22"/>
              </w:rPr>
              <w:t xml:space="preserve"> 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E00E2A" w:rsidRPr="003F1372" w:rsidRDefault="00E00E2A" w:rsidP="00E00E2A">
            <w:pPr>
              <w:jc w:val="center"/>
              <w:rPr>
                <w:sz w:val="22"/>
                <w:szCs w:val="22"/>
              </w:rPr>
            </w:pPr>
            <w:r>
              <w:rPr>
                <w:sz w:val="22"/>
                <w:szCs w:val="22"/>
              </w:rPr>
              <w:t xml:space="preserve">Сумма </w:t>
            </w:r>
            <w:r>
              <w:rPr>
                <w:sz w:val="22"/>
                <w:szCs w:val="22"/>
              </w:rPr>
              <w:br/>
              <w:t>на 2023</w:t>
            </w:r>
            <w:r w:rsidRPr="003F1372">
              <w:rPr>
                <w:sz w:val="22"/>
                <w:szCs w:val="22"/>
              </w:rPr>
              <w:t xml:space="preserve"> год</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rsidR="00E00E2A" w:rsidRPr="003F1372" w:rsidRDefault="00E00E2A" w:rsidP="00E00E2A">
            <w:pPr>
              <w:jc w:val="center"/>
              <w:rPr>
                <w:sz w:val="22"/>
                <w:szCs w:val="22"/>
              </w:rPr>
            </w:pPr>
            <w:r>
              <w:rPr>
                <w:sz w:val="22"/>
                <w:szCs w:val="22"/>
              </w:rPr>
              <w:t xml:space="preserve">Сумма </w:t>
            </w:r>
            <w:r>
              <w:rPr>
                <w:sz w:val="22"/>
                <w:szCs w:val="22"/>
              </w:rPr>
              <w:br/>
              <w:t>на 2024</w:t>
            </w:r>
            <w:r w:rsidRPr="003F1372">
              <w:rPr>
                <w:sz w:val="22"/>
                <w:szCs w:val="22"/>
              </w:rPr>
              <w:t xml:space="preserve"> год</w:t>
            </w:r>
          </w:p>
        </w:tc>
      </w:tr>
      <w:tr w:rsidR="00E00E2A" w:rsidRPr="003F1372" w:rsidTr="00E00E2A">
        <w:trPr>
          <w:trHeight w:val="315"/>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E00E2A" w:rsidRPr="003F1372" w:rsidRDefault="00E00E2A" w:rsidP="00E00E2A">
            <w:pPr>
              <w:jc w:val="center"/>
              <w:rPr>
                <w:szCs w:val="24"/>
              </w:rPr>
            </w:pPr>
            <w:r w:rsidRPr="003F1372">
              <w:rPr>
                <w:szCs w:val="24"/>
              </w:rPr>
              <w:t>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E00E2A" w:rsidRPr="003F1372" w:rsidRDefault="00E00E2A" w:rsidP="00E00E2A">
            <w:pPr>
              <w:jc w:val="center"/>
              <w:rPr>
                <w:szCs w:val="24"/>
              </w:rPr>
            </w:pPr>
            <w:r w:rsidRPr="003F1372">
              <w:rPr>
                <w:szCs w:val="24"/>
              </w:rPr>
              <w:t>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E00E2A" w:rsidRPr="003F1372" w:rsidRDefault="00E00E2A" w:rsidP="00E00E2A">
            <w:pPr>
              <w:jc w:val="center"/>
              <w:rPr>
                <w:szCs w:val="24"/>
              </w:rPr>
            </w:pPr>
            <w:r w:rsidRPr="003F1372">
              <w:rPr>
                <w:szCs w:val="24"/>
              </w:rPr>
              <w:t>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E00E2A" w:rsidRPr="003F1372" w:rsidRDefault="00E00E2A" w:rsidP="00E00E2A">
            <w:pPr>
              <w:jc w:val="center"/>
              <w:rPr>
                <w:szCs w:val="24"/>
              </w:rPr>
            </w:pPr>
            <w:r w:rsidRPr="003F1372">
              <w:rPr>
                <w:szCs w:val="24"/>
              </w:rPr>
              <w:t>4</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00E2A" w:rsidRPr="003F1372" w:rsidRDefault="00E00E2A" w:rsidP="00E00E2A">
            <w:pPr>
              <w:jc w:val="center"/>
              <w:rPr>
                <w:szCs w:val="24"/>
              </w:rPr>
            </w:pPr>
            <w:r w:rsidRPr="003F1372">
              <w:rPr>
                <w:szCs w:val="24"/>
              </w:rPr>
              <w:t>5</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00E2A" w:rsidRPr="003F1372" w:rsidRDefault="00E00E2A" w:rsidP="00E00E2A">
            <w:pPr>
              <w:jc w:val="center"/>
              <w:rPr>
                <w:szCs w:val="24"/>
              </w:rPr>
            </w:pPr>
            <w:r w:rsidRPr="003F1372">
              <w:rPr>
                <w:szCs w:val="24"/>
              </w:rPr>
              <w:t>6</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00E2A" w:rsidRPr="003F1372" w:rsidRDefault="00E00E2A" w:rsidP="00E00E2A">
            <w:pPr>
              <w:jc w:val="center"/>
              <w:rPr>
                <w:szCs w:val="24"/>
              </w:rPr>
            </w:pPr>
            <w:r w:rsidRPr="003F1372">
              <w:rPr>
                <w:szCs w:val="24"/>
              </w:rPr>
              <w:t>7</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00E2A" w:rsidRPr="003F1372" w:rsidRDefault="00E00E2A" w:rsidP="00E00E2A">
            <w:pPr>
              <w:jc w:val="center"/>
              <w:rPr>
                <w:szCs w:val="24"/>
              </w:rPr>
            </w:pPr>
            <w:r w:rsidRPr="003F1372">
              <w:rPr>
                <w:szCs w:val="24"/>
              </w:rPr>
              <w:t>8</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00E2A" w:rsidRPr="003F1372" w:rsidRDefault="00E00E2A" w:rsidP="00E00E2A">
            <w:pPr>
              <w:jc w:val="center"/>
              <w:rPr>
                <w:szCs w:val="24"/>
              </w:rPr>
            </w:pPr>
            <w:r w:rsidRPr="003F1372">
              <w:rPr>
                <w:szCs w:val="24"/>
              </w:rPr>
              <w:t>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E00E2A" w:rsidRPr="003F1372" w:rsidRDefault="00E00E2A" w:rsidP="00E00E2A">
            <w:pPr>
              <w:jc w:val="center"/>
              <w:rPr>
                <w:szCs w:val="24"/>
              </w:rPr>
            </w:pPr>
            <w:r w:rsidRPr="003F1372">
              <w:rPr>
                <w:szCs w:val="24"/>
              </w:rPr>
              <w:t>10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rsidR="00E00E2A" w:rsidRPr="003F1372" w:rsidRDefault="00E00E2A" w:rsidP="00E00E2A">
            <w:pPr>
              <w:jc w:val="center"/>
              <w:rPr>
                <w:szCs w:val="24"/>
              </w:rPr>
            </w:pPr>
            <w:r w:rsidRPr="003F1372">
              <w:rPr>
                <w:szCs w:val="24"/>
              </w:rPr>
              <w:t>11</w:t>
            </w:r>
          </w:p>
        </w:tc>
      </w:tr>
      <w:tr w:rsidR="00E00E2A" w:rsidRPr="003F1372" w:rsidTr="00E00E2A">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b/>
                <w:bCs/>
                <w:szCs w:val="24"/>
              </w:rPr>
            </w:pPr>
            <w:r w:rsidRPr="003F1372">
              <w:rPr>
                <w:b/>
                <w:bCs/>
                <w:szCs w:val="24"/>
              </w:rPr>
              <w:t>ВСЕГО: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b/>
                <w:bCs/>
                <w:szCs w:val="24"/>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bCs/>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bCs/>
                <w:szCs w:val="24"/>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bCs/>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bCs/>
                <w:szCs w:val="24"/>
              </w:rPr>
            </w:pP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b/>
                <w:bCs/>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bCs/>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b/>
                <w:bCs/>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DB3C24" w:rsidRDefault="00E00E2A" w:rsidP="00E00E2A">
            <w:pPr>
              <w:jc w:val="right"/>
              <w:rPr>
                <w:b/>
                <w:bCs/>
                <w:color w:val="333399"/>
              </w:rPr>
            </w:pPr>
            <w:r w:rsidRPr="00DB3C24">
              <w:rPr>
                <w:b/>
                <w:bCs/>
                <w:color w:val="333399"/>
              </w:rPr>
              <w:t>5 726,458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right"/>
              <w:rPr>
                <w:b/>
                <w:bCs/>
              </w:rPr>
            </w:pPr>
            <w:r w:rsidRPr="007E5DD3">
              <w:rPr>
                <w:b/>
                <w:bCs/>
              </w:rPr>
              <w:t>3 627,350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b/>
                <w:bCs/>
              </w:rPr>
            </w:pPr>
            <w:r>
              <w:rPr>
                <w:b/>
                <w:bCs/>
              </w:rPr>
              <w:t>3 599,400</w:t>
            </w:r>
          </w:p>
        </w:tc>
      </w:tr>
      <w:tr w:rsidR="00E00E2A" w:rsidRPr="003F1372" w:rsidTr="00E00E2A">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b/>
                <w:bCs/>
                <w:szCs w:val="24"/>
              </w:rPr>
            </w:pPr>
            <w:r w:rsidRPr="003F1372">
              <w:rPr>
                <w:b/>
                <w:bCs/>
                <w:szCs w:val="24"/>
              </w:rPr>
              <w:t>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b/>
                <w:bCs/>
                <w:szCs w:val="24"/>
              </w:rPr>
            </w:pPr>
            <w:r w:rsidRPr="003F1372">
              <w:rPr>
                <w:b/>
                <w:bCs/>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bCs/>
                <w:szCs w:val="24"/>
              </w:rPr>
            </w:pPr>
            <w:r w:rsidRPr="003F1372">
              <w:rPr>
                <w:b/>
                <w:bCs/>
                <w:szCs w:val="24"/>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bCs/>
                <w:szCs w:val="24"/>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bCs/>
                <w:szCs w:val="24"/>
              </w:rPr>
            </w:pPr>
            <w:r w:rsidRPr="003F1372">
              <w:rPr>
                <w:b/>
                <w:bCs/>
                <w:szCs w:val="24"/>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bCs/>
                <w:szCs w:val="24"/>
              </w:rPr>
            </w:pPr>
            <w:r w:rsidRPr="003F1372">
              <w:rPr>
                <w:b/>
                <w:bCs/>
                <w:szCs w:val="24"/>
              </w:rPr>
              <w:t> </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b/>
                <w:bCs/>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bCs/>
                <w:szCs w:val="24"/>
              </w:rPr>
            </w:pPr>
            <w:r w:rsidRPr="003F1372">
              <w:rPr>
                <w:b/>
                <w:bCs/>
                <w:szCs w:val="24"/>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b/>
                <w:bCs/>
                <w:szCs w:val="24"/>
              </w:rPr>
            </w:pPr>
            <w:r w:rsidRPr="003F1372">
              <w:rPr>
                <w:b/>
                <w:bCs/>
                <w:szCs w:val="24"/>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jc w:val="right"/>
              <w:rPr>
                <w:b/>
                <w:bCs/>
              </w:rPr>
            </w:pPr>
            <w:r w:rsidRPr="007E5DD3">
              <w:rPr>
                <w:b/>
                <w:bCs/>
              </w:rPr>
              <w:t>2 860,107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right"/>
              <w:rPr>
                <w:b/>
                <w:bCs/>
              </w:rPr>
            </w:pPr>
            <w:r w:rsidRPr="007E5DD3">
              <w:rPr>
                <w:b/>
                <w:bCs/>
              </w:rPr>
              <w:t>1 642,251</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b/>
                <w:bCs/>
              </w:rPr>
            </w:pPr>
            <w:r>
              <w:rPr>
                <w:b/>
                <w:bCs/>
              </w:rPr>
              <w:t>1 563,001</w:t>
            </w:r>
          </w:p>
        </w:tc>
      </w:tr>
      <w:tr w:rsidR="00E00E2A" w:rsidRPr="003F1372" w:rsidTr="00E00E2A">
        <w:trPr>
          <w:trHeight w:val="71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b/>
                <w:szCs w:val="24"/>
              </w:rPr>
            </w:pPr>
            <w:r w:rsidRPr="003F1372">
              <w:rPr>
                <w:b/>
                <w:bCs/>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b/>
                <w:szCs w:val="24"/>
              </w:rPr>
            </w:pPr>
            <w:r w:rsidRPr="003F1372">
              <w:rPr>
                <w:b/>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r w:rsidRPr="003F1372">
              <w:rPr>
                <w:b/>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r w:rsidRPr="003F1372">
              <w:rPr>
                <w:b/>
                <w:szCs w:val="24"/>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r w:rsidRPr="003F1372">
              <w:rPr>
                <w:b/>
                <w:szCs w:val="24"/>
              </w:rPr>
              <w:t> </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r w:rsidRPr="003F1372">
              <w:rPr>
                <w:b/>
                <w:szCs w:val="24"/>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b/>
                <w:szCs w:val="24"/>
              </w:rPr>
            </w:pPr>
            <w:r w:rsidRPr="003F1372">
              <w:rPr>
                <w:b/>
                <w:szCs w:val="24"/>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jc w:val="right"/>
              <w:rPr>
                <w:b/>
              </w:rPr>
            </w:pPr>
            <w:r w:rsidRPr="007E5DD3">
              <w:rPr>
                <w:b/>
              </w:rPr>
              <w:t>2 224,062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right"/>
              <w:rPr>
                <w:b/>
              </w:rPr>
            </w:pPr>
            <w:r w:rsidRPr="007E5DD3">
              <w:rPr>
                <w:b/>
              </w:rPr>
              <w:t>1 625,251</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0753B5" w:rsidRDefault="00E00E2A" w:rsidP="00E00E2A">
            <w:pPr>
              <w:jc w:val="right"/>
              <w:rPr>
                <w:b/>
              </w:rPr>
            </w:pPr>
            <w:r>
              <w:rPr>
                <w:b/>
              </w:rPr>
              <w:t>1 546,001</w:t>
            </w:r>
          </w:p>
        </w:tc>
      </w:tr>
      <w:tr w:rsidR="00E00E2A" w:rsidRPr="003F1372" w:rsidTr="00E00E2A">
        <w:trPr>
          <w:trHeight w:val="31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Муниципальная программа «Развитие гражданского общества на территории Большеумысского сельсовета Камешкирского района</w:t>
            </w:r>
            <w:r>
              <w:rPr>
                <w:szCs w:val="24"/>
              </w:rPr>
              <w:t xml:space="preserve"> Пензенской области</w:t>
            </w:r>
            <w:r w:rsidRPr="003F1372">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sidRPr="003F1372">
              <w:rPr>
                <w:szCs w:val="24"/>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jc w:val="right"/>
            </w:pPr>
            <w:r w:rsidRPr="007E5DD3">
              <w:t>2 224,062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right"/>
            </w:pPr>
            <w:r w:rsidRPr="007E5DD3">
              <w:t>1 625,251</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52E04" w:rsidRDefault="00E00E2A" w:rsidP="00E00E2A">
            <w:pPr>
              <w:jc w:val="right"/>
            </w:pPr>
            <w:r w:rsidRPr="00152E04">
              <w:t>1</w:t>
            </w:r>
            <w:r>
              <w:t xml:space="preserve"> 546,0</w:t>
            </w:r>
            <w:r w:rsidRPr="00152E04">
              <w:t>01</w:t>
            </w:r>
          </w:p>
        </w:tc>
      </w:tr>
      <w:tr w:rsidR="00E00E2A" w:rsidRPr="003F1372" w:rsidTr="00E00E2A">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Подпрограмма «Поддержка развития местного самоуправления и муниципальной службы в Большеумысском сельсовете Камешкирского рай</w:t>
            </w:r>
            <w:r>
              <w:rPr>
                <w:szCs w:val="24"/>
              </w:rPr>
              <w:t>она Пензенской области</w:t>
            </w:r>
            <w:r w:rsidRPr="003F1372">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sidRPr="003F1372">
              <w:rPr>
                <w:szCs w:val="24"/>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jc w:val="right"/>
            </w:pPr>
            <w:r w:rsidRPr="007E5DD3">
              <w:t>2 218,042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52E04" w:rsidRDefault="00E00E2A" w:rsidP="00E00E2A">
            <w:pPr>
              <w:jc w:val="right"/>
            </w:pPr>
            <w:r w:rsidRPr="00152E04">
              <w:t>1</w:t>
            </w:r>
            <w:r>
              <w:t xml:space="preserve"> 625,2</w:t>
            </w:r>
            <w:r w:rsidRPr="00152E04">
              <w:t>51</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52E04" w:rsidRDefault="00E00E2A" w:rsidP="00E00E2A">
            <w:pPr>
              <w:jc w:val="right"/>
            </w:pPr>
            <w:r w:rsidRPr="00152E04">
              <w:t>1</w:t>
            </w:r>
            <w:r>
              <w:t xml:space="preserve"> 546,0</w:t>
            </w:r>
            <w:r w:rsidRPr="00152E04">
              <w:t>01</w:t>
            </w:r>
          </w:p>
        </w:tc>
      </w:tr>
      <w:tr w:rsidR="00E00E2A" w:rsidRPr="003F1372" w:rsidTr="00E00E2A">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Основное мероприятие «Реализация функций администрации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jc w:val="right"/>
            </w:pPr>
            <w:r w:rsidRPr="007E5DD3">
              <w:t>2 216,042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1 623,251</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1 544,001</w:t>
            </w:r>
          </w:p>
        </w:tc>
      </w:tr>
      <w:tr w:rsidR="00E00E2A" w:rsidRPr="003F1372" w:rsidTr="00E00E2A">
        <w:trPr>
          <w:trHeight w:val="272"/>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E00E2A" w:rsidRPr="003F1372" w:rsidRDefault="00E00E2A" w:rsidP="00E00E2A">
            <w:pPr>
              <w:jc w:val="both"/>
              <w:rPr>
                <w:szCs w:val="24"/>
              </w:rPr>
            </w:pPr>
            <w:r w:rsidRPr="003F1372">
              <w:rPr>
                <w:szCs w:val="24"/>
              </w:rPr>
              <w:t>Расходы на выплаты по оплате труда работников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E00E2A" w:rsidRPr="003F1372" w:rsidRDefault="00E00E2A" w:rsidP="00E00E2A">
            <w:pPr>
              <w:jc w:val="both"/>
              <w:rPr>
                <w:szCs w:val="24"/>
              </w:rPr>
            </w:pPr>
          </w:p>
          <w:p w:rsidR="00E00E2A" w:rsidRPr="003F1372" w:rsidRDefault="00E00E2A" w:rsidP="00E00E2A">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1 057,032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839,009</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759,759</w:t>
            </w:r>
          </w:p>
        </w:tc>
      </w:tr>
      <w:tr w:rsidR="00E00E2A" w:rsidRPr="003F1372" w:rsidTr="00E00E2A">
        <w:trPr>
          <w:trHeight w:val="351"/>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E00E2A" w:rsidRPr="003F1372" w:rsidRDefault="00E00E2A" w:rsidP="00E00E2A">
            <w:pPr>
              <w:jc w:val="both"/>
              <w:rPr>
                <w:szCs w:val="24"/>
              </w:rPr>
            </w:pPr>
            <w:r w:rsidRPr="003F1372">
              <w:rPr>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E00E2A" w:rsidRPr="003F1372" w:rsidRDefault="00E00E2A" w:rsidP="00E00E2A">
            <w:pPr>
              <w:jc w:val="both"/>
              <w:rPr>
                <w:szCs w:val="24"/>
              </w:rPr>
            </w:pPr>
          </w:p>
          <w:p w:rsidR="00E00E2A" w:rsidRPr="003F1372" w:rsidRDefault="00E00E2A" w:rsidP="00E00E2A">
            <w:pPr>
              <w:jc w:val="both"/>
              <w:rPr>
                <w:szCs w:val="24"/>
              </w:rPr>
            </w:pPr>
          </w:p>
          <w:p w:rsidR="00E00E2A" w:rsidRPr="003F1372" w:rsidRDefault="00E00E2A" w:rsidP="00E00E2A">
            <w:pPr>
              <w:jc w:val="both"/>
              <w:rPr>
                <w:szCs w:val="24"/>
              </w:rPr>
            </w:pPr>
          </w:p>
          <w:p w:rsidR="00E00E2A" w:rsidRPr="00A87D24" w:rsidRDefault="00E00E2A" w:rsidP="00E00E2A">
            <w:pPr>
              <w:jc w:val="both"/>
              <w:rPr>
                <w:szCs w:val="24"/>
              </w:rPr>
            </w:pPr>
          </w:p>
          <w:p w:rsidR="00E00E2A" w:rsidRPr="00A87D24" w:rsidRDefault="00E00E2A" w:rsidP="00E00E2A">
            <w:pPr>
              <w:jc w:val="both"/>
              <w:rPr>
                <w:szCs w:val="24"/>
              </w:rPr>
            </w:pPr>
          </w:p>
          <w:p w:rsidR="00E00E2A" w:rsidRPr="003F1372" w:rsidRDefault="00E00E2A" w:rsidP="00E00E2A">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sidRPr="003F1372">
              <w:rPr>
                <w:szCs w:val="24"/>
              </w:rP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1 057,032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839,009</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759,759</w:t>
            </w:r>
          </w:p>
        </w:tc>
      </w:tr>
      <w:tr w:rsidR="00E00E2A" w:rsidRPr="003F1372" w:rsidTr="00E00E2A">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sidRPr="003F1372">
              <w:rPr>
                <w:szCs w:val="24"/>
              </w:rP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1 057,032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839,009</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759,759</w:t>
            </w:r>
          </w:p>
        </w:tc>
      </w:tr>
      <w:tr w:rsidR="00E00E2A" w:rsidRPr="003F1372" w:rsidTr="00E00E2A">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823030" w:rsidRDefault="00E00E2A" w:rsidP="00E00E2A">
            <w:pPr>
              <w:jc w:val="both"/>
              <w:rPr>
                <w:szCs w:val="24"/>
              </w:rPr>
            </w:pPr>
            <w:r w:rsidRPr="00823030">
              <w:rPr>
                <w:szCs w:val="24"/>
              </w:rPr>
              <w:t>Расходы на выплаты по оплате труда главы местной администрации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784,242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784,242</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784,242</w:t>
            </w:r>
          </w:p>
        </w:tc>
      </w:tr>
      <w:tr w:rsidR="00E00E2A" w:rsidRPr="003F1372" w:rsidTr="00E00E2A">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Pr>
                <w:szCs w:val="24"/>
              </w:rP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784,242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784,242</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784,242</w:t>
            </w:r>
          </w:p>
        </w:tc>
      </w:tr>
      <w:tr w:rsidR="00E00E2A" w:rsidRPr="003F1372" w:rsidTr="00E00E2A">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Pr>
                <w:szCs w:val="24"/>
              </w:rP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784,242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784,242</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784,242</w:t>
            </w:r>
          </w:p>
        </w:tc>
      </w:tr>
      <w:tr w:rsidR="00E00E2A" w:rsidRPr="003F1372" w:rsidTr="00E00E2A">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Расходы на обеспечение функций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DB3C24" w:rsidRDefault="00E00E2A" w:rsidP="00E00E2A">
            <w:pPr>
              <w:jc w:val="right"/>
            </w:pPr>
            <w:r w:rsidRPr="00DB3C24">
              <w:t>374,768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w:t>
            </w:r>
          </w:p>
        </w:tc>
      </w:tr>
      <w:tr w:rsidR="00E00E2A" w:rsidRPr="003F1372" w:rsidTr="00E00E2A">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sidRPr="003F1372">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jc w:val="right"/>
            </w:pPr>
            <w:r w:rsidRPr="007E5DD3">
              <w:t>304,450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w:t>
            </w:r>
          </w:p>
        </w:tc>
      </w:tr>
      <w:tr w:rsidR="00E00E2A" w:rsidRPr="003F1372" w:rsidTr="00E00E2A">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sidRPr="003F1372">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jc w:val="right"/>
            </w:pPr>
            <w:r w:rsidRPr="007E5DD3">
              <w:t>304,450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w:t>
            </w:r>
          </w:p>
        </w:tc>
      </w:tr>
      <w:tr w:rsidR="00E00E2A" w:rsidRPr="003F1372" w:rsidTr="00E00E2A">
        <w:trPr>
          <w:trHeight w:val="29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Иные бюджетные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sidRPr="003F1372">
              <w:rPr>
                <w:szCs w:val="24"/>
              </w:rPr>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jc w:val="right"/>
            </w:pPr>
            <w:r w:rsidRPr="007E5DD3">
              <w:t>70,318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Уплата налогов, сборов и иных платежей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sidRPr="003F1372">
              <w:rPr>
                <w:szCs w:val="24"/>
              </w:rPr>
              <w:t>850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jc w:val="right"/>
            </w:pPr>
            <w:r w:rsidRPr="007E5DD3">
              <w:t>70,318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Pr>
                <w:szCs w:val="24"/>
              </w:rPr>
              <w:t>Основное мероприятие «</w:t>
            </w:r>
            <w:r w:rsidRPr="00FB52B8">
              <w:rPr>
                <w:szCs w:val="24"/>
              </w:rPr>
              <w:t>Предоставление межбюджетных трансфертов</w:t>
            </w:r>
            <w:r>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02</w:t>
            </w:r>
          </w:p>
        </w:tc>
        <w:tc>
          <w:tcPr>
            <w:tcW w:w="1058" w:type="dxa"/>
            <w:gridSpan w:val="2"/>
            <w:tcBorders>
              <w:top w:val="single" w:sz="4" w:space="0" w:color="auto"/>
              <w:left w:val="single" w:sz="4" w:space="0" w:color="auto"/>
              <w:bottom w:val="single" w:sz="4" w:space="0" w:color="auto"/>
              <w:right w:val="single" w:sz="4" w:space="0" w:color="auto"/>
            </w:tcBorders>
          </w:tcPr>
          <w:p w:rsidR="00E00E2A"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093AC0">
              <w:rPr>
                <w:szCs w:val="24"/>
              </w:rPr>
              <w:t>Иные межбюджетные трансферты на исполнение части полномочий по составлению, исполнению бюджета, осуществлению контроля за его исполнением в границах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02</w:t>
            </w:r>
          </w:p>
        </w:tc>
        <w:tc>
          <w:tcPr>
            <w:tcW w:w="1058" w:type="dxa"/>
            <w:gridSpan w:val="2"/>
            <w:tcBorders>
              <w:top w:val="single" w:sz="4" w:space="0" w:color="auto"/>
              <w:left w:val="single" w:sz="4" w:space="0" w:color="auto"/>
              <w:bottom w:val="single" w:sz="4" w:space="0" w:color="auto"/>
              <w:right w:val="single" w:sz="4" w:space="0" w:color="auto"/>
            </w:tcBorders>
          </w:tcPr>
          <w:p w:rsidR="00E00E2A"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FA7A90">
              <w:rPr>
                <w:szCs w:val="24"/>
              </w:rPr>
              <w:t>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02</w:t>
            </w:r>
          </w:p>
        </w:tc>
        <w:tc>
          <w:tcPr>
            <w:tcW w:w="1058" w:type="dxa"/>
            <w:gridSpan w:val="2"/>
            <w:tcBorders>
              <w:top w:val="single" w:sz="4" w:space="0" w:color="auto"/>
              <w:left w:val="single" w:sz="4" w:space="0" w:color="auto"/>
              <w:bottom w:val="single" w:sz="4" w:space="0" w:color="auto"/>
              <w:right w:val="single" w:sz="4" w:space="0" w:color="auto"/>
            </w:tcBorders>
          </w:tcPr>
          <w:p w:rsidR="00E00E2A"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Pr>
                <w:szCs w:val="24"/>
              </w:rP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r>
      <w:tr w:rsidR="00E00E2A" w:rsidRPr="003F1372" w:rsidTr="00E00E2A">
        <w:trPr>
          <w:trHeight w:val="29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FA7A90">
              <w:rPr>
                <w:szCs w:val="24"/>
              </w:rPr>
              <w:t>Иные 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02</w:t>
            </w:r>
          </w:p>
        </w:tc>
        <w:tc>
          <w:tcPr>
            <w:tcW w:w="1058" w:type="dxa"/>
            <w:gridSpan w:val="2"/>
            <w:tcBorders>
              <w:top w:val="single" w:sz="4" w:space="0" w:color="auto"/>
              <w:left w:val="single" w:sz="4" w:space="0" w:color="auto"/>
              <w:bottom w:val="single" w:sz="4" w:space="0" w:color="auto"/>
              <w:right w:val="single" w:sz="4" w:space="0" w:color="auto"/>
            </w:tcBorders>
          </w:tcPr>
          <w:p w:rsidR="00E00E2A"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Pr>
                <w:szCs w:val="24"/>
              </w:rP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r>
      <w:tr w:rsidR="00E00E2A" w:rsidRPr="003F1372" w:rsidTr="00E00E2A">
        <w:trPr>
          <w:trHeight w:val="29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both"/>
              <w:rPr>
                <w:szCs w:val="24"/>
              </w:rPr>
            </w:pPr>
            <w:r w:rsidRPr="007E5DD3">
              <w:rPr>
                <w:szCs w:val="24"/>
              </w:rPr>
              <w:t>Кредиторская задолженность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both"/>
              <w:rPr>
                <w:szCs w:val="24"/>
              </w:rPr>
            </w:pPr>
            <w:r w:rsidRPr="007E5DD3">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01</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00</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7E5DD3"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jc w:val="right"/>
            </w:pPr>
            <w:r w:rsidRPr="007E5DD3">
              <w:t>6,019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right"/>
            </w:pPr>
            <w:r w:rsidRPr="007E5DD3">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right"/>
            </w:pPr>
            <w:r w:rsidRPr="007E5DD3">
              <w:t>0,000</w:t>
            </w:r>
          </w:p>
        </w:tc>
      </w:tr>
      <w:tr w:rsidR="00E00E2A" w:rsidRPr="003F1372" w:rsidTr="00E00E2A">
        <w:trPr>
          <w:trHeight w:val="29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both"/>
              <w:rPr>
                <w:szCs w:val="24"/>
              </w:rPr>
            </w:pPr>
            <w:r w:rsidRPr="007E5DD3">
              <w:rPr>
                <w:szCs w:val="24"/>
              </w:rPr>
              <w:lastRenderedPageBreak/>
              <w:t>Расходы на обеспечение функций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both"/>
              <w:rPr>
                <w:szCs w:val="24"/>
              </w:rPr>
            </w:pPr>
            <w:r w:rsidRPr="007E5DD3">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01</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00</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7E5DD3"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jc w:val="right"/>
            </w:pPr>
            <w:r w:rsidRPr="007E5DD3">
              <w:t>6,019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right"/>
            </w:pPr>
            <w:r w:rsidRPr="007E5DD3">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right"/>
            </w:pPr>
            <w:r w:rsidRPr="007E5DD3">
              <w:t>0,000</w:t>
            </w:r>
          </w:p>
        </w:tc>
      </w:tr>
      <w:tr w:rsidR="00E00E2A" w:rsidRPr="003F1372" w:rsidTr="00E00E2A">
        <w:trPr>
          <w:trHeight w:val="29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both"/>
              <w:rPr>
                <w:szCs w:val="24"/>
              </w:rPr>
            </w:pPr>
            <w:r w:rsidRPr="007E5DD3">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both"/>
              <w:rPr>
                <w:szCs w:val="24"/>
              </w:rPr>
            </w:pPr>
            <w:r w:rsidRPr="007E5DD3">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01</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00</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7E5DD3"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rPr>
                <w:szCs w:val="24"/>
              </w:rPr>
            </w:pPr>
            <w:r w:rsidRPr="007E5DD3">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jc w:val="right"/>
            </w:pPr>
            <w:r w:rsidRPr="007E5DD3">
              <w:t>6,019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right"/>
            </w:pPr>
            <w:r w:rsidRPr="007E5DD3">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right"/>
            </w:pPr>
            <w:r w:rsidRPr="007E5DD3">
              <w:t>0,000</w:t>
            </w:r>
          </w:p>
        </w:tc>
      </w:tr>
      <w:tr w:rsidR="00E00E2A" w:rsidRPr="003F1372" w:rsidTr="00E00E2A">
        <w:trPr>
          <w:trHeight w:val="29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both"/>
              <w:rPr>
                <w:szCs w:val="24"/>
              </w:rPr>
            </w:pPr>
            <w:r w:rsidRPr="007E5DD3">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both"/>
              <w:rPr>
                <w:szCs w:val="24"/>
              </w:rPr>
            </w:pPr>
            <w:r w:rsidRPr="007E5DD3">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01</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00</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7E5DD3"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rPr>
                <w:szCs w:val="24"/>
              </w:rPr>
            </w:pPr>
            <w:r w:rsidRPr="007E5DD3">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jc w:val="right"/>
            </w:pPr>
            <w:r w:rsidRPr="007E5DD3">
              <w:t>6,019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right"/>
            </w:pPr>
            <w:r w:rsidRPr="007E5DD3">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right"/>
            </w:pPr>
            <w:r w:rsidRPr="007E5DD3">
              <w:t>0,000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b/>
                <w:szCs w:val="24"/>
              </w:rPr>
            </w:pPr>
            <w:r w:rsidRPr="003F1372">
              <w:rPr>
                <w:b/>
                <w:szCs w:val="24"/>
              </w:rPr>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b/>
                <w:szCs w:val="24"/>
              </w:rPr>
            </w:pPr>
            <w:r w:rsidRPr="003F1372">
              <w:rPr>
                <w:b/>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r w:rsidRPr="003F1372">
              <w:rPr>
                <w:b/>
                <w:szCs w:val="24"/>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rPr>
                <w:b/>
              </w:rPr>
            </w:pPr>
            <w:r w:rsidRPr="003F1372">
              <w:rPr>
                <w:b/>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b/>
              </w:rPr>
            </w:pPr>
            <w:r w:rsidRPr="003F1372">
              <w:rPr>
                <w:b/>
              </w:rPr>
              <w:t>5,000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b/>
              </w:rPr>
            </w:pPr>
            <w:r w:rsidRPr="003F1372">
              <w:rPr>
                <w:b/>
              </w:rPr>
              <w:t>5,000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Иные непрограммные расходы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99</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rsidRPr="003F1372">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rsidRPr="003F1372">
              <w:t>5,000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rsidRPr="003F1372">
              <w:t>5,000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99</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rsidRPr="003F1372">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rsidRPr="003F1372">
              <w:t>5,000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rsidRPr="003F1372">
              <w:t>5,000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Резервные фонды местных 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99</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rsidRPr="003F1372">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rsidRPr="003F1372">
              <w:t>5,000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rsidRPr="003F1372">
              <w:t>5,000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Иные бюджетные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99</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sidRPr="003F1372">
              <w:rPr>
                <w:szCs w:val="24"/>
              </w:rPr>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rsidRPr="003F1372">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rsidRPr="003F1372">
              <w:t>5,000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rsidRPr="003F1372">
              <w:t>5,000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Резервные средства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99</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sidRPr="003F1372">
              <w:rPr>
                <w:szCs w:val="24"/>
              </w:rPr>
              <w:t>870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rsidRPr="003F1372">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rsidRPr="003F1372">
              <w:t>5,000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rsidRPr="003F1372">
              <w:t>5,000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b/>
                <w:szCs w:val="24"/>
              </w:rPr>
            </w:pPr>
            <w:r w:rsidRPr="003F1372">
              <w:rPr>
                <w:b/>
                <w:szCs w:val="24"/>
              </w:rPr>
              <w:t>Другие 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b/>
                <w:szCs w:val="24"/>
              </w:rPr>
            </w:pPr>
            <w:r w:rsidRPr="003F1372">
              <w:rPr>
                <w:b/>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r w:rsidRPr="003F1372">
              <w:rPr>
                <w:b/>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jc w:val="right"/>
              <w:rPr>
                <w:b/>
              </w:rPr>
            </w:pPr>
            <w:r w:rsidRPr="007E5DD3">
              <w:rPr>
                <w:b/>
              </w:rPr>
              <w:t>631,045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b/>
              </w:rPr>
            </w:pPr>
            <w:r>
              <w:rPr>
                <w:b/>
              </w:rPr>
              <w:t>12,000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b/>
              </w:rPr>
            </w:pPr>
            <w:r>
              <w:rPr>
                <w:b/>
              </w:rPr>
              <w:t>12,000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Муниципальная программа «Развитие гражданского общества на территории Большеумысского сельсовета Камешкирского района Пенз</w:t>
            </w:r>
            <w:r>
              <w:rPr>
                <w:szCs w:val="24"/>
              </w:rPr>
              <w:t>енской области</w:t>
            </w:r>
            <w:r w:rsidRPr="003F1372">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Подпрограмма «Поддержка развития местного самоуправления и муниципальной службы в Большеумысском сельсовете Камешкирского района</w:t>
            </w:r>
            <w:r>
              <w:rPr>
                <w:szCs w:val="24"/>
              </w:rPr>
              <w:t xml:space="preserve"> Пензенской области</w:t>
            </w:r>
            <w:r w:rsidRPr="003F1372">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Основное мероприятие «Реализация функций администрации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 xml:space="preserve">Расходы на исполнение части полномочий по осуществлению муниципального земельного контроля в границах </w:t>
            </w:r>
            <w:r w:rsidRPr="003F1372">
              <w:rPr>
                <w:b/>
                <w:szCs w:val="24"/>
              </w:rPr>
              <w:t xml:space="preserve"> </w:t>
            </w:r>
            <w:r w:rsidRPr="003F1372">
              <w:rPr>
                <w:szCs w:val="24"/>
              </w:rPr>
              <w:t>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r>
      <w:tr w:rsidR="00E00E2A" w:rsidRPr="003F1372" w:rsidTr="00E00E2A">
        <w:trPr>
          <w:trHeight w:val="276"/>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sidRPr="003F1372">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sidRPr="003F1372">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Муниципальная программа «Обеспечение муниципального управления собственностью Большеумысского сельсовета Камешкирского района</w:t>
            </w:r>
            <w:r>
              <w:rPr>
                <w:szCs w:val="24"/>
              </w:rPr>
              <w:t xml:space="preserve"> </w:t>
            </w:r>
            <w:r>
              <w:rPr>
                <w:szCs w:val="24"/>
              </w:rPr>
              <w:lastRenderedPageBreak/>
              <w:t>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04</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jc w:val="right"/>
            </w:pPr>
            <w:r w:rsidRPr="007E5DD3">
              <w:t>619,045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lastRenderedPageBreak/>
              <w:t>Подпрограмма «Об управлении муниципальной собственностью Большеумысского сельсовета Камешкирского района</w:t>
            </w:r>
            <w:r>
              <w:rPr>
                <w:szCs w:val="24"/>
              </w:rPr>
              <w:t xml:space="preserve"> Пензенской области</w:t>
            </w:r>
            <w:r w:rsidRPr="003F1372">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04</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44C7B" w:rsidRDefault="00E00E2A" w:rsidP="00E00E2A">
            <w:pPr>
              <w:jc w:val="right"/>
            </w:pPr>
            <w:r w:rsidRPr="00344C7B">
              <w:t>600,461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r w:rsidR="00E00E2A" w:rsidRPr="003F1372" w:rsidTr="00E00E2A">
        <w:trPr>
          <w:trHeight w:val="131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Основное мероприятие «Оптимизация, управление и распоряжение имуществом, находящимся в собственности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04</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44C7B" w:rsidRDefault="00E00E2A" w:rsidP="00E00E2A">
            <w:pPr>
              <w:jc w:val="right"/>
            </w:pPr>
            <w:r w:rsidRPr="00344C7B">
              <w:t>600,461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FA7A90">
              <w:rPr>
                <w:szCs w:val="24"/>
              </w:rPr>
              <w:t>Расходы на техническую инвентаризацию, землеустроительную документацию, оценку недвижимости и других обязательств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04</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30,000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04</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30,000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04</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30,000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04</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570,461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04</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sidRPr="003F1372">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570,461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04</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sidRPr="003F1372">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570,461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both"/>
              <w:rPr>
                <w:szCs w:val="24"/>
              </w:rPr>
            </w:pPr>
            <w:r w:rsidRPr="007E5DD3">
              <w:rPr>
                <w:szCs w:val="24"/>
              </w:rPr>
              <w:t>Кредиторская задолженность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both"/>
              <w:rPr>
                <w:szCs w:val="24"/>
              </w:rPr>
            </w:pPr>
            <w:r w:rsidRPr="007E5DD3">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04</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00</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7E5DD3"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jc w:val="right"/>
            </w:pPr>
            <w:r w:rsidRPr="007E5DD3">
              <w:t>18,584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right"/>
            </w:pPr>
            <w:r w:rsidRPr="007E5DD3">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right"/>
            </w:pPr>
            <w:r w:rsidRPr="007E5DD3">
              <w:t>0,000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both"/>
              <w:rPr>
                <w:szCs w:val="24"/>
              </w:rPr>
            </w:pPr>
            <w:r w:rsidRPr="007E5DD3">
              <w:rPr>
                <w:szCs w:val="24"/>
              </w:rPr>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both"/>
              <w:rPr>
                <w:szCs w:val="24"/>
              </w:rPr>
            </w:pPr>
            <w:r w:rsidRPr="007E5DD3">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04</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00</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7E5DD3"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jc w:val="right"/>
            </w:pPr>
            <w:r w:rsidRPr="007E5DD3">
              <w:t>18,584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right"/>
            </w:pPr>
            <w:r w:rsidRPr="007E5DD3">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right"/>
            </w:pPr>
            <w:r w:rsidRPr="007E5DD3">
              <w:t>0,000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both"/>
              <w:rPr>
                <w:szCs w:val="24"/>
              </w:rPr>
            </w:pPr>
            <w:r w:rsidRPr="007E5DD3">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both"/>
              <w:rPr>
                <w:szCs w:val="24"/>
              </w:rPr>
            </w:pPr>
            <w:r w:rsidRPr="007E5DD3">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04</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00</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7E5DD3"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rPr>
                <w:szCs w:val="24"/>
              </w:rPr>
            </w:pPr>
            <w:r w:rsidRPr="007E5DD3">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jc w:val="right"/>
            </w:pPr>
            <w:r w:rsidRPr="007E5DD3">
              <w:t>18,584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right"/>
            </w:pPr>
            <w:r w:rsidRPr="007E5DD3">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right"/>
            </w:pPr>
            <w:r w:rsidRPr="007E5DD3">
              <w:t>0,000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both"/>
              <w:rPr>
                <w:szCs w:val="24"/>
              </w:rPr>
            </w:pPr>
            <w:r w:rsidRPr="007E5DD3">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both"/>
              <w:rPr>
                <w:szCs w:val="24"/>
              </w:rPr>
            </w:pPr>
            <w:r w:rsidRPr="007E5DD3">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04</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00</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7E5DD3"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rPr>
                <w:szCs w:val="24"/>
              </w:rPr>
            </w:pPr>
            <w:r w:rsidRPr="007E5DD3">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jc w:val="right"/>
            </w:pPr>
            <w:r w:rsidRPr="007E5DD3">
              <w:t>18,584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right"/>
            </w:pPr>
            <w:r w:rsidRPr="007E5DD3">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right"/>
            </w:pPr>
            <w:r w:rsidRPr="007E5DD3">
              <w:t>0,000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Муниципальная программа «Обеспечение общественного порядка и противодействие преступности в Большеумысском сельсовете Камешкирского района Пензенской о</w:t>
            </w:r>
            <w:r>
              <w:rPr>
                <w:szCs w:val="24"/>
              </w:rPr>
              <w:t>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05</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10,000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Pr>
                <w:szCs w:val="24"/>
              </w:rPr>
              <w:t>Подпрограмма «</w:t>
            </w:r>
            <w:r w:rsidRPr="003F1372">
              <w:rPr>
                <w:szCs w:val="24"/>
              </w:rPr>
              <w:t xml:space="preserve">Профилактика правонарушений и экстремистской деятельности в Большеумысском </w:t>
            </w:r>
            <w:r w:rsidRPr="003F1372">
              <w:rPr>
                <w:szCs w:val="24"/>
              </w:rPr>
              <w:lastRenderedPageBreak/>
              <w:t>сельсовете Камешкирского района</w:t>
            </w:r>
            <w:r>
              <w:rPr>
                <w:szCs w:val="24"/>
              </w:rPr>
              <w:t xml:space="preserve">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05</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6,000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6,000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lastRenderedPageBreak/>
              <w:t>Основное мероприятие «Формирование у жителей Большеумысского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05</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6,000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6,000</w:t>
            </w:r>
          </w:p>
        </w:tc>
      </w:tr>
      <w:tr w:rsidR="00E00E2A" w:rsidRPr="003F1372" w:rsidTr="00E00E2A">
        <w:trPr>
          <w:trHeight w:val="317"/>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Пропагандистские мероприятия в сфере профилактики правонарушений и экстремистской деятельности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05</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6,000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6,000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05</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sidRPr="003F1372">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6,000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6,000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05</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sidRPr="003F1372">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6,000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6,000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0F48E5">
              <w:rPr>
                <w:szCs w:val="24"/>
              </w:rPr>
              <w:t>Подпрограмма «Антинаркотическая программа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05</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00</w:t>
            </w:r>
          </w:p>
        </w:tc>
        <w:tc>
          <w:tcPr>
            <w:tcW w:w="1058" w:type="dxa"/>
            <w:gridSpan w:val="2"/>
            <w:tcBorders>
              <w:top w:val="single" w:sz="4" w:space="0" w:color="auto"/>
              <w:left w:val="single" w:sz="4" w:space="0" w:color="auto"/>
              <w:bottom w:val="single" w:sz="4" w:space="0" w:color="auto"/>
              <w:right w:val="single" w:sz="4" w:space="0" w:color="auto"/>
            </w:tcBorders>
          </w:tcPr>
          <w:p w:rsidR="00E00E2A"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0F48E5">
              <w:rPr>
                <w:szCs w:val="24"/>
              </w:rPr>
              <w:t>Основное мероприятие «Пропагандистские мероприятия в сфере противодействия злоупотреблению наркотиками и их 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05</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0F48E5">
              <w:rPr>
                <w:szCs w:val="24"/>
              </w:rPr>
              <w:t>Пропагандистские мероприятия в сфере противодействия злоупотреблению наркотиками и их 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05</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05</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05</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BD61DA">
              <w:rPr>
                <w:szCs w:val="24"/>
              </w:rPr>
              <w:t>Подпрограмма «Антикоррупционная программа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05</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00</w:t>
            </w:r>
          </w:p>
        </w:tc>
        <w:tc>
          <w:tcPr>
            <w:tcW w:w="1058" w:type="dxa"/>
            <w:gridSpan w:val="2"/>
            <w:tcBorders>
              <w:top w:val="single" w:sz="4" w:space="0" w:color="auto"/>
              <w:left w:val="single" w:sz="4" w:space="0" w:color="auto"/>
              <w:bottom w:val="single" w:sz="4" w:space="0" w:color="auto"/>
              <w:right w:val="single" w:sz="4" w:space="0" w:color="auto"/>
            </w:tcBorders>
          </w:tcPr>
          <w:p w:rsidR="00E00E2A"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BD61DA">
              <w:rPr>
                <w:szCs w:val="24"/>
              </w:rPr>
              <w:t>Основное мероприятие «Пропагандистские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05</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BD61DA">
              <w:rPr>
                <w:szCs w:val="24"/>
              </w:rPr>
              <w:t>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05</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05</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05</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b/>
                <w:szCs w:val="24"/>
              </w:rPr>
            </w:pPr>
            <w:r w:rsidRPr="003F1372">
              <w:rPr>
                <w:b/>
                <w:bCs/>
                <w:szCs w:val="24"/>
              </w:rPr>
              <w:t>НАЦИОНАЛЬНАЯ ОБОРОНА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b/>
                <w:szCs w:val="24"/>
              </w:rPr>
            </w:pPr>
            <w:r w:rsidRPr="003F1372">
              <w:rPr>
                <w:b/>
                <w:szCs w:val="24"/>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r w:rsidRPr="003F1372">
              <w:rPr>
                <w:b/>
                <w:szCs w:val="24"/>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rPr>
                <w:b/>
              </w:rPr>
            </w:pPr>
            <w:r>
              <w:rPr>
                <w:b/>
              </w:rPr>
              <w:t>94,000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b/>
              </w:rPr>
            </w:pPr>
            <w:r>
              <w:rPr>
                <w:b/>
              </w:rPr>
              <w:t>97,100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b/>
              </w:rPr>
            </w:pPr>
            <w:r>
              <w:rPr>
                <w:b/>
              </w:rPr>
              <w:t>100,400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b/>
                <w:szCs w:val="24"/>
              </w:rPr>
            </w:pPr>
            <w:r w:rsidRPr="003F1372">
              <w:rPr>
                <w:b/>
                <w:bCs/>
                <w:szCs w:val="24"/>
              </w:rPr>
              <w:t>Мобилизационная и вневойсковая подготовка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b/>
                <w:szCs w:val="24"/>
              </w:rPr>
            </w:pPr>
            <w:r w:rsidRPr="003F1372">
              <w:rPr>
                <w:b/>
                <w:szCs w:val="24"/>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r w:rsidRPr="003F1372">
              <w:rPr>
                <w:b/>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rPr>
                <w:b/>
              </w:rPr>
            </w:pPr>
            <w:r>
              <w:rPr>
                <w:b/>
              </w:rPr>
              <w:t>94,000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b/>
              </w:rPr>
            </w:pPr>
            <w:r>
              <w:rPr>
                <w:b/>
              </w:rPr>
              <w:t>97,100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b/>
              </w:rPr>
            </w:pPr>
            <w:r>
              <w:rPr>
                <w:b/>
              </w:rPr>
              <w:t>100,400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Муниципальная программа «Развитие гражданского общества на территории Большеумысского сельсовета Камешкирского района</w:t>
            </w:r>
            <w:r>
              <w:rPr>
                <w:szCs w:val="24"/>
              </w:rPr>
              <w:t xml:space="preserve"> Пензенской области</w:t>
            </w:r>
            <w:r w:rsidRPr="003F1372">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D66C1" w:rsidRDefault="00E00E2A" w:rsidP="00E00E2A">
            <w:pPr>
              <w:jc w:val="right"/>
            </w:pPr>
            <w:r>
              <w:t>94,000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D66C1" w:rsidRDefault="00E00E2A" w:rsidP="00E00E2A">
            <w:pPr>
              <w:jc w:val="right"/>
            </w:pPr>
            <w:r>
              <w:t>97,100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D66C1" w:rsidRDefault="00E00E2A" w:rsidP="00E00E2A">
            <w:pPr>
              <w:jc w:val="right"/>
            </w:pPr>
            <w:r>
              <w:t>100,400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Подпрограмма «Поддержка развития местного самоуправления и муниципальной службы в Большеумысском сельсовете Камешкирского района Пензенской облас</w:t>
            </w:r>
            <w:r>
              <w:rPr>
                <w:szCs w:val="24"/>
              </w:rPr>
              <w:t>ти</w:t>
            </w:r>
            <w:r w:rsidRPr="003F1372">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94,000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97,100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100,400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Основное мероприятие «Реализация функций администрации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94,000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97,100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100,400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Осуществление первичного воинского учета на территориях, где отсутствуют военные комиссариаты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94,000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97,100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100,400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sidRPr="003F1372">
              <w:rPr>
                <w:szCs w:val="24"/>
              </w:rP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92,688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92,688</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92,688</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sidRPr="003F1372">
              <w:rPr>
                <w:szCs w:val="24"/>
              </w:rP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92,688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92,688</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92,688</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sidRPr="003F1372">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1,312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4,412</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7,712</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sidRPr="003F1372">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1,312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4,412</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7,712</w:t>
            </w:r>
          </w:p>
        </w:tc>
      </w:tr>
      <w:tr w:rsidR="00E00E2A" w:rsidRPr="003F1372" w:rsidTr="00E00E2A">
        <w:trPr>
          <w:trHeight w:val="2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b/>
                <w:szCs w:val="24"/>
              </w:rPr>
            </w:pPr>
            <w:r w:rsidRPr="003F1372">
              <w:rPr>
                <w:b/>
                <w:szCs w:val="24"/>
              </w:rPr>
              <w:t>НАЦИОНАЛЬНАЯ БЕЗОПАСНОСТЬ И ПРАВООХРАНИТЕЛЬНАЯ ДЕЯТЕЛЬНОСТЬ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b/>
                <w:szCs w:val="24"/>
              </w:rPr>
            </w:pPr>
            <w:r w:rsidRPr="003F1372">
              <w:rPr>
                <w:b/>
                <w:szCs w:val="24"/>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r w:rsidRPr="003F1372">
              <w:rPr>
                <w:b/>
                <w:szCs w:val="24"/>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rPr>
                <w:b/>
              </w:rPr>
            </w:pPr>
            <w:r>
              <w:rPr>
                <w:b/>
              </w:rPr>
              <w:t>191,844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b/>
              </w:rPr>
            </w:pPr>
            <w:r>
              <w:rPr>
                <w:b/>
              </w:rPr>
              <w:t>191,844</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b/>
              </w:rPr>
            </w:pPr>
            <w:r>
              <w:rPr>
                <w:b/>
              </w:rPr>
              <w:t>191,844</w:t>
            </w:r>
          </w:p>
        </w:tc>
      </w:tr>
      <w:tr w:rsidR="00E00E2A" w:rsidRPr="003F1372" w:rsidTr="00E00E2A">
        <w:trPr>
          <w:trHeight w:val="269"/>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D53F76" w:rsidRDefault="00E00E2A" w:rsidP="00E00E2A">
            <w:pPr>
              <w:jc w:val="both"/>
              <w:rPr>
                <w:b/>
                <w:szCs w:val="24"/>
              </w:rPr>
            </w:pPr>
            <w:r w:rsidRPr="00D53F76">
              <w:rPr>
                <w:b/>
                <w:szCs w:val="24"/>
              </w:rPr>
              <w:t>Защита населения и территории от чрезвычайных ситуаций природного и техногенного характера, пожарная безопасность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b/>
                <w:szCs w:val="24"/>
              </w:rPr>
            </w:pPr>
            <w:r w:rsidRPr="003F1372">
              <w:rPr>
                <w:b/>
                <w:szCs w:val="24"/>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r w:rsidRPr="003F1372">
              <w:rPr>
                <w:b/>
                <w:szCs w:val="24"/>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rPr>
                <w:b/>
              </w:rPr>
            </w:pPr>
            <w:r>
              <w:rPr>
                <w:b/>
              </w:rPr>
              <w:t>191,844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b/>
              </w:rPr>
            </w:pPr>
            <w:r>
              <w:rPr>
                <w:b/>
              </w:rPr>
              <w:t>191,844</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b/>
              </w:rPr>
            </w:pPr>
            <w:r>
              <w:rPr>
                <w:b/>
              </w:rPr>
              <w:t>191,844</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Муниципальная программа «Развитие гражданского общества на территории Большеумысского  сельсовета Камешкирского района</w:t>
            </w:r>
            <w:r>
              <w:rPr>
                <w:szCs w:val="24"/>
              </w:rPr>
              <w:t xml:space="preserve"> Пензенской области</w:t>
            </w:r>
            <w:r w:rsidRPr="003F1372">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6619A7" w:rsidRDefault="00E00E2A" w:rsidP="00E00E2A">
            <w:pPr>
              <w:jc w:val="right"/>
            </w:pPr>
            <w:r>
              <w:t>191,844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191,844</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191,844</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lastRenderedPageBreak/>
              <w:t>Подпрограмма «Поддержка развития местного самоуправления и муниципальной службы в Большеумысском сельсовете Камешкирского района</w:t>
            </w:r>
            <w:r>
              <w:rPr>
                <w:szCs w:val="24"/>
              </w:rPr>
              <w:t xml:space="preserve"> Пензенской области</w:t>
            </w:r>
            <w:r w:rsidRPr="003F1372">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191,844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191,844</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191,844</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Основное мероприятие «Предоставление межбюджетных трансфертов»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191,844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191,844</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191,844</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Иные межбюджетные трансферты на исполнение части полномочий по обеспечению первичных мер пожарной безопасности в границах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191,844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191,844</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191,844</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sidRPr="003F1372">
              <w:rPr>
                <w:szCs w:val="24"/>
              </w:rP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191,844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191,844</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191,844</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Иные 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sidRPr="003F1372">
              <w:rPr>
                <w:szCs w:val="24"/>
              </w:rP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191,844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191,844</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191,844</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both"/>
              <w:rPr>
                <w:b/>
                <w:szCs w:val="24"/>
              </w:rPr>
            </w:pPr>
            <w:r w:rsidRPr="00116A2E">
              <w:rPr>
                <w:b/>
                <w:bCs/>
                <w:szCs w:val="24"/>
              </w:rPr>
              <w:t>НАЦИОНАЛЬНАЯ ЭКОНОМИКА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both"/>
              <w:rPr>
                <w:b/>
                <w:szCs w:val="24"/>
              </w:rPr>
            </w:pPr>
            <w:r w:rsidRPr="00116A2E">
              <w:rPr>
                <w:b/>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b/>
                <w:szCs w:val="24"/>
              </w:rPr>
            </w:pPr>
            <w:r w:rsidRPr="00116A2E">
              <w:rPr>
                <w:b/>
                <w:szCs w:val="24"/>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b/>
                <w:szCs w:val="24"/>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b/>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tcPr>
          <w:p w:rsidR="00E00E2A" w:rsidRPr="00116A2E" w:rsidRDefault="00E00E2A" w:rsidP="00E00E2A">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b/>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116A2E" w:rsidRDefault="00E00E2A" w:rsidP="00E00E2A">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116A2E" w:rsidRDefault="00E00E2A" w:rsidP="00E00E2A">
            <w:pPr>
              <w:jc w:val="right"/>
              <w:rPr>
                <w:b/>
              </w:rPr>
            </w:pPr>
            <w:r w:rsidRPr="00116A2E">
              <w:rPr>
                <w:b/>
              </w:rPr>
              <w:t>2046,237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right"/>
              <w:rPr>
                <w:b/>
              </w:rPr>
            </w:pPr>
            <w:r w:rsidRPr="00116A2E">
              <w:rPr>
                <w:b/>
              </w:rPr>
              <w:t>1521,000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right"/>
              <w:rPr>
                <w:b/>
              </w:rPr>
            </w:pPr>
            <w:r w:rsidRPr="00116A2E">
              <w:rPr>
                <w:b/>
              </w:rPr>
              <w:t>1569,000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both"/>
              <w:rPr>
                <w:b/>
                <w:bCs/>
                <w:szCs w:val="24"/>
              </w:rPr>
            </w:pPr>
            <w:r w:rsidRPr="00116A2E">
              <w:rPr>
                <w:b/>
                <w:bCs/>
                <w:szCs w:val="24"/>
              </w:rPr>
              <w:t>Сельское хозяйство и рыболовство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both"/>
              <w:rPr>
                <w:b/>
                <w:szCs w:val="24"/>
              </w:rPr>
            </w:pPr>
            <w:r w:rsidRPr="00116A2E">
              <w:rPr>
                <w:b/>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b/>
                <w:szCs w:val="24"/>
              </w:rPr>
            </w:pPr>
            <w:r w:rsidRPr="00116A2E">
              <w:rPr>
                <w:b/>
                <w:szCs w:val="24"/>
              </w:rPr>
              <w:t>05</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b/>
                <w:szCs w:val="24"/>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b/>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tcPr>
          <w:p w:rsidR="00E00E2A" w:rsidRPr="00116A2E" w:rsidRDefault="00E00E2A" w:rsidP="00E00E2A">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b/>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116A2E" w:rsidRDefault="00E00E2A" w:rsidP="00E00E2A">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116A2E" w:rsidRDefault="00E00E2A" w:rsidP="00E00E2A">
            <w:pPr>
              <w:jc w:val="right"/>
              <w:rPr>
                <w:b/>
              </w:rPr>
            </w:pPr>
            <w:r w:rsidRPr="00116A2E">
              <w:rPr>
                <w:b/>
              </w:rPr>
              <w:t>69,300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right"/>
              <w:rPr>
                <w:b/>
              </w:rPr>
            </w:pPr>
            <w:r w:rsidRPr="00116A2E">
              <w:rPr>
                <w:b/>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right"/>
              <w:rPr>
                <w:b/>
              </w:rPr>
            </w:pPr>
            <w:r w:rsidRPr="00116A2E">
              <w:rPr>
                <w:b/>
              </w:rPr>
              <w:t>0,000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both"/>
              <w:rPr>
                <w:bCs/>
                <w:szCs w:val="24"/>
              </w:rPr>
            </w:pPr>
            <w:r w:rsidRPr="00116A2E">
              <w:rPr>
                <w:bCs/>
                <w:szCs w:val="24"/>
              </w:rPr>
              <w:t>Муниципальная программа «Обеспечение муниципального управления собственностью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both"/>
              <w:rPr>
                <w:szCs w:val="24"/>
              </w:rPr>
            </w:pPr>
            <w:r w:rsidRPr="00116A2E">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05</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04</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00</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116A2E"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116A2E"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116A2E" w:rsidRDefault="00E00E2A" w:rsidP="00E00E2A">
            <w:pPr>
              <w:jc w:val="right"/>
            </w:pPr>
            <w:r w:rsidRPr="00116A2E">
              <w:t>69,300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right"/>
            </w:pPr>
            <w:r w:rsidRPr="00116A2E">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right"/>
            </w:pPr>
            <w:r w:rsidRPr="00116A2E">
              <w:t>0,000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both"/>
              <w:rPr>
                <w:bCs/>
                <w:szCs w:val="24"/>
              </w:rPr>
            </w:pPr>
            <w:r w:rsidRPr="00116A2E">
              <w:rPr>
                <w:bCs/>
                <w:szCs w:val="24"/>
              </w:rPr>
              <w:t>Подпрограмма «Об управлении муниципальной собственностью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both"/>
              <w:rPr>
                <w:szCs w:val="24"/>
              </w:rPr>
            </w:pPr>
            <w:r w:rsidRPr="00116A2E">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05</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04</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00</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116A2E"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116A2E"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116A2E" w:rsidRDefault="00E00E2A" w:rsidP="00E00E2A">
            <w:pPr>
              <w:jc w:val="right"/>
            </w:pPr>
            <w:r w:rsidRPr="00116A2E">
              <w:t>69,300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right"/>
            </w:pPr>
            <w:r w:rsidRPr="00116A2E">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right"/>
            </w:pPr>
            <w:r w:rsidRPr="00116A2E">
              <w:t>0,000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both"/>
              <w:rPr>
                <w:bCs/>
                <w:szCs w:val="24"/>
              </w:rPr>
            </w:pPr>
            <w:r w:rsidRPr="00116A2E">
              <w:rPr>
                <w:bCs/>
                <w:szCs w:val="24"/>
              </w:rPr>
              <w:t>Основное мероприятие «Оптимизация, управление и распоряжение имуществом, находящимся в собственности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both"/>
              <w:rPr>
                <w:szCs w:val="24"/>
              </w:rPr>
            </w:pPr>
            <w:r w:rsidRPr="00116A2E">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05</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04</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116A2E"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116A2E"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116A2E" w:rsidRDefault="00E00E2A" w:rsidP="00E00E2A">
            <w:pPr>
              <w:jc w:val="right"/>
            </w:pPr>
            <w:r w:rsidRPr="00116A2E">
              <w:t>69,300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right"/>
            </w:pPr>
            <w:r w:rsidRPr="00116A2E">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right"/>
            </w:pPr>
            <w:r w:rsidRPr="00116A2E">
              <w:t>0,000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both"/>
              <w:rPr>
                <w:bCs/>
                <w:szCs w:val="24"/>
              </w:rPr>
            </w:pPr>
            <w:r w:rsidRPr="00116A2E">
              <w:rPr>
                <w:bCs/>
                <w:szCs w:val="24"/>
              </w:rPr>
              <w:t>Подготовка проектов межевания земельных участков и на проведение кадастровых работ</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both"/>
              <w:rPr>
                <w:szCs w:val="24"/>
              </w:rPr>
            </w:pPr>
            <w:r w:rsidRPr="00116A2E">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05</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04</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116A2E" w:rsidRDefault="00E00E2A" w:rsidP="00E00E2A">
            <w:pPr>
              <w:jc w:val="center"/>
              <w:rPr>
                <w:szCs w:val="24"/>
                <w:lang w:val="en-US"/>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lang w:val="en-US"/>
              </w:rPr>
            </w:pPr>
            <w:r w:rsidRPr="00116A2E">
              <w:rPr>
                <w:szCs w:val="24"/>
                <w:lang w:val="en-US"/>
              </w:rPr>
              <w:t>L5990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116A2E"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116A2E" w:rsidRDefault="00E00E2A" w:rsidP="00E00E2A">
            <w:pPr>
              <w:jc w:val="right"/>
            </w:pPr>
            <w:r w:rsidRPr="00116A2E">
              <w:t>69,300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right"/>
            </w:pPr>
            <w:r w:rsidRPr="00116A2E">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right"/>
            </w:pPr>
            <w:r w:rsidRPr="00116A2E">
              <w:t>0,000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both"/>
              <w:rPr>
                <w:bCs/>
                <w:szCs w:val="24"/>
              </w:rPr>
            </w:pPr>
            <w:r w:rsidRPr="00116A2E">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both"/>
              <w:rPr>
                <w:szCs w:val="24"/>
              </w:rPr>
            </w:pPr>
            <w:r w:rsidRPr="00116A2E">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05</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04</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116A2E" w:rsidRDefault="00E00E2A" w:rsidP="00E00E2A">
            <w:pPr>
              <w:jc w:val="center"/>
              <w:rPr>
                <w:szCs w:val="24"/>
                <w:lang w:val="en-US"/>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lang w:val="en-US"/>
              </w:rPr>
              <w:t>L5990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116A2E" w:rsidRDefault="00E00E2A" w:rsidP="00E00E2A">
            <w:pPr>
              <w:rPr>
                <w:szCs w:val="24"/>
                <w:lang w:val="en-US"/>
              </w:rPr>
            </w:pPr>
            <w:r w:rsidRPr="00116A2E">
              <w:rPr>
                <w:szCs w:val="24"/>
                <w:lang w:val="en-US"/>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116A2E" w:rsidRDefault="00E00E2A" w:rsidP="00E00E2A">
            <w:pPr>
              <w:jc w:val="right"/>
            </w:pPr>
            <w:r w:rsidRPr="00116A2E">
              <w:t>69,300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right"/>
            </w:pPr>
            <w:r w:rsidRPr="00116A2E">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right"/>
            </w:pPr>
            <w:r w:rsidRPr="00116A2E">
              <w:t>0,000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both"/>
              <w:rPr>
                <w:szCs w:val="24"/>
              </w:rPr>
            </w:pPr>
            <w:r w:rsidRPr="00116A2E">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both"/>
              <w:rPr>
                <w:szCs w:val="24"/>
              </w:rPr>
            </w:pPr>
            <w:r w:rsidRPr="00116A2E">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05</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04</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116A2E" w:rsidRDefault="00E00E2A" w:rsidP="00E00E2A">
            <w:pPr>
              <w:jc w:val="center"/>
              <w:rPr>
                <w:szCs w:val="24"/>
                <w:lang w:val="en-US"/>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lang w:val="en-US"/>
              </w:rPr>
              <w:t>L5990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116A2E" w:rsidRDefault="00E00E2A" w:rsidP="00E00E2A">
            <w:pPr>
              <w:rPr>
                <w:szCs w:val="24"/>
                <w:lang w:val="en-US"/>
              </w:rPr>
            </w:pPr>
            <w:r w:rsidRPr="00116A2E">
              <w:rPr>
                <w:szCs w:val="24"/>
                <w:lang w:val="en-US"/>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116A2E" w:rsidRDefault="00E00E2A" w:rsidP="00E00E2A">
            <w:pPr>
              <w:jc w:val="right"/>
            </w:pPr>
            <w:r w:rsidRPr="00116A2E">
              <w:t>69,300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right"/>
            </w:pPr>
            <w:r w:rsidRPr="00116A2E">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right"/>
            </w:pPr>
            <w:r w:rsidRPr="00116A2E">
              <w:t>0,000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both"/>
              <w:rPr>
                <w:b/>
                <w:szCs w:val="24"/>
              </w:rPr>
            </w:pPr>
            <w:r w:rsidRPr="00116A2E">
              <w:rPr>
                <w:b/>
                <w:bCs/>
                <w:szCs w:val="24"/>
              </w:rPr>
              <w:t>Дорожное хозяйство (дорожные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both"/>
              <w:rPr>
                <w:b/>
                <w:szCs w:val="24"/>
              </w:rPr>
            </w:pPr>
            <w:r w:rsidRPr="00116A2E">
              <w:rPr>
                <w:b/>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b/>
                <w:szCs w:val="24"/>
              </w:rPr>
            </w:pPr>
            <w:r w:rsidRPr="00116A2E">
              <w:rPr>
                <w:b/>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b/>
                <w:szCs w:val="24"/>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b/>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tcPr>
          <w:p w:rsidR="00E00E2A" w:rsidRPr="00116A2E" w:rsidRDefault="00E00E2A" w:rsidP="00E00E2A">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b/>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116A2E" w:rsidRDefault="00E00E2A" w:rsidP="00E00E2A">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116A2E" w:rsidRDefault="00E00E2A" w:rsidP="00E00E2A">
            <w:pPr>
              <w:jc w:val="right"/>
              <w:rPr>
                <w:b/>
              </w:rPr>
            </w:pPr>
            <w:r w:rsidRPr="00116A2E">
              <w:rPr>
                <w:b/>
              </w:rPr>
              <w:t>1376,937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right"/>
              <w:rPr>
                <w:b/>
              </w:rPr>
            </w:pPr>
            <w:r w:rsidRPr="00116A2E">
              <w:rPr>
                <w:b/>
              </w:rPr>
              <w:t>1421,000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right"/>
              <w:rPr>
                <w:b/>
              </w:rPr>
            </w:pPr>
            <w:r w:rsidRPr="00116A2E">
              <w:rPr>
                <w:b/>
              </w:rPr>
              <w:t>1469,000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both"/>
              <w:rPr>
                <w:szCs w:val="24"/>
              </w:rPr>
            </w:pPr>
            <w:r w:rsidRPr="00116A2E">
              <w:rPr>
                <w:szCs w:val="24"/>
              </w:rPr>
              <w:t>Муниципальная программа «Модернизация и развитие сети автомобильных дорог местного значения в границах населенных пунктов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both"/>
              <w:rPr>
                <w:szCs w:val="24"/>
              </w:rPr>
            </w:pPr>
            <w:r w:rsidRPr="00116A2E">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03</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00</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116A2E"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116A2E"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116A2E" w:rsidRDefault="00E00E2A" w:rsidP="00E00E2A">
            <w:pPr>
              <w:jc w:val="right"/>
            </w:pPr>
            <w:r w:rsidRPr="00116A2E">
              <w:t>1376,937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right"/>
            </w:pPr>
            <w:r w:rsidRPr="00116A2E">
              <w:t>1421,000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right"/>
            </w:pPr>
            <w:r w:rsidRPr="00116A2E">
              <w:t>1469,000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lastRenderedPageBreak/>
              <w:t xml:space="preserve">Подпрограмма «Содержание улично-дорожной сети населенных пунктов Большеумысского </w:t>
            </w:r>
            <w:r w:rsidRPr="003F1372">
              <w:rPr>
                <w:b/>
                <w:szCs w:val="24"/>
              </w:rPr>
              <w:t xml:space="preserve"> </w:t>
            </w:r>
            <w:r w:rsidRPr="003F1372">
              <w:rPr>
                <w:szCs w:val="24"/>
              </w:rPr>
              <w:t>сельсовета Камешкирского района</w:t>
            </w:r>
            <w:r>
              <w:rPr>
                <w:szCs w:val="24"/>
              </w:rPr>
              <w:t xml:space="preserve"> Пензенской области</w:t>
            </w:r>
            <w:r w:rsidRPr="003F1372">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03</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1352,000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1421,000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1469,000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Основное мероприятие «Мероприятия дорожного хозяйства на автомобильных дорогах общего пользования местного значения»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03</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1198,000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1421,000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1469,000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bCs/>
                <w:szCs w:val="24"/>
              </w:rPr>
              <w:t xml:space="preserve">Содержание автомобильных дорог и искусственных сооружений на них за счет ассигнований муниципального дорожного фонда </w:t>
            </w:r>
            <w:r w:rsidRPr="003F1372">
              <w:rPr>
                <w:szCs w:val="24"/>
              </w:rPr>
              <w:t>Большеумысского</w:t>
            </w:r>
            <w:r w:rsidRPr="003F1372">
              <w:rPr>
                <w:bCs/>
                <w:szCs w:val="24"/>
              </w:rPr>
              <w:t xml:space="preserve">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03</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1198,000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1421,000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1469,000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03</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sidRPr="003F1372">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1198,000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1421,000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1469,000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03</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sidRPr="003F1372">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1198,000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1421,000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1469,000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Основное мероприятие «Мероприятия по обеспечению безопасности дорожного движения в отношении автомобильных дорог общего пользования местного значения»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03</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154,000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Расходы на уличное освещение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03</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154,000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03</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sidRPr="003F1372">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154,000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03</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sidRPr="003F1372">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154,000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both"/>
              <w:rPr>
                <w:szCs w:val="24"/>
              </w:rPr>
            </w:pPr>
            <w:r w:rsidRPr="007E5DD3">
              <w:rPr>
                <w:szCs w:val="24"/>
              </w:rPr>
              <w:t>Кредиторская задолженность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both"/>
              <w:rPr>
                <w:szCs w:val="24"/>
              </w:rPr>
            </w:pPr>
            <w:r w:rsidRPr="007E5DD3">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03</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00</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7E5DD3"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jc w:val="right"/>
            </w:pPr>
            <w:r w:rsidRPr="007E5DD3">
              <w:t>24,937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right"/>
            </w:pPr>
            <w:r w:rsidRPr="007E5DD3">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right"/>
            </w:pPr>
            <w:r w:rsidRPr="007E5DD3">
              <w:t>0,000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both"/>
              <w:rPr>
                <w:szCs w:val="24"/>
              </w:rPr>
            </w:pPr>
            <w:r w:rsidRPr="007E5DD3">
              <w:rPr>
                <w:szCs w:val="24"/>
              </w:rPr>
              <w:t>Содержание автомобильных дорог и искусственных сооружений на них за счет ассигнований муниципального дорожного фонда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both"/>
              <w:rPr>
                <w:szCs w:val="24"/>
              </w:rPr>
            </w:pPr>
            <w:r w:rsidRPr="007E5DD3">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03</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00</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7E5DD3"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jc w:val="right"/>
            </w:pPr>
            <w:r w:rsidRPr="007E5DD3">
              <w:t>24,937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right"/>
            </w:pPr>
            <w:r w:rsidRPr="007E5DD3">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right"/>
            </w:pPr>
            <w:r w:rsidRPr="007E5DD3">
              <w:t>0,000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both"/>
              <w:rPr>
                <w:szCs w:val="24"/>
              </w:rPr>
            </w:pPr>
            <w:r w:rsidRPr="007E5DD3">
              <w:rPr>
                <w:szCs w:val="24"/>
              </w:rPr>
              <w:t>Закупка товаров, работ и услуг для обеспечения государственных (муниципальных) нуж</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both"/>
              <w:rPr>
                <w:szCs w:val="24"/>
              </w:rPr>
            </w:pPr>
            <w:r w:rsidRPr="007E5DD3">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03</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00</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7E5DD3"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rPr>
                <w:szCs w:val="24"/>
              </w:rPr>
            </w:pPr>
            <w:r w:rsidRPr="007E5DD3">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jc w:val="right"/>
            </w:pPr>
            <w:r w:rsidRPr="007E5DD3">
              <w:t>24,937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right"/>
            </w:pPr>
            <w:r w:rsidRPr="007E5DD3">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right"/>
            </w:pPr>
            <w:r w:rsidRPr="007E5DD3">
              <w:t>0,000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both"/>
              <w:rPr>
                <w:szCs w:val="24"/>
              </w:rPr>
            </w:pPr>
            <w:r w:rsidRPr="007E5DD3">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both"/>
              <w:rPr>
                <w:szCs w:val="24"/>
              </w:rPr>
            </w:pPr>
            <w:r w:rsidRPr="007E5DD3">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03</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7E5DD3"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rPr>
                <w:szCs w:val="24"/>
              </w:rPr>
            </w:pPr>
            <w:r w:rsidRPr="007E5DD3">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jc w:val="right"/>
            </w:pPr>
            <w:r w:rsidRPr="007E5DD3">
              <w:t>24,937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right"/>
            </w:pPr>
            <w:r w:rsidRPr="007E5DD3">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right"/>
            </w:pPr>
            <w:r w:rsidRPr="007E5DD3">
              <w:t>0,000</w:t>
            </w:r>
          </w:p>
        </w:tc>
      </w:tr>
      <w:tr w:rsidR="00E00E2A" w:rsidRPr="00A10ADA"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FA7A90">
              <w:rPr>
                <w:b/>
                <w:szCs w:val="24"/>
              </w:rPr>
              <w:t>Другие вопросы в области национальной экономики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A10ADA" w:rsidRDefault="00E00E2A" w:rsidP="00E00E2A">
            <w:pPr>
              <w:jc w:val="both"/>
              <w:rPr>
                <w:b/>
                <w:szCs w:val="24"/>
              </w:rPr>
            </w:pPr>
            <w:r w:rsidRPr="00A10ADA">
              <w:rPr>
                <w:b/>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A10ADA" w:rsidRDefault="00E00E2A" w:rsidP="00E00E2A">
            <w:pPr>
              <w:jc w:val="center"/>
              <w:rPr>
                <w:b/>
                <w:szCs w:val="24"/>
              </w:rPr>
            </w:pPr>
            <w:r w:rsidRPr="00A10ADA">
              <w:rPr>
                <w:b/>
                <w:szCs w:val="24"/>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A10ADA" w:rsidRDefault="00E00E2A" w:rsidP="00E00E2A">
            <w:pPr>
              <w:jc w:val="center"/>
              <w:rPr>
                <w:b/>
                <w:szCs w:val="24"/>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A10ADA" w:rsidRDefault="00E00E2A" w:rsidP="00E00E2A">
            <w:pPr>
              <w:jc w:val="center"/>
              <w:rPr>
                <w:b/>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A10ADA" w:rsidRDefault="00E00E2A" w:rsidP="00E00E2A">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tcPr>
          <w:p w:rsidR="00E00E2A" w:rsidRPr="00A10ADA" w:rsidRDefault="00E00E2A" w:rsidP="00E00E2A">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A10ADA" w:rsidRDefault="00E00E2A" w:rsidP="00E00E2A">
            <w:pPr>
              <w:jc w:val="center"/>
              <w:rPr>
                <w:b/>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A10ADA" w:rsidRDefault="00E00E2A" w:rsidP="00E00E2A">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A10ADA" w:rsidRDefault="00E00E2A" w:rsidP="00E00E2A">
            <w:pPr>
              <w:jc w:val="right"/>
              <w:rPr>
                <w:b/>
              </w:rPr>
            </w:pPr>
            <w:r>
              <w:rPr>
                <w:b/>
              </w:rPr>
              <w:t>600,000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A10ADA" w:rsidRDefault="00E00E2A" w:rsidP="00E00E2A">
            <w:pPr>
              <w:jc w:val="right"/>
              <w:rPr>
                <w:b/>
              </w:rPr>
            </w:pPr>
            <w:r>
              <w:rPr>
                <w:b/>
              </w:rPr>
              <w:t>100,000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A10ADA" w:rsidRDefault="00E00E2A" w:rsidP="00E00E2A">
            <w:pPr>
              <w:jc w:val="right"/>
              <w:rPr>
                <w:b/>
              </w:rPr>
            </w:pPr>
            <w:r>
              <w:rPr>
                <w:b/>
              </w:rPr>
              <w:t>100,000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lastRenderedPageBreak/>
              <w:t>Муниципальная программа «Обеспечение муниципального управления собственностью Большеумысского сельсовета Камешкирского района</w:t>
            </w:r>
            <w:r>
              <w:rPr>
                <w:szCs w:val="24"/>
              </w:rPr>
              <w:t xml:space="preserve"> Пензенской области</w:t>
            </w:r>
            <w:r w:rsidRPr="003F1372">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04</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00</w:t>
            </w:r>
          </w:p>
        </w:tc>
        <w:tc>
          <w:tcPr>
            <w:tcW w:w="1058" w:type="dxa"/>
            <w:gridSpan w:val="2"/>
            <w:tcBorders>
              <w:top w:val="single" w:sz="4" w:space="0" w:color="auto"/>
              <w:left w:val="single" w:sz="4" w:space="0" w:color="auto"/>
              <w:bottom w:val="single" w:sz="4" w:space="0" w:color="auto"/>
              <w:right w:val="single" w:sz="4" w:space="0" w:color="auto"/>
            </w:tcBorders>
          </w:tcPr>
          <w:p w:rsidR="00E00E2A"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6234AB" w:rsidRDefault="00E00E2A" w:rsidP="00E00E2A">
            <w:pPr>
              <w:jc w:val="right"/>
            </w:pPr>
            <w:r>
              <w:t>6</w:t>
            </w:r>
            <w:r w:rsidRPr="006234AB">
              <w:t>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6234AB" w:rsidRDefault="00E00E2A" w:rsidP="00E00E2A">
            <w:pPr>
              <w:jc w:val="right"/>
            </w:pPr>
            <w:r w:rsidRPr="006234AB">
              <w:t>100,000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6234AB" w:rsidRDefault="00E00E2A" w:rsidP="00E00E2A">
            <w:pPr>
              <w:jc w:val="right"/>
            </w:pPr>
            <w:r w:rsidRPr="006234AB">
              <w:t>100,000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Подпрограмма «Об управлении муниципальной собственностью Большеумысского сельсовета Камешкирского района</w:t>
            </w:r>
            <w:r>
              <w:rPr>
                <w:szCs w:val="24"/>
              </w:rPr>
              <w:t xml:space="preserve"> Пензенской области</w:t>
            </w:r>
            <w:r w:rsidRPr="003F1372">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04</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00</w:t>
            </w:r>
          </w:p>
        </w:tc>
        <w:tc>
          <w:tcPr>
            <w:tcW w:w="1058" w:type="dxa"/>
            <w:gridSpan w:val="2"/>
            <w:tcBorders>
              <w:top w:val="single" w:sz="4" w:space="0" w:color="auto"/>
              <w:left w:val="single" w:sz="4" w:space="0" w:color="auto"/>
              <w:bottom w:val="single" w:sz="4" w:space="0" w:color="auto"/>
              <w:right w:val="single" w:sz="4" w:space="0" w:color="auto"/>
            </w:tcBorders>
          </w:tcPr>
          <w:p w:rsidR="00E00E2A"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6234AB" w:rsidRDefault="00E00E2A" w:rsidP="00E00E2A">
            <w:pPr>
              <w:jc w:val="right"/>
            </w:pPr>
            <w:r>
              <w:t>6</w:t>
            </w:r>
            <w:r w:rsidRPr="006234AB">
              <w:t>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6234AB" w:rsidRDefault="00E00E2A" w:rsidP="00E00E2A">
            <w:pPr>
              <w:jc w:val="right"/>
            </w:pPr>
            <w:r w:rsidRPr="006234AB">
              <w:t>100,000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6234AB" w:rsidRDefault="00E00E2A" w:rsidP="00E00E2A">
            <w:pPr>
              <w:jc w:val="right"/>
            </w:pPr>
            <w:r w:rsidRPr="006234AB">
              <w:t>100,000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Основное мероприятие «Оптимизация, управление и распоряжение имуществом, находящимся в собственности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04</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6234AB" w:rsidRDefault="00E00E2A" w:rsidP="00E00E2A">
            <w:pPr>
              <w:jc w:val="right"/>
            </w:pPr>
            <w:r>
              <w:t>6</w:t>
            </w:r>
            <w:r w:rsidRPr="006234AB">
              <w:t>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6234AB" w:rsidRDefault="00E00E2A" w:rsidP="00E00E2A">
            <w:pPr>
              <w:jc w:val="right"/>
            </w:pPr>
            <w:r w:rsidRPr="006234AB">
              <w:t>100,000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6234AB" w:rsidRDefault="00E00E2A" w:rsidP="00E00E2A">
            <w:pPr>
              <w:jc w:val="right"/>
            </w:pPr>
            <w:r w:rsidRPr="006234AB">
              <w:t>100,000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FA7A90">
              <w:rPr>
                <w:szCs w:val="24"/>
              </w:rPr>
              <w:t>Расходы на техническую инвентаризацию, землеустроительную документацию, оценку недвижимости и других обязательств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Default="00E00E2A" w:rsidP="00E00E2A">
            <w:pPr>
              <w:jc w:val="both"/>
              <w:rPr>
                <w:szCs w:val="24"/>
              </w:rPr>
            </w:pPr>
            <w:r>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Default="00E00E2A" w:rsidP="00E00E2A">
            <w:pPr>
              <w:jc w:val="center"/>
              <w:rPr>
                <w:szCs w:val="24"/>
              </w:rPr>
            </w:pPr>
            <w:r>
              <w:rPr>
                <w:szCs w:val="24"/>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Default="00E00E2A" w:rsidP="00E00E2A">
            <w:pPr>
              <w:jc w:val="center"/>
              <w:rPr>
                <w:szCs w:val="24"/>
              </w:rPr>
            </w:pPr>
            <w:r>
              <w:rPr>
                <w:szCs w:val="24"/>
              </w:rPr>
              <w:t>04</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Default="00E00E2A" w:rsidP="00E00E2A">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Default="00E00E2A" w:rsidP="00E00E2A">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Default="00E00E2A" w:rsidP="00E00E2A">
            <w:pPr>
              <w:jc w:val="center"/>
              <w:rPr>
                <w:szCs w:val="24"/>
              </w:rPr>
            </w:pPr>
            <w:r>
              <w:rPr>
                <w:szCs w:val="24"/>
              </w:rP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Default="00E00E2A" w:rsidP="00E00E2A">
            <w:pPr>
              <w:jc w:val="right"/>
            </w:pPr>
            <w:r>
              <w:t>500,000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Default="00E00E2A" w:rsidP="00E00E2A">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Default="00E00E2A" w:rsidP="00E00E2A">
            <w:pPr>
              <w:jc w:val="right"/>
            </w:pPr>
            <w:r>
              <w:t>0,000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FA7A90">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Default="00E00E2A" w:rsidP="00E00E2A">
            <w:pPr>
              <w:jc w:val="both"/>
              <w:rPr>
                <w:szCs w:val="24"/>
              </w:rPr>
            </w:pPr>
            <w:r>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Default="00E00E2A" w:rsidP="00E00E2A">
            <w:pPr>
              <w:jc w:val="center"/>
              <w:rPr>
                <w:szCs w:val="24"/>
              </w:rPr>
            </w:pPr>
            <w:r>
              <w:rPr>
                <w:szCs w:val="24"/>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Default="00E00E2A" w:rsidP="00E00E2A">
            <w:pPr>
              <w:jc w:val="center"/>
              <w:rPr>
                <w:szCs w:val="24"/>
              </w:rPr>
            </w:pPr>
            <w:r>
              <w:rPr>
                <w:szCs w:val="24"/>
              </w:rPr>
              <w:t>04</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Default="00E00E2A" w:rsidP="00E00E2A">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Default="00E00E2A" w:rsidP="00E00E2A">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Default="00E00E2A" w:rsidP="00E00E2A">
            <w:pPr>
              <w:jc w:val="center"/>
              <w:rPr>
                <w:szCs w:val="24"/>
              </w:rPr>
            </w:pPr>
            <w:r>
              <w:rPr>
                <w:szCs w:val="24"/>
              </w:rP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Default="00E00E2A" w:rsidP="00E00E2A">
            <w:pPr>
              <w:jc w:val="right"/>
            </w:pPr>
            <w:r>
              <w:t>500,000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Default="00E00E2A" w:rsidP="00E00E2A">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Default="00E00E2A" w:rsidP="00E00E2A">
            <w:pPr>
              <w:jc w:val="right"/>
            </w:pPr>
            <w:r>
              <w:t>0,000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FA7A90">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Default="00E00E2A" w:rsidP="00E00E2A">
            <w:pPr>
              <w:jc w:val="both"/>
              <w:rPr>
                <w:szCs w:val="24"/>
              </w:rPr>
            </w:pPr>
            <w:r>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Default="00E00E2A" w:rsidP="00E00E2A">
            <w:pPr>
              <w:jc w:val="center"/>
              <w:rPr>
                <w:szCs w:val="24"/>
              </w:rPr>
            </w:pPr>
            <w:r>
              <w:rPr>
                <w:szCs w:val="24"/>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Default="00E00E2A" w:rsidP="00E00E2A">
            <w:pPr>
              <w:jc w:val="center"/>
              <w:rPr>
                <w:szCs w:val="24"/>
              </w:rPr>
            </w:pPr>
            <w:r>
              <w:rPr>
                <w:szCs w:val="24"/>
              </w:rPr>
              <w:t>04</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Default="00E00E2A" w:rsidP="00E00E2A">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Default="00E00E2A" w:rsidP="00E00E2A">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Default="00E00E2A" w:rsidP="00E00E2A">
            <w:pPr>
              <w:jc w:val="center"/>
              <w:rPr>
                <w:szCs w:val="24"/>
              </w:rPr>
            </w:pPr>
            <w:r>
              <w:rPr>
                <w:szCs w:val="24"/>
              </w:rP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Default="00E00E2A" w:rsidP="00E00E2A">
            <w:pPr>
              <w:jc w:val="right"/>
            </w:pPr>
            <w:r>
              <w:t>500,000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Default="00E00E2A" w:rsidP="00E00E2A">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Default="00E00E2A" w:rsidP="00E00E2A">
            <w:pPr>
              <w:jc w:val="right"/>
            </w:pPr>
            <w:r>
              <w:t>0,000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22E07">
              <w:rPr>
                <w:szCs w:val="24"/>
              </w:rPr>
              <w:t xml:space="preserve">Расходы на исполнение части полномочий в области градостроительной деятельности в границах </w:t>
            </w:r>
            <w:r w:rsidRPr="003F1372">
              <w:rPr>
                <w:szCs w:val="24"/>
              </w:rPr>
              <w:t xml:space="preserve"> Большеумысского</w:t>
            </w:r>
            <w:r>
              <w:rPr>
                <w:szCs w:val="24"/>
              </w:rPr>
              <w:t xml:space="preserve"> </w:t>
            </w:r>
            <w:r w:rsidRPr="00322E07">
              <w:rPr>
                <w:szCs w:val="24"/>
              </w:rPr>
              <w:t>сельсовета Камешкирского района Пензенской обла</w:t>
            </w:r>
            <w:r>
              <w:rPr>
                <w:szCs w:val="24"/>
              </w:rPr>
              <w:t>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04</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100,000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100,000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FA7A90">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04</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100,000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100,000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FA7A90">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04</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100,000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100,000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b/>
                <w:szCs w:val="24"/>
              </w:rPr>
            </w:pPr>
            <w:r w:rsidRPr="003F1372">
              <w:rPr>
                <w:b/>
                <w:bCs/>
                <w:szCs w:val="24"/>
              </w:rPr>
              <w:t>ЖИЛИЩНО-КОММУНАЛЬНОЕ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rPr>
                <w:b/>
                <w:szCs w:val="24"/>
              </w:rPr>
            </w:pPr>
          </w:p>
          <w:p w:rsidR="00E00E2A" w:rsidRPr="003F1372" w:rsidRDefault="00E00E2A" w:rsidP="00E00E2A">
            <w:pPr>
              <w:jc w:val="both"/>
              <w:rPr>
                <w:b/>
                <w:szCs w:val="24"/>
              </w:rPr>
            </w:pPr>
            <w:r w:rsidRPr="003F1372">
              <w:rPr>
                <w:b/>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r w:rsidRPr="003F1372">
              <w:rPr>
                <w:b/>
                <w:szCs w:val="24"/>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rPr>
                <w:b/>
              </w:rPr>
            </w:pPr>
            <w:r>
              <w:rPr>
                <w:b/>
              </w:rPr>
              <w:t>183,126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b/>
              </w:rPr>
            </w:pPr>
            <w:r>
              <w:rPr>
                <w:b/>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b/>
              </w:rPr>
            </w:pPr>
            <w:r>
              <w:rPr>
                <w:b/>
              </w:rPr>
              <w:t>0,000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b/>
                <w:szCs w:val="24"/>
              </w:rPr>
            </w:pPr>
            <w:r w:rsidRPr="003F1372">
              <w:rPr>
                <w:b/>
                <w:szCs w:val="24"/>
              </w:rPr>
              <w:t>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b/>
                <w:szCs w:val="24"/>
              </w:rPr>
            </w:pPr>
            <w:r w:rsidRPr="003F1372">
              <w:rPr>
                <w:b/>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r w:rsidRPr="003F1372">
              <w:rPr>
                <w:b/>
                <w:szCs w:val="24"/>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rPr>
                <w:b/>
              </w:rPr>
            </w:pPr>
            <w:r>
              <w:rPr>
                <w:b/>
              </w:rPr>
              <w:t>90,626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b/>
              </w:rPr>
            </w:pPr>
            <w:r>
              <w:rPr>
                <w:b/>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b/>
              </w:rPr>
            </w:pPr>
            <w:r>
              <w:rPr>
                <w:b/>
              </w:rPr>
              <w:t>0,000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Большеумысском сельсовете Камешкирского района</w:t>
            </w:r>
            <w:r>
              <w:rPr>
                <w:szCs w:val="24"/>
              </w:rPr>
              <w:t xml:space="preserve"> Пензенской области</w:t>
            </w:r>
            <w:r w:rsidRPr="003F1372">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90,626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Подпрограмма «Чистая вода на территории Большеумысского сельсовета Камешкирского района</w:t>
            </w:r>
            <w:r>
              <w:rPr>
                <w:szCs w:val="24"/>
              </w:rPr>
              <w:t xml:space="preserve"> Пензенской области</w:t>
            </w:r>
            <w:r w:rsidRPr="003F1372">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90,626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lastRenderedPageBreak/>
              <w:t>Основное мероприятие «Строительство и модернизация сетей и сооружений водоотведения в населенных пунктах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90,626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Ремонт и содержание скважин и водопроводных сетей, а также изготовление проектно-сметной документации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90,626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sidRPr="003F1372">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90,626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sidRPr="003F1372">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90,626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b/>
                <w:szCs w:val="24"/>
              </w:rPr>
            </w:pPr>
            <w:r w:rsidRPr="003F1372">
              <w:rPr>
                <w:b/>
                <w:szCs w:val="24"/>
              </w:rPr>
              <w:t>Благоустройство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b/>
                <w:szCs w:val="24"/>
              </w:rPr>
            </w:pPr>
            <w:r w:rsidRPr="003F1372">
              <w:rPr>
                <w:b/>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r w:rsidRPr="003F1372">
              <w:rPr>
                <w:b/>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1208CA" w:rsidRDefault="00E00E2A" w:rsidP="00E00E2A">
            <w:pPr>
              <w:jc w:val="right"/>
              <w:rPr>
                <w:b/>
              </w:rPr>
            </w:pPr>
            <w:r>
              <w:rPr>
                <w:b/>
              </w:rPr>
              <w:t>92,500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208CA" w:rsidRDefault="00E00E2A" w:rsidP="00E00E2A">
            <w:pPr>
              <w:jc w:val="right"/>
              <w:rPr>
                <w:b/>
              </w:rPr>
            </w:pPr>
            <w:r>
              <w:rPr>
                <w:b/>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208CA" w:rsidRDefault="00E00E2A" w:rsidP="00E00E2A">
            <w:pPr>
              <w:jc w:val="right"/>
              <w:rPr>
                <w:b/>
              </w:rPr>
            </w:pPr>
            <w:r>
              <w:rPr>
                <w:b/>
              </w:rPr>
              <w:t>0,000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Большеумысском сельсовете Камешкирского района</w:t>
            </w:r>
            <w:r>
              <w:rPr>
                <w:szCs w:val="24"/>
              </w:rPr>
              <w:t xml:space="preserve"> Пензенской области</w:t>
            </w:r>
            <w:r w:rsidRPr="003F1372">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9752B7" w:rsidRDefault="00E00E2A" w:rsidP="00E00E2A">
            <w:pPr>
              <w:jc w:val="right"/>
            </w:pPr>
            <w:r>
              <w:t>9</w:t>
            </w:r>
            <w:r w:rsidRPr="009752B7">
              <w:t>2,500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9752B7" w:rsidRDefault="00E00E2A" w:rsidP="00E00E2A">
            <w:pPr>
              <w:jc w:val="right"/>
            </w:pPr>
            <w:r w:rsidRPr="009752B7">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9752B7" w:rsidRDefault="00E00E2A" w:rsidP="00E00E2A">
            <w:pPr>
              <w:jc w:val="right"/>
            </w:pPr>
            <w:r w:rsidRPr="009752B7">
              <w:t>0,000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Подпрограмма «Благоустройство территории Большеумысского сельсовета Камешкирского района</w:t>
            </w:r>
            <w:r>
              <w:rPr>
                <w:szCs w:val="24"/>
              </w:rPr>
              <w:t xml:space="preserve"> Пензенской области</w:t>
            </w:r>
            <w:r w:rsidRPr="003F1372">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9752B7" w:rsidRDefault="00E00E2A" w:rsidP="00E00E2A">
            <w:pPr>
              <w:jc w:val="right"/>
            </w:pPr>
            <w:r>
              <w:t>9</w:t>
            </w:r>
            <w:r w:rsidRPr="009752B7">
              <w:t>2,500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9752B7" w:rsidRDefault="00E00E2A" w:rsidP="00E00E2A">
            <w:pPr>
              <w:jc w:val="right"/>
            </w:pPr>
            <w:r w:rsidRPr="009752B7">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9752B7" w:rsidRDefault="00E00E2A" w:rsidP="00E00E2A">
            <w:pPr>
              <w:jc w:val="right"/>
            </w:pPr>
            <w:r w:rsidRPr="009752B7">
              <w:t>0,000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Основное мероприятие «Благоустройство населенных пунктов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9752B7" w:rsidRDefault="00E00E2A" w:rsidP="00E00E2A">
            <w:pPr>
              <w:jc w:val="right"/>
            </w:pPr>
            <w:r>
              <w:t>92,500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9752B7" w:rsidRDefault="00E00E2A" w:rsidP="00E00E2A">
            <w:pPr>
              <w:jc w:val="right"/>
            </w:pPr>
            <w:r w:rsidRPr="009752B7">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9752B7" w:rsidRDefault="00E00E2A" w:rsidP="00E00E2A">
            <w:pPr>
              <w:jc w:val="right"/>
            </w:pPr>
            <w:r w:rsidRPr="009752B7">
              <w:t>0,000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57211F" w:rsidRDefault="00E00E2A" w:rsidP="00E00E2A">
            <w:pPr>
              <w:jc w:val="both"/>
              <w:rPr>
                <w:szCs w:val="24"/>
              </w:rPr>
            </w:pPr>
            <w:r w:rsidRPr="0057211F">
              <w:rPr>
                <w:szCs w:val="24"/>
              </w:rPr>
              <w:t>Расходы на уличное освещение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02</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52,500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02</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52,500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02</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52,500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Расходы, связанные с организацией благоустройства и озеленения территории, а также содержание территорий в надлежащем порядке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sidRPr="003F1372">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sidRPr="003F1372">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924E94" w:rsidRDefault="00E00E2A" w:rsidP="00E00E2A">
            <w:pPr>
              <w:jc w:val="both"/>
              <w:rPr>
                <w:b/>
                <w:szCs w:val="24"/>
              </w:rPr>
            </w:pPr>
            <w:r w:rsidRPr="00924E94">
              <w:rPr>
                <w:b/>
                <w:szCs w:val="24"/>
              </w:rPr>
              <w:t>КУЛЬТУРА, КИНЕМАТОГРАФИЯ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b/>
                <w:szCs w:val="24"/>
              </w:rPr>
            </w:pPr>
            <w:r>
              <w:rPr>
                <w:b/>
                <w:szCs w:val="24"/>
              </w:rPr>
              <w:t>08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rPr>
                <w:b/>
              </w:rPr>
            </w:pPr>
            <w:r>
              <w:rPr>
                <w:b/>
              </w:rPr>
              <w:t>351,145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b/>
              </w:rPr>
            </w:pPr>
            <w:r>
              <w:rPr>
                <w:b/>
              </w:rPr>
              <w:t>175,155</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b/>
              </w:rPr>
            </w:pPr>
            <w:r>
              <w:rPr>
                <w:b/>
              </w:rPr>
              <w:t>175,155</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924E94" w:rsidRDefault="00E00E2A" w:rsidP="00E00E2A">
            <w:pPr>
              <w:jc w:val="both"/>
              <w:rPr>
                <w:b/>
                <w:szCs w:val="24"/>
              </w:rPr>
            </w:pPr>
            <w:r w:rsidRPr="00924E94">
              <w:rPr>
                <w:b/>
                <w:szCs w:val="24"/>
              </w:rPr>
              <w:lastRenderedPageBreak/>
              <w:t>Культура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b/>
                <w:szCs w:val="24"/>
              </w:rPr>
            </w:pPr>
            <w:r>
              <w:rPr>
                <w:b/>
                <w:szCs w:val="24"/>
              </w:rPr>
              <w:t>08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r>
              <w:rPr>
                <w:b/>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rPr>
                <w:b/>
              </w:rPr>
            </w:pPr>
            <w:r>
              <w:rPr>
                <w:b/>
              </w:rPr>
              <w:t>351,145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b/>
              </w:rPr>
            </w:pPr>
            <w:r>
              <w:rPr>
                <w:b/>
              </w:rPr>
              <w:t>175,155</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b/>
              </w:rPr>
            </w:pPr>
            <w:r>
              <w:rPr>
                <w:b/>
              </w:rPr>
              <w:t>175,155</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FA7A90">
              <w:rPr>
                <w:szCs w:val="24"/>
              </w:rPr>
              <w:t xml:space="preserve">Муниципальная программа «Развитие гражданского общества на территории </w:t>
            </w:r>
            <w:r w:rsidRPr="003F1372">
              <w:rPr>
                <w:szCs w:val="24"/>
              </w:rPr>
              <w:t xml:space="preserve"> Большеумысского</w:t>
            </w:r>
            <w:r>
              <w:rPr>
                <w:szCs w:val="24"/>
              </w:rPr>
              <w:t xml:space="preserve"> </w:t>
            </w:r>
            <w:r w:rsidRPr="00FA7A90">
              <w:rPr>
                <w:szCs w:val="24"/>
              </w:rPr>
              <w:t>сельсовета Камешкирского района</w:t>
            </w:r>
            <w:r>
              <w:rPr>
                <w:szCs w:val="24"/>
              </w:rPr>
              <w:t xml:space="preserve"> Пензенской области</w:t>
            </w:r>
            <w:r w:rsidRPr="00FA7A90">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Pr>
                <w:szCs w:val="24"/>
              </w:rPr>
              <w:t>08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00</w:t>
            </w:r>
          </w:p>
        </w:tc>
        <w:tc>
          <w:tcPr>
            <w:tcW w:w="1058" w:type="dxa"/>
            <w:gridSpan w:val="2"/>
            <w:tcBorders>
              <w:top w:val="single" w:sz="4" w:space="0" w:color="auto"/>
              <w:left w:val="single" w:sz="4" w:space="0" w:color="auto"/>
              <w:bottom w:val="single" w:sz="4" w:space="0" w:color="auto"/>
              <w:right w:val="single" w:sz="4" w:space="0" w:color="auto"/>
            </w:tcBorders>
          </w:tcPr>
          <w:p w:rsidR="00E00E2A"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175,155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175,155</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175,155</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FA7A90">
              <w:rPr>
                <w:szCs w:val="24"/>
              </w:rPr>
              <w:t>Подпрограмма «Поддержка развития местного самоупра</w:t>
            </w:r>
            <w:r>
              <w:rPr>
                <w:szCs w:val="24"/>
              </w:rPr>
              <w:t xml:space="preserve">вления и муниципальной службы в Большеумысском </w:t>
            </w:r>
            <w:r w:rsidRPr="00FA7A90">
              <w:rPr>
                <w:szCs w:val="24"/>
              </w:rPr>
              <w:t>сельсовете Камешкирского района</w:t>
            </w:r>
            <w:r>
              <w:rPr>
                <w:szCs w:val="24"/>
              </w:rPr>
              <w:t xml:space="preserve"> Пензенской области</w:t>
            </w:r>
            <w:r w:rsidRPr="00FA7A90">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Pr>
                <w:szCs w:val="24"/>
              </w:rPr>
              <w:t>08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Pr>
                <w:szCs w:val="24"/>
              </w:rPr>
              <w:t>01</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00</w:t>
            </w:r>
          </w:p>
        </w:tc>
        <w:tc>
          <w:tcPr>
            <w:tcW w:w="1058" w:type="dxa"/>
            <w:gridSpan w:val="2"/>
            <w:tcBorders>
              <w:top w:val="single" w:sz="4" w:space="0" w:color="auto"/>
              <w:left w:val="single" w:sz="4" w:space="0" w:color="auto"/>
              <w:bottom w:val="single" w:sz="4" w:space="0" w:color="auto"/>
              <w:right w:val="single" w:sz="4" w:space="0" w:color="auto"/>
            </w:tcBorders>
          </w:tcPr>
          <w:p w:rsidR="00E00E2A"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175,155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175,155</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175,155</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FA7A90">
              <w:rPr>
                <w:szCs w:val="24"/>
              </w:rPr>
              <w:t>Основное мероприятие «Предоставление межбюджетных трансфертов»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Pr>
                <w:szCs w:val="24"/>
              </w:rPr>
              <w:t>08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02</w:t>
            </w:r>
          </w:p>
        </w:tc>
        <w:tc>
          <w:tcPr>
            <w:tcW w:w="1058" w:type="dxa"/>
            <w:gridSpan w:val="2"/>
            <w:tcBorders>
              <w:top w:val="single" w:sz="4" w:space="0" w:color="auto"/>
              <w:left w:val="single" w:sz="4" w:space="0" w:color="auto"/>
              <w:bottom w:val="single" w:sz="4" w:space="0" w:color="auto"/>
              <w:right w:val="single" w:sz="4" w:space="0" w:color="auto"/>
            </w:tcBorders>
          </w:tcPr>
          <w:p w:rsidR="00E00E2A"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175,155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175,155</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175,155</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AF5738">
              <w:rPr>
                <w:szCs w:val="24"/>
              </w:rPr>
              <w:t>Иные межбюджетные трансферты на исполнение части полномочий по созданию условий для организации досуга и обеспечения жителей поселения услугами организаций культуры</w:t>
            </w:r>
            <w:r>
              <w:rPr>
                <w:szCs w:val="24"/>
              </w:rPr>
              <w:t xml:space="preserve"> в границах </w:t>
            </w:r>
            <w:r w:rsidRPr="003F1372">
              <w:rPr>
                <w:szCs w:val="24"/>
              </w:rPr>
              <w:t xml:space="preserve"> Большеумысского</w:t>
            </w:r>
            <w:r>
              <w:rPr>
                <w:szCs w:val="24"/>
              </w:rPr>
              <w:t xml:space="preserve"> </w:t>
            </w:r>
            <w:r w:rsidRPr="00AF5738">
              <w:rPr>
                <w:szCs w:val="24"/>
              </w:rPr>
              <w:t>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Pr>
                <w:szCs w:val="24"/>
              </w:rPr>
              <w:t>08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02</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FD5CA7"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FD5CA7">
              <w:rPr>
                <w:szCs w:val="24"/>
              </w:rPr>
              <w:t>82040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175,155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175,155</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175,155</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FD5CA7">
              <w:rPr>
                <w:szCs w:val="24"/>
              </w:rPr>
              <w:t>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Pr>
                <w:szCs w:val="24"/>
              </w:rPr>
              <w:t>08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02</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FD5CA7"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FD5CA7">
              <w:rPr>
                <w:szCs w:val="24"/>
              </w:rPr>
              <w:t>82040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Pr>
                <w:szCs w:val="24"/>
              </w:rP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175,155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175,155</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175,155</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FD5CA7">
              <w:rPr>
                <w:szCs w:val="24"/>
              </w:rPr>
              <w:t>Иные 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Pr>
                <w:szCs w:val="24"/>
              </w:rPr>
              <w:t>08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02</w:t>
            </w:r>
          </w:p>
        </w:tc>
        <w:tc>
          <w:tcPr>
            <w:tcW w:w="1058" w:type="dxa"/>
            <w:gridSpan w:val="2"/>
            <w:tcBorders>
              <w:top w:val="single" w:sz="4" w:space="0" w:color="auto"/>
              <w:left w:val="single" w:sz="4" w:space="0" w:color="auto"/>
              <w:bottom w:val="single" w:sz="4" w:space="0" w:color="auto"/>
              <w:right w:val="single" w:sz="4" w:space="0" w:color="auto"/>
            </w:tcBorders>
          </w:tcPr>
          <w:p w:rsidR="00E00E2A" w:rsidRPr="00FD5CA7"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FD5CA7">
              <w:rPr>
                <w:szCs w:val="24"/>
              </w:rPr>
              <w:t>82040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Pr>
                <w:szCs w:val="24"/>
              </w:rP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175,155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175,155</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175,155</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Муниципальная программа «Обеспечение муниципального управления собственностью Большеумысского сельсовета Камешкирского района</w:t>
            </w:r>
            <w:r>
              <w:rPr>
                <w:szCs w:val="24"/>
              </w:rPr>
              <w:t xml:space="preserve"> Пензенской области</w:t>
            </w:r>
            <w:r w:rsidRPr="003F1372">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Pr>
                <w:szCs w:val="24"/>
              </w:rPr>
              <w:t>08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04</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00</w:t>
            </w:r>
          </w:p>
        </w:tc>
        <w:tc>
          <w:tcPr>
            <w:tcW w:w="1058" w:type="dxa"/>
            <w:gridSpan w:val="2"/>
            <w:tcBorders>
              <w:top w:val="single" w:sz="4" w:space="0" w:color="auto"/>
              <w:left w:val="single" w:sz="4" w:space="0" w:color="auto"/>
              <w:bottom w:val="single" w:sz="4" w:space="0" w:color="auto"/>
              <w:right w:val="single" w:sz="4" w:space="0" w:color="auto"/>
            </w:tcBorders>
          </w:tcPr>
          <w:p w:rsidR="00E00E2A"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175,990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Подпрограмма «Об управлении муниципальной собственностью Большеумысского сельсовета Камешкирского района</w:t>
            </w:r>
            <w:r>
              <w:rPr>
                <w:szCs w:val="24"/>
              </w:rPr>
              <w:t xml:space="preserve"> Пензенской области</w:t>
            </w:r>
            <w:r w:rsidRPr="003F1372">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Pr>
                <w:szCs w:val="24"/>
              </w:rPr>
              <w:t>08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04</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00</w:t>
            </w:r>
          </w:p>
        </w:tc>
        <w:tc>
          <w:tcPr>
            <w:tcW w:w="1058" w:type="dxa"/>
            <w:gridSpan w:val="2"/>
            <w:tcBorders>
              <w:top w:val="single" w:sz="4" w:space="0" w:color="auto"/>
              <w:left w:val="single" w:sz="4" w:space="0" w:color="auto"/>
              <w:bottom w:val="single" w:sz="4" w:space="0" w:color="auto"/>
              <w:right w:val="single" w:sz="4" w:space="0" w:color="auto"/>
            </w:tcBorders>
          </w:tcPr>
          <w:p w:rsidR="00E00E2A"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175,990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Основное мероприятие «Оптимизация, управление и распоряжение имуществом, находящимся в собственности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Pr>
                <w:szCs w:val="24"/>
              </w:rPr>
              <w:t>08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04</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175,990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DA3CEA">
              <w:rPr>
                <w:szCs w:val="24"/>
              </w:rPr>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Pr>
                <w:szCs w:val="24"/>
              </w:rPr>
              <w:t>08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04</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175,990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r w:rsidR="00E00E2A" w:rsidRPr="003F1372" w:rsidTr="00E00E2A">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DA3CEA">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Pr>
                <w:szCs w:val="24"/>
              </w:rPr>
              <w:t>08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04</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175,990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r w:rsidR="00E00E2A" w:rsidRPr="003F1372" w:rsidTr="00E00E2A">
        <w:trPr>
          <w:trHeight w:val="729"/>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DA3CEA">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Pr>
                <w:szCs w:val="24"/>
              </w:rPr>
              <w:t>08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04</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tcPr>
          <w:p w:rsidR="00E00E2A" w:rsidRDefault="00E00E2A" w:rsidP="00E00E2A">
            <w:pPr>
              <w:jc w:val="center"/>
              <w:rPr>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175,990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bl>
    <w:p w:rsidR="00E00E2A" w:rsidRPr="00116A2E" w:rsidRDefault="00E00E2A" w:rsidP="00E00E2A">
      <w:pPr>
        <w:rPr>
          <w:szCs w:val="24"/>
        </w:rPr>
      </w:pPr>
      <w:r w:rsidRPr="00116A2E">
        <w:rPr>
          <w:szCs w:val="24"/>
        </w:rPr>
        <w:t xml:space="preserve">                                                  11) Приложение 6 к решению изложить в новой редакции:  </w:t>
      </w:r>
    </w:p>
    <w:p w:rsidR="00E00E2A" w:rsidRPr="00116A2E" w:rsidRDefault="00E00E2A" w:rsidP="00E00E2A">
      <w:r w:rsidRPr="003F1372">
        <w:rPr>
          <w:szCs w:val="24"/>
        </w:rPr>
        <w:t xml:space="preserve">                                                                                                                               </w:t>
      </w:r>
      <w:r>
        <w:rPr>
          <w:szCs w:val="24"/>
        </w:rPr>
        <w:t xml:space="preserve">                                                                                      </w:t>
      </w:r>
      <w:r w:rsidRPr="00116A2E">
        <w:t>«Приложение 6</w:t>
      </w:r>
    </w:p>
    <w:p w:rsidR="00E00E2A" w:rsidRPr="00116A2E" w:rsidRDefault="00E00E2A" w:rsidP="00E00E2A">
      <w:pPr>
        <w:ind w:left="5387" w:right="-530"/>
        <w:jc w:val="right"/>
      </w:pPr>
      <w:r w:rsidRPr="00116A2E">
        <w:lastRenderedPageBreak/>
        <w:t xml:space="preserve">к решению Комитета местного самоуправления </w:t>
      </w:r>
    </w:p>
    <w:p w:rsidR="00E00E2A" w:rsidRPr="00116A2E" w:rsidRDefault="00E00E2A" w:rsidP="00E00E2A">
      <w:pPr>
        <w:ind w:left="5387" w:right="-530"/>
        <w:jc w:val="right"/>
      </w:pPr>
      <w:r w:rsidRPr="00116A2E">
        <w:t>Большеумысского сельсовета Камешкирского района</w:t>
      </w:r>
    </w:p>
    <w:p w:rsidR="00E00E2A" w:rsidRPr="00116A2E" w:rsidRDefault="00E00E2A" w:rsidP="00E00E2A">
      <w:pPr>
        <w:ind w:left="5387" w:right="-530"/>
        <w:jc w:val="right"/>
      </w:pPr>
      <w:r w:rsidRPr="00116A2E">
        <w:t xml:space="preserve">Пензенской области «О Бюджете Большеумысского сельсовета </w:t>
      </w:r>
    </w:p>
    <w:p w:rsidR="00E00E2A" w:rsidRPr="00116A2E" w:rsidRDefault="00E00E2A" w:rsidP="00E00E2A">
      <w:pPr>
        <w:ind w:left="5387" w:right="-530"/>
        <w:jc w:val="right"/>
      </w:pPr>
      <w:r w:rsidRPr="00116A2E">
        <w:t xml:space="preserve">Камешкирского района Пензенской области </w:t>
      </w:r>
    </w:p>
    <w:p w:rsidR="00E00E2A" w:rsidRPr="00116A2E" w:rsidRDefault="00E00E2A" w:rsidP="00E00E2A">
      <w:pPr>
        <w:ind w:left="5387" w:right="-530"/>
        <w:jc w:val="right"/>
      </w:pPr>
      <w:r w:rsidRPr="00116A2E">
        <w:t xml:space="preserve">на 2022 год и на плановый период 2023 и 2024 годов» </w:t>
      </w:r>
    </w:p>
    <w:p w:rsidR="00E00E2A" w:rsidRPr="003F1372" w:rsidRDefault="00E00E2A" w:rsidP="00E00E2A"/>
    <w:p w:rsidR="00E00E2A" w:rsidRPr="00116A2E" w:rsidRDefault="00E00E2A" w:rsidP="00E00E2A">
      <w:pPr>
        <w:jc w:val="center"/>
        <w:rPr>
          <w:szCs w:val="24"/>
        </w:rPr>
      </w:pPr>
      <w:r w:rsidRPr="00116A2E">
        <w:rPr>
          <w:szCs w:val="24"/>
        </w:rPr>
        <w:t xml:space="preserve">Ведомственная структура расходов Бюджета </w:t>
      </w:r>
    </w:p>
    <w:p w:rsidR="00E00E2A" w:rsidRPr="00116A2E" w:rsidRDefault="00E00E2A" w:rsidP="00E00E2A">
      <w:pPr>
        <w:jc w:val="center"/>
        <w:rPr>
          <w:szCs w:val="24"/>
        </w:rPr>
      </w:pPr>
      <w:r w:rsidRPr="00116A2E">
        <w:rPr>
          <w:szCs w:val="24"/>
        </w:rPr>
        <w:t>Большеумысского сельсовета на 2022 год и на плановый период 2023 и 2024 годов (тыс. руб.)</w:t>
      </w:r>
    </w:p>
    <w:tbl>
      <w:tblPr>
        <w:tblW w:w="14748" w:type="dxa"/>
        <w:tblLayout w:type="fixed"/>
        <w:tblLook w:val="04A0" w:firstRow="1" w:lastRow="0" w:firstColumn="1" w:lastColumn="0" w:noHBand="0" w:noVBand="1"/>
      </w:tblPr>
      <w:tblGrid>
        <w:gridCol w:w="4204"/>
        <w:gridCol w:w="1077"/>
        <w:gridCol w:w="600"/>
        <w:gridCol w:w="840"/>
        <w:gridCol w:w="360"/>
        <w:gridCol w:w="120"/>
        <w:gridCol w:w="480"/>
        <w:gridCol w:w="484"/>
        <w:gridCol w:w="456"/>
        <w:gridCol w:w="383"/>
        <w:gridCol w:w="743"/>
        <w:gridCol w:w="120"/>
        <w:gridCol w:w="1641"/>
        <w:gridCol w:w="1560"/>
        <w:gridCol w:w="1680"/>
      </w:tblGrid>
      <w:tr w:rsidR="00E00E2A" w:rsidRPr="00116A2E" w:rsidTr="00E00E2A">
        <w:trPr>
          <w:trHeight w:val="315"/>
        </w:trPr>
        <w:tc>
          <w:tcPr>
            <w:tcW w:w="5281" w:type="dxa"/>
            <w:gridSpan w:val="2"/>
            <w:tcBorders>
              <w:top w:val="nil"/>
              <w:left w:val="nil"/>
              <w:bottom w:val="single" w:sz="4" w:space="0" w:color="auto"/>
              <w:right w:val="nil"/>
            </w:tcBorders>
            <w:shd w:val="clear" w:color="auto" w:fill="auto"/>
            <w:noWrap/>
            <w:vAlign w:val="bottom"/>
          </w:tcPr>
          <w:p w:rsidR="00E00E2A" w:rsidRPr="00116A2E" w:rsidRDefault="00E00E2A" w:rsidP="00E00E2A">
            <w:pPr>
              <w:rPr>
                <w:szCs w:val="24"/>
              </w:rPr>
            </w:pPr>
            <w:r w:rsidRPr="00116A2E">
              <w:rPr>
                <w:szCs w:val="24"/>
              </w:rPr>
              <w:t xml:space="preserve">                                                                                                                                                          </w:t>
            </w:r>
          </w:p>
        </w:tc>
        <w:tc>
          <w:tcPr>
            <w:tcW w:w="600" w:type="dxa"/>
            <w:tcBorders>
              <w:top w:val="nil"/>
              <w:left w:val="nil"/>
              <w:bottom w:val="single" w:sz="4" w:space="0" w:color="auto"/>
              <w:right w:val="nil"/>
            </w:tcBorders>
            <w:shd w:val="clear" w:color="auto" w:fill="auto"/>
            <w:noWrap/>
            <w:vAlign w:val="bottom"/>
          </w:tcPr>
          <w:p w:rsidR="00E00E2A" w:rsidRPr="00116A2E" w:rsidRDefault="00E00E2A" w:rsidP="00E00E2A">
            <w:pPr>
              <w:rPr>
                <w:szCs w:val="24"/>
              </w:rPr>
            </w:pPr>
          </w:p>
        </w:tc>
        <w:tc>
          <w:tcPr>
            <w:tcW w:w="840" w:type="dxa"/>
            <w:tcBorders>
              <w:top w:val="nil"/>
              <w:left w:val="nil"/>
              <w:bottom w:val="single" w:sz="4" w:space="0" w:color="auto"/>
              <w:right w:val="nil"/>
            </w:tcBorders>
            <w:shd w:val="clear" w:color="auto" w:fill="auto"/>
            <w:noWrap/>
            <w:vAlign w:val="bottom"/>
          </w:tcPr>
          <w:p w:rsidR="00E00E2A" w:rsidRPr="00116A2E" w:rsidRDefault="00E00E2A" w:rsidP="00E00E2A">
            <w:pPr>
              <w:rPr>
                <w:szCs w:val="24"/>
              </w:rPr>
            </w:pPr>
          </w:p>
        </w:tc>
        <w:tc>
          <w:tcPr>
            <w:tcW w:w="360" w:type="dxa"/>
            <w:tcBorders>
              <w:top w:val="nil"/>
              <w:left w:val="nil"/>
              <w:bottom w:val="single" w:sz="4" w:space="0" w:color="auto"/>
              <w:right w:val="nil"/>
            </w:tcBorders>
            <w:shd w:val="clear" w:color="auto" w:fill="auto"/>
            <w:noWrap/>
            <w:vAlign w:val="bottom"/>
          </w:tcPr>
          <w:p w:rsidR="00E00E2A" w:rsidRPr="00116A2E" w:rsidRDefault="00E00E2A" w:rsidP="00E00E2A">
            <w:pPr>
              <w:rPr>
                <w:szCs w:val="24"/>
              </w:rPr>
            </w:pPr>
          </w:p>
        </w:tc>
        <w:tc>
          <w:tcPr>
            <w:tcW w:w="1084" w:type="dxa"/>
            <w:gridSpan w:val="3"/>
            <w:tcBorders>
              <w:top w:val="nil"/>
              <w:left w:val="nil"/>
              <w:bottom w:val="single" w:sz="4" w:space="0" w:color="auto"/>
              <w:right w:val="nil"/>
            </w:tcBorders>
            <w:shd w:val="clear" w:color="auto" w:fill="auto"/>
            <w:noWrap/>
            <w:vAlign w:val="bottom"/>
          </w:tcPr>
          <w:p w:rsidR="00E00E2A" w:rsidRPr="00116A2E" w:rsidRDefault="00E00E2A" w:rsidP="00E00E2A">
            <w:pPr>
              <w:rPr>
                <w:szCs w:val="24"/>
              </w:rPr>
            </w:pPr>
          </w:p>
        </w:tc>
        <w:tc>
          <w:tcPr>
            <w:tcW w:w="456" w:type="dxa"/>
            <w:tcBorders>
              <w:top w:val="nil"/>
              <w:left w:val="nil"/>
              <w:bottom w:val="single" w:sz="4" w:space="0" w:color="auto"/>
              <w:right w:val="nil"/>
            </w:tcBorders>
            <w:shd w:val="clear" w:color="auto" w:fill="auto"/>
            <w:noWrap/>
            <w:vAlign w:val="bottom"/>
          </w:tcPr>
          <w:p w:rsidR="00E00E2A" w:rsidRPr="00116A2E" w:rsidRDefault="00E00E2A" w:rsidP="00E00E2A">
            <w:pPr>
              <w:rPr>
                <w:szCs w:val="24"/>
              </w:rPr>
            </w:pPr>
          </w:p>
        </w:tc>
        <w:tc>
          <w:tcPr>
            <w:tcW w:w="383" w:type="dxa"/>
            <w:tcBorders>
              <w:top w:val="nil"/>
              <w:left w:val="nil"/>
              <w:bottom w:val="single" w:sz="4" w:space="0" w:color="auto"/>
              <w:right w:val="nil"/>
            </w:tcBorders>
            <w:shd w:val="clear" w:color="auto" w:fill="auto"/>
            <w:noWrap/>
            <w:vAlign w:val="bottom"/>
          </w:tcPr>
          <w:p w:rsidR="00E00E2A" w:rsidRPr="00116A2E" w:rsidRDefault="00E00E2A" w:rsidP="00E00E2A">
            <w:pPr>
              <w:rPr>
                <w:szCs w:val="24"/>
              </w:rPr>
            </w:pPr>
          </w:p>
        </w:tc>
        <w:tc>
          <w:tcPr>
            <w:tcW w:w="743" w:type="dxa"/>
            <w:tcBorders>
              <w:top w:val="nil"/>
              <w:left w:val="nil"/>
              <w:bottom w:val="single" w:sz="4" w:space="0" w:color="auto"/>
              <w:right w:val="nil"/>
            </w:tcBorders>
            <w:shd w:val="clear" w:color="auto" w:fill="auto"/>
            <w:noWrap/>
            <w:vAlign w:val="bottom"/>
          </w:tcPr>
          <w:p w:rsidR="00E00E2A" w:rsidRPr="00116A2E" w:rsidRDefault="00E00E2A" w:rsidP="00E00E2A">
            <w:pPr>
              <w:rPr>
                <w:szCs w:val="24"/>
              </w:rPr>
            </w:pPr>
          </w:p>
        </w:tc>
        <w:tc>
          <w:tcPr>
            <w:tcW w:w="5001" w:type="dxa"/>
            <w:gridSpan w:val="4"/>
            <w:tcBorders>
              <w:top w:val="nil"/>
              <w:left w:val="nil"/>
              <w:bottom w:val="single" w:sz="4" w:space="0" w:color="auto"/>
              <w:right w:val="nil"/>
            </w:tcBorders>
            <w:shd w:val="clear" w:color="auto" w:fill="auto"/>
            <w:noWrap/>
            <w:vAlign w:val="bottom"/>
          </w:tcPr>
          <w:p w:rsidR="00E00E2A" w:rsidRPr="00116A2E" w:rsidRDefault="00E00E2A" w:rsidP="00E00E2A">
            <w:pPr>
              <w:jc w:val="right"/>
              <w:rPr>
                <w:szCs w:val="24"/>
              </w:rPr>
            </w:pPr>
          </w:p>
        </w:tc>
      </w:tr>
      <w:tr w:rsidR="00E00E2A" w:rsidRPr="003F1372" w:rsidTr="00E00E2A">
        <w:trPr>
          <w:trHeight w:val="1606"/>
        </w:trPr>
        <w:tc>
          <w:tcPr>
            <w:tcW w:w="4204" w:type="dxa"/>
            <w:tcBorders>
              <w:top w:val="single" w:sz="4" w:space="0" w:color="auto"/>
              <w:left w:val="single" w:sz="4" w:space="0" w:color="auto"/>
              <w:bottom w:val="single" w:sz="4" w:space="0" w:color="auto"/>
              <w:right w:val="single" w:sz="4" w:space="0" w:color="auto"/>
            </w:tcBorders>
            <w:shd w:val="clear" w:color="auto" w:fill="auto"/>
            <w:vAlign w:val="center"/>
          </w:tcPr>
          <w:p w:rsidR="00E00E2A" w:rsidRPr="003F1372" w:rsidRDefault="00E00E2A" w:rsidP="00E00E2A">
            <w:pPr>
              <w:jc w:val="center"/>
              <w:rPr>
                <w:sz w:val="22"/>
                <w:szCs w:val="22"/>
              </w:rPr>
            </w:pPr>
            <w:r w:rsidRPr="003F1372">
              <w:rPr>
                <w:szCs w:val="24"/>
              </w:rPr>
              <w:t>Наименование</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E00E2A" w:rsidRPr="003F1372" w:rsidRDefault="00E00E2A" w:rsidP="00E00E2A">
            <w:pPr>
              <w:jc w:val="center"/>
            </w:pPr>
            <w:r w:rsidRPr="003F1372">
              <w:t>Код главного распоря-</w:t>
            </w:r>
          </w:p>
          <w:p w:rsidR="00E00E2A" w:rsidRPr="003F1372" w:rsidRDefault="00E00E2A" w:rsidP="00E00E2A">
            <w:pPr>
              <w:jc w:val="center"/>
            </w:pPr>
            <w:r w:rsidRPr="003F1372">
              <w:t>дителя бюджет-</w:t>
            </w:r>
          </w:p>
          <w:p w:rsidR="00E00E2A" w:rsidRPr="003F1372" w:rsidRDefault="00E00E2A" w:rsidP="00E00E2A">
            <w:pPr>
              <w:jc w:val="center"/>
              <w:rPr>
                <w:sz w:val="22"/>
                <w:szCs w:val="22"/>
              </w:rPr>
            </w:pPr>
            <w:r w:rsidRPr="003F1372">
              <w:t>ных средств</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E00E2A" w:rsidRPr="003F1372" w:rsidRDefault="00E00E2A" w:rsidP="00E00E2A">
            <w:pPr>
              <w:jc w:val="center"/>
              <w:rPr>
                <w:sz w:val="22"/>
                <w:szCs w:val="22"/>
              </w:rPr>
            </w:pPr>
            <w:r w:rsidRPr="003F1372">
              <w:rPr>
                <w:sz w:val="22"/>
                <w:szCs w:val="22"/>
              </w:rPr>
              <w:t>Раз</w:t>
            </w:r>
          </w:p>
          <w:p w:rsidR="00E00E2A" w:rsidRPr="003F1372" w:rsidRDefault="00E00E2A" w:rsidP="00E00E2A">
            <w:pPr>
              <w:jc w:val="center"/>
              <w:rPr>
                <w:sz w:val="22"/>
                <w:szCs w:val="22"/>
              </w:rPr>
            </w:pPr>
            <w:r w:rsidRPr="003F1372">
              <w:rPr>
                <w:sz w:val="22"/>
                <w:szCs w:val="22"/>
              </w:rPr>
              <w:t>дел</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E00E2A" w:rsidRPr="003F1372" w:rsidRDefault="00E00E2A" w:rsidP="00E00E2A">
            <w:pPr>
              <w:jc w:val="center"/>
              <w:rPr>
                <w:sz w:val="22"/>
                <w:szCs w:val="22"/>
              </w:rPr>
            </w:pPr>
            <w:r w:rsidRPr="003F1372">
              <w:rPr>
                <w:sz w:val="22"/>
                <w:szCs w:val="22"/>
              </w:rPr>
              <w:t>Под</w:t>
            </w:r>
          </w:p>
          <w:p w:rsidR="00E00E2A" w:rsidRPr="003F1372" w:rsidRDefault="00E00E2A" w:rsidP="00E00E2A">
            <w:pPr>
              <w:jc w:val="center"/>
              <w:rPr>
                <w:sz w:val="22"/>
                <w:szCs w:val="22"/>
              </w:rPr>
            </w:pPr>
            <w:r w:rsidRPr="003F1372">
              <w:rPr>
                <w:sz w:val="22"/>
                <w:szCs w:val="22"/>
              </w:rPr>
              <w:t>раздел</w:t>
            </w:r>
          </w:p>
        </w:tc>
        <w:tc>
          <w:tcPr>
            <w:tcW w:w="228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00E2A" w:rsidRPr="003F1372" w:rsidRDefault="00E00E2A" w:rsidP="00E00E2A">
            <w:pPr>
              <w:jc w:val="center"/>
              <w:rPr>
                <w:sz w:val="22"/>
                <w:szCs w:val="22"/>
              </w:rPr>
            </w:pPr>
            <w:r w:rsidRPr="003F1372">
              <w:rPr>
                <w:sz w:val="22"/>
                <w:szCs w:val="22"/>
              </w:rPr>
              <w:t>Целевая статья расходов</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00E2A" w:rsidRPr="003F1372" w:rsidRDefault="00E00E2A" w:rsidP="00E00E2A">
            <w:pPr>
              <w:jc w:val="center"/>
              <w:rPr>
                <w:sz w:val="22"/>
                <w:szCs w:val="22"/>
              </w:rPr>
            </w:pPr>
            <w:r w:rsidRPr="003F1372">
              <w:rPr>
                <w:sz w:val="22"/>
                <w:szCs w:val="22"/>
              </w:rPr>
              <w:t>Вид расхо</w:t>
            </w:r>
          </w:p>
          <w:p w:rsidR="00E00E2A" w:rsidRPr="003F1372" w:rsidRDefault="00E00E2A" w:rsidP="00E00E2A">
            <w:pPr>
              <w:jc w:val="center"/>
              <w:rPr>
                <w:sz w:val="22"/>
                <w:szCs w:val="22"/>
              </w:rPr>
            </w:pPr>
            <w:r w:rsidRPr="003F1372">
              <w:rPr>
                <w:sz w:val="22"/>
                <w:szCs w:val="22"/>
              </w:rPr>
              <w:t>дов</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tcPr>
          <w:p w:rsidR="00E00E2A" w:rsidRPr="003F1372" w:rsidRDefault="00E00E2A" w:rsidP="00E00E2A">
            <w:pPr>
              <w:jc w:val="center"/>
              <w:rPr>
                <w:sz w:val="22"/>
                <w:szCs w:val="22"/>
              </w:rPr>
            </w:pPr>
            <w:r>
              <w:rPr>
                <w:sz w:val="22"/>
                <w:szCs w:val="22"/>
              </w:rPr>
              <w:t xml:space="preserve">Сумма </w:t>
            </w:r>
            <w:r>
              <w:rPr>
                <w:sz w:val="22"/>
                <w:szCs w:val="22"/>
              </w:rPr>
              <w:br/>
              <w:t>на 2022</w:t>
            </w:r>
            <w:r w:rsidRPr="003F1372">
              <w:rPr>
                <w:sz w:val="22"/>
                <w:szCs w:val="22"/>
              </w:rPr>
              <w:t xml:space="preserve"> год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E00E2A" w:rsidRPr="003F1372" w:rsidRDefault="00E00E2A" w:rsidP="00E00E2A">
            <w:pPr>
              <w:jc w:val="center"/>
              <w:rPr>
                <w:sz w:val="22"/>
                <w:szCs w:val="22"/>
              </w:rPr>
            </w:pPr>
            <w:r>
              <w:rPr>
                <w:sz w:val="22"/>
                <w:szCs w:val="22"/>
              </w:rPr>
              <w:t xml:space="preserve">Сумма </w:t>
            </w:r>
            <w:r>
              <w:rPr>
                <w:sz w:val="22"/>
                <w:szCs w:val="22"/>
              </w:rPr>
              <w:br/>
              <w:t>на 2023</w:t>
            </w:r>
            <w:r w:rsidRPr="003F1372">
              <w:rPr>
                <w:sz w:val="22"/>
                <w:szCs w:val="22"/>
              </w:rPr>
              <w:t xml:space="preserve"> год</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E00E2A" w:rsidRPr="003F1372" w:rsidRDefault="00E00E2A" w:rsidP="00E00E2A">
            <w:pPr>
              <w:jc w:val="center"/>
              <w:rPr>
                <w:sz w:val="22"/>
                <w:szCs w:val="22"/>
              </w:rPr>
            </w:pPr>
            <w:r>
              <w:rPr>
                <w:sz w:val="22"/>
                <w:szCs w:val="22"/>
              </w:rPr>
              <w:t xml:space="preserve">Сумма </w:t>
            </w:r>
            <w:r>
              <w:rPr>
                <w:sz w:val="22"/>
                <w:szCs w:val="22"/>
              </w:rPr>
              <w:br/>
              <w:t>на 2024</w:t>
            </w:r>
            <w:r w:rsidRPr="003F1372">
              <w:rPr>
                <w:sz w:val="22"/>
                <w:szCs w:val="22"/>
              </w:rPr>
              <w:t xml:space="preserve"> год</w:t>
            </w:r>
          </w:p>
        </w:tc>
      </w:tr>
      <w:tr w:rsidR="00E00E2A" w:rsidRPr="003F1372" w:rsidTr="00E00E2A">
        <w:trPr>
          <w:trHeight w:val="363"/>
        </w:trPr>
        <w:tc>
          <w:tcPr>
            <w:tcW w:w="4204" w:type="dxa"/>
            <w:tcBorders>
              <w:top w:val="single" w:sz="4" w:space="0" w:color="auto"/>
              <w:left w:val="single" w:sz="4" w:space="0" w:color="auto"/>
              <w:bottom w:val="single" w:sz="4" w:space="0" w:color="auto"/>
              <w:right w:val="single" w:sz="4" w:space="0" w:color="auto"/>
            </w:tcBorders>
            <w:shd w:val="clear" w:color="auto" w:fill="auto"/>
            <w:vAlign w:val="center"/>
          </w:tcPr>
          <w:p w:rsidR="00E00E2A" w:rsidRPr="003F1372" w:rsidRDefault="00E00E2A" w:rsidP="00E00E2A">
            <w:pPr>
              <w:jc w:val="center"/>
              <w:rPr>
                <w:szCs w:val="24"/>
              </w:rPr>
            </w:pPr>
            <w:r w:rsidRPr="003F1372">
              <w:rPr>
                <w:szCs w:val="24"/>
              </w:rPr>
              <w:t>1</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E00E2A" w:rsidRPr="003F1372" w:rsidRDefault="00E00E2A" w:rsidP="00E00E2A">
            <w:pPr>
              <w:jc w:val="center"/>
              <w:rPr>
                <w:szCs w:val="24"/>
              </w:rPr>
            </w:pPr>
            <w:r w:rsidRPr="003F1372">
              <w:rPr>
                <w:szCs w:val="24"/>
              </w:rPr>
              <w:t>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E00E2A" w:rsidRPr="003F1372" w:rsidRDefault="00E00E2A" w:rsidP="00E00E2A">
            <w:pPr>
              <w:jc w:val="center"/>
              <w:rPr>
                <w:szCs w:val="24"/>
              </w:rPr>
            </w:pPr>
            <w:r w:rsidRPr="003F1372">
              <w:rPr>
                <w:szCs w:val="24"/>
              </w:rPr>
              <w:t>3</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E00E2A" w:rsidRPr="003F1372" w:rsidRDefault="00E00E2A" w:rsidP="00E00E2A">
            <w:pPr>
              <w:jc w:val="center"/>
              <w:rPr>
                <w:szCs w:val="24"/>
              </w:rPr>
            </w:pPr>
            <w:r w:rsidRPr="003F1372">
              <w:rPr>
                <w:szCs w:val="24"/>
              </w:rP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00E2A" w:rsidRPr="003F1372" w:rsidRDefault="00E00E2A" w:rsidP="00E00E2A">
            <w:pPr>
              <w:jc w:val="center"/>
              <w:rPr>
                <w:szCs w:val="24"/>
              </w:rPr>
            </w:pPr>
            <w:r w:rsidRPr="003F1372">
              <w:rPr>
                <w:szCs w:val="24"/>
              </w:rPr>
              <w:t>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E00E2A" w:rsidRPr="003F1372" w:rsidRDefault="00E00E2A" w:rsidP="00E00E2A">
            <w:pPr>
              <w:jc w:val="center"/>
              <w:rPr>
                <w:szCs w:val="24"/>
              </w:rPr>
            </w:pPr>
            <w:r w:rsidRPr="003F1372">
              <w:rPr>
                <w:szCs w:val="24"/>
              </w:rPr>
              <w:t>6</w:t>
            </w:r>
          </w:p>
        </w:tc>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rsidR="00E00E2A" w:rsidRPr="003F1372" w:rsidRDefault="00E00E2A" w:rsidP="00E00E2A">
            <w:pPr>
              <w:jc w:val="center"/>
              <w:rPr>
                <w:szCs w:val="24"/>
              </w:rPr>
            </w:pPr>
            <w:r w:rsidRPr="003F1372">
              <w:rPr>
                <w:szCs w:val="24"/>
              </w:rPr>
              <w:t>7</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00E2A" w:rsidRPr="003F1372" w:rsidRDefault="00E00E2A" w:rsidP="00E00E2A">
            <w:pPr>
              <w:jc w:val="center"/>
              <w:rPr>
                <w:szCs w:val="24"/>
              </w:rPr>
            </w:pPr>
            <w:r w:rsidRPr="003F1372">
              <w:rPr>
                <w:szCs w:val="24"/>
              </w:rPr>
              <w:t>8</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00E2A" w:rsidRPr="003F1372" w:rsidRDefault="00E00E2A" w:rsidP="00E00E2A">
            <w:pPr>
              <w:jc w:val="center"/>
              <w:rPr>
                <w:szCs w:val="24"/>
              </w:rPr>
            </w:pPr>
            <w:r w:rsidRPr="003F1372">
              <w:rPr>
                <w:szCs w:val="24"/>
              </w:rPr>
              <w:t>9</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tcPr>
          <w:p w:rsidR="00E00E2A" w:rsidRPr="003F1372" w:rsidRDefault="00E00E2A" w:rsidP="00E00E2A">
            <w:pPr>
              <w:jc w:val="center"/>
              <w:rPr>
                <w:szCs w:val="24"/>
              </w:rPr>
            </w:pPr>
            <w:r w:rsidRPr="003F1372">
              <w:rPr>
                <w:szCs w:val="24"/>
              </w:rPr>
              <w:t>10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E00E2A" w:rsidRPr="003F1372" w:rsidRDefault="00E00E2A" w:rsidP="00E00E2A">
            <w:pPr>
              <w:jc w:val="center"/>
              <w:rPr>
                <w:szCs w:val="24"/>
              </w:rPr>
            </w:pPr>
            <w:r w:rsidRPr="003F1372">
              <w:rPr>
                <w:szCs w:val="24"/>
              </w:rPr>
              <w:t>11</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E00E2A" w:rsidRPr="003F1372" w:rsidRDefault="00E00E2A" w:rsidP="00E00E2A">
            <w:pPr>
              <w:jc w:val="center"/>
              <w:rPr>
                <w:szCs w:val="24"/>
              </w:rPr>
            </w:pPr>
            <w:r w:rsidRPr="003F1372">
              <w:rPr>
                <w:szCs w:val="24"/>
              </w:rPr>
              <w:t>12</w:t>
            </w:r>
          </w:p>
        </w:tc>
      </w:tr>
      <w:tr w:rsidR="00E00E2A" w:rsidRPr="003F1372" w:rsidTr="00E00E2A">
        <w:trPr>
          <w:trHeight w:val="417"/>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b/>
                <w:bCs/>
                <w:szCs w:val="24"/>
              </w:rPr>
            </w:pPr>
            <w:r w:rsidRPr="003F1372">
              <w:rPr>
                <w:b/>
                <w:bCs/>
                <w:szCs w:val="24"/>
              </w:rPr>
              <w:t xml:space="preserve">Администрация </w:t>
            </w:r>
            <w:r w:rsidRPr="003F1372">
              <w:rPr>
                <w:b/>
                <w:szCs w:val="24"/>
              </w:rPr>
              <w:t>Большеумысского</w:t>
            </w:r>
            <w:r w:rsidRPr="003F1372">
              <w:rPr>
                <w:b/>
                <w:bCs/>
                <w:szCs w:val="24"/>
              </w:rPr>
              <w:t xml:space="preserve">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b/>
                <w:bCs/>
                <w:szCs w:val="24"/>
              </w:rPr>
            </w:pPr>
            <w:r w:rsidRPr="003F1372">
              <w:rPr>
                <w:b/>
                <w:bCs/>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bCs/>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bCs/>
                <w:szCs w:val="24"/>
              </w:rPr>
            </w:pPr>
            <w:r w:rsidRPr="003F1372">
              <w:rPr>
                <w:b/>
                <w:bCs/>
                <w:szCs w:val="24"/>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bCs/>
                <w:szCs w:val="24"/>
              </w:rPr>
            </w:pPr>
            <w:r w:rsidRPr="003F1372">
              <w:rPr>
                <w:b/>
                <w:bCs/>
                <w:szCs w:val="24"/>
              </w:rPr>
              <w:t> </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bCs/>
                <w:szCs w:val="24"/>
              </w:rPr>
            </w:pPr>
            <w:r w:rsidRPr="003F1372">
              <w:rPr>
                <w:b/>
                <w:bCs/>
                <w:szCs w:val="24"/>
              </w:rPr>
              <w:t> </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bCs/>
                <w:szCs w:val="24"/>
              </w:rPr>
            </w:pPr>
            <w:r w:rsidRPr="003F1372">
              <w:rPr>
                <w:b/>
                <w:bCs/>
                <w:szCs w:val="24"/>
              </w:rPr>
              <w:t> </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bCs/>
                <w:szCs w:val="24"/>
              </w:rPr>
            </w:pPr>
            <w:r w:rsidRPr="003F1372">
              <w:rPr>
                <w:b/>
                <w:bCs/>
                <w:szCs w:val="24"/>
              </w:rPr>
              <w:t> </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sidRPr="003F1372">
              <w:rPr>
                <w:szCs w:val="24"/>
              </w:rPr>
              <w:t> </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jc w:val="right"/>
              <w:rPr>
                <w:b/>
                <w:bCs/>
              </w:rPr>
            </w:pPr>
            <w:r w:rsidRPr="00DB3C24">
              <w:rPr>
                <w:b/>
                <w:bCs/>
                <w:color w:val="333399"/>
              </w:rPr>
              <w:t>5 726,458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b/>
                <w:bCs/>
              </w:rPr>
            </w:pPr>
            <w:r>
              <w:rPr>
                <w:b/>
                <w:bCs/>
              </w:rPr>
              <w:t>3 627,350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b/>
                <w:bCs/>
              </w:rPr>
            </w:pPr>
            <w:r>
              <w:rPr>
                <w:b/>
                <w:bCs/>
              </w:rPr>
              <w:t>3 599,400</w:t>
            </w:r>
          </w:p>
        </w:tc>
      </w:tr>
      <w:tr w:rsidR="00E00E2A" w:rsidRPr="003F1372" w:rsidTr="00E00E2A">
        <w:trPr>
          <w:trHeight w:val="148"/>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b/>
                <w:bCs/>
                <w:szCs w:val="24"/>
              </w:rPr>
            </w:pPr>
            <w:r w:rsidRPr="003F1372">
              <w:rPr>
                <w:b/>
                <w:bCs/>
                <w:szCs w:val="24"/>
              </w:rPr>
              <w:t>ОБЩЕГОСУДАРСТВЕННЫЕ ВОПРОСЫ</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rPr>
                <w:b/>
                <w:bCs/>
                <w:szCs w:val="24"/>
              </w:rPr>
            </w:pPr>
          </w:p>
          <w:p w:rsidR="00E00E2A" w:rsidRPr="003F1372" w:rsidRDefault="00E00E2A" w:rsidP="00E00E2A">
            <w:pPr>
              <w:jc w:val="both"/>
              <w:rPr>
                <w:b/>
                <w:bCs/>
                <w:szCs w:val="24"/>
              </w:rPr>
            </w:pPr>
            <w:r w:rsidRPr="003F1372">
              <w:rPr>
                <w:b/>
                <w:bCs/>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bCs/>
                <w:szCs w:val="24"/>
              </w:rPr>
            </w:pPr>
            <w:r w:rsidRPr="003F1372">
              <w:rPr>
                <w:b/>
                <w:bCs/>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bCs/>
                <w:szCs w:val="24"/>
              </w:rPr>
            </w:pPr>
            <w:r w:rsidRPr="003F1372">
              <w:rPr>
                <w:b/>
                <w:bCs/>
                <w:szCs w:val="24"/>
              </w:rPr>
              <w:t>00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bCs/>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bCs/>
                <w:szCs w:val="24"/>
              </w:rPr>
            </w:pPr>
            <w:r w:rsidRPr="003F1372">
              <w:rPr>
                <w:b/>
                <w:bCs/>
                <w:szCs w:val="24"/>
              </w:rPr>
              <w:t> </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bCs/>
                <w:szCs w:val="24"/>
              </w:rPr>
            </w:pPr>
            <w:r w:rsidRPr="003F1372">
              <w:rPr>
                <w:b/>
                <w:bCs/>
                <w:szCs w:val="24"/>
              </w:rPr>
              <w:t> </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bCs/>
                <w:szCs w:val="24"/>
              </w:rPr>
            </w:pPr>
            <w:r w:rsidRPr="003F1372">
              <w:rPr>
                <w:b/>
                <w:bCs/>
                <w:szCs w:val="24"/>
              </w:rPr>
              <w:t> </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b/>
                <w:bCs/>
                <w:szCs w:val="24"/>
              </w:rPr>
            </w:pPr>
            <w:r w:rsidRPr="003F1372">
              <w:rPr>
                <w:b/>
                <w:bCs/>
                <w:szCs w:val="24"/>
              </w:rPr>
              <w:t> </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jc w:val="right"/>
              <w:rPr>
                <w:b/>
                <w:bCs/>
              </w:rPr>
            </w:pPr>
            <w:r w:rsidRPr="007E5DD3">
              <w:rPr>
                <w:b/>
                <w:bCs/>
              </w:rPr>
              <w:t>2 860,107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b/>
                <w:bCs/>
              </w:rPr>
            </w:pPr>
            <w:r>
              <w:rPr>
                <w:b/>
                <w:bCs/>
              </w:rPr>
              <w:t>1 642,251</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b/>
                <w:bCs/>
              </w:rPr>
            </w:pPr>
            <w:r>
              <w:rPr>
                <w:b/>
                <w:bCs/>
              </w:rPr>
              <w:t>1 563,001</w:t>
            </w:r>
          </w:p>
        </w:tc>
      </w:tr>
      <w:tr w:rsidR="00E00E2A" w:rsidRPr="003F1372" w:rsidTr="00E00E2A">
        <w:trPr>
          <w:trHeight w:val="71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b/>
                <w:szCs w:val="24"/>
              </w:rPr>
            </w:pPr>
            <w:r w:rsidRPr="003F1372">
              <w:rPr>
                <w:b/>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b/>
                <w:szCs w:val="24"/>
              </w:rPr>
            </w:pPr>
            <w:r w:rsidRPr="003F1372">
              <w:rPr>
                <w:b/>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r w:rsidRPr="003F1372">
              <w:rPr>
                <w:b/>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r w:rsidRPr="003F1372">
              <w:rPr>
                <w:b/>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r w:rsidRPr="003F1372">
              <w:rPr>
                <w:b/>
                <w:szCs w:val="24"/>
              </w:rPr>
              <w:t> </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r w:rsidRPr="003F1372">
              <w:rPr>
                <w:b/>
                <w:szCs w:val="24"/>
              </w:rPr>
              <w:t> </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r w:rsidRPr="003F1372">
              <w:rPr>
                <w:b/>
                <w:szCs w:val="24"/>
              </w:rPr>
              <w:t> </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b/>
                <w:szCs w:val="24"/>
              </w:rPr>
            </w:pPr>
            <w:r w:rsidRPr="003F1372">
              <w:rPr>
                <w:b/>
                <w:szCs w:val="24"/>
              </w:rPr>
              <w:t> </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jc w:val="right"/>
              <w:rPr>
                <w:b/>
              </w:rPr>
            </w:pPr>
            <w:r w:rsidRPr="007E5DD3">
              <w:rPr>
                <w:b/>
              </w:rPr>
              <w:t>2 224,062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0753B5" w:rsidRDefault="00E00E2A" w:rsidP="00E00E2A">
            <w:pPr>
              <w:jc w:val="right"/>
              <w:rPr>
                <w:b/>
              </w:rPr>
            </w:pPr>
            <w:r>
              <w:rPr>
                <w:b/>
              </w:rPr>
              <w:t>1 625,251</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0753B5" w:rsidRDefault="00E00E2A" w:rsidP="00E00E2A">
            <w:pPr>
              <w:jc w:val="right"/>
              <w:rPr>
                <w:b/>
              </w:rPr>
            </w:pPr>
            <w:r>
              <w:rPr>
                <w:b/>
              </w:rPr>
              <w:t>1 546,001</w:t>
            </w:r>
          </w:p>
        </w:tc>
      </w:tr>
      <w:tr w:rsidR="00E00E2A" w:rsidRPr="003F1372" w:rsidTr="00E00E2A">
        <w:trPr>
          <w:trHeight w:val="569"/>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Муниципальная программа «Развитие гражданского общества на территории Большеумысского сельсовета Камешкирского района</w:t>
            </w:r>
            <w:r>
              <w:rPr>
                <w:szCs w:val="24"/>
              </w:rPr>
              <w:t xml:space="preserve"> Пензенской области</w:t>
            </w:r>
            <w:r w:rsidRPr="003F1372">
              <w:rPr>
                <w:szCs w:val="24"/>
              </w:rPr>
              <w: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sidRPr="003F1372">
              <w:rPr>
                <w:szCs w:val="24"/>
              </w:rPr>
              <w:t> </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jc w:val="right"/>
            </w:pPr>
            <w:r w:rsidRPr="007E5DD3">
              <w:t>2224,062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52E04" w:rsidRDefault="00E00E2A" w:rsidP="00E00E2A">
            <w:pPr>
              <w:jc w:val="right"/>
            </w:pPr>
            <w:r w:rsidRPr="00152E04">
              <w:t>1</w:t>
            </w:r>
            <w:r>
              <w:t xml:space="preserve"> 625,2</w:t>
            </w:r>
            <w:r w:rsidRPr="00152E04">
              <w:t>51</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52E04" w:rsidRDefault="00E00E2A" w:rsidP="00E00E2A">
            <w:pPr>
              <w:jc w:val="right"/>
            </w:pPr>
            <w:r w:rsidRPr="00152E04">
              <w:t>1</w:t>
            </w:r>
            <w:r>
              <w:t xml:space="preserve"> 546,0</w:t>
            </w:r>
            <w:r w:rsidRPr="00152E04">
              <w:t>01</w:t>
            </w:r>
          </w:p>
        </w:tc>
      </w:tr>
      <w:tr w:rsidR="00E00E2A" w:rsidRPr="003F1372" w:rsidTr="00E00E2A">
        <w:trPr>
          <w:trHeight w:val="610"/>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 xml:space="preserve">Подпрограмма «Поддержка развития местного самоуправления и муниципальной службы в </w:t>
            </w:r>
            <w:r w:rsidRPr="003F1372">
              <w:rPr>
                <w:b/>
                <w:szCs w:val="24"/>
              </w:rPr>
              <w:t xml:space="preserve"> </w:t>
            </w:r>
            <w:r w:rsidRPr="003F1372">
              <w:rPr>
                <w:szCs w:val="24"/>
              </w:rPr>
              <w:t>Большеумысском сельсовете Камешкирского района</w:t>
            </w:r>
            <w:r>
              <w:rPr>
                <w:szCs w:val="24"/>
              </w:rPr>
              <w:t xml:space="preserve"> Пензенской области</w:t>
            </w:r>
            <w:r w:rsidRPr="003F1372">
              <w:rPr>
                <w:szCs w:val="24"/>
              </w:rPr>
              <w: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sidRPr="003F1372">
              <w:rPr>
                <w:szCs w:val="24"/>
              </w:rPr>
              <w:t> </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jc w:val="right"/>
            </w:pPr>
            <w:r w:rsidRPr="007E5DD3">
              <w:t>2 218,042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52E04" w:rsidRDefault="00E00E2A" w:rsidP="00E00E2A">
            <w:pPr>
              <w:jc w:val="right"/>
            </w:pPr>
            <w:r w:rsidRPr="00152E04">
              <w:t>1</w:t>
            </w:r>
            <w:r>
              <w:t xml:space="preserve"> 625,2</w:t>
            </w:r>
            <w:r w:rsidRPr="00152E04">
              <w:t>51</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52E04" w:rsidRDefault="00E00E2A" w:rsidP="00E00E2A">
            <w:pPr>
              <w:jc w:val="right"/>
            </w:pPr>
            <w:r w:rsidRPr="00152E04">
              <w:t>1</w:t>
            </w:r>
            <w:r>
              <w:t xml:space="preserve"> 546,0</w:t>
            </w:r>
            <w:r w:rsidRPr="00152E04">
              <w:t>01</w:t>
            </w:r>
          </w:p>
        </w:tc>
      </w:tr>
      <w:tr w:rsidR="00E00E2A" w:rsidRPr="003F1372" w:rsidTr="00E00E2A">
        <w:trPr>
          <w:trHeight w:val="531"/>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Основное мероприятие «Реализация функций администрации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jc w:val="right"/>
            </w:pPr>
            <w:r w:rsidRPr="007E5DD3">
              <w:t>2 216,042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1 623,251</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1 544,001</w:t>
            </w:r>
          </w:p>
        </w:tc>
      </w:tr>
      <w:tr w:rsidR="00E00E2A" w:rsidRPr="003F1372" w:rsidTr="00E00E2A">
        <w:trPr>
          <w:trHeight w:val="531"/>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lastRenderedPageBreak/>
              <w:t>Расходы на выплаты по оплате труда работников муниципальных органов</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02100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1 057,032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839,009</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759,759</w:t>
            </w:r>
          </w:p>
        </w:tc>
      </w:tr>
      <w:tr w:rsidR="00E00E2A" w:rsidRPr="003F1372" w:rsidTr="00E00E2A">
        <w:trPr>
          <w:trHeight w:val="531"/>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02100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sidRPr="003F1372">
              <w:rPr>
                <w:szCs w:val="24"/>
              </w:rPr>
              <w:t>100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1 057,032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839,009</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759,759</w:t>
            </w:r>
          </w:p>
        </w:tc>
      </w:tr>
      <w:tr w:rsidR="00E00E2A" w:rsidRPr="003F1372" w:rsidTr="00E00E2A">
        <w:trPr>
          <w:trHeight w:val="449"/>
        </w:trPr>
        <w:tc>
          <w:tcPr>
            <w:tcW w:w="4204" w:type="dxa"/>
            <w:tcBorders>
              <w:top w:val="single" w:sz="4" w:space="0" w:color="auto"/>
              <w:left w:val="single" w:sz="4" w:space="0" w:color="auto"/>
              <w:bottom w:val="single" w:sz="4" w:space="0" w:color="auto"/>
              <w:right w:val="single" w:sz="4" w:space="0" w:color="auto"/>
            </w:tcBorders>
            <w:shd w:val="clear" w:color="auto" w:fill="auto"/>
            <w:vAlign w:val="center"/>
          </w:tcPr>
          <w:p w:rsidR="00E00E2A" w:rsidRPr="003F1372" w:rsidRDefault="00E00E2A" w:rsidP="00E00E2A">
            <w:pPr>
              <w:jc w:val="both"/>
              <w:rPr>
                <w:szCs w:val="24"/>
              </w:rPr>
            </w:pPr>
            <w:r w:rsidRPr="003F1372">
              <w:rPr>
                <w:szCs w:val="24"/>
              </w:rPr>
              <w:t>Расходы на выплаты персоналу государственных (муниципальных) органов</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E00E2A" w:rsidRPr="003F1372" w:rsidRDefault="00E00E2A" w:rsidP="00E00E2A">
            <w:pPr>
              <w:jc w:val="both"/>
              <w:rPr>
                <w:szCs w:val="24"/>
              </w:rPr>
            </w:pPr>
          </w:p>
          <w:p w:rsidR="00E00E2A" w:rsidRPr="003F1372" w:rsidRDefault="00E00E2A" w:rsidP="00E00E2A">
            <w:pPr>
              <w:jc w:val="both"/>
              <w:rPr>
                <w:szCs w:val="24"/>
              </w:rPr>
            </w:pPr>
          </w:p>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02100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sidRPr="003F1372">
              <w:rPr>
                <w:szCs w:val="24"/>
              </w:rPr>
              <w:t>120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1 057,032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839,009</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759,759</w:t>
            </w:r>
          </w:p>
        </w:tc>
      </w:tr>
      <w:tr w:rsidR="00E00E2A" w:rsidRPr="003F1372" w:rsidTr="00E00E2A">
        <w:trPr>
          <w:trHeight w:val="449"/>
        </w:trPr>
        <w:tc>
          <w:tcPr>
            <w:tcW w:w="4204" w:type="dxa"/>
            <w:tcBorders>
              <w:top w:val="single" w:sz="4" w:space="0" w:color="auto"/>
              <w:left w:val="single" w:sz="4" w:space="0" w:color="auto"/>
              <w:bottom w:val="single" w:sz="4" w:space="0" w:color="auto"/>
              <w:right w:val="single" w:sz="4" w:space="0" w:color="auto"/>
            </w:tcBorders>
            <w:shd w:val="clear" w:color="auto" w:fill="auto"/>
            <w:vAlign w:val="center"/>
          </w:tcPr>
          <w:p w:rsidR="00E00E2A" w:rsidRPr="003F1372" w:rsidRDefault="00E00E2A" w:rsidP="00E00E2A">
            <w:pPr>
              <w:jc w:val="both"/>
              <w:rPr>
                <w:szCs w:val="24"/>
              </w:rPr>
            </w:pPr>
            <w:r w:rsidRPr="00823030">
              <w:rPr>
                <w:szCs w:val="24"/>
              </w:rPr>
              <w:t>Расходы на выплаты по оплате труда главы местной администрации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E00E2A" w:rsidRDefault="00E00E2A" w:rsidP="00E00E2A">
            <w:pPr>
              <w:jc w:val="both"/>
              <w:rPr>
                <w:szCs w:val="24"/>
              </w:rPr>
            </w:pPr>
          </w:p>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02110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784,242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784,242</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784,242</w:t>
            </w:r>
          </w:p>
        </w:tc>
      </w:tr>
      <w:tr w:rsidR="00E00E2A" w:rsidRPr="003F1372" w:rsidTr="00E00E2A">
        <w:trPr>
          <w:trHeight w:val="264"/>
        </w:trPr>
        <w:tc>
          <w:tcPr>
            <w:tcW w:w="4204" w:type="dxa"/>
            <w:tcBorders>
              <w:top w:val="single" w:sz="4" w:space="0" w:color="auto"/>
              <w:left w:val="single" w:sz="4" w:space="0" w:color="auto"/>
              <w:bottom w:val="single" w:sz="4" w:space="0" w:color="auto"/>
              <w:right w:val="single" w:sz="4" w:space="0" w:color="auto"/>
            </w:tcBorders>
            <w:shd w:val="clear" w:color="auto" w:fill="auto"/>
            <w:vAlign w:val="center"/>
          </w:tcPr>
          <w:p w:rsidR="00E00E2A" w:rsidRPr="003F1372" w:rsidRDefault="00E00E2A" w:rsidP="00E00E2A">
            <w:pPr>
              <w:jc w:val="both"/>
              <w:rPr>
                <w:szCs w:val="24"/>
              </w:rPr>
            </w:pPr>
            <w:r w:rsidRPr="003F1372">
              <w:rPr>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E00E2A" w:rsidRDefault="00E00E2A" w:rsidP="00E00E2A">
            <w:pPr>
              <w:jc w:val="both"/>
              <w:rPr>
                <w:szCs w:val="24"/>
              </w:rPr>
            </w:pPr>
          </w:p>
          <w:p w:rsidR="00E00E2A" w:rsidRDefault="00E00E2A" w:rsidP="00E00E2A">
            <w:pPr>
              <w:jc w:val="both"/>
              <w:rPr>
                <w:szCs w:val="24"/>
              </w:rPr>
            </w:pPr>
          </w:p>
          <w:p w:rsidR="00E00E2A" w:rsidRDefault="00E00E2A" w:rsidP="00E00E2A">
            <w:pPr>
              <w:jc w:val="both"/>
              <w:rPr>
                <w:szCs w:val="24"/>
              </w:rPr>
            </w:pPr>
          </w:p>
          <w:p w:rsidR="00E00E2A" w:rsidRDefault="00E00E2A" w:rsidP="00E00E2A">
            <w:pPr>
              <w:jc w:val="both"/>
              <w:rPr>
                <w:szCs w:val="24"/>
              </w:rPr>
            </w:pPr>
          </w:p>
          <w:p w:rsidR="00E00E2A" w:rsidRDefault="00E00E2A" w:rsidP="00E00E2A">
            <w:pPr>
              <w:jc w:val="both"/>
              <w:rPr>
                <w:szCs w:val="24"/>
              </w:rPr>
            </w:pPr>
          </w:p>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02110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Pr>
                <w:szCs w:val="24"/>
              </w:rPr>
              <w:t>100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784,242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784,242</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784,242</w:t>
            </w:r>
          </w:p>
        </w:tc>
      </w:tr>
      <w:tr w:rsidR="00E00E2A" w:rsidRPr="003F1372" w:rsidTr="00E00E2A">
        <w:trPr>
          <w:trHeight w:val="449"/>
        </w:trPr>
        <w:tc>
          <w:tcPr>
            <w:tcW w:w="4204" w:type="dxa"/>
            <w:tcBorders>
              <w:top w:val="single" w:sz="4" w:space="0" w:color="auto"/>
              <w:left w:val="single" w:sz="4" w:space="0" w:color="auto"/>
              <w:bottom w:val="single" w:sz="4" w:space="0" w:color="auto"/>
              <w:right w:val="single" w:sz="4" w:space="0" w:color="auto"/>
            </w:tcBorders>
            <w:shd w:val="clear" w:color="auto" w:fill="auto"/>
            <w:vAlign w:val="center"/>
          </w:tcPr>
          <w:p w:rsidR="00E00E2A" w:rsidRPr="003F1372" w:rsidRDefault="00E00E2A" w:rsidP="00E00E2A">
            <w:pPr>
              <w:jc w:val="both"/>
              <w:rPr>
                <w:szCs w:val="24"/>
              </w:rPr>
            </w:pPr>
            <w:r w:rsidRPr="003F1372">
              <w:rPr>
                <w:szCs w:val="24"/>
              </w:rPr>
              <w:t>Расходы на выплаты персоналу государственных (муниципальных) органов</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E00E2A" w:rsidRDefault="00E00E2A" w:rsidP="00E00E2A">
            <w:pPr>
              <w:jc w:val="both"/>
              <w:rPr>
                <w:szCs w:val="24"/>
              </w:rPr>
            </w:pPr>
          </w:p>
          <w:p w:rsidR="00E00E2A" w:rsidRDefault="00E00E2A" w:rsidP="00E00E2A">
            <w:pPr>
              <w:jc w:val="both"/>
              <w:rPr>
                <w:szCs w:val="24"/>
              </w:rPr>
            </w:pPr>
          </w:p>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02110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Pr>
                <w:szCs w:val="24"/>
              </w:rPr>
              <w:t>120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784,242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784,242</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784,242</w:t>
            </w:r>
          </w:p>
        </w:tc>
      </w:tr>
      <w:tr w:rsidR="00E00E2A" w:rsidRPr="003F1372" w:rsidTr="00E00E2A">
        <w:trPr>
          <w:trHeight w:val="553"/>
        </w:trPr>
        <w:tc>
          <w:tcPr>
            <w:tcW w:w="4204" w:type="dxa"/>
            <w:tcBorders>
              <w:top w:val="single" w:sz="4" w:space="0" w:color="auto"/>
              <w:left w:val="single" w:sz="4" w:space="0" w:color="auto"/>
              <w:bottom w:val="single" w:sz="4" w:space="0" w:color="auto"/>
              <w:right w:val="single" w:sz="4" w:space="0" w:color="auto"/>
            </w:tcBorders>
            <w:shd w:val="clear" w:color="auto" w:fill="auto"/>
            <w:vAlign w:val="center"/>
          </w:tcPr>
          <w:p w:rsidR="00E00E2A" w:rsidRPr="003F1372" w:rsidRDefault="00E00E2A" w:rsidP="00E00E2A">
            <w:pPr>
              <w:jc w:val="both"/>
              <w:rPr>
                <w:szCs w:val="24"/>
              </w:rPr>
            </w:pPr>
            <w:r w:rsidRPr="003F1372">
              <w:rPr>
                <w:szCs w:val="24"/>
              </w:rPr>
              <w:t>Расходы на обеспечение функций муниципальных органов</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E00E2A" w:rsidRPr="003F1372" w:rsidRDefault="00E00E2A" w:rsidP="00E00E2A">
            <w:pPr>
              <w:jc w:val="both"/>
              <w:rPr>
                <w:szCs w:val="24"/>
              </w:rPr>
            </w:pPr>
          </w:p>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02200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jc w:val="right"/>
            </w:pPr>
            <w:r w:rsidRPr="007E5DD3">
              <w:t>374,768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w:t>
            </w:r>
          </w:p>
        </w:tc>
      </w:tr>
      <w:tr w:rsidR="00E00E2A" w:rsidRPr="003F1372" w:rsidTr="00E00E2A">
        <w:trPr>
          <w:trHeight w:val="437"/>
        </w:trPr>
        <w:tc>
          <w:tcPr>
            <w:tcW w:w="4204" w:type="dxa"/>
            <w:tcBorders>
              <w:top w:val="single" w:sz="4" w:space="0" w:color="auto"/>
              <w:left w:val="single" w:sz="4" w:space="0" w:color="auto"/>
              <w:bottom w:val="single" w:sz="4" w:space="0" w:color="auto"/>
              <w:right w:val="single" w:sz="4" w:space="0" w:color="auto"/>
            </w:tcBorders>
            <w:shd w:val="clear" w:color="auto" w:fill="auto"/>
            <w:vAlign w:val="center"/>
          </w:tcPr>
          <w:p w:rsidR="00E00E2A" w:rsidRPr="003F1372" w:rsidRDefault="00E00E2A" w:rsidP="00E00E2A">
            <w:pPr>
              <w:jc w:val="both"/>
              <w:rPr>
                <w:szCs w:val="24"/>
              </w:rPr>
            </w:pPr>
            <w:r w:rsidRPr="003F1372">
              <w:rPr>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E00E2A" w:rsidRPr="003F1372" w:rsidRDefault="00E00E2A" w:rsidP="00E00E2A">
            <w:pPr>
              <w:jc w:val="both"/>
              <w:rPr>
                <w:szCs w:val="24"/>
              </w:rPr>
            </w:pPr>
          </w:p>
          <w:p w:rsidR="00E00E2A" w:rsidRPr="003F1372" w:rsidRDefault="00E00E2A" w:rsidP="00E00E2A">
            <w:pPr>
              <w:jc w:val="both"/>
              <w:rPr>
                <w:szCs w:val="24"/>
              </w:rPr>
            </w:pPr>
          </w:p>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02200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sidRPr="003F1372">
              <w:rPr>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jc w:val="right"/>
            </w:pPr>
            <w:r w:rsidRPr="007E5DD3">
              <w:t>304,450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w:t>
            </w:r>
          </w:p>
        </w:tc>
      </w:tr>
      <w:tr w:rsidR="00E00E2A" w:rsidRPr="003F1372" w:rsidTr="00E00E2A">
        <w:trPr>
          <w:trHeight w:val="368"/>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02200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sidRPr="003F1372">
              <w:rPr>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jc w:val="right"/>
            </w:pPr>
            <w:r w:rsidRPr="007E5DD3">
              <w:t>304,450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Иные бюджетные ассигнования</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02200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sidRPr="003F1372">
              <w:rPr>
                <w:szCs w:val="24"/>
              </w:rPr>
              <w:t>800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jc w:val="right"/>
            </w:pPr>
            <w:r w:rsidRPr="007E5DD3">
              <w:t>70,318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Уплата налогов, сборов и иных платежей</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02200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sidRPr="003F1372">
              <w:rPr>
                <w:szCs w:val="24"/>
              </w:rPr>
              <w:t>850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jc w:val="right"/>
            </w:pPr>
            <w:r w:rsidRPr="007E5DD3">
              <w:t>70,318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Pr>
                <w:szCs w:val="24"/>
              </w:rPr>
              <w:t>Основное мероприятие «</w:t>
            </w:r>
            <w:r w:rsidRPr="00FB52B8">
              <w:rPr>
                <w:szCs w:val="24"/>
              </w:rPr>
              <w:t>Предоставление межбюджетных трансфертов</w:t>
            </w:r>
            <w:r>
              <w:rPr>
                <w:szCs w:val="24"/>
              </w:rPr>
              <w: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093AC0" w:rsidRDefault="00E00E2A" w:rsidP="00E00E2A">
            <w:pPr>
              <w:jc w:val="both"/>
              <w:rPr>
                <w:szCs w:val="24"/>
              </w:rPr>
            </w:pPr>
            <w:r w:rsidRPr="00093AC0">
              <w:rPr>
                <w:szCs w:val="24"/>
              </w:rPr>
              <w:t xml:space="preserve">Иные межбюджетные трансферты на исполнение части полномочий по составлению, исполнению бюджета, осуществлению контроля за его исполнением </w:t>
            </w:r>
            <w:r w:rsidRPr="00093AC0">
              <w:rPr>
                <w:szCs w:val="24"/>
              </w:rPr>
              <w:lastRenderedPageBreak/>
              <w:t>в границах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lastRenderedPageBreak/>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82050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093AC0" w:rsidRDefault="00E00E2A" w:rsidP="00E00E2A">
            <w:pPr>
              <w:jc w:val="both"/>
              <w:rPr>
                <w:szCs w:val="24"/>
              </w:rPr>
            </w:pPr>
            <w:r w:rsidRPr="00093AC0">
              <w:rPr>
                <w:szCs w:val="24"/>
              </w:rPr>
              <w:lastRenderedPageBreak/>
              <w:t>Межбюджетные трансферты</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82050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Pr>
                <w:szCs w:val="24"/>
              </w:rPr>
              <w:t>500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093AC0" w:rsidRDefault="00E00E2A" w:rsidP="00E00E2A">
            <w:pPr>
              <w:jc w:val="both"/>
              <w:rPr>
                <w:szCs w:val="24"/>
              </w:rPr>
            </w:pPr>
            <w:r w:rsidRPr="00093AC0">
              <w:rPr>
                <w:szCs w:val="24"/>
              </w:rPr>
              <w:t>Иные межбюджетные трансферты</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82050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Pr>
                <w:szCs w:val="24"/>
              </w:rPr>
              <w:t>540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both"/>
              <w:rPr>
                <w:szCs w:val="24"/>
              </w:rPr>
            </w:pPr>
            <w:r w:rsidRPr="007E5DD3">
              <w:rPr>
                <w:szCs w:val="24"/>
              </w:rPr>
              <w:t>Кредиторская задолженность</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both"/>
              <w:rPr>
                <w:szCs w:val="24"/>
              </w:rPr>
            </w:pPr>
            <w:r w:rsidRPr="007E5DD3">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К</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jc w:val="right"/>
            </w:pPr>
            <w:r w:rsidRPr="007E5DD3">
              <w:t>6,019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right"/>
            </w:pPr>
            <w:r w:rsidRPr="007E5DD3">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right"/>
            </w:pPr>
            <w:r w:rsidRPr="007E5DD3">
              <w:t>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both"/>
              <w:rPr>
                <w:szCs w:val="24"/>
              </w:rPr>
            </w:pPr>
            <w:r w:rsidRPr="007E5DD3">
              <w:rPr>
                <w:szCs w:val="24"/>
              </w:rPr>
              <w:t>Расходы на обеспечение функций муниципальных органов</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both"/>
              <w:rPr>
                <w:szCs w:val="24"/>
              </w:rPr>
            </w:pPr>
            <w:r w:rsidRPr="007E5DD3">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К</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02200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jc w:val="right"/>
            </w:pPr>
            <w:r w:rsidRPr="007E5DD3">
              <w:t>6,019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right"/>
            </w:pPr>
            <w:r w:rsidRPr="007E5DD3">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right"/>
            </w:pPr>
            <w:r w:rsidRPr="007E5DD3">
              <w:t>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both"/>
              <w:rPr>
                <w:szCs w:val="24"/>
              </w:rPr>
            </w:pPr>
            <w:r w:rsidRPr="007E5DD3">
              <w:rPr>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both"/>
              <w:rPr>
                <w:szCs w:val="24"/>
              </w:rPr>
            </w:pPr>
            <w:r w:rsidRPr="007E5DD3">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К</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02200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rPr>
                <w:szCs w:val="24"/>
              </w:rPr>
            </w:pPr>
            <w:r w:rsidRPr="007E5DD3">
              <w:rPr>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jc w:val="right"/>
            </w:pPr>
            <w:r w:rsidRPr="007E5DD3">
              <w:t>6,019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right"/>
            </w:pPr>
            <w:r w:rsidRPr="007E5DD3">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right"/>
            </w:pPr>
            <w:r w:rsidRPr="007E5DD3">
              <w:t>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both"/>
              <w:rPr>
                <w:szCs w:val="24"/>
              </w:rPr>
            </w:pPr>
            <w:r w:rsidRPr="007E5DD3">
              <w:rPr>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both"/>
              <w:rPr>
                <w:szCs w:val="24"/>
              </w:rPr>
            </w:pPr>
            <w:r w:rsidRPr="007E5DD3">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К</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02200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rPr>
                <w:szCs w:val="24"/>
              </w:rPr>
            </w:pPr>
            <w:r w:rsidRPr="007E5DD3">
              <w:rPr>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jc w:val="right"/>
            </w:pPr>
            <w:r w:rsidRPr="007E5DD3">
              <w:t>6,019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right"/>
            </w:pPr>
            <w:r w:rsidRPr="007E5DD3">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right"/>
            </w:pPr>
            <w:r w:rsidRPr="007E5DD3">
              <w:t>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b/>
                <w:szCs w:val="24"/>
              </w:rPr>
            </w:pPr>
            <w:r w:rsidRPr="003F1372">
              <w:rPr>
                <w:b/>
                <w:szCs w:val="24"/>
              </w:rPr>
              <w:t>Резервные фонды</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b/>
                <w:szCs w:val="24"/>
              </w:rPr>
            </w:pPr>
            <w:r w:rsidRPr="003F1372">
              <w:rPr>
                <w:b/>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r w:rsidRPr="003F1372">
              <w:rPr>
                <w:b/>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r w:rsidRPr="003F1372">
              <w:rPr>
                <w:b/>
                <w:szCs w:val="24"/>
              </w:rPr>
              <w:t>11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b/>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rPr>
                <w:b/>
              </w:rPr>
            </w:pPr>
            <w:r w:rsidRPr="003F1372">
              <w:rPr>
                <w:b/>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b/>
              </w:rPr>
            </w:pPr>
            <w:r w:rsidRPr="003F1372">
              <w:rPr>
                <w:b/>
              </w:rPr>
              <w:t>5,000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b/>
              </w:rPr>
            </w:pPr>
            <w:r w:rsidRPr="003F1372">
              <w:rPr>
                <w:b/>
              </w:rPr>
              <w:t>5,000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Иные непрограммные расходы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99</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rsidRPr="003F1372">
              <w:t>5,000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rsidRPr="003F1372">
              <w:t>5,000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rsidRPr="003F1372">
              <w:t>5,000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Резервные фонды</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99</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rsidRPr="003F1372">
              <w:t>5,000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rsidRPr="003F1372">
              <w:t>5,000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rsidRPr="003F1372">
              <w:t>5,000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Резервные фонды местных администраций</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99</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22800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rsidRPr="003F1372">
              <w:t>5,000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rsidRPr="003F1372">
              <w:t>5,000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rsidRPr="003F1372">
              <w:t>5,000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Иные бюджетные ассигнования</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99</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22800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sidRPr="003F1372">
              <w:rPr>
                <w:szCs w:val="24"/>
              </w:rPr>
              <w:t>800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rsidRPr="003F1372">
              <w:t>5,000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rsidRPr="003F1372">
              <w:t>5,000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rsidRPr="003F1372">
              <w:t>5,000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Резервные средства</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99</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22800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sidRPr="003F1372">
              <w:rPr>
                <w:szCs w:val="24"/>
              </w:rPr>
              <w:t>870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rsidRPr="003F1372">
              <w:t>5,000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rsidRPr="003F1372">
              <w:t>5,000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rsidRPr="003F1372">
              <w:t>5,000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b/>
                <w:szCs w:val="24"/>
              </w:rPr>
            </w:pPr>
            <w:r w:rsidRPr="003F1372">
              <w:rPr>
                <w:b/>
                <w:bCs/>
                <w:szCs w:val="24"/>
              </w:rPr>
              <w:t>Другие общегосударственные вопросы</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b/>
                <w:szCs w:val="24"/>
              </w:rPr>
            </w:pPr>
            <w:r w:rsidRPr="003F1372">
              <w:rPr>
                <w:b/>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r w:rsidRPr="003F1372">
              <w:rPr>
                <w:b/>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r w:rsidRPr="003F1372">
              <w:rPr>
                <w:b/>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b/>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jc w:val="right"/>
              <w:rPr>
                <w:b/>
              </w:rPr>
            </w:pPr>
            <w:r w:rsidRPr="007E5DD3">
              <w:rPr>
                <w:b/>
              </w:rPr>
              <w:t>631,045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b/>
              </w:rPr>
            </w:pPr>
            <w:r>
              <w:rPr>
                <w:b/>
              </w:rPr>
              <w:t>12,000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b/>
              </w:rPr>
            </w:pPr>
            <w:r>
              <w:rPr>
                <w:b/>
              </w:rPr>
              <w:t>12,000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bCs/>
                <w:szCs w:val="24"/>
              </w:rPr>
            </w:pPr>
            <w:r w:rsidRPr="003F1372">
              <w:rPr>
                <w:szCs w:val="24"/>
              </w:rPr>
              <w:t>Муниципальная программа «Развитие гражданского общества на территории Большеумысского сельсовета Камешкирского района</w:t>
            </w:r>
            <w:r>
              <w:rPr>
                <w:szCs w:val="24"/>
              </w:rPr>
              <w:t xml:space="preserve"> Пензенской области</w:t>
            </w:r>
            <w:r w:rsidRPr="003F1372">
              <w:rPr>
                <w:szCs w:val="24"/>
              </w:rPr>
              <w: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bCs/>
                <w:szCs w:val="24"/>
              </w:rPr>
            </w:pPr>
            <w:r w:rsidRPr="003F1372">
              <w:rPr>
                <w:szCs w:val="24"/>
              </w:rPr>
              <w:t>Подпрограмма «Поддержка развития местного самоуправления и муниципальной службы в Большеумысском сельсовете Камешкирского района</w:t>
            </w:r>
            <w:r>
              <w:rPr>
                <w:szCs w:val="24"/>
              </w:rPr>
              <w:t xml:space="preserve"> Пензенской области</w:t>
            </w:r>
            <w:r w:rsidRPr="003F1372">
              <w:rPr>
                <w:szCs w:val="24"/>
              </w:rPr>
              <w: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bCs/>
                <w:szCs w:val="24"/>
              </w:rPr>
            </w:pPr>
            <w:r w:rsidRPr="003F1372">
              <w:rPr>
                <w:szCs w:val="24"/>
              </w:rPr>
              <w:t>Основное мероприятие «Реализация функций администрации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bCs/>
                <w:szCs w:val="24"/>
              </w:rPr>
            </w:pPr>
            <w:r w:rsidRPr="003F1372">
              <w:rPr>
                <w:szCs w:val="24"/>
              </w:rPr>
              <w:t>Расходы на исполнение части полномочий по осуществлению муниципального земельного контроля в границах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82070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bCs/>
                <w:szCs w:val="24"/>
              </w:rPr>
            </w:pPr>
            <w:r w:rsidRPr="003F1372">
              <w:rPr>
                <w:szCs w:val="24"/>
              </w:rPr>
              <w:lastRenderedPageBreak/>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82070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sidRPr="003F1372">
              <w:rPr>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bCs/>
                <w:szCs w:val="24"/>
              </w:rPr>
            </w:pPr>
            <w:r w:rsidRPr="003F1372">
              <w:rPr>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82070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sidRPr="003F1372">
              <w:rPr>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Муниципальная программа «Обеспечение муниципального управления собственностью Большеумысского сельсовета Камешкирского района</w:t>
            </w:r>
            <w:r>
              <w:rPr>
                <w:szCs w:val="24"/>
              </w:rPr>
              <w:t xml:space="preserve"> Пензенской области</w:t>
            </w:r>
            <w:r w:rsidRPr="003F1372">
              <w:rPr>
                <w:szCs w:val="24"/>
              </w:rPr>
              <w: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bCs/>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jc w:val="right"/>
            </w:pPr>
            <w:r w:rsidRPr="007E5DD3">
              <w:t>619,045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right"/>
            </w:pPr>
            <w:r w:rsidRPr="007E5DD3">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Подпрограмма «Об управлении муниципальной собственностью Большеумысского сельсовета Камешкирского района</w:t>
            </w:r>
            <w:r>
              <w:rPr>
                <w:szCs w:val="24"/>
              </w:rPr>
              <w:t xml:space="preserve"> Пензенской области</w:t>
            </w:r>
            <w:r w:rsidRPr="003F1372">
              <w:rPr>
                <w:szCs w:val="24"/>
              </w:rPr>
              <w: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bCs/>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600,461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Основное мероприятие «Оптимизация, управление и распоряжение имуществом, находящимся в собственности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Cs/>
                <w:szCs w:val="24"/>
              </w:rPr>
            </w:pPr>
            <w:r w:rsidRPr="003F1372">
              <w:rPr>
                <w:bCs/>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600,461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C5024" w:rsidRDefault="00E00E2A" w:rsidP="00E00E2A">
            <w:pPr>
              <w:jc w:val="both"/>
              <w:rPr>
                <w:szCs w:val="24"/>
              </w:rPr>
            </w:pPr>
            <w:r w:rsidRPr="001C5024">
              <w:rPr>
                <w:bCs/>
                <w:szCs w:val="24"/>
              </w:rPr>
              <w:t>Расходы на техническую инвентаризацию, землеустроительную документацию, оценку недвижимости и других обязательств</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Cs/>
                <w:szCs w:val="24"/>
              </w:rPr>
            </w:pPr>
            <w:r>
              <w:rPr>
                <w:bCs/>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46200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30,000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Cs/>
                <w:szCs w:val="24"/>
              </w:rPr>
            </w:pPr>
            <w:r>
              <w:rPr>
                <w:bCs/>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46200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Pr>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30,000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Cs/>
                <w:szCs w:val="24"/>
              </w:rPr>
            </w:pPr>
            <w:r>
              <w:rPr>
                <w:bCs/>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46200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Pr>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30,000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Расходы на техническое обслуживание и содержание муниципальной собственности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bCs/>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46210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570,461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bCs/>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46210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sidRPr="003F1372">
              <w:rPr>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570,461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bCs/>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46210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sidRPr="003F1372">
              <w:rPr>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570,461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both"/>
              <w:rPr>
                <w:szCs w:val="24"/>
              </w:rPr>
            </w:pPr>
            <w:r w:rsidRPr="007E5DD3">
              <w:rPr>
                <w:szCs w:val="24"/>
              </w:rPr>
              <w:t>Кредиторская задолженность</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both"/>
              <w:rPr>
                <w:szCs w:val="24"/>
              </w:rPr>
            </w:pPr>
            <w:r w:rsidRPr="007E5DD3">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bCs/>
                <w:szCs w:val="24"/>
              </w:rPr>
            </w:pPr>
            <w:r w:rsidRPr="007E5DD3">
              <w:rPr>
                <w:bCs/>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К</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jc w:val="right"/>
            </w:pPr>
            <w:r w:rsidRPr="007E5DD3">
              <w:t>18,584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right"/>
            </w:pPr>
            <w:r w:rsidRPr="007E5DD3">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right"/>
            </w:pPr>
            <w:r w:rsidRPr="007E5DD3">
              <w:t>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both"/>
              <w:rPr>
                <w:szCs w:val="24"/>
              </w:rPr>
            </w:pPr>
            <w:r w:rsidRPr="007E5DD3">
              <w:rPr>
                <w:szCs w:val="24"/>
              </w:rPr>
              <w:t>Расходы на техническое обслуживание и содержание муниципальной собственности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both"/>
              <w:rPr>
                <w:szCs w:val="24"/>
              </w:rPr>
            </w:pPr>
            <w:r w:rsidRPr="007E5DD3">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bCs/>
                <w:szCs w:val="24"/>
              </w:rPr>
            </w:pPr>
            <w:r w:rsidRPr="007E5DD3">
              <w:rPr>
                <w:bCs/>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К</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46210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jc w:val="right"/>
            </w:pPr>
            <w:r w:rsidRPr="007E5DD3">
              <w:t>18,584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right"/>
            </w:pPr>
            <w:r w:rsidRPr="007E5DD3">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right"/>
            </w:pPr>
            <w:r w:rsidRPr="007E5DD3">
              <w:t>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both"/>
              <w:rPr>
                <w:szCs w:val="24"/>
              </w:rPr>
            </w:pPr>
            <w:r w:rsidRPr="007E5DD3">
              <w:rPr>
                <w:szCs w:val="24"/>
              </w:rPr>
              <w:lastRenderedPageBreak/>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both"/>
              <w:rPr>
                <w:szCs w:val="24"/>
              </w:rPr>
            </w:pPr>
            <w:r w:rsidRPr="007E5DD3">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bCs/>
                <w:szCs w:val="24"/>
              </w:rPr>
            </w:pPr>
            <w:r w:rsidRPr="007E5DD3">
              <w:rPr>
                <w:bCs/>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К</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46210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rPr>
                <w:szCs w:val="24"/>
              </w:rPr>
            </w:pPr>
            <w:r w:rsidRPr="007E5DD3">
              <w:rPr>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jc w:val="right"/>
            </w:pPr>
            <w:r w:rsidRPr="007E5DD3">
              <w:t>18,584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right"/>
            </w:pPr>
            <w:r w:rsidRPr="007E5DD3">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right"/>
            </w:pPr>
            <w:r w:rsidRPr="007E5DD3">
              <w:t>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both"/>
              <w:rPr>
                <w:szCs w:val="24"/>
              </w:rPr>
            </w:pPr>
            <w:r w:rsidRPr="007E5DD3">
              <w:rPr>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both"/>
              <w:rPr>
                <w:szCs w:val="24"/>
              </w:rPr>
            </w:pPr>
            <w:r w:rsidRPr="007E5DD3">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bCs/>
                <w:szCs w:val="24"/>
              </w:rPr>
            </w:pPr>
            <w:r w:rsidRPr="007E5DD3">
              <w:rPr>
                <w:bCs/>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К</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46210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rPr>
                <w:szCs w:val="24"/>
              </w:rPr>
            </w:pPr>
            <w:r w:rsidRPr="007E5DD3">
              <w:rPr>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jc w:val="right"/>
            </w:pPr>
            <w:r w:rsidRPr="007E5DD3">
              <w:t>18,584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right"/>
            </w:pPr>
            <w:r w:rsidRPr="007E5DD3">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right"/>
            </w:pPr>
            <w:r w:rsidRPr="007E5DD3">
              <w:t>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 xml:space="preserve">Муниципальная программа «Обеспечение общественного порядка и противодействие преступности в Большеумысском сельсовете Камешкирского района </w:t>
            </w:r>
            <w:r>
              <w:rPr>
                <w:szCs w:val="24"/>
              </w:rPr>
              <w:t>Пензенской области</w:t>
            </w:r>
            <w:r w:rsidRPr="003F1372">
              <w:rPr>
                <w:szCs w:val="24"/>
              </w:rPr>
              <w: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Pr>
                <w:szCs w:val="24"/>
              </w:rPr>
              <w:t>Подпрограмма «</w:t>
            </w:r>
            <w:r w:rsidRPr="003F1372">
              <w:rPr>
                <w:szCs w:val="24"/>
              </w:rPr>
              <w:t>Профилактика правонарушений и экстремистской деятельности в Большеумысском сельсовете Камешкирского района</w:t>
            </w:r>
            <w:r>
              <w:rPr>
                <w:szCs w:val="24"/>
              </w:rPr>
              <w:t xml:space="preserve">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6,000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6,000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6,000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Основное мероприятие «Формирование у жителей Большеумысского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6,000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6,000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6,000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Пропагандистские мероприятия в сфере профилактики правонарушений и экстремистской деятельности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22010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6,000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6,000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6,000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22010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sidRPr="003F1372">
              <w:rPr>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6,000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6,000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6,000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22010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sidRPr="003F1372">
              <w:rPr>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6,000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6,000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6,000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0F48E5">
              <w:rPr>
                <w:szCs w:val="24"/>
              </w:rPr>
              <w:t xml:space="preserve">Подпрограмма «Антинаркотическая программа Большеумысского сельсовета Камешкирского района </w:t>
            </w:r>
            <w:r>
              <w:rPr>
                <w:szCs w:val="24"/>
              </w:rPr>
              <w:t>Пензенской области</w:t>
            </w:r>
            <w:r w:rsidRPr="000F48E5">
              <w:rPr>
                <w:szCs w:val="24"/>
              </w:rPr>
              <w: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0F48E5">
              <w:rPr>
                <w:szCs w:val="24"/>
              </w:rPr>
              <w:t>Основное мероприятие «Пропагандистские мероприятия в сфере противодействия злоупотреблению наркотиками и их незаконному обороту»</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0F48E5">
              <w:rPr>
                <w:szCs w:val="24"/>
              </w:rPr>
              <w:t>Пропагандистские мероприятия в сфере противодействия злоупотреблению наркотиками и их незаконному обороту</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22020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lastRenderedPageBreak/>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22020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Pr>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22020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Pr>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BD61DA">
              <w:rPr>
                <w:szCs w:val="24"/>
              </w:rPr>
              <w:t>Подпрограмма «Антикоррупционная программа Большеумысского сельсовета Камеш</w:t>
            </w:r>
            <w:r>
              <w:rPr>
                <w:szCs w:val="24"/>
              </w:rPr>
              <w:t>кирского района Пензенской области</w:t>
            </w:r>
            <w:r w:rsidRPr="00BD61DA">
              <w:rPr>
                <w:szCs w:val="24"/>
              </w:rPr>
              <w: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3</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BD61DA">
              <w:rPr>
                <w:szCs w:val="24"/>
              </w:rPr>
              <w:t>Основное мероприятие «Пропагандистские мероприятия в сфере противодействия коррупции»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3</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BD61DA">
              <w:rPr>
                <w:szCs w:val="24"/>
              </w:rPr>
              <w:t>Пропагандистские мероприятия в сфере противодействия коррупции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3</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22030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3</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22030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Pr>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3</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22030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Pr>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2,000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b/>
                <w:bCs/>
                <w:szCs w:val="24"/>
              </w:rPr>
              <w:t>НАЦИОНАЛЬНАЯ ОБОРОНА</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b/>
                <w:szCs w:val="24"/>
              </w:rPr>
            </w:pPr>
            <w:r w:rsidRPr="003F1372">
              <w:rPr>
                <w:b/>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r w:rsidRPr="003F1372">
              <w:rPr>
                <w:b/>
                <w:szCs w:val="24"/>
              </w:rPr>
              <w:t>02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r w:rsidRPr="003F1372">
              <w:rPr>
                <w:b/>
                <w:szCs w:val="24"/>
              </w:rPr>
              <w:t>00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b/>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rPr>
                <w:b/>
              </w:rPr>
            </w:pPr>
            <w:r>
              <w:rPr>
                <w:b/>
              </w:rPr>
              <w:t>94,000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b/>
              </w:rPr>
            </w:pPr>
            <w:r>
              <w:rPr>
                <w:b/>
              </w:rPr>
              <w:t>97,100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b/>
              </w:rPr>
            </w:pPr>
            <w:r>
              <w:rPr>
                <w:b/>
              </w:rPr>
              <w:t>100,400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b/>
                <w:szCs w:val="24"/>
              </w:rPr>
            </w:pPr>
            <w:r w:rsidRPr="003F1372">
              <w:rPr>
                <w:b/>
                <w:szCs w:val="24"/>
              </w:rPr>
              <w:t>Мобилизационная и вневойсковая подготовка</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b/>
                <w:szCs w:val="24"/>
              </w:rPr>
            </w:pPr>
            <w:r w:rsidRPr="003F1372">
              <w:rPr>
                <w:b/>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r w:rsidRPr="003F1372">
              <w:rPr>
                <w:b/>
                <w:szCs w:val="24"/>
              </w:rPr>
              <w:t>02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r w:rsidRPr="003F1372">
              <w:rPr>
                <w:b/>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b/>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rPr>
                <w:b/>
              </w:rPr>
            </w:pPr>
            <w:r>
              <w:rPr>
                <w:b/>
              </w:rPr>
              <w:t>94,000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b/>
              </w:rPr>
            </w:pPr>
            <w:r>
              <w:rPr>
                <w:b/>
              </w:rPr>
              <w:t>97,100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b/>
              </w:rPr>
            </w:pPr>
            <w:r>
              <w:rPr>
                <w:b/>
              </w:rPr>
              <w:t>100,400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Муниципальная программа «Развитие гражданского общества на территории Большеумысского сельсовета Камешкирского района</w:t>
            </w:r>
            <w:r>
              <w:rPr>
                <w:szCs w:val="24"/>
              </w:rPr>
              <w:t xml:space="preserve"> Пензенской области</w:t>
            </w:r>
            <w:r w:rsidRPr="003F1372">
              <w:rPr>
                <w:szCs w:val="24"/>
              </w:rPr>
              <w: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D66C1" w:rsidRDefault="00E00E2A" w:rsidP="00E00E2A">
            <w:pPr>
              <w:jc w:val="right"/>
            </w:pPr>
            <w:r>
              <w:t>94,000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D66C1" w:rsidRDefault="00E00E2A" w:rsidP="00E00E2A">
            <w:pPr>
              <w:jc w:val="right"/>
            </w:pPr>
            <w:r>
              <w:t>97,100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D66C1" w:rsidRDefault="00E00E2A" w:rsidP="00E00E2A">
            <w:pPr>
              <w:jc w:val="right"/>
            </w:pPr>
            <w:r>
              <w:t>100,400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 xml:space="preserve">Подпрограмма «Поддержка развития местного самоуправления и муниципальной службы в </w:t>
            </w:r>
            <w:r w:rsidRPr="003F1372">
              <w:rPr>
                <w:b/>
                <w:szCs w:val="24"/>
              </w:rPr>
              <w:t xml:space="preserve"> </w:t>
            </w:r>
            <w:r w:rsidRPr="003F1372">
              <w:rPr>
                <w:szCs w:val="24"/>
              </w:rPr>
              <w:t>Большеумысском сельсовете Камешкирского района</w:t>
            </w:r>
            <w:r>
              <w:rPr>
                <w:szCs w:val="24"/>
              </w:rPr>
              <w:t xml:space="preserve"> Пензенской области</w:t>
            </w:r>
            <w:r w:rsidRPr="003F1372">
              <w:rPr>
                <w:szCs w:val="24"/>
              </w:rPr>
              <w: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94,000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97,100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100,400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 xml:space="preserve">Основное мероприятие «Реализация функций администрации </w:t>
            </w:r>
          </w:p>
          <w:p w:rsidR="00E00E2A" w:rsidRPr="003F1372" w:rsidRDefault="00E00E2A" w:rsidP="00E00E2A">
            <w:pPr>
              <w:jc w:val="both"/>
              <w:rPr>
                <w:szCs w:val="24"/>
              </w:rPr>
            </w:pPr>
            <w:r w:rsidRPr="003F1372">
              <w:rPr>
                <w:szCs w:val="24"/>
              </w:rPr>
              <w:t>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94,000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97,100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100,400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Осуществление первичного воинского учета на территориях, где отсутствуют военные комиссариаты</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51180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94,000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97,100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100,400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 xml:space="preserve">Расходы на выплаты персоналу в целях </w:t>
            </w:r>
            <w:r w:rsidRPr="003F1372">
              <w:rPr>
                <w:szCs w:val="24"/>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lastRenderedPageBreak/>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51180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sidRPr="003F1372">
              <w:rPr>
                <w:szCs w:val="24"/>
              </w:rPr>
              <w:t>100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92,688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92,688</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92,688</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lastRenderedPageBreak/>
              <w:t>Расходы на выплаты персоналу государственных (муниципальных) органов</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51180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sidRPr="003F1372">
              <w:rPr>
                <w:szCs w:val="24"/>
              </w:rPr>
              <w:t>120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92,688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92,688</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92,688</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51180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sidRPr="003F1372">
              <w:rPr>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1,312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4,412</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7,712</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51180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sidRPr="003F1372">
              <w:rPr>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1,312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4,412</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7,712</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b/>
                <w:szCs w:val="24"/>
              </w:rPr>
              <w:t>НАЦИОНАЛЬНАЯ БЕЗОПАСНОСТЬ И ПРАВООХРАНИТЕЛЬНАЯ ДЕЯТЕЛЬНОСТЬ</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b/>
                <w:szCs w:val="24"/>
              </w:rPr>
            </w:pPr>
            <w:r w:rsidRPr="003F1372">
              <w:rPr>
                <w:b/>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r w:rsidRPr="003F1372">
              <w:rPr>
                <w:b/>
                <w:szCs w:val="24"/>
              </w:rPr>
              <w:t>03</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r w:rsidRPr="003F1372">
              <w:rPr>
                <w:b/>
                <w:szCs w:val="24"/>
              </w:rPr>
              <w:t>00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b/>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rPr>
                <w:b/>
              </w:rPr>
            </w:pPr>
            <w:r>
              <w:rPr>
                <w:b/>
              </w:rPr>
              <w:t>191,844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b/>
              </w:rPr>
            </w:pPr>
            <w:r>
              <w:rPr>
                <w:b/>
              </w:rPr>
              <w:t>191,844</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b/>
              </w:rPr>
            </w:pPr>
            <w:r>
              <w:rPr>
                <w:b/>
              </w:rPr>
              <w:t>191,844</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D53F76" w:rsidRDefault="00E00E2A" w:rsidP="00E00E2A">
            <w:pPr>
              <w:jc w:val="both"/>
              <w:rPr>
                <w:b/>
                <w:szCs w:val="24"/>
              </w:rPr>
            </w:pPr>
            <w:r w:rsidRPr="00D53F76">
              <w:rPr>
                <w:b/>
                <w:szCs w:val="24"/>
              </w:rPr>
              <w:t>Защита населения и территории от чрезвычайных ситуаций природного и техногенного характера, пожарная безопасность</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b/>
                <w:szCs w:val="24"/>
              </w:rPr>
            </w:pPr>
            <w:r w:rsidRPr="003F1372">
              <w:rPr>
                <w:b/>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r w:rsidRPr="003F1372">
              <w:rPr>
                <w:b/>
                <w:bCs/>
                <w:szCs w:val="24"/>
              </w:rPr>
              <w:t>03</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r w:rsidRPr="003F1372">
              <w:rPr>
                <w:b/>
                <w:bCs/>
                <w:szCs w:val="24"/>
              </w:rPr>
              <w:t>10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b/>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rPr>
                <w:b/>
              </w:rPr>
            </w:pPr>
            <w:r>
              <w:rPr>
                <w:b/>
              </w:rPr>
              <w:t>191,844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b/>
              </w:rPr>
            </w:pPr>
            <w:r>
              <w:rPr>
                <w:b/>
              </w:rPr>
              <w:t>191,844</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b/>
              </w:rPr>
            </w:pPr>
            <w:r>
              <w:rPr>
                <w:b/>
              </w:rPr>
              <w:t>191,844</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Муниципальная программа «Развитие гражданского общества на территории Большеумысского сельсовета Камешкирского района</w:t>
            </w:r>
            <w:r>
              <w:rPr>
                <w:szCs w:val="24"/>
              </w:rPr>
              <w:t xml:space="preserve"> Пензенской области</w:t>
            </w:r>
            <w:r w:rsidRPr="003F1372">
              <w:rPr>
                <w:szCs w:val="24"/>
              </w:rPr>
              <w: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bCs/>
                <w:szCs w:val="24"/>
              </w:rPr>
              <w:t>03</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6619A7" w:rsidRDefault="00E00E2A" w:rsidP="00E00E2A">
            <w:pPr>
              <w:jc w:val="right"/>
            </w:pPr>
            <w:r>
              <w:t>191,844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191,844</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191,844</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Подпрограмма «Поддержка развития местного самоуправления и муниципальной службы в Большеумысском сельсовете Камешкирского района</w:t>
            </w:r>
            <w:r>
              <w:rPr>
                <w:szCs w:val="24"/>
              </w:rPr>
              <w:t xml:space="preserve"> Пензенской области</w:t>
            </w:r>
            <w:r w:rsidRPr="003F1372">
              <w:rPr>
                <w:szCs w:val="24"/>
              </w:rPr>
              <w: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Cs/>
                <w:szCs w:val="24"/>
              </w:rPr>
            </w:pPr>
            <w:r w:rsidRPr="003F1372">
              <w:rPr>
                <w:bCs/>
                <w:szCs w:val="24"/>
              </w:rPr>
              <w:t>03</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191,844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191,844</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191,844</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Основное мероприятие «Предоставление межбюджетных трансфертов»</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bCs/>
                <w:szCs w:val="24"/>
              </w:rPr>
              <w:t>03</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191,844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191,844</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191,844</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Иные межбюджетные трансферты на исполнение части полномочий по обеспечению первичных мер пожарной безопасности в границах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Cs/>
                <w:szCs w:val="24"/>
              </w:rPr>
            </w:pPr>
            <w:r w:rsidRPr="003F1372">
              <w:rPr>
                <w:bCs/>
                <w:szCs w:val="24"/>
              </w:rPr>
              <w:t>03</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82030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191,844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191,844</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191,844</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Межбюджетные трансферты</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bCs/>
                <w:szCs w:val="24"/>
              </w:rPr>
              <w:t>03</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82030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sidRPr="003F1372">
              <w:rPr>
                <w:szCs w:val="24"/>
              </w:rPr>
              <w:t>500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191,844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191,844</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191,844</w:t>
            </w:r>
          </w:p>
        </w:tc>
      </w:tr>
      <w:tr w:rsidR="00E00E2A" w:rsidRPr="003F1372" w:rsidTr="00E00E2A">
        <w:trPr>
          <w:trHeight w:val="220"/>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Иные межбюджетные трансферты</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bCs/>
                <w:szCs w:val="24"/>
              </w:rPr>
              <w:t>03</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82030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sidRPr="003F1372">
              <w:rPr>
                <w:szCs w:val="24"/>
              </w:rPr>
              <w:t>540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191,844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191,844</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191,844</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both"/>
              <w:rPr>
                <w:szCs w:val="24"/>
              </w:rPr>
            </w:pPr>
            <w:r w:rsidRPr="00116A2E">
              <w:rPr>
                <w:b/>
                <w:bCs/>
                <w:szCs w:val="24"/>
              </w:rPr>
              <w:t>НАЦИОНАЛЬНАЯ ЭКОНОМИКА</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both"/>
              <w:rPr>
                <w:b/>
                <w:szCs w:val="24"/>
              </w:rPr>
            </w:pPr>
            <w:r w:rsidRPr="00116A2E">
              <w:rPr>
                <w:b/>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b/>
                <w:szCs w:val="24"/>
              </w:rPr>
            </w:pPr>
            <w:r w:rsidRPr="00116A2E">
              <w:rPr>
                <w:b/>
                <w:bCs/>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b/>
                <w:szCs w:val="24"/>
              </w:rPr>
            </w:pPr>
            <w:r w:rsidRPr="00116A2E">
              <w:rPr>
                <w:b/>
                <w:szCs w:val="24"/>
              </w:rPr>
              <w:t>00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b/>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b/>
                <w:szCs w:val="24"/>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b/>
                <w:szCs w:val="24"/>
              </w:rPr>
            </w:pP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b/>
                <w:szCs w:val="24"/>
              </w:rPr>
            </w:pP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116A2E" w:rsidRDefault="00E00E2A" w:rsidP="00E00E2A">
            <w:pPr>
              <w:rPr>
                <w:b/>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116A2E" w:rsidRDefault="00E00E2A" w:rsidP="00E00E2A">
            <w:pPr>
              <w:jc w:val="right"/>
              <w:rPr>
                <w:b/>
              </w:rPr>
            </w:pPr>
            <w:r w:rsidRPr="00116A2E">
              <w:rPr>
                <w:b/>
              </w:rPr>
              <w:t>2046,237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right"/>
              <w:rPr>
                <w:b/>
              </w:rPr>
            </w:pPr>
            <w:r w:rsidRPr="00116A2E">
              <w:rPr>
                <w:b/>
              </w:rPr>
              <w:t>1521,000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right"/>
              <w:rPr>
                <w:b/>
              </w:rPr>
            </w:pPr>
            <w:r w:rsidRPr="00116A2E">
              <w:rPr>
                <w:b/>
              </w:rPr>
              <w:t>1569,000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both"/>
              <w:rPr>
                <w:b/>
                <w:bCs/>
                <w:szCs w:val="24"/>
              </w:rPr>
            </w:pPr>
            <w:r w:rsidRPr="00116A2E">
              <w:rPr>
                <w:b/>
                <w:bCs/>
                <w:szCs w:val="24"/>
              </w:rPr>
              <w:lastRenderedPageBreak/>
              <w:t>Сельское хозяйство и рыболовство</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both"/>
              <w:rPr>
                <w:b/>
                <w:szCs w:val="24"/>
              </w:rPr>
            </w:pPr>
            <w:r w:rsidRPr="00116A2E">
              <w:rPr>
                <w:b/>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b/>
                <w:bCs/>
                <w:szCs w:val="24"/>
              </w:rPr>
            </w:pPr>
            <w:r w:rsidRPr="00116A2E">
              <w:rPr>
                <w:b/>
                <w:bCs/>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b/>
                <w:szCs w:val="24"/>
              </w:rPr>
            </w:pPr>
            <w:r w:rsidRPr="00116A2E">
              <w:rPr>
                <w:b/>
                <w:szCs w:val="24"/>
              </w:rPr>
              <w:t>05</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b/>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b/>
                <w:szCs w:val="24"/>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b/>
                <w:szCs w:val="24"/>
              </w:rPr>
            </w:pP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b/>
                <w:szCs w:val="24"/>
              </w:rPr>
            </w:pP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116A2E" w:rsidRDefault="00E00E2A" w:rsidP="00E00E2A">
            <w:pPr>
              <w:rPr>
                <w:b/>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116A2E" w:rsidRDefault="00E00E2A" w:rsidP="00E00E2A">
            <w:pPr>
              <w:jc w:val="right"/>
              <w:rPr>
                <w:b/>
              </w:rPr>
            </w:pPr>
            <w:r w:rsidRPr="00116A2E">
              <w:rPr>
                <w:b/>
              </w:rPr>
              <w:t>69,300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right"/>
              <w:rPr>
                <w:b/>
              </w:rPr>
            </w:pPr>
            <w:r w:rsidRPr="00116A2E">
              <w:rPr>
                <w:b/>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right"/>
              <w:rPr>
                <w:b/>
              </w:rPr>
            </w:pPr>
            <w:r w:rsidRPr="00116A2E">
              <w:rPr>
                <w:b/>
              </w:rPr>
              <w:t>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both"/>
              <w:rPr>
                <w:bCs/>
                <w:szCs w:val="24"/>
              </w:rPr>
            </w:pPr>
            <w:r w:rsidRPr="00116A2E">
              <w:rPr>
                <w:bCs/>
                <w:szCs w:val="24"/>
              </w:rPr>
              <w:t>Муниципальная программа «Обеспечение муниципального управления собственностью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both"/>
              <w:rPr>
                <w:szCs w:val="24"/>
              </w:rPr>
            </w:pPr>
            <w:r w:rsidRPr="00116A2E">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bCs/>
                <w:szCs w:val="24"/>
              </w:rPr>
            </w:pPr>
            <w:r w:rsidRPr="00116A2E">
              <w:rPr>
                <w:bCs/>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05</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0</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116A2E"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116A2E" w:rsidRDefault="00E00E2A" w:rsidP="00E00E2A">
            <w:pPr>
              <w:jc w:val="right"/>
            </w:pPr>
            <w:r w:rsidRPr="00116A2E">
              <w:t>69,300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right"/>
            </w:pPr>
            <w:r w:rsidRPr="00116A2E">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right"/>
            </w:pPr>
            <w:r w:rsidRPr="00116A2E">
              <w:t>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both"/>
              <w:rPr>
                <w:bCs/>
                <w:szCs w:val="24"/>
              </w:rPr>
            </w:pPr>
            <w:r w:rsidRPr="00116A2E">
              <w:rPr>
                <w:bCs/>
                <w:szCs w:val="24"/>
              </w:rPr>
              <w:t>Подпрограмма «Об управлении муниципальной собственностью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both"/>
              <w:rPr>
                <w:szCs w:val="24"/>
              </w:rPr>
            </w:pPr>
            <w:r w:rsidRPr="00116A2E">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bCs/>
                <w:szCs w:val="24"/>
              </w:rPr>
            </w:pPr>
            <w:r w:rsidRPr="00116A2E">
              <w:rPr>
                <w:bCs/>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05</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116A2E"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116A2E" w:rsidRDefault="00E00E2A" w:rsidP="00E00E2A">
            <w:pPr>
              <w:jc w:val="right"/>
            </w:pPr>
            <w:r w:rsidRPr="00116A2E">
              <w:t>69,300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right"/>
            </w:pPr>
            <w:r w:rsidRPr="00116A2E">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right"/>
            </w:pPr>
            <w:r w:rsidRPr="00116A2E">
              <w:t>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both"/>
              <w:rPr>
                <w:bCs/>
                <w:szCs w:val="24"/>
              </w:rPr>
            </w:pPr>
            <w:r w:rsidRPr="00116A2E">
              <w:rPr>
                <w:bCs/>
                <w:szCs w:val="24"/>
              </w:rPr>
              <w:t>Основное мероприятие «Оптимизация, управление и распоряжение имуществом, находящимся в собственности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both"/>
              <w:rPr>
                <w:szCs w:val="24"/>
              </w:rPr>
            </w:pPr>
            <w:r w:rsidRPr="00116A2E">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bCs/>
                <w:szCs w:val="24"/>
              </w:rPr>
            </w:pPr>
            <w:r w:rsidRPr="00116A2E">
              <w:rPr>
                <w:bCs/>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05</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116A2E"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116A2E" w:rsidRDefault="00E00E2A" w:rsidP="00E00E2A">
            <w:pPr>
              <w:jc w:val="right"/>
            </w:pPr>
            <w:r w:rsidRPr="00116A2E">
              <w:t>69,300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right"/>
            </w:pPr>
            <w:r w:rsidRPr="00116A2E">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right"/>
            </w:pPr>
            <w:r w:rsidRPr="00116A2E">
              <w:t>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both"/>
              <w:rPr>
                <w:bCs/>
                <w:szCs w:val="24"/>
              </w:rPr>
            </w:pPr>
            <w:r w:rsidRPr="00116A2E">
              <w:rPr>
                <w:bCs/>
                <w:szCs w:val="24"/>
              </w:rPr>
              <w:t>Подготовка проектов межевания земельных участков и на проведение кадастровых работ</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both"/>
              <w:rPr>
                <w:szCs w:val="24"/>
              </w:rPr>
            </w:pPr>
            <w:r w:rsidRPr="00116A2E">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bCs/>
                <w:szCs w:val="24"/>
              </w:rPr>
            </w:pPr>
            <w:r w:rsidRPr="00116A2E">
              <w:rPr>
                <w:bCs/>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05</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 w:val="22"/>
                <w:szCs w:val="22"/>
              </w:rPr>
            </w:pPr>
            <w:r w:rsidRPr="00116A2E">
              <w:rPr>
                <w:sz w:val="22"/>
                <w:szCs w:val="22"/>
              </w:rPr>
              <w:t>L5990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116A2E"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116A2E" w:rsidRDefault="00E00E2A" w:rsidP="00E00E2A">
            <w:pPr>
              <w:jc w:val="right"/>
            </w:pPr>
            <w:r w:rsidRPr="00116A2E">
              <w:t>69,300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right"/>
            </w:pPr>
            <w:r w:rsidRPr="00116A2E">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right"/>
            </w:pPr>
            <w:r w:rsidRPr="00116A2E">
              <w:t>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both"/>
              <w:rPr>
                <w:bCs/>
                <w:szCs w:val="24"/>
              </w:rPr>
            </w:pPr>
            <w:r w:rsidRPr="00116A2E">
              <w:rPr>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both"/>
              <w:rPr>
                <w:szCs w:val="24"/>
              </w:rPr>
            </w:pPr>
            <w:r w:rsidRPr="00116A2E">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bCs/>
                <w:szCs w:val="24"/>
              </w:rPr>
            </w:pPr>
            <w:r w:rsidRPr="00116A2E">
              <w:rPr>
                <w:bCs/>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05</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 w:val="22"/>
                <w:szCs w:val="22"/>
              </w:rPr>
            </w:pPr>
            <w:r w:rsidRPr="00116A2E">
              <w:rPr>
                <w:sz w:val="22"/>
                <w:szCs w:val="22"/>
              </w:rPr>
              <w:t>L5990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116A2E" w:rsidRDefault="00E00E2A" w:rsidP="00E00E2A">
            <w:pPr>
              <w:rPr>
                <w:szCs w:val="24"/>
              </w:rPr>
            </w:pPr>
            <w:r w:rsidRPr="00116A2E">
              <w:rPr>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116A2E" w:rsidRDefault="00E00E2A" w:rsidP="00E00E2A">
            <w:pPr>
              <w:jc w:val="right"/>
            </w:pPr>
            <w:r w:rsidRPr="00116A2E">
              <w:t>69,300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right"/>
            </w:pPr>
            <w:r w:rsidRPr="00116A2E">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right"/>
            </w:pPr>
            <w:r w:rsidRPr="00116A2E">
              <w:t>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both"/>
              <w:rPr>
                <w:bCs/>
                <w:szCs w:val="24"/>
              </w:rPr>
            </w:pPr>
            <w:r w:rsidRPr="00116A2E">
              <w:rPr>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both"/>
              <w:rPr>
                <w:szCs w:val="24"/>
              </w:rPr>
            </w:pPr>
            <w:r w:rsidRPr="00116A2E">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bCs/>
                <w:szCs w:val="24"/>
              </w:rPr>
            </w:pPr>
            <w:r w:rsidRPr="00116A2E">
              <w:rPr>
                <w:bCs/>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05</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 w:val="22"/>
                <w:szCs w:val="22"/>
              </w:rPr>
            </w:pPr>
            <w:r w:rsidRPr="00116A2E">
              <w:rPr>
                <w:sz w:val="22"/>
                <w:szCs w:val="22"/>
              </w:rPr>
              <w:t>L5990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116A2E" w:rsidRDefault="00E00E2A" w:rsidP="00E00E2A">
            <w:pPr>
              <w:rPr>
                <w:szCs w:val="24"/>
              </w:rPr>
            </w:pPr>
            <w:r w:rsidRPr="00116A2E">
              <w:rPr>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116A2E" w:rsidRDefault="00E00E2A" w:rsidP="00E00E2A">
            <w:pPr>
              <w:jc w:val="right"/>
            </w:pPr>
            <w:r w:rsidRPr="00116A2E">
              <w:t>69,300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right"/>
            </w:pPr>
            <w:r w:rsidRPr="00116A2E">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right"/>
            </w:pPr>
            <w:r w:rsidRPr="00116A2E">
              <w:t>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both"/>
              <w:rPr>
                <w:b/>
                <w:szCs w:val="24"/>
              </w:rPr>
            </w:pPr>
            <w:r w:rsidRPr="00116A2E">
              <w:rPr>
                <w:b/>
                <w:bCs/>
                <w:szCs w:val="24"/>
              </w:rPr>
              <w:t>Дорожное хозяйство (дорожные фонды)</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both"/>
              <w:rPr>
                <w:b/>
                <w:szCs w:val="24"/>
              </w:rPr>
            </w:pPr>
            <w:r w:rsidRPr="00116A2E">
              <w:rPr>
                <w:b/>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b/>
                <w:szCs w:val="24"/>
              </w:rPr>
            </w:pPr>
            <w:r w:rsidRPr="00116A2E">
              <w:rPr>
                <w:b/>
                <w:bCs/>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b/>
                <w:szCs w:val="24"/>
              </w:rPr>
            </w:pPr>
            <w:r w:rsidRPr="00116A2E">
              <w:rPr>
                <w:b/>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b/>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b/>
                <w:szCs w:val="24"/>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b/>
                <w:szCs w:val="24"/>
              </w:rPr>
            </w:pP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b/>
                <w:szCs w:val="24"/>
              </w:rPr>
            </w:pP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116A2E" w:rsidRDefault="00E00E2A" w:rsidP="00E00E2A">
            <w:pPr>
              <w:rPr>
                <w:b/>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116A2E" w:rsidRDefault="00E00E2A" w:rsidP="00E00E2A">
            <w:pPr>
              <w:jc w:val="right"/>
              <w:rPr>
                <w:b/>
              </w:rPr>
            </w:pPr>
            <w:r w:rsidRPr="00116A2E">
              <w:rPr>
                <w:b/>
              </w:rPr>
              <w:t>1376,937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right"/>
              <w:rPr>
                <w:b/>
              </w:rPr>
            </w:pPr>
            <w:r w:rsidRPr="00116A2E">
              <w:rPr>
                <w:b/>
              </w:rPr>
              <w:t>1421,000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right"/>
              <w:rPr>
                <w:b/>
              </w:rPr>
            </w:pPr>
            <w:r w:rsidRPr="00116A2E">
              <w:rPr>
                <w:b/>
              </w:rPr>
              <w:t>1469,000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both"/>
              <w:rPr>
                <w:szCs w:val="24"/>
              </w:rPr>
            </w:pPr>
            <w:r w:rsidRPr="00116A2E">
              <w:rPr>
                <w:szCs w:val="24"/>
              </w:rPr>
              <w:t>Муниципальная программа «Модернизация и развитие сети автомобильных дорог местного значения в границах населенных пунктов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both"/>
              <w:rPr>
                <w:szCs w:val="24"/>
              </w:rPr>
            </w:pPr>
            <w:r w:rsidRPr="00116A2E">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bCs/>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0</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center"/>
              <w:rPr>
                <w:szCs w:val="24"/>
              </w:rPr>
            </w:pPr>
            <w:r w:rsidRPr="00116A2E">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116A2E"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116A2E" w:rsidRDefault="00E00E2A" w:rsidP="00E00E2A">
            <w:pPr>
              <w:jc w:val="right"/>
            </w:pPr>
            <w:r w:rsidRPr="00116A2E">
              <w:t>1376,937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right"/>
            </w:pPr>
            <w:r w:rsidRPr="00116A2E">
              <w:t>1421,000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16A2E" w:rsidRDefault="00E00E2A" w:rsidP="00E00E2A">
            <w:pPr>
              <w:jc w:val="right"/>
            </w:pPr>
            <w:r w:rsidRPr="00116A2E">
              <w:t>1469,000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Подпрограмма «Содержание улично-дорожной сети населенных пунктов Большеумысского сельсовета Камешкирского района П</w:t>
            </w:r>
            <w:r>
              <w:rPr>
                <w:szCs w:val="24"/>
              </w:rPr>
              <w:t>ензенской области</w:t>
            </w:r>
            <w:r w:rsidRPr="003F1372">
              <w:rPr>
                <w:szCs w:val="24"/>
              </w:rPr>
              <w: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bCs/>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1352,000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1421,000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1469,000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Основное мероприятие «Мероприятия дорожного хозяйства на автомобильных дорогах общего пользования местного значения»</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Cs/>
                <w:szCs w:val="24"/>
              </w:rPr>
            </w:pPr>
            <w:r w:rsidRPr="003F1372">
              <w:rPr>
                <w:bCs/>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1198,000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1421,000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1469,000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bCs/>
                <w:szCs w:val="24"/>
              </w:rPr>
              <w:t xml:space="preserve">Содержание автомобильных дорог и искусственных сооружений на них за счет ассигнований муниципального дорожного </w:t>
            </w:r>
            <w:r w:rsidRPr="003F1372">
              <w:rPr>
                <w:bCs/>
                <w:szCs w:val="24"/>
              </w:rPr>
              <w:lastRenderedPageBreak/>
              <w:t xml:space="preserve">фонда </w:t>
            </w:r>
            <w:r w:rsidRPr="003F1372">
              <w:rPr>
                <w:szCs w:val="24"/>
              </w:rPr>
              <w:t>Большеумысского</w:t>
            </w:r>
            <w:r w:rsidRPr="003F1372">
              <w:rPr>
                <w:bCs/>
                <w:szCs w:val="24"/>
              </w:rPr>
              <w:t xml:space="preserve">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lastRenderedPageBreak/>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bCs/>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46030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1198,000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1421,000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1469,000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lastRenderedPageBreak/>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bCs/>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46030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sidRPr="003F1372">
              <w:rPr>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1198,000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1421,000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1469,000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bCs/>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46030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sidRPr="003F1372">
              <w:rPr>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1198,000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1421,000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1469,000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Основное мероприятие «Мероприятия по обеспечению безопасности дорожного движения в отношении автомобильных дорог общего пользования местного значения»</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154,000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Расходы на уличное освещение</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68410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154,000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68410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sidRPr="003F1372">
              <w:rPr>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154,000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68410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sidRPr="003F1372">
              <w:rPr>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154,000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both"/>
              <w:rPr>
                <w:szCs w:val="24"/>
              </w:rPr>
            </w:pPr>
            <w:r w:rsidRPr="007E5DD3">
              <w:rPr>
                <w:szCs w:val="24"/>
              </w:rPr>
              <w:t>Кредиторская задолженность</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both"/>
              <w:rPr>
                <w:szCs w:val="24"/>
              </w:rPr>
            </w:pPr>
            <w:r w:rsidRPr="007E5DD3">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both"/>
              <w:rPr>
                <w:szCs w:val="24"/>
              </w:rPr>
            </w:pPr>
            <w:r w:rsidRPr="007E5DD3">
              <w:rPr>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К</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jc w:val="right"/>
            </w:pPr>
            <w:r w:rsidRPr="007E5DD3">
              <w:t>24,937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right"/>
            </w:pPr>
            <w:r w:rsidRPr="007E5DD3">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right"/>
            </w:pPr>
            <w:r w:rsidRPr="007E5DD3">
              <w:t>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both"/>
              <w:rPr>
                <w:szCs w:val="24"/>
              </w:rPr>
            </w:pPr>
            <w:r w:rsidRPr="007E5DD3">
              <w:rPr>
                <w:szCs w:val="24"/>
              </w:rPr>
              <w:t>Содержание автомобильных дорог и искусственных сооружений на них за счет ассигнований муниципального дорожного фонда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both"/>
              <w:rPr>
                <w:szCs w:val="24"/>
              </w:rPr>
            </w:pPr>
            <w:r w:rsidRPr="007E5DD3">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both"/>
              <w:rPr>
                <w:szCs w:val="24"/>
              </w:rPr>
            </w:pPr>
            <w:r w:rsidRPr="007E5DD3">
              <w:rPr>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К</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46030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jc w:val="right"/>
            </w:pPr>
            <w:r w:rsidRPr="007E5DD3">
              <w:t>24,937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right"/>
            </w:pPr>
            <w:r w:rsidRPr="007E5DD3">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right"/>
            </w:pPr>
            <w:r w:rsidRPr="007E5DD3">
              <w:t>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both"/>
              <w:rPr>
                <w:szCs w:val="24"/>
              </w:rPr>
            </w:pPr>
            <w:r w:rsidRPr="007E5DD3">
              <w:rPr>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both"/>
              <w:rPr>
                <w:szCs w:val="24"/>
              </w:rPr>
            </w:pPr>
            <w:r w:rsidRPr="007E5DD3">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both"/>
              <w:rPr>
                <w:szCs w:val="24"/>
              </w:rPr>
            </w:pPr>
            <w:r w:rsidRPr="007E5DD3">
              <w:rPr>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К</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46030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rPr>
                <w:szCs w:val="24"/>
              </w:rPr>
            </w:pPr>
            <w:r w:rsidRPr="007E5DD3">
              <w:rPr>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jc w:val="right"/>
            </w:pPr>
            <w:r w:rsidRPr="007E5DD3">
              <w:t>24,937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right"/>
            </w:pPr>
            <w:r w:rsidRPr="007E5DD3">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right"/>
            </w:pPr>
            <w:r w:rsidRPr="007E5DD3">
              <w:t>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both"/>
              <w:rPr>
                <w:szCs w:val="24"/>
              </w:rPr>
            </w:pPr>
            <w:r w:rsidRPr="007E5DD3">
              <w:rPr>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both"/>
              <w:rPr>
                <w:szCs w:val="24"/>
              </w:rPr>
            </w:pPr>
            <w:r w:rsidRPr="007E5DD3">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both"/>
              <w:rPr>
                <w:szCs w:val="24"/>
              </w:rPr>
            </w:pPr>
            <w:r w:rsidRPr="007E5DD3">
              <w:rPr>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К</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center"/>
              <w:rPr>
                <w:szCs w:val="24"/>
              </w:rPr>
            </w:pPr>
            <w:r w:rsidRPr="007E5DD3">
              <w:rPr>
                <w:szCs w:val="24"/>
              </w:rPr>
              <w:t>46030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rPr>
                <w:szCs w:val="24"/>
              </w:rPr>
            </w:pPr>
            <w:r w:rsidRPr="007E5DD3">
              <w:rPr>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7E5DD3" w:rsidRDefault="00E00E2A" w:rsidP="00E00E2A">
            <w:pPr>
              <w:jc w:val="right"/>
            </w:pPr>
            <w:r w:rsidRPr="007E5DD3">
              <w:t>24,937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right"/>
            </w:pPr>
            <w:r w:rsidRPr="007E5DD3">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7E5DD3" w:rsidRDefault="00E00E2A" w:rsidP="00E00E2A">
            <w:pPr>
              <w:jc w:val="right"/>
            </w:pPr>
            <w:r w:rsidRPr="007E5DD3">
              <w:t>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FA7A90">
              <w:rPr>
                <w:b/>
                <w:szCs w:val="24"/>
              </w:rPr>
              <w:t>Другие вопросы в области национальной экономики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A23ECE" w:rsidRDefault="00E00E2A" w:rsidP="00E00E2A">
            <w:pPr>
              <w:jc w:val="both"/>
              <w:rPr>
                <w:b/>
                <w:szCs w:val="24"/>
              </w:rPr>
            </w:pPr>
            <w:r w:rsidRPr="00A23ECE">
              <w:rPr>
                <w:b/>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A23ECE" w:rsidRDefault="00E00E2A" w:rsidP="00E00E2A">
            <w:pPr>
              <w:jc w:val="both"/>
              <w:rPr>
                <w:b/>
                <w:szCs w:val="24"/>
              </w:rPr>
            </w:pPr>
            <w:r w:rsidRPr="00A23ECE">
              <w:rPr>
                <w:b/>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A23ECE" w:rsidRDefault="00E00E2A" w:rsidP="00E00E2A">
            <w:pPr>
              <w:jc w:val="center"/>
              <w:rPr>
                <w:b/>
                <w:szCs w:val="24"/>
              </w:rPr>
            </w:pPr>
            <w:r w:rsidRPr="00A23ECE">
              <w:rPr>
                <w:b/>
                <w:szCs w:val="24"/>
              </w:rPr>
              <w:t>12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A23ECE" w:rsidRDefault="00E00E2A" w:rsidP="00E00E2A">
            <w:pPr>
              <w:jc w:val="center"/>
              <w:rPr>
                <w:b/>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A23ECE" w:rsidRDefault="00E00E2A" w:rsidP="00E00E2A">
            <w:pPr>
              <w:jc w:val="center"/>
              <w:rPr>
                <w:b/>
                <w:szCs w:val="24"/>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A23ECE" w:rsidRDefault="00E00E2A" w:rsidP="00E00E2A">
            <w:pPr>
              <w:jc w:val="center"/>
              <w:rPr>
                <w:b/>
                <w:szCs w:val="24"/>
              </w:rPr>
            </w:pP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A23ECE" w:rsidRDefault="00E00E2A" w:rsidP="00E00E2A">
            <w:pPr>
              <w:jc w:val="center"/>
              <w:rPr>
                <w:b/>
                <w:szCs w:val="24"/>
              </w:rPr>
            </w:pP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A23ECE" w:rsidRDefault="00E00E2A" w:rsidP="00E00E2A">
            <w:pPr>
              <w:rPr>
                <w:b/>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A10ADA" w:rsidRDefault="00E00E2A" w:rsidP="00E00E2A">
            <w:pPr>
              <w:jc w:val="right"/>
              <w:rPr>
                <w:b/>
              </w:rPr>
            </w:pPr>
            <w:r>
              <w:rPr>
                <w:b/>
              </w:rPr>
              <w:t>600,000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A10ADA" w:rsidRDefault="00E00E2A" w:rsidP="00E00E2A">
            <w:pPr>
              <w:jc w:val="right"/>
              <w:rPr>
                <w:b/>
              </w:rPr>
            </w:pPr>
            <w:r>
              <w:rPr>
                <w:b/>
              </w:rPr>
              <w:t>100,000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A10ADA" w:rsidRDefault="00E00E2A" w:rsidP="00E00E2A">
            <w:pPr>
              <w:jc w:val="right"/>
              <w:rPr>
                <w:b/>
              </w:rPr>
            </w:pPr>
            <w:r>
              <w:rPr>
                <w:b/>
              </w:rPr>
              <w:t>100,000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Муниципальная программа «Обеспечение муниципального управления собственностью Большеумысского сельсовета Камешкирского района</w:t>
            </w:r>
            <w:r>
              <w:rPr>
                <w:szCs w:val="24"/>
              </w:rPr>
              <w:t xml:space="preserve"> Пензенской области</w:t>
            </w:r>
            <w:r w:rsidRPr="003F1372">
              <w:rPr>
                <w:szCs w:val="24"/>
              </w:rPr>
              <w: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12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rPr>
                <w:szCs w:val="24"/>
              </w:rPr>
            </w:pPr>
            <w:r>
              <w:rPr>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6234AB" w:rsidRDefault="00E00E2A" w:rsidP="00E00E2A">
            <w:pPr>
              <w:jc w:val="right"/>
            </w:pPr>
            <w:r>
              <w:t>6</w:t>
            </w:r>
            <w:r w:rsidRPr="006234AB">
              <w:t>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6234AB" w:rsidRDefault="00E00E2A" w:rsidP="00E00E2A">
            <w:pPr>
              <w:jc w:val="right"/>
            </w:pPr>
            <w:r w:rsidRPr="006234AB">
              <w:t>100,000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6234AB" w:rsidRDefault="00E00E2A" w:rsidP="00E00E2A">
            <w:pPr>
              <w:jc w:val="right"/>
            </w:pPr>
            <w:r w:rsidRPr="006234AB">
              <w:t>100,000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 xml:space="preserve">Подпрограмма «Об управлении муниципальной собственностью </w:t>
            </w:r>
            <w:r w:rsidRPr="003F1372">
              <w:rPr>
                <w:szCs w:val="24"/>
              </w:rPr>
              <w:lastRenderedPageBreak/>
              <w:t>Большеумысского сельсовета Камешкирского района</w:t>
            </w:r>
            <w:r>
              <w:rPr>
                <w:szCs w:val="24"/>
              </w:rPr>
              <w:t xml:space="preserve"> Пензенской области</w:t>
            </w:r>
            <w:r w:rsidRPr="003F1372">
              <w:rPr>
                <w:szCs w:val="24"/>
              </w:rPr>
              <w: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lastRenderedPageBreak/>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12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6234AB" w:rsidRDefault="00E00E2A" w:rsidP="00E00E2A">
            <w:pPr>
              <w:jc w:val="right"/>
            </w:pPr>
            <w:r>
              <w:t>6</w:t>
            </w:r>
            <w:r w:rsidRPr="006234AB">
              <w:t>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6234AB" w:rsidRDefault="00E00E2A" w:rsidP="00E00E2A">
            <w:pPr>
              <w:jc w:val="right"/>
            </w:pPr>
            <w:r w:rsidRPr="006234AB">
              <w:t>100,000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6234AB" w:rsidRDefault="00E00E2A" w:rsidP="00E00E2A">
            <w:pPr>
              <w:jc w:val="right"/>
            </w:pPr>
            <w:r w:rsidRPr="006234AB">
              <w:t>100,000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lastRenderedPageBreak/>
              <w:t>Основное мероприятие «Оптимизация, управление и распоряжение имуществом, находящимся в собственности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12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6234AB" w:rsidRDefault="00E00E2A" w:rsidP="00E00E2A">
            <w:pPr>
              <w:jc w:val="right"/>
            </w:pPr>
            <w:r>
              <w:t>6</w:t>
            </w:r>
            <w:r w:rsidRPr="006234AB">
              <w:t>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6234AB" w:rsidRDefault="00E00E2A" w:rsidP="00E00E2A">
            <w:pPr>
              <w:jc w:val="right"/>
            </w:pPr>
            <w:r w:rsidRPr="006234AB">
              <w:t>100,000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6234AB" w:rsidRDefault="00E00E2A" w:rsidP="00E00E2A">
            <w:pPr>
              <w:jc w:val="right"/>
            </w:pPr>
            <w:r>
              <w:t>100,000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1C5024">
              <w:rPr>
                <w:bCs/>
                <w:szCs w:val="24"/>
              </w:rPr>
              <w:t>Расходы на техническую инвентаризацию, землеустроительную документацию, оценку недвижимости и других обязательств</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Default="00E00E2A" w:rsidP="00E00E2A">
            <w:pPr>
              <w:jc w:val="center"/>
              <w:rPr>
                <w:szCs w:val="24"/>
              </w:rPr>
            </w:pPr>
            <w:r>
              <w:rPr>
                <w:szCs w:val="24"/>
              </w:rPr>
              <w:t>12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Default="00E00E2A" w:rsidP="00E00E2A">
            <w:pPr>
              <w:jc w:val="center"/>
              <w:rPr>
                <w:szCs w:val="24"/>
              </w:rPr>
            </w:pPr>
            <w:r>
              <w:rPr>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Default="00E00E2A" w:rsidP="00E00E2A">
            <w:pPr>
              <w:jc w:val="center"/>
              <w:rPr>
                <w:szCs w:val="24"/>
              </w:rPr>
            </w:pPr>
            <w:r>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Default="00E00E2A" w:rsidP="00E00E2A">
            <w:pPr>
              <w:jc w:val="center"/>
              <w:rPr>
                <w:szCs w:val="24"/>
              </w:rPr>
            </w:pPr>
            <w:r>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Default="00E00E2A" w:rsidP="00E00E2A">
            <w:pPr>
              <w:jc w:val="center"/>
              <w:rPr>
                <w:szCs w:val="24"/>
              </w:rPr>
            </w:pPr>
            <w:r>
              <w:rPr>
                <w:szCs w:val="24"/>
              </w:rPr>
              <w:t>46200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Default="00E00E2A" w:rsidP="00E00E2A">
            <w:pPr>
              <w:jc w:val="right"/>
            </w:pPr>
            <w:r>
              <w:t>500,000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Default="00E00E2A" w:rsidP="00E00E2A">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Default="00E00E2A" w:rsidP="00E00E2A">
            <w:pPr>
              <w:jc w:val="right"/>
            </w:pPr>
            <w:r>
              <w:t>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Default="00E00E2A" w:rsidP="00E00E2A">
            <w:pPr>
              <w:jc w:val="center"/>
              <w:rPr>
                <w:szCs w:val="24"/>
              </w:rPr>
            </w:pPr>
            <w:r>
              <w:rPr>
                <w:szCs w:val="24"/>
              </w:rPr>
              <w:t>12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Default="00E00E2A" w:rsidP="00E00E2A">
            <w:pPr>
              <w:jc w:val="center"/>
              <w:rPr>
                <w:szCs w:val="24"/>
              </w:rPr>
            </w:pPr>
            <w:r>
              <w:rPr>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Default="00E00E2A" w:rsidP="00E00E2A">
            <w:pPr>
              <w:jc w:val="center"/>
              <w:rPr>
                <w:szCs w:val="24"/>
              </w:rPr>
            </w:pPr>
            <w:r>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Default="00E00E2A" w:rsidP="00E00E2A">
            <w:pPr>
              <w:jc w:val="center"/>
              <w:rPr>
                <w:szCs w:val="24"/>
              </w:rPr>
            </w:pPr>
            <w:r>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Default="00E00E2A" w:rsidP="00E00E2A">
            <w:pPr>
              <w:jc w:val="center"/>
              <w:rPr>
                <w:szCs w:val="24"/>
              </w:rPr>
            </w:pPr>
            <w:r>
              <w:rPr>
                <w:szCs w:val="24"/>
              </w:rPr>
              <w:t>46200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Pr>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Default="00E00E2A" w:rsidP="00E00E2A">
            <w:pPr>
              <w:jc w:val="right"/>
            </w:pPr>
            <w:r>
              <w:t>500,000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Default="00E00E2A" w:rsidP="00E00E2A">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Default="00E00E2A" w:rsidP="00E00E2A">
            <w:pPr>
              <w:jc w:val="right"/>
            </w:pPr>
            <w:r>
              <w:t>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Default="00E00E2A" w:rsidP="00E00E2A">
            <w:pPr>
              <w:jc w:val="center"/>
              <w:rPr>
                <w:szCs w:val="24"/>
              </w:rPr>
            </w:pPr>
            <w:r>
              <w:rPr>
                <w:szCs w:val="24"/>
              </w:rPr>
              <w:t>12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Default="00E00E2A" w:rsidP="00E00E2A">
            <w:pPr>
              <w:jc w:val="center"/>
              <w:rPr>
                <w:szCs w:val="24"/>
              </w:rPr>
            </w:pPr>
            <w:r>
              <w:rPr>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Default="00E00E2A" w:rsidP="00E00E2A">
            <w:pPr>
              <w:jc w:val="center"/>
              <w:rPr>
                <w:szCs w:val="24"/>
              </w:rPr>
            </w:pPr>
            <w:r>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Default="00E00E2A" w:rsidP="00E00E2A">
            <w:pPr>
              <w:jc w:val="center"/>
              <w:rPr>
                <w:szCs w:val="24"/>
              </w:rPr>
            </w:pPr>
            <w:r>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Default="00E00E2A" w:rsidP="00E00E2A">
            <w:pPr>
              <w:jc w:val="center"/>
              <w:rPr>
                <w:szCs w:val="24"/>
              </w:rPr>
            </w:pPr>
            <w:r>
              <w:rPr>
                <w:szCs w:val="24"/>
              </w:rPr>
              <w:t>46200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Pr>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Default="00E00E2A" w:rsidP="00E00E2A">
            <w:pPr>
              <w:jc w:val="right"/>
            </w:pPr>
            <w:r>
              <w:t>500,000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Default="00E00E2A" w:rsidP="00E00E2A">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Default="00E00E2A" w:rsidP="00E00E2A">
            <w:pPr>
              <w:jc w:val="right"/>
            </w:pPr>
            <w:r>
              <w:t>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22E07">
              <w:rPr>
                <w:szCs w:val="24"/>
              </w:rPr>
              <w:t xml:space="preserve">Расходы на исполнение части полномочий в области градостроительной деятельности в границах </w:t>
            </w:r>
            <w:r w:rsidRPr="003F1372">
              <w:rPr>
                <w:szCs w:val="24"/>
              </w:rPr>
              <w:t xml:space="preserve"> Большеумысского</w:t>
            </w:r>
            <w:r>
              <w:rPr>
                <w:szCs w:val="24"/>
              </w:rPr>
              <w:t xml:space="preserve"> </w:t>
            </w:r>
            <w:r w:rsidRPr="00322E07">
              <w:rPr>
                <w:szCs w:val="24"/>
              </w:rPr>
              <w:t>сельсовета Камешкирского района Пензенской обла</w:t>
            </w:r>
            <w:r>
              <w:rPr>
                <w:szCs w:val="24"/>
              </w:rPr>
              <w:t>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12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82060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100,000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100,000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12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82060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Pr>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100,000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100,000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12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82060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Pr>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100,000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100,000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b/>
                <w:bCs/>
                <w:szCs w:val="24"/>
              </w:rPr>
              <w:t>ЖИЛИЩНО-КОММУНАЛЬНОЕ ХОЗЯЙСТВО</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b/>
                <w:szCs w:val="24"/>
              </w:rPr>
            </w:pPr>
            <w:r w:rsidRPr="003F1372">
              <w:rPr>
                <w:b/>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r w:rsidRPr="003F1372">
              <w:rPr>
                <w:b/>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r w:rsidRPr="003F1372">
              <w:rPr>
                <w:b/>
                <w:szCs w:val="24"/>
              </w:rPr>
              <w:t>00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b/>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rPr>
                <w:b/>
              </w:rPr>
            </w:pPr>
            <w:r>
              <w:rPr>
                <w:b/>
              </w:rPr>
              <w:t>183,126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b/>
              </w:rPr>
            </w:pPr>
            <w:r>
              <w:rPr>
                <w:b/>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b/>
              </w:rPr>
            </w:pPr>
            <w:r>
              <w:rPr>
                <w:b/>
              </w:rPr>
              <w:t>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b/>
                <w:szCs w:val="24"/>
              </w:rPr>
            </w:pPr>
            <w:r w:rsidRPr="003F1372">
              <w:rPr>
                <w:b/>
                <w:szCs w:val="24"/>
              </w:rPr>
              <w:t>Коммунальное хозяйство</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b/>
                <w:szCs w:val="24"/>
              </w:rPr>
            </w:pPr>
            <w:r w:rsidRPr="003F1372">
              <w:rPr>
                <w:b/>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r w:rsidRPr="003F1372">
              <w:rPr>
                <w:b/>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r w:rsidRPr="003F1372">
              <w:rPr>
                <w:b/>
                <w:szCs w:val="24"/>
              </w:rPr>
              <w:t>02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b/>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rPr>
                <w:b/>
              </w:rPr>
            </w:pPr>
            <w:r>
              <w:rPr>
                <w:b/>
              </w:rPr>
              <w:t>90,626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b/>
              </w:rPr>
            </w:pPr>
            <w:r>
              <w:rPr>
                <w:b/>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b/>
              </w:rPr>
            </w:pPr>
            <w:r>
              <w:rPr>
                <w:b/>
              </w:rPr>
              <w:t>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Большеумысском сельсовете Камешкирского района</w:t>
            </w:r>
            <w:r>
              <w:rPr>
                <w:szCs w:val="24"/>
              </w:rPr>
              <w:t xml:space="preserve"> Пензенской области</w:t>
            </w:r>
            <w:r w:rsidRPr="003F1372">
              <w:rPr>
                <w:szCs w:val="24"/>
              </w:rPr>
              <w: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rPr>
                <w:szCs w:val="24"/>
              </w:rPr>
            </w:pPr>
            <w:r w:rsidRPr="003F1372">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90,626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Подпрограмма «Чистая вода на территории Большеумысского сельсовета Камешкирского района</w:t>
            </w:r>
            <w:r>
              <w:rPr>
                <w:szCs w:val="24"/>
              </w:rPr>
              <w:t xml:space="preserve"> Пензенской области</w:t>
            </w:r>
            <w:r w:rsidRPr="003F1372">
              <w:rPr>
                <w:szCs w:val="24"/>
              </w:rPr>
              <w: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3</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90,626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 xml:space="preserve">Основное мероприятие «Строительство и </w:t>
            </w:r>
            <w:r w:rsidRPr="003F1372">
              <w:rPr>
                <w:szCs w:val="24"/>
              </w:rPr>
              <w:lastRenderedPageBreak/>
              <w:t>модернизация сетей и сооружений водоотведения в населенных пунктах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lastRenderedPageBreak/>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3</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90,626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lastRenderedPageBreak/>
              <w:t>Ремонт и содержание скважин и водопроводных сетей, а также изготовление проектно-сметной документации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3</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68310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90,626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r w:rsidR="00E00E2A" w:rsidRPr="003F1372" w:rsidTr="00E00E2A">
        <w:trPr>
          <w:trHeight w:val="527"/>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3</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68310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sidRPr="003F1372">
              <w:rPr>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90,626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3</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68310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sidRPr="003F1372">
              <w:rPr>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90,626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b/>
                <w:szCs w:val="24"/>
              </w:rPr>
            </w:pPr>
            <w:r w:rsidRPr="003F1372">
              <w:rPr>
                <w:b/>
                <w:szCs w:val="24"/>
              </w:rPr>
              <w:t>Благоустройство</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b/>
                <w:szCs w:val="24"/>
              </w:rPr>
            </w:pPr>
            <w:r w:rsidRPr="003F1372">
              <w:rPr>
                <w:b/>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r w:rsidRPr="003F1372">
              <w:rPr>
                <w:b/>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r w:rsidRPr="003F1372">
              <w:rPr>
                <w:b/>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b/>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1208CA" w:rsidRDefault="00E00E2A" w:rsidP="00E00E2A">
            <w:pPr>
              <w:jc w:val="right"/>
              <w:rPr>
                <w:b/>
              </w:rPr>
            </w:pPr>
            <w:r>
              <w:rPr>
                <w:b/>
              </w:rPr>
              <w:t>92,500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208CA" w:rsidRDefault="00E00E2A" w:rsidP="00E00E2A">
            <w:pPr>
              <w:jc w:val="right"/>
              <w:rPr>
                <w:b/>
              </w:rPr>
            </w:pPr>
            <w:r>
              <w:rPr>
                <w:b/>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1208CA" w:rsidRDefault="00E00E2A" w:rsidP="00E00E2A">
            <w:pPr>
              <w:jc w:val="right"/>
              <w:rPr>
                <w:b/>
              </w:rPr>
            </w:pPr>
            <w:r>
              <w:rPr>
                <w:b/>
              </w:rPr>
              <w:t>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Большеумысском сельсовете Камешкирского района</w:t>
            </w:r>
            <w:r>
              <w:rPr>
                <w:szCs w:val="24"/>
              </w:rPr>
              <w:t xml:space="preserve"> Пензенской области</w:t>
            </w:r>
            <w:r w:rsidRPr="003F1372">
              <w:rPr>
                <w:szCs w:val="24"/>
              </w:rPr>
              <w: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9752B7" w:rsidRDefault="00E00E2A" w:rsidP="00E00E2A">
            <w:pPr>
              <w:jc w:val="right"/>
            </w:pPr>
            <w:r>
              <w:t>9</w:t>
            </w:r>
            <w:r w:rsidRPr="009752B7">
              <w:t>2,500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9752B7" w:rsidRDefault="00E00E2A" w:rsidP="00E00E2A">
            <w:pPr>
              <w:jc w:val="right"/>
            </w:pPr>
            <w:r w:rsidRPr="009752B7">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9752B7" w:rsidRDefault="00E00E2A" w:rsidP="00E00E2A">
            <w:pPr>
              <w:jc w:val="right"/>
            </w:pPr>
            <w:r w:rsidRPr="009752B7">
              <w:t>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Подпрограмма «Благоустройство территории Большеумысского сельсовета Камешкирского района</w:t>
            </w:r>
            <w:r>
              <w:rPr>
                <w:szCs w:val="24"/>
              </w:rPr>
              <w:t xml:space="preserve"> Пензенской области</w:t>
            </w:r>
            <w:r w:rsidRPr="003F1372">
              <w:rPr>
                <w:szCs w:val="24"/>
              </w:rPr>
              <w: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9752B7" w:rsidRDefault="00E00E2A" w:rsidP="00E00E2A">
            <w:pPr>
              <w:jc w:val="right"/>
            </w:pPr>
            <w:r>
              <w:t>9</w:t>
            </w:r>
            <w:r w:rsidRPr="009752B7">
              <w:t>2,500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9752B7" w:rsidRDefault="00E00E2A" w:rsidP="00E00E2A">
            <w:pPr>
              <w:jc w:val="right"/>
            </w:pPr>
            <w:r w:rsidRPr="009752B7">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9752B7" w:rsidRDefault="00E00E2A" w:rsidP="00E00E2A">
            <w:pPr>
              <w:jc w:val="right"/>
            </w:pPr>
            <w:r w:rsidRPr="009752B7">
              <w:t>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Основное мероприятие «Благоустройство населенных пунктов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9752B7" w:rsidRDefault="00E00E2A" w:rsidP="00E00E2A">
            <w:pPr>
              <w:jc w:val="right"/>
            </w:pPr>
            <w:r>
              <w:t>92,500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9752B7" w:rsidRDefault="00E00E2A" w:rsidP="00E00E2A">
            <w:pPr>
              <w:jc w:val="right"/>
            </w:pPr>
            <w:r w:rsidRPr="009752B7">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9752B7" w:rsidRDefault="00E00E2A" w:rsidP="00E00E2A">
            <w:pPr>
              <w:jc w:val="right"/>
            </w:pPr>
            <w:r w:rsidRPr="009752B7">
              <w:t>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57211F">
              <w:rPr>
                <w:szCs w:val="24"/>
              </w:rPr>
              <w:t>Расходы на уличное освещение</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68410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52,500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68410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Pr>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52,500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68410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Pr>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52,500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Расходы, связанные с организацией благоустройства и озеленения территории, а также содержание территорий в надлежащем порядке</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68420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40,000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 xml:space="preserve">Закупка товаров, работ и услуг для </w:t>
            </w:r>
            <w:r w:rsidRPr="003F1372">
              <w:rPr>
                <w:szCs w:val="24"/>
              </w:rPr>
              <w:lastRenderedPageBreak/>
              <w:t>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lastRenderedPageBreak/>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68420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sidRPr="003F1372">
              <w:rPr>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40,000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lastRenderedPageBreak/>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3F1372">
              <w:rPr>
                <w:szCs w:val="24"/>
              </w:rPr>
              <w:t>68420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sidRPr="003F1372">
              <w:rPr>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40,000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b/>
                <w:szCs w:val="24"/>
              </w:rPr>
            </w:pPr>
            <w:r w:rsidRPr="00924E94">
              <w:rPr>
                <w:b/>
                <w:szCs w:val="24"/>
              </w:rPr>
              <w:t>КУЛЬТУРА, КИНЕМАТОГРАФИЯ</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b/>
                <w:szCs w:val="24"/>
              </w:rPr>
            </w:pPr>
            <w:r w:rsidRPr="003F1372">
              <w:rPr>
                <w:b/>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r>
              <w:rPr>
                <w:b/>
                <w:szCs w:val="24"/>
              </w:rPr>
              <w:t>08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r w:rsidRPr="003F1372">
              <w:rPr>
                <w:b/>
                <w:szCs w:val="24"/>
              </w:rPr>
              <w:t>00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b/>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rPr>
                <w:b/>
              </w:rPr>
            </w:pPr>
            <w:r>
              <w:rPr>
                <w:b/>
              </w:rPr>
              <w:t>351,145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b/>
              </w:rPr>
            </w:pPr>
            <w:r>
              <w:rPr>
                <w:b/>
              </w:rPr>
              <w:t>175,155</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b/>
              </w:rPr>
            </w:pPr>
            <w:r>
              <w:rPr>
                <w:b/>
              </w:rPr>
              <w:t>175,155</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b/>
                <w:szCs w:val="24"/>
              </w:rPr>
            </w:pPr>
            <w:r>
              <w:rPr>
                <w:b/>
                <w:szCs w:val="24"/>
              </w:rPr>
              <w:t>Культура</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b/>
                <w:szCs w:val="24"/>
              </w:rPr>
            </w:pPr>
            <w:r w:rsidRPr="003F1372">
              <w:rPr>
                <w:b/>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r>
              <w:rPr>
                <w:b/>
                <w:szCs w:val="24"/>
              </w:rPr>
              <w:t>08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r>
              <w:rPr>
                <w:b/>
                <w:szCs w:val="24"/>
              </w:rPr>
              <w:t>01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b/>
                <w:szCs w:val="24"/>
              </w:rPr>
            </w:pP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b/>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rPr>
                <w:b/>
              </w:rPr>
            </w:pPr>
            <w:r>
              <w:rPr>
                <w:b/>
              </w:rPr>
              <w:t>351,145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b/>
              </w:rPr>
            </w:pPr>
            <w:r>
              <w:rPr>
                <w:b/>
              </w:rPr>
              <w:t>175,155</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rPr>
                <w:b/>
              </w:rPr>
            </w:pPr>
            <w:r>
              <w:rPr>
                <w:b/>
              </w:rPr>
              <w:t>175,155</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FA7A90">
              <w:rPr>
                <w:szCs w:val="24"/>
              </w:rPr>
              <w:t xml:space="preserve">Муниципальная программа «Развитие гражданского общества на территории </w:t>
            </w:r>
            <w:r w:rsidRPr="003F1372">
              <w:rPr>
                <w:szCs w:val="24"/>
              </w:rPr>
              <w:t xml:space="preserve"> Большеумысского</w:t>
            </w:r>
            <w:r>
              <w:rPr>
                <w:szCs w:val="24"/>
              </w:rPr>
              <w:t xml:space="preserve"> </w:t>
            </w:r>
            <w:r w:rsidRPr="00FA7A90">
              <w:rPr>
                <w:szCs w:val="24"/>
              </w:rPr>
              <w:t>сельсовета Камешкирского района</w:t>
            </w:r>
            <w:r>
              <w:rPr>
                <w:szCs w:val="24"/>
              </w:rPr>
              <w:t xml:space="preserve"> Пензенской области</w:t>
            </w:r>
            <w:r w:rsidRPr="00FA7A90">
              <w:rPr>
                <w:szCs w:val="24"/>
              </w:rPr>
              <w: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rPr>
                <w:szCs w:val="24"/>
              </w:rPr>
            </w:pPr>
            <w:r>
              <w:rPr>
                <w:szCs w:val="24"/>
              </w:rPr>
              <w:t>08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175,155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175,155</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175,155</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FA7A90">
              <w:rPr>
                <w:szCs w:val="24"/>
              </w:rPr>
              <w:t>Подпрограмма «Поддержка развития местного самоупра</w:t>
            </w:r>
            <w:r>
              <w:rPr>
                <w:szCs w:val="24"/>
              </w:rPr>
              <w:t xml:space="preserve">вления и муниципальной службы в Большеумысском </w:t>
            </w:r>
            <w:r w:rsidRPr="00FA7A90">
              <w:rPr>
                <w:szCs w:val="24"/>
              </w:rPr>
              <w:t>сельсовете Камешкирского района</w:t>
            </w:r>
            <w:r>
              <w:rPr>
                <w:szCs w:val="24"/>
              </w:rPr>
              <w:t xml:space="preserve"> Пензенской области</w:t>
            </w:r>
            <w:r w:rsidRPr="00FA7A90">
              <w:rPr>
                <w:szCs w:val="24"/>
              </w:rPr>
              <w: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175,155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175,155</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175,155</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Основное мероприятие «Предоставление межбюджетных трансфертов»</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175,155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175,155</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175,155</w:t>
            </w:r>
          </w:p>
        </w:tc>
      </w:tr>
      <w:tr w:rsidR="00E00E2A" w:rsidRPr="003F1372" w:rsidTr="00E00E2A">
        <w:trPr>
          <w:trHeight w:val="2470"/>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AF5738">
              <w:rPr>
                <w:szCs w:val="24"/>
              </w:rPr>
              <w:t>Иные межбюджетные трансферты на исполнение части полномочий по созданию условий для организации досуга и обеспечения жителей поселения услугами организаций культуры</w:t>
            </w:r>
            <w:r>
              <w:rPr>
                <w:szCs w:val="24"/>
              </w:rPr>
              <w:t xml:space="preserve"> в границах </w:t>
            </w:r>
            <w:r w:rsidRPr="003F1372">
              <w:rPr>
                <w:szCs w:val="24"/>
              </w:rPr>
              <w:t xml:space="preserve"> Большеумысского</w:t>
            </w:r>
            <w:r>
              <w:rPr>
                <w:szCs w:val="24"/>
              </w:rPr>
              <w:t xml:space="preserve"> </w:t>
            </w:r>
            <w:r w:rsidRPr="00AF5738">
              <w:rPr>
                <w:szCs w:val="24"/>
              </w:rPr>
              <w:t>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FD5CA7">
              <w:rPr>
                <w:szCs w:val="24"/>
              </w:rPr>
              <w:t>82040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175,155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175,155</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175,155</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FD5CA7">
              <w:rPr>
                <w:szCs w:val="24"/>
              </w:rPr>
              <w:t>Межбюджетные трансферты</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FD5CA7">
              <w:rPr>
                <w:szCs w:val="24"/>
              </w:rPr>
              <w:t>82040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Pr>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175,155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175,155</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175,155</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FD5CA7">
              <w:rPr>
                <w:szCs w:val="24"/>
              </w:rPr>
              <w:t>Иные межбюджетные трансферты</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sidRPr="00FD5CA7">
              <w:rPr>
                <w:szCs w:val="24"/>
              </w:rPr>
              <w:t>82040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Pr>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175,155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175,155</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175,155</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DA5C7F" w:rsidRDefault="00E00E2A" w:rsidP="00E00E2A">
            <w:pPr>
              <w:jc w:val="both"/>
              <w:rPr>
                <w:szCs w:val="24"/>
                <w:highlight w:val="yellow"/>
              </w:rPr>
            </w:pPr>
            <w:r w:rsidRPr="003F1372">
              <w:rPr>
                <w:szCs w:val="24"/>
              </w:rPr>
              <w:t>Муниципальная программа «Обеспечение муниципального управления собственностью Большеумысского сельсовета Камешкирского района</w:t>
            </w:r>
            <w:r>
              <w:rPr>
                <w:szCs w:val="24"/>
              </w:rPr>
              <w:t xml:space="preserve"> Пензенской области</w:t>
            </w:r>
            <w:r w:rsidRPr="003F1372">
              <w:rPr>
                <w:szCs w:val="24"/>
              </w:rPr>
              <w: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DB2D3D" w:rsidRDefault="00E00E2A" w:rsidP="00E00E2A">
            <w:pPr>
              <w:jc w:val="both"/>
              <w:rPr>
                <w:szCs w:val="24"/>
              </w:rPr>
            </w:pPr>
            <w:r w:rsidRPr="00DB2D3D">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DB2D3D" w:rsidRDefault="00E00E2A" w:rsidP="00E00E2A">
            <w:pPr>
              <w:jc w:val="center"/>
              <w:rPr>
                <w:szCs w:val="24"/>
              </w:rPr>
            </w:pPr>
            <w:r w:rsidRPr="00DB2D3D">
              <w:rPr>
                <w:szCs w:val="24"/>
              </w:rPr>
              <w:t>08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175,990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DA5C7F" w:rsidRDefault="00E00E2A" w:rsidP="00E00E2A">
            <w:pPr>
              <w:jc w:val="both"/>
              <w:rPr>
                <w:szCs w:val="24"/>
                <w:highlight w:val="yellow"/>
              </w:rPr>
            </w:pPr>
            <w:r w:rsidRPr="003F1372">
              <w:rPr>
                <w:szCs w:val="24"/>
              </w:rPr>
              <w:t>Подпрограмма «Об управлении муниципальной собственностью Большеумысского сельсовета Камешкирского района</w:t>
            </w:r>
            <w:r>
              <w:rPr>
                <w:szCs w:val="24"/>
              </w:rPr>
              <w:t xml:space="preserve"> Пензенской области</w:t>
            </w:r>
            <w:r w:rsidRPr="003F1372">
              <w:rPr>
                <w:szCs w:val="24"/>
              </w:rPr>
              <w: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DB2D3D" w:rsidRDefault="00E00E2A" w:rsidP="00E00E2A">
            <w:pPr>
              <w:jc w:val="both"/>
              <w:rPr>
                <w:szCs w:val="24"/>
              </w:rPr>
            </w:pPr>
            <w:r w:rsidRPr="00DB2D3D">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DB2D3D" w:rsidRDefault="00E00E2A" w:rsidP="00E00E2A">
            <w:pPr>
              <w:jc w:val="center"/>
              <w:rPr>
                <w:szCs w:val="24"/>
              </w:rPr>
            </w:pPr>
            <w:r w:rsidRPr="00DB2D3D">
              <w:rPr>
                <w:szCs w:val="24"/>
              </w:rPr>
              <w:t>08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175,990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 xml:space="preserve">Основное мероприятие «Оптимизация, </w:t>
            </w:r>
            <w:r w:rsidRPr="003F1372">
              <w:rPr>
                <w:szCs w:val="24"/>
              </w:rPr>
              <w:lastRenderedPageBreak/>
              <w:t>управление и распоряжение имуществом, находящимся в собственности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lastRenderedPageBreak/>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175,990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DA3CEA">
              <w:rPr>
                <w:szCs w:val="24"/>
              </w:rPr>
              <w:lastRenderedPageBreak/>
              <w:t>Расходы на техническое обслуживание и содержание муниципальной собственности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46210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175,990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DA3CEA">
              <w:rPr>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46210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Pr>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175,990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r w:rsidR="00E00E2A" w:rsidRPr="003F1372" w:rsidTr="00E00E2A">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DA3CEA">
              <w:rPr>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both"/>
              <w:rPr>
                <w:szCs w:val="24"/>
              </w:rPr>
            </w:pPr>
            <w:r w:rsidRPr="003F1372">
              <w:rPr>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rPr>
                <w:szCs w:val="24"/>
              </w:rPr>
            </w:pPr>
            <w:r>
              <w:rPr>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center"/>
              <w:rPr>
                <w:szCs w:val="24"/>
              </w:rPr>
            </w:pPr>
            <w:r>
              <w:rPr>
                <w:szCs w:val="24"/>
              </w:rPr>
              <w:t>46210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rPr>
                <w:szCs w:val="24"/>
              </w:rPr>
            </w:pPr>
            <w:r>
              <w:rPr>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2A" w:rsidRPr="003F1372" w:rsidRDefault="00E00E2A" w:rsidP="00E00E2A">
            <w:pPr>
              <w:jc w:val="right"/>
            </w:pPr>
            <w:r>
              <w:t>175,990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00E2A" w:rsidRPr="003F1372" w:rsidRDefault="00E00E2A" w:rsidP="00E00E2A">
            <w:pPr>
              <w:jc w:val="right"/>
            </w:pPr>
            <w:r>
              <w:t>0,000»</w:t>
            </w:r>
          </w:p>
        </w:tc>
      </w:tr>
    </w:tbl>
    <w:p w:rsidR="00E00E2A" w:rsidRPr="00116A2E" w:rsidRDefault="00E00E2A" w:rsidP="00E00E2A">
      <w:pPr>
        <w:tabs>
          <w:tab w:val="left" w:pos="10110"/>
        </w:tabs>
        <w:rPr>
          <w:szCs w:val="24"/>
        </w:rPr>
      </w:pPr>
      <w:r w:rsidRPr="00116A2E">
        <w:rPr>
          <w:szCs w:val="24"/>
        </w:rPr>
        <w:t xml:space="preserve">                                            12) Приложение 7 к решению изложить в новой редакции:          </w:t>
      </w:r>
    </w:p>
    <w:p w:rsidR="00E00E2A" w:rsidRPr="00116A2E" w:rsidRDefault="00E00E2A" w:rsidP="00E00E2A">
      <w:pPr>
        <w:jc w:val="right"/>
      </w:pPr>
      <w:r w:rsidRPr="00116A2E">
        <w:t>«Приложение 7</w:t>
      </w:r>
    </w:p>
    <w:p w:rsidR="00E00E2A" w:rsidRPr="00116A2E" w:rsidRDefault="00E00E2A" w:rsidP="00E00E2A">
      <w:pPr>
        <w:ind w:left="5387" w:right="-530"/>
        <w:jc w:val="right"/>
      </w:pPr>
      <w:r w:rsidRPr="00116A2E">
        <w:t xml:space="preserve">к решению Комитета местного самоуправления </w:t>
      </w:r>
    </w:p>
    <w:p w:rsidR="00E00E2A" w:rsidRPr="00116A2E" w:rsidRDefault="00E00E2A" w:rsidP="00E00E2A">
      <w:pPr>
        <w:ind w:left="5387" w:right="-530"/>
        <w:jc w:val="right"/>
      </w:pPr>
      <w:r w:rsidRPr="00116A2E">
        <w:t>Большеумысского сельсовета Камешкирского района</w:t>
      </w:r>
    </w:p>
    <w:p w:rsidR="00E00E2A" w:rsidRPr="00116A2E" w:rsidRDefault="00E00E2A" w:rsidP="00E00E2A">
      <w:pPr>
        <w:ind w:left="5387" w:right="-530"/>
        <w:jc w:val="right"/>
      </w:pPr>
      <w:r w:rsidRPr="00116A2E">
        <w:t xml:space="preserve">Пензенской области «О Бюджете Большеумысского сельсовета </w:t>
      </w:r>
    </w:p>
    <w:p w:rsidR="00E00E2A" w:rsidRPr="00116A2E" w:rsidRDefault="00E00E2A" w:rsidP="00E00E2A">
      <w:pPr>
        <w:ind w:left="5387" w:right="-530"/>
        <w:jc w:val="right"/>
      </w:pPr>
      <w:r w:rsidRPr="00116A2E">
        <w:t xml:space="preserve">Камешкирского района Пензенской области </w:t>
      </w:r>
    </w:p>
    <w:p w:rsidR="00E00E2A" w:rsidRPr="00116A2E" w:rsidRDefault="00E00E2A" w:rsidP="00E00E2A">
      <w:pPr>
        <w:ind w:left="5387" w:right="-530"/>
        <w:jc w:val="right"/>
      </w:pPr>
      <w:r w:rsidRPr="00116A2E">
        <w:t xml:space="preserve">на 2022 год и на плановый период 2023 и 2024 годов» </w:t>
      </w:r>
    </w:p>
    <w:p w:rsidR="00E00E2A" w:rsidRPr="00116A2E" w:rsidRDefault="00E00E2A" w:rsidP="00E00E2A">
      <w:pPr>
        <w:ind w:left="5387" w:right="-530"/>
      </w:pPr>
    </w:p>
    <w:p w:rsidR="00E00E2A" w:rsidRPr="003F1372" w:rsidRDefault="00E00E2A" w:rsidP="00E00E2A">
      <w:pPr>
        <w:jc w:val="center"/>
        <w:rPr>
          <w:szCs w:val="24"/>
        </w:rPr>
      </w:pPr>
      <w:r w:rsidRPr="00116A2E">
        <w:rPr>
          <w:szCs w:val="24"/>
        </w:rPr>
        <w:t>Распределение бюджетных ассигнований по целевым статьям (муниципальным программам Большеумысского сельсовета Камешкирского района Пензенской области и непрограммным направлениям деятельности), группам видов расходов, подгруппам видов расходов, разделам, подразделам классификации расходов бюджета на 2022 год и на плановый период 2023 и 2024 годов</w:t>
      </w:r>
      <w:r>
        <w:rPr>
          <w:szCs w:val="24"/>
        </w:rPr>
        <w:t xml:space="preserve"> </w:t>
      </w:r>
      <w:r w:rsidRPr="003F1372">
        <w:rPr>
          <w:szCs w:val="24"/>
        </w:rPr>
        <w:t>(тыс. рублей)</w:t>
      </w:r>
    </w:p>
    <w:tbl>
      <w:tblPr>
        <w:tblW w:w="14044" w:type="dxa"/>
        <w:tblInd w:w="468" w:type="dxa"/>
        <w:tblLayout w:type="fixed"/>
        <w:tblLook w:val="00A0" w:firstRow="1" w:lastRow="0" w:firstColumn="1" w:lastColumn="0" w:noHBand="0" w:noVBand="0"/>
      </w:tblPr>
      <w:tblGrid>
        <w:gridCol w:w="4064"/>
        <w:gridCol w:w="844"/>
        <w:gridCol w:w="480"/>
        <w:gridCol w:w="600"/>
        <w:gridCol w:w="840"/>
        <w:gridCol w:w="732"/>
        <w:gridCol w:w="566"/>
        <w:gridCol w:w="566"/>
        <w:gridCol w:w="1748"/>
        <w:gridCol w:w="1800"/>
        <w:gridCol w:w="1804"/>
      </w:tblGrid>
      <w:tr w:rsidR="00E00E2A" w:rsidRPr="003F1372" w:rsidTr="00E00E2A">
        <w:trPr>
          <w:trHeight w:val="1070"/>
          <w:tblHeader/>
        </w:trPr>
        <w:tc>
          <w:tcPr>
            <w:tcW w:w="4064" w:type="dxa"/>
            <w:tcBorders>
              <w:top w:val="single" w:sz="4" w:space="0" w:color="auto"/>
              <w:left w:val="single" w:sz="4" w:space="0" w:color="auto"/>
              <w:bottom w:val="single" w:sz="4" w:space="0" w:color="auto"/>
              <w:right w:val="single" w:sz="4" w:space="0" w:color="auto"/>
            </w:tcBorders>
            <w:vAlign w:val="center"/>
          </w:tcPr>
          <w:p w:rsidR="00E00E2A" w:rsidRPr="003F1372" w:rsidRDefault="00E00E2A" w:rsidP="00E00E2A">
            <w:pPr>
              <w:jc w:val="center"/>
              <w:rPr>
                <w:sz w:val="22"/>
                <w:szCs w:val="22"/>
              </w:rPr>
            </w:pPr>
            <w:r w:rsidRPr="003F1372">
              <w:rPr>
                <w:sz w:val="22"/>
                <w:szCs w:val="22"/>
              </w:rPr>
              <w:t>Наименование</w:t>
            </w:r>
          </w:p>
        </w:tc>
        <w:tc>
          <w:tcPr>
            <w:tcW w:w="2764" w:type="dxa"/>
            <w:gridSpan w:val="4"/>
            <w:tcBorders>
              <w:top w:val="single" w:sz="4" w:space="0" w:color="auto"/>
              <w:left w:val="single" w:sz="4" w:space="0" w:color="auto"/>
              <w:bottom w:val="single" w:sz="4" w:space="0" w:color="auto"/>
              <w:right w:val="single" w:sz="4" w:space="0" w:color="000000"/>
            </w:tcBorders>
            <w:vAlign w:val="center"/>
          </w:tcPr>
          <w:p w:rsidR="00E00E2A" w:rsidRPr="003F1372" w:rsidRDefault="00E00E2A" w:rsidP="00E00E2A">
            <w:pPr>
              <w:jc w:val="center"/>
              <w:rPr>
                <w:sz w:val="22"/>
                <w:szCs w:val="22"/>
              </w:rPr>
            </w:pPr>
            <w:r w:rsidRPr="003F1372">
              <w:rPr>
                <w:sz w:val="22"/>
                <w:szCs w:val="22"/>
              </w:rPr>
              <w:t>Целевая статья расходов</w:t>
            </w:r>
          </w:p>
        </w:tc>
        <w:tc>
          <w:tcPr>
            <w:tcW w:w="732" w:type="dxa"/>
            <w:tcBorders>
              <w:top w:val="single" w:sz="4" w:space="0" w:color="auto"/>
              <w:left w:val="nil"/>
              <w:bottom w:val="single" w:sz="4" w:space="0" w:color="auto"/>
              <w:right w:val="single" w:sz="4" w:space="0" w:color="auto"/>
            </w:tcBorders>
            <w:textDirection w:val="btLr"/>
            <w:vAlign w:val="center"/>
          </w:tcPr>
          <w:p w:rsidR="00E00E2A" w:rsidRPr="003F1372" w:rsidRDefault="00E00E2A" w:rsidP="00E00E2A">
            <w:pPr>
              <w:jc w:val="center"/>
              <w:rPr>
                <w:sz w:val="22"/>
                <w:szCs w:val="22"/>
              </w:rPr>
            </w:pPr>
            <w:r w:rsidRPr="003F1372">
              <w:rPr>
                <w:sz w:val="22"/>
                <w:szCs w:val="22"/>
              </w:rPr>
              <w:t>Вид расходов</w:t>
            </w:r>
          </w:p>
        </w:tc>
        <w:tc>
          <w:tcPr>
            <w:tcW w:w="566" w:type="dxa"/>
            <w:tcBorders>
              <w:top w:val="single" w:sz="4" w:space="0" w:color="auto"/>
              <w:left w:val="nil"/>
              <w:bottom w:val="single" w:sz="4" w:space="0" w:color="auto"/>
              <w:right w:val="single" w:sz="4" w:space="0" w:color="auto"/>
            </w:tcBorders>
            <w:textDirection w:val="btLr"/>
            <w:vAlign w:val="center"/>
          </w:tcPr>
          <w:p w:rsidR="00E00E2A" w:rsidRPr="003F1372" w:rsidRDefault="00E00E2A" w:rsidP="00E00E2A">
            <w:pPr>
              <w:jc w:val="center"/>
              <w:rPr>
                <w:sz w:val="22"/>
                <w:szCs w:val="22"/>
              </w:rPr>
            </w:pPr>
            <w:r w:rsidRPr="003F1372">
              <w:rPr>
                <w:sz w:val="22"/>
                <w:szCs w:val="22"/>
              </w:rPr>
              <w:t>Раздел</w:t>
            </w:r>
          </w:p>
        </w:tc>
        <w:tc>
          <w:tcPr>
            <w:tcW w:w="566" w:type="dxa"/>
            <w:tcBorders>
              <w:top w:val="single" w:sz="4" w:space="0" w:color="auto"/>
              <w:left w:val="nil"/>
              <w:bottom w:val="single" w:sz="4" w:space="0" w:color="auto"/>
              <w:right w:val="single" w:sz="4" w:space="0" w:color="auto"/>
            </w:tcBorders>
            <w:textDirection w:val="btLr"/>
            <w:vAlign w:val="center"/>
          </w:tcPr>
          <w:p w:rsidR="00E00E2A" w:rsidRPr="003F1372" w:rsidRDefault="00E00E2A" w:rsidP="00E00E2A">
            <w:pPr>
              <w:jc w:val="center"/>
              <w:rPr>
                <w:sz w:val="22"/>
                <w:szCs w:val="22"/>
              </w:rPr>
            </w:pPr>
            <w:r w:rsidRPr="003F1372">
              <w:rPr>
                <w:sz w:val="22"/>
                <w:szCs w:val="22"/>
              </w:rPr>
              <w:t>Подраздел</w:t>
            </w:r>
          </w:p>
        </w:tc>
        <w:tc>
          <w:tcPr>
            <w:tcW w:w="1748" w:type="dxa"/>
            <w:tcBorders>
              <w:top w:val="single" w:sz="4" w:space="0" w:color="auto"/>
              <w:left w:val="nil"/>
              <w:bottom w:val="single" w:sz="4" w:space="0" w:color="auto"/>
              <w:right w:val="single" w:sz="4" w:space="0" w:color="auto"/>
            </w:tcBorders>
            <w:vAlign w:val="center"/>
          </w:tcPr>
          <w:p w:rsidR="00E00E2A" w:rsidRPr="003F1372" w:rsidRDefault="00E00E2A" w:rsidP="00E00E2A">
            <w:pPr>
              <w:jc w:val="center"/>
              <w:rPr>
                <w:sz w:val="22"/>
                <w:szCs w:val="22"/>
              </w:rPr>
            </w:pPr>
            <w:r>
              <w:rPr>
                <w:sz w:val="22"/>
                <w:szCs w:val="22"/>
              </w:rPr>
              <w:t xml:space="preserve">Сумма </w:t>
            </w:r>
            <w:r>
              <w:rPr>
                <w:sz w:val="22"/>
                <w:szCs w:val="22"/>
              </w:rPr>
              <w:br/>
              <w:t>на 2022</w:t>
            </w:r>
            <w:r w:rsidRPr="003F1372">
              <w:rPr>
                <w:sz w:val="22"/>
                <w:szCs w:val="22"/>
              </w:rPr>
              <w:t xml:space="preserve"> год</w:t>
            </w:r>
          </w:p>
        </w:tc>
        <w:tc>
          <w:tcPr>
            <w:tcW w:w="1800" w:type="dxa"/>
            <w:tcBorders>
              <w:top w:val="single" w:sz="4" w:space="0" w:color="auto"/>
              <w:left w:val="nil"/>
              <w:bottom w:val="single" w:sz="4" w:space="0" w:color="auto"/>
              <w:right w:val="single" w:sz="4" w:space="0" w:color="auto"/>
            </w:tcBorders>
            <w:vAlign w:val="center"/>
          </w:tcPr>
          <w:p w:rsidR="00E00E2A" w:rsidRPr="003F1372" w:rsidRDefault="00E00E2A" w:rsidP="00E00E2A">
            <w:pPr>
              <w:jc w:val="center"/>
              <w:rPr>
                <w:sz w:val="22"/>
                <w:szCs w:val="22"/>
              </w:rPr>
            </w:pPr>
            <w:r w:rsidRPr="003F1372">
              <w:rPr>
                <w:sz w:val="22"/>
                <w:szCs w:val="22"/>
              </w:rPr>
              <w:t xml:space="preserve">Сумма </w:t>
            </w:r>
            <w:r>
              <w:rPr>
                <w:sz w:val="22"/>
                <w:szCs w:val="22"/>
              </w:rPr>
              <w:br/>
              <w:t>на 2023</w:t>
            </w:r>
            <w:r w:rsidRPr="003F1372">
              <w:rPr>
                <w:sz w:val="22"/>
                <w:szCs w:val="22"/>
              </w:rPr>
              <w:t xml:space="preserve"> год</w:t>
            </w:r>
          </w:p>
        </w:tc>
        <w:tc>
          <w:tcPr>
            <w:tcW w:w="1804" w:type="dxa"/>
            <w:tcBorders>
              <w:top w:val="single" w:sz="4" w:space="0" w:color="auto"/>
              <w:left w:val="nil"/>
              <w:bottom w:val="single" w:sz="4" w:space="0" w:color="auto"/>
              <w:right w:val="single" w:sz="4" w:space="0" w:color="auto"/>
            </w:tcBorders>
            <w:vAlign w:val="center"/>
          </w:tcPr>
          <w:p w:rsidR="00E00E2A" w:rsidRPr="003F1372" w:rsidRDefault="00E00E2A" w:rsidP="00E00E2A">
            <w:pPr>
              <w:jc w:val="center"/>
              <w:rPr>
                <w:sz w:val="22"/>
                <w:szCs w:val="22"/>
              </w:rPr>
            </w:pPr>
            <w:r w:rsidRPr="003F1372">
              <w:rPr>
                <w:sz w:val="22"/>
                <w:szCs w:val="22"/>
              </w:rPr>
              <w:t>Су</w:t>
            </w:r>
            <w:r>
              <w:rPr>
                <w:sz w:val="22"/>
                <w:szCs w:val="22"/>
              </w:rPr>
              <w:t xml:space="preserve">мма </w:t>
            </w:r>
            <w:r>
              <w:rPr>
                <w:sz w:val="22"/>
                <w:szCs w:val="22"/>
              </w:rPr>
              <w:br/>
              <w:t>на 2024</w:t>
            </w:r>
            <w:r w:rsidRPr="003F1372">
              <w:rPr>
                <w:sz w:val="22"/>
                <w:szCs w:val="22"/>
              </w:rPr>
              <w:t xml:space="preserve"> год</w:t>
            </w:r>
          </w:p>
        </w:tc>
      </w:tr>
      <w:tr w:rsidR="00E00E2A" w:rsidRPr="003F1372" w:rsidTr="00E00E2A">
        <w:trPr>
          <w:trHeight w:val="145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
                <w:sz w:val="22"/>
                <w:szCs w:val="22"/>
              </w:rPr>
            </w:pPr>
            <w:r w:rsidRPr="003F1372">
              <w:rPr>
                <w:b/>
                <w:bCs/>
                <w:sz w:val="22"/>
                <w:szCs w:val="22"/>
              </w:rPr>
              <w:t>Муниципальная программа «Развитие гражданского общества на территории</w:t>
            </w:r>
            <w:r w:rsidRPr="003F1372">
              <w:rPr>
                <w:sz w:val="22"/>
                <w:szCs w:val="22"/>
              </w:rPr>
              <w:t xml:space="preserve"> </w:t>
            </w:r>
          </w:p>
          <w:p w:rsidR="00E00E2A" w:rsidRPr="003F1372" w:rsidRDefault="00E00E2A" w:rsidP="00E00E2A">
            <w:pPr>
              <w:rPr>
                <w:b/>
                <w:bCs/>
                <w:sz w:val="22"/>
                <w:szCs w:val="22"/>
              </w:rPr>
            </w:pPr>
            <w:r w:rsidRPr="003F1372">
              <w:rPr>
                <w:b/>
                <w:sz w:val="22"/>
                <w:szCs w:val="22"/>
              </w:rPr>
              <w:t>Большеумысского</w:t>
            </w:r>
            <w:r w:rsidRPr="003F1372">
              <w:rPr>
                <w:b/>
                <w:bCs/>
                <w:sz w:val="22"/>
                <w:szCs w:val="22"/>
              </w:rPr>
              <w:t xml:space="preserve"> сельсовета Камешкирского района</w:t>
            </w:r>
            <w:r>
              <w:rPr>
                <w:b/>
                <w:bCs/>
                <w:sz w:val="22"/>
                <w:szCs w:val="22"/>
              </w:rPr>
              <w:t xml:space="preserve"> Пензенской области</w:t>
            </w:r>
            <w:r w:rsidRPr="003F1372">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bCs/>
                <w:sz w:val="22"/>
                <w:szCs w:val="22"/>
              </w:rPr>
            </w:pPr>
            <w:r w:rsidRPr="003F1372">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bCs/>
                <w:sz w:val="22"/>
                <w:szCs w:val="22"/>
              </w:rPr>
            </w:pPr>
            <w:r w:rsidRPr="003F1372">
              <w:rPr>
                <w:b/>
                <w:bCs/>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bCs/>
                <w:sz w:val="22"/>
                <w:szCs w:val="22"/>
              </w:rPr>
            </w:pPr>
            <w:r w:rsidRPr="003F1372">
              <w:rPr>
                <w:b/>
                <w:bCs/>
                <w:sz w:val="22"/>
                <w:szCs w:val="22"/>
              </w:rPr>
              <w:t>00</w:t>
            </w:r>
          </w:p>
        </w:tc>
        <w:tc>
          <w:tcPr>
            <w:tcW w:w="840" w:type="dxa"/>
            <w:tcBorders>
              <w:top w:val="nil"/>
              <w:left w:val="nil"/>
              <w:bottom w:val="single" w:sz="4" w:space="0" w:color="auto"/>
              <w:right w:val="single" w:sz="4" w:space="0" w:color="auto"/>
            </w:tcBorders>
            <w:vAlign w:val="bottom"/>
          </w:tcPr>
          <w:p w:rsidR="00E00E2A" w:rsidRPr="003F1372" w:rsidRDefault="00E00E2A" w:rsidP="00E00E2A">
            <w:pPr>
              <w:jc w:val="center"/>
              <w:rPr>
                <w:b/>
                <w:bCs/>
                <w:sz w:val="22"/>
                <w:szCs w:val="22"/>
              </w:rPr>
            </w:pPr>
            <w:r w:rsidRPr="003F1372">
              <w:rPr>
                <w:b/>
                <w:bCs/>
                <w:sz w:val="22"/>
                <w:szCs w:val="22"/>
              </w:rPr>
              <w:t>00000</w:t>
            </w:r>
          </w:p>
        </w:tc>
        <w:tc>
          <w:tcPr>
            <w:tcW w:w="732" w:type="dxa"/>
            <w:tcBorders>
              <w:top w:val="nil"/>
              <w:left w:val="nil"/>
              <w:bottom w:val="single" w:sz="4" w:space="0" w:color="auto"/>
              <w:right w:val="single" w:sz="4" w:space="0" w:color="auto"/>
            </w:tcBorders>
            <w:noWrap/>
            <w:vAlign w:val="bottom"/>
          </w:tcPr>
          <w:p w:rsidR="00E00E2A" w:rsidRPr="003F1372" w:rsidRDefault="00E00E2A" w:rsidP="00E00E2A">
            <w:pPr>
              <w:rPr>
                <w:b/>
                <w:bCs/>
                <w:sz w:val="22"/>
                <w:szCs w:val="22"/>
              </w:rPr>
            </w:pPr>
            <w:r w:rsidRPr="003F1372">
              <w:rPr>
                <w:b/>
                <w:bCs/>
                <w:sz w:val="22"/>
                <w:szCs w:val="22"/>
              </w:rPr>
              <w:t> </w:t>
            </w:r>
          </w:p>
        </w:tc>
        <w:tc>
          <w:tcPr>
            <w:tcW w:w="566" w:type="dxa"/>
            <w:tcBorders>
              <w:top w:val="nil"/>
              <w:left w:val="nil"/>
              <w:bottom w:val="single" w:sz="4" w:space="0" w:color="auto"/>
              <w:right w:val="single" w:sz="4" w:space="0" w:color="auto"/>
            </w:tcBorders>
            <w:vAlign w:val="bottom"/>
          </w:tcPr>
          <w:p w:rsidR="00E00E2A" w:rsidRPr="003F1372" w:rsidRDefault="00E00E2A" w:rsidP="00E00E2A">
            <w:pPr>
              <w:jc w:val="center"/>
              <w:rPr>
                <w:b/>
                <w:bCs/>
                <w:sz w:val="22"/>
                <w:szCs w:val="22"/>
              </w:rPr>
            </w:pPr>
            <w:r w:rsidRPr="003F1372">
              <w:rPr>
                <w:b/>
                <w:bCs/>
                <w:sz w:val="22"/>
                <w:szCs w:val="22"/>
              </w:rPr>
              <w:t> </w:t>
            </w:r>
          </w:p>
        </w:tc>
        <w:tc>
          <w:tcPr>
            <w:tcW w:w="566" w:type="dxa"/>
            <w:tcBorders>
              <w:top w:val="nil"/>
              <w:left w:val="nil"/>
              <w:bottom w:val="single" w:sz="4" w:space="0" w:color="auto"/>
              <w:right w:val="single" w:sz="4" w:space="0" w:color="auto"/>
            </w:tcBorders>
            <w:vAlign w:val="bottom"/>
          </w:tcPr>
          <w:p w:rsidR="00E00E2A" w:rsidRPr="003F1372" w:rsidRDefault="00E00E2A" w:rsidP="00E00E2A">
            <w:pPr>
              <w:jc w:val="center"/>
              <w:rPr>
                <w:b/>
                <w:bCs/>
                <w:sz w:val="22"/>
                <w:szCs w:val="22"/>
              </w:rPr>
            </w:pPr>
            <w:r w:rsidRPr="003F1372">
              <w:rPr>
                <w:b/>
                <w:bCs/>
                <w:sz w:val="22"/>
                <w:szCs w:val="22"/>
              </w:rPr>
              <w:t> </w:t>
            </w:r>
          </w:p>
        </w:tc>
        <w:tc>
          <w:tcPr>
            <w:tcW w:w="1748" w:type="dxa"/>
            <w:tcBorders>
              <w:top w:val="nil"/>
              <w:left w:val="nil"/>
              <w:bottom w:val="single" w:sz="4" w:space="0" w:color="auto"/>
              <w:right w:val="single" w:sz="4" w:space="0" w:color="auto"/>
            </w:tcBorders>
            <w:noWrap/>
            <w:vAlign w:val="bottom"/>
          </w:tcPr>
          <w:p w:rsidR="00E00E2A" w:rsidRPr="007E5DD3" w:rsidRDefault="00E00E2A" w:rsidP="00E00E2A">
            <w:pPr>
              <w:jc w:val="right"/>
              <w:rPr>
                <w:b/>
                <w:bCs/>
                <w:sz w:val="22"/>
                <w:szCs w:val="22"/>
              </w:rPr>
            </w:pPr>
            <w:r w:rsidRPr="007E5DD3">
              <w:rPr>
                <w:b/>
                <w:bCs/>
                <w:sz w:val="22"/>
                <w:szCs w:val="22"/>
              </w:rPr>
              <w:t>2687,061</w:t>
            </w:r>
          </w:p>
        </w:tc>
        <w:tc>
          <w:tcPr>
            <w:tcW w:w="1800" w:type="dxa"/>
            <w:tcBorders>
              <w:top w:val="nil"/>
              <w:left w:val="nil"/>
              <w:bottom w:val="single" w:sz="4" w:space="0" w:color="auto"/>
              <w:right w:val="single" w:sz="4" w:space="0" w:color="auto"/>
            </w:tcBorders>
          </w:tcPr>
          <w:p w:rsidR="00E00E2A" w:rsidRPr="003F1372" w:rsidRDefault="00E00E2A" w:rsidP="00E00E2A">
            <w:pPr>
              <w:jc w:val="right"/>
              <w:rPr>
                <w:b/>
                <w:bCs/>
                <w:sz w:val="22"/>
                <w:szCs w:val="22"/>
              </w:rPr>
            </w:pPr>
          </w:p>
          <w:p w:rsidR="00E00E2A" w:rsidRDefault="00E00E2A" w:rsidP="00E00E2A">
            <w:pPr>
              <w:jc w:val="right"/>
              <w:rPr>
                <w:b/>
                <w:bCs/>
                <w:sz w:val="22"/>
                <w:szCs w:val="22"/>
              </w:rPr>
            </w:pPr>
          </w:p>
          <w:p w:rsidR="00E00E2A" w:rsidRDefault="00E00E2A" w:rsidP="00E00E2A">
            <w:pPr>
              <w:jc w:val="right"/>
              <w:rPr>
                <w:b/>
                <w:bCs/>
                <w:sz w:val="22"/>
                <w:szCs w:val="22"/>
              </w:rPr>
            </w:pPr>
          </w:p>
          <w:p w:rsidR="00E00E2A" w:rsidRDefault="00E00E2A" w:rsidP="00E00E2A">
            <w:pPr>
              <w:jc w:val="right"/>
              <w:rPr>
                <w:b/>
                <w:bCs/>
                <w:sz w:val="22"/>
                <w:szCs w:val="22"/>
              </w:rPr>
            </w:pPr>
          </w:p>
          <w:p w:rsidR="00E00E2A" w:rsidRDefault="00E00E2A" w:rsidP="00E00E2A">
            <w:pPr>
              <w:jc w:val="right"/>
              <w:rPr>
                <w:b/>
                <w:bCs/>
                <w:sz w:val="22"/>
                <w:szCs w:val="22"/>
              </w:rPr>
            </w:pPr>
          </w:p>
          <w:p w:rsidR="00E00E2A" w:rsidRPr="00333A71" w:rsidRDefault="00E00E2A" w:rsidP="00E00E2A">
            <w:pPr>
              <w:jc w:val="right"/>
              <w:rPr>
                <w:b/>
                <w:bCs/>
                <w:sz w:val="22"/>
                <w:szCs w:val="22"/>
              </w:rPr>
            </w:pPr>
            <w:r>
              <w:rPr>
                <w:b/>
                <w:bCs/>
                <w:sz w:val="22"/>
                <w:szCs w:val="22"/>
              </w:rPr>
              <w:t>2091,350</w:t>
            </w:r>
          </w:p>
        </w:tc>
        <w:tc>
          <w:tcPr>
            <w:tcW w:w="1804" w:type="dxa"/>
            <w:tcBorders>
              <w:top w:val="nil"/>
              <w:left w:val="nil"/>
              <w:bottom w:val="single" w:sz="4" w:space="0" w:color="auto"/>
              <w:right w:val="single" w:sz="4" w:space="0" w:color="auto"/>
            </w:tcBorders>
          </w:tcPr>
          <w:p w:rsidR="00E00E2A" w:rsidRPr="003F1372" w:rsidRDefault="00E00E2A" w:rsidP="00E00E2A">
            <w:pPr>
              <w:jc w:val="right"/>
              <w:rPr>
                <w:b/>
                <w:bCs/>
                <w:sz w:val="22"/>
                <w:szCs w:val="22"/>
              </w:rPr>
            </w:pPr>
          </w:p>
          <w:p w:rsidR="00E00E2A" w:rsidRPr="003F1372" w:rsidRDefault="00E00E2A" w:rsidP="00E00E2A">
            <w:pPr>
              <w:jc w:val="right"/>
              <w:rPr>
                <w:b/>
                <w:bCs/>
                <w:sz w:val="22"/>
                <w:szCs w:val="22"/>
              </w:rPr>
            </w:pPr>
          </w:p>
          <w:p w:rsidR="00E00E2A" w:rsidRPr="003F1372" w:rsidRDefault="00E00E2A" w:rsidP="00E00E2A">
            <w:pPr>
              <w:jc w:val="right"/>
              <w:rPr>
                <w:b/>
                <w:bCs/>
                <w:sz w:val="22"/>
                <w:szCs w:val="22"/>
              </w:rPr>
            </w:pPr>
          </w:p>
          <w:p w:rsidR="00E00E2A" w:rsidRPr="003F1372" w:rsidRDefault="00E00E2A" w:rsidP="00E00E2A">
            <w:pPr>
              <w:jc w:val="right"/>
              <w:rPr>
                <w:b/>
                <w:bCs/>
                <w:sz w:val="22"/>
                <w:szCs w:val="22"/>
              </w:rPr>
            </w:pPr>
          </w:p>
          <w:p w:rsidR="00E00E2A" w:rsidRDefault="00E00E2A" w:rsidP="00E00E2A">
            <w:pPr>
              <w:jc w:val="right"/>
              <w:rPr>
                <w:b/>
                <w:bCs/>
                <w:sz w:val="22"/>
                <w:szCs w:val="22"/>
              </w:rPr>
            </w:pPr>
          </w:p>
          <w:p w:rsidR="00E00E2A" w:rsidRPr="003F1372" w:rsidRDefault="00E00E2A" w:rsidP="00E00E2A">
            <w:pPr>
              <w:jc w:val="right"/>
              <w:rPr>
                <w:b/>
                <w:sz w:val="22"/>
                <w:szCs w:val="22"/>
              </w:rPr>
            </w:pPr>
            <w:r>
              <w:rPr>
                <w:b/>
                <w:sz w:val="22"/>
                <w:szCs w:val="22"/>
              </w:rPr>
              <w:t>2015,400</w:t>
            </w:r>
          </w:p>
        </w:tc>
      </w:tr>
      <w:tr w:rsidR="00E00E2A" w:rsidRPr="003F1372" w:rsidTr="00E00E2A">
        <w:trPr>
          <w:trHeight w:val="20"/>
        </w:trPr>
        <w:tc>
          <w:tcPr>
            <w:tcW w:w="4064" w:type="dxa"/>
            <w:tcBorders>
              <w:top w:val="nil"/>
              <w:left w:val="single" w:sz="4" w:space="0" w:color="auto"/>
              <w:bottom w:val="single" w:sz="4" w:space="0" w:color="auto"/>
              <w:right w:val="single" w:sz="4" w:space="0" w:color="auto"/>
            </w:tcBorders>
            <w:vAlign w:val="bottom"/>
          </w:tcPr>
          <w:p w:rsidR="00E00E2A" w:rsidRPr="003F1372" w:rsidRDefault="00E00E2A" w:rsidP="00E00E2A">
            <w:pPr>
              <w:rPr>
                <w:b/>
                <w:bCs/>
                <w:sz w:val="22"/>
                <w:szCs w:val="22"/>
              </w:rPr>
            </w:pPr>
            <w:r w:rsidRPr="003F1372">
              <w:rPr>
                <w:b/>
                <w:bCs/>
                <w:sz w:val="22"/>
                <w:szCs w:val="22"/>
              </w:rPr>
              <w:t xml:space="preserve">Подпрограмма «Поддержка развития местного самоуправления и муниципальной службы в </w:t>
            </w:r>
            <w:r w:rsidRPr="003F1372">
              <w:rPr>
                <w:b/>
                <w:sz w:val="22"/>
                <w:szCs w:val="22"/>
              </w:rPr>
              <w:t>Большеумысском</w:t>
            </w:r>
            <w:r w:rsidRPr="003F1372">
              <w:rPr>
                <w:b/>
                <w:bCs/>
                <w:sz w:val="22"/>
                <w:szCs w:val="22"/>
              </w:rPr>
              <w:t xml:space="preserve"> сельсовете Камешкирского района</w:t>
            </w:r>
            <w:r>
              <w:rPr>
                <w:b/>
                <w:bCs/>
                <w:sz w:val="22"/>
                <w:szCs w:val="22"/>
              </w:rPr>
              <w:t xml:space="preserve"> Пензенской </w:t>
            </w:r>
            <w:r>
              <w:rPr>
                <w:b/>
                <w:bCs/>
                <w:sz w:val="22"/>
                <w:szCs w:val="22"/>
              </w:rPr>
              <w:lastRenderedPageBreak/>
              <w:t>области</w:t>
            </w:r>
            <w:r w:rsidRPr="003F1372">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bCs/>
                <w:sz w:val="22"/>
                <w:szCs w:val="22"/>
              </w:rPr>
            </w:pPr>
            <w:r w:rsidRPr="003F1372">
              <w:rPr>
                <w:b/>
                <w:bCs/>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bCs/>
                <w:sz w:val="22"/>
                <w:szCs w:val="22"/>
              </w:rPr>
            </w:pPr>
            <w:r w:rsidRPr="003F1372">
              <w:rPr>
                <w:b/>
                <w:bCs/>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bCs/>
                <w:sz w:val="22"/>
                <w:szCs w:val="22"/>
              </w:rPr>
            </w:pPr>
            <w:r w:rsidRPr="003F1372">
              <w:rPr>
                <w:b/>
                <w:bCs/>
                <w:sz w:val="22"/>
                <w:szCs w:val="22"/>
              </w:rPr>
              <w:t>00</w:t>
            </w:r>
          </w:p>
        </w:tc>
        <w:tc>
          <w:tcPr>
            <w:tcW w:w="840" w:type="dxa"/>
            <w:tcBorders>
              <w:top w:val="nil"/>
              <w:left w:val="single" w:sz="4" w:space="0" w:color="auto"/>
              <w:bottom w:val="single" w:sz="4" w:space="0" w:color="auto"/>
              <w:right w:val="single" w:sz="4" w:space="0" w:color="auto"/>
            </w:tcBorders>
            <w:vAlign w:val="bottom"/>
          </w:tcPr>
          <w:p w:rsidR="00E00E2A" w:rsidRPr="003F1372" w:rsidRDefault="00E00E2A" w:rsidP="00E00E2A">
            <w:pPr>
              <w:jc w:val="center"/>
              <w:rPr>
                <w:b/>
                <w:bCs/>
                <w:sz w:val="22"/>
                <w:szCs w:val="22"/>
              </w:rPr>
            </w:pPr>
            <w:r w:rsidRPr="003F1372">
              <w:rPr>
                <w:b/>
                <w:bCs/>
                <w:sz w:val="22"/>
                <w:szCs w:val="22"/>
              </w:rPr>
              <w:t>00000</w:t>
            </w:r>
          </w:p>
        </w:tc>
        <w:tc>
          <w:tcPr>
            <w:tcW w:w="732" w:type="dxa"/>
            <w:tcBorders>
              <w:top w:val="nil"/>
              <w:left w:val="nil"/>
              <w:bottom w:val="single" w:sz="4" w:space="0" w:color="auto"/>
              <w:right w:val="single" w:sz="4" w:space="0" w:color="auto"/>
            </w:tcBorders>
            <w:noWrap/>
            <w:vAlign w:val="bottom"/>
          </w:tcPr>
          <w:p w:rsidR="00E00E2A" w:rsidRPr="003F1372" w:rsidRDefault="00E00E2A" w:rsidP="00E00E2A">
            <w:pPr>
              <w:rPr>
                <w:b/>
                <w:bCs/>
                <w:sz w:val="22"/>
                <w:szCs w:val="22"/>
              </w:rPr>
            </w:pPr>
            <w:r w:rsidRPr="003F1372">
              <w:rPr>
                <w:b/>
                <w:bCs/>
                <w:sz w:val="22"/>
                <w:szCs w:val="22"/>
              </w:rPr>
              <w:t> </w:t>
            </w:r>
          </w:p>
        </w:tc>
        <w:tc>
          <w:tcPr>
            <w:tcW w:w="566" w:type="dxa"/>
            <w:tcBorders>
              <w:top w:val="nil"/>
              <w:left w:val="nil"/>
              <w:bottom w:val="single" w:sz="4" w:space="0" w:color="auto"/>
              <w:right w:val="single" w:sz="4" w:space="0" w:color="auto"/>
            </w:tcBorders>
            <w:vAlign w:val="bottom"/>
          </w:tcPr>
          <w:p w:rsidR="00E00E2A" w:rsidRPr="003F1372" w:rsidRDefault="00E00E2A" w:rsidP="00E00E2A">
            <w:pPr>
              <w:jc w:val="center"/>
              <w:rPr>
                <w:b/>
                <w:bCs/>
                <w:sz w:val="22"/>
                <w:szCs w:val="22"/>
              </w:rPr>
            </w:pPr>
            <w:r w:rsidRPr="003F1372">
              <w:rPr>
                <w:b/>
                <w:bCs/>
                <w:sz w:val="22"/>
                <w:szCs w:val="22"/>
              </w:rPr>
              <w:t> </w:t>
            </w:r>
          </w:p>
        </w:tc>
        <w:tc>
          <w:tcPr>
            <w:tcW w:w="566" w:type="dxa"/>
            <w:tcBorders>
              <w:top w:val="nil"/>
              <w:left w:val="nil"/>
              <w:bottom w:val="single" w:sz="4" w:space="0" w:color="auto"/>
              <w:right w:val="single" w:sz="4" w:space="0" w:color="auto"/>
            </w:tcBorders>
            <w:vAlign w:val="bottom"/>
          </w:tcPr>
          <w:p w:rsidR="00E00E2A" w:rsidRPr="003F1372" w:rsidRDefault="00E00E2A" w:rsidP="00E00E2A">
            <w:pPr>
              <w:jc w:val="center"/>
              <w:rPr>
                <w:b/>
                <w:bCs/>
                <w:sz w:val="22"/>
                <w:szCs w:val="22"/>
              </w:rPr>
            </w:pPr>
            <w:r w:rsidRPr="003F1372">
              <w:rPr>
                <w:b/>
                <w:bCs/>
                <w:sz w:val="22"/>
                <w:szCs w:val="22"/>
              </w:rPr>
              <w:t> </w:t>
            </w:r>
          </w:p>
        </w:tc>
        <w:tc>
          <w:tcPr>
            <w:tcW w:w="1748" w:type="dxa"/>
            <w:tcBorders>
              <w:top w:val="nil"/>
              <w:left w:val="nil"/>
              <w:bottom w:val="single" w:sz="4" w:space="0" w:color="auto"/>
              <w:right w:val="single" w:sz="4" w:space="0" w:color="auto"/>
            </w:tcBorders>
            <w:noWrap/>
            <w:vAlign w:val="bottom"/>
          </w:tcPr>
          <w:p w:rsidR="00E00E2A" w:rsidRPr="007E5DD3" w:rsidRDefault="00E00E2A" w:rsidP="00E00E2A">
            <w:pPr>
              <w:jc w:val="right"/>
              <w:rPr>
                <w:b/>
                <w:bCs/>
                <w:sz w:val="22"/>
                <w:szCs w:val="22"/>
              </w:rPr>
            </w:pPr>
            <w:r w:rsidRPr="007E5DD3">
              <w:rPr>
                <w:b/>
                <w:bCs/>
                <w:sz w:val="22"/>
                <w:szCs w:val="22"/>
              </w:rPr>
              <w:t>2681,041</w:t>
            </w:r>
          </w:p>
        </w:tc>
        <w:tc>
          <w:tcPr>
            <w:tcW w:w="1800" w:type="dxa"/>
            <w:tcBorders>
              <w:top w:val="nil"/>
              <w:left w:val="nil"/>
              <w:bottom w:val="single" w:sz="4" w:space="0" w:color="auto"/>
              <w:right w:val="single" w:sz="4" w:space="0" w:color="auto"/>
            </w:tcBorders>
          </w:tcPr>
          <w:p w:rsidR="00E00E2A" w:rsidRPr="003F1372" w:rsidRDefault="00E00E2A" w:rsidP="00E00E2A">
            <w:pPr>
              <w:jc w:val="right"/>
              <w:rPr>
                <w:b/>
                <w:bCs/>
                <w:sz w:val="22"/>
                <w:szCs w:val="22"/>
              </w:rPr>
            </w:pPr>
          </w:p>
          <w:p w:rsidR="00E00E2A" w:rsidRDefault="00E00E2A" w:rsidP="00E00E2A">
            <w:pPr>
              <w:jc w:val="right"/>
              <w:rPr>
                <w:b/>
                <w:bCs/>
                <w:sz w:val="22"/>
                <w:szCs w:val="22"/>
              </w:rPr>
            </w:pPr>
          </w:p>
          <w:p w:rsidR="00E00E2A" w:rsidRDefault="00E00E2A" w:rsidP="00E00E2A">
            <w:pPr>
              <w:jc w:val="right"/>
              <w:rPr>
                <w:b/>
                <w:bCs/>
                <w:sz w:val="22"/>
                <w:szCs w:val="22"/>
              </w:rPr>
            </w:pPr>
          </w:p>
          <w:p w:rsidR="00E00E2A" w:rsidRDefault="00E00E2A" w:rsidP="00E00E2A">
            <w:pPr>
              <w:jc w:val="right"/>
              <w:rPr>
                <w:b/>
                <w:bCs/>
                <w:sz w:val="22"/>
                <w:szCs w:val="22"/>
              </w:rPr>
            </w:pPr>
          </w:p>
          <w:p w:rsidR="00E00E2A" w:rsidRDefault="00E00E2A" w:rsidP="00E00E2A">
            <w:pPr>
              <w:jc w:val="right"/>
              <w:rPr>
                <w:b/>
                <w:bCs/>
                <w:sz w:val="22"/>
                <w:szCs w:val="22"/>
              </w:rPr>
            </w:pPr>
          </w:p>
          <w:p w:rsidR="00E00E2A" w:rsidRPr="00333A71" w:rsidRDefault="00E00E2A" w:rsidP="00E00E2A">
            <w:pPr>
              <w:jc w:val="right"/>
              <w:rPr>
                <w:b/>
                <w:bCs/>
                <w:sz w:val="22"/>
                <w:szCs w:val="22"/>
              </w:rPr>
            </w:pPr>
            <w:r>
              <w:rPr>
                <w:b/>
                <w:bCs/>
                <w:sz w:val="22"/>
                <w:szCs w:val="22"/>
              </w:rPr>
              <w:lastRenderedPageBreak/>
              <w:t>2091,350</w:t>
            </w:r>
          </w:p>
        </w:tc>
        <w:tc>
          <w:tcPr>
            <w:tcW w:w="1804" w:type="dxa"/>
            <w:tcBorders>
              <w:top w:val="nil"/>
              <w:left w:val="nil"/>
              <w:bottom w:val="single" w:sz="4" w:space="0" w:color="auto"/>
              <w:right w:val="single" w:sz="4" w:space="0" w:color="auto"/>
            </w:tcBorders>
          </w:tcPr>
          <w:p w:rsidR="00E00E2A" w:rsidRPr="003F1372" w:rsidRDefault="00E00E2A" w:rsidP="00E00E2A">
            <w:pPr>
              <w:jc w:val="right"/>
              <w:rPr>
                <w:b/>
                <w:bCs/>
                <w:sz w:val="22"/>
                <w:szCs w:val="22"/>
              </w:rPr>
            </w:pPr>
          </w:p>
          <w:p w:rsidR="00E00E2A" w:rsidRPr="003F1372" w:rsidRDefault="00E00E2A" w:rsidP="00E00E2A">
            <w:pPr>
              <w:jc w:val="right"/>
              <w:rPr>
                <w:b/>
                <w:bCs/>
                <w:sz w:val="22"/>
                <w:szCs w:val="22"/>
              </w:rPr>
            </w:pPr>
          </w:p>
          <w:p w:rsidR="00E00E2A" w:rsidRPr="003F1372" w:rsidRDefault="00E00E2A" w:rsidP="00E00E2A">
            <w:pPr>
              <w:jc w:val="right"/>
              <w:rPr>
                <w:b/>
                <w:bCs/>
                <w:sz w:val="22"/>
                <w:szCs w:val="22"/>
              </w:rPr>
            </w:pPr>
          </w:p>
          <w:p w:rsidR="00E00E2A" w:rsidRPr="003F1372" w:rsidRDefault="00E00E2A" w:rsidP="00E00E2A">
            <w:pPr>
              <w:jc w:val="right"/>
              <w:rPr>
                <w:b/>
                <w:bCs/>
                <w:sz w:val="22"/>
                <w:szCs w:val="22"/>
              </w:rPr>
            </w:pPr>
          </w:p>
          <w:p w:rsidR="00E00E2A" w:rsidRDefault="00E00E2A" w:rsidP="00E00E2A">
            <w:pPr>
              <w:jc w:val="right"/>
              <w:rPr>
                <w:b/>
                <w:bCs/>
                <w:sz w:val="22"/>
                <w:szCs w:val="22"/>
              </w:rPr>
            </w:pPr>
          </w:p>
          <w:p w:rsidR="00E00E2A" w:rsidRPr="003F1372" w:rsidRDefault="00E00E2A" w:rsidP="00E00E2A">
            <w:pPr>
              <w:jc w:val="right"/>
              <w:rPr>
                <w:b/>
                <w:sz w:val="22"/>
                <w:szCs w:val="22"/>
              </w:rPr>
            </w:pPr>
            <w:r>
              <w:rPr>
                <w:b/>
                <w:sz w:val="22"/>
                <w:szCs w:val="22"/>
              </w:rPr>
              <w:lastRenderedPageBreak/>
              <w:t>2015,400</w:t>
            </w:r>
          </w:p>
        </w:tc>
      </w:tr>
      <w:tr w:rsidR="00E00E2A" w:rsidRPr="003F1372" w:rsidTr="00E00E2A">
        <w:trPr>
          <w:trHeight w:val="20"/>
        </w:trPr>
        <w:tc>
          <w:tcPr>
            <w:tcW w:w="4064" w:type="dxa"/>
            <w:tcBorders>
              <w:top w:val="nil"/>
              <w:left w:val="single" w:sz="4" w:space="0" w:color="auto"/>
              <w:bottom w:val="single" w:sz="4" w:space="0" w:color="auto"/>
              <w:right w:val="single" w:sz="4" w:space="0" w:color="auto"/>
            </w:tcBorders>
            <w:vAlign w:val="bottom"/>
          </w:tcPr>
          <w:p w:rsidR="00E00E2A" w:rsidRPr="003F1372" w:rsidRDefault="00E00E2A" w:rsidP="00E00E2A">
            <w:pPr>
              <w:rPr>
                <w:b/>
                <w:bCs/>
                <w:i/>
                <w:sz w:val="22"/>
                <w:szCs w:val="22"/>
              </w:rPr>
            </w:pPr>
            <w:r w:rsidRPr="003F1372">
              <w:rPr>
                <w:i/>
                <w:sz w:val="22"/>
                <w:szCs w:val="22"/>
              </w:rPr>
              <w:lastRenderedPageBreak/>
              <w:t xml:space="preserve">Основное мероприятие «Реализация функций администрации </w:t>
            </w:r>
            <w:r w:rsidRPr="003F1372">
              <w:rPr>
                <w:b/>
                <w:bCs/>
                <w:sz w:val="22"/>
                <w:szCs w:val="22"/>
              </w:rPr>
              <w:t xml:space="preserve"> </w:t>
            </w:r>
            <w:r w:rsidRPr="003F1372">
              <w:rPr>
                <w:i/>
                <w:sz w:val="22"/>
                <w:szCs w:val="22"/>
              </w:rPr>
              <w:t>Большеумысского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Cs/>
                <w:i/>
                <w:sz w:val="22"/>
                <w:szCs w:val="22"/>
              </w:rPr>
            </w:pPr>
            <w:r w:rsidRPr="003F1372">
              <w:rPr>
                <w:bCs/>
                <w:i/>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Cs/>
                <w:i/>
                <w:sz w:val="22"/>
                <w:szCs w:val="22"/>
              </w:rPr>
            </w:pPr>
            <w:r w:rsidRPr="003F1372">
              <w:rPr>
                <w:bCs/>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Cs/>
                <w:i/>
                <w:sz w:val="22"/>
                <w:szCs w:val="22"/>
              </w:rPr>
            </w:pPr>
            <w:r w:rsidRPr="003F1372">
              <w:rPr>
                <w:bCs/>
                <w:i/>
                <w:sz w:val="22"/>
                <w:szCs w:val="22"/>
              </w:rPr>
              <w:t>01</w:t>
            </w:r>
          </w:p>
        </w:tc>
        <w:tc>
          <w:tcPr>
            <w:tcW w:w="840" w:type="dxa"/>
            <w:tcBorders>
              <w:top w:val="nil"/>
              <w:left w:val="single" w:sz="4" w:space="0" w:color="auto"/>
              <w:bottom w:val="single" w:sz="4" w:space="0" w:color="auto"/>
              <w:right w:val="single" w:sz="4" w:space="0" w:color="auto"/>
            </w:tcBorders>
            <w:vAlign w:val="bottom"/>
          </w:tcPr>
          <w:p w:rsidR="00E00E2A" w:rsidRPr="003F1372" w:rsidRDefault="00E00E2A" w:rsidP="00E00E2A">
            <w:pPr>
              <w:jc w:val="center"/>
              <w:rPr>
                <w:bCs/>
                <w:i/>
                <w:sz w:val="22"/>
                <w:szCs w:val="22"/>
              </w:rPr>
            </w:pPr>
            <w:r w:rsidRPr="003F1372">
              <w:rPr>
                <w:bCs/>
                <w:i/>
                <w:sz w:val="22"/>
                <w:szCs w:val="22"/>
              </w:rPr>
              <w:t>00000</w:t>
            </w:r>
          </w:p>
        </w:tc>
        <w:tc>
          <w:tcPr>
            <w:tcW w:w="732" w:type="dxa"/>
            <w:tcBorders>
              <w:top w:val="nil"/>
              <w:left w:val="nil"/>
              <w:bottom w:val="single" w:sz="4" w:space="0" w:color="auto"/>
              <w:right w:val="single" w:sz="4" w:space="0" w:color="auto"/>
            </w:tcBorders>
            <w:noWrap/>
            <w:vAlign w:val="bottom"/>
          </w:tcPr>
          <w:p w:rsidR="00E00E2A" w:rsidRPr="003F1372" w:rsidRDefault="00E00E2A" w:rsidP="00E00E2A">
            <w:pPr>
              <w:rPr>
                <w:bCs/>
                <w:i/>
                <w:sz w:val="22"/>
                <w:szCs w:val="22"/>
              </w:rPr>
            </w:pPr>
          </w:p>
        </w:tc>
        <w:tc>
          <w:tcPr>
            <w:tcW w:w="566" w:type="dxa"/>
            <w:tcBorders>
              <w:top w:val="nil"/>
              <w:left w:val="nil"/>
              <w:bottom w:val="single" w:sz="4" w:space="0" w:color="auto"/>
              <w:right w:val="single" w:sz="4" w:space="0" w:color="auto"/>
            </w:tcBorders>
            <w:vAlign w:val="bottom"/>
          </w:tcPr>
          <w:p w:rsidR="00E00E2A" w:rsidRPr="003F1372" w:rsidRDefault="00E00E2A" w:rsidP="00E00E2A">
            <w:pPr>
              <w:jc w:val="center"/>
              <w:rPr>
                <w:bCs/>
                <w:i/>
                <w:sz w:val="22"/>
                <w:szCs w:val="22"/>
              </w:rPr>
            </w:pPr>
          </w:p>
        </w:tc>
        <w:tc>
          <w:tcPr>
            <w:tcW w:w="566" w:type="dxa"/>
            <w:tcBorders>
              <w:top w:val="nil"/>
              <w:left w:val="nil"/>
              <w:bottom w:val="single" w:sz="4" w:space="0" w:color="auto"/>
              <w:right w:val="single" w:sz="4" w:space="0" w:color="auto"/>
            </w:tcBorders>
            <w:vAlign w:val="bottom"/>
          </w:tcPr>
          <w:p w:rsidR="00E00E2A" w:rsidRPr="003F1372" w:rsidRDefault="00E00E2A" w:rsidP="00E00E2A">
            <w:pPr>
              <w:jc w:val="center"/>
              <w:rPr>
                <w:bCs/>
                <w:i/>
                <w:sz w:val="22"/>
                <w:szCs w:val="22"/>
              </w:rPr>
            </w:pPr>
          </w:p>
        </w:tc>
        <w:tc>
          <w:tcPr>
            <w:tcW w:w="1748" w:type="dxa"/>
            <w:tcBorders>
              <w:top w:val="nil"/>
              <w:left w:val="nil"/>
              <w:bottom w:val="single" w:sz="4" w:space="0" w:color="auto"/>
              <w:right w:val="single" w:sz="4" w:space="0" w:color="auto"/>
            </w:tcBorders>
            <w:noWrap/>
            <w:vAlign w:val="bottom"/>
          </w:tcPr>
          <w:p w:rsidR="00E00E2A" w:rsidRPr="007E5DD3" w:rsidRDefault="00E00E2A" w:rsidP="00E00E2A">
            <w:pPr>
              <w:jc w:val="right"/>
              <w:rPr>
                <w:bCs/>
                <w:i/>
                <w:sz w:val="22"/>
                <w:szCs w:val="22"/>
              </w:rPr>
            </w:pPr>
            <w:r w:rsidRPr="007E5DD3">
              <w:rPr>
                <w:bCs/>
                <w:i/>
                <w:sz w:val="22"/>
                <w:szCs w:val="22"/>
              </w:rPr>
              <w:t>2312,042</w:t>
            </w:r>
          </w:p>
        </w:tc>
        <w:tc>
          <w:tcPr>
            <w:tcW w:w="1800" w:type="dxa"/>
            <w:tcBorders>
              <w:top w:val="nil"/>
              <w:left w:val="nil"/>
              <w:bottom w:val="single" w:sz="4" w:space="0" w:color="auto"/>
              <w:right w:val="single" w:sz="4" w:space="0" w:color="auto"/>
            </w:tcBorders>
            <w:vAlign w:val="bottom"/>
          </w:tcPr>
          <w:p w:rsidR="00E00E2A" w:rsidRPr="003F1372" w:rsidRDefault="00E00E2A" w:rsidP="00E00E2A">
            <w:pPr>
              <w:jc w:val="right"/>
              <w:rPr>
                <w:bCs/>
                <w:i/>
                <w:sz w:val="22"/>
                <w:szCs w:val="22"/>
              </w:rPr>
            </w:pPr>
            <w:r>
              <w:rPr>
                <w:bCs/>
                <w:i/>
                <w:sz w:val="22"/>
                <w:szCs w:val="22"/>
              </w:rPr>
              <w:t>1722,351</w:t>
            </w:r>
          </w:p>
        </w:tc>
        <w:tc>
          <w:tcPr>
            <w:tcW w:w="1804" w:type="dxa"/>
            <w:tcBorders>
              <w:top w:val="nil"/>
              <w:left w:val="nil"/>
              <w:bottom w:val="single" w:sz="4" w:space="0" w:color="auto"/>
              <w:right w:val="single" w:sz="4" w:space="0" w:color="auto"/>
            </w:tcBorders>
            <w:vAlign w:val="bottom"/>
          </w:tcPr>
          <w:p w:rsidR="00E00E2A" w:rsidRPr="003F1372" w:rsidRDefault="00E00E2A" w:rsidP="00E00E2A">
            <w:pPr>
              <w:jc w:val="right"/>
              <w:rPr>
                <w:bCs/>
                <w:i/>
                <w:sz w:val="22"/>
                <w:szCs w:val="22"/>
              </w:rPr>
            </w:pPr>
            <w:r>
              <w:rPr>
                <w:bCs/>
                <w:i/>
                <w:sz w:val="22"/>
                <w:szCs w:val="22"/>
              </w:rPr>
              <w:t>1646,401</w:t>
            </w:r>
          </w:p>
        </w:tc>
      </w:tr>
      <w:tr w:rsidR="00E00E2A" w:rsidRPr="003F1372" w:rsidTr="00E00E2A">
        <w:trPr>
          <w:trHeight w:val="163"/>
        </w:trPr>
        <w:tc>
          <w:tcPr>
            <w:tcW w:w="4064" w:type="dxa"/>
            <w:tcBorders>
              <w:top w:val="nil"/>
              <w:left w:val="single" w:sz="4" w:space="0" w:color="auto"/>
              <w:bottom w:val="single" w:sz="4" w:space="0" w:color="auto"/>
              <w:right w:val="single" w:sz="4" w:space="0" w:color="auto"/>
            </w:tcBorders>
            <w:vAlign w:val="bottom"/>
          </w:tcPr>
          <w:p w:rsidR="00E00E2A" w:rsidRPr="003F1372" w:rsidRDefault="00E00E2A" w:rsidP="00E00E2A">
            <w:pPr>
              <w:rPr>
                <w:sz w:val="22"/>
                <w:szCs w:val="22"/>
              </w:rPr>
            </w:pPr>
            <w:r w:rsidRPr="003F1372">
              <w:rPr>
                <w:sz w:val="22"/>
                <w:szCs w:val="22"/>
              </w:rPr>
              <w:t>Расходы на выплаты по оплате труда работников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840" w:type="dxa"/>
            <w:tcBorders>
              <w:top w:val="nil"/>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02100</w:t>
            </w:r>
          </w:p>
        </w:tc>
        <w:tc>
          <w:tcPr>
            <w:tcW w:w="732" w:type="dxa"/>
            <w:tcBorders>
              <w:top w:val="nil"/>
              <w:left w:val="nil"/>
              <w:bottom w:val="single" w:sz="4" w:space="0" w:color="auto"/>
              <w:right w:val="single" w:sz="4" w:space="0" w:color="auto"/>
            </w:tcBorders>
            <w:noWrap/>
            <w:vAlign w:val="bottom"/>
          </w:tcPr>
          <w:p w:rsidR="00E00E2A" w:rsidRPr="003F1372" w:rsidRDefault="00E00E2A" w:rsidP="00E00E2A">
            <w:pPr>
              <w:rPr>
                <w:sz w:val="22"/>
                <w:szCs w:val="22"/>
              </w:rPr>
            </w:pPr>
            <w:r w:rsidRPr="003F1372">
              <w:rPr>
                <w:sz w:val="22"/>
                <w:szCs w:val="22"/>
              </w:rPr>
              <w:t> </w:t>
            </w:r>
          </w:p>
        </w:tc>
        <w:tc>
          <w:tcPr>
            <w:tcW w:w="566" w:type="dxa"/>
            <w:tcBorders>
              <w:top w:val="nil"/>
              <w:left w:val="nil"/>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 </w:t>
            </w:r>
          </w:p>
        </w:tc>
        <w:tc>
          <w:tcPr>
            <w:tcW w:w="566" w:type="dxa"/>
            <w:tcBorders>
              <w:top w:val="nil"/>
              <w:left w:val="nil"/>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 </w:t>
            </w:r>
          </w:p>
        </w:tc>
        <w:tc>
          <w:tcPr>
            <w:tcW w:w="1748" w:type="dxa"/>
            <w:tcBorders>
              <w:top w:val="nil"/>
              <w:left w:val="nil"/>
              <w:bottom w:val="single" w:sz="4" w:space="0" w:color="auto"/>
              <w:right w:val="single" w:sz="4" w:space="0" w:color="auto"/>
            </w:tcBorders>
            <w:noWrap/>
            <w:vAlign w:val="bottom"/>
          </w:tcPr>
          <w:p w:rsidR="00E00E2A" w:rsidRPr="003F1372" w:rsidRDefault="00E00E2A" w:rsidP="00E00E2A">
            <w:pPr>
              <w:jc w:val="right"/>
              <w:rPr>
                <w:sz w:val="22"/>
                <w:szCs w:val="22"/>
              </w:rPr>
            </w:pPr>
            <w:r>
              <w:rPr>
                <w:sz w:val="22"/>
                <w:szCs w:val="22"/>
              </w:rPr>
              <w:t>1057,032</w:t>
            </w:r>
          </w:p>
        </w:tc>
        <w:tc>
          <w:tcPr>
            <w:tcW w:w="1800" w:type="dxa"/>
            <w:tcBorders>
              <w:top w:val="nil"/>
              <w:left w:val="nil"/>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839,009</w:t>
            </w:r>
          </w:p>
        </w:tc>
        <w:tc>
          <w:tcPr>
            <w:tcW w:w="1804" w:type="dxa"/>
            <w:tcBorders>
              <w:top w:val="nil"/>
              <w:left w:val="nil"/>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759,759</w:t>
            </w:r>
          </w:p>
        </w:tc>
      </w:tr>
      <w:tr w:rsidR="00E00E2A" w:rsidRPr="003F1372" w:rsidTr="00E00E2A">
        <w:trPr>
          <w:trHeight w:val="20"/>
        </w:trPr>
        <w:tc>
          <w:tcPr>
            <w:tcW w:w="4064" w:type="dxa"/>
            <w:tcBorders>
              <w:top w:val="nil"/>
              <w:left w:val="single" w:sz="4" w:space="0" w:color="auto"/>
              <w:bottom w:val="single" w:sz="4" w:space="0" w:color="auto"/>
              <w:right w:val="single" w:sz="4" w:space="0" w:color="auto"/>
            </w:tcBorders>
            <w:vAlign w:val="bottom"/>
          </w:tcPr>
          <w:p w:rsidR="00E00E2A" w:rsidRPr="003F1372" w:rsidRDefault="00E00E2A" w:rsidP="00E00E2A">
            <w:pPr>
              <w:rPr>
                <w:sz w:val="22"/>
                <w:szCs w:val="22"/>
              </w:rPr>
            </w:pPr>
            <w:r w:rsidRPr="003F1372">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840" w:type="dxa"/>
            <w:tcBorders>
              <w:top w:val="nil"/>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02100</w:t>
            </w:r>
          </w:p>
        </w:tc>
        <w:tc>
          <w:tcPr>
            <w:tcW w:w="732" w:type="dxa"/>
            <w:tcBorders>
              <w:top w:val="nil"/>
              <w:left w:val="nil"/>
              <w:bottom w:val="single" w:sz="4" w:space="0" w:color="auto"/>
              <w:right w:val="single" w:sz="4" w:space="0" w:color="auto"/>
            </w:tcBorders>
            <w:noWrap/>
            <w:vAlign w:val="bottom"/>
          </w:tcPr>
          <w:p w:rsidR="00E00E2A" w:rsidRPr="003F1372" w:rsidRDefault="00E00E2A" w:rsidP="00E00E2A">
            <w:pPr>
              <w:rPr>
                <w:sz w:val="22"/>
                <w:szCs w:val="22"/>
              </w:rPr>
            </w:pPr>
            <w:r w:rsidRPr="003F1372">
              <w:rPr>
                <w:sz w:val="22"/>
                <w:szCs w:val="22"/>
              </w:rPr>
              <w:t>100</w:t>
            </w:r>
          </w:p>
        </w:tc>
        <w:tc>
          <w:tcPr>
            <w:tcW w:w="566" w:type="dxa"/>
            <w:tcBorders>
              <w:top w:val="nil"/>
              <w:left w:val="nil"/>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 </w:t>
            </w:r>
          </w:p>
        </w:tc>
        <w:tc>
          <w:tcPr>
            <w:tcW w:w="566" w:type="dxa"/>
            <w:tcBorders>
              <w:top w:val="nil"/>
              <w:left w:val="nil"/>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 </w:t>
            </w:r>
          </w:p>
        </w:tc>
        <w:tc>
          <w:tcPr>
            <w:tcW w:w="1748" w:type="dxa"/>
            <w:tcBorders>
              <w:top w:val="nil"/>
              <w:left w:val="nil"/>
              <w:bottom w:val="single" w:sz="4" w:space="0" w:color="auto"/>
              <w:right w:val="single" w:sz="4" w:space="0" w:color="auto"/>
            </w:tcBorders>
            <w:noWrap/>
            <w:vAlign w:val="bottom"/>
          </w:tcPr>
          <w:p w:rsidR="00E00E2A" w:rsidRPr="003F1372" w:rsidRDefault="00E00E2A" w:rsidP="00E00E2A">
            <w:pPr>
              <w:jc w:val="right"/>
              <w:rPr>
                <w:sz w:val="22"/>
                <w:szCs w:val="22"/>
              </w:rPr>
            </w:pPr>
            <w:r>
              <w:rPr>
                <w:sz w:val="22"/>
                <w:szCs w:val="22"/>
              </w:rPr>
              <w:t>1057,032</w:t>
            </w:r>
          </w:p>
        </w:tc>
        <w:tc>
          <w:tcPr>
            <w:tcW w:w="1800" w:type="dxa"/>
            <w:tcBorders>
              <w:top w:val="nil"/>
              <w:left w:val="nil"/>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839,009</w:t>
            </w:r>
          </w:p>
        </w:tc>
        <w:tc>
          <w:tcPr>
            <w:tcW w:w="1804" w:type="dxa"/>
            <w:tcBorders>
              <w:top w:val="nil"/>
              <w:left w:val="nil"/>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759,759</w:t>
            </w:r>
          </w:p>
        </w:tc>
      </w:tr>
      <w:tr w:rsidR="00E00E2A" w:rsidRPr="003F1372" w:rsidTr="00E00E2A">
        <w:trPr>
          <w:trHeight w:val="20"/>
        </w:trPr>
        <w:tc>
          <w:tcPr>
            <w:tcW w:w="4064" w:type="dxa"/>
            <w:tcBorders>
              <w:top w:val="nil"/>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840" w:type="dxa"/>
            <w:tcBorders>
              <w:top w:val="nil"/>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02100</w:t>
            </w:r>
          </w:p>
        </w:tc>
        <w:tc>
          <w:tcPr>
            <w:tcW w:w="732" w:type="dxa"/>
            <w:tcBorders>
              <w:top w:val="nil"/>
              <w:left w:val="nil"/>
              <w:bottom w:val="single" w:sz="4" w:space="0" w:color="auto"/>
              <w:right w:val="single" w:sz="4" w:space="0" w:color="auto"/>
            </w:tcBorders>
            <w:noWrap/>
            <w:vAlign w:val="bottom"/>
          </w:tcPr>
          <w:p w:rsidR="00E00E2A" w:rsidRPr="003F1372" w:rsidRDefault="00E00E2A" w:rsidP="00E00E2A">
            <w:pPr>
              <w:rPr>
                <w:sz w:val="22"/>
                <w:szCs w:val="22"/>
              </w:rPr>
            </w:pPr>
            <w:r w:rsidRPr="003F1372">
              <w:rPr>
                <w:sz w:val="22"/>
                <w:szCs w:val="22"/>
              </w:rPr>
              <w:t>120</w:t>
            </w:r>
          </w:p>
        </w:tc>
        <w:tc>
          <w:tcPr>
            <w:tcW w:w="566" w:type="dxa"/>
            <w:tcBorders>
              <w:top w:val="nil"/>
              <w:left w:val="nil"/>
              <w:bottom w:val="single" w:sz="4" w:space="0" w:color="auto"/>
              <w:right w:val="single" w:sz="4" w:space="0" w:color="auto"/>
            </w:tcBorders>
            <w:vAlign w:val="bottom"/>
          </w:tcPr>
          <w:p w:rsidR="00E00E2A" w:rsidRPr="003F1372" w:rsidRDefault="00E00E2A" w:rsidP="00E00E2A">
            <w:pPr>
              <w:jc w:val="center"/>
              <w:rPr>
                <w:sz w:val="22"/>
                <w:szCs w:val="22"/>
              </w:rPr>
            </w:pPr>
          </w:p>
        </w:tc>
        <w:tc>
          <w:tcPr>
            <w:tcW w:w="566" w:type="dxa"/>
            <w:tcBorders>
              <w:top w:val="nil"/>
              <w:left w:val="nil"/>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nil"/>
              <w:left w:val="nil"/>
              <w:bottom w:val="single" w:sz="4" w:space="0" w:color="auto"/>
              <w:right w:val="single" w:sz="4" w:space="0" w:color="auto"/>
            </w:tcBorders>
            <w:noWrap/>
            <w:vAlign w:val="bottom"/>
          </w:tcPr>
          <w:p w:rsidR="00E00E2A" w:rsidRPr="003F1372" w:rsidRDefault="00E00E2A" w:rsidP="00E00E2A">
            <w:pPr>
              <w:jc w:val="right"/>
              <w:rPr>
                <w:sz w:val="22"/>
                <w:szCs w:val="22"/>
              </w:rPr>
            </w:pPr>
            <w:r>
              <w:rPr>
                <w:sz w:val="22"/>
                <w:szCs w:val="22"/>
              </w:rPr>
              <w:t>1057,032</w:t>
            </w:r>
          </w:p>
        </w:tc>
        <w:tc>
          <w:tcPr>
            <w:tcW w:w="1800" w:type="dxa"/>
            <w:tcBorders>
              <w:top w:val="nil"/>
              <w:left w:val="nil"/>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839,009</w:t>
            </w:r>
          </w:p>
        </w:tc>
        <w:tc>
          <w:tcPr>
            <w:tcW w:w="1804" w:type="dxa"/>
            <w:tcBorders>
              <w:top w:val="nil"/>
              <w:left w:val="nil"/>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759,759</w:t>
            </w:r>
          </w:p>
        </w:tc>
      </w:tr>
      <w:tr w:rsidR="00E00E2A" w:rsidRPr="003F1372" w:rsidTr="00E00E2A">
        <w:trPr>
          <w:trHeight w:val="20"/>
        </w:trPr>
        <w:tc>
          <w:tcPr>
            <w:tcW w:w="4064" w:type="dxa"/>
            <w:tcBorders>
              <w:top w:val="nil"/>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840" w:type="dxa"/>
            <w:tcBorders>
              <w:top w:val="nil"/>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02100</w:t>
            </w:r>
          </w:p>
        </w:tc>
        <w:tc>
          <w:tcPr>
            <w:tcW w:w="732" w:type="dxa"/>
            <w:tcBorders>
              <w:top w:val="nil"/>
              <w:left w:val="nil"/>
              <w:bottom w:val="single" w:sz="4" w:space="0" w:color="auto"/>
              <w:right w:val="single" w:sz="4" w:space="0" w:color="auto"/>
            </w:tcBorders>
            <w:noWrap/>
            <w:vAlign w:val="bottom"/>
          </w:tcPr>
          <w:p w:rsidR="00E00E2A" w:rsidRPr="003F1372" w:rsidRDefault="00E00E2A" w:rsidP="00E00E2A">
            <w:pPr>
              <w:rPr>
                <w:sz w:val="22"/>
                <w:szCs w:val="22"/>
              </w:rPr>
            </w:pPr>
            <w:r w:rsidRPr="003F1372">
              <w:rPr>
                <w:sz w:val="22"/>
                <w:szCs w:val="22"/>
              </w:rPr>
              <w:t>120</w:t>
            </w:r>
          </w:p>
        </w:tc>
        <w:tc>
          <w:tcPr>
            <w:tcW w:w="566" w:type="dxa"/>
            <w:tcBorders>
              <w:top w:val="nil"/>
              <w:left w:val="nil"/>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566" w:type="dxa"/>
            <w:tcBorders>
              <w:top w:val="nil"/>
              <w:left w:val="nil"/>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nil"/>
              <w:left w:val="nil"/>
              <w:bottom w:val="single" w:sz="4" w:space="0" w:color="auto"/>
              <w:right w:val="single" w:sz="4" w:space="0" w:color="auto"/>
            </w:tcBorders>
            <w:noWrap/>
            <w:vAlign w:val="bottom"/>
          </w:tcPr>
          <w:p w:rsidR="00E00E2A" w:rsidRPr="003F1372" w:rsidRDefault="00E00E2A" w:rsidP="00E00E2A">
            <w:pPr>
              <w:jc w:val="right"/>
              <w:rPr>
                <w:sz w:val="22"/>
                <w:szCs w:val="22"/>
              </w:rPr>
            </w:pPr>
            <w:r>
              <w:rPr>
                <w:sz w:val="22"/>
                <w:szCs w:val="22"/>
              </w:rPr>
              <w:t>1057,032</w:t>
            </w:r>
          </w:p>
        </w:tc>
        <w:tc>
          <w:tcPr>
            <w:tcW w:w="1800" w:type="dxa"/>
            <w:tcBorders>
              <w:top w:val="nil"/>
              <w:left w:val="nil"/>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839,009</w:t>
            </w:r>
          </w:p>
        </w:tc>
        <w:tc>
          <w:tcPr>
            <w:tcW w:w="1804" w:type="dxa"/>
            <w:tcBorders>
              <w:top w:val="nil"/>
              <w:left w:val="nil"/>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759,759</w:t>
            </w:r>
          </w:p>
        </w:tc>
      </w:tr>
      <w:tr w:rsidR="00E00E2A" w:rsidRPr="003F1372" w:rsidTr="00E00E2A">
        <w:trPr>
          <w:trHeight w:val="20"/>
        </w:trPr>
        <w:tc>
          <w:tcPr>
            <w:tcW w:w="4064" w:type="dxa"/>
            <w:tcBorders>
              <w:top w:val="nil"/>
              <w:left w:val="single" w:sz="4" w:space="0" w:color="auto"/>
              <w:bottom w:val="single" w:sz="4" w:space="0" w:color="auto"/>
              <w:right w:val="single" w:sz="4" w:space="0" w:color="auto"/>
            </w:tcBorders>
            <w:vAlign w:val="bottom"/>
          </w:tcPr>
          <w:p w:rsidR="00E00E2A" w:rsidRPr="003F1372" w:rsidRDefault="00E00E2A" w:rsidP="00E00E2A">
            <w:pPr>
              <w:rPr>
                <w:sz w:val="22"/>
                <w:szCs w:val="22"/>
              </w:rPr>
            </w:pPr>
            <w:r w:rsidRPr="003F1372">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840" w:type="dxa"/>
            <w:tcBorders>
              <w:top w:val="nil"/>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02100</w:t>
            </w:r>
          </w:p>
        </w:tc>
        <w:tc>
          <w:tcPr>
            <w:tcW w:w="732" w:type="dxa"/>
            <w:tcBorders>
              <w:top w:val="nil"/>
              <w:left w:val="nil"/>
              <w:bottom w:val="single" w:sz="4" w:space="0" w:color="auto"/>
              <w:right w:val="single" w:sz="4" w:space="0" w:color="auto"/>
            </w:tcBorders>
            <w:noWrap/>
            <w:vAlign w:val="bottom"/>
          </w:tcPr>
          <w:p w:rsidR="00E00E2A" w:rsidRPr="003F1372" w:rsidRDefault="00E00E2A" w:rsidP="00E00E2A">
            <w:pPr>
              <w:rPr>
                <w:sz w:val="22"/>
                <w:szCs w:val="22"/>
              </w:rPr>
            </w:pPr>
            <w:r w:rsidRPr="003F1372">
              <w:rPr>
                <w:sz w:val="22"/>
                <w:szCs w:val="22"/>
              </w:rPr>
              <w:t>120</w:t>
            </w:r>
          </w:p>
        </w:tc>
        <w:tc>
          <w:tcPr>
            <w:tcW w:w="566" w:type="dxa"/>
            <w:tcBorders>
              <w:top w:val="nil"/>
              <w:left w:val="nil"/>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 01</w:t>
            </w:r>
          </w:p>
        </w:tc>
        <w:tc>
          <w:tcPr>
            <w:tcW w:w="566" w:type="dxa"/>
            <w:tcBorders>
              <w:top w:val="nil"/>
              <w:left w:val="nil"/>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 04</w:t>
            </w:r>
          </w:p>
        </w:tc>
        <w:tc>
          <w:tcPr>
            <w:tcW w:w="1748" w:type="dxa"/>
            <w:tcBorders>
              <w:top w:val="nil"/>
              <w:left w:val="nil"/>
              <w:bottom w:val="single" w:sz="4" w:space="0" w:color="auto"/>
              <w:right w:val="single" w:sz="4" w:space="0" w:color="auto"/>
            </w:tcBorders>
            <w:noWrap/>
            <w:vAlign w:val="bottom"/>
          </w:tcPr>
          <w:p w:rsidR="00E00E2A" w:rsidRPr="003F1372" w:rsidRDefault="00E00E2A" w:rsidP="00E00E2A">
            <w:pPr>
              <w:jc w:val="right"/>
              <w:rPr>
                <w:sz w:val="22"/>
                <w:szCs w:val="22"/>
              </w:rPr>
            </w:pPr>
            <w:r>
              <w:rPr>
                <w:sz w:val="22"/>
                <w:szCs w:val="22"/>
              </w:rPr>
              <w:t>1057,032</w:t>
            </w:r>
          </w:p>
        </w:tc>
        <w:tc>
          <w:tcPr>
            <w:tcW w:w="1800" w:type="dxa"/>
            <w:tcBorders>
              <w:top w:val="nil"/>
              <w:left w:val="nil"/>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839,009</w:t>
            </w:r>
          </w:p>
        </w:tc>
        <w:tc>
          <w:tcPr>
            <w:tcW w:w="1804" w:type="dxa"/>
            <w:tcBorders>
              <w:top w:val="nil"/>
              <w:left w:val="nil"/>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759,759</w:t>
            </w:r>
          </w:p>
        </w:tc>
      </w:tr>
      <w:tr w:rsidR="00E00E2A" w:rsidRPr="003F1372" w:rsidTr="00E00E2A">
        <w:trPr>
          <w:trHeight w:val="20"/>
        </w:trPr>
        <w:tc>
          <w:tcPr>
            <w:tcW w:w="4064" w:type="dxa"/>
            <w:tcBorders>
              <w:top w:val="nil"/>
              <w:left w:val="single" w:sz="4" w:space="0" w:color="auto"/>
              <w:bottom w:val="single" w:sz="4" w:space="0" w:color="auto"/>
              <w:right w:val="single" w:sz="4" w:space="0" w:color="auto"/>
            </w:tcBorders>
            <w:vAlign w:val="bottom"/>
          </w:tcPr>
          <w:p w:rsidR="00E00E2A" w:rsidRPr="0085144E" w:rsidRDefault="00E00E2A" w:rsidP="00E00E2A">
            <w:pPr>
              <w:rPr>
                <w:bCs/>
                <w:sz w:val="22"/>
                <w:szCs w:val="22"/>
              </w:rPr>
            </w:pPr>
            <w:r w:rsidRPr="0085144E">
              <w:rPr>
                <w:bCs/>
                <w:sz w:val="22"/>
                <w:szCs w:val="22"/>
              </w:rPr>
              <w:t>Расходы на выплаты по оплате труда главы местной администрации</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E00E2A" w:rsidRPr="003F1372" w:rsidRDefault="00E00E2A" w:rsidP="00E00E2A">
            <w:pPr>
              <w:rPr>
                <w:sz w:val="22"/>
                <w:szCs w:val="22"/>
              </w:rPr>
            </w:pPr>
          </w:p>
        </w:tc>
        <w:tc>
          <w:tcPr>
            <w:tcW w:w="566" w:type="dxa"/>
            <w:tcBorders>
              <w:top w:val="nil"/>
              <w:left w:val="nil"/>
              <w:bottom w:val="single" w:sz="4" w:space="0" w:color="auto"/>
              <w:right w:val="single" w:sz="4" w:space="0" w:color="auto"/>
            </w:tcBorders>
            <w:vAlign w:val="bottom"/>
          </w:tcPr>
          <w:p w:rsidR="00E00E2A" w:rsidRPr="003F1372" w:rsidRDefault="00E00E2A" w:rsidP="00E00E2A">
            <w:pPr>
              <w:jc w:val="center"/>
              <w:rPr>
                <w:sz w:val="22"/>
                <w:szCs w:val="22"/>
              </w:rPr>
            </w:pPr>
          </w:p>
        </w:tc>
        <w:tc>
          <w:tcPr>
            <w:tcW w:w="566" w:type="dxa"/>
            <w:tcBorders>
              <w:top w:val="nil"/>
              <w:left w:val="nil"/>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nil"/>
              <w:left w:val="nil"/>
              <w:bottom w:val="single" w:sz="4" w:space="0" w:color="auto"/>
              <w:right w:val="single" w:sz="4" w:space="0" w:color="auto"/>
            </w:tcBorders>
            <w:noWrap/>
            <w:vAlign w:val="bottom"/>
          </w:tcPr>
          <w:p w:rsidR="00E00E2A" w:rsidRPr="003F1372" w:rsidRDefault="00E00E2A" w:rsidP="00E00E2A">
            <w:pPr>
              <w:jc w:val="right"/>
              <w:rPr>
                <w:sz w:val="22"/>
                <w:szCs w:val="22"/>
              </w:rPr>
            </w:pPr>
            <w:r>
              <w:rPr>
                <w:sz w:val="22"/>
                <w:szCs w:val="22"/>
              </w:rPr>
              <w:t>784,242</w:t>
            </w:r>
          </w:p>
        </w:tc>
        <w:tc>
          <w:tcPr>
            <w:tcW w:w="1800" w:type="dxa"/>
            <w:tcBorders>
              <w:top w:val="nil"/>
              <w:left w:val="nil"/>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784,242</w:t>
            </w:r>
          </w:p>
        </w:tc>
        <w:tc>
          <w:tcPr>
            <w:tcW w:w="1804" w:type="dxa"/>
            <w:tcBorders>
              <w:top w:val="nil"/>
              <w:left w:val="nil"/>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784,242</w:t>
            </w:r>
          </w:p>
        </w:tc>
      </w:tr>
      <w:tr w:rsidR="00E00E2A" w:rsidRPr="003F1372" w:rsidTr="00E00E2A">
        <w:trPr>
          <w:trHeight w:val="20"/>
        </w:trPr>
        <w:tc>
          <w:tcPr>
            <w:tcW w:w="4064" w:type="dxa"/>
            <w:tcBorders>
              <w:top w:val="nil"/>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3F1372">
              <w:rPr>
                <w:sz w:val="22"/>
                <w:szCs w:val="22"/>
              </w:rPr>
              <w:lastRenderedPageBreak/>
              <w:t>внебюджетными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E00E2A" w:rsidRPr="003F1372" w:rsidRDefault="00E00E2A" w:rsidP="00E00E2A">
            <w:pPr>
              <w:rPr>
                <w:sz w:val="22"/>
                <w:szCs w:val="22"/>
              </w:rPr>
            </w:pPr>
            <w:r>
              <w:rPr>
                <w:sz w:val="22"/>
                <w:szCs w:val="22"/>
              </w:rPr>
              <w:t>100</w:t>
            </w:r>
          </w:p>
        </w:tc>
        <w:tc>
          <w:tcPr>
            <w:tcW w:w="566" w:type="dxa"/>
            <w:tcBorders>
              <w:top w:val="nil"/>
              <w:left w:val="nil"/>
              <w:bottom w:val="single" w:sz="4" w:space="0" w:color="auto"/>
              <w:right w:val="single" w:sz="4" w:space="0" w:color="auto"/>
            </w:tcBorders>
            <w:vAlign w:val="bottom"/>
          </w:tcPr>
          <w:p w:rsidR="00E00E2A" w:rsidRPr="003F1372" w:rsidRDefault="00E00E2A" w:rsidP="00E00E2A">
            <w:pPr>
              <w:jc w:val="center"/>
              <w:rPr>
                <w:sz w:val="22"/>
                <w:szCs w:val="22"/>
              </w:rPr>
            </w:pPr>
          </w:p>
        </w:tc>
        <w:tc>
          <w:tcPr>
            <w:tcW w:w="566" w:type="dxa"/>
            <w:tcBorders>
              <w:top w:val="nil"/>
              <w:left w:val="nil"/>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nil"/>
              <w:left w:val="nil"/>
              <w:bottom w:val="single" w:sz="4" w:space="0" w:color="auto"/>
              <w:right w:val="single" w:sz="4" w:space="0" w:color="auto"/>
            </w:tcBorders>
            <w:noWrap/>
            <w:vAlign w:val="bottom"/>
          </w:tcPr>
          <w:p w:rsidR="00E00E2A" w:rsidRPr="003F1372" w:rsidRDefault="00E00E2A" w:rsidP="00E00E2A">
            <w:pPr>
              <w:jc w:val="right"/>
              <w:rPr>
                <w:sz w:val="22"/>
                <w:szCs w:val="22"/>
              </w:rPr>
            </w:pPr>
            <w:r>
              <w:rPr>
                <w:sz w:val="22"/>
                <w:szCs w:val="22"/>
              </w:rPr>
              <w:t>784,242</w:t>
            </w:r>
          </w:p>
        </w:tc>
        <w:tc>
          <w:tcPr>
            <w:tcW w:w="1800" w:type="dxa"/>
            <w:tcBorders>
              <w:top w:val="nil"/>
              <w:left w:val="nil"/>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784,242</w:t>
            </w:r>
          </w:p>
        </w:tc>
        <w:tc>
          <w:tcPr>
            <w:tcW w:w="1804" w:type="dxa"/>
            <w:tcBorders>
              <w:top w:val="nil"/>
              <w:left w:val="nil"/>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784,242</w:t>
            </w:r>
          </w:p>
        </w:tc>
      </w:tr>
      <w:tr w:rsidR="00E00E2A" w:rsidRPr="003F1372" w:rsidTr="00E00E2A">
        <w:trPr>
          <w:trHeight w:val="20"/>
        </w:trPr>
        <w:tc>
          <w:tcPr>
            <w:tcW w:w="4064" w:type="dxa"/>
            <w:tcBorders>
              <w:top w:val="nil"/>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bCs/>
                <w:sz w:val="22"/>
                <w:szCs w:val="22"/>
              </w:rPr>
              <w:lastRenderedPageBreak/>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E00E2A" w:rsidRPr="003F1372" w:rsidRDefault="00E00E2A" w:rsidP="00E00E2A">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E00E2A" w:rsidRPr="003F1372" w:rsidRDefault="00E00E2A" w:rsidP="00E00E2A">
            <w:pPr>
              <w:jc w:val="center"/>
              <w:rPr>
                <w:sz w:val="22"/>
                <w:szCs w:val="22"/>
              </w:rPr>
            </w:pPr>
          </w:p>
        </w:tc>
        <w:tc>
          <w:tcPr>
            <w:tcW w:w="566" w:type="dxa"/>
            <w:tcBorders>
              <w:top w:val="nil"/>
              <w:left w:val="nil"/>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nil"/>
              <w:left w:val="nil"/>
              <w:bottom w:val="single" w:sz="4" w:space="0" w:color="auto"/>
              <w:right w:val="single" w:sz="4" w:space="0" w:color="auto"/>
            </w:tcBorders>
            <w:noWrap/>
            <w:vAlign w:val="bottom"/>
          </w:tcPr>
          <w:p w:rsidR="00E00E2A" w:rsidRPr="003F1372" w:rsidRDefault="00E00E2A" w:rsidP="00E00E2A">
            <w:pPr>
              <w:jc w:val="right"/>
              <w:rPr>
                <w:sz w:val="22"/>
                <w:szCs w:val="22"/>
              </w:rPr>
            </w:pPr>
            <w:r>
              <w:rPr>
                <w:sz w:val="22"/>
                <w:szCs w:val="22"/>
              </w:rPr>
              <w:t>784,242</w:t>
            </w:r>
          </w:p>
        </w:tc>
        <w:tc>
          <w:tcPr>
            <w:tcW w:w="1800" w:type="dxa"/>
            <w:tcBorders>
              <w:top w:val="nil"/>
              <w:left w:val="nil"/>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784,242</w:t>
            </w:r>
          </w:p>
        </w:tc>
        <w:tc>
          <w:tcPr>
            <w:tcW w:w="1804" w:type="dxa"/>
            <w:tcBorders>
              <w:top w:val="nil"/>
              <w:left w:val="nil"/>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784,242</w:t>
            </w:r>
          </w:p>
        </w:tc>
      </w:tr>
      <w:tr w:rsidR="00E00E2A" w:rsidRPr="003F1372" w:rsidTr="00E00E2A">
        <w:trPr>
          <w:trHeight w:val="20"/>
        </w:trPr>
        <w:tc>
          <w:tcPr>
            <w:tcW w:w="4064" w:type="dxa"/>
            <w:tcBorders>
              <w:top w:val="nil"/>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E00E2A" w:rsidRPr="003F1372" w:rsidRDefault="00E00E2A" w:rsidP="00E00E2A">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01</w:t>
            </w:r>
          </w:p>
        </w:tc>
        <w:tc>
          <w:tcPr>
            <w:tcW w:w="566" w:type="dxa"/>
            <w:tcBorders>
              <w:top w:val="nil"/>
              <w:left w:val="nil"/>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nil"/>
              <w:left w:val="nil"/>
              <w:bottom w:val="single" w:sz="4" w:space="0" w:color="auto"/>
              <w:right w:val="single" w:sz="4" w:space="0" w:color="auto"/>
            </w:tcBorders>
            <w:noWrap/>
            <w:vAlign w:val="bottom"/>
          </w:tcPr>
          <w:p w:rsidR="00E00E2A" w:rsidRPr="003F1372" w:rsidRDefault="00E00E2A" w:rsidP="00E00E2A">
            <w:pPr>
              <w:jc w:val="right"/>
              <w:rPr>
                <w:sz w:val="22"/>
                <w:szCs w:val="22"/>
              </w:rPr>
            </w:pPr>
            <w:r>
              <w:rPr>
                <w:sz w:val="22"/>
                <w:szCs w:val="22"/>
              </w:rPr>
              <w:t>784,242</w:t>
            </w:r>
          </w:p>
        </w:tc>
        <w:tc>
          <w:tcPr>
            <w:tcW w:w="1800" w:type="dxa"/>
            <w:tcBorders>
              <w:top w:val="nil"/>
              <w:left w:val="nil"/>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784,242</w:t>
            </w:r>
          </w:p>
        </w:tc>
        <w:tc>
          <w:tcPr>
            <w:tcW w:w="1804" w:type="dxa"/>
            <w:tcBorders>
              <w:top w:val="nil"/>
              <w:left w:val="nil"/>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784,242</w:t>
            </w:r>
          </w:p>
        </w:tc>
      </w:tr>
      <w:tr w:rsidR="00E00E2A" w:rsidRPr="003F1372" w:rsidTr="00E00E2A">
        <w:trPr>
          <w:trHeight w:val="20"/>
        </w:trPr>
        <w:tc>
          <w:tcPr>
            <w:tcW w:w="4064" w:type="dxa"/>
            <w:tcBorders>
              <w:top w:val="nil"/>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E00E2A" w:rsidRPr="003F1372" w:rsidRDefault="00E00E2A" w:rsidP="00E00E2A">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01</w:t>
            </w:r>
          </w:p>
        </w:tc>
        <w:tc>
          <w:tcPr>
            <w:tcW w:w="566" w:type="dxa"/>
            <w:tcBorders>
              <w:top w:val="nil"/>
              <w:left w:val="nil"/>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04</w:t>
            </w:r>
          </w:p>
        </w:tc>
        <w:tc>
          <w:tcPr>
            <w:tcW w:w="1748" w:type="dxa"/>
            <w:tcBorders>
              <w:top w:val="nil"/>
              <w:left w:val="nil"/>
              <w:bottom w:val="single" w:sz="4" w:space="0" w:color="auto"/>
              <w:right w:val="single" w:sz="4" w:space="0" w:color="auto"/>
            </w:tcBorders>
            <w:noWrap/>
            <w:vAlign w:val="bottom"/>
          </w:tcPr>
          <w:p w:rsidR="00E00E2A" w:rsidRPr="003F1372" w:rsidRDefault="00E00E2A" w:rsidP="00E00E2A">
            <w:pPr>
              <w:jc w:val="right"/>
              <w:rPr>
                <w:sz w:val="22"/>
                <w:szCs w:val="22"/>
              </w:rPr>
            </w:pPr>
            <w:r>
              <w:rPr>
                <w:sz w:val="22"/>
                <w:szCs w:val="22"/>
              </w:rPr>
              <w:t>784,242</w:t>
            </w:r>
          </w:p>
        </w:tc>
        <w:tc>
          <w:tcPr>
            <w:tcW w:w="1800" w:type="dxa"/>
            <w:tcBorders>
              <w:top w:val="nil"/>
              <w:left w:val="nil"/>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784,242</w:t>
            </w:r>
          </w:p>
        </w:tc>
        <w:tc>
          <w:tcPr>
            <w:tcW w:w="1804" w:type="dxa"/>
            <w:tcBorders>
              <w:top w:val="nil"/>
              <w:left w:val="nil"/>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784,242</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bCs/>
                <w:sz w:val="22"/>
                <w:szCs w:val="22"/>
              </w:rPr>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7E5DD3" w:rsidRDefault="00E00E2A" w:rsidP="00E00E2A">
            <w:pPr>
              <w:jc w:val="right"/>
              <w:rPr>
                <w:sz w:val="22"/>
                <w:szCs w:val="22"/>
              </w:rPr>
            </w:pPr>
            <w:r w:rsidRPr="007E5DD3">
              <w:rPr>
                <w:sz w:val="22"/>
                <w:szCs w:val="22"/>
              </w:rPr>
              <w:t>374,768</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0,000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sidRPr="003F1372">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7E5DD3" w:rsidRDefault="00E00E2A" w:rsidP="00E00E2A">
            <w:pPr>
              <w:jc w:val="right"/>
              <w:rPr>
                <w:sz w:val="22"/>
                <w:szCs w:val="22"/>
              </w:rPr>
            </w:pPr>
            <w:r w:rsidRPr="007E5DD3">
              <w:rPr>
                <w:sz w:val="22"/>
                <w:szCs w:val="22"/>
              </w:rPr>
              <w:t>304,450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0,000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sidRPr="003F137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7E5DD3" w:rsidRDefault="00E00E2A" w:rsidP="00E00E2A">
            <w:pPr>
              <w:jc w:val="right"/>
              <w:rPr>
                <w:sz w:val="22"/>
                <w:szCs w:val="22"/>
              </w:rPr>
            </w:pPr>
            <w:r w:rsidRPr="007E5DD3">
              <w:rPr>
                <w:sz w:val="22"/>
                <w:szCs w:val="22"/>
              </w:rPr>
              <w:t>304,450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0,000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sidRPr="003F137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7E5DD3" w:rsidRDefault="00E00E2A" w:rsidP="00E00E2A">
            <w:pPr>
              <w:jc w:val="right"/>
              <w:rPr>
                <w:sz w:val="22"/>
                <w:szCs w:val="22"/>
              </w:rPr>
            </w:pPr>
            <w:r w:rsidRPr="007E5DD3">
              <w:rPr>
                <w:sz w:val="22"/>
                <w:szCs w:val="22"/>
              </w:rPr>
              <w:t>304,450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0,000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sidRPr="003F137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7E5DD3" w:rsidRDefault="00E00E2A" w:rsidP="00E00E2A">
            <w:pPr>
              <w:jc w:val="right"/>
              <w:rPr>
                <w:sz w:val="22"/>
                <w:szCs w:val="22"/>
              </w:rPr>
            </w:pPr>
            <w:r w:rsidRPr="007E5DD3">
              <w:rPr>
                <w:sz w:val="22"/>
                <w:szCs w:val="22"/>
              </w:rPr>
              <w:t>304,450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0,000</w:t>
            </w:r>
          </w:p>
        </w:tc>
      </w:tr>
      <w:tr w:rsidR="00E00E2A" w:rsidRPr="003F1372" w:rsidTr="00E00E2A">
        <w:trPr>
          <w:trHeight w:val="196"/>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bCs/>
                <w:sz w:val="22"/>
                <w:szCs w:val="22"/>
              </w:rPr>
              <w:t>Иные бюджетные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sidRPr="003F1372">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7E5DD3" w:rsidRDefault="00E00E2A" w:rsidP="00E00E2A">
            <w:pPr>
              <w:jc w:val="right"/>
              <w:rPr>
                <w:sz w:val="22"/>
                <w:szCs w:val="22"/>
              </w:rPr>
            </w:pPr>
            <w:r w:rsidRPr="007E5DD3">
              <w:rPr>
                <w:sz w:val="22"/>
                <w:szCs w:val="22"/>
              </w:rPr>
              <w:t>70,318</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0,000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bCs/>
                <w:sz w:val="22"/>
                <w:szCs w:val="22"/>
              </w:rPr>
              <w:t>Уплата налогов, сборов и иных платежей</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sidRPr="003F1372">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7E5DD3" w:rsidRDefault="00E00E2A" w:rsidP="00E00E2A">
            <w:pPr>
              <w:jc w:val="right"/>
              <w:rPr>
                <w:sz w:val="22"/>
                <w:szCs w:val="22"/>
              </w:rPr>
            </w:pPr>
            <w:r w:rsidRPr="007E5DD3">
              <w:rPr>
                <w:sz w:val="22"/>
                <w:szCs w:val="22"/>
              </w:rPr>
              <w:t>70,318</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0,000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bCs/>
                <w:sz w:val="22"/>
                <w:szCs w:val="22"/>
              </w:rPr>
              <w:t xml:space="preserve">ОБЩЕГОСУДАРСТВЕННЫЕ </w:t>
            </w:r>
            <w:r w:rsidRPr="003F1372">
              <w:rPr>
                <w:bCs/>
                <w:sz w:val="22"/>
                <w:szCs w:val="22"/>
              </w:rPr>
              <w:lastRenderedPageBreak/>
              <w:t>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sidRPr="003F1372">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7E5DD3" w:rsidRDefault="00E00E2A" w:rsidP="00E00E2A">
            <w:pPr>
              <w:jc w:val="right"/>
              <w:rPr>
                <w:sz w:val="22"/>
                <w:szCs w:val="22"/>
              </w:rPr>
            </w:pPr>
            <w:r w:rsidRPr="007E5DD3">
              <w:rPr>
                <w:sz w:val="22"/>
                <w:szCs w:val="22"/>
              </w:rPr>
              <w:t>70,318</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0,000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bCs/>
                <w:sz w:val="22"/>
                <w:szCs w:val="22"/>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sidRPr="003F1372">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7E5DD3" w:rsidRDefault="00E00E2A" w:rsidP="00E00E2A">
            <w:pPr>
              <w:jc w:val="right"/>
              <w:rPr>
                <w:sz w:val="22"/>
                <w:szCs w:val="22"/>
              </w:rPr>
            </w:pPr>
            <w:r w:rsidRPr="007E5DD3">
              <w:rPr>
                <w:sz w:val="22"/>
                <w:szCs w:val="22"/>
              </w:rPr>
              <w:t>70,318</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0,000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bCs/>
                <w:sz w:val="22"/>
                <w:szCs w:val="22"/>
              </w:rPr>
              <w:t>Осуществление первичного воинского учета на территориях, где отсутствуют военные комиссариаты</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jc w:val="right"/>
              <w:rPr>
                <w:sz w:val="22"/>
                <w:szCs w:val="22"/>
              </w:rPr>
            </w:pPr>
            <w:r>
              <w:rPr>
                <w:sz w:val="22"/>
                <w:szCs w:val="22"/>
              </w:rPr>
              <w:t>94,000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97,100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100,400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sidRPr="003F1372">
              <w:rPr>
                <w:sz w:val="22"/>
                <w:szCs w:val="22"/>
              </w:rPr>
              <w:t>100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jc w:val="right"/>
              <w:rPr>
                <w:sz w:val="22"/>
                <w:szCs w:val="22"/>
              </w:rPr>
            </w:pPr>
            <w:r>
              <w:rPr>
                <w:sz w:val="22"/>
                <w:szCs w:val="22"/>
              </w:rPr>
              <w:t>92,688</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92,688</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92,688</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sidRPr="003F1372">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jc w:val="right"/>
              <w:rPr>
                <w:sz w:val="22"/>
                <w:szCs w:val="22"/>
              </w:rPr>
            </w:pPr>
            <w:r>
              <w:rPr>
                <w:sz w:val="22"/>
                <w:szCs w:val="22"/>
              </w:rPr>
              <w:t>92,688</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92,688</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92,688</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sidRPr="003F1372">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jc w:val="right"/>
              <w:rPr>
                <w:sz w:val="22"/>
                <w:szCs w:val="22"/>
              </w:rPr>
            </w:pPr>
            <w:r>
              <w:rPr>
                <w:sz w:val="22"/>
                <w:szCs w:val="22"/>
              </w:rPr>
              <w:t>92,688</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92,688</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92,688</w:t>
            </w:r>
          </w:p>
        </w:tc>
      </w:tr>
      <w:tr w:rsidR="00E00E2A" w:rsidRPr="003F1372" w:rsidTr="00E00E2A">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sidRPr="003F1372">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jc w:val="right"/>
              <w:rPr>
                <w:sz w:val="22"/>
                <w:szCs w:val="22"/>
              </w:rPr>
            </w:pPr>
            <w:r>
              <w:rPr>
                <w:sz w:val="22"/>
                <w:szCs w:val="22"/>
              </w:rPr>
              <w:t>92,688</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92,688</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92,688</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sidRPr="003F1372">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jc w:val="right"/>
              <w:rPr>
                <w:sz w:val="22"/>
                <w:szCs w:val="22"/>
              </w:rPr>
            </w:pPr>
            <w:r>
              <w:rPr>
                <w:sz w:val="22"/>
                <w:szCs w:val="22"/>
              </w:rPr>
              <w:t>1,312</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4,412</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7,712</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sidRPr="003F137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jc w:val="right"/>
              <w:rPr>
                <w:sz w:val="22"/>
                <w:szCs w:val="22"/>
              </w:rPr>
            </w:pPr>
            <w:r>
              <w:rPr>
                <w:sz w:val="22"/>
                <w:szCs w:val="22"/>
              </w:rPr>
              <w:t>1,312</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4,412</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7,712</w:t>
            </w:r>
          </w:p>
        </w:tc>
      </w:tr>
      <w:tr w:rsidR="00E00E2A" w:rsidRPr="003F1372" w:rsidTr="00E00E2A">
        <w:trPr>
          <w:trHeight w:val="268"/>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sidRPr="003F137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jc w:val="right"/>
              <w:rPr>
                <w:sz w:val="22"/>
                <w:szCs w:val="22"/>
              </w:rPr>
            </w:pPr>
            <w:r>
              <w:rPr>
                <w:sz w:val="22"/>
                <w:szCs w:val="22"/>
              </w:rPr>
              <w:t>1,312</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4,412</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7,712</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sidRPr="003F137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jc w:val="right"/>
              <w:rPr>
                <w:sz w:val="22"/>
                <w:szCs w:val="22"/>
              </w:rPr>
            </w:pPr>
            <w:r>
              <w:rPr>
                <w:sz w:val="22"/>
                <w:szCs w:val="22"/>
              </w:rPr>
              <w:t>1,312</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4,412</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7,712</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sz w:val="22"/>
                <w:szCs w:val="22"/>
              </w:rPr>
            </w:pPr>
            <w:r w:rsidRPr="003F1372">
              <w:rPr>
                <w:sz w:val="22"/>
                <w:szCs w:val="22"/>
              </w:rPr>
              <w:t xml:space="preserve">Расходы на исполнение части </w:t>
            </w:r>
            <w:r w:rsidRPr="003F1372">
              <w:rPr>
                <w:sz w:val="22"/>
                <w:szCs w:val="22"/>
              </w:rPr>
              <w:lastRenderedPageBreak/>
              <w:t>полномочий по осуществлению муниципального земельного контроля в границах Большеумысского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00E2A" w:rsidRPr="005F2C9E" w:rsidRDefault="00E00E2A" w:rsidP="00E00E2A">
            <w:pPr>
              <w:jc w:val="right"/>
              <w:rPr>
                <w:sz w:val="22"/>
                <w:szCs w:val="22"/>
              </w:rPr>
            </w:pPr>
          </w:p>
          <w:p w:rsidR="00E00E2A" w:rsidRPr="005F2C9E" w:rsidRDefault="00E00E2A" w:rsidP="00E00E2A">
            <w:pPr>
              <w:jc w:val="right"/>
              <w:rPr>
                <w:sz w:val="22"/>
                <w:szCs w:val="22"/>
              </w:rPr>
            </w:pPr>
          </w:p>
          <w:p w:rsidR="00E00E2A" w:rsidRPr="005F2C9E" w:rsidRDefault="00E00E2A" w:rsidP="00E00E2A">
            <w:pPr>
              <w:jc w:val="right"/>
              <w:rPr>
                <w:sz w:val="22"/>
                <w:szCs w:val="22"/>
              </w:rPr>
            </w:pPr>
          </w:p>
          <w:p w:rsidR="00E00E2A" w:rsidRPr="005F2C9E" w:rsidRDefault="00E00E2A" w:rsidP="00E00E2A">
            <w:pPr>
              <w:jc w:val="right"/>
              <w:rPr>
                <w:sz w:val="22"/>
                <w:szCs w:val="22"/>
              </w:rPr>
            </w:pPr>
          </w:p>
          <w:p w:rsidR="00E00E2A" w:rsidRDefault="00E00E2A" w:rsidP="00E00E2A">
            <w:pPr>
              <w:jc w:val="right"/>
              <w:rPr>
                <w:sz w:val="22"/>
                <w:szCs w:val="22"/>
              </w:rPr>
            </w:pPr>
          </w:p>
          <w:p w:rsidR="00E00E2A" w:rsidRPr="005F2C9E" w:rsidRDefault="00E00E2A" w:rsidP="00E00E2A">
            <w:pPr>
              <w:jc w:val="right"/>
              <w:rPr>
                <w:sz w:val="22"/>
                <w:szCs w:val="22"/>
              </w:rPr>
            </w:pPr>
            <w:r w:rsidRPr="005F2C9E">
              <w:rPr>
                <w:sz w:val="22"/>
                <w:szCs w:val="22"/>
              </w:rPr>
              <w:t>2,000</w:t>
            </w:r>
          </w:p>
        </w:tc>
        <w:tc>
          <w:tcPr>
            <w:tcW w:w="1800" w:type="dxa"/>
            <w:tcBorders>
              <w:top w:val="single" w:sz="4" w:space="0" w:color="auto"/>
              <w:left w:val="single" w:sz="4" w:space="0" w:color="auto"/>
              <w:bottom w:val="single" w:sz="4" w:space="0" w:color="auto"/>
              <w:right w:val="single" w:sz="4" w:space="0" w:color="auto"/>
            </w:tcBorders>
          </w:tcPr>
          <w:p w:rsidR="00E00E2A" w:rsidRPr="005F2C9E" w:rsidRDefault="00E00E2A" w:rsidP="00E00E2A">
            <w:pPr>
              <w:jc w:val="right"/>
              <w:rPr>
                <w:sz w:val="22"/>
                <w:szCs w:val="22"/>
              </w:rPr>
            </w:pPr>
          </w:p>
          <w:p w:rsidR="00E00E2A" w:rsidRPr="005F2C9E" w:rsidRDefault="00E00E2A" w:rsidP="00E00E2A">
            <w:pPr>
              <w:jc w:val="right"/>
              <w:rPr>
                <w:sz w:val="22"/>
                <w:szCs w:val="22"/>
              </w:rPr>
            </w:pPr>
          </w:p>
          <w:p w:rsidR="00E00E2A" w:rsidRPr="005F2C9E" w:rsidRDefault="00E00E2A" w:rsidP="00E00E2A">
            <w:pPr>
              <w:jc w:val="right"/>
              <w:rPr>
                <w:sz w:val="22"/>
                <w:szCs w:val="22"/>
              </w:rPr>
            </w:pPr>
          </w:p>
          <w:p w:rsidR="00E00E2A" w:rsidRPr="005F2C9E" w:rsidRDefault="00E00E2A" w:rsidP="00E00E2A">
            <w:pPr>
              <w:jc w:val="right"/>
              <w:rPr>
                <w:sz w:val="22"/>
                <w:szCs w:val="22"/>
              </w:rPr>
            </w:pPr>
          </w:p>
          <w:p w:rsidR="00E00E2A" w:rsidRDefault="00E00E2A" w:rsidP="00E00E2A">
            <w:pPr>
              <w:jc w:val="right"/>
              <w:rPr>
                <w:sz w:val="22"/>
                <w:szCs w:val="22"/>
              </w:rPr>
            </w:pPr>
          </w:p>
          <w:p w:rsidR="00E00E2A" w:rsidRPr="005F2C9E" w:rsidRDefault="00E00E2A" w:rsidP="00E00E2A">
            <w:pPr>
              <w:jc w:val="right"/>
              <w:rPr>
                <w:sz w:val="22"/>
                <w:szCs w:val="22"/>
              </w:rPr>
            </w:pPr>
            <w:r w:rsidRPr="005F2C9E">
              <w:rPr>
                <w:sz w:val="22"/>
                <w:szCs w:val="22"/>
              </w:rPr>
              <w:t>2,000</w:t>
            </w:r>
          </w:p>
        </w:tc>
        <w:tc>
          <w:tcPr>
            <w:tcW w:w="1804" w:type="dxa"/>
            <w:tcBorders>
              <w:top w:val="single" w:sz="4" w:space="0" w:color="auto"/>
              <w:left w:val="single" w:sz="4" w:space="0" w:color="auto"/>
              <w:bottom w:val="single" w:sz="4" w:space="0" w:color="auto"/>
              <w:right w:val="single" w:sz="4" w:space="0" w:color="auto"/>
            </w:tcBorders>
          </w:tcPr>
          <w:p w:rsidR="00E00E2A" w:rsidRPr="005F2C9E" w:rsidRDefault="00E00E2A" w:rsidP="00E00E2A">
            <w:pPr>
              <w:jc w:val="right"/>
              <w:rPr>
                <w:sz w:val="22"/>
                <w:szCs w:val="22"/>
              </w:rPr>
            </w:pPr>
          </w:p>
          <w:p w:rsidR="00E00E2A" w:rsidRPr="005F2C9E" w:rsidRDefault="00E00E2A" w:rsidP="00E00E2A">
            <w:pPr>
              <w:jc w:val="right"/>
              <w:rPr>
                <w:sz w:val="22"/>
                <w:szCs w:val="22"/>
              </w:rPr>
            </w:pPr>
          </w:p>
          <w:p w:rsidR="00E00E2A" w:rsidRPr="005F2C9E" w:rsidRDefault="00E00E2A" w:rsidP="00E00E2A">
            <w:pPr>
              <w:jc w:val="right"/>
              <w:rPr>
                <w:sz w:val="22"/>
                <w:szCs w:val="22"/>
              </w:rPr>
            </w:pPr>
          </w:p>
          <w:p w:rsidR="00E00E2A" w:rsidRPr="005F2C9E" w:rsidRDefault="00E00E2A" w:rsidP="00E00E2A">
            <w:pPr>
              <w:jc w:val="right"/>
              <w:rPr>
                <w:sz w:val="22"/>
                <w:szCs w:val="22"/>
              </w:rPr>
            </w:pPr>
          </w:p>
          <w:p w:rsidR="00E00E2A" w:rsidRDefault="00E00E2A" w:rsidP="00E00E2A">
            <w:pPr>
              <w:jc w:val="right"/>
              <w:rPr>
                <w:sz w:val="22"/>
                <w:szCs w:val="22"/>
              </w:rPr>
            </w:pPr>
          </w:p>
          <w:p w:rsidR="00E00E2A" w:rsidRPr="005F2C9E" w:rsidRDefault="00E00E2A" w:rsidP="00E00E2A">
            <w:pPr>
              <w:jc w:val="right"/>
              <w:rPr>
                <w:sz w:val="22"/>
                <w:szCs w:val="22"/>
              </w:rPr>
            </w:pPr>
            <w:r>
              <w:rPr>
                <w:sz w:val="22"/>
                <w:szCs w:val="22"/>
              </w:rPr>
              <w:t>2,000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sz w:val="22"/>
                <w:szCs w:val="22"/>
              </w:rPr>
            </w:pPr>
            <w:r w:rsidRPr="003F1372">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sidRPr="003F1372">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00E2A" w:rsidRPr="005F2C9E" w:rsidRDefault="00E00E2A" w:rsidP="00E00E2A">
            <w:pPr>
              <w:jc w:val="right"/>
              <w:rPr>
                <w:sz w:val="22"/>
                <w:szCs w:val="22"/>
              </w:rPr>
            </w:pPr>
          </w:p>
          <w:p w:rsidR="00E00E2A" w:rsidRPr="005F2C9E" w:rsidRDefault="00E00E2A" w:rsidP="00E00E2A">
            <w:pPr>
              <w:jc w:val="right"/>
              <w:rPr>
                <w:sz w:val="22"/>
                <w:szCs w:val="22"/>
              </w:rPr>
            </w:pPr>
          </w:p>
          <w:p w:rsidR="00E00E2A" w:rsidRPr="005F2C9E" w:rsidRDefault="00E00E2A" w:rsidP="00E00E2A">
            <w:pPr>
              <w:jc w:val="right"/>
              <w:rPr>
                <w:sz w:val="22"/>
                <w:szCs w:val="22"/>
              </w:rPr>
            </w:pPr>
            <w:r w:rsidRPr="005F2C9E">
              <w:rPr>
                <w:sz w:val="22"/>
                <w:szCs w:val="22"/>
              </w:rPr>
              <w:t>2,000</w:t>
            </w:r>
          </w:p>
        </w:tc>
        <w:tc>
          <w:tcPr>
            <w:tcW w:w="1800" w:type="dxa"/>
            <w:tcBorders>
              <w:top w:val="single" w:sz="4" w:space="0" w:color="auto"/>
              <w:left w:val="single" w:sz="4" w:space="0" w:color="auto"/>
              <w:bottom w:val="single" w:sz="4" w:space="0" w:color="auto"/>
              <w:right w:val="single" w:sz="4" w:space="0" w:color="auto"/>
            </w:tcBorders>
          </w:tcPr>
          <w:p w:rsidR="00E00E2A" w:rsidRPr="005F2C9E" w:rsidRDefault="00E00E2A" w:rsidP="00E00E2A">
            <w:pPr>
              <w:jc w:val="right"/>
              <w:rPr>
                <w:sz w:val="22"/>
                <w:szCs w:val="22"/>
              </w:rPr>
            </w:pPr>
          </w:p>
          <w:p w:rsidR="00E00E2A" w:rsidRPr="005F2C9E" w:rsidRDefault="00E00E2A" w:rsidP="00E00E2A">
            <w:pPr>
              <w:jc w:val="right"/>
              <w:rPr>
                <w:sz w:val="22"/>
                <w:szCs w:val="22"/>
              </w:rPr>
            </w:pPr>
          </w:p>
          <w:p w:rsidR="00E00E2A" w:rsidRPr="005F2C9E" w:rsidRDefault="00E00E2A" w:rsidP="00E00E2A">
            <w:pPr>
              <w:jc w:val="right"/>
              <w:rPr>
                <w:sz w:val="22"/>
                <w:szCs w:val="22"/>
              </w:rPr>
            </w:pPr>
            <w:r w:rsidRPr="005F2C9E">
              <w:rPr>
                <w:sz w:val="22"/>
                <w:szCs w:val="22"/>
              </w:rPr>
              <w:t>2,000</w:t>
            </w:r>
          </w:p>
        </w:tc>
        <w:tc>
          <w:tcPr>
            <w:tcW w:w="1804" w:type="dxa"/>
            <w:tcBorders>
              <w:top w:val="single" w:sz="4" w:space="0" w:color="auto"/>
              <w:left w:val="single" w:sz="4" w:space="0" w:color="auto"/>
              <w:bottom w:val="single" w:sz="4" w:space="0" w:color="auto"/>
              <w:right w:val="single" w:sz="4" w:space="0" w:color="auto"/>
            </w:tcBorders>
          </w:tcPr>
          <w:p w:rsidR="00E00E2A" w:rsidRPr="005F2C9E" w:rsidRDefault="00E00E2A" w:rsidP="00E00E2A">
            <w:pPr>
              <w:jc w:val="right"/>
              <w:rPr>
                <w:sz w:val="22"/>
                <w:szCs w:val="22"/>
              </w:rPr>
            </w:pPr>
          </w:p>
          <w:p w:rsidR="00E00E2A" w:rsidRPr="005F2C9E" w:rsidRDefault="00E00E2A" w:rsidP="00E00E2A">
            <w:pPr>
              <w:jc w:val="right"/>
              <w:rPr>
                <w:sz w:val="22"/>
                <w:szCs w:val="22"/>
              </w:rPr>
            </w:pPr>
          </w:p>
          <w:p w:rsidR="00E00E2A" w:rsidRPr="005F2C9E" w:rsidRDefault="00E00E2A" w:rsidP="00E00E2A">
            <w:pPr>
              <w:jc w:val="right"/>
              <w:rPr>
                <w:sz w:val="22"/>
                <w:szCs w:val="22"/>
              </w:rPr>
            </w:pPr>
            <w:r w:rsidRPr="005F2C9E">
              <w:rPr>
                <w:sz w:val="22"/>
                <w:szCs w:val="22"/>
              </w:rPr>
              <w:t>2,000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sz w:val="22"/>
                <w:szCs w:val="22"/>
              </w:rPr>
            </w:pPr>
            <w:r w:rsidRPr="003F1372">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sidRPr="003F137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00E2A" w:rsidRPr="005F2C9E" w:rsidRDefault="00E00E2A" w:rsidP="00E00E2A">
            <w:pPr>
              <w:jc w:val="right"/>
              <w:rPr>
                <w:sz w:val="22"/>
                <w:szCs w:val="22"/>
              </w:rPr>
            </w:pPr>
          </w:p>
          <w:p w:rsidR="00E00E2A" w:rsidRPr="005F2C9E" w:rsidRDefault="00E00E2A" w:rsidP="00E00E2A">
            <w:pPr>
              <w:jc w:val="right"/>
              <w:rPr>
                <w:sz w:val="22"/>
                <w:szCs w:val="22"/>
              </w:rPr>
            </w:pPr>
          </w:p>
          <w:p w:rsidR="00E00E2A" w:rsidRPr="005F2C9E" w:rsidRDefault="00E00E2A" w:rsidP="00E00E2A">
            <w:pPr>
              <w:jc w:val="right"/>
              <w:rPr>
                <w:sz w:val="22"/>
                <w:szCs w:val="22"/>
              </w:rPr>
            </w:pPr>
            <w:r w:rsidRPr="005F2C9E">
              <w:rPr>
                <w:sz w:val="22"/>
                <w:szCs w:val="22"/>
              </w:rPr>
              <w:t>2,000</w:t>
            </w:r>
          </w:p>
        </w:tc>
        <w:tc>
          <w:tcPr>
            <w:tcW w:w="1800" w:type="dxa"/>
            <w:tcBorders>
              <w:top w:val="single" w:sz="4" w:space="0" w:color="auto"/>
              <w:left w:val="single" w:sz="4" w:space="0" w:color="auto"/>
              <w:bottom w:val="single" w:sz="4" w:space="0" w:color="auto"/>
              <w:right w:val="single" w:sz="4" w:space="0" w:color="auto"/>
            </w:tcBorders>
          </w:tcPr>
          <w:p w:rsidR="00E00E2A" w:rsidRPr="005F2C9E" w:rsidRDefault="00E00E2A" w:rsidP="00E00E2A">
            <w:pPr>
              <w:jc w:val="right"/>
              <w:rPr>
                <w:sz w:val="22"/>
                <w:szCs w:val="22"/>
              </w:rPr>
            </w:pPr>
          </w:p>
          <w:p w:rsidR="00E00E2A" w:rsidRPr="005F2C9E" w:rsidRDefault="00E00E2A" w:rsidP="00E00E2A">
            <w:pPr>
              <w:jc w:val="right"/>
              <w:rPr>
                <w:sz w:val="22"/>
                <w:szCs w:val="22"/>
              </w:rPr>
            </w:pPr>
          </w:p>
          <w:p w:rsidR="00E00E2A" w:rsidRPr="005F2C9E" w:rsidRDefault="00E00E2A" w:rsidP="00E00E2A">
            <w:pPr>
              <w:jc w:val="right"/>
              <w:rPr>
                <w:sz w:val="22"/>
                <w:szCs w:val="22"/>
              </w:rPr>
            </w:pPr>
            <w:r w:rsidRPr="005F2C9E">
              <w:rPr>
                <w:sz w:val="22"/>
                <w:szCs w:val="22"/>
              </w:rPr>
              <w:t>2,000</w:t>
            </w:r>
          </w:p>
        </w:tc>
        <w:tc>
          <w:tcPr>
            <w:tcW w:w="1804" w:type="dxa"/>
            <w:tcBorders>
              <w:top w:val="single" w:sz="4" w:space="0" w:color="auto"/>
              <w:left w:val="single" w:sz="4" w:space="0" w:color="auto"/>
              <w:bottom w:val="single" w:sz="4" w:space="0" w:color="auto"/>
              <w:right w:val="single" w:sz="4" w:space="0" w:color="auto"/>
            </w:tcBorders>
          </w:tcPr>
          <w:p w:rsidR="00E00E2A" w:rsidRPr="005F2C9E" w:rsidRDefault="00E00E2A" w:rsidP="00E00E2A">
            <w:pPr>
              <w:jc w:val="right"/>
              <w:rPr>
                <w:sz w:val="22"/>
                <w:szCs w:val="22"/>
              </w:rPr>
            </w:pPr>
          </w:p>
          <w:p w:rsidR="00E00E2A" w:rsidRPr="005F2C9E" w:rsidRDefault="00E00E2A" w:rsidP="00E00E2A">
            <w:pPr>
              <w:jc w:val="right"/>
              <w:rPr>
                <w:sz w:val="22"/>
                <w:szCs w:val="22"/>
              </w:rPr>
            </w:pPr>
          </w:p>
          <w:p w:rsidR="00E00E2A" w:rsidRPr="005F2C9E" w:rsidRDefault="00E00E2A" w:rsidP="00E00E2A">
            <w:pPr>
              <w:jc w:val="right"/>
              <w:rPr>
                <w:sz w:val="22"/>
                <w:szCs w:val="22"/>
              </w:rPr>
            </w:pPr>
            <w:r w:rsidRPr="005F2C9E">
              <w:rPr>
                <w:sz w:val="22"/>
                <w:szCs w:val="22"/>
              </w:rPr>
              <w:t>2,000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sz w:val="22"/>
                <w:szCs w:val="22"/>
              </w:rPr>
            </w:pPr>
            <w:r w:rsidRPr="003F1372">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sidRPr="003F137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00E2A" w:rsidRPr="005F2C9E" w:rsidRDefault="00E00E2A" w:rsidP="00E00E2A">
            <w:pPr>
              <w:jc w:val="right"/>
              <w:rPr>
                <w:sz w:val="22"/>
                <w:szCs w:val="22"/>
              </w:rPr>
            </w:pPr>
          </w:p>
          <w:p w:rsidR="00E00E2A" w:rsidRPr="005F2C9E" w:rsidRDefault="00E00E2A" w:rsidP="00E00E2A">
            <w:pPr>
              <w:jc w:val="right"/>
              <w:rPr>
                <w:sz w:val="22"/>
                <w:szCs w:val="22"/>
              </w:rPr>
            </w:pPr>
            <w:r w:rsidRPr="005F2C9E">
              <w:rPr>
                <w:sz w:val="22"/>
                <w:szCs w:val="22"/>
              </w:rPr>
              <w:t>2,000</w:t>
            </w:r>
          </w:p>
        </w:tc>
        <w:tc>
          <w:tcPr>
            <w:tcW w:w="1800" w:type="dxa"/>
            <w:tcBorders>
              <w:top w:val="single" w:sz="4" w:space="0" w:color="auto"/>
              <w:left w:val="single" w:sz="4" w:space="0" w:color="auto"/>
              <w:bottom w:val="single" w:sz="4" w:space="0" w:color="auto"/>
              <w:right w:val="single" w:sz="4" w:space="0" w:color="auto"/>
            </w:tcBorders>
          </w:tcPr>
          <w:p w:rsidR="00E00E2A" w:rsidRPr="005F2C9E" w:rsidRDefault="00E00E2A" w:rsidP="00E00E2A">
            <w:pPr>
              <w:jc w:val="right"/>
              <w:rPr>
                <w:sz w:val="22"/>
                <w:szCs w:val="22"/>
              </w:rPr>
            </w:pPr>
          </w:p>
          <w:p w:rsidR="00E00E2A" w:rsidRPr="005F2C9E" w:rsidRDefault="00E00E2A" w:rsidP="00E00E2A">
            <w:pPr>
              <w:jc w:val="right"/>
              <w:rPr>
                <w:sz w:val="22"/>
                <w:szCs w:val="22"/>
              </w:rPr>
            </w:pPr>
            <w:r w:rsidRPr="005F2C9E">
              <w:rPr>
                <w:sz w:val="22"/>
                <w:szCs w:val="22"/>
              </w:rPr>
              <w:t>2,000</w:t>
            </w:r>
          </w:p>
        </w:tc>
        <w:tc>
          <w:tcPr>
            <w:tcW w:w="1804" w:type="dxa"/>
            <w:tcBorders>
              <w:top w:val="single" w:sz="4" w:space="0" w:color="auto"/>
              <w:left w:val="single" w:sz="4" w:space="0" w:color="auto"/>
              <w:bottom w:val="single" w:sz="4" w:space="0" w:color="auto"/>
              <w:right w:val="single" w:sz="4" w:space="0" w:color="auto"/>
            </w:tcBorders>
          </w:tcPr>
          <w:p w:rsidR="00E00E2A" w:rsidRPr="005F2C9E" w:rsidRDefault="00E00E2A" w:rsidP="00E00E2A">
            <w:pPr>
              <w:jc w:val="right"/>
              <w:rPr>
                <w:sz w:val="22"/>
                <w:szCs w:val="22"/>
              </w:rPr>
            </w:pPr>
          </w:p>
          <w:p w:rsidR="00E00E2A" w:rsidRPr="005F2C9E" w:rsidRDefault="00E00E2A" w:rsidP="00E00E2A">
            <w:pPr>
              <w:jc w:val="right"/>
              <w:rPr>
                <w:sz w:val="22"/>
                <w:szCs w:val="22"/>
              </w:rPr>
            </w:pPr>
            <w:r w:rsidRPr="005F2C9E">
              <w:rPr>
                <w:sz w:val="22"/>
                <w:szCs w:val="22"/>
              </w:rPr>
              <w:t>2,000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sidRPr="003F137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E00E2A" w:rsidRPr="005F2C9E" w:rsidRDefault="00E00E2A" w:rsidP="00E00E2A">
            <w:pPr>
              <w:jc w:val="right"/>
              <w:rPr>
                <w:sz w:val="22"/>
                <w:szCs w:val="22"/>
              </w:rPr>
            </w:pPr>
            <w:r w:rsidRPr="005F2C9E">
              <w:rPr>
                <w:sz w:val="22"/>
                <w:szCs w:val="22"/>
              </w:rPr>
              <w:t>2,000</w:t>
            </w:r>
          </w:p>
        </w:tc>
        <w:tc>
          <w:tcPr>
            <w:tcW w:w="1800" w:type="dxa"/>
            <w:tcBorders>
              <w:top w:val="single" w:sz="4" w:space="0" w:color="auto"/>
              <w:left w:val="single" w:sz="4" w:space="0" w:color="auto"/>
              <w:bottom w:val="single" w:sz="4" w:space="0" w:color="auto"/>
              <w:right w:val="single" w:sz="4" w:space="0" w:color="auto"/>
            </w:tcBorders>
          </w:tcPr>
          <w:p w:rsidR="00E00E2A" w:rsidRPr="005F2C9E" w:rsidRDefault="00E00E2A" w:rsidP="00E00E2A">
            <w:pPr>
              <w:jc w:val="right"/>
              <w:rPr>
                <w:sz w:val="22"/>
                <w:szCs w:val="22"/>
              </w:rPr>
            </w:pPr>
            <w:r w:rsidRPr="005F2C9E">
              <w:rPr>
                <w:sz w:val="22"/>
                <w:szCs w:val="22"/>
              </w:rPr>
              <w:t>2,000</w:t>
            </w:r>
          </w:p>
        </w:tc>
        <w:tc>
          <w:tcPr>
            <w:tcW w:w="1804" w:type="dxa"/>
            <w:tcBorders>
              <w:top w:val="single" w:sz="4" w:space="0" w:color="auto"/>
              <w:left w:val="single" w:sz="4" w:space="0" w:color="auto"/>
              <w:bottom w:val="single" w:sz="4" w:space="0" w:color="auto"/>
              <w:right w:val="single" w:sz="4" w:space="0" w:color="auto"/>
            </w:tcBorders>
          </w:tcPr>
          <w:p w:rsidR="00E00E2A" w:rsidRPr="005F2C9E" w:rsidRDefault="00E00E2A" w:rsidP="00E00E2A">
            <w:pPr>
              <w:jc w:val="right"/>
              <w:rPr>
                <w:sz w:val="22"/>
                <w:szCs w:val="22"/>
              </w:rPr>
            </w:pPr>
            <w:r w:rsidRPr="005F2C9E">
              <w:rPr>
                <w:sz w:val="22"/>
                <w:szCs w:val="22"/>
              </w:rPr>
              <w:t>2,000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i/>
                <w:sz w:val="22"/>
                <w:szCs w:val="22"/>
              </w:rPr>
            </w:pPr>
            <w:r w:rsidRPr="003F1372">
              <w:rPr>
                <w:i/>
                <w:sz w:val="22"/>
                <w:szCs w:val="22"/>
              </w:rPr>
              <w:t>Основное мероприятие «Предоставление межбюджетных трансфертов»</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i/>
                <w:sz w:val="22"/>
                <w:szCs w:val="22"/>
              </w:rPr>
            </w:pPr>
            <w:r w:rsidRPr="003F1372">
              <w:rPr>
                <w:i/>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i/>
                <w:sz w:val="22"/>
                <w:szCs w:val="22"/>
              </w:rPr>
            </w:pPr>
            <w:r w:rsidRPr="003F1372">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i/>
                <w:sz w:val="22"/>
                <w:szCs w:val="22"/>
              </w:rPr>
            </w:pPr>
            <w:r w:rsidRPr="003F1372">
              <w:rPr>
                <w:i/>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i/>
                <w:sz w:val="22"/>
                <w:szCs w:val="22"/>
              </w:rPr>
            </w:pPr>
            <w:r w:rsidRPr="003F1372">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00E2A" w:rsidRPr="003F1372" w:rsidRDefault="00E00E2A" w:rsidP="00E00E2A">
            <w:pPr>
              <w:jc w:val="right"/>
              <w:rPr>
                <w:i/>
                <w:sz w:val="22"/>
                <w:szCs w:val="22"/>
              </w:rPr>
            </w:pPr>
          </w:p>
          <w:p w:rsidR="00E00E2A" w:rsidRDefault="00E00E2A" w:rsidP="00E00E2A">
            <w:pPr>
              <w:jc w:val="right"/>
              <w:rPr>
                <w:i/>
                <w:sz w:val="22"/>
                <w:szCs w:val="22"/>
              </w:rPr>
            </w:pPr>
          </w:p>
          <w:p w:rsidR="00E00E2A" w:rsidRPr="003F1372" w:rsidRDefault="00E00E2A" w:rsidP="00E00E2A">
            <w:pPr>
              <w:jc w:val="right"/>
              <w:rPr>
                <w:i/>
                <w:sz w:val="22"/>
                <w:szCs w:val="22"/>
              </w:rPr>
            </w:pPr>
            <w:r>
              <w:rPr>
                <w:i/>
                <w:sz w:val="22"/>
                <w:szCs w:val="22"/>
              </w:rPr>
              <w:t>368,999</w:t>
            </w:r>
          </w:p>
        </w:tc>
        <w:tc>
          <w:tcPr>
            <w:tcW w:w="1800" w:type="dxa"/>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right"/>
              <w:rPr>
                <w:i/>
                <w:sz w:val="22"/>
                <w:szCs w:val="22"/>
              </w:rPr>
            </w:pPr>
          </w:p>
          <w:p w:rsidR="00E00E2A" w:rsidRDefault="00E00E2A" w:rsidP="00E00E2A">
            <w:pPr>
              <w:jc w:val="right"/>
              <w:rPr>
                <w:i/>
                <w:sz w:val="22"/>
                <w:szCs w:val="22"/>
              </w:rPr>
            </w:pPr>
          </w:p>
          <w:p w:rsidR="00E00E2A" w:rsidRPr="003F1372" w:rsidRDefault="00E00E2A" w:rsidP="00E00E2A">
            <w:pPr>
              <w:jc w:val="right"/>
              <w:rPr>
                <w:i/>
                <w:sz w:val="22"/>
                <w:szCs w:val="22"/>
              </w:rPr>
            </w:pPr>
            <w:r>
              <w:rPr>
                <w:i/>
                <w:sz w:val="22"/>
                <w:szCs w:val="22"/>
              </w:rPr>
              <w:t>368,999</w:t>
            </w:r>
          </w:p>
        </w:tc>
        <w:tc>
          <w:tcPr>
            <w:tcW w:w="1804" w:type="dxa"/>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right"/>
              <w:rPr>
                <w:i/>
                <w:sz w:val="22"/>
                <w:szCs w:val="22"/>
              </w:rPr>
            </w:pPr>
          </w:p>
          <w:p w:rsidR="00E00E2A" w:rsidRPr="003F1372" w:rsidRDefault="00E00E2A" w:rsidP="00E00E2A">
            <w:pPr>
              <w:rPr>
                <w:i/>
                <w:sz w:val="22"/>
                <w:szCs w:val="22"/>
              </w:rPr>
            </w:pPr>
          </w:p>
          <w:p w:rsidR="00E00E2A" w:rsidRPr="003F1372" w:rsidRDefault="00E00E2A" w:rsidP="00E00E2A">
            <w:pPr>
              <w:jc w:val="right"/>
              <w:rPr>
                <w:i/>
                <w:sz w:val="22"/>
                <w:szCs w:val="22"/>
              </w:rPr>
            </w:pPr>
            <w:r>
              <w:rPr>
                <w:i/>
                <w:sz w:val="22"/>
                <w:szCs w:val="22"/>
              </w:rPr>
              <w:t>368,999</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sz w:val="22"/>
                <w:szCs w:val="22"/>
              </w:rPr>
            </w:pPr>
            <w:r w:rsidRPr="003F1372">
              <w:rPr>
                <w:sz w:val="22"/>
                <w:szCs w:val="22"/>
              </w:rPr>
              <w:t>Иные межбюджетные трансферты на исполнение части полномочий по обеспечению первичных мер пожарной безопасности в границах Большеумысского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00E2A" w:rsidRPr="003F1372" w:rsidRDefault="00E00E2A" w:rsidP="00E00E2A">
            <w:pPr>
              <w:jc w:val="right"/>
              <w:rPr>
                <w:sz w:val="22"/>
                <w:szCs w:val="22"/>
              </w:rPr>
            </w:pPr>
          </w:p>
          <w:p w:rsidR="00E00E2A" w:rsidRPr="003F1372" w:rsidRDefault="00E00E2A" w:rsidP="00E00E2A">
            <w:pPr>
              <w:jc w:val="right"/>
              <w:rPr>
                <w:sz w:val="22"/>
                <w:szCs w:val="22"/>
              </w:rPr>
            </w:pPr>
          </w:p>
          <w:p w:rsidR="00E00E2A" w:rsidRPr="003F1372" w:rsidRDefault="00E00E2A" w:rsidP="00E00E2A">
            <w:pPr>
              <w:jc w:val="right"/>
              <w:rPr>
                <w:sz w:val="22"/>
                <w:szCs w:val="22"/>
              </w:rPr>
            </w:pPr>
          </w:p>
          <w:p w:rsidR="00E00E2A" w:rsidRPr="003F1372" w:rsidRDefault="00E00E2A" w:rsidP="00E00E2A">
            <w:pPr>
              <w:jc w:val="right"/>
              <w:rPr>
                <w:sz w:val="22"/>
                <w:szCs w:val="22"/>
              </w:rPr>
            </w:pPr>
          </w:p>
          <w:p w:rsidR="00E00E2A" w:rsidRDefault="00E00E2A" w:rsidP="00E00E2A">
            <w:pPr>
              <w:jc w:val="right"/>
              <w:rPr>
                <w:sz w:val="22"/>
                <w:szCs w:val="22"/>
              </w:rPr>
            </w:pPr>
          </w:p>
          <w:p w:rsidR="00E00E2A" w:rsidRDefault="00E00E2A" w:rsidP="00E00E2A">
            <w:pPr>
              <w:jc w:val="right"/>
              <w:rPr>
                <w:sz w:val="22"/>
                <w:szCs w:val="22"/>
              </w:rPr>
            </w:pPr>
          </w:p>
          <w:p w:rsidR="00E00E2A" w:rsidRPr="003F1372" w:rsidRDefault="00E00E2A" w:rsidP="00E00E2A">
            <w:pPr>
              <w:jc w:val="right"/>
              <w:rPr>
                <w:sz w:val="22"/>
                <w:szCs w:val="22"/>
              </w:rPr>
            </w:pPr>
            <w:r>
              <w:rPr>
                <w:sz w:val="22"/>
                <w:szCs w:val="22"/>
              </w:rPr>
              <w:t>191,844</w:t>
            </w:r>
          </w:p>
        </w:tc>
        <w:tc>
          <w:tcPr>
            <w:tcW w:w="1800" w:type="dxa"/>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right"/>
              <w:rPr>
                <w:sz w:val="22"/>
                <w:szCs w:val="22"/>
              </w:rPr>
            </w:pPr>
          </w:p>
          <w:p w:rsidR="00E00E2A" w:rsidRPr="003F1372" w:rsidRDefault="00E00E2A" w:rsidP="00E00E2A">
            <w:pPr>
              <w:jc w:val="right"/>
              <w:rPr>
                <w:sz w:val="22"/>
                <w:szCs w:val="22"/>
              </w:rPr>
            </w:pPr>
          </w:p>
          <w:p w:rsidR="00E00E2A" w:rsidRPr="003F1372" w:rsidRDefault="00E00E2A" w:rsidP="00E00E2A">
            <w:pPr>
              <w:jc w:val="right"/>
              <w:rPr>
                <w:sz w:val="22"/>
                <w:szCs w:val="22"/>
              </w:rPr>
            </w:pPr>
          </w:p>
          <w:p w:rsidR="00E00E2A" w:rsidRPr="003F1372" w:rsidRDefault="00E00E2A" w:rsidP="00E00E2A">
            <w:pPr>
              <w:jc w:val="right"/>
              <w:rPr>
                <w:sz w:val="22"/>
                <w:szCs w:val="22"/>
              </w:rPr>
            </w:pPr>
          </w:p>
          <w:p w:rsidR="00E00E2A" w:rsidRDefault="00E00E2A" w:rsidP="00E00E2A">
            <w:pPr>
              <w:jc w:val="center"/>
              <w:rPr>
                <w:sz w:val="22"/>
                <w:szCs w:val="22"/>
              </w:rPr>
            </w:pPr>
          </w:p>
          <w:p w:rsidR="00E00E2A" w:rsidRDefault="00E00E2A" w:rsidP="00E00E2A">
            <w:pPr>
              <w:jc w:val="right"/>
              <w:rPr>
                <w:sz w:val="22"/>
                <w:szCs w:val="22"/>
              </w:rPr>
            </w:pPr>
          </w:p>
          <w:p w:rsidR="00E00E2A" w:rsidRPr="003F1372" w:rsidRDefault="00E00E2A" w:rsidP="00E00E2A">
            <w:pPr>
              <w:jc w:val="right"/>
              <w:rPr>
                <w:sz w:val="22"/>
                <w:szCs w:val="22"/>
              </w:rPr>
            </w:pPr>
            <w:r>
              <w:rPr>
                <w:sz w:val="22"/>
                <w:szCs w:val="22"/>
              </w:rPr>
              <w:t>191,844</w:t>
            </w:r>
          </w:p>
        </w:tc>
        <w:tc>
          <w:tcPr>
            <w:tcW w:w="1804" w:type="dxa"/>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right"/>
              <w:rPr>
                <w:sz w:val="22"/>
                <w:szCs w:val="22"/>
              </w:rPr>
            </w:pPr>
          </w:p>
          <w:p w:rsidR="00E00E2A" w:rsidRPr="003F1372" w:rsidRDefault="00E00E2A" w:rsidP="00E00E2A">
            <w:pPr>
              <w:jc w:val="right"/>
              <w:rPr>
                <w:sz w:val="22"/>
                <w:szCs w:val="22"/>
              </w:rPr>
            </w:pPr>
          </w:p>
          <w:p w:rsidR="00E00E2A" w:rsidRPr="003F1372" w:rsidRDefault="00E00E2A" w:rsidP="00E00E2A">
            <w:pPr>
              <w:jc w:val="right"/>
              <w:rPr>
                <w:sz w:val="22"/>
                <w:szCs w:val="22"/>
              </w:rPr>
            </w:pPr>
          </w:p>
          <w:p w:rsidR="00E00E2A" w:rsidRDefault="00E00E2A" w:rsidP="00E00E2A">
            <w:pPr>
              <w:jc w:val="right"/>
              <w:rPr>
                <w:sz w:val="22"/>
                <w:szCs w:val="22"/>
              </w:rPr>
            </w:pPr>
          </w:p>
          <w:p w:rsidR="00E00E2A" w:rsidRDefault="00E00E2A" w:rsidP="00E00E2A">
            <w:pPr>
              <w:jc w:val="right"/>
              <w:rPr>
                <w:sz w:val="22"/>
                <w:szCs w:val="22"/>
              </w:rPr>
            </w:pPr>
          </w:p>
          <w:p w:rsidR="00E00E2A" w:rsidRDefault="00E00E2A" w:rsidP="00E00E2A">
            <w:pPr>
              <w:jc w:val="right"/>
              <w:rPr>
                <w:sz w:val="22"/>
                <w:szCs w:val="22"/>
              </w:rPr>
            </w:pPr>
          </w:p>
          <w:p w:rsidR="00E00E2A" w:rsidRPr="003F1372" w:rsidRDefault="00E00E2A" w:rsidP="00E00E2A">
            <w:pPr>
              <w:jc w:val="right"/>
              <w:rPr>
                <w:sz w:val="22"/>
                <w:szCs w:val="22"/>
              </w:rPr>
            </w:pPr>
            <w:r>
              <w:rPr>
                <w:sz w:val="22"/>
                <w:szCs w:val="22"/>
              </w:rPr>
              <w:t>191,844</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sz w:val="22"/>
                <w:szCs w:val="22"/>
              </w:rPr>
            </w:pPr>
            <w:r w:rsidRPr="003F1372">
              <w:rPr>
                <w:sz w:val="22"/>
                <w:szCs w:val="22"/>
              </w:rPr>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sidRPr="003F1372">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00E2A" w:rsidRPr="003F1372" w:rsidRDefault="00E00E2A" w:rsidP="00E00E2A">
            <w:pPr>
              <w:jc w:val="right"/>
              <w:rPr>
                <w:sz w:val="22"/>
                <w:szCs w:val="22"/>
              </w:rPr>
            </w:pPr>
            <w:r>
              <w:rPr>
                <w:sz w:val="22"/>
                <w:szCs w:val="22"/>
              </w:rPr>
              <w:t>191,844</w:t>
            </w:r>
          </w:p>
        </w:tc>
        <w:tc>
          <w:tcPr>
            <w:tcW w:w="1800" w:type="dxa"/>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right"/>
              <w:rPr>
                <w:sz w:val="22"/>
                <w:szCs w:val="22"/>
              </w:rPr>
            </w:pPr>
            <w:r>
              <w:rPr>
                <w:sz w:val="22"/>
                <w:szCs w:val="22"/>
              </w:rPr>
              <w:t>191,844</w:t>
            </w:r>
          </w:p>
        </w:tc>
        <w:tc>
          <w:tcPr>
            <w:tcW w:w="1804" w:type="dxa"/>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right"/>
              <w:rPr>
                <w:sz w:val="22"/>
                <w:szCs w:val="22"/>
              </w:rPr>
            </w:pPr>
            <w:r>
              <w:rPr>
                <w:sz w:val="22"/>
                <w:szCs w:val="22"/>
              </w:rPr>
              <w:t>191,844</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sz w:val="22"/>
                <w:szCs w:val="22"/>
              </w:rPr>
            </w:pPr>
            <w:r w:rsidRPr="003F1372">
              <w:rPr>
                <w:sz w:val="22"/>
                <w:szCs w:val="22"/>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sidRPr="003F1372">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00E2A" w:rsidRPr="003F1372" w:rsidRDefault="00E00E2A" w:rsidP="00E00E2A">
            <w:pPr>
              <w:jc w:val="right"/>
              <w:rPr>
                <w:sz w:val="22"/>
                <w:szCs w:val="22"/>
              </w:rPr>
            </w:pPr>
            <w:r>
              <w:rPr>
                <w:sz w:val="22"/>
                <w:szCs w:val="22"/>
              </w:rPr>
              <w:t>191,844</w:t>
            </w:r>
          </w:p>
        </w:tc>
        <w:tc>
          <w:tcPr>
            <w:tcW w:w="1800" w:type="dxa"/>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right"/>
              <w:rPr>
                <w:sz w:val="22"/>
                <w:szCs w:val="22"/>
              </w:rPr>
            </w:pPr>
            <w:r>
              <w:rPr>
                <w:sz w:val="22"/>
                <w:szCs w:val="22"/>
              </w:rPr>
              <w:t>191,844</w:t>
            </w:r>
          </w:p>
        </w:tc>
        <w:tc>
          <w:tcPr>
            <w:tcW w:w="1804" w:type="dxa"/>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right"/>
              <w:rPr>
                <w:sz w:val="22"/>
                <w:szCs w:val="22"/>
              </w:rPr>
            </w:pPr>
            <w:r>
              <w:rPr>
                <w:sz w:val="22"/>
                <w:szCs w:val="22"/>
              </w:rPr>
              <w:t>191,844</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sz w:val="22"/>
                <w:szCs w:val="22"/>
              </w:rPr>
            </w:pPr>
            <w:r w:rsidRPr="003F1372">
              <w:rPr>
                <w:sz w:val="22"/>
                <w:szCs w:val="22"/>
              </w:rPr>
              <w:t>НАЦИОНАЛЬНАЯ БЕЗОПАСНОСТЬ И ПРАВООХРАНИТЕЛЬНАЯ ДЕЯТЕЛЬНОСТЬ</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sidRPr="003F1372">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00E2A" w:rsidRPr="003F1372" w:rsidRDefault="00E00E2A" w:rsidP="00E00E2A">
            <w:pPr>
              <w:jc w:val="right"/>
              <w:rPr>
                <w:sz w:val="22"/>
                <w:szCs w:val="22"/>
              </w:rPr>
            </w:pPr>
          </w:p>
          <w:p w:rsidR="00E00E2A" w:rsidRDefault="00E00E2A" w:rsidP="00E00E2A">
            <w:pPr>
              <w:jc w:val="right"/>
              <w:rPr>
                <w:sz w:val="22"/>
                <w:szCs w:val="22"/>
              </w:rPr>
            </w:pPr>
          </w:p>
          <w:p w:rsidR="00E00E2A" w:rsidRPr="003F1372" w:rsidRDefault="00E00E2A" w:rsidP="00E00E2A">
            <w:pPr>
              <w:jc w:val="right"/>
              <w:rPr>
                <w:sz w:val="22"/>
                <w:szCs w:val="22"/>
              </w:rPr>
            </w:pPr>
            <w:r>
              <w:rPr>
                <w:sz w:val="22"/>
                <w:szCs w:val="22"/>
              </w:rPr>
              <w:t>191,844</w:t>
            </w:r>
          </w:p>
        </w:tc>
        <w:tc>
          <w:tcPr>
            <w:tcW w:w="1800" w:type="dxa"/>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right"/>
              <w:rPr>
                <w:sz w:val="22"/>
                <w:szCs w:val="22"/>
              </w:rPr>
            </w:pPr>
          </w:p>
          <w:p w:rsidR="00E00E2A" w:rsidRPr="003F1372" w:rsidRDefault="00E00E2A" w:rsidP="00E00E2A">
            <w:pPr>
              <w:jc w:val="right"/>
              <w:rPr>
                <w:sz w:val="22"/>
                <w:szCs w:val="22"/>
              </w:rPr>
            </w:pPr>
          </w:p>
          <w:p w:rsidR="00E00E2A" w:rsidRPr="003F1372" w:rsidRDefault="00E00E2A" w:rsidP="00E00E2A">
            <w:pPr>
              <w:jc w:val="right"/>
              <w:rPr>
                <w:sz w:val="22"/>
                <w:szCs w:val="22"/>
              </w:rPr>
            </w:pPr>
            <w:r>
              <w:rPr>
                <w:sz w:val="22"/>
                <w:szCs w:val="22"/>
              </w:rPr>
              <w:t>191,844</w:t>
            </w:r>
          </w:p>
        </w:tc>
        <w:tc>
          <w:tcPr>
            <w:tcW w:w="1804" w:type="dxa"/>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right"/>
              <w:rPr>
                <w:sz w:val="22"/>
                <w:szCs w:val="22"/>
              </w:rPr>
            </w:pPr>
          </w:p>
          <w:p w:rsidR="00E00E2A" w:rsidRDefault="00E00E2A" w:rsidP="00E00E2A">
            <w:pPr>
              <w:jc w:val="right"/>
              <w:rPr>
                <w:sz w:val="22"/>
                <w:szCs w:val="22"/>
              </w:rPr>
            </w:pPr>
          </w:p>
          <w:p w:rsidR="00E00E2A" w:rsidRPr="003F1372" w:rsidRDefault="00E00E2A" w:rsidP="00E00E2A">
            <w:pPr>
              <w:jc w:val="right"/>
              <w:rPr>
                <w:sz w:val="22"/>
                <w:szCs w:val="22"/>
              </w:rPr>
            </w:pPr>
            <w:r>
              <w:rPr>
                <w:sz w:val="22"/>
                <w:szCs w:val="22"/>
              </w:rPr>
              <w:t>191,844</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D04807" w:rsidRDefault="00E00E2A" w:rsidP="00E00E2A">
            <w:pPr>
              <w:rPr>
                <w:sz w:val="22"/>
                <w:szCs w:val="22"/>
              </w:rPr>
            </w:pPr>
            <w:r w:rsidRPr="00D04807">
              <w:rPr>
                <w:sz w:val="22"/>
                <w:szCs w:val="22"/>
              </w:rPr>
              <w:t xml:space="preserve">Защита населения и территории от чрезвычайных ситуаций природного и техногенного характера, пожарная </w:t>
            </w:r>
            <w:r w:rsidRPr="00D04807">
              <w:rPr>
                <w:sz w:val="22"/>
                <w:szCs w:val="22"/>
              </w:rPr>
              <w:lastRenderedPageBreak/>
              <w:t>безопасно</w:t>
            </w:r>
            <w:r>
              <w:rPr>
                <w:sz w:val="22"/>
                <w:szCs w:val="22"/>
              </w:rPr>
              <w:t>сть</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23E16" w:rsidRDefault="00E00E2A" w:rsidP="00E00E2A">
            <w:pPr>
              <w:jc w:val="center"/>
              <w:rPr>
                <w:sz w:val="22"/>
                <w:szCs w:val="22"/>
              </w:rPr>
            </w:pPr>
            <w:r w:rsidRPr="00323E16">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23E16" w:rsidRDefault="00E00E2A" w:rsidP="00E00E2A">
            <w:pPr>
              <w:jc w:val="center"/>
              <w:rPr>
                <w:sz w:val="22"/>
                <w:szCs w:val="22"/>
              </w:rPr>
            </w:pPr>
            <w:r w:rsidRPr="00323E16">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23E16" w:rsidRDefault="00E00E2A" w:rsidP="00E00E2A">
            <w:pPr>
              <w:jc w:val="center"/>
              <w:rPr>
                <w:sz w:val="22"/>
                <w:szCs w:val="22"/>
              </w:rPr>
            </w:pPr>
            <w:r w:rsidRPr="00323E16">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23E16" w:rsidRDefault="00E00E2A" w:rsidP="00E00E2A">
            <w:pPr>
              <w:jc w:val="center"/>
              <w:rPr>
                <w:sz w:val="22"/>
                <w:szCs w:val="22"/>
              </w:rPr>
            </w:pPr>
            <w:r w:rsidRPr="00323E16">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23E16" w:rsidRDefault="00E00E2A" w:rsidP="00E00E2A">
            <w:pPr>
              <w:rPr>
                <w:sz w:val="22"/>
                <w:szCs w:val="22"/>
              </w:rPr>
            </w:pPr>
            <w:r w:rsidRPr="00323E16">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23E16" w:rsidRDefault="00E00E2A" w:rsidP="00E00E2A">
            <w:pPr>
              <w:jc w:val="center"/>
              <w:rPr>
                <w:sz w:val="22"/>
                <w:szCs w:val="22"/>
              </w:rPr>
            </w:pPr>
            <w:r w:rsidRPr="00323E16">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23E16" w:rsidRDefault="00E00E2A" w:rsidP="00E00E2A">
            <w:pPr>
              <w:rPr>
                <w:sz w:val="22"/>
                <w:szCs w:val="22"/>
              </w:rPr>
            </w:pPr>
            <w:r w:rsidRPr="00323E16">
              <w:rPr>
                <w:sz w:val="22"/>
                <w:szCs w:val="22"/>
              </w:rPr>
              <w:t>10</w:t>
            </w:r>
          </w:p>
        </w:tc>
        <w:tc>
          <w:tcPr>
            <w:tcW w:w="1748" w:type="dxa"/>
            <w:tcBorders>
              <w:top w:val="single" w:sz="4" w:space="0" w:color="auto"/>
              <w:left w:val="single" w:sz="4" w:space="0" w:color="auto"/>
              <w:bottom w:val="single" w:sz="4" w:space="0" w:color="auto"/>
              <w:right w:val="single" w:sz="4" w:space="0" w:color="auto"/>
            </w:tcBorders>
            <w:noWrap/>
          </w:tcPr>
          <w:p w:rsidR="00E00E2A" w:rsidRDefault="00E00E2A" w:rsidP="00E00E2A">
            <w:pPr>
              <w:jc w:val="right"/>
              <w:rPr>
                <w:sz w:val="22"/>
                <w:szCs w:val="22"/>
              </w:rPr>
            </w:pPr>
          </w:p>
          <w:p w:rsidR="00E00E2A" w:rsidRDefault="00E00E2A" w:rsidP="00E00E2A">
            <w:pPr>
              <w:jc w:val="right"/>
              <w:rPr>
                <w:sz w:val="22"/>
                <w:szCs w:val="22"/>
              </w:rPr>
            </w:pPr>
          </w:p>
          <w:p w:rsidR="00E00E2A" w:rsidRDefault="00E00E2A" w:rsidP="00E00E2A">
            <w:pPr>
              <w:jc w:val="right"/>
              <w:rPr>
                <w:sz w:val="22"/>
                <w:szCs w:val="22"/>
              </w:rPr>
            </w:pPr>
          </w:p>
          <w:p w:rsidR="00E00E2A" w:rsidRPr="00323E16" w:rsidRDefault="00E00E2A" w:rsidP="00E00E2A">
            <w:pPr>
              <w:jc w:val="right"/>
              <w:rPr>
                <w:sz w:val="22"/>
                <w:szCs w:val="22"/>
              </w:rPr>
            </w:pPr>
            <w:r>
              <w:rPr>
                <w:sz w:val="22"/>
                <w:szCs w:val="22"/>
              </w:rPr>
              <w:lastRenderedPageBreak/>
              <w:t>191,844</w:t>
            </w:r>
          </w:p>
        </w:tc>
        <w:tc>
          <w:tcPr>
            <w:tcW w:w="1800" w:type="dxa"/>
            <w:tcBorders>
              <w:top w:val="single" w:sz="4" w:space="0" w:color="auto"/>
              <w:left w:val="single" w:sz="4" w:space="0" w:color="auto"/>
              <w:bottom w:val="single" w:sz="4" w:space="0" w:color="auto"/>
              <w:right w:val="single" w:sz="4" w:space="0" w:color="auto"/>
            </w:tcBorders>
          </w:tcPr>
          <w:p w:rsidR="00E00E2A" w:rsidRDefault="00E00E2A" w:rsidP="00E00E2A">
            <w:pPr>
              <w:jc w:val="right"/>
              <w:rPr>
                <w:sz w:val="22"/>
                <w:szCs w:val="22"/>
              </w:rPr>
            </w:pPr>
          </w:p>
          <w:p w:rsidR="00E00E2A" w:rsidRDefault="00E00E2A" w:rsidP="00E00E2A">
            <w:pPr>
              <w:jc w:val="right"/>
              <w:rPr>
                <w:sz w:val="22"/>
                <w:szCs w:val="22"/>
              </w:rPr>
            </w:pPr>
          </w:p>
          <w:p w:rsidR="00E00E2A" w:rsidRDefault="00E00E2A" w:rsidP="00E00E2A">
            <w:pPr>
              <w:jc w:val="right"/>
              <w:rPr>
                <w:sz w:val="22"/>
                <w:szCs w:val="22"/>
              </w:rPr>
            </w:pPr>
          </w:p>
          <w:p w:rsidR="00E00E2A" w:rsidRPr="00323E16" w:rsidRDefault="00E00E2A" w:rsidP="00E00E2A">
            <w:pPr>
              <w:jc w:val="right"/>
              <w:rPr>
                <w:sz w:val="22"/>
                <w:szCs w:val="22"/>
              </w:rPr>
            </w:pPr>
            <w:r>
              <w:rPr>
                <w:sz w:val="22"/>
                <w:szCs w:val="22"/>
              </w:rPr>
              <w:lastRenderedPageBreak/>
              <w:t>191,844</w:t>
            </w:r>
          </w:p>
        </w:tc>
        <w:tc>
          <w:tcPr>
            <w:tcW w:w="1804" w:type="dxa"/>
            <w:tcBorders>
              <w:top w:val="single" w:sz="4" w:space="0" w:color="auto"/>
              <w:left w:val="single" w:sz="4" w:space="0" w:color="auto"/>
              <w:bottom w:val="single" w:sz="4" w:space="0" w:color="auto"/>
              <w:right w:val="single" w:sz="4" w:space="0" w:color="auto"/>
            </w:tcBorders>
          </w:tcPr>
          <w:p w:rsidR="00E00E2A" w:rsidRDefault="00E00E2A" w:rsidP="00E00E2A">
            <w:pPr>
              <w:jc w:val="right"/>
              <w:rPr>
                <w:sz w:val="22"/>
                <w:szCs w:val="22"/>
              </w:rPr>
            </w:pPr>
          </w:p>
          <w:p w:rsidR="00E00E2A" w:rsidRDefault="00E00E2A" w:rsidP="00E00E2A">
            <w:pPr>
              <w:jc w:val="right"/>
              <w:rPr>
                <w:sz w:val="22"/>
                <w:szCs w:val="22"/>
              </w:rPr>
            </w:pPr>
          </w:p>
          <w:p w:rsidR="00E00E2A" w:rsidRDefault="00E00E2A" w:rsidP="00E00E2A">
            <w:pPr>
              <w:jc w:val="right"/>
              <w:rPr>
                <w:sz w:val="22"/>
                <w:szCs w:val="22"/>
              </w:rPr>
            </w:pPr>
          </w:p>
          <w:p w:rsidR="00E00E2A" w:rsidRPr="00323E16" w:rsidRDefault="00E00E2A" w:rsidP="00E00E2A">
            <w:pPr>
              <w:jc w:val="right"/>
              <w:rPr>
                <w:sz w:val="22"/>
                <w:szCs w:val="22"/>
              </w:rPr>
            </w:pPr>
            <w:r>
              <w:rPr>
                <w:sz w:val="22"/>
                <w:szCs w:val="22"/>
              </w:rPr>
              <w:lastRenderedPageBreak/>
              <w:t>191,844</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23E16" w:rsidRDefault="00E00E2A" w:rsidP="00E00E2A">
            <w:pPr>
              <w:rPr>
                <w:bCs/>
                <w:sz w:val="22"/>
                <w:szCs w:val="22"/>
              </w:rPr>
            </w:pPr>
            <w:r w:rsidRPr="00323E16">
              <w:rPr>
                <w:sz w:val="22"/>
                <w:szCs w:val="22"/>
              </w:rPr>
              <w:lastRenderedPageBreak/>
              <w:t>Иные межбюджетные трансферты на исполнение части полномочий по созданию условий для организации досуга и обеспечения жителей поселения услугами организаций культуры в границах Большеумысского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23E16" w:rsidRDefault="00E00E2A" w:rsidP="00E00E2A">
            <w:pPr>
              <w:jc w:val="center"/>
              <w:rPr>
                <w:sz w:val="22"/>
                <w:szCs w:val="22"/>
              </w:rPr>
            </w:pPr>
            <w:r w:rsidRPr="00323E16">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23E16" w:rsidRDefault="00E00E2A" w:rsidP="00E00E2A">
            <w:pPr>
              <w:jc w:val="center"/>
              <w:rPr>
                <w:sz w:val="22"/>
                <w:szCs w:val="22"/>
              </w:rPr>
            </w:pPr>
            <w:r w:rsidRPr="00323E16">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23E16" w:rsidRDefault="00E00E2A" w:rsidP="00E00E2A">
            <w:pPr>
              <w:jc w:val="center"/>
              <w:rPr>
                <w:sz w:val="22"/>
                <w:szCs w:val="22"/>
              </w:rPr>
            </w:pPr>
            <w:r w:rsidRPr="00323E16">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23E16" w:rsidRDefault="00E00E2A" w:rsidP="00E00E2A">
            <w:pPr>
              <w:jc w:val="center"/>
              <w:rPr>
                <w:sz w:val="22"/>
                <w:szCs w:val="22"/>
              </w:rPr>
            </w:pPr>
            <w:r w:rsidRPr="00323E16">
              <w:rPr>
                <w:sz w:val="22"/>
                <w:szCs w:val="22"/>
              </w:rPr>
              <w:t>82040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23E16" w:rsidRDefault="00E00E2A" w:rsidP="00E00E2A">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23E16"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23E16" w:rsidRDefault="00E00E2A" w:rsidP="00E00E2A">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00E2A" w:rsidRPr="00323E16" w:rsidRDefault="00E00E2A" w:rsidP="00E00E2A">
            <w:pPr>
              <w:jc w:val="right"/>
              <w:rPr>
                <w:sz w:val="22"/>
                <w:szCs w:val="22"/>
              </w:rPr>
            </w:pPr>
          </w:p>
          <w:p w:rsidR="00E00E2A" w:rsidRDefault="00E00E2A" w:rsidP="00E00E2A">
            <w:pPr>
              <w:jc w:val="right"/>
              <w:rPr>
                <w:sz w:val="22"/>
                <w:szCs w:val="22"/>
              </w:rPr>
            </w:pPr>
          </w:p>
          <w:p w:rsidR="00E00E2A" w:rsidRDefault="00E00E2A" w:rsidP="00E00E2A">
            <w:pPr>
              <w:jc w:val="right"/>
              <w:rPr>
                <w:sz w:val="22"/>
                <w:szCs w:val="22"/>
              </w:rPr>
            </w:pPr>
          </w:p>
          <w:p w:rsidR="00E00E2A" w:rsidRDefault="00E00E2A" w:rsidP="00E00E2A">
            <w:pPr>
              <w:jc w:val="right"/>
              <w:rPr>
                <w:sz w:val="22"/>
                <w:szCs w:val="22"/>
              </w:rPr>
            </w:pPr>
          </w:p>
          <w:p w:rsidR="00E00E2A" w:rsidRDefault="00E00E2A" w:rsidP="00E00E2A">
            <w:pPr>
              <w:jc w:val="right"/>
              <w:rPr>
                <w:sz w:val="22"/>
                <w:szCs w:val="22"/>
              </w:rPr>
            </w:pPr>
          </w:p>
          <w:p w:rsidR="00E00E2A" w:rsidRDefault="00E00E2A" w:rsidP="00E00E2A">
            <w:pPr>
              <w:jc w:val="right"/>
              <w:rPr>
                <w:sz w:val="22"/>
                <w:szCs w:val="22"/>
              </w:rPr>
            </w:pPr>
          </w:p>
          <w:p w:rsidR="00E00E2A" w:rsidRDefault="00E00E2A" w:rsidP="00E00E2A">
            <w:pPr>
              <w:jc w:val="right"/>
              <w:rPr>
                <w:sz w:val="22"/>
                <w:szCs w:val="22"/>
              </w:rPr>
            </w:pPr>
          </w:p>
          <w:p w:rsidR="00E00E2A" w:rsidRPr="00323E16" w:rsidRDefault="00E00E2A" w:rsidP="00E00E2A">
            <w:pPr>
              <w:jc w:val="right"/>
              <w:rPr>
                <w:sz w:val="22"/>
                <w:szCs w:val="22"/>
              </w:rPr>
            </w:pPr>
            <w:r>
              <w:rPr>
                <w:sz w:val="22"/>
                <w:szCs w:val="22"/>
              </w:rPr>
              <w:t>175,155</w:t>
            </w:r>
          </w:p>
        </w:tc>
        <w:tc>
          <w:tcPr>
            <w:tcW w:w="1800" w:type="dxa"/>
            <w:tcBorders>
              <w:top w:val="single" w:sz="4" w:space="0" w:color="auto"/>
              <w:left w:val="single" w:sz="4" w:space="0" w:color="auto"/>
              <w:bottom w:val="single" w:sz="4" w:space="0" w:color="auto"/>
              <w:right w:val="single" w:sz="4" w:space="0" w:color="auto"/>
            </w:tcBorders>
          </w:tcPr>
          <w:p w:rsidR="00E00E2A" w:rsidRPr="00323E16" w:rsidRDefault="00E00E2A" w:rsidP="00E00E2A">
            <w:pPr>
              <w:jc w:val="right"/>
              <w:rPr>
                <w:sz w:val="22"/>
                <w:szCs w:val="22"/>
              </w:rPr>
            </w:pPr>
          </w:p>
          <w:p w:rsidR="00E00E2A" w:rsidRDefault="00E00E2A" w:rsidP="00E00E2A">
            <w:pPr>
              <w:jc w:val="right"/>
              <w:rPr>
                <w:sz w:val="22"/>
                <w:szCs w:val="22"/>
              </w:rPr>
            </w:pPr>
          </w:p>
          <w:p w:rsidR="00E00E2A" w:rsidRDefault="00E00E2A" w:rsidP="00E00E2A">
            <w:pPr>
              <w:jc w:val="right"/>
              <w:rPr>
                <w:sz w:val="22"/>
                <w:szCs w:val="22"/>
              </w:rPr>
            </w:pPr>
          </w:p>
          <w:p w:rsidR="00E00E2A" w:rsidRDefault="00E00E2A" w:rsidP="00E00E2A">
            <w:pPr>
              <w:jc w:val="right"/>
              <w:rPr>
                <w:sz w:val="22"/>
                <w:szCs w:val="22"/>
              </w:rPr>
            </w:pPr>
          </w:p>
          <w:p w:rsidR="00E00E2A" w:rsidRDefault="00E00E2A" w:rsidP="00E00E2A">
            <w:pPr>
              <w:jc w:val="right"/>
              <w:rPr>
                <w:sz w:val="22"/>
                <w:szCs w:val="22"/>
              </w:rPr>
            </w:pPr>
          </w:p>
          <w:p w:rsidR="00E00E2A" w:rsidRDefault="00E00E2A" w:rsidP="00E00E2A">
            <w:pPr>
              <w:jc w:val="right"/>
              <w:rPr>
                <w:sz w:val="22"/>
                <w:szCs w:val="22"/>
              </w:rPr>
            </w:pPr>
          </w:p>
          <w:p w:rsidR="00E00E2A" w:rsidRDefault="00E00E2A" w:rsidP="00E00E2A">
            <w:pPr>
              <w:jc w:val="right"/>
              <w:rPr>
                <w:sz w:val="22"/>
                <w:szCs w:val="22"/>
              </w:rPr>
            </w:pPr>
          </w:p>
          <w:p w:rsidR="00E00E2A" w:rsidRPr="00323E16" w:rsidRDefault="00E00E2A" w:rsidP="00E00E2A">
            <w:pPr>
              <w:jc w:val="right"/>
              <w:rPr>
                <w:sz w:val="22"/>
                <w:szCs w:val="22"/>
              </w:rPr>
            </w:pPr>
            <w:r>
              <w:rPr>
                <w:sz w:val="22"/>
                <w:szCs w:val="22"/>
              </w:rPr>
              <w:t>175,155</w:t>
            </w:r>
          </w:p>
        </w:tc>
        <w:tc>
          <w:tcPr>
            <w:tcW w:w="1804" w:type="dxa"/>
            <w:tcBorders>
              <w:top w:val="single" w:sz="4" w:space="0" w:color="auto"/>
              <w:left w:val="single" w:sz="4" w:space="0" w:color="auto"/>
              <w:bottom w:val="single" w:sz="4" w:space="0" w:color="auto"/>
              <w:right w:val="single" w:sz="4" w:space="0" w:color="auto"/>
            </w:tcBorders>
          </w:tcPr>
          <w:p w:rsidR="00E00E2A" w:rsidRPr="00323E16" w:rsidRDefault="00E00E2A" w:rsidP="00E00E2A">
            <w:pPr>
              <w:jc w:val="right"/>
              <w:rPr>
                <w:sz w:val="22"/>
                <w:szCs w:val="22"/>
              </w:rPr>
            </w:pPr>
          </w:p>
          <w:p w:rsidR="00E00E2A" w:rsidRDefault="00E00E2A" w:rsidP="00E00E2A">
            <w:pPr>
              <w:jc w:val="right"/>
              <w:rPr>
                <w:sz w:val="22"/>
                <w:szCs w:val="22"/>
              </w:rPr>
            </w:pPr>
          </w:p>
          <w:p w:rsidR="00E00E2A" w:rsidRDefault="00E00E2A" w:rsidP="00E00E2A">
            <w:pPr>
              <w:jc w:val="right"/>
              <w:rPr>
                <w:sz w:val="22"/>
                <w:szCs w:val="22"/>
              </w:rPr>
            </w:pPr>
          </w:p>
          <w:p w:rsidR="00E00E2A" w:rsidRDefault="00E00E2A" w:rsidP="00E00E2A">
            <w:pPr>
              <w:jc w:val="right"/>
              <w:rPr>
                <w:sz w:val="22"/>
                <w:szCs w:val="22"/>
              </w:rPr>
            </w:pPr>
          </w:p>
          <w:p w:rsidR="00E00E2A" w:rsidRDefault="00E00E2A" w:rsidP="00E00E2A">
            <w:pPr>
              <w:jc w:val="right"/>
              <w:rPr>
                <w:sz w:val="22"/>
                <w:szCs w:val="22"/>
              </w:rPr>
            </w:pPr>
          </w:p>
          <w:p w:rsidR="00E00E2A" w:rsidRDefault="00E00E2A" w:rsidP="00E00E2A">
            <w:pPr>
              <w:jc w:val="right"/>
              <w:rPr>
                <w:sz w:val="22"/>
                <w:szCs w:val="22"/>
              </w:rPr>
            </w:pPr>
          </w:p>
          <w:p w:rsidR="00E00E2A" w:rsidRDefault="00E00E2A" w:rsidP="00E00E2A">
            <w:pPr>
              <w:jc w:val="right"/>
              <w:rPr>
                <w:sz w:val="22"/>
                <w:szCs w:val="22"/>
              </w:rPr>
            </w:pPr>
          </w:p>
          <w:p w:rsidR="00E00E2A" w:rsidRPr="00323E16" w:rsidRDefault="00E00E2A" w:rsidP="00E00E2A">
            <w:pPr>
              <w:jc w:val="right"/>
              <w:rPr>
                <w:sz w:val="22"/>
                <w:szCs w:val="22"/>
              </w:rPr>
            </w:pPr>
            <w:r>
              <w:rPr>
                <w:sz w:val="22"/>
                <w:szCs w:val="22"/>
              </w:rPr>
              <w:t>175,155</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23E16" w:rsidRDefault="00E00E2A" w:rsidP="00E00E2A">
            <w:pPr>
              <w:rPr>
                <w:bCs/>
                <w:sz w:val="22"/>
                <w:szCs w:val="22"/>
              </w:rPr>
            </w:pPr>
            <w:r w:rsidRPr="00323E16">
              <w:rPr>
                <w:sz w:val="22"/>
                <w:szCs w:val="22"/>
              </w:rPr>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23E16" w:rsidRDefault="00E00E2A" w:rsidP="00E00E2A">
            <w:pPr>
              <w:jc w:val="center"/>
              <w:rPr>
                <w:sz w:val="22"/>
                <w:szCs w:val="22"/>
              </w:rPr>
            </w:pPr>
            <w:r w:rsidRPr="00323E16">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23E16" w:rsidRDefault="00E00E2A" w:rsidP="00E00E2A">
            <w:pPr>
              <w:jc w:val="center"/>
              <w:rPr>
                <w:sz w:val="22"/>
                <w:szCs w:val="22"/>
              </w:rPr>
            </w:pPr>
            <w:r w:rsidRPr="00323E16">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23E16" w:rsidRDefault="00E00E2A" w:rsidP="00E00E2A">
            <w:pPr>
              <w:jc w:val="center"/>
              <w:rPr>
                <w:sz w:val="22"/>
                <w:szCs w:val="22"/>
              </w:rPr>
            </w:pPr>
            <w:r w:rsidRPr="00323E16">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23E16" w:rsidRDefault="00E00E2A" w:rsidP="00E00E2A">
            <w:pPr>
              <w:jc w:val="center"/>
              <w:rPr>
                <w:sz w:val="22"/>
                <w:szCs w:val="22"/>
              </w:rPr>
            </w:pPr>
            <w:r w:rsidRPr="00323E16">
              <w:rPr>
                <w:sz w:val="22"/>
                <w:szCs w:val="22"/>
              </w:rPr>
              <w:t>82040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23E16" w:rsidRDefault="00E00E2A" w:rsidP="00E00E2A">
            <w:pPr>
              <w:rPr>
                <w:sz w:val="22"/>
                <w:szCs w:val="22"/>
              </w:rPr>
            </w:pPr>
            <w:r w:rsidRPr="00323E16">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23E16"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23E16" w:rsidRDefault="00E00E2A" w:rsidP="00E00E2A">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00E2A" w:rsidRPr="00323E16" w:rsidRDefault="00E00E2A" w:rsidP="00E00E2A">
            <w:pPr>
              <w:jc w:val="right"/>
              <w:rPr>
                <w:sz w:val="22"/>
                <w:szCs w:val="22"/>
              </w:rPr>
            </w:pPr>
            <w:r>
              <w:rPr>
                <w:sz w:val="22"/>
                <w:szCs w:val="22"/>
              </w:rPr>
              <w:t>175,155</w:t>
            </w:r>
          </w:p>
        </w:tc>
        <w:tc>
          <w:tcPr>
            <w:tcW w:w="1800" w:type="dxa"/>
            <w:tcBorders>
              <w:top w:val="single" w:sz="4" w:space="0" w:color="auto"/>
              <w:left w:val="single" w:sz="4" w:space="0" w:color="auto"/>
              <w:bottom w:val="single" w:sz="4" w:space="0" w:color="auto"/>
              <w:right w:val="single" w:sz="4" w:space="0" w:color="auto"/>
            </w:tcBorders>
          </w:tcPr>
          <w:p w:rsidR="00E00E2A" w:rsidRPr="00323E16" w:rsidRDefault="00E00E2A" w:rsidP="00E00E2A">
            <w:pPr>
              <w:jc w:val="right"/>
              <w:rPr>
                <w:sz w:val="22"/>
                <w:szCs w:val="22"/>
              </w:rPr>
            </w:pPr>
            <w:r>
              <w:rPr>
                <w:sz w:val="22"/>
                <w:szCs w:val="22"/>
              </w:rPr>
              <w:t>175,155</w:t>
            </w:r>
          </w:p>
        </w:tc>
        <w:tc>
          <w:tcPr>
            <w:tcW w:w="1804" w:type="dxa"/>
            <w:tcBorders>
              <w:top w:val="single" w:sz="4" w:space="0" w:color="auto"/>
              <w:left w:val="single" w:sz="4" w:space="0" w:color="auto"/>
              <w:bottom w:val="single" w:sz="4" w:space="0" w:color="auto"/>
              <w:right w:val="single" w:sz="4" w:space="0" w:color="auto"/>
            </w:tcBorders>
          </w:tcPr>
          <w:p w:rsidR="00E00E2A" w:rsidRPr="00323E16" w:rsidRDefault="00E00E2A" w:rsidP="00E00E2A">
            <w:pPr>
              <w:jc w:val="right"/>
              <w:rPr>
                <w:sz w:val="22"/>
                <w:szCs w:val="22"/>
              </w:rPr>
            </w:pPr>
            <w:r>
              <w:rPr>
                <w:sz w:val="22"/>
                <w:szCs w:val="22"/>
              </w:rPr>
              <w:t>175,155</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23E16" w:rsidRDefault="00E00E2A" w:rsidP="00E00E2A">
            <w:pPr>
              <w:rPr>
                <w:bCs/>
                <w:sz w:val="22"/>
                <w:szCs w:val="22"/>
              </w:rPr>
            </w:pPr>
            <w:r w:rsidRPr="00323E16">
              <w:rPr>
                <w:sz w:val="22"/>
                <w:szCs w:val="22"/>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23E16" w:rsidRDefault="00E00E2A" w:rsidP="00E00E2A">
            <w:pPr>
              <w:jc w:val="center"/>
              <w:rPr>
                <w:sz w:val="22"/>
                <w:szCs w:val="22"/>
              </w:rPr>
            </w:pPr>
            <w:r w:rsidRPr="00323E16">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23E16" w:rsidRDefault="00E00E2A" w:rsidP="00E00E2A">
            <w:pPr>
              <w:jc w:val="center"/>
              <w:rPr>
                <w:sz w:val="22"/>
                <w:szCs w:val="22"/>
              </w:rPr>
            </w:pPr>
            <w:r w:rsidRPr="00323E16">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23E16" w:rsidRDefault="00E00E2A" w:rsidP="00E00E2A">
            <w:pPr>
              <w:jc w:val="center"/>
              <w:rPr>
                <w:sz w:val="22"/>
                <w:szCs w:val="22"/>
              </w:rPr>
            </w:pPr>
            <w:r w:rsidRPr="00323E16">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23E16" w:rsidRDefault="00E00E2A" w:rsidP="00E00E2A">
            <w:pPr>
              <w:jc w:val="center"/>
              <w:rPr>
                <w:sz w:val="22"/>
                <w:szCs w:val="22"/>
              </w:rPr>
            </w:pPr>
            <w:r w:rsidRPr="00323E16">
              <w:rPr>
                <w:sz w:val="22"/>
                <w:szCs w:val="22"/>
              </w:rPr>
              <w:t>82040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23E16" w:rsidRDefault="00E00E2A" w:rsidP="00E00E2A">
            <w:pPr>
              <w:rPr>
                <w:sz w:val="22"/>
                <w:szCs w:val="22"/>
              </w:rPr>
            </w:pPr>
            <w:r w:rsidRPr="00323E16">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23E16"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23E16" w:rsidRDefault="00E00E2A" w:rsidP="00E00E2A">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00E2A" w:rsidRPr="00323E16" w:rsidRDefault="00E00E2A" w:rsidP="00E00E2A">
            <w:pPr>
              <w:jc w:val="right"/>
              <w:rPr>
                <w:sz w:val="22"/>
                <w:szCs w:val="22"/>
              </w:rPr>
            </w:pPr>
            <w:r>
              <w:rPr>
                <w:sz w:val="22"/>
                <w:szCs w:val="22"/>
              </w:rPr>
              <w:t>175,155</w:t>
            </w:r>
          </w:p>
        </w:tc>
        <w:tc>
          <w:tcPr>
            <w:tcW w:w="1800" w:type="dxa"/>
            <w:tcBorders>
              <w:top w:val="single" w:sz="4" w:space="0" w:color="auto"/>
              <w:left w:val="single" w:sz="4" w:space="0" w:color="auto"/>
              <w:bottom w:val="single" w:sz="4" w:space="0" w:color="auto"/>
              <w:right w:val="single" w:sz="4" w:space="0" w:color="auto"/>
            </w:tcBorders>
          </w:tcPr>
          <w:p w:rsidR="00E00E2A" w:rsidRPr="00323E16" w:rsidRDefault="00E00E2A" w:rsidP="00E00E2A">
            <w:pPr>
              <w:jc w:val="right"/>
              <w:rPr>
                <w:sz w:val="22"/>
                <w:szCs w:val="22"/>
              </w:rPr>
            </w:pPr>
            <w:r>
              <w:rPr>
                <w:sz w:val="22"/>
                <w:szCs w:val="22"/>
              </w:rPr>
              <w:t>175,155</w:t>
            </w:r>
          </w:p>
        </w:tc>
        <w:tc>
          <w:tcPr>
            <w:tcW w:w="1804" w:type="dxa"/>
            <w:tcBorders>
              <w:top w:val="single" w:sz="4" w:space="0" w:color="auto"/>
              <w:left w:val="single" w:sz="4" w:space="0" w:color="auto"/>
              <w:bottom w:val="single" w:sz="4" w:space="0" w:color="auto"/>
              <w:right w:val="single" w:sz="4" w:space="0" w:color="auto"/>
            </w:tcBorders>
          </w:tcPr>
          <w:p w:rsidR="00E00E2A" w:rsidRPr="00323E16" w:rsidRDefault="00E00E2A" w:rsidP="00E00E2A">
            <w:pPr>
              <w:jc w:val="right"/>
              <w:rPr>
                <w:sz w:val="22"/>
                <w:szCs w:val="22"/>
              </w:rPr>
            </w:pPr>
            <w:r>
              <w:rPr>
                <w:sz w:val="22"/>
                <w:szCs w:val="22"/>
              </w:rPr>
              <w:t>175,155</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23E16" w:rsidRDefault="00E00E2A" w:rsidP="00E00E2A">
            <w:pPr>
              <w:rPr>
                <w:bCs/>
                <w:sz w:val="22"/>
                <w:szCs w:val="22"/>
              </w:rPr>
            </w:pPr>
            <w:r w:rsidRPr="00323E16">
              <w:rPr>
                <w:sz w:val="22"/>
                <w:szCs w:val="22"/>
              </w:rPr>
              <w:t>КУЛЬТУРА, КИНЕМАТОГРАФИЯ</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23E16" w:rsidRDefault="00E00E2A" w:rsidP="00E00E2A">
            <w:pPr>
              <w:jc w:val="center"/>
              <w:rPr>
                <w:sz w:val="22"/>
                <w:szCs w:val="22"/>
              </w:rPr>
            </w:pPr>
            <w:r w:rsidRPr="00323E16">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23E16" w:rsidRDefault="00E00E2A" w:rsidP="00E00E2A">
            <w:pPr>
              <w:jc w:val="center"/>
              <w:rPr>
                <w:sz w:val="22"/>
                <w:szCs w:val="22"/>
              </w:rPr>
            </w:pPr>
            <w:r w:rsidRPr="00323E16">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23E16" w:rsidRDefault="00E00E2A" w:rsidP="00E00E2A">
            <w:pPr>
              <w:jc w:val="center"/>
              <w:rPr>
                <w:sz w:val="22"/>
                <w:szCs w:val="22"/>
              </w:rPr>
            </w:pPr>
            <w:r w:rsidRPr="00323E16">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23E16" w:rsidRDefault="00E00E2A" w:rsidP="00E00E2A">
            <w:pPr>
              <w:jc w:val="center"/>
              <w:rPr>
                <w:sz w:val="22"/>
                <w:szCs w:val="22"/>
              </w:rPr>
            </w:pPr>
            <w:r w:rsidRPr="00323E16">
              <w:rPr>
                <w:sz w:val="22"/>
                <w:szCs w:val="22"/>
              </w:rPr>
              <w:t>82040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23E16" w:rsidRDefault="00E00E2A" w:rsidP="00E00E2A">
            <w:pPr>
              <w:rPr>
                <w:sz w:val="22"/>
                <w:szCs w:val="22"/>
              </w:rPr>
            </w:pPr>
            <w:r w:rsidRPr="00323E16">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23E16" w:rsidRDefault="00E00E2A" w:rsidP="00E00E2A">
            <w:pPr>
              <w:jc w:val="center"/>
              <w:rPr>
                <w:sz w:val="22"/>
                <w:szCs w:val="22"/>
              </w:rPr>
            </w:pPr>
            <w:r w:rsidRPr="00323E16">
              <w:rPr>
                <w:sz w:val="22"/>
                <w:szCs w:val="22"/>
              </w:rPr>
              <w:t>08</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23E16" w:rsidRDefault="00E00E2A" w:rsidP="00E00E2A">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00E2A" w:rsidRPr="00323E16" w:rsidRDefault="00E00E2A" w:rsidP="00E00E2A">
            <w:pPr>
              <w:jc w:val="right"/>
              <w:rPr>
                <w:sz w:val="22"/>
                <w:szCs w:val="22"/>
              </w:rPr>
            </w:pPr>
            <w:r>
              <w:rPr>
                <w:sz w:val="22"/>
                <w:szCs w:val="22"/>
              </w:rPr>
              <w:t>175,155</w:t>
            </w:r>
          </w:p>
        </w:tc>
        <w:tc>
          <w:tcPr>
            <w:tcW w:w="1800" w:type="dxa"/>
            <w:tcBorders>
              <w:top w:val="single" w:sz="4" w:space="0" w:color="auto"/>
              <w:left w:val="single" w:sz="4" w:space="0" w:color="auto"/>
              <w:bottom w:val="single" w:sz="4" w:space="0" w:color="auto"/>
              <w:right w:val="single" w:sz="4" w:space="0" w:color="auto"/>
            </w:tcBorders>
          </w:tcPr>
          <w:p w:rsidR="00E00E2A" w:rsidRPr="00323E16" w:rsidRDefault="00E00E2A" w:rsidP="00E00E2A">
            <w:pPr>
              <w:jc w:val="right"/>
              <w:rPr>
                <w:sz w:val="22"/>
                <w:szCs w:val="22"/>
              </w:rPr>
            </w:pPr>
            <w:r>
              <w:rPr>
                <w:sz w:val="22"/>
                <w:szCs w:val="22"/>
              </w:rPr>
              <w:t>175,155</w:t>
            </w:r>
          </w:p>
        </w:tc>
        <w:tc>
          <w:tcPr>
            <w:tcW w:w="1804" w:type="dxa"/>
            <w:tcBorders>
              <w:top w:val="single" w:sz="4" w:space="0" w:color="auto"/>
              <w:left w:val="single" w:sz="4" w:space="0" w:color="auto"/>
              <w:bottom w:val="single" w:sz="4" w:space="0" w:color="auto"/>
              <w:right w:val="single" w:sz="4" w:space="0" w:color="auto"/>
            </w:tcBorders>
          </w:tcPr>
          <w:p w:rsidR="00E00E2A" w:rsidRPr="00323E16" w:rsidRDefault="00E00E2A" w:rsidP="00E00E2A">
            <w:pPr>
              <w:jc w:val="right"/>
              <w:rPr>
                <w:sz w:val="22"/>
                <w:szCs w:val="22"/>
              </w:rPr>
            </w:pPr>
            <w:r>
              <w:rPr>
                <w:sz w:val="22"/>
                <w:szCs w:val="22"/>
              </w:rPr>
              <w:t>175,155</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23E16" w:rsidRDefault="00E00E2A" w:rsidP="00E00E2A">
            <w:pPr>
              <w:rPr>
                <w:bCs/>
                <w:sz w:val="22"/>
                <w:szCs w:val="22"/>
              </w:rPr>
            </w:pPr>
            <w:r w:rsidRPr="00323E16">
              <w:rPr>
                <w:sz w:val="22"/>
                <w:szCs w:val="22"/>
              </w:rPr>
              <w:t>Культура</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23E16" w:rsidRDefault="00E00E2A" w:rsidP="00E00E2A">
            <w:pPr>
              <w:jc w:val="center"/>
              <w:rPr>
                <w:sz w:val="22"/>
                <w:szCs w:val="22"/>
              </w:rPr>
            </w:pPr>
            <w:r w:rsidRPr="00323E16">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23E16" w:rsidRDefault="00E00E2A" w:rsidP="00E00E2A">
            <w:pPr>
              <w:jc w:val="center"/>
              <w:rPr>
                <w:sz w:val="22"/>
                <w:szCs w:val="22"/>
              </w:rPr>
            </w:pPr>
            <w:r w:rsidRPr="00323E16">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23E16" w:rsidRDefault="00E00E2A" w:rsidP="00E00E2A">
            <w:pPr>
              <w:jc w:val="center"/>
              <w:rPr>
                <w:sz w:val="22"/>
                <w:szCs w:val="22"/>
              </w:rPr>
            </w:pPr>
            <w:r w:rsidRPr="00323E16">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23E16" w:rsidRDefault="00E00E2A" w:rsidP="00E00E2A">
            <w:pPr>
              <w:jc w:val="center"/>
              <w:rPr>
                <w:sz w:val="22"/>
                <w:szCs w:val="22"/>
              </w:rPr>
            </w:pPr>
            <w:r w:rsidRPr="00323E16">
              <w:rPr>
                <w:sz w:val="22"/>
                <w:szCs w:val="22"/>
              </w:rPr>
              <w:t>82040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23E16" w:rsidRDefault="00E00E2A" w:rsidP="00E00E2A">
            <w:pPr>
              <w:rPr>
                <w:sz w:val="22"/>
                <w:szCs w:val="22"/>
              </w:rPr>
            </w:pPr>
            <w:r w:rsidRPr="00323E16">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23E16" w:rsidRDefault="00E00E2A" w:rsidP="00E00E2A">
            <w:pPr>
              <w:jc w:val="center"/>
              <w:rPr>
                <w:sz w:val="22"/>
                <w:szCs w:val="22"/>
              </w:rPr>
            </w:pPr>
            <w:r w:rsidRPr="00323E16">
              <w:rPr>
                <w:sz w:val="22"/>
                <w:szCs w:val="22"/>
              </w:rPr>
              <w:t>08</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23E16" w:rsidRDefault="00E00E2A" w:rsidP="00E00E2A">
            <w:pPr>
              <w:rPr>
                <w:sz w:val="22"/>
                <w:szCs w:val="22"/>
              </w:rPr>
            </w:pPr>
            <w:r w:rsidRPr="00323E16">
              <w:rPr>
                <w:sz w:val="22"/>
                <w:szCs w:val="22"/>
              </w:rPr>
              <w:t>01</w:t>
            </w:r>
          </w:p>
        </w:tc>
        <w:tc>
          <w:tcPr>
            <w:tcW w:w="1748" w:type="dxa"/>
            <w:tcBorders>
              <w:top w:val="single" w:sz="4" w:space="0" w:color="auto"/>
              <w:left w:val="single" w:sz="4" w:space="0" w:color="auto"/>
              <w:bottom w:val="single" w:sz="4" w:space="0" w:color="auto"/>
              <w:right w:val="single" w:sz="4" w:space="0" w:color="auto"/>
            </w:tcBorders>
            <w:noWrap/>
          </w:tcPr>
          <w:p w:rsidR="00E00E2A" w:rsidRPr="00323E16" w:rsidRDefault="00E00E2A" w:rsidP="00E00E2A">
            <w:pPr>
              <w:jc w:val="right"/>
              <w:rPr>
                <w:sz w:val="22"/>
                <w:szCs w:val="22"/>
              </w:rPr>
            </w:pPr>
            <w:r>
              <w:rPr>
                <w:sz w:val="22"/>
                <w:szCs w:val="22"/>
              </w:rPr>
              <w:t>175,155</w:t>
            </w:r>
          </w:p>
        </w:tc>
        <w:tc>
          <w:tcPr>
            <w:tcW w:w="1800" w:type="dxa"/>
            <w:tcBorders>
              <w:top w:val="single" w:sz="4" w:space="0" w:color="auto"/>
              <w:left w:val="single" w:sz="4" w:space="0" w:color="auto"/>
              <w:bottom w:val="single" w:sz="4" w:space="0" w:color="auto"/>
              <w:right w:val="single" w:sz="4" w:space="0" w:color="auto"/>
            </w:tcBorders>
          </w:tcPr>
          <w:p w:rsidR="00E00E2A" w:rsidRPr="00323E16" w:rsidRDefault="00E00E2A" w:rsidP="00E00E2A">
            <w:pPr>
              <w:jc w:val="right"/>
              <w:rPr>
                <w:sz w:val="22"/>
                <w:szCs w:val="22"/>
              </w:rPr>
            </w:pPr>
            <w:r>
              <w:rPr>
                <w:sz w:val="22"/>
                <w:szCs w:val="22"/>
              </w:rPr>
              <w:t>175,155</w:t>
            </w:r>
          </w:p>
        </w:tc>
        <w:tc>
          <w:tcPr>
            <w:tcW w:w="1804" w:type="dxa"/>
            <w:tcBorders>
              <w:top w:val="single" w:sz="4" w:space="0" w:color="auto"/>
              <w:left w:val="single" w:sz="4" w:space="0" w:color="auto"/>
              <w:bottom w:val="single" w:sz="4" w:space="0" w:color="auto"/>
              <w:right w:val="single" w:sz="4" w:space="0" w:color="auto"/>
            </w:tcBorders>
          </w:tcPr>
          <w:p w:rsidR="00E00E2A" w:rsidRPr="00323E16" w:rsidRDefault="00E00E2A" w:rsidP="00E00E2A">
            <w:pPr>
              <w:jc w:val="right"/>
              <w:rPr>
                <w:sz w:val="22"/>
                <w:szCs w:val="22"/>
              </w:rPr>
            </w:pPr>
            <w:r>
              <w:rPr>
                <w:sz w:val="22"/>
                <w:szCs w:val="22"/>
              </w:rPr>
              <w:t>175,155</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23E16" w:rsidRDefault="00E00E2A" w:rsidP="00E00E2A">
            <w:pPr>
              <w:rPr>
                <w:bCs/>
                <w:sz w:val="22"/>
                <w:szCs w:val="22"/>
              </w:rPr>
            </w:pPr>
            <w:r w:rsidRPr="00822C4D">
              <w:rPr>
                <w:sz w:val="22"/>
                <w:szCs w:val="22"/>
              </w:rPr>
              <w:t>Иные межбюджетные трансферты на исполнение части полномочий по составлению, исполнению бюджета, осуществлению контроля за его исполнением в границах  Большеумысского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23E16" w:rsidRDefault="00E00E2A" w:rsidP="00E00E2A">
            <w:pPr>
              <w:jc w:val="center"/>
              <w:rPr>
                <w:sz w:val="22"/>
                <w:szCs w:val="22"/>
              </w:rPr>
            </w:pPr>
            <w:r w:rsidRPr="00323E16">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23E16" w:rsidRDefault="00E00E2A" w:rsidP="00E00E2A">
            <w:pPr>
              <w:jc w:val="center"/>
              <w:rPr>
                <w:sz w:val="22"/>
                <w:szCs w:val="22"/>
              </w:rPr>
            </w:pPr>
            <w:r w:rsidRPr="00323E16">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23E16" w:rsidRDefault="00E00E2A" w:rsidP="00E00E2A">
            <w:pPr>
              <w:jc w:val="center"/>
              <w:rPr>
                <w:sz w:val="22"/>
                <w:szCs w:val="22"/>
              </w:rPr>
            </w:pPr>
            <w:r w:rsidRPr="00323E16">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23E16" w:rsidRDefault="00E00E2A" w:rsidP="00E00E2A">
            <w:pPr>
              <w:jc w:val="center"/>
              <w:rPr>
                <w:sz w:val="22"/>
                <w:szCs w:val="22"/>
              </w:rPr>
            </w:pPr>
            <w:r w:rsidRPr="00323E16">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23E16" w:rsidRDefault="00E00E2A" w:rsidP="00E00E2A">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23E16"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23E16" w:rsidRDefault="00E00E2A" w:rsidP="00E00E2A">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00E2A" w:rsidRDefault="00E00E2A" w:rsidP="00E00E2A">
            <w:pPr>
              <w:jc w:val="right"/>
              <w:rPr>
                <w:sz w:val="22"/>
                <w:szCs w:val="22"/>
              </w:rPr>
            </w:pPr>
          </w:p>
          <w:p w:rsidR="00E00E2A" w:rsidRDefault="00E00E2A" w:rsidP="00E00E2A">
            <w:pPr>
              <w:jc w:val="right"/>
              <w:rPr>
                <w:sz w:val="22"/>
                <w:szCs w:val="22"/>
              </w:rPr>
            </w:pPr>
          </w:p>
          <w:p w:rsidR="00E00E2A" w:rsidRDefault="00E00E2A" w:rsidP="00E00E2A">
            <w:pPr>
              <w:jc w:val="right"/>
              <w:rPr>
                <w:sz w:val="22"/>
                <w:szCs w:val="22"/>
              </w:rPr>
            </w:pPr>
          </w:p>
          <w:p w:rsidR="00E00E2A" w:rsidRDefault="00E00E2A" w:rsidP="00E00E2A">
            <w:pPr>
              <w:jc w:val="right"/>
              <w:rPr>
                <w:sz w:val="22"/>
                <w:szCs w:val="22"/>
              </w:rPr>
            </w:pPr>
          </w:p>
          <w:p w:rsidR="00E00E2A" w:rsidRDefault="00E00E2A" w:rsidP="00E00E2A">
            <w:pPr>
              <w:jc w:val="right"/>
              <w:rPr>
                <w:sz w:val="22"/>
                <w:szCs w:val="22"/>
              </w:rPr>
            </w:pPr>
          </w:p>
          <w:p w:rsidR="00E00E2A" w:rsidRDefault="00E00E2A" w:rsidP="00E00E2A">
            <w:pPr>
              <w:jc w:val="right"/>
              <w:rPr>
                <w:sz w:val="22"/>
                <w:szCs w:val="22"/>
              </w:rPr>
            </w:pPr>
          </w:p>
          <w:p w:rsidR="00E00E2A" w:rsidRDefault="00E00E2A" w:rsidP="00E00E2A">
            <w:pPr>
              <w:jc w:val="right"/>
              <w:rPr>
                <w:sz w:val="22"/>
                <w:szCs w:val="22"/>
              </w:rPr>
            </w:pPr>
          </w:p>
          <w:p w:rsidR="00E00E2A" w:rsidRPr="00323E16" w:rsidRDefault="00E00E2A" w:rsidP="00E00E2A">
            <w:pPr>
              <w:jc w:val="right"/>
              <w:rPr>
                <w:sz w:val="22"/>
                <w:szCs w:val="22"/>
              </w:rPr>
            </w:pPr>
            <w:r>
              <w:rPr>
                <w:sz w:val="22"/>
                <w:szCs w:val="22"/>
              </w:rPr>
              <w:t>2,000</w:t>
            </w:r>
          </w:p>
        </w:tc>
        <w:tc>
          <w:tcPr>
            <w:tcW w:w="1800" w:type="dxa"/>
            <w:tcBorders>
              <w:top w:val="single" w:sz="4" w:space="0" w:color="auto"/>
              <w:left w:val="single" w:sz="4" w:space="0" w:color="auto"/>
              <w:bottom w:val="single" w:sz="4" w:space="0" w:color="auto"/>
              <w:right w:val="single" w:sz="4" w:space="0" w:color="auto"/>
            </w:tcBorders>
          </w:tcPr>
          <w:p w:rsidR="00E00E2A" w:rsidRDefault="00E00E2A" w:rsidP="00E00E2A">
            <w:pPr>
              <w:jc w:val="right"/>
              <w:rPr>
                <w:sz w:val="22"/>
                <w:szCs w:val="22"/>
              </w:rPr>
            </w:pPr>
          </w:p>
          <w:p w:rsidR="00E00E2A" w:rsidRDefault="00E00E2A" w:rsidP="00E00E2A">
            <w:pPr>
              <w:jc w:val="right"/>
              <w:rPr>
                <w:sz w:val="22"/>
                <w:szCs w:val="22"/>
              </w:rPr>
            </w:pPr>
          </w:p>
          <w:p w:rsidR="00E00E2A" w:rsidRDefault="00E00E2A" w:rsidP="00E00E2A">
            <w:pPr>
              <w:jc w:val="right"/>
              <w:rPr>
                <w:sz w:val="22"/>
                <w:szCs w:val="22"/>
              </w:rPr>
            </w:pPr>
          </w:p>
          <w:p w:rsidR="00E00E2A" w:rsidRDefault="00E00E2A" w:rsidP="00E00E2A">
            <w:pPr>
              <w:jc w:val="right"/>
              <w:rPr>
                <w:sz w:val="22"/>
                <w:szCs w:val="22"/>
              </w:rPr>
            </w:pPr>
          </w:p>
          <w:p w:rsidR="00E00E2A" w:rsidRDefault="00E00E2A" w:rsidP="00E00E2A">
            <w:pPr>
              <w:jc w:val="right"/>
              <w:rPr>
                <w:sz w:val="22"/>
                <w:szCs w:val="22"/>
              </w:rPr>
            </w:pPr>
          </w:p>
          <w:p w:rsidR="00E00E2A" w:rsidRDefault="00E00E2A" w:rsidP="00E00E2A">
            <w:pPr>
              <w:jc w:val="right"/>
              <w:rPr>
                <w:sz w:val="22"/>
                <w:szCs w:val="22"/>
              </w:rPr>
            </w:pPr>
          </w:p>
          <w:p w:rsidR="00E00E2A" w:rsidRDefault="00E00E2A" w:rsidP="00E00E2A">
            <w:pPr>
              <w:jc w:val="right"/>
              <w:rPr>
                <w:sz w:val="22"/>
                <w:szCs w:val="22"/>
              </w:rPr>
            </w:pPr>
          </w:p>
          <w:p w:rsidR="00E00E2A" w:rsidRPr="00323E16" w:rsidRDefault="00E00E2A" w:rsidP="00E00E2A">
            <w:pPr>
              <w:jc w:val="right"/>
              <w:rPr>
                <w:sz w:val="22"/>
                <w:szCs w:val="22"/>
              </w:rPr>
            </w:pPr>
            <w:r>
              <w:rPr>
                <w:sz w:val="22"/>
                <w:szCs w:val="22"/>
              </w:rPr>
              <w:t>2,000</w:t>
            </w:r>
          </w:p>
        </w:tc>
        <w:tc>
          <w:tcPr>
            <w:tcW w:w="1804" w:type="dxa"/>
            <w:tcBorders>
              <w:top w:val="single" w:sz="4" w:space="0" w:color="auto"/>
              <w:left w:val="single" w:sz="4" w:space="0" w:color="auto"/>
              <w:bottom w:val="single" w:sz="4" w:space="0" w:color="auto"/>
              <w:right w:val="single" w:sz="4" w:space="0" w:color="auto"/>
            </w:tcBorders>
          </w:tcPr>
          <w:p w:rsidR="00E00E2A" w:rsidRDefault="00E00E2A" w:rsidP="00E00E2A">
            <w:pPr>
              <w:jc w:val="right"/>
              <w:rPr>
                <w:sz w:val="22"/>
                <w:szCs w:val="22"/>
              </w:rPr>
            </w:pPr>
          </w:p>
          <w:p w:rsidR="00E00E2A" w:rsidRDefault="00E00E2A" w:rsidP="00E00E2A">
            <w:pPr>
              <w:jc w:val="right"/>
              <w:rPr>
                <w:sz w:val="22"/>
                <w:szCs w:val="22"/>
              </w:rPr>
            </w:pPr>
          </w:p>
          <w:p w:rsidR="00E00E2A" w:rsidRDefault="00E00E2A" w:rsidP="00E00E2A">
            <w:pPr>
              <w:jc w:val="right"/>
              <w:rPr>
                <w:sz w:val="22"/>
                <w:szCs w:val="22"/>
              </w:rPr>
            </w:pPr>
          </w:p>
          <w:p w:rsidR="00E00E2A" w:rsidRDefault="00E00E2A" w:rsidP="00E00E2A">
            <w:pPr>
              <w:jc w:val="right"/>
              <w:rPr>
                <w:sz w:val="22"/>
                <w:szCs w:val="22"/>
              </w:rPr>
            </w:pPr>
          </w:p>
          <w:p w:rsidR="00E00E2A" w:rsidRDefault="00E00E2A" w:rsidP="00E00E2A">
            <w:pPr>
              <w:jc w:val="right"/>
              <w:rPr>
                <w:sz w:val="22"/>
                <w:szCs w:val="22"/>
              </w:rPr>
            </w:pPr>
          </w:p>
          <w:p w:rsidR="00E00E2A" w:rsidRDefault="00E00E2A" w:rsidP="00E00E2A">
            <w:pPr>
              <w:jc w:val="right"/>
              <w:rPr>
                <w:sz w:val="22"/>
                <w:szCs w:val="22"/>
              </w:rPr>
            </w:pPr>
          </w:p>
          <w:p w:rsidR="00E00E2A" w:rsidRDefault="00E00E2A" w:rsidP="00E00E2A">
            <w:pPr>
              <w:jc w:val="right"/>
              <w:rPr>
                <w:sz w:val="22"/>
                <w:szCs w:val="22"/>
              </w:rPr>
            </w:pPr>
          </w:p>
          <w:p w:rsidR="00E00E2A" w:rsidRPr="00323E16" w:rsidRDefault="00E00E2A" w:rsidP="00E00E2A">
            <w:pPr>
              <w:jc w:val="right"/>
              <w:rPr>
                <w:sz w:val="22"/>
                <w:szCs w:val="22"/>
              </w:rPr>
            </w:pPr>
            <w:r>
              <w:rPr>
                <w:sz w:val="22"/>
                <w:szCs w:val="22"/>
              </w:rPr>
              <w:t>2,000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23E16">
              <w:rPr>
                <w:sz w:val="22"/>
                <w:szCs w:val="22"/>
              </w:rPr>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23E16">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00E2A" w:rsidRDefault="00E00E2A" w:rsidP="00E00E2A">
            <w:pPr>
              <w:jc w:val="right"/>
              <w:rPr>
                <w:sz w:val="22"/>
                <w:szCs w:val="22"/>
              </w:rPr>
            </w:pPr>
            <w:r>
              <w:rPr>
                <w:sz w:val="22"/>
                <w:szCs w:val="22"/>
              </w:rPr>
              <w:t>2,000</w:t>
            </w:r>
          </w:p>
        </w:tc>
        <w:tc>
          <w:tcPr>
            <w:tcW w:w="1800" w:type="dxa"/>
            <w:tcBorders>
              <w:top w:val="single" w:sz="4" w:space="0" w:color="auto"/>
              <w:left w:val="single" w:sz="4" w:space="0" w:color="auto"/>
              <w:bottom w:val="single" w:sz="4" w:space="0" w:color="auto"/>
              <w:right w:val="single" w:sz="4" w:space="0" w:color="auto"/>
            </w:tcBorders>
          </w:tcPr>
          <w:p w:rsidR="00E00E2A" w:rsidRDefault="00E00E2A" w:rsidP="00E00E2A">
            <w:pPr>
              <w:jc w:val="right"/>
              <w:rPr>
                <w:sz w:val="22"/>
                <w:szCs w:val="22"/>
              </w:rPr>
            </w:pPr>
            <w:r>
              <w:rPr>
                <w:sz w:val="22"/>
                <w:szCs w:val="22"/>
              </w:rPr>
              <w:t>2,000</w:t>
            </w:r>
          </w:p>
        </w:tc>
        <w:tc>
          <w:tcPr>
            <w:tcW w:w="1804" w:type="dxa"/>
            <w:tcBorders>
              <w:top w:val="single" w:sz="4" w:space="0" w:color="auto"/>
              <w:left w:val="single" w:sz="4" w:space="0" w:color="auto"/>
              <w:bottom w:val="single" w:sz="4" w:space="0" w:color="auto"/>
              <w:right w:val="single" w:sz="4" w:space="0" w:color="auto"/>
            </w:tcBorders>
          </w:tcPr>
          <w:p w:rsidR="00E00E2A" w:rsidRDefault="00E00E2A" w:rsidP="00E00E2A">
            <w:pPr>
              <w:jc w:val="right"/>
              <w:rPr>
                <w:sz w:val="22"/>
                <w:szCs w:val="22"/>
              </w:rPr>
            </w:pPr>
            <w:r>
              <w:rPr>
                <w:sz w:val="22"/>
                <w:szCs w:val="22"/>
              </w:rPr>
              <w:t>2,000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23E16">
              <w:rPr>
                <w:sz w:val="22"/>
                <w:szCs w:val="22"/>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23E16">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23E16">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23E16">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23E16">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00E2A" w:rsidRDefault="00E00E2A" w:rsidP="00E00E2A">
            <w:pPr>
              <w:jc w:val="right"/>
              <w:rPr>
                <w:sz w:val="22"/>
                <w:szCs w:val="22"/>
              </w:rPr>
            </w:pPr>
            <w:r>
              <w:rPr>
                <w:sz w:val="22"/>
                <w:szCs w:val="22"/>
              </w:rPr>
              <w:t>2,000</w:t>
            </w:r>
          </w:p>
        </w:tc>
        <w:tc>
          <w:tcPr>
            <w:tcW w:w="1800" w:type="dxa"/>
            <w:tcBorders>
              <w:top w:val="single" w:sz="4" w:space="0" w:color="auto"/>
              <w:left w:val="single" w:sz="4" w:space="0" w:color="auto"/>
              <w:bottom w:val="single" w:sz="4" w:space="0" w:color="auto"/>
              <w:right w:val="single" w:sz="4" w:space="0" w:color="auto"/>
            </w:tcBorders>
          </w:tcPr>
          <w:p w:rsidR="00E00E2A" w:rsidRDefault="00E00E2A" w:rsidP="00E00E2A">
            <w:pPr>
              <w:jc w:val="right"/>
              <w:rPr>
                <w:sz w:val="22"/>
                <w:szCs w:val="22"/>
              </w:rPr>
            </w:pPr>
            <w:r>
              <w:rPr>
                <w:sz w:val="22"/>
                <w:szCs w:val="22"/>
              </w:rPr>
              <w:t>2,000</w:t>
            </w:r>
          </w:p>
        </w:tc>
        <w:tc>
          <w:tcPr>
            <w:tcW w:w="1804" w:type="dxa"/>
            <w:tcBorders>
              <w:top w:val="single" w:sz="4" w:space="0" w:color="auto"/>
              <w:left w:val="single" w:sz="4" w:space="0" w:color="auto"/>
              <w:bottom w:val="single" w:sz="4" w:space="0" w:color="auto"/>
              <w:right w:val="single" w:sz="4" w:space="0" w:color="auto"/>
            </w:tcBorders>
          </w:tcPr>
          <w:p w:rsidR="00E00E2A" w:rsidRDefault="00E00E2A" w:rsidP="00E00E2A">
            <w:pPr>
              <w:jc w:val="right"/>
              <w:rPr>
                <w:sz w:val="22"/>
                <w:szCs w:val="22"/>
              </w:rPr>
            </w:pPr>
            <w:r>
              <w:rPr>
                <w:sz w:val="22"/>
                <w:szCs w:val="22"/>
              </w:rPr>
              <w:t>2,000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FD7919">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23E16">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23E16">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23E16">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23E16">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00E2A" w:rsidRDefault="00E00E2A" w:rsidP="00E00E2A">
            <w:pPr>
              <w:jc w:val="right"/>
              <w:rPr>
                <w:sz w:val="22"/>
                <w:szCs w:val="22"/>
              </w:rPr>
            </w:pPr>
          </w:p>
          <w:p w:rsidR="00E00E2A" w:rsidRDefault="00E00E2A" w:rsidP="00E00E2A">
            <w:pPr>
              <w:jc w:val="right"/>
              <w:rPr>
                <w:sz w:val="22"/>
                <w:szCs w:val="22"/>
              </w:rPr>
            </w:pPr>
            <w:r>
              <w:rPr>
                <w:sz w:val="22"/>
                <w:szCs w:val="22"/>
              </w:rPr>
              <w:t>2,000</w:t>
            </w:r>
          </w:p>
        </w:tc>
        <w:tc>
          <w:tcPr>
            <w:tcW w:w="1800" w:type="dxa"/>
            <w:tcBorders>
              <w:top w:val="single" w:sz="4" w:space="0" w:color="auto"/>
              <w:left w:val="single" w:sz="4" w:space="0" w:color="auto"/>
              <w:bottom w:val="single" w:sz="4" w:space="0" w:color="auto"/>
              <w:right w:val="single" w:sz="4" w:space="0" w:color="auto"/>
            </w:tcBorders>
          </w:tcPr>
          <w:p w:rsidR="00E00E2A" w:rsidRDefault="00E00E2A" w:rsidP="00E00E2A">
            <w:pPr>
              <w:jc w:val="right"/>
              <w:rPr>
                <w:sz w:val="22"/>
                <w:szCs w:val="22"/>
              </w:rPr>
            </w:pPr>
          </w:p>
          <w:p w:rsidR="00E00E2A" w:rsidRDefault="00E00E2A" w:rsidP="00E00E2A">
            <w:pPr>
              <w:jc w:val="right"/>
              <w:rPr>
                <w:sz w:val="22"/>
                <w:szCs w:val="22"/>
              </w:rPr>
            </w:pPr>
            <w:r>
              <w:rPr>
                <w:sz w:val="22"/>
                <w:szCs w:val="22"/>
              </w:rPr>
              <w:t>2,000</w:t>
            </w:r>
          </w:p>
        </w:tc>
        <w:tc>
          <w:tcPr>
            <w:tcW w:w="1804" w:type="dxa"/>
            <w:tcBorders>
              <w:top w:val="single" w:sz="4" w:space="0" w:color="auto"/>
              <w:left w:val="single" w:sz="4" w:space="0" w:color="auto"/>
              <w:bottom w:val="single" w:sz="4" w:space="0" w:color="auto"/>
              <w:right w:val="single" w:sz="4" w:space="0" w:color="auto"/>
            </w:tcBorders>
          </w:tcPr>
          <w:p w:rsidR="00E00E2A" w:rsidRDefault="00E00E2A" w:rsidP="00E00E2A">
            <w:pPr>
              <w:jc w:val="right"/>
              <w:rPr>
                <w:sz w:val="22"/>
                <w:szCs w:val="22"/>
              </w:rPr>
            </w:pPr>
          </w:p>
          <w:p w:rsidR="00E00E2A" w:rsidRDefault="00E00E2A" w:rsidP="00E00E2A">
            <w:pPr>
              <w:jc w:val="right"/>
              <w:rPr>
                <w:sz w:val="22"/>
                <w:szCs w:val="22"/>
              </w:rPr>
            </w:pPr>
            <w:r>
              <w:rPr>
                <w:sz w:val="22"/>
                <w:szCs w:val="22"/>
              </w:rPr>
              <w:t>2,000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23E16">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23E16">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23E16">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23E16">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sz w:val="22"/>
                <w:szCs w:val="22"/>
              </w:rPr>
            </w:pPr>
            <w:r>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E00E2A" w:rsidRDefault="00E00E2A" w:rsidP="00E00E2A">
            <w:pPr>
              <w:jc w:val="right"/>
              <w:rPr>
                <w:sz w:val="22"/>
                <w:szCs w:val="22"/>
              </w:rPr>
            </w:pPr>
          </w:p>
          <w:p w:rsidR="00E00E2A" w:rsidRDefault="00E00E2A" w:rsidP="00E00E2A">
            <w:pPr>
              <w:jc w:val="right"/>
              <w:rPr>
                <w:sz w:val="22"/>
                <w:szCs w:val="22"/>
              </w:rPr>
            </w:pPr>
          </w:p>
          <w:p w:rsidR="00E00E2A" w:rsidRDefault="00E00E2A" w:rsidP="00E00E2A">
            <w:pPr>
              <w:jc w:val="right"/>
              <w:rPr>
                <w:sz w:val="22"/>
                <w:szCs w:val="22"/>
              </w:rPr>
            </w:pPr>
          </w:p>
          <w:p w:rsidR="00E00E2A" w:rsidRDefault="00E00E2A" w:rsidP="00E00E2A">
            <w:pPr>
              <w:jc w:val="right"/>
              <w:rPr>
                <w:sz w:val="22"/>
                <w:szCs w:val="22"/>
              </w:rPr>
            </w:pPr>
          </w:p>
          <w:p w:rsidR="00E00E2A" w:rsidRDefault="00E00E2A" w:rsidP="00E00E2A">
            <w:pPr>
              <w:jc w:val="right"/>
              <w:rPr>
                <w:sz w:val="22"/>
                <w:szCs w:val="22"/>
              </w:rPr>
            </w:pPr>
          </w:p>
          <w:p w:rsidR="00E00E2A" w:rsidRDefault="00E00E2A" w:rsidP="00E00E2A">
            <w:pPr>
              <w:jc w:val="right"/>
              <w:rPr>
                <w:sz w:val="22"/>
                <w:szCs w:val="22"/>
              </w:rPr>
            </w:pPr>
            <w:r>
              <w:rPr>
                <w:sz w:val="22"/>
                <w:szCs w:val="22"/>
              </w:rPr>
              <w:t>2,000</w:t>
            </w:r>
          </w:p>
        </w:tc>
        <w:tc>
          <w:tcPr>
            <w:tcW w:w="1800" w:type="dxa"/>
            <w:tcBorders>
              <w:top w:val="single" w:sz="4" w:space="0" w:color="auto"/>
              <w:left w:val="single" w:sz="4" w:space="0" w:color="auto"/>
              <w:bottom w:val="single" w:sz="4" w:space="0" w:color="auto"/>
              <w:right w:val="single" w:sz="4" w:space="0" w:color="auto"/>
            </w:tcBorders>
          </w:tcPr>
          <w:p w:rsidR="00E00E2A" w:rsidRDefault="00E00E2A" w:rsidP="00E00E2A">
            <w:pPr>
              <w:jc w:val="right"/>
              <w:rPr>
                <w:sz w:val="22"/>
                <w:szCs w:val="22"/>
              </w:rPr>
            </w:pPr>
          </w:p>
          <w:p w:rsidR="00E00E2A" w:rsidRDefault="00E00E2A" w:rsidP="00E00E2A">
            <w:pPr>
              <w:jc w:val="right"/>
              <w:rPr>
                <w:sz w:val="22"/>
                <w:szCs w:val="22"/>
              </w:rPr>
            </w:pPr>
          </w:p>
          <w:p w:rsidR="00E00E2A" w:rsidRDefault="00E00E2A" w:rsidP="00E00E2A">
            <w:pPr>
              <w:jc w:val="right"/>
              <w:rPr>
                <w:sz w:val="22"/>
                <w:szCs w:val="22"/>
              </w:rPr>
            </w:pPr>
          </w:p>
          <w:p w:rsidR="00E00E2A" w:rsidRDefault="00E00E2A" w:rsidP="00E00E2A">
            <w:pPr>
              <w:jc w:val="right"/>
              <w:rPr>
                <w:sz w:val="22"/>
                <w:szCs w:val="22"/>
              </w:rPr>
            </w:pPr>
          </w:p>
          <w:p w:rsidR="00E00E2A" w:rsidRDefault="00E00E2A" w:rsidP="00E00E2A">
            <w:pPr>
              <w:jc w:val="right"/>
              <w:rPr>
                <w:sz w:val="22"/>
                <w:szCs w:val="22"/>
              </w:rPr>
            </w:pPr>
          </w:p>
          <w:p w:rsidR="00E00E2A" w:rsidRDefault="00E00E2A" w:rsidP="00E00E2A">
            <w:pPr>
              <w:jc w:val="right"/>
              <w:rPr>
                <w:sz w:val="22"/>
                <w:szCs w:val="22"/>
              </w:rPr>
            </w:pPr>
            <w:r>
              <w:rPr>
                <w:sz w:val="22"/>
                <w:szCs w:val="22"/>
              </w:rPr>
              <w:t>2,000</w:t>
            </w:r>
          </w:p>
        </w:tc>
        <w:tc>
          <w:tcPr>
            <w:tcW w:w="1804" w:type="dxa"/>
            <w:tcBorders>
              <w:top w:val="single" w:sz="4" w:space="0" w:color="auto"/>
              <w:left w:val="single" w:sz="4" w:space="0" w:color="auto"/>
              <w:bottom w:val="single" w:sz="4" w:space="0" w:color="auto"/>
              <w:right w:val="single" w:sz="4" w:space="0" w:color="auto"/>
            </w:tcBorders>
          </w:tcPr>
          <w:p w:rsidR="00E00E2A" w:rsidRDefault="00E00E2A" w:rsidP="00E00E2A">
            <w:pPr>
              <w:jc w:val="right"/>
              <w:rPr>
                <w:sz w:val="22"/>
                <w:szCs w:val="22"/>
              </w:rPr>
            </w:pPr>
          </w:p>
          <w:p w:rsidR="00E00E2A" w:rsidRDefault="00E00E2A" w:rsidP="00E00E2A">
            <w:pPr>
              <w:jc w:val="right"/>
              <w:rPr>
                <w:sz w:val="22"/>
                <w:szCs w:val="22"/>
              </w:rPr>
            </w:pPr>
          </w:p>
          <w:p w:rsidR="00E00E2A" w:rsidRDefault="00E00E2A" w:rsidP="00E00E2A">
            <w:pPr>
              <w:jc w:val="right"/>
              <w:rPr>
                <w:sz w:val="22"/>
                <w:szCs w:val="22"/>
              </w:rPr>
            </w:pPr>
          </w:p>
          <w:p w:rsidR="00E00E2A" w:rsidRDefault="00E00E2A" w:rsidP="00E00E2A">
            <w:pPr>
              <w:jc w:val="right"/>
              <w:rPr>
                <w:sz w:val="22"/>
                <w:szCs w:val="22"/>
              </w:rPr>
            </w:pPr>
          </w:p>
          <w:p w:rsidR="00E00E2A" w:rsidRDefault="00E00E2A" w:rsidP="00E00E2A">
            <w:pPr>
              <w:jc w:val="right"/>
              <w:rPr>
                <w:sz w:val="22"/>
                <w:szCs w:val="22"/>
              </w:rPr>
            </w:pPr>
          </w:p>
          <w:p w:rsidR="00E00E2A" w:rsidRDefault="00E00E2A" w:rsidP="00E00E2A">
            <w:pPr>
              <w:jc w:val="right"/>
              <w:rPr>
                <w:sz w:val="22"/>
                <w:szCs w:val="22"/>
              </w:rPr>
            </w:pPr>
            <w:r>
              <w:rPr>
                <w:sz w:val="22"/>
                <w:szCs w:val="22"/>
              </w:rPr>
              <w:t>2,000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rPr>
                <w:b/>
                <w:bCs/>
                <w:sz w:val="22"/>
                <w:szCs w:val="22"/>
              </w:rPr>
            </w:pPr>
            <w:r w:rsidRPr="007E5DD3">
              <w:rPr>
                <w:b/>
                <w:bCs/>
                <w:sz w:val="22"/>
                <w:szCs w:val="22"/>
              </w:rPr>
              <w:t>Кредиторская задолженность</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b/>
                <w:sz w:val="22"/>
                <w:szCs w:val="22"/>
              </w:rPr>
            </w:pPr>
            <w:r w:rsidRPr="007E5DD3">
              <w:rPr>
                <w:b/>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b/>
                <w:sz w:val="22"/>
                <w:szCs w:val="22"/>
              </w:rPr>
            </w:pPr>
            <w:r w:rsidRPr="007E5DD3">
              <w:rPr>
                <w:b/>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b/>
                <w:sz w:val="22"/>
                <w:szCs w:val="22"/>
              </w:rPr>
            </w:pPr>
            <w:r w:rsidRPr="007E5DD3">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b/>
                <w:sz w:val="22"/>
                <w:szCs w:val="22"/>
              </w:rPr>
            </w:pPr>
            <w:r w:rsidRPr="007E5DD3">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7E5DD3" w:rsidRDefault="00E00E2A" w:rsidP="00E00E2A">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00E2A" w:rsidRPr="007E5DD3" w:rsidRDefault="00E00E2A" w:rsidP="00E00E2A">
            <w:pPr>
              <w:jc w:val="right"/>
              <w:rPr>
                <w:b/>
                <w:sz w:val="22"/>
                <w:szCs w:val="22"/>
              </w:rPr>
            </w:pPr>
            <w:r w:rsidRPr="007E5DD3">
              <w:rPr>
                <w:b/>
                <w:sz w:val="22"/>
                <w:szCs w:val="22"/>
              </w:rPr>
              <w:t>6,019</w:t>
            </w:r>
          </w:p>
        </w:tc>
        <w:tc>
          <w:tcPr>
            <w:tcW w:w="1800" w:type="dxa"/>
            <w:tcBorders>
              <w:top w:val="single" w:sz="4" w:space="0" w:color="auto"/>
              <w:left w:val="single" w:sz="4" w:space="0" w:color="auto"/>
              <w:bottom w:val="single" w:sz="4" w:space="0" w:color="auto"/>
              <w:right w:val="single" w:sz="4" w:space="0" w:color="auto"/>
            </w:tcBorders>
          </w:tcPr>
          <w:p w:rsidR="00E00E2A" w:rsidRPr="007E5DD3" w:rsidRDefault="00E00E2A" w:rsidP="00E00E2A">
            <w:pPr>
              <w:jc w:val="right"/>
              <w:rPr>
                <w:b/>
                <w:sz w:val="22"/>
                <w:szCs w:val="22"/>
              </w:rPr>
            </w:pPr>
            <w:r w:rsidRPr="007E5DD3">
              <w:rPr>
                <w:b/>
                <w:sz w:val="22"/>
                <w:szCs w:val="22"/>
              </w:rPr>
              <w:t>0,000</w:t>
            </w:r>
          </w:p>
        </w:tc>
        <w:tc>
          <w:tcPr>
            <w:tcW w:w="1804" w:type="dxa"/>
            <w:tcBorders>
              <w:top w:val="single" w:sz="4" w:space="0" w:color="auto"/>
              <w:left w:val="single" w:sz="4" w:space="0" w:color="auto"/>
              <w:bottom w:val="single" w:sz="4" w:space="0" w:color="auto"/>
              <w:right w:val="single" w:sz="4" w:space="0" w:color="auto"/>
            </w:tcBorders>
          </w:tcPr>
          <w:p w:rsidR="00E00E2A" w:rsidRPr="007E5DD3" w:rsidRDefault="00E00E2A" w:rsidP="00E00E2A">
            <w:pPr>
              <w:jc w:val="right"/>
              <w:rPr>
                <w:b/>
                <w:sz w:val="22"/>
                <w:szCs w:val="22"/>
              </w:rPr>
            </w:pPr>
            <w:r w:rsidRPr="007E5DD3">
              <w:rPr>
                <w:b/>
                <w:sz w:val="22"/>
                <w:szCs w:val="22"/>
              </w:rPr>
              <w:t>0,000</w:t>
            </w:r>
          </w:p>
        </w:tc>
      </w:tr>
      <w:tr w:rsidR="00E00E2A" w:rsidRPr="003F1372" w:rsidTr="00E00E2A">
        <w:trPr>
          <w:trHeight w:val="19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rPr>
                <w:bCs/>
                <w:sz w:val="22"/>
                <w:szCs w:val="22"/>
              </w:rPr>
            </w:pPr>
            <w:r w:rsidRPr="007E5DD3">
              <w:rPr>
                <w:bCs/>
                <w:sz w:val="22"/>
                <w:szCs w:val="22"/>
              </w:rPr>
              <w:lastRenderedPageBreak/>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7E5DD3" w:rsidRDefault="00E00E2A" w:rsidP="00E00E2A">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00E2A" w:rsidRPr="007E5DD3" w:rsidRDefault="00E00E2A" w:rsidP="00E00E2A">
            <w:pPr>
              <w:jc w:val="right"/>
              <w:rPr>
                <w:sz w:val="22"/>
                <w:szCs w:val="22"/>
              </w:rPr>
            </w:pPr>
            <w:r w:rsidRPr="007E5DD3">
              <w:rPr>
                <w:sz w:val="22"/>
                <w:szCs w:val="22"/>
              </w:rPr>
              <w:t>6,019</w:t>
            </w:r>
          </w:p>
        </w:tc>
        <w:tc>
          <w:tcPr>
            <w:tcW w:w="1800" w:type="dxa"/>
            <w:tcBorders>
              <w:top w:val="single" w:sz="4" w:space="0" w:color="auto"/>
              <w:left w:val="single" w:sz="4" w:space="0" w:color="auto"/>
              <w:bottom w:val="single" w:sz="4" w:space="0" w:color="auto"/>
              <w:right w:val="single" w:sz="4" w:space="0" w:color="auto"/>
            </w:tcBorders>
          </w:tcPr>
          <w:p w:rsidR="00E00E2A" w:rsidRPr="007E5DD3" w:rsidRDefault="00E00E2A" w:rsidP="00E00E2A">
            <w:pPr>
              <w:jc w:val="right"/>
              <w:rPr>
                <w:sz w:val="22"/>
                <w:szCs w:val="22"/>
              </w:rPr>
            </w:pPr>
            <w:r w:rsidRPr="007E5DD3">
              <w:rPr>
                <w:sz w:val="22"/>
                <w:szCs w:val="22"/>
              </w:rPr>
              <w:t>0,000</w:t>
            </w:r>
          </w:p>
        </w:tc>
        <w:tc>
          <w:tcPr>
            <w:tcW w:w="1804" w:type="dxa"/>
            <w:tcBorders>
              <w:top w:val="single" w:sz="4" w:space="0" w:color="auto"/>
              <w:left w:val="single" w:sz="4" w:space="0" w:color="auto"/>
              <w:bottom w:val="single" w:sz="4" w:space="0" w:color="auto"/>
              <w:right w:val="single" w:sz="4" w:space="0" w:color="auto"/>
            </w:tcBorders>
          </w:tcPr>
          <w:p w:rsidR="00E00E2A" w:rsidRPr="007E5DD3" w:rsidRDefault="00E00E2A" w:rsidP="00E00E2A">
            <w:pPr>
              <w:jc w:val="right"/>
              <w:rPr>
                <w:sz w:val="22"/>
                <w:szCs w:val="22"/>
              </w:rPr>
            </w:pPr>
            <w:r w:rsidRPr="007E5DD3">
              <w:rPr>
                <w:sz w:val="22"/>
                <w:szCs w:val="22"/>
              </w:rPr>
              <w:t>0,000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rPr>
                <w:bCs/>
                <w:sz w:val="22"/>
                <w:szCs w:val="22"/>
              </w:rPr>
            </w:pPr>
            <w:r w:rsidRPr="007E5DD3">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7E5DD3" w:rsidRDefault="00E00E2A" w:rsidP="00E00E2A">
            <w:pPr>
              <w:rPr>
                <w:sz w:val="22"/>
                <w:szCs w:val="22"/>
              </w:rPr>
            </w:pPr>
            <w:r w:rsidRPr="007E5DD3">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00E2A" w:rsidRPr="007E5DD3" w:rsidRDefault="00E00E2A" w:rsidP="00E00E2A">
            <w:pPr>
              <w:jc w:val="right"/>
              <w:rPr>
                <w:sz w:val="22"/>
                <w:szCs w:val="22"/>
              </w:rPr>
            </w:pPr>
          </w:p>
          <w:p w:rsidR="00E00E2A" w:rsidRPr="007E5DD3" w:rsidRDefault="00E00E2A" w:rsidP="00E00E2A">
            <w:pPr>
              <w:jc w:val="right"/>
              <w:rPr>
                <w:sz w:val="22"/>
                <w:szCs w:val="22"/>
              </w:rPr>
            </w:pPr>
          </w:p>
          <w:p w:rsidR="00E00E2A" w:rsidRPr="007E5DD3" w:rsidRDefault="00E00E2A" w:rsidP="00E00E2A">
            <w:pPr>
              <w:jc w:val="right"/>
              <w:rPr>
                <w:sz w:val="22"/>
                <w:szCs w:val="22"/>
              </w:rPr>
            </w:pPr>
            <w:r w:rsidRPr="007E5DD3">
              <w:rPr>
                <w:sz w:val="22"/>
                <w:szCs w:val="22"/>
              </w:rPr>
              <w:t>6,019</w:t>
            </w:r>
          </w:p>
        </w:tc>
        <w:tc>
          <w:tcPr>
            <w:tcW w:w="1800" w:type="dxa"/>
            <w:tcBorders>
              <w:top w:val="single" w:sz="4" w:space="0" w:color="auto"/>
              <w:left w:val="single" w:sz="4" w:space="0" w:color="auto"/>
              <w:bottom w:val="single" w:sz="4" w:space="0" w:color="auto"/>
              <w:right w:val="single" w:sz="4" w:space="0" w:color="auto"/>
            </w:tcBorders>
          </w:tcPr>
          <w:p w:rsidR="00E00E2A" w:rsidRPr="007E5DD3" w:rsidRDefault="00E00E2A" w:rsidP="00E00E2A">
            <w:pPr>
              <w:jc w:val="right"/>
              <w:rPr>
                <w:sz w:val="22"/>
                <w:szCs w:val="22"/>
              </w:rPr>
            </w:pPr>
          </w:p>
          <w:p w:rsidR="00E00E2A" w:rsidRPr="007E5DD3" w:rsidRDefault="00E00E2A" w:rsidP="00E00E2A">
            <w:pPr>
              <w:jc w:val="right"/>
              <w:rPr>
                <w:sz w:val="22"/>
                <w:szCs w:val="22"/>
              </w:rPr>
            </w:pPr>
          </w:p>
          <w:p w:rsidR="00E00E2A" w:rsidRPr="007E5DD3" w:rsidRDefault="00E00E2A" w:rsidP="00E00E2A">
            <w:pPr>
              <w:jc w:val="right"/>
              <w:rPr>
                <w:sz w:val="22"/>
                <w:szCs w:val="22"/>
              </w:rPr>
            </w:pPr>
            <w:r w:rsidRPr="007E5DD3">
              <w:rPr>
                <w:sz w:val="22"/>
                <w:szCs w:val="22"/>
              </w:rPr>
              <w:t>0,000</w:t>
            </w:r>
          </w:p>
        </w:tc>
        <w:tc>
          <w:tcPr>
            <w:tcW w:w="1804" w:type="dxa"/>
            <w:tcBorders>
              <w:top w:val="single" w:sz="4" w:space="0" w:color="auto"/>
              <w:left w:val="single" w:sz="4" w:space="0" w:color="auto"/>
              <w:bottom w:val="single" w:sz="4" w:space="0" w:color="auto"/>
              <w:right w:val="single" w:sz="4" w:space="0" w:color="auto"/>
            </w:tcBorders>
          </w:tcPr>
          <w:p w:rsidR="00E00E2A" w:rsidRPr="007E5DD3" w:rsidRDefault="00E00E2A" w:rsidP="00E00E2A">
            <w:pPr>
              <w:jc w:val="right"/>
              <w:rPr>
                <w:sz w:val="22"/>
                <w:szCs w:val="22"/>
              </w:rPr>
            </w:pPr>
          </w:p>
          <w:p w:rsidR="00E00E2A" w:rsidRPr="007E5DD3" w:rsidRDefault="00E00E2A" w:rsidP="00E00E2A">
            <w:pPr>
              <w:jc w:val="right"/>
              <w:rPr>
                <w:sz w:val="22"/>
                <w:szCs w:val="22"/>
              </w:rPr>
            </w:pPr>
          </w:p>
          <w:p w:rsidR="00E00E2A" w:rsidRPr="007E5DD3" w:rsidRDefault="00E00E2A" w:rsidP="00E00E2A">
            <w:pPr>
              <w:jc w:val="right"/>
              <w:rPr>
                <w:sz w:val="22"/>
                <w:szCs w:val="22"/>
              </w:rPr>
            </w:pPr>
            <w:r w:rsidRPr="007E5DD3">
              <w:rPr>
                <w:sz w:val="22"/>
                <w:szCs w:val="22"/>
              </w:rPr>
              <w:t>0,000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rPr>
                <w:bCs/>
                <w:sz w:val="22"/>
                <w:szCs w:val="22"/>
              </w:rPr>
            </w:pPr>
            <w:r w:rsidRPr="007E5DD3">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7E5DD3" w:rsidRDefault="00E00E2A" w:rsidP="00E00E2A">
            <w:pPr>
              <w:rPr>
                <w:sz w:val="22"/>
                <w:szCs w:val="22"/>
              </w:rPr>
            </w:pPr>
            <w:r w:rsidRPr="007E5DD3">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00E2A" w:rsidRPr="007E5DD3" w:rsidRDefault="00E00E2A" w:rsidP="00E00E2A">
            <w:pPr>
              <w:jc w:val="right"/>
              <w:rPr>
                <w:sz w:val="22"/>
                <w:szCs w:val="22"/>
              </w:rPr>
            </w:pPr>
          </w:p>
          <w:p w:rsidR="00E00E2A" w:rsidRPr="007E5DD3" w:rsidRDefault="00E00E2A" w:rsidP="00E00E2A">
            <w:pPr>
              <w:jc w:val="right"/>
              <w:rPr>
                <w:sz w:val="22"/>
                <w:szCs w:val="22"/>
              </w:rPr>
            </w:pPr>
          </w:p>
          <w:p w:rsidR="00E00E2A" w:rsidRPr="007E5DD3" w:rsidRDefault="00E00E2A" w:rsidP="00E00E2A">
            <w:pPr>
              <w:jc w:val="right"/>
              <w:rPr>
                <w:sz w:val="22"/>
                <w:szCs w:val="22"/>
              </w:rPr>
            </w:pPr>
            <w:r w:rsidRPr="007E5DD3">
              <w:rPr>
                <w:sz w:val="22"/>
                <w:szCs w:val="22"/>
              </w:rPr>
              <w:t>6,019</w:t>
            </w:r>
          </w:p>
        </w:tc>
        <w:tc>
          <w:tcPr>
            <w:tcW w:w="1800" w:type="dxa"/>
            <w:tcBorders>
              <w:top w:val="single" w:sz="4" w:space="0" w:color="auto"/>
              <w:left w:val="single" w:sz="4" w:space="0" w:color="auto"/>
              <w:bottom w:val="single" w:sz="4" w:space="0" w:color="auto"/>
              <w:right w:val="single" w:sz="4" w:space="0" w:color="auto"/>
            </w:tcBorders>
          </w:tcPr>
          <w:p w:rsidR="00E00E2A" w:rsidRPr="007E5DD3" w:rsidRDefault="00E00E2A" w:rsidP="00E00E2A">
            <w:pPr>
              <w:jc w:val="right"/>
              <w:rPr>
                <w:sz w:val="22"/>
                <w:szCs w:val="22"/>
              </w:rPr>
            </w:pPr>
          </w:p>
          <w:p w:rsidR="00E00E2A" w:rsidRPr="007E5DD3" w:rsidRDefault="00E00E2A" w:rsidP="00E00E2A">
            <w:pPr>
              <w:jc w:val="right"/>
              <w:rPr>
                <w:sz w:val="22"/>
                <w:szCs w:val="22"/>
              </w:rPr>
            </w:pPr>
          </w:p>
          <w:p w:rsidR="00E00E2A" w:rsidRPr="007E5DD3" w:rsidRDefault="00E00E2A" w:rsidP="00E00E2A">
            <w:pPr>
              <w:jc w:val="right"/>
              <w:rPr>
                <w:sz w:val="22"/>
                <w:szCs w:val="22"/>
              </w:rPr>
            </w:pPr>
            <w:r w:rsidRPr="007E5DD3">
              <w:rPr>
                <w:sz w:val="22"/>
                <w:szCs w:val="22"/>
              </w:rPr>
              <w:t>0,000</w:t>
            </w:r>
          </w:p>
        </w:tc>
        <w:tc>
          <w:tcPr>
            <w:tcW w:w="1804" w:type="dxa"/>
            <w:tcBorders>
              <w:top w:val="single" w:sz="4" w:space="0" w:color="auto"/>
              <w:left w:val="single" w:sz="4" w:space="0" w:color="auto"/>
              <w:bottom w:val="single" w:sz="4" w:space="0" w:color="auto"/>
              <w:right w:val="single" w:sz="4" w:space="0" w:color="auto"/>
            </w:tcBorders>
          </w:tcPr>
          <w:p w:rsidR="00E00E2A" w:rsidRPr="007E5DD3" w:rsidRDefault="00E00E2A" w:rsidP="00E00E2A">
            <w:pPr>
              <w:jc w:val="right"/>
              <w:rPr>
                <w:sz w:val="22"/>
                <w:szCs w:val="22"/>
              </w:rPr>
            </w:pPr>
          </w:p>
          <w:p w:rsidR="00E00E2A" w:rsidRPr="007E5DD3" w:rsidRDefault="00E00E2A" w:rsidP="00E00E2A">
            <w:pPr>
              <w:jc w:val="right"/>
              <w:rPr>
                <w:sz w:val="22"/>
                <w:szCs w:val="22"/>
              </w:rPr>
            </w:pPr>
          </w:p>
          <w:p w:rsidR="00E00E2A" w:rsidRPr="007E5DD3" w:rsidRDefault="00E00E2A" w:rsidP="00E00E2A">
            <w:pPr>
              <w:jc w:val="right"/>
              <w:rPr>
                <w:sz w:val="22"/>
                <w:szCs w:val="22"/>
              </w:rPr>
            </w:pPr>
            <w:r w:rsidRPr="007E5DD3">
              <w:rPr>
                <w:sz w:val="22"/>
                <w:szCs w:val="22"/>
              </w:rPr>
              <w:t>0,000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rPr>
                <w:bCs/>
                <w:sz w:val="22"/>
                <w:szCs w:val="22"/>
              </w:rPr>
            </w:pPr>
            <w:r w:rsidRPr="007E5DD3">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7E5DD3" w:rsidRDefault="00E00E2A" w:rsidP="00E00E2A">
            <w:pPr>
              <w:rPr>
                <w:sz w:val="22"/>
                <w:szCs w:val="22"/>
              </w:rPr>
            </w:pPr>
            <w:r w:rsidRPr="007E5DD3">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00E2A" w:rsidRPr="007E5DD3" w:rsidRDefault="00E00E2A" w:rsidP="00E00E2A">
            <w:pPr>
              <w:jc w:val="right"/>
              <w:rPr>
                <w:sz w:val="22"/>
                <w:szCs w:val="22"/>
              </w:rPr>
            </w:pPr>
          </w:p>
          <w:p w:rsidR="00E00E2A" w:rsidRPr="007E5DD3" w:rsidRDefault="00E00E2A" w:rsidP="00E00E2A">
            <w:pPr>
              <w:jc w:val="right"/>
              <w:rPr>
                <w:sz w:val="22"/>
                <w:szCs w:val="22"/>
              </w:rPr>
            </w:pPr>
            <w:r w:rsidRPr="007E5DD3">
              <w:rPr>
                <w:sz w:val="22"/>
                <w:szCs w:val="22"/>
              </w:rPr>
              <w:t>6,019</w:t>
            </w:r>
          </w:p>
        </w:tc>
        <w:tc>
          <w:tcPr>
            <w:tcW w:w="1800" w:type="dxa"/>
            <w:tcBorders>
              <w:top w:val="single" w:sz="4" w:space="0" w:color="auto"/>
              <w:left w:val="single" w:sz="4" w:space="0" w:color="auto"/>
              <w:bottom w:val="single" w:sz="4" w:space="0" w:color="auto"/>
              <w:right w:val="single" w:sz="4" w:space="0" w:color="auto"/>
            </w:tcBorders>
          </w:tcPr>
          <w:p w:rsidR="00E00E2A" w:rsidRPr="007E5DD3" w:rsidRDefault="00E00E2A" w:rsidP="00E00E2A">
            <w:pPr>
              <w:jc w:val="right"/>
              <w:rPr>
                <w:sz w:val="22"/>
                <w:szCs w:val="22"/>
              </w:rPr>
            </w:pPr>
          </w:p>
          <w:p w:rsidR="00E00E2A" w:rsidRPr="007E5DD3" w:rsidRDefault="00E00E2A" w:rsidP="00E00E2A">
            <w:pPr>
              <w:jc w:val="right"/>
              <w:rPr>
                <w:sz w:val="22"/>
                <w:szCs w:val="22"/>
              </w:rPr>
            </w:pPr>
            <w:r w:rsidRPr="007E5DD3">
              <w:rPr>
                <w:sz w:val="22"/>
                <w:szCs w:val="22"/>
              </w:rPr>
              <w:t>0,000</w:t>
            </w:r>
          </w:p>
        </w:tc>
        <w:tc>
          <w:tcPr>
            <w:tcW w:w="1804" w:type="dxa"/>
            <w:tcBorders>
              <w:top w:val="single" w:sz="4" w:space="0" w:color="auto"/>
              <w:left w:val="single" w:sz="4" w:space="0" w:color="auto"/>
              <w:bottom w:val="single" w:sz="4" w:space="0" w:color="auto"/>
              <w:right w:val="single" w:sz="4" w:space="0" w:color="auto"/>
            </w:tcBorders>
          </w:tcPr>
          <w:p w:rsidR="00E00E2A" w:rsidRPr="007E5DD3" w:rsidRDefault="00E00E2A" w:rsidP="00E00E2A">
            <w:pPr>
              <w:jc w:val="right"/>
              <w:rPr>
                <w:sz w:val="22"/>
                <w:szCs w:val="22"/>
              </w:rPr>
            </w:pPr>
          </w:p>
          <w:p w:rsidR="00E00E2A" w:rsidRPr="007E5DD3" w:rsidRDefault="00E00E2A" w:rsidP="00E00E2A">
            <w:pPr>
              <w:jc w:val="right"/>
              <w:rPr>
                <w:sz w:val="22"/>
                <w:szCs w:val="22"/>
              </w:rPr>
            </w:pPr>
            <w:r w:rsidRPr="007E5DD3">
              <w:rPr>
                <w:sz w:val="22"/>
                <w:szCs w:val="22"/>
              </w:rPr>
              <w:t>0,000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rPr>
                <w:bCs/>
                <w:sz w:val="22"/>
                <w:szCs w:val="22"/>
              </w:rPr>
            </w:pPr>
            <w:r w:rsidRPr="007E5DD3">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7E5DD3" w:rsidRDefault="00E00E2A" w:rsidP="00E00E2A">
            <w:pPr>
              <w:rPr>
                <w:sz w:val="22"/>
                <w:szCs w:val="22"/>
              </w:rPr>
            </w:pPr>
            <w:r w:rsidRPr="007E5DD3">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rPr>
                <w:sz w:val="22"/>
                <w:szCs w:val="22"/>
              </w:rPr>
            </w:pPr>
            <w:r w:rsidRPr="007E5DD3">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E00E2A" w:rsidRPr="007E5DD3" w:rsidRDefault="00E00E2A" w:rsidP="00E00E2A">
            <w:pPr>
              <w:jc w:val="right"/>
              <w:rPr>
                <w:sz w:val="22"/>
                <w:szCs w:val="22"/>
              </w:rPr>
            </w:pPr>
          </w:p>
          <w:p w:rsidR="00E00E2A" w:rsidRPr="007E5DD3" w:rsidRDefault="00E00E2A" w:rsidP="00E00E2A">
            <w:pPr>
              <w:jc w:val="right"/>
              <w:rPr>
                <w:sz w:val="22"/>
                <w:szCs w:val="22"/>
              </w:rPr>
            </w:pPr>
          </w:p>
          <w:p w:rsidR="00E00E2A" w:rsidRPr="007E5DD3" w:rsidRDefault="00E00E2A" w:rsidP="00E00E2A">
            <w:pPr>
              <w:jc w:val="right"/>
              <w:rPr>
                <w:sz w:val="22"/>
                <w:szCs w:val="22"/>
              </w:rPr>
            </w:pPr>
          </w:p>
          <w:p w:rsidR="00E00E2A" w:rsidRPr="007E5DD3" w:rsidRDefault="00E00E2A" w:rsidP="00E00E2A">
            <w:pPr>
              <w:jc w:val="right"/>
              <w:rPr>
                <w:sz w:val="22"/>
                <w:szCs w:val="22"/>
              </w:rPr>
            </w:pPr>
          </w:p>
          <w:p w:rsidR="00E00E2A" w:rsidRPr="007E5DD3" w:rsidRDefault="00E00E2A" w:rsidP="00E00E2A">
            <w:pPr>
              <w:jc w:val="right"/>
              <w:rPr>
                <w:sz w:val="22"/>
                <w:szCs w:val="22"/>
              </w:rPr>
            </w:pPr>
          </w:p>
          <w:p w:rsidR="00E00E2A" w:rsidRPr="007E5DD3" w:rsidRDefault="00E00E2A" w:rsidP="00E00E2A">
            <w:pPr>
              <w:jc w:val="right"/>
              <w:rPr>
                <w:sz w:val="22"/>
                <w:szCs w:val="22"/>
              </w:rPr>
            </w:pPr>
            <w:r w:rsidRPr="007E5DD3">
              <w:rPr>
                <w:sz w:val="22"/>
                <w:szCs w:val="22"/>
              </w:rPr>
              <w:t>6,019</w:t>
            </w:r>
          </w:p>
        </w:tc>
        <w:tc>
          <w:tcPr>
            <w:tcW w:w="1800" w:type="dxa"/>
            <w:tcBorders>
              <w:top w:val="single" w:sz="4" w:space="0" w:color="auto"/>
              <w:left w:val="single" w:sz="4" w:space="0" w:color="auto"/>
              <w:bottom w:val="single" w:sz="4" w:space="0" w:color="auto"/>
              <w:right w:val="single" w:sz="4" w:space="0" w:color="auto"/>
            </w:tcBorders>
          </w:tcPr>
          <w:p w:rsidR="00E00E2A" w:rsidRPr="007E5DD3" w:rsidRDefault="00E00E2A" w:rsidP="00E00E2A">
            <w:pPr>
              <w:jc w:val="right"/>
              <w:rPr>
                <w:sz w:val="22"/>
                <w:szCs w:val="22"/>
              </w:rPr>
            </w:pPr>
          </w:p>
          <w:p w:rsidR="00E00E2A" w:rsidRPr="007E5DD3" w:rsidRDefault="00E00E2A" w:rsidP="00E00E2A">
            <w:pPr>
              <w:jc w:val="right"/>
              <w:rPr>
                <w:sz w:val="22"/>
                <w:szCs w:val="22"/>
              </w:rPr>
            </w:pPr>
          </w:p>
          <w:p w:rsidR="00E00E2A" w:rsidRPr="007E5DD3" w:rsidRDefault="00E00E2A" w:rsidP="00E00E2A">
            <w:pPr>
              <w:jc w:val="right"/>
              <w:rPr>
                <w:sz w:val="22"/>
                <w:szCs w:val="22"/>
              </w:rPr>
            </w:pPr>
          </w:p>
          <w:p w:rsidR="00E00E2A" w:rsidRPr="007E5DD3" w:rsidRDefault="00E00E2A" w:rsidP="00E00E2A">
            <w:pPr>
              <w:jc w:val="right"/>
              <w:rPr>
                <w:sz w:val="22"/>
                <w:szCs w:val="22"/>
              </w:rPr>
            </w:pPr>
          </w:p>
          <w:p w:rsidR="00E00E2A" w:rsidRPr="007E5DD3" w:rsidRDefault="00E00E2A" w:rsidP="00E00E2A">
            <w:pPr>
              <w:jc w:val="right"/>
              <w:rPr>
                <w:sz w:val="22"/>
                <w:szCs w:val="22"/>
              </w:rPr>
            </w:pPr>
          </w:p>
          <w:p w:rsidR="00E00E2A" w:rsidRPr="007E5DD3" w:rsidRDefault="00E00E2A" w:rsidP="00E00E2A">
            <w:pPr>
              <w:jc w:val="right"/>
              <w:rPr>
                <w:sz w:val="22"/>
                <w:szCs w:val="22"/>
              </w:rPr>
            </w:pPr>
            <w:r w:rsidRPr="007E5DD3">
              <w:rPr>
                <w:sz w:val="22"/>
                <w:szCs w:val="22"/>
              </w:rPr>
              <w:t>0,000</w:t>
            </w:r>
          </w:p>
        </w:tc>
        <w:tc>
          <w:tcPr>
            <w:tcW w:w="1804" w:type="dxa"/>
            <w:tcBorders>
              <w:top w:val="single" w:sz="4" w:space="0" w:color="auto"/>
              <w:left w:val="single" w:sz="4" w:space="0" w:color="auto"/>
              <w:bottom w:val="single" w:sz="4" w:space="0" w:color="auto"/>
              <w:right w:val="single" w:sz="4" w:space="0" w:color="auto"/>
            </w:tcBorders>
          </w:tcPr>
          <w:p w:rsidR="00E00E2A" w:rsidRPr="007E5DD3" w:rsidRDefault="00E00E2A" w:rsidP="00E00E2A">
            <w:pPr>
              <w:jc w:val="right"/>
              <w:rPr>
                <w:sz w:val="22"/>
                <w:szCs w:val="22"/>
              </w:rPr>
            </w:pPr>
          </w:p>
          <w:p w:rsidR="00E00E2A" w:rsidRPr="007E5DD3" w:rsidRDefault="00E00E2A" w:rsidP="00E00E2A">
            <w:pPr>
              <w:jc w:val="right"/>
              <w:rPr>
                <w:sz w:val="22"/>
                <w:szCs w:val="22"/>
              </w:rPr>
            </w:pPr>
          </w:p>
          <w:p w:rsidR="00E00E2A" w:rsidRPr="007E5DD3" w:rsidRDefault="00E00E2A" w:rsidP="00E00E2A">
            <w:pPr>
              <w:jc w:val="right"/>
              <w:rPr>
                <w:sz w:val="22"/>
                <w:szCs w:val="22"/>
              </w:rPr>
            </w:pPr>
          </w:p>
          <w:p w:rsidR="00E00E2A" w:rsidRPr="007E5DD3" w:rsidRDefault="00E00E2A" w:rsidP="00E00E2A">
            <w:pPr>
              <w:jc w:val="right"/>
              <w:rPr>
                <w:sz w:val="22"/>
                <w:szCs w:val="22"/>
              </w:rPr>
            </w:pPr>
          </w:p>
          <w:p w:rsidR="00E00E2A" w:rsidRPr="007E5DD3" w:rsidRDefault="00E00E2A" w:rsidP="00E00E2A">
            <w:pPr>
              <w:jc w:val="right"/>
              <w:rPr>
                <w:sz w:val="22"/>
                <w:szCs w:val="22"/>
              </w:rPr>
            </w:pPr>
          </w:p>
          <w:p w:rsidR="00E00E2A" w:rsidRPr="007E5DD3" w:rsidRDefault="00E00E2A" w:rsidP="00E00E2A">
            <w:pPr>
              <w:jc w:val="right"/>
              <w:rPr>
                <w:sz w:val="22"/>
                <w:szCs w:val="22"/>
              </w:rPr>
            </w:pPr>
            <w:r w:rsidRPr="007E5DD3">
              <w:rPr>
                <w:sz w:val="22"/>
                <w:szCs w:val="22"/>
              </w:rPr>
              <w:t>0,000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
                <w:bCs/>
                <w:sz w:val="22"/>
                <w:szCs w:val="22"/>
              </w:rPr>
            </w:pPr>
            <w:r w:rsidRPr="003F1372">
              <w:rPr>
                <w:b/>
                <w:bCs/>
                <w:sz w:val="22"/>
                <w:szCs w:val="22"/>
              </w:rPr>
              <w:t xml:space="preserve">Муниципальная программа «Развитие территорий и инженерной инфраструктуры, обеспечение энергосбережения и повышение энергетической эффективности в </w:t>
            </w:r>
            <w:r w:rsidRPr="003F1372">
              <w:rPr>
                <w:b/>
                <w:sz w:val="22"/>
                <w:szCs w:val="22"/>
              </w:rPr>
              <w:t>Большеумысском</w:t>
            </w:r>
            <w:r w:rsidRPr="003F1372">
              <w:rPr>
                <w:b/>
                <w:bCs/>
                <w:sz w:val="22"/>
                <w:szCs w:val="22"/>
              </w:rPr>
              <w:t xml:space="preserve"> сельсовете Камешкирского района</w:t>
            </w:r>
            <w:r>
              <w:rPr>
                <w:b/>
                <w:bCs/>
                <w:sz w:val="22"/>
                <w:szCs w:val="22"/>
              </w:rPr>
              <w:t xml:space="preserve"> Пензенской области</w:t>
            </w:r>
            <w:r w:rsidRPr="003F1372">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r w:rsidRPr="003F1372">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r w:rsidRPr="003F1372">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r w:rsidRPr="003F1372">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r w:rsidRPr="003F1372">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jc w:val="right"/>
              <w:rPr>
                <w:b/>
                <w:sz w:val="22"/>
                <w:szCs w:val="22"/>
              </w:rPr>
            </w:pPr>
            <w:r>
              <w:rPr>
                <w:b/>
                <w:sz w:val="22"/>
                <w:szCs w:val="22"/>
              </w:rPr>
              <w:t>183,126</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b/>
                <w:sz w:val="22"/>
                <w:szCs w:val="22"/>
              </w:rPr>
            </w:pPr>
            <w:r>
              <w:rPr>
                <w:b/>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b/>
                <w:sz w:val="22"/>
                <w:szCs w:val="22"/>
              </w:rPr>
            </w:pPr>
            <w:r>
              <w:rPr>
                <w:b/>
                <w:sz w:val="22"/>
                <w:szCs w:val="22"/>
              </w:rPr>
              <w:t>0,000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
                <w:bCs/>
                <w:sz w:val="22"/>
                <w:szCs w:val="22"/>
              </w:rPr>
            </w:pPr>
            <w:r w:rsidRPr="003F1372">
              <w:rPr>
                <w:b/>
                <w:bCs/>
                <w:sz w:val="22"/>
                <w:szCs w:val="22"/>
              </w:rPr>
              <w:t>Подпрограмма «Благоустройство территории</w:t>
            </w:r>
            <w:r w:rsidRPr="003F1372">
              <w:rPr>
                <w:sz w:val="22"/>
                <w:szCs w:val="22"/>
              </w:rPr>
              <w:t xml:space="preserve"> </w:t>
            </w:r>
            <w:r w:rsidRPr="003F1372">
              <w:rPr>
                <w:b/>
                <w:sz w:val="22"/>
                <w:szCs w:val="22"/>
              </w:rPr>
              <w:t>Большеумысского</w:t>
            </w:r>
            <w:r w:rsidRPr="003F1372">
              <w:rPr>
                <w:b/>
                <w:bCs/>
                <w:sz w:val="22"/>
                <w:szCs w:val="22"/>
              </w:rPr>
              <w:t xml:space="preserve"> сельсовета Камешкирского района</w:t>
            </w:r>
            <w:r>
              <w:rPr>
                <w:b/>
                <w:bCs/>
                <w:sz w:val="22"/>
                <w:szCs w:val="22"/>
              </w:rPr>
              <w:t xml:space="preserve"> Пензенской области</w:t>
            </w:r>
            <w:r w:rsidRPr="003F1372">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r w:rsidRPr="003F1372">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r w:rsidRPr="003F1372">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r w:rsidRPr="003F1372">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r w:rsidRPr="003F1372">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jc w:val="right"/>
              <w:rPr>
                <w:b/>
                <w:sz w:val="22"/>
                <w:szCs w:val="22"/>
              </w:rPr>
            </w:pPr>
            <w:r>
              <w:rPr>
                <w:b/>
                <w:sz w:val="22"/>
                <w:szCs w:val="22"/>
              </w:rPr>
              <w:t>92,500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b/>
                <w:sz w:val="22"/>
                <w:szCs w:val="22"/>
              </w:rPr>
            </w:pPr>
            <w:r>
              <w:rPr>
                <w:b/>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b/>
                <w:sz w:val="22"/>
                <w:szCs w:val="22"/>
              </w:rPr>
            </w:pPr>
            <w:r>
              <w:rPr>
                <w:b/>
                <w:sz w:val="22"/>
                <w:szCs w:val="22"/>
              </w:rPr>
              <w:t>0,000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
                <w:bCs/>
                <w:i/>
                <w:sz w:val="22"/>
                <w:szCs w:val="22"/>
              </w:rPr>
            </w:pPr>
            <w:r w:rsidRPr="003F1372">
              <w:rPr>
                <w:i/>
                <w:sz w:val="22"/>
                <w:szCs w:val="22"/>
              </w:rPr>
              <w:t xml:space="preserve">Основное мероприятие «Благоустройство населенных пунктов  Большеумысского сельсовета Камешкирского района Пензенской </w:t>
            </w:r>
            <w:r w:rsidRPr="003F1372">
              <w:rPr>
                <w:i/>
                <w:sz w:val="22"/>
                <w:szCs w:val="22"/>
              </w:rPr>
              <w:lastRenderedPageBreak/>
              <w:t>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i/>
                <w:sz w:val="22"/>
                <w:szCs w:val="22"/>
              </w:rPr>
            </w:pPr>
            <w:r w:rsidRPr="003F1372">
              <w:rPr>
                <w:i/>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i/>
                <w:sz w:val="22"/>
                <w:szCs w:val="22"/>
              </w:rPr>
            </w:pPr>
            <w:r w:rsidRPr="003F1372">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i/>
                <w:sz w:val="22"/>
                <w:szCs w:val="22"/>
              </w:rPr>
            </w:pPr>
            <w:r w:rsidRPr="003F1372">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i/>
                <w:sz w:val="22"/>
                <w:szCs w:val="22"/>
              </w:rPr>
            </w:pPr>
            <w:r w:rsidRPr="003F1372">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97571F" w:rsidRDefault="00E00E2A" w:rsidP="00E00E2A">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97571F" w:rsidRDefault="00E00E2A" w:rsidP="00E00E2A">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97571F" w:rsidRDefault="00E00E2A" w:rsidP="00E00E2A">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97571F" w:rsidRDefault="00E00E2A" w:rsidP="00E00E2A">
            <w:pPr>
              <w:jc w:val="right"/>
              <w:rPr>
                <w:i/>
                <w:sz w:val="22"/>
                <w:szCs w:val="22"/>
              </w:rPr>
            </w:pPr>
            <w:r>
              <w:rPr>
                <w:i/>
                <w:sz w:val="22"/>
                <w:szCs w:val="22"/>
              </w:rPr>
              <w:t>92,500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97571F" w:rsidRDefault="00E00E2A" w:rsidP="00E00E2A">
            <w:pPr>
              <w:jc w:val="right"/>
              <w:rPr>
                <w:i/>
                <w:sz w:val="22"/>
                <w:szCs w:val="22"/>
              </w:rPr>
            </w:pPr>
            <w:r>
              <w:rPr>
                <w:i/>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97571F" w:rsidRDefault="00E00E2A" w:rsidP="00E00E2A">
            <w:pPr>
              <w:jc w:val="right"/>
              <w:rPr>
                <w:i/>
                <w:sz w:val="22"/>
                <w:szCs w:val="22"/>
              </w:rPr>
            </w:pPr>
            <w:r>
              <w:rPr>
                <w:i/>
                <w:sz w:val="22"/>
                <w:szCs w:val="22"/>
              </w:rPr>
              <w:t>0,000</w:t>
            </w:r>
          </w:p>
        </w:tc>
      </w:tr>
      <w:tr w:rsidR="00E00E2A" w:rsidRPr="003F1372" w:rsidTr="00E00E2A">
        <w:trPr>
          <w:trHeight w:val="246"/>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8A1F5C">
              <w:rPr>
                <w:bCs/>
                <w:sz w:val="22"/>
                <w:szCs w:val="22"/>
              </w:rPr>
              <w:lastRenderedPageBreak/>
              <w:t>Расходы на уличное освещение</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jc w:val="right"/>
              <w:rPr>
                <w:sz w:val="22"/>
                <w:szCs w:val="22"/>
              </w:rPr>
            </w:pPr>
            <w:r>
              <w:rPr>
                <w:sz w:val="22"/>
                <w:szCs w:val="22"/>
              </w:rPr>
              <w:t>52,500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0,000</w:t>
            </w:r>
          </w:p>
        </w:tc>
      </w:tr>
      <w:tr w:rsidR="00E00E2A" w:rsidRPr="003F1372" w:rsidTr="00E00E2A">
        <w:trPr>
          <w:trHeight w:val="246"/>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jc w:val="right"/>
              <w:rPr>
                <w:sz w:val="22"/>
                <w:szCs w:val="22"/>
              </w:rPr>
            </w:pPr>
            <w:r>
              <w:rPr>
                <w:sz w:val="22"/>
                <w:szCs w:val="22"/>
              </w:rPr>
              <w:t>52,500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0,000</w:t>
            </w:r>
          </w:p>
        </w:tc>
      </w:tr>
      <w:tr w:rsidR="00E00E2A" w:rsidRPr="003F1372" w:rsidTr="00E00E2A">
        <w:trPr>
          <w:trHeight w:val="246"/>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jc w:val="right"/>
              <w:rPr>
                <w:sz w:val="22"/>
                <w:szCs w:val="22"/>
              </w:rPr>
            </w:pPr>
            <w:r>
              <w:rPr>
                <w:sz w:val="22"/>
                <w:szCs w:val="22"/>
              </w:rPr>
              <w:t>52,500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0,000</w:t>
            </w:r>
          </w:p>
        </w:tc>
      </w:tr>
      <w:tr w:rsidR="00E00E2A" w:rsidRPr="003F1372" w:rsidTr="00E00E2A">
        <w:trPr>
          <w:trHeight w:val="246"/>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jc w:val="right"/>
              <w:rPr>
                <w:sz w:val="22"/>
                <w:szCs w:val="22"/>
              </w:rPr>
            </w:pPr>
            <w:r>
              <w:rPr>
                <w:sz w:val="22"/>
                <w:szCs w:val="22"/>
              </w:rPr>
              <w:t>52,500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0,000</w:t>
            </w:r>
          </w:p>
        </w:tc>
      </w:tr>
      <w:tr w:rsidR="00E00E2A" w:rsidRPr="003F1372" w:rsidTr="00E00E2A">
        <w:trPr>
          <w:trHeight w:val="246"/>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jc w:val="right"/>
              <w:rPr>
                <w:sz w:val="22"/>
                <w:szCs w:val="22"/>
              </w:rPr>
            </w:pPr>
            <w:r>
              <w:rPr>
                <w:sz w:val="22"/>
                <w:szCs w:val="22"/>
              </w:rPr>
              <w:t>52,500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0,000</w:t>
            </w:r>
          </w:p>
        </w:tc>
      </w:tr>
      <w:tr w:rsidR="00E00E2A" w:rsidRPr="003F1372" w:rsidTr="00E00E2A">
        <w:trPr>
          <w:trHeight w:val="246"/>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bCs/>
                <w:sz w:val="22"/>
                <w:szCs w:val="22"/>
              </w:rPr>
              <w:t>Расходы, связанные с организацией благоустройства и озеленения территории, а также содержание территорий в надлежащем порядке</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jc w:val="right"/>
              <w:rPr>
                <w:sz w:val="22"/>
                <w:szCs w:val="22"/>
              </w:rPr>
            </w:pPr>
            <w:r>
              <w:rPr>
                <w:sz w:val="22"/>
                <w:szCs w:val="22"/>
              </w:rPr>
              <w:t>40,000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0,000</w:t>
            </w:r>
          </w:p>
        </w:tc>
      </w:tr>
      <w:tr w:rsidR="00E00E2A" w:rsidRPr="003F1372" w:rsidTr="00E00E2A">
        <w:trPr>
          <w:trHeight w:val="482"/>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sidRPr="003F1372">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jc w:val="right"/>
              <w:rPr>
                <w:sz w:val="22"/>
                <w:szCs w:val="22"/>
              </w:rPr>
            </w:pPr>
            <w:r>
              <w:rPr>
                <w:sz w:val="22"/>
                <w:szCs w:val="22"/>
              </w:rPr>
              <w:t>40,000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0,000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sidRPr="003F137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jc w:val="right"/>
              <w:rPr>
                <w:sz w:val="22"/>
                <w:szCs w:val="22"/>
              </w:rPr>
            </w:pPr>
            <w:r>
              <w:rPr>
                <w:sz w:val="22"/>
                <w:szCs w:val="22"/>
              </w:rPr>
              <w:t>40,000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0,000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sidRPr="003F137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jc w:val="right"/>
              <w:rPr>
                <w:sz w:val="22"/>
                <w:szCs w:val="22"/>
              </w:rPr>
            </w:pPr>
            <w:r>
              <w:rPr>
                <w:sz w:val="22"/>
                <w:szCs w:val="22"/>
              </w:rPr>
              <w:t>40,000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0,000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sidRPr="003F137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jc w:val="right"/>
              <w:rPr>
                <w:sz w:val="22"/>
                <w:szCs w:val="22"/>
              </w:rPr>
            </w:pPr>
            <w:r>
              <w:rPr>
                <w:sz w:val="22"/>
                <w:szCs w:val="22"/>
              </w:rPr>
              <w:t>40,000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0,000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
                <w:bCs/>
                <w:sz w:val="22"/>
                <w:szCs w:val="22"/>
              </w:rPr>
            </w:pPr>
            <w:r w:rsidRPr="003F1372">
              <w:rPr>
                <w:b/>
                <w:bCs/>
                <w:sz w:val="22"/>
                <w:szCs w:val="22"/>
              </w:rPr>
              <w:t xml:space="preserve">Подпрограмма «Чистая вода на территории </w:t>
            </w:r>
            <w:r w:rsidRPr="003F1372">
              <w:rPr>
                <w:b/>
                <w:sz w:val="22"/>
                <w:szCs w:val="22"/>
              </w:rPr>
              <w:t>Большеумысского</w:t>
            </w:r>
            <w:r w:rsidRPr="003F1372">
              <w:rPr>
                <w:b/>
                <w:bCs/>
                <w:sz w:val="22"/>
                <w:szCs w:val="22"/>
              </w:rPr>
              <w:t xml:space="preserve"> сельсовета Камешкирского района</w:t>
            </w:r>
            <w:r>
              <w:rPr>
                <w:b/>
                <w:bCs/>
                <w:sz w:val="22"/>
                <w:szCs w:val="22"/>
              </w:rPr>
              <w:t xml:space="preserve"> Пензенской области</w:t>
            </w:r>
            <w:r w:rsidRPr="003F1372">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r w:rsidRPr="003F1372">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r w:rsidRPr="003F1372">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r w:rsidRPr="003F1372">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r w:rsidRPr="003F1372">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2C7828" w:rsidRDefault="00E00E2A" w:rsidP="00E00E2A">
            <w:pPr>
              <w:jc w:val="right"/>
              <w:rPr>
                <w:b/>
                <w:sz w:val="22"/>
                <w:szCs w:val="22"/>
              </w:rPr>
            </w:pPr>
            <w:r>
              <w:rPr>
                <w:b/>
                <w:sz w:val="22"/>
                <w:szCs w:val="22"/>
              </w:rPr>
              <w:t>90,626</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2C7828" w:rsidRDefault="00E00E2A" w:rsidP="00E00E2A">
            <w:pPr>
              <w:jc w:val="right"/>
              <w:rPr>
                <w:b/>
                <w:sz w:val="22"/>
                <w:szCs w:val="22"/>
              </w:rPr>
            </w:pPr>
            <w:r w:rsidRPr="002C7828">
              <w:rPr>
                <w:b/>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2C7828" w:rsidRDefault="00E00E2A" w:rsidP="00E00E2A">
            <w:pPr>
              <w:jc w:val="right"/>
              <w:rPr>
                <w:b/>
                <w:sz w:val="22"/>
                <w:szCs w:val="22"/>
              </w:rPr>
            </w:pPr>
            <w:r w:rsidRPr="002C7828">
              <w:rPr>
                <w:b/>
                <w:sz w:val="22"/>
                <w:szCs w:val="22"/>
              </w:rPr>
              <w:t>0,000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
                <w:bCs/>
                <w:i/>
                <w:sz w:val="22"/>
                <w:szCs w:val="22"/>
              </w:rPr>
            </w:pPr>
            <w:r w:rsidRPr="003F1372">
              <w:rPr>
                <w:i/>
                <w:sz w:val="22"/>
                <w:szCs w:val="22"/>
              </w:rPr>
              <w:t xml:space="preserve">Основное мероприятие «Строительство и модернизация сетей и сооружений водоотведения в населенных пунктах Большеумысского </w:t>
            </w:r>
            <w:r w:rsidRPr="003F1372">
              <w:rPr>
                <w:i/>
                <w:sz w:val="22"/>
                <w:szCs w:val="22"/>
              </w:rPr>
              <w:lastRenderedPageBreak/>
              <w:t>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i/>
                <w:sz w:val="22"/>
                <w:szCs w:val="22"/>
              </w:rPr>
            </w:pPr>
            <w:r w:rsidRPr="003F1372">
              <w:rPr>
                <w:i/>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i/>
                <w:sz w:val="22"/>
                <w:szCs w:val="22"/>
              </w:rPr>
            </w:pPr>
            <w:r w:rsidRPr="003F1372">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i/>
                <w:sz w:val="22"/>
                <w:szCs w:val="22"/>
              </w:rPr>
            </w:pPr>
            <w:r w:rsidRPr="003F1372">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i/>
                <w:sz w:val="22"/>
                <w:szCs w:val="22"/>
              </w:rPr>
            </w:pPr>
            <w:r w:rsidRPr="003F1372">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97571F" w:rsidRDefault="00E00E2A" w:rsidP="00E00E2A">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97571F" w:rsidRDefault="00E00E2A" w:rsidP="00E00E2A">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97571F" w:rsidRDefault="00E00E2A" w:rsidP="00E00E2A">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C734D3" w:rsidRDefault="00E00E2A" w:rsidP="00E00E2A">
            <w:pPr>
              <w:jc w:val="right"/>
              <w:rPr>
                <w:i/>
                <w:sz w:val="22"/>
                <w:szCs w:val="22"/>
              </w:rPr>
            </w:pPr>
            <w:r w:rsidRPr="00C734D3">
              <w:rPr>
                <w:i/>
                <w:sz w:val="22"/>
                <w:szCs w:val="22"/>
              </w:rPr>
              <w:t>90,626</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C734D3" w:rsidRDefault="00E00E2A" w:rsidP="00E00E2A">
            <w:pPr>
              <w:jc w:val="right"/>
              <w:rPr>
                <w:i/>
                <w:sz w:val="22"/>
                <w:szCs w:val="22"/>
              </w:rPr>
            </w:pPr>
            <w:r w:rsidRPr="00C734D3">
              <w:rPr>
                <w:i/>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C734D3" w:rsidRDefault="00E00E2A" w:rsidP="00E00E2A">
            <w:pPr>
              <w:jc w:val="right"/>
              <w:rPr>
                <w:i/>
                <w:sz w:val="22"/>
                <w:szCs w:val="22"/>
              </w:rPr>
            </w:pPr>
            <w:r w:rsidRPr="00C734D3">
              <w:rPr>
                <w:i/>
                <w:sz w:val="22"/>
                <w:szCs w:val="22"/>
              </w:rPr>
              <w:t>0,000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bCs/>
                <w:sz w:val="22"/>
                <w:szCs w:val="22"/>
              </w:rPr>
              <w:lastRenderedPageBreak/>
              <w:t>Ремонт и содержание скважин и водопроводных сетей, а также изготовление проектно-сметной документации</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jc w:val="right"/>
              <w:rPr>
                <w:sz w:val="22"/>
                <w:szCs w:val="22"/>
              </w:rPr>
            </w:pPr>
            <w:r>
              <w:rPr>
                <w:sz w:val="22"/>
                <w:szCs w:val="22"/>
              </w:rPr>
              <w:t>90,626</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0,000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sidRPr="003F1372">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jc w:val="right"/>
              <w:rPr>
                <w:sz w:val="22"/>
                <w:szCs w:val="22"/>
              </w:rPr>
            </w:pPr>
            <w:r>
              <w:rPr>
                <w:sz w:val="22"/>
                <w:szCs w:val="22"/>
              </w:rPr>
              <w:t>90,626</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0,000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sidRPr="003F137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jc w:val="right"/>
              <w:rPr>
                <w:sz w:val="22"/>
                <w:szCs w:val="22"/>
              </w:rPr>
            </w:pPr>
            <w:r>
              <w:rPr>
                <w:sz w:val="22"/>
                <w:szCs w:val="22"/>
              </w:rPr>
              <w:t>90,626</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0,000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sidRPr="003F137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jc w:val="right"/>
              <w:rPr>
                <w:sz w:val="22"/>
                <w:szCs w:val="22"/>
              </w:rPr>
            </w:pPr>
            <w:r>
              <w:rPr>
                <w:sz w:val="22"/>
                <w:szCs w:val="22"/>
              </w:rPr>
              <w:t>90,626</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0,000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sidRPr="003F137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jc w:val="right"/>
              <w:rPr>
                <w:sz w:val="22"/>
                <w:szCs w:val="22"/>
              </w:rPr>
            </w:pPr>
            <w:r>
              <w:rPr>
                <w:sz w:val="22"/>
                <w:szCs w:val="22"/>
              </w:rPr>
              <w:t>90,626</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0,000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
                <w:bCs/>
                <w:sz w:val="22"/>
                <w:szCs w:val="22"/>
              </w:rPr>
            </w:pPr>
            <w:r w:rsidRPr="003F1372">
              <w:rPr>
                <w:b/>
                <w:bCs/>
                <w:sz w:val="22"/>
                <w:szCs w:val="22"/>
              </w:rPr>
              <w:t>Муниципальная программа «Модернизация и развитие сети автомобильных дорог местного значения в границах населенных пунктов</w:t>
            </w:r>
            <w:r w:rsidRPr="003F1372">
              <w:rPr>
                <w:b/>
                <w:sz w:val="22"/>
                <w:szCs w:val="22"/>
              </w:rPr>
              <w:t xml:space="preserve"> Большеумысского</w:t>
            </w:r>
            <w:r w:rsidRPr="003F1372">
              <w:rPr>
                <w:b/>
                <w:bCs/>
                <w:sz w:val="22"/>
                <w:szCs w:val="22"/>
              </w:rPr>
              <w:t xml:space="preserve"> сельсовета Камешкирского района</w:t>
            </w:r>
            <w:r>
              <w:rPr>
                <w:b/>
                <w:bCs/>
                <w:sz w:val="22"/>
                <w:szCs w:val="22"/>
              </w:rPr>
              <w:t xml:space="preserve"> Пензенской области</w:t>
            </w:r>
            <w:r w:rsidRPr="003F1372">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r w:rsidRPr="003F1372">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r w:rsidRPr="003F1372">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r w:rsidRPr="003F1372">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r w:rsidRPr="003F1372">
              <w:rPr>
                <w:b/>
                <w:sz w:val="22"/>
                <w:szCs w:val="22"/>
              </w:rPr>
              <w:t>00000</w:t>
            </w:r>
          </w:p>
        </w:tc>
        <w:tc>
          <w:tcPr>
            <w:tcW w:w="732" w:type="dxa"/>
            <w:tcBorders>
              <w:top w:val="single" w:sz="4" w:space="0" w:color="auto"/>
              <w:left w:val="nil"/>
              <w:bottom w:val="single" w:sz="4" w:space="0" w:color="auto"/>
              <w:right w:val="single" w:sz="4" w:space="0" w:color="auto"/>
            </w:tcBorders>
            <w:noWrap/>
            <w:vAlign w:val="bottom"/>
          </w:tcPr>
          <w:p w:rsidR="00E00E2A" w:rsidRPr="003F1372" w:rsidRDefault="00E00E2A" w:rsidP="00E00E2A">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E00E2A" w:rsidRPr="003F1372" w:rsidRDefault="00E00E2A" w:rsidP="00E00E2A">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E00E2A" w:rsidRPr="003F1372" w:rsidRDefault="00E00E2A" w:rsidP="00E00E2A">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E00E2A" w:rsidRPr="007E5DD3" w:rsidRDefault="00E00E2A" w:rsidP="00E00E2A">
            <w:pPr>
              <w:jc w:val="right"/>
              <w:rPr>
                <w:b/>
                <w:sz w:val="22"/>
                <w:szCs w:val="22"/>
              </w:rPr>
            </w:pPr>
            <w:r w:rsidRPr="007E5DD3">
              <w:rPr>
                <w:b/>
                <w:sz w:val="22"/>
                <w:szCs w:val="22"/>
              </w:rPr>
              <w:t>1376,937</w:t>
            </w:r>
          </w:p>
        </w:tc>
        <w:tc>
          <w:tcPr>
            <w:tcW w:w="1800" w:type="dxa"/>
            <w:tcBorders>
              <w:top w:val="single" w:sz="4" w:space="0" w:color="auto"/>
              <w:left w:val="nil"/>
              <w:bottom w:val="single" w:sz="4" w:space="0" w:color="auto"/>
              <w:right w:val="single" w:sz="4" w:space="0" w:color="auto"/>
            </w:tcBorders>
            <w:vAlign w:val="bottom"/>
          </w:tcPr>
          <w:p w:rsidR="00E00E2A" w:rsidRPr="003F1372" w:rsidRDefault="00E00E2A" w:rsidP="00E00E2A">
            <w:pPr>
              <w:jc w:val="right"/>
              <w:rPr>
                <w:b/>
                <w:sz w:val="22"/>
                <w:szCs w:val="22"/>
              </w:rPr>
            </w:pPr>
            <w:r>
              <w:rPr>
                <w:b/>
                <w:sz w:val="22"/>
                <w:szCs w:val="22"/>
              </w:rPr>
              <w:t>1421,000</w:t>
            </w:r>
          </w:p>
        </w:tc>
        <w:tc>
          <w:tcPr>
            <w:tcW w:w="1804" w:type="dxa"/>
            <w:tcBorders>
              <w:top w:val="single" w:sz="4" w:space="0" w:color="auto"/>
              <w:left w:val="nil"/>
              <w:bottom w:val="single" w:sz="4" w:space="0" w:color="auto"/>
              <w:right w:val="single" w:sz="4" w:space="0" w:color="auto"/>
            </w:tcBorders>
            <w:vAlign w:val="bottom"/>
          </w:tcPr>
          <w:p w:rsidR="00E00E2A" w:rsidRPr="003F1372" w:rsidRDefault="00E00E2A" w:rsidP="00E00E2A">
            <w:pPr>
              <w:jc w:val="right"/>
              <w:rPr>
                <w:b/>
                <w:sz w:val="22"/>
                <w:szCs w:val="22"/>
              </w:rPr>
            </w:pPr>
            <w:r>
              <w:rPr>
                <w:b/>
                <w:sz w:val="22"/>
                <w:szCs w:val="22"/>
              </w:rPr>
              <w:t>1469,000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
                <w:bCs/>
                <w:sz w:val="22"/>
                <w:szCs w:val="22"/>
              </w:rPr>
            </w:pPr>
            <w:r w:rsidRPr="003F1372">
              <w:rPr>
                <w:b/>
                <w:bCs/>
                <w:sz w:val="22"/>
                <w:szCs w:val="22"/>
              </w:rPr>
              <w:t xml:space="preserve">Подпрограмма «Содержание улично-дорожной сети населенных пунктов </w:t>
            </w:r>
            <w:r w:rsidRPr="003F1372">
              <w:rPr>
                <w:b/>
                <w:sz w:val="22"/>
                <w:szCs w:val="22"/>
              </w:rPr>
              <w:t>Большеумысского</w:t>
            </w:r>
            <w:r w:rsidRPr="003F1372">
              <w:rPr>
                <w:b/>
                <w:bCs/>
                <w:sz w:val="22"/>
                <w:szCs w:val="22"/>
              </w:rPr>
              <w:t xml:space="preserve"> сельсовета Камешкирского района</w:t>
            </w:r>
            <w:r>
              <w:rPr>
                <w:b/>
                <w:bCs/>
                <w:sz w:val="22"/>
                <w:szCs w:val="22"/>
              </w:rPr>
              <w:t xml:space="preserve"> Пензенской области</w:t>
            </w:r>
            <w:r w:rsidRPr="003F1372">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r w:rsidRPr="003F1372">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r w:rsidRPr="003F1372">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r w:rsidRPr="003F1372">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r w:rsidRPr="003F1372">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jc w:val="right"/>
              <w:rPr>
                <w:b/>
                <w:sz w:val="22"/>
                <w:szCs w:val="22"/>
              </w:rPr>
            </w:pPr>
            <w:r>
              <w:rPr>
                <w:b/>
                <w:sz w:val="22"/>
                <w:szCs w:val="22"/>
              </w:rPr>
              <w:t>1352,000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b/>
                <w:sz w:val="22"/>
                <w:szCs w:val="22"/>
              </w:rPr>
            </w:pPr>
            <w:r>
              <w:rPr>
                <w:b/>
                <w:sz w:val="22"/>
                <w:szCs w:val="22"/>
              </w:rPr>
              <w:t>1421,000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b/>
                <w:sz w:val="22"/>
                <w:szCs w:val="22"/>
              </w:rPr>
            </w:pPr>
            <w:r>
              <w:rPr>
                <w:b/>
                <w:sz w:val="22"/>
                <w:szCs w:val="22"/>
              </w:rPr>
              <w:t>1469,000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
                <w:bCs/>
                <w:i/>
                <w:sz w:val="22"/>
                <w:szCs w:val="22"/>
              </w:rPr>
            </w:pPr>
            <w:r w:rsidRPr="003F1372">
              <w:rPr>
                <w:i/>
                <w:sz w:val="22"/>
                <w:szCs w:val="22"/>
              </w:rPr>
              <w:t>Основное мероприятие «Мероприятия дорожного хозяйства на 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i/>
                <w:sz w:val="22"/>
                <w:szCs w:val="22"/>
              </w:rPr>
            </w:pPr>
            <w:r w:rsidRPr="003F1372">
              <w:rPr>
                <w:i/>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i/>
                <w:sz w:val="22"/>
                <w:szCs w:val="22"/>
              </w:rPr>
            </w:pPr>
            <w:r w:rsidRPr="003F1372">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i/>
                <w:sz w:val="22"/>
                <w:szCs w:val="22"/>
              </w:rPr>
            </w:pPr>
            <w:r w:rsidRPr="003F1372">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i/>
                <w:sz w:val="22"/>
                <w:szCs w:val="22"/>
              </w:rPr>
            </w:pPr>
            <w:r w:rsidRPr="003F1372">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4A467D" w:rsidRDefault="00E00E2A" w:rsidP="00E00E2A">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4A467D" w:rsidRDefault="00E00E2A" w:rsidP="00E00E2A">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4A467D" w:rsidRDefault="00E00E2A" w:rsidP="00E00E2A">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C734D3" w:rsidRDefault="00E00E2A" w:rsidP="00E00E2A">
            <w:pPr>
              <w:jc w:val="right"/>
              <w:rPr>
                <w:i/>
                <w:sz w:val="22"/>
                <w:szCs w:val="22"/>
              </w:rPr>
            </w:pPr>
            <w:r>
              <w:rPr>
                <w:i/>
                <w:sz w:val="22"/>
                <w:szCs w:val="22"/>
              </w:rPr>
              <w:t>1198</w:t>
            </w:r>
            <w:r w:rsidRPr="00C734D3">
              <w:rPr>
                <w:i/>
                <w:sz w:val="22"/>
                <w:szCs w:val="22"/>
              </w:rPr>
              <w:t>,000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C734D3" w:rsidRDefault="00E00E2A" w:rsidP="00E00E2A">
            <w:pPr>
              <w:jc w:val="right"/>
              <w:rPr>
                <w:i/>
                <w:sz w:val="22"/>
                <w:szCs w:val="22"/>
              </w:rPr>
            </w:pPr>
            <w:r w:rsidRPr="00C734D3">
              <w:rPr>
                <w:i/>
                <w:sz w:val="22"/>
                <w:szCs w:val="22"/>
              </w:rPr>
              <w:t>1421,000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C734D3" w:rsidRDefault="00E00E2A" w:rsidP="00E00E2A">
            <w:pPr>
              <w:jc w:val="right"/>
              <w:rPr>
                <w:i/>
                <w:sz w:val="22"/>
                <w:szCs w:val="22"/>
              </w:rPr>
            </w:pPr>
            <w:r w:rsidRPr="00C734D3">
              <w:rPr>
                <w:i/>
                <w:sz w:val="22"/>
                <w:szCs w:val="22"/>
              </w:rPr>
              <w:t>1469,000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bCs/>
                <w:sz w:val="22"/>
                <w:szCs w:val="22"/>
              </w:rPr>
              <w:t xml:space="preserve">Содержание автомобильных дорог и </w:t>
            </w:r>
            <w:r w:rsidRPr="003F1372">
              <w:rPr>
                <w:bCs/>
                <w:sz w:val="22"/>
                <w:szCs w:val="22"/>
              </w:rPr>
              <w:lastRenderedPageBreak/>
              <w:t xml:space="preserve">искусственных сооружений на них за счет ассигнований муниципального дорожного фонда </w:t>
            </w:r>
            <w:r w:rsidRPr="003F1372">
              <w:rPr>
                <w:sz w:val="22"/>
                <w:szCs w:val="22"/>
              </w:rPr>
              <w:t>Большеумысского</w:t>
            </w:r>
            <w:r w:rsidRPr="003F1372">
              <w:rPr>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jc w:val="right"/>
              <w:rPr>
                <w:sz w:val="22"/>
                <w:szCs w:val="22"/>
              </w:rPr>
            </w:pPr>
            <w:r>
              <w:rPr>
                <w:sz w:val="22"/>
                <w:szCs w:val="22"/>
              </w:rPr>
              <w:t>1198,000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1421,000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1469,000</w:t>
            </w:r>
          </w:p>
        </w:tc>
      </w:tr>
      <w:tr w:rsidR="00E00E2A" w:rsidRPr="003F1372" w:rsidTr="00E00E2A">
        <w:trPr>
          <w:trHeight w:val="444"/>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sidRPr="003F1372">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jc w:val="right"/>
              <w:rPr>
                <w:sz w:val="22"/>
                <w:szCs w:val="22"/>
              </w:rPr>
            </w:pPr>
            <w:r>
              <w:rPr>
                <w:sz w:val="22"/>
                <w:szCs w:val="22"/>
              </w:rPr>
              <w:t>1198,000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1421,000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1469,000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sidRPr="003F137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jc w:val="right"/>
              <w:rPr>
                <w:sz w:val="22"/>
                <w:szCs w:val="22"/>
              </w:rPr>
            </w:pPr>
            <w:r>
              <w:rPr>
                <w:sz w:val="22"/>
                <w:szCs w:val="22"/>
              </w:rPr>
              <w:t>1198,000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1421,000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1469,000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sidRPr="003F137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jc w:val="right"/>
              <w:rPr>
                <w:sz w:val="22"/>
                <w:szCs w:val="22"/>
              </w:rPr>
            </w:pPr>
            <w:r>
              <w:rPr>
                <w:sz w:val="22"/>
                <w:szCs w:val="22"/>
              </w:rPr>
              <w:t>1198,000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1421,000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1469,000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sidRPr="003F137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jc w:val="right"/>
              <w:rPr>
                <w:sz w:val="22"/>
                <w:szCs w:val="22"/>
              </w:rPr>
            </w:pPr>
            <w:r>
              <w:rPr>
                <w:sz w:val="22"/>
                <w:szCs w:val="22"/>
              </w:rPr>
              <w:t>1198,000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1421,000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sz w:val="22"/>
                <w:szCs w:val="22"/>
              </w:rPr>
            </w:pPr>
            <w:r>
              <w:rPr>
                <w:sz w:val="22"/>
                <w:szCs w:val="22"/>
              </w:rPr>
              <w:t>1469,000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both"/>
              <w:rPr>
                <w:i/>
                <w:sz w:val="22"/>
                <w:szCs w:val="22"/>
              </w:rPr>
            </w:pPr>
            <w:r w:rsidRPr="003F1372">
              <w:rPr>
                <w:i/>
                <w:sz w:val="22"/>
                <w:szCs w:val="22"/>
              </w:rPr>
              <w:t>Основное мероприятие «Мероприятия по обеспечению безопасности дорожного движения в отношении автомобильных дорог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i/>
                <w:sz w:val="22"/>
                <w:szCs w:val="22"/>
              </w:rPr>
            </w:pPr>
            <w:r w:rsidRPr="003F1372">
              <w:rPr>
                <w:i/>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i/>
                <w:sz w:val="22"/>
                <w:szCs w:val="22"/>
              </w:rPr>
            </w:pPr>
            <w:r w:rsidRPr="003F1372">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i/>
                <w:sz w:val="22"/>
                <w:szCs w:val="22"/>
              </w:rPr>
            </w:pPr>
            <w:r w:rsidRPr="003F1372">
              <w:rPr>
                <w:i/>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i/>
                <w:sz w:val="22"/>
                <w:szCs w:val="22"/>
              </w:rPr>
            </w:pPr>
            <w:r w:rsidRPr="003F1372">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jc w:val="right"/>
              <w:rPr>
                <w:i/>
                <w:sz w:val="22"/>
                <w:szCs w:val="22"/>
              </w:rPr>
            </w:pPr>
            <w:r>
              <w:rPr>
                <w:i/>
                <w:sz w:val="22"/>
                <w:szCs w:val="22"/>
              </w:rPr>
              <w:t>154,000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i/>
                <w:sz w:val="22"/>
                <w:szCs w:val="22"/>
              </w:rPr>
            </w:pPr>
            <w:r>
              <w:rPr>
                <w:i/>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i/>
                <w:sz w:val="22"/>
                <w:szCs w:val="22"/>
              </w:rPr>
            </w:pPr>
            <w:r>
              <w:rPr>
                <w:i/>
                <w:sz w:val="22"/>
                <w:szCs w:val="22"/>
              </w:rPr>
              <w:t>0,000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both"/>
              <w:rPr>
                <w:sz w:val="22"/>
                <w:szCs w:val="22"/>
              </w:rPr>
            </w:pPr>
            <w:r w:rsidRPr="003F1372">
              <w:rPr>
                <w:sz w:val="22"/>
                <w:szCs w:val="22"/>
              </w:rPr>
              <w:t>Расходы на уличное освещение</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735D4C" w:rsidRDefault="00E00E2A" w:rsidP="00E00E2A">
            <w:pPr>
              <w:jc w:val="right"/>
              <w:rPr>
                <w:sz w:val="22"/>
                <w:szCs w:val="22"/>
              </w:rPr>
            </w:pPr>
            <w:r>
              <w:rPr>
                <w:sz w:val="22"/>
                <w:szCs w:val="22"/>
              </w:rPr>
              <w:t>154,000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B459C5" w:rsidRDefault="00E00E2A" w:rsidP="00E00E2A">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735D4C" w:rsidRDefault="00E00E2A" w:rsidP="00E00E2A">
            <w:pPr>
              <w:jc w:val="right"/>
              <w:rPr>
                <w:sz w:val="22"/>
                <w:szCs w:val="22"/>
              </w:rPr>
            </w:pPr>
            <w:r>
              <w:rPr>
                <w:sz w:val="22"/>
                <w:szCs w:val="22"/>
              </w:rPr>
              <w:t>0,000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sidRPr="003F1372">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B459C5" w:rsidRDefault="00E00E2A" w:rsidP="00E00E2A">
            <w:pPr>
              <w:jc w:val="right"/>
              <w:rPr>
                <w:sz w:val="22"/>
                <w:szCs w:val="22"/>
              </w:rPr>
            </w:pPr>
            <w:r>
              <w:rPr>
                <w:sz w:val="22"/>
                <w:szCs w:val="22"/>
              </w:rPr>
              <w:t>154,000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B459C5" w:rsidRDefault="00E00E2A" w:rsidP="00E00E2A">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B459C5" w:rsidRDefault="00E00E2A" w:rsidP="00E00E2A">
            <w:pPr>
              <w:jc w:val="right"/>
              <w:rPr>
                <w:sz w:val="22"/>
                <w:szCs w:val="22"/>
              </w:rPr>
            </w:pPr>
            <w:r>
              <w:rPr>
                <w:sz w:val="22"/>
                <w:szCs w:val="22"/>
              </w:rPr>
              <w:t>0,000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sz w:val="22"/>
                <w:szCs w:val="22"/>
              </w:rPr>
            </w:pPr>
            <w:r w:rsidRPr="003F1372">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sidRPr="003F137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B459C5" w:rsidRDefault="00E00E2A" w:rsidP="00E00E2A">
            <w:pPr>
              <w:jc w:val="right"/>
              <w:rPr>
                <w:sz w:val="22"/>
                <w:szCs w:val="22"/>
              </w:rPr>
            </w:pPr>
            <w:r>
              <w:rPr>
                <w:sz w:val="22"/>
                <w:szCs w:val="22"/>
              </w:rPr>
              <w:t>154,000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B459C5" w:rsidRDefault="00E00E2A" w:rsidP="00E00E2A">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B459C5" w:rsidRDefault="00E00E2A" w:rsidP="00E00E2A">
            <w:pPr>
              <w:jc w:val="right"/>
              <w:rPr>
                <w:sz w:val="22"/>
                <w:szCs w:val="22"/>
              </w:rPr>
            </w:pPr>
            <w:r>
              <w:rPr>
                <w:sz w:val="22"/>
                <w:szCs w:val="22"/>
              </w:rPr>
              <w:t>0,000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sidRPr="003F137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B459C5" w:rsidRDefault="00E00E2A" w:rsidP="00E00E2A">
            <w:pPr>
              <w:jc w:val="right"/>
              <w:rPr>
                <w:sz w:val="22"/>
                <w:szCs w:val="22"/>
              </w:rPr>
            </w:pPr>
            <w:r>
              <w:rPr>
                <w:sz w:val="22"/>
                <w:szCs w:val="22"/>
              </w:rPr>
              <w:t>154,000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B459C5" w:rsidRDefault="00E00E2A" w:rsidP="00E00E2A">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B459C5" w:rsidRDefault="00E00E2A" w:rsidP="00E00E2A">
            <w:pPr>
              <w:jc w:val="right"/>
              <w:rPr>
                <w:sz w:val="22"/>
                <w:szCs w:val="22"/>
              </w:rPr>
            </w:pPr>
            <w:r>
              <w:rPr>
                <w:sz w:val="22"/>
                <w:szCs w:val="22"/>
              </w:rPr>
              <w:t>0,000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sidRPr="003F137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B459C5" w:rsidRDefault="00E00E2A" w:rsidP="00E00E2A">
            <w:pPr>
              <w:jc w:val="right"/>
              <w:rPr>
                <w:sz w:val="22"/>
                <w:szCs w:val="22"/>
              </w:rPr>
            </w:pPr>
            <w:r>
              <w:rPr>
                <w:sz w:val="22"/>
                <w:szCs w:val="22"/>
              </w:rPr>
              <w:t>154,000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B459C5" w:rsidRDefault="00E00E2A" w:rsidP="00E00E2A">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B459C5" w:rsidRDefault="00E00E2A" w:rsidP="00E00E2A">
            <w:pPr>
              <w:jc w:val="right"/>
              <w:rPr>
                <w:sz w:val="22"/>
                <w:szCs w:val="22"/>
              </w:rPr>
            </w:pPr>
            <w:r>
              <w:rPr>
                <w:sz w:val="22"/>
                <w:szCs w:val="22"/>
              </w:rPr>
              <w:t>0,000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rPr>
                <w:b/>
                <w:bCs/>
                <w:sz w:val="22"/>
                <w:szCs w:val="22"/>
              </w:rPr>
            </w:pPr>
            <w:r w:rsidRPr="007E5DD3">
              <w:rPr>
                <w:b/>
                <w:bCs/>
                <w:sz w:val="22"/>
                <w:szCs w:val="22"/>
              </w:rPr>
              <w:t>Кредиторская задолженность</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b/>
                <w:sz w:val="22"/>
                <w:szCs w:val="22"/>
              </w:rPr>
            </w:pPr>
            <w:r w:rsidRPr="007E5DD3">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b/>
                <w:sz w:val="22"/>
                <w:szCs w:val="22"/>
              </w:rPr>
            </w:pPr>
            <w:r w:rsidRPr="007E5DD3">
              <w:rPr>
                <w:b/>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b/>
                <w:sz w:val="22"/>
                <w:szCs w:val="22"/>
              </w:rPr>
            </w:pPr>
            <w:r w:rsidRPr="007E5DD3">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b/>
                <w:sz w:val="22"/>
                <w:szCs w:val="22"/>
              </w:rPr>
            </w:pPr>
            <w:r w:rsidRPr="007E5DD3">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7E5DD3" w:rsidRDefault="00E00E2A" w:rsidP="00E00E2A">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7E5DD3" w:rsidRDefault="00E00E2A" w:rsidP="00E00E2A">
            <w:pPr>
              <w:jc w:val="right"/>
              <w:rPr>
                <w:b/>
                <w:sz w:val="22"/>
                <w:szCs w:val="22"/>
              </w:rPr>
            </w:pPr>
            <w:r w:rsidRPr="007E5DD3">
              <w:rPr>
                <w:b/>
                <w:sz w:val="22"/>
                <w:szCs w:val="22"/>
              </w:rPr>
              <w:t>24,937</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right"/>
              <w:rPr>
                <w:b/>
                <w:sz w:val="22"/>
                <w:szCs w:val="22"/>
              </w:rPr>
            </w:pPr>
            <w:r w:rsidRPr="007E5DD3">
              <w:rPr>
                <w:b/>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right"/>
              <w:rPr>
                <w:b/>
                <w:sz w:val="22"/>
                <w:szCs w:val="22"/>
              </w:rPr>
            </w:pPr>
            <w:r w:rsidRPr="007E5DD3">
              <w:rPr>
                <w:b/>
                <w:sz w:val="22"/>
                <w:szCs w:val="22"/>
              </w:rPr>
              <w:t>0,000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rPr>
                <w:bCs/>
                <w:sz w:val="22"/>
                <w:szCs w:val="22"/>
              </w:rPr>
            </w:pPr>
            <w:r w:rsidRPr="007E5DD3">
              <w:rPr>
                <w:bCs/>
                <w:sz w:val="22"/>
                <w:szCs w:val="22"/>
              </w:rPr>
              <w:t xml:space="preserve">Содержание автомобильных дорог и искусственных сооружений на них за счет ассигнований муниципального дорожного фонда Большеумысского </w:t>
            </w:r>
            <w:r w:rsidRPr="007E5DD3">
              <w:rPr>
                <w:bCs/>
                <w:sz w:val="22"/>
                <w:szCs w:val="22"/>
              </w:rPr>
              <w:lastRenderedPageBreak/>
              <w:t>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7E5DD3" w:rsidRDefault="00E00E2A" w:rsidP="00E00E2A">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7E5DD3" w:rsidRDefault="00E00E2A" w:rsidP="00E00E2A">
            <w:pPr>
              <w:jc w:val="right"/>
              <w:rPr>
                <w:sz w:val="22"/>
                <w:szCs w:val="22"/>
              </w:rPr>
            </w:pPr>
            <w:r w:rsidRPr="007E5DD3">
              <w:rPr>
                <w:sz w:val="22"/>
                <w:szCs w:val="22"/>
              </w:rPr>
              <w:t>24,937</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right"/>
              <w:rPr>
                <w:sz w:val="22"/>
                <w:szCs w:val="22"/>
              </w:rPr>
            </w:pPr>
            <w:r w:rsidRPr="007E5DD3">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right"/>
              <w:rPr>
                <w:sz w:val="22"/>
                <w:szCs w:val="22"/>
              </w:rPr>
            </w:pPr>
            <w:r w:rsidRPr="007E5DD3">
              <w:rPr>
                <w:sz w:val="22"/>
                <w:szCs w:val="22"/>
              </w:rPr>
              <w:t>0,000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rPr>
                <w:bCs/>
                <w:sz w:val="22"/>
                <w:szCs w:val="22"/>
              </w:rPr>
            </w:pPr>
            <w:r w:rsidRPr="007E5DD3">
              <w:rPr>
                <w:bCs/>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7E5DD3" w:rsidRDefault="00E00E2A" w:rsidP="00E00E2A">
            <w:pPr>
              <w:rPr>
                <w:sz w:val="22"/>
                <w:szCs w:val="22"/>
              </w:rPr>
            </w:pPr>
            <w:r w:rsidRPr="007E5DD3">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7E5DD3" w:rsidRDefault="00E00E2A" w:rsidP="00E00E2A">
            <w:pPr>
              <w:jc w:val="right"/>
              <w:rPr>
                <w:sz w:val="22"/>
                <w:szCs w:val="22"/>
              </w:rPr>
            </w:pPr>
            <w:r w:rsidRPr="007E5DD3">
              <w:rPr>
                <w:sz w:val="22"/>
                <w:szCs w:val="22"/>
              </w:rPr>
              <w:t>24,937</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right"/>
              <w:rPr>
                <w:sz w:val="22"/>
                <w:szCs w:val="22"/>
              </w:rPr>
            </w:pPr>
            <w:r w:rsidRPr="007E5DD3">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right"/>
              <w:rPr>
                <w:sz w:val="22"/>
                <w:szCs w:val="22"/>
              </w:rPr>
            </w:pPr>
            <w:r w:rsidRPr="007E5DD3">
              <w:rPr>
                <w:sz w:val="22"/>
                <w:szCs w:val="22"/>
              </w:rPr>
              <w:t>0,000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rPr>
                <w:bCs/>
                <w:sz w:val="22"/>
                <w:szCs w:val="22"/>
              </w:rPr>
            </w:pPr>
            <w:r w:rsidRPr="007E5DD3">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7E5DD3" w:rsidRDefault="00E00E2A" w:rsidP="00E00E2A">
            <w:pPr>
              <w:rPr>
                <w:sz w:val="22"/>
                <w:szCs w:val="22"/>
              </w:rPr>
            </w:pPr>
            <w:r w:rsidRPr="007E5DD3">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7E5DD3" w:rsidRDefault="00E00E2A" w:rsidP="00E00E2A">
            <w:pPr>
              <w:jc w:val="right"/>
              <w:rPr>
                <w:sz w:val="22"/>
                <w:szCs w:val="22"/>
              </w:rPr>
            </w:pPr>
            <w:r w:rsidRPr="007E5DD3">
              <w:rPr>
                <w:sz w:val="22"/>
                <w:szCs w:val="22"/>
              </w:rPr>
              <w:t>24,937</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right"/>
              <w:rPr>
                <w:sz w:val="22"/>
                <w:szCs w:val="22"/>
              </w:rPr>
            </w:pPr>
            <w:r w:rsidRPr="007E5DD3">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right"/>
              <w:rPr>
                <w:sz w:val="22"/>
                <w:szCs w:val="22"/>
              </w:rPr>
            </w:pPr>
            <w:r w:rsidRPr="007E5DD3">
              <w:rPr>
                <w:sz w:val="22"/>
                <w:szCs w:val="22"/>
              </w:rPr>
              <w:t>0,000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rPr>
                <w:bCs/>
                <w:sz w:val="22"/>
                <w:szCs w:val="22"/>
              </w:rPr>
            </w:pPr>
            <w:r w:rsidRPr="007E5DD3">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7E5DD3" w:rsidRDefault="00E00E2A" w:rsidP="00E00E2A">
            <w:pPr>
              <w:rPr>
                <w:sz w:val="22"/>
                <w:szCs w:val="22"/>
              </w:rPr>
            </w:pPr>
            <w:r w:rsidRPr="007E5DD3">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rPr>
                <w:sz w:val="22"/>
                <w:szCs w:val="22"/>
              </w:rPr>
            </w:pPr>
            <w:r w:rsidRPr="007E5DD3">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7E5DD3" w:rsidRDefault="00E00E2A" w:rsidP="00E00E2A">
            <w:pPr>
              <w:jc w:val="right"/>
              <w:rPr>
                <w:sz w:val="22"/>
                <w:szCs w:val="22"/>
              </w:rPr>
            </w:pPr>
            <w:r w:rsidRPr="007E5DD3">
              <w:rPr>
                <w:sz w:val="22"/>
                <w:szCs w:val="22"/>
              </w:rPr>
              <w:t>24,937</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right"/>
              <w:rPr>
                <w:sz w:val="22"/>
                <w:szCs w:val="22"/>
              </w:rPr>
            </w:pPr>
            <w:r w:rsidRPr="007E5DD3">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right"/>
              <w:rPr>
                <w:sz w:val="22"/>
                <w:szCs w:val="22"/>
              </w:rPr>
            </w:pPr>
            <w:r w:rsidRPr="007E5DD3">
              <w:rPr>
                <w:sz w:val="22"/>
                <w:szCs w:val="22"/>
              </w:rPr>
              <w:t>0,000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rPr>
                <w:bCs/>
                <w:sz w:val="22"/>
                <w:szCs w:val="22"/>
              </w:rPr>
            </w:pPr>
            <w:r w:rsidRPr="007E5DD3">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7E5DD3" w:rsidRDefault="00E00E2A" w:rsidP="00E00E2A">
            <w:pPr>
              <w:rPr>
                <w:sz w:val="22"/>
                <w:szCs w:val="22"/>
              </w:rPr>
            </w:pPr>
            <w:r w:rsidRPr="007E5DD3">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rPr>
                <w:sz w:val="22"/>
                <w:szCs w:val="22"/>
              </w:rPr>
            </w:pPr>
            <w:r w:rsidRPr="007E5DD3">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7E5DD3" w:rsidRDefault="00E00E2A" w:rsidP="00E00E2A">
            <w:pPr>
              <w:jc w:val="right"/>
              <w:rPr>
                <w:sz w:val="22"/>
                <w:szCs w:val="22"/>
              </w:rPr>
            </w:pPr>
            <w:r w:rsidRPr="007E5DD3">
              <w:rPr>
                <w:sz w:val="22"/>
                <w:szCs w:val="22"/>
              </w:rPr>
              <w:t>24,937</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right"/>
              <w:rPr>
                <w:sz w:val="22"/>
                <w:szCs w:val="22"/>
              </w:rPr>
            </w:pPr>
            <w:r w:rsidRPr="007E5DD3">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right"/>
              <w:rPr>
                <w:sz w:val="22"/>
                <w:szCs w:val="22"/>
              </w:rPr>
            </w:pPr>
            <w:r w:rsidRPr="007E5DD3">
              <w:rPr>
                <w:sz w:val="22"/>
                <w:szCs w:val="22"/>
              </w:rPr>
              <w:t>0,000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
                <w:bCs/>
                <w:sz w:val="22"/>
                <w:szCs w:val="22"/>
              </w:rPr>
            </w:pPr>
            <w:r w:rsidRPr="003F1372">
              <w:rPr>
                <w:b/>
                <w:bCs/>
                <w:sz w:val="22"/>
                <w:szCs w:val="22"/>
              </w:rPr>
              <w:t xml:space="preserve">Муниципальная программа «Обеспечение муниципального управления собственностью </w:t>
            </w:r>
            <w:r w:rsidRPr="003F1372">
              <w:rPr>
                <w:b/>
                <w:sz w:val="22"/>
                <w:szCs w:val="22"/>
              </w:rPr>
              <w:t>Большеумысского</w:t>
            </w:r>
            <w:r w:rsidRPr="003F1372">
              <w:rPr>
                <w:b/>
                <w:bCs/>
                <w:sz w:val="22"/>
                <w:szCs w:val="22"/>
              </w:rPr>
              <w:t xml:space="preserve"> сельсовета Камешкирского района</w:t>
            </w:r>
            <w:r>
              <w:rPr>
                <w:b/>
                <w:bCs/>
                <w:sz w:val="22"/>
                <w:szCs w:val="22"/>
              </w:rPr>
              <w:t xml:space="preserve"> Пензенской области</w:t>
            </w:r>
            <w:r w:rsidRPr="003F1372">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r w:rsidRPr="003F1372">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r w:rsidRPr="003F1372">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r w:rsidRPr="003F1372">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r w:rsidRPr="003F1372">
              <w:rPr>
                <w:b/>
                <w:sz w:val="22"/>
                <w:szCs w:val="22"/>
              </w:rPr>
              <w:t>00000</w:t>
            </w:r>
          </w:p>
        </w:tc>
        <w:tc>
          <w:tcPr>
            <w:tcW w:w="732" w:type="dxa"/>
            <w:tcBorders>
              <w:top w:val="single" w:sz="4" w:space="0" w:color="auto"/>
              <w:left w:val="nil"/>
              <w:bottom w:val="single" w:sz="4" w:space="0" w:color="auto"/>
              <w:right w:val="single" w:sz="4" w:space="0" w:color="auto"/>
            </w:tcBorders>
            <w:noWrap/>
            <w:vAlign w:val="bottom"/>
          </w:tcPr>
          <w:p w:rsidR="00E00E2A" w:rsidRPr="003F1372" w:rsidRDefault="00E00E2A" w:rsidP="00E00E2A">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E00E2A" w:rsidRPr="003F1372" w:rsidRDefault="00E00E2A" w:rsidP="00E00E2A">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E00E2A" w:rsidRPr="003F1372" w:rsidRDefault="00E00E2A" w:rsidP="00E00E2A">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E00E2A" w:rsidRPr="000C49F7" w:rsidRDefault="00E00E2A" w:rsidP="00E00E2A">
            <w:pPr>
              <w:jc w:val="right"/>
              <w:rPr>
                <w:b/>
                <w:color w:val="333399"/>
                <w:sz w:val="22"/>
                <w:szCs w:val="22"/>
              </w:rPr>
            </w:pPr>
            <w:r w:rsidRPr="000C49F7">
              <w:rPr>
                <w:b/>
                <w:color w:val="333399"/>
                <w:sz w:val="22"/>
                <w:szCs w:val="22"/>
              </w:rPr>
              <w:t>1464,335</w:t>
            </w:r>
          </w:p>
        </w:tc>
        <w:tc>
          <w:tcPr>
            <w:tcW w:w="1800" w:type="dxa"/>
            <w:tcBorders>
              <w:top w:val="single" w:sz="4" w:space="0" w:color="auto"/>
              <w:left w:val="nil"/>
              <w:bottom w:val="single" w:sz="4" w:space="0" w:color="auto"/>
              <w:right w:val="single" w:sz="4" w:space="0" w:color="auto"/>
            </w:tcBorders>
            <w:vAlign w:val="bottom"/>
          </w:tcPr>
          <w:p w:rsidR="00E00E2A" w:rsidRPr="003F1372" w:rsidRDefault="00E00E2A" w:rsidP="00E00E2A">
            <w:pPr>
              <w:jc w:val="right"/>
              <w:rPr>
                <w:b/>
                <w:sz w:val="22"/>
                <w:szCs w:val="22"/>
              </w:rPr>
            </w:pPr>
            <w:r>
              <w:rPr>
                <w:b/>
                <w:sz w:val="22"/>
                <w:szCs w:val="22"/>
              </w:rPr>
              <w:t>100,000</w:t>
            </w:r>
          </w:p>
        </w:tc>
        <w:tc>
          <w:tcPr>
            <w:tcW w:w="1804" w:type="dxa"/>
            <w:tcBorders>
              <w:top w:val="single" w:sz="4" w:space="0" w:color="auto"/>
              <w:left w:val="nil"/>
              <w:bottom w:val="single" w:sz="4" w:space="0" w:color="auto"/>
              <w:right w:val="single" w:sz="4" w:space="0" w:color="auto"/>
            </w:tcBorders>
            <w:vAlign w:val="bottom"/>
          </w:tcPr>
          <w:p w:rsidR="00E00E2A" w:rsidRPr="003F1372" w:rsidRDefault="00E00E2A" w:rsidP="00E00E2A">
            <w:pPr>
              <w:jc w:val="right"/>
              <w:rPr>
                <w:b/>
                <w:sz w:val="22"/>
                <w:szCs w:val="22"/>
              </w:rPr>
            </w:pPr>
            <w:r>
              <w:rPr>
                <w:b/>
                <w:sz w:val="22"/>
                <w:szCs w:val="22"/>
              </w:rPr>
              <w:t>100,000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
                <w:bCs/>
                <w:sz w:val="22"/>
                <w:szCs w:val="22"/>
              </w:rPr>
            </w:pPr>
            <w:r w:rsidRPr="003F1372">
              <w:rPr>
                <w:b/>
                <w:bCs/>
                <w:sz w:val="22"/>
                <w:szCs w:val="22"/>
              </w:rPr>
              <w:t>Подпрограмма «Об управлении муниципальной собственностью</w:t>
            </w:r>
            <w:r w:rsidRPr="003F1372">
              <w:rPr>
                <w:b/>
                <w:sz w:val="22"/>
                <w:szCs w:val="22"/>
              </w:rPr>
              <w:t xml:space="preserve"> Большеумысского</w:t>
            </w:r>
            <w:r w:rsidRPr="003F1372">
              <w:rPr>
                <w:b/>
                <w:bCs/>
                <w:sz w:val="22"/>
                <w:szCs w:val="22"/>
              </w:rPr>
              <w:t xml:space="preserve"> сельсовета Камешкирского района</w:t>
            </w:r>
            <w:r>
              <w:rPr>
                <w:b/>
                <w:bCs/>
                <w:sz w:val="22"/>
                <w:szCs w:val="22"/>
              </w:rPr>
              <w:t xml:space="preserve"> Пензенской области</w:t>
            </w:r>
            <w:r w:rsidRPr="003F1372">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r w:rsidRPr="003F1372">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r w:rsidRPr="003F1372">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r w:rsidRPr="003F1372">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r w:rsidRPr="003F1372">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0C49F7" w:rsidRDefault="00E00E2A" w:rsidP="00E00E2A">
            <w:pPr>
              <w:jc w:val="right"/>
              <w:rPr>
                <w:b/>
                <w:color w:val="333399"/>
                <w:sz w:val="22"/>
                <w:szCs w:val="22"/>
              </w:rPr>
            </w:pPr>
            <w:r w:rsidRPr="000C49F7">
              <w:rPr>
                <w:b/>
                <w:color w:val="333399"/>
                <w:sz w:val="22"/>
                <w:szCs w:val="22"/>
              </w:rPr>
              <w:t>1445,751</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b/>
                <w:sz w:val="22"/>
                <w:szCs w:val="22"/>
              </w:rPr>
            </w:pPr>
            <w:r>
              <w:rPr>
                <w:b/>
                <w:sz w:val="22"/>
                <w:szCs w:val="22"/>
              </w:rPr>
              <w:t>100,000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b/>
                <w:sz w:val="22"/>
                <w:szCs w:val="22"/>
              </w:rPr>
            </w:pPr>
            <w:r>
              <w:rPr>
                <w:b/>
                <w:sz w:val="22"/>
                <w:szCs w:val="22"/>
              </w:rPr>
              <w:t>100,000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
                <w:bCs/>
                <w:i/>
                <w:sz w:val="22"/>
                <w:szCs w:val="22"/>
              </w:rPr>
            </w:pPr>
            <w:r w:rsidRPr="003F1372">
              <w:rPr>
                <w:i/>
                <w:sz w:val="22"/>
                <w:szCs w:val="22"/>
              </w:rPr>
              <w:t>Основное мероприятие «Оптимизация, управление и распоряжение имуществом, находящимся в собственности Большеумысского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i/>
                <w:sz w:val="22"/>
                <w:szCs w:val="22"/>
              </w:rPr>
            </w:pPr>
            <w:r w:rsidRPr="003F1372">
              <w:rPr>
                <w:i/>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i/>
                <w:sz w:val="22"/>
                <w:szCs w:val="22"/>
              </w:rPr>
            </w:pPr>
            <w:r w:rsidRPr="003F1372">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i/>
                <w:sz w:val="22"/>
                <w:szCs w:val="22"/>
              </w:rPr>
            </w:pPr>
            <w:r w:rsidRPr="003F1372">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i/>
                <w:sz w:val="22"/>
                <w:szCs w:val="22"/>
              </w:rPr>
            </w:pPr>
            <w:r w:rsidRPr="003F1372">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0C49F7" w:rsidRDefault="00E00E2A" w:rsidP="00E00E2A">
            <w:pPr>
              <w:jc w:val="right"/>
              <w:rPr>
                <w:i/>
                <w:color w:val="333399"/>
                <w:sz w:val="22"/>
                <w:szCs w:val="22"/>
              </w:rPr>
            </w:pPr>
            <w:r w:rsidRPr="000C49F7">
              <w:rPr>
                <w:i/>
                <w:color w:val="333399"/>
                <w:sz w:val="22"/>
                <w:szCs w:val="22"/>
              </w:rPr>
              <w:t>1445,751</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i/>
                <w:sz w:val="22"/>
                <w:szCs w:val="22"/>
              </w:rPr>
            </w:pPr>
            <w:r>
              <w:rPr>
                <w:i/>
                <w:sz w:val="22"/>
                <w:szCs w:val="22"/>
              </w:rPr>
              <w:t>100,000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i/>
                <w:sz w:val="22"/>
                <w:szCs w:val="22"/>
              </w:rPr>
            </w:pPr>
            <w:r>
              <w:rPr>
                <w:i/>
                <w:sz w:val="22"/>
                <w:szCs w:val="22"/>
              </w:rPr>
              <w:t>100,000</w:t>
            </w:r>
          </w:p>
        </w:tc>
      </w:tr>
      <w:tr w:rsidR="00E00E2A" w:rsidRPr="003F1372" w:rsidTr="00E00E2A">
        <w:trPr>
          <w:trHeight w:val="272"/>
        </w:trPr>
        <w:tc>
          <w:tcPr>
            <w:tcW w:w="4064" w:type="dxa"/>
            <w:tcBorders>
              <w:top w:val="single" w:sz="4" w:space="0" w:color="auto"/>
              <w:left w:val="single" w:sz="4" w:space="0" w:color="auto"/>
              <w:bottom w:val="single" w:sz="4" w:space="0" w:color="auto"/>
              <w:right w:val="single" w:sz="4" w:space="0" w:color="auto"/>
            </w:tcBorders>
            <w:vAlign w:val="bottom"/>
          </w:tcPr>
          <w:p w:rsidR="00E00E2A" w:rsidRPr="00105C31" w:rsidRDefault="00E00E2A" w:rsidP="00E00E2A">
            <w:pPr>
              <w:rPr>
                <w:bCs/>
                <w:sz w:val="22"/>
                <w:szCs w:val="22"/>
              </w:rPr>
            </w:pPr>
            <w:r w:rsidRPr="00105C31">
              <w:rPr>
                <w:bCs/>
                <w:sz w:val="22"/>
                <w:szCs w:val="22"/>
              </w:rPr>
              <w:t>Расходы на техническую инвентаризацию, землеустроительную документацию, оценку недвижимости и других обязательств</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B459C5" w:rsidRDefault="00E00E2A" w:rsidP="00E00E2A">
            <w:pPr>
              <w:jc w:val="right"/>
              <w:rPr>
                <w:sz w:val="22"/>
                <w:szCs w:val="22"/>
              </w:rPr>
            </w:pPr>
            <w:r>
              <w:rPr>
                <w:sz w:val="22"/>
                <w:szCs w:val="22"/>
              </w:rPr>
              <w:t>530,000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B459C5" w:rsidRDefault="00E00E2A" w:rsidP="00E00E2A">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B459C5" w:rsidRDefault="00E00E2A" w:rsidP="00E00E2A">
            <w:pPr>
              <w:jc w:val="right"/>
              <w:rPr>
                <w:sz w:val="22"/>
                <w:szCs w:val="22"/>
              </w:rPr>
            </w:pPr>
            <w:r>
              <w:rPr>
                <w:sz w:val="22"/>
                <w:szCs w:val="22"/>
              </w:rPr>
              <w:t>0,000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sz w:val="22"/>
                <w:szCs w:val="22"/>
              </w:rPr>
              <w:t xml:space="preserve">Закупка товаров, работ и услуг для </w:t>
            </w:r>
            <w:r w:rsidRPr="003F1372">
              <w:rPr>
                <w:sz w:val="22"/>
                <w:szCs w:val="22"/>
              </w:rPr>
              <w:lastRenderedPageBreak/>
              <w:t>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lastRenderedPageBreak/>
              <w:t>04</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B459C5" w:rsidRDefault="00E00E2A" w:rsidP="00E00E2A">
            <w:pPr>
              <w:jc w:val="right"/>
              <w:rPr>
                <w:sz w:val="22"/>
                <w:szCs w:val="22"/>
              </w:rPr>
            </w:pPr>
            <w:r>
              <w:rPr>
                <w:sz w:val="22"/>
                <w:szCs w:val="22"/>
              </w:rPr>
              <w:t>530,000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B459C5" w:rsidRDefault="00E00E2A" w:rsidP="00E00E2A">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B459C5" w:rsidRDefault="00E00E2A" w:rsidP="00E00E2A">
            <w:pPr>
              <w:jc w:val="right"/>
              <w:rPr>
                <w:sz w:val="22"/>
                <w:szCs w:val="22"/>
              </w:rPr>
            </w:pPr>
            <w:r>
              <w:rPr>
                <w:sz w:val="22"/>
                <w:szCs w:val="22"/>
              </w:rPr>
              <w:t>0,000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B459C5" w:rsidRDefault="00E00E2A" w:rsidP="00E00E2A">
            <w:pPr>
              <w:jc w:val="right"/>
              <w:rPr>
                <w:sz w:val="22"/>
                <w:szCs w:val="22"/>
              </w:rPr>
            </w:pPr>
            <w:r>
              <w:rPr>
                <w:sz w:val="22"/>
                <w:szCs w:val="22"/>
              </w:rPr>
              <w:t>530,000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B459C5" w:rsidRDefault="00E00E2A" w:rsidP="00E00E2A">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B459C5" w:rsidRDefault="00E00E2A" w:rsidP="00E00E2A">
            <w:pPr>
              <w:jc w:val="right"/>
              <w:rPr>
                <w:sz w:val="22"/>
                <w:szCs w:val="22"/>
              </w:rPr>
            </w:pPr>
            <w:r>
              <w:rPr>
                <w:sz w:val="22"/>
                <w:szCs w:val="22"/>
              </w:rPr>
              <w:t>0,000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B459C5" w:rsidRDefault="00E00E2A" w:rsidP="00E00E2A">
            <w:pPr>
              <w:jc w:val="right"/>
              <w:rPr>
                <w:sz w:val="22"/>
                <w:szCs w:val="22"/>
              </w:rPr>
            </w:pPr>
            <w:r>
              <w:rPr>
                <w:sz w:val="22"/>
                <w:szCs w:val="22"/>
              </w:rPr>
              <w:t>30,000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B459C5" w:rsidRDefault="00E00E2A" w:rsidP="00E00E2A">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B459C5" w:rsidRDefault="00E00E2A" w:rsidP="00E00E2A">
            <w:pPr>
              <w:jc w:val="right"/>
              <w:rPr>
                <w:sz w:val="22"/>
                <w:szCs w:val="22"/>
              </w:rPr>
            </w:pPr>
            <w:r>
              <w:rPr>
                <w:sz w:val="22"/>
                <w:szCs w:val="22"/>
              </w:rPr>
              <w:t>0,000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B459C5" w:rsidRDefault="00E00E2A" w:rsidP="00E00E2A">
            <w:pPr>
              <w:jc w:val="right"/>
              <w:rPr>
                <w:sz w:val="22"/>
                <w:szCs w:val="22"/>
              </w:rPr>
            </w:pPr>
            <w:r>
              <w:rPr>
                <w:sz w:val="22"/>
                <w:szCs w:val="22"/>
              </w:rPr>
              <w:t>30,000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B459C5" w:rsidRDefault="00E00E2A" w:rsidP="00E00E2A">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B459C5" w:rsidRDefault="00E00E2A" w:rsidP="00E00E2A">
            <w:pPr>
              <w:jc w:val="right"/>
              <w:rPr>
                <w:sz w:val="22"/>
                <w:szCs w:val="22"/>
              </w:rPr>
            </w:pPr>
            <w:r>
              <w:rPr>
                <w:sz w:val="22"/>
                <w:szCs w:val="22"/>
              </w:rPr>
              <w:t>0,000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FA7A90">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B459C5" w:rsidRDefault="00E00E2A" w:rsidP="00E00E2A">
            <w:pPr>
              <w:jc w:val="right"/>
              <w:rPr>
                <w:sz w:val="22"/>
                <w:szCs w:val="22"/>
              </w:rPr>
            </w:pPr>
            <w:r>
              <w:rPr>
                <w:sz w:val="22"/>
                <w:szCs w:val="22"/>
              </w:rPr>
              <w:t>500,000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B459C5" w:rsidRDefault="00E00E2A" w:rsidP="00E00E2A">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B459C5" w:rsidRDefault="00E00E2A" w:rsidP="00E00E2A">
            <w:pPr>
              <w:jc w:val="right"/>
              <w:rPr>
                <w:sz w:val="22"/>
                <w:szCs w:val="22"/>
              </w:rPr>
            </w:pPr>
            <w:r>
              <w:rPr>
                <w:sz w:val="22"/>
                <w:szCs w:val="22"/>
              </w:rPr>
              <w:t>0,000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FA7A90">
              <w:rPr>
                <w:sz w:val="22"/>
                <w:szCs w:val="22"/>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12</w:t>
            </w: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B459C5" w:rsidRDefault="00E00E2A" w:rsidP="00E00E2A">
            <w:pPr>
              <w:jc w:val="right"/>
              <w:rPr>
                <w:sz w:val="22"/>
                <w:szCs w:val="22"/>
              </w:rPr>
            </w:pPr>
            <w:r>
              <w:rPr>
                <w:sz w:val="22"/>
                <w:szCs w:val="22"/>
              </w:rPr>
              <w:t>500,000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B459C5" w:rsidRDefault="00E00E2A" w:rsidP="00E00E2A">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B459C5" w:rsidRDefault="00E00E2A" w:rsidP="00E00E2A">
            <w:pPr>
              <w:jc w:val="right"/>
              <w:rPr>
                <w:sz w:val="22"/>
                <w:szCs w:val="22"/>
              </w:rPr>
            </w:pPr>
            <w:r>
              <w:rPr>
                <w:sz w:val="22"/>
                <w:szCs w:val="22"/>
              </w:rPr>
              <w:t>0,000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bCs/>
                <w:sz w:val="22"/>
                <w:szCs w:val="22"/>
              </w:rPr>
              <w:t>Расходы на техническое обслуживание и содержание муниципальной собственности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B459C5" w:rsidRDefault="00E00E2A" w:rsidP="00E00E2A">
            <w:pPr>
              <w:jc w:val="right"/>
              <w:rPr>
                <w:sz w:val="22"/>
                <w:szCs w:val="22"/>
              </w:rPr>
            </w:pPr>
            <w:r>
              <w:rPr>
                <w:sz w:val="22"/>
                <w:szCs w:val="22"/>
              </w:rPr>
              <w:t>746,451</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B459C5" w:rsidRDefault="00E00E2A" w:rsidP="00E00E2A">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B459C5" w:rsidRDefault="00E00E2A" w:rsidP="00E00E2A">
            <w:pPr>
              <w:jc w:val="right"/>
              <w:rPr>
                <w:sz w:val="22"/>
                <w:szCs w:val="22"/>
              </w:rPr>
            </w:pPr>
            <w:r>
              <w:rPr>
                <w:sz w:val="22"/>
                <w:szCs w:val="22"/>
              </w:rPr>
              <w:t>0,000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sidRPr="003F1372">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B459C5" w:rsidRDefault="00E00E2A" w:rsidP="00E00E2A">
            <w:pPr>
              <w:jc w:val="right"/>
              <w:rPr>
                <w:sz w:val="22"/>
                <w:szCs w:val="22"/>
              </w:rPr>
            </w:pPr>
            <w:r>
              <w:rPr>
                <w:sz w:val="22"/>
                <w:szCs w:val="22"/>
              </w:rPr>
              <w:t>746,451</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B459C5" w:rsidRDefault="00E00E2A" w:rsidP="00E00E2A">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B459C5" w:rsidRDefault="00E00E2A" w:rsidP="00E00E2A">
            <w:pPr>
              <w:jc w:val="right"/>
              <w:rPr>
                <w:sz w:val="22"/>
                <w:szCs w:val="22"/>
              </w:rPr>
            </w:pPr>
            <w:r>
              <w:rPr>
                <w:sz w:val="22"/>
                <w:szCs w:val="22"/>
              </w:rPr>
              <w:t>0,000</w:t>
            </w:r>
          </w:p>
        </w:tc>
      </w:tr>
      <w:tr w:rsidR="00E00E2A" w:rsidRPr="003F1372" w:rsidTr="00E00E2A">
        <w:trPr>
          <w:trHeight w:val="24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FA528B" w:rsidRDefault="00E00E2A" w:rsidP="00E00E2A">
            <w:pPr>
              <w:rPr>
                <w:bCs/>
                <w:sz w:val="22"/>
                <w:szCs w:val="22"/>
              </w:rPr>
            </w:pPr>
            <w:r w:rsidRPr="00FA528B">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FA528B" w:rsidRDefault="00E00E2A" w:rsidP="00E00E2A">
            <w:pPr>
              <w:jc w:val="center"/>
              <w:rPr>
                <w:sz w:val="22"/>
                <w:szCs w:val="22"/>
              </w:rPr>
            </w:pPr>
            <w:r w:rsidRPr="00FA528B">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FA528B" w:rsidRDefault="00E00E2A" w:rsidP="00E00E2A">
            <w:pPr>
              <w:jc w:val="center"/>
              <w:rPr>
                <w:sz w:val="22"/>
                <w:szCs w:val="22"/>
              </w:rPr>
            </w:pPr>
            <w:r w:rsidRPr="00FA528B">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FA528B" w:rsidRDefault="00E00E2A" w:rsidP="00E00E2A">
            <w:pPr>
              <w:jc w:val="center"/>
              <w:rPr>
                <w:sz w:val="22"/>
                <w:szCs w:val="22"/>
              </w:rPr>
            </w:pPr>
            <w:r w:rsidRPr="00FA528B">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FA528B" w:rsidRDefault="00E00E2A" w:rsidP="00E00E2A">
            <w:pPr>
              <w:jc w:val="center"/>
              <w:rPr>
                <w:sz w:val="22"/>
                <w:szCs w:val="22"/>
              </w:rPr>
            </w:pPr>
            <w:r w:rsidRPr="00FA528B">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FA528B" w:rsidRDefault="00E00E2A" w:rsidP="00E00E2A">
            <w:pPr>
              <w:rPr>
                <w:sz w:val="22"/>
                <w:szCs w:val="22"/>
              </w:rPr>
            </w:pPr>
            <w:r w:rsidRPr="00FA528B">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FA528B"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FA528B"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FA528B" w:rsidRDefault="00E00E2A" w:rsidP="00E00E2A">
            <w:pPr>
              <w:jc w:val="right"/>
              <w:rPr>
                <w:sz w:val="22"/>
                <w:szCs w:val="22"/>
              </w:rPr>
            </w:pPr>
            <w:r>
              <w:rPr>
                <w:sz w:val="22"/>
                <w:szCs w:val="22"/>
              </w:rPr>
              <w:t>746,451</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FA528B" w:rsidRDefault="00E00E2A" w:rsidP="00E00E2A">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FA528B" w:rsidRDefault="00E00E2A" w:rsidP="00E00E2A">
            <w:pPr>
              <w:jc w:val="right"/>
              <w:rPr>
                <w:sz w:val="22"/>
                <w:szCs w:val="22"/>
              </w:rPr>
            </w:pPr>
            <w:r>
              <w:rPr>
                <w:sz w:val="22"/>
                <w:szCs w:val="22"/>
              </w:rPr>
              <w:t>0,000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FA528B" w:rsidRDefault="00E00E2A" w:rsidP="00E00E2A">
            <w:pPr>
              <w:rPr>
                <w:bCs/>
                <w:sz w:val="22"/>
                <w:szCs w:val="22"/>
              </w:rPr>
            </w:pPr>
            <w:r w:rsidRPr="00FA528B">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FA528B" w:rsidRDefault="00E00E2A" w:rsidP="00E00E2A">
            <w:pPr>
              <w:jc w:val="center"/>
              <w:rPr>
                <w:sz w:val="22"/>
                <w:szCs w:val="22"/>
              </w:rPr>
            </w:pPr>
            <w:r w:rsidRPr="00FA528B">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FA528B" w:rsidRDefault="00E00E2A" w:rsidP="00E00E2A">
            <w:pPr>
              <w:jc w:val="center"/>
              <w:rPr>
                <w:sz w:val="22"/>
                <w:szCs w:val="22"/>
              </w:rPr>
            </w:pPr>
            <w:r w:rsidRPr="00FA528B">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FA528B" w:rsidRDefault="00E00E2A" w:rsidP="00E00E2A">
            <w:pPr>
              <w:jc w:val="center"/>
              <w:rPr>
                <w:sz w:val="22"/>
                <w:szCs w:val="22"/>
              </w:rPr>
            </w:pPr>
            <w:r w:rsidRPr="00FA528B">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FA528B" w:rsidRDefault="00E00E2A" w:rsidP="00E00E2A">
            <w:pPr>
              <w:jc w:val="center"/>
              <w:rPr>
                <w:sz w:val="22"/>
                <w:szCs w:val="22"/>
              </w:rPr>
            </w:pPr>
            <w:r w:rsidRPr="00FA528B">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FA528B" w:rsidRDefault="00E00E2A" w:rsidP="00E00E2A">
            <w:pPr>
              <w:rPr>
                <w:sz w:val="22"/>
                <w:szCs w:val="22"/>
              </w:rPr>
            </w:pPr>
            <w:r w:rsidRPr="00FA528B">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FA528B" w:rsidRDefault="00E00E2A" w:rsidP="00E00E2A">
            <w:pPr>
              <w:jc w:val="center"/>
              <w:rPr>
                <w:sz w:val="22"/>
                <w:szCs w:val="22"/>
              </w:rPr>
            </w:pPr>
            <w:r w:rsidRPr="00FA528B">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FA528B"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FA528B" w:rsidRDefault="00E00E2A" w:rsidP="00E00E2A">
            <w:pPr>
              <w:jc w:val="right"/>
              <w:rPr>
                <w:sz w:val="22"/>
                <w:szCs w:val="22"/>
              </w:rPr>
            </w:pPr>
            <w:r>
              <w:rPr>
                <w:sz w:val="22"/>
                <w:szCs w:val="22"/>
              </w:rPr>
              <w:t>570,461</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FA528B" w:rsidRDefault="00E00E2A" w:rsidP="00E00E2A">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FA528B" w:rsidRDefault="00E00E2A" w:rsidP="00E00E2A">
            <w:pPr>
              <w:jc w:val="right"/>
              <w:rPr>
                <w:sz w:val="22"/>
                <w:szCs w:val="22"/>
              </w:rPr>
            </w:pPr>
            <w:r>
              <w:rPr>
                <w:sz w:val="22"/>
                <w:szCs w:val="22"/>
              </w:rPr>
              <w:t>0,000</w:t>
            </w:r>
          </w:p>
        </w:tc>
      </w:tr>
      <w:tr w:rsidR="00E00E2A" w:rsidRPr="003F1372" w:rsidTr="00E00E2A">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00E2A" w:rsidRPr="00FA528B" w:rsidRDefault="00E00E2A" w:rsidP="00E00E2A">
            <w:pPr>
              <w:rPr>
                <w:bCs/>
                <w:sz w:val="22"/>
                <w:szCs w:val="22"/>
              </w:rPr>
            </w:pPr>
            <w:r w:rsidRPr="00FA528B">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FA528B" w:rsidRDefault="00E00E2A" w:rsidP="00E00E2A">
            <w:pPr>
              <w:jc w:val="center"/>
              <w:rPr>
                <w:sz w:val="22"/>
                <w:szCs w:val="22"/>
              </w:rPr>
            </w:pPr>
            <w:r w:rsidRPr="00FA528B">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FA528B" w:rsidRDefault="00E00E2A" w:rsidP="00E00E2A">
            <w:pPr>
              <w:jc w:val="center"/>
              <w:rPr>
                <w:sz w:val="22"/>
                <w:szCs w:val="22"/>
              </w:rPr>
            </w:pPr>
            <w:r w:rsidRPr="00FA528B">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FA528B" w:rsidRDefault="00E00E2A" w:rsidP="00E00E2A">
            <w:pPr>
              <w:jc w:val="center"/>
              <w:rPr>
                <w:sz w:val="22"/>
                <w:szCs w:val="22"/>
              </w:rPr>
            </w:pPr>
            <w:r w:rsidRPr="00FA528B">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FA528B" w:rsidRDefault="00E00E2A" w:rsidP="00E00E2A">
            <w:pPr>
              <w:jc w:val="center"/>
              <w:rPr>
                <w:sz w:val="22"/>
                <w:szCs w:val="22"/>
              </w:rPr>
            </w:pPr>
            <w:r w:rsidRPr="00FA528B">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FA528B" w:rsidRDefault="00E00E2A" w:rsidP="00E00E2A">
            <w:pPr>
              <w:rPr>
                <w:sz w:val="22"/>
                <w:szCs w:val="22"/>
              </w:rPr>
            </w:pPr>
            <w:r w:rsidRPr="00FA528B">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FA528B" w:rsidRDefault="00E00E2A" w:rsidP="00E00E2A">
            <w:pPr>
              <w:jc w:val="center"/>
              <w:rPr>
                <w:sz w:val="22"/>
                <w:szCs w:val="22"/>
              </w:rPr>
            </w:pPr>
            <w:r w:rsidRPr="00FA528B">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FA528B" w:rsidRDefault="00E00E2A" w:rsidP="00E00E2A">
            <w:pPr>
              <w:jc w:val="center"/>
              <w:rPr>
                <w:sz w:val="22"/>
                <w:szCs w:val="22"/>
              </w:rPr>
            </w:pPr>
            <w:r w:rsidRPr="00FA528B">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FA528B" w:rsidRDefault="00E00E2A" w:rsidP="00E00E2A">
            <w:pPr>
              <w:jc w:val="right"/>
              <w:rPr>
                <w:sz w:val="22"/>
                <w:szCs w:val="22"/>
              </w:rPr>
            </w:pPr>
            <w:r>
              <w:rPr>
                <w:sz w:val="22"/>
                <w:szCs w:val="22"/>
              </w:rPr>
              <w:t>570,461</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FA528B" w:rsidRDefault="00E00E2A" w:rsidP="00E00E2A">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FA528B" w:rsidRDefault="00E00E2A" w:rsidP="00E00E2A">
            <w:pPr>
              <w:jc w:val="right"/>
              <w:rPr>
                <w:sz w:val="22"/>
                <w:szCs w:val="22"/>
              </w:rPr>
            </w:pPr>
            <w:r>
              <w:rPr>
                <w:sz w:val="22"/>
                <w:szCs w:val="22"/>
              </w:rPr>
              <w:t>0,000</w:t>
            </w:r>
          </w:p>
        </w:tc>
      </w:tr>
      <w:tr w:rsidR="00E00E2A" w:rsidRPr="003F1372" w:rsidTr="00E00E2A">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00E2A" w:rsidRPr="00FA528B" w:rsidRDefault="00E00E2A" w:rsidP="00E00E2A">
            <w:pPr>
              <w:rPr>
                <w:bCs/>
                <w:sz w:val="22"/>
                <w:szCs w:val="22"/>
              </w:rPr>
            </w:pPr>
            <w:r w:rsidRPr="00FA528B">
              <w:rPr>
                <w:bCs/>
                <w:sz w:val="22"/>
                <w:szCs w:val="22"/>
              </w:rPr>
              <w:t>КУЛЬТУРА И КИНЕМАТОГРАФИЯ</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FA528B" w:rsidRDefault="00E00E2A" w:rsidP="00E00E2A">
            <w:pPr>
              <w:jc w:val="center"/>
              <w:rPr>
                <w:sz w:val="22"/>
                <w:szCs w:val="22"/>
              </w:rPr>
            </w:pPr>
            <w:r w:rsidRPr="00FA528B">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FA528B" w:rsidRDefault="00E00E2A" w:rsidP="00E00E2A">
            <w:pPr>
              <w:jc w:val="center"/>
              <w:rPr>
                <w:sz w:val="22"/>
                <w:szCs w:val="22"/>
              </w:rPr>
            </w:pPr>
            <w:r w:rsidRPr="00FA528B">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FA528B" w:rsidRDefault="00E00E2A" w:rsidP="00E00E2A">
            <w:pPr>
              <w:jc w:val="center"/>
              <w:rPr>
                <w:sz w:val="22"/>
                <w:szCs w:val="22"/>
              </w:rPr>
            </w:pPr>
            <w:r w:rsidRPr="00FA528B">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FA528B" w:rsidRDefault="00E00E2A" w:rsidP="00E00E2A">
            <w:pPr>
              <w:jc w:val="center"/>
              <w:rPr>
                <w:sz w:val="22"/>
                <w:szCs w:val="22"/>
              </w:rPr>
            </w:pPr>
            <w:r w:rsidRPr="00FA528B">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FA528B" w:rsidRDefault="00E00E2A" w:rsidP="00E00E2A">
            <w:pPr>
              <w:rPr>
                <w:sz w:val="22"/>
                <w:szCs w:val="22"/>
              </w:rPr>
            </w:pPr>
            <w:r w:rsidRPr="00FA528B">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FA528B" w:rsidRDefault="00E00E2A" w:rsidP="00E00E2A">
            <w:pPr>
              <w:jc w:val="center"/>
              <w:rPr>
                <w:sz w:val="22"/>
                <w:szCs w:val="22"/>
              </w:rPr>
            </w:pPr>
            <w:r w:rsidRPr="00FA528B">
              <w:rPr>
                <w:sz w:val="22"/>
                <w:szCs w:val="22"/>
              </w:rPr>
              <w:t>08</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FA528B"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FA528B" w:rsidRDefault="00E00E2A" w:rsidP="00E00E2A">
            <w:pPr>
              <w:jc w:val="right"/>
              <w:rPr>
                <w:sz w:val="22"/>
                <w:szCs w:val="22"/>
              </w:rPr>
            </w:pPr>
            <w:r>
              <w:rPr>
                <w:sz w:val="22"/>
                <w:szCs w:val="22"/>
              </w:rPr>
              <w:t>175,990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FA528B" w:rsidRDefault="00E00E2A" w:rsidP="00E00E2A">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FA528B" w:rsidRDefault="00E00E2A" w:rsidP="00E00E2A">
            <w:pPr>
              <w:jc w:val="right"/>
              <w:rPr>
                <w:sz w:val="22"/>
                <w:szCs w:val="22"/>
              </w:rPr>
            </w:pPr>
            <w:r>
              <w:rPr>
                <w:sz w:val="22"/>
                <w:szCs w:val="22"/>
              </w:rPr>
              <w:t>0,000</w:t>
            </w:r>
          </w:p>
        </w:tc>
      </w:tr>
      <w:tr w:rsidR="00E00E2A" w:rsidRPr="003F1372" w:rsidTr="00E00E2A">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00E2A" w:rsidRPr="00FA528B" w:rsidRDefault="00E00E2A" w:rsidP="00E00E2A">
            <w:pPr>
              <w:rPr>
                <w:bCs/>
                <w:sz w:val="22"/>
                <w:szCs w:val="22"/>
              </w:rPr>
            </w:pPr>
            <w:r w:rsidRPr="00FA528B">
              <w:rPr>
                <w:bCs/>
                <w:sz w:val="22"/>
                <w:szCs w:val="22"/>
              </w:rPr>
              <w:t>Культура</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FA528B" w:rsidRDefault="00E00E2A" w:rsidP="00E00E2A">
            <w:pPr>
              <w:jc w:val="center"/>
              <w:rPr>
                <w:sz w:val="22"/>
                <w:szCs w:val="22"/>
              </w:rPr>
            </w:pPr>
            <w:r w:rsidRPr="00FA528B">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FA528B" w:rsidRDefault="00E00E2A" w:rsidP="00E00E2A">
            <w:pPr>
              <w:jc w:val="center"/>
              <w:rPr>
                <w:sz w:val="22"/>
                <w:szCs w:val="22"/>
              </w:rPr>
            </w:pPr>
            <w:r w:rsidRPr="00FA528B">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FA528B" w:rsidRDefault="00E00E2A" w:rsidP="00E00E2A">
            <w:pPr>
              <w:jc w:val="center"/>
              <w:rPr>
                <w:sz w:val="22"/>
                <w:szCs w:val="22"/>
              </w:rPr>
            </w:pPr>
            <w:r w:rsidRPr="00FA528B">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FA528B" w:rsidRDefault="00E00E2A" w:rsidP="00E00E2A">
            <w:pPr>
              <w:jc w:val="center"/>
              <w:rPr>
                <w:sz w:val="22"/>
                <w:szCs w:val="22"/>
              </w:rPr>
            </w:pPr>
            <w:r w:rsidRPr="00FA528B">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FA528B" w:rsidRDefault="00E00E2A" w:rsidP="00E00E2A">
            <w:pPr>
              <w:rPr>
                <w:sz w:val="22"/>
                <w:szCs w:val="22"/>
              </w:rPr>
            </w:pPr>
            <w:r w:rsidRPr="00FA528B">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FA528B" w:rsidRDefault="00E00E2A" w:rsidP="00E00E2A">
            <w:pPr>
              <w:jc w:val="center"/>
              <w:rPr>
                <w:sz w:val="22"/>
                <w:szCs w:val="22"/>
              </w:rPr>
            </w:pPr>
            <w:r w:rsidRPr="00FA528B">
              <w:rPr>
                <w:sz w:val="22"/>
                <w:szCs w:val="22"/>
              </w:rPr>
              <w:t>08</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FA528B" w:rsidRDefault="00E00E2A" w:rsidP="00E00E2A">
            <w:pPr>
              <w:jc w:val="center"/>
              <w:rPr>
                <w:sz w:val="22"/>
                <w:szCs w:val="22"/>
              </w:rPr>
            </w:pPr>
            <w:r w:rsidRPr="00FA528B">
              <w:rPr>
                <w:sz w:val="22"/>
                <w:szCs w:val="22"/>
              </w:rPr>
              <w:t>01</w:t>
            </w: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FA528B" w:rsidRDefault="00E00E2A" w:rsidP="00E00E2A">
            <w:pPr>
              <w:jc w:val="right"/>
              <w:rPr>
                <w:sz w:val="22"/>
                <w:szCs w:val="22"/>
              </w:rPr>
            </w:pPr>
            <w:r>
              <w:rPr>
                <w:sz w:val="22"/>
                <w:szCs w:val="22"/>
              </w:rPr>
              <w:t>175,990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FA528B" w:rsidRDefault="00E00E2A" w:rsidP="00E00E2A">
            <w:pPr>
              <w:jc w:val="right"/>
              <w:rPr>
                <w:sz w:val="22"/>
                <w:szCs w:val="22"/>
              </w:rPr>
            </w:pPr>
            <w:r>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FA528B" w:rsidRDefault="00E00E2A" w:rsidP="00E00E2A">
            <w:pPr>
              <w:jc w:val="right"/>
              <w:rPr>
                <w:sz w:val="22"/>
                <w:szCs w:val="22"/>
              </w:rPr>
            </w:pPr>
            <w:r>
              <w:rPr>
                <w:sz w:val="22"/>
                <w:szCs w:val="22"/>
              </w:rPr>
              <w:t>0,000</w:t>
            </w:r>
          </w:p>
        </w:tc>
      </w:tr>
      <w:tr w:rsidR="00E00E2A" w:rsidRPr="003F1372" w:rsidTr="00E00E2A">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00E2A" w:rsidRPr="00C734D3" w:rsidRDefault="00E00E2A" w:rsidP="00E00E2A">
            <w:pPr>
              <w:rPr>
                <w:bCs/>
                <w:sz w:val="22"/>
                <w:szCs w:val="22"/>
              </w:rPr>
            </w:pPr>
            <w:r w:rsidRPr="00C734D3">
              <w:rPr>
                <w:sz w:val="22"/>
                <w:szCs w:val="22"/>
              </w:rPr>
              <w:t>Расходы на исполнение части полномочий в области градостроительной деятельности в границах  Большеумысского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C734D3" w:rsidRDefault="00E00E2A" w:rsidP="00E00E2A">
            <w:pPr>
              <w:jc w:val="center"/>
              <w:rPr>
                <w:sz w:val="22"/>
                <w:szCs w:val="22"/>
              </w:rPr>
            </w:pPr>
            <w:r w:rsidRPr="00C734D3">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C734D3" w:rsidRDefault="00E00E2A" w:rsidP="00E00E2A">
            <w:pPr>
              <w:jc w:val="center"/>
              <w:rPr>
                <w:sz w:val="22"/>
                <w:szCs w:val="22"/>
              </w:rPr>
            </w:pPr>
            <w:r w:rsidRPr="00C734D3">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C734D3" w:rsidRDefault="00E00E2A" w:rsidP="00E00E2A">
            <w:pPr>
              <w:jc w:val="center"/>
              <w:rPr>
                <w:sz w:val="22"/>
                <w:szCs w:val="22"/>
              </w:rPr>
            </w:pPr>
            <w:r w:rsidRPr="00C734D3">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C734D3" w:rsidRDefault="00E00E2A" w:rsidP="00E00E2A">
            <w:pPr>
              <w:jc w:val="center"/>
              <w:rPr>
                <w:sz w:val="22"/>
                <w:szCs w:val="22"/>
              </w:rPr>
            </w:pPr>
            <w:r w:rsidRPr="00C734D3">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C734D3" w:rsidRDefault="00E00E2A" w:rsidP="00E00E2A">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C734D3"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C734D3"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C734D3" w:rsidRDefault="00E00E2A" w:rsidP="00E00E2A">
            <w:pPr>
              <w:jc w:val="right"/>
              <w:rPr>
                <w:sz w:val="22"/>
                <w:szCs w:val="22"/>
              </w:rPr>
            </w:pPr>
            <w:r w:rsidRPr="00C734D3">
              <w:rPr>
                <w:sz w:val="22"/>
                <w:szCs w:val="22"/>
              </w:rPr>
              <w:t>100,000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C734D3" w:rsidRDefault="00E00E2A" w:rsidP="00E00E2A">
            <w:pPr>
              <w:jc w:val="right"/>
              <w:rPr>
                <w:sz w:val="22"/>
                <w:szCs w:val="22"/>
              </w:rPr>
            </w:pPr>
            <w:r w:rsidRPr="00C734D3">
              <w:rPr>
                <w:sz w:val="22"/>
                <w:szCs w:val="22"/>
              </w:rPr>
              <w:t>100,000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C734D3" w:rsidRDefault="00E00E2A" w:rsidP="00E00E2A">
            <w:pPr>
              <w:jc w:val="right"/>
              <w:rPr>
                <w:sz w:val="22"/>
                <w:szCs w:val="22"/>
              </w:rPr>
            </w:pPr>
            <w:r w:rsidRPr="00C734D3">
              <w:rPr>
                <w:sz w:val="22"/>
                <w:szCs w:val="22"/>
              </w:rPr>
              <w:t>100,000</w:t>
            </w:r>
          </w:p>
        </w:tc>
      </w:tr>
      <w:tr w:rsidR="00E00E2A" w:rsidRPr="003F1372" w:rsidTr="00E00E2A">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00E2A" w:rsidRPr="00C734D3" w:rsidRDefault="00E00E2A" w:rsidP="00E00E2A">
            <w:pPr>
              <w:rPr>
                <w:bCs/>
                <w:sz w:val="22"/>
                <w:szCs w:val="22"/>
              </w:rPr>
            </w:pPr>
            <w:r w:rsidRPr="00C734D3">
              <w:rPr>
                <w:sz w:val="22"/>
                <w:szCs w:val="22"/>
              </w:rPr>
              <w:t xml:space="preserve">Закупка товаров, работ и услуг для </w:t>
            </w:r>
            <w:r w:rsidRPr="00C734D3">
              <w:rPr>
                <w:sz w:val="22"/>
                <w:szCs w:val="22"/>
              </w:rPr>
              <w:lastRenderedPageBreak/>
              <w:t>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C734D3" w:rsidRDefault="00E00E2A" w:rsidP="00E00E2A">
            <w:pPr>
              <w:jc w:val="center"/>
              <w:rPr>
                <w:sz w:val="22"/>
                <w:szCs w:val="22"/>
              </w:rPr>
            </w:pPr>
            <w:r w:rsidRPr="00C734D3">
              <w:rPr>
                <w:sz w:val="22"/>
                <w:szCs w:val="22"/>
              </w:rPr>
              <w:lastRenderedPageBreak/>
              <w:t>04</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C734D3" w:rsidRDefault="00E00E2A" w:rsidP="00E00E2A">
            <w:pPr>
              <w:jc w:val="center"/>
              <w:rPr>
                <w:sz w:val="22"/>
                <w:szCs w:val="22"/>
              </w:rPr>
            </w:pPr>
            <w:r w:rsidRPr="00C734D3">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C734D3" w:rsidRDefault="00E00E2A" w:rsidP="00E00E2A">
            <w:pPr>
              <w:jc w:val="center"/>
              <w:rPr>
                <w:sz w:val="22"/>
                <w:szCs w:val="22"/>
              </w:rPr>
            </w:pPr>
            <w:r w:rsidRPr="00C734D3">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C734D3" w:rsidRDefault="00E00E2A" w:rsidP="00E00E2A">
            <w:pPr>
              <w:jc w:val="center"/>
              <w:rPr>
                <w:sz w:val="22"/>
                <w:szCs w:val="22"/>
              </w:rPr>
            </w:pPr>
            <w:r w:rsidRPr="00C734D3">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C734D3" w:rsidRDefault="00E00E2A" w:rsidP="00E00E2A">
            <w:pPr>
              <w:rPr>
                <w:sz w:val="22"/>
                <w:szCs w:val="22"/>
              </w:rPr>
            </w:pPr>
            <w:r w:rsidRPr="00C734D3">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C734D3"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C734D3"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C734D3" w:rsidRDefault="00E00E2A" w:rsidP="00E00E2A">
            <w:pPr>
              <w:jc w:val="right"/>
              <w:rPr>
                <w:sz w:val="22"/>
                <w:szCs w:val="22"/>
              </w:rPr>
            </w:pPr>
            <w:r w:rsidRPr="00C734D3">
              <w:rPr>
                <w:sz w:val="22"/>
                <w:szCs w:val="22"/>
              </w:rPr>
              <w:t>100,000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C734D3" w:rsidRDefault="00E00E2A" w:rsidP="00E00E2A">
            <w:pPr>
              <w:jc w:val="right"/>
              <w:rPr>
                <w:sz w:val="22"/>
                <w:szCs w:val="22"/>
              </w:rPr>
            </w:pPr>
            <w:r w:rsidRPr="00C734D3">
              <w:rPr>
                <w:sz w:val="22"/>
                <w:szCs w:val="22"/>
              </w:rPr>
              <w:t>100,000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C734D3" w:rsidRDefault="00E00E2A" w:rsidP="00E00E2A">
            <w:pPr>
              <w:jc w:val="right"/>
              <w:rPr>
                <w:sz w:val="22"/>
                <w:szCs w:val="22"/>
              </w:rPr>
            </w:pPr>
            <w:r w:rsidRPr="00C734D3">
              <w:rPr>
                <w:sz w:val="22"/>
                <w:szCs w:val="22"/>
              </w:rPr>
              <w:t>100,000</w:t>
            </w:r>
          </w:p>
        </w:tc>
      </w:tr>
      <w:tr w:rsidR="00E00E2A" w:rsidRPr="003F1372" w:rsidTr="00E00E2A">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00E2A" w:rsidRPr="00C734D3" w:rsidRDefault="00E00E2A" w:rsidP="00E00E2A">
            <w:pPr>
              <w:rPr>
                <w:bCs/>
                <w:sz w:val="22"/>
                <w:szCs w:val="22"/>
              </w:rPr>
            </w:pPr>
            <w:r w:rsidRPr="00C734D3">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C734D3" w:rsidRDefault="00E00E2A" w:rsidP="00E00E2A">
            <w:pPr>
              <w:jc w:val="center"/>
              <w:rPr>
                <w:sz w:val="22"/>
                <w:szCs w:val="22"/>
              </w:rPr>
            </w:pPr>
            <w:r w:rsidRPr="00C734D3">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C734D3" w:rsidRDefault="00E00E2A" w:rsidP="00E00E2A">
            <w:pPr>
              <w:jc w:val="center"/>
              <w:rPr>
                <w:sz w:val="22"/>
                <w:szCs w:val="22"/>
              </w:rPr>
            </w:pPr>
            <w:r w:rsidRPr="00C734D3">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C734D3" w:rsidRDefault="00E00E2A" w:rsidP="00E00E2A">
            <w:pPr>
              <w:jc w:val="center"/>
              <w:rPr>
                <w:sz w:val="22"/>
                <w:szCs w:val="22"/>
              </w:rPr>
            </w:pPr>
            <w:r w:rsidRPr="00C734D3">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C734D3" w:rsidRDefault="00E00E2A" w:rsidP="00E00E2A">
            <w:pPr>
              <w:jc w:val="center"/>
              <w:rPr>
                <w:sz w:val="22"/>
                <w:szCs w:val="22"/>
              </w:rPr>
            </w:pPr>
            <w:r w:rsidRPr="00C734D3">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C734D3" w:rsidRDefault="00E00E2A" w:rsidP="00E00E2A">
            <w:pPr>
              <w:rPr>
                <w:sz w:val="22"/>
                <w:szCs w:val="22"/>
              </w:rPr>
            </w:pPr>
            <w:r w:rsidRPr="00C734D3">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C734D3"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C734D3"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C734D3" w:rsidRDefault="00E00E2A" w:rsidP="00E00E2A">
            <w:pPr>
              <w:jc w:val="right"/>
              <w:rPr>
                <w:sz w:val="22"/>
                <w:szCs w:val="22"/>
              </w:rPr>
            </w:pPr>
            <w:r w:rsidRPr="00C734D3">
              <w:rPr>
                <w:sz w:val="22"/>
                <w:szCs w:val="22"/>
              </w:rPr>
              <w:t>100,000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C734D3" w:rsidRDefault="00E00E2A" w:rsidP="00E00E2A">
            <w:pPr>
              <w:jc w:val="right"/>
              <w:rPr>
                <w:sz w:val="22"/>
                <w:szCs w:val="22"/>
              </w:rPr>
            </w:pPr>
            <w:r w:rsidRPr="00C734D3">
              <w:rPr>
                <w:sz w:val="22"/>
                <w:szCs w:val="22"/>
              </w:rPr>
              <w:t>100,000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C734D3" w:rsidRDefault="00E00E2A" w:rsidP="00E00E2A">
            <w:pPr>
              <w:jc w:val="right"/>
              <w:rPr>
                <w:sz w:val="22"/>
                <w:szCs w:val="22"/>
              </w:rPr>
            </w:pPr>
            <w:r w:rsidRPr="00C734D3">
              <w:rPr>
                <w:sz w:val="22"/>
                <w:szCs w:val="22"/>
              </w:rPr>
              <w:t>100,000</w:t>
            </w:r>
          </w:p>
        </w:tc>
      </w:tr>
      <w:tr w:rsidR="00E00E2A" w:rsidRPr="003F1372" w:rsidTr="00E00E2A">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00E2A" w:rsidRPr="00C734D3" w:rsidRDefault="00E00E2A" w:rsidP="00E00E2A">
            <w:pPr>
              <w:rPr>
                <w:bCs/>
                <w:sz w:val="22"/>
                <w:szCs w:val="22"/>
              </w:rPr>
            </w:pPr>
            <w:r w:rsidRPr="00C734D3">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C734D3" w:rsidRDefault="00E00E2A" w:rsidP="00E00E2A">
            <w:pPr>
              <w:jc w:val="center"/>
              <w:rPr>
                <w:sz w:val="22"/>
                <w:szCs w:val="22"/>
              </w:rPr>
            </w:pPr>
            <w:r w:rsidRPr="00C734D3">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C734D3" w:rsidRDefault="00E00E2A" w:rsidP="00E00E2A">
            <w:pPr>
              <w:jc w:val="center"/>
              <w:rPr>
                <w:sz w:val="22"/>
                <w:szCs w:val="22"/>
              </w:rPr>
            </w:pPr>
            <w:r w:rsidRPr="00C734D3">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C734D3" w:rsidRDefault="00E00E2A" w:rsidP="00E00E2A">
            <w:pPr>
              <w:jc w:val="center"/>
              <w:rPr>
                <w:sz w:val="22"/>
                <w:szCs w:val="22"/>
              </w:rPr>
            </w:pPr>
            <w:r w:rsidRPr="00C734D3">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C734D3" w:rsidRDefault="00E00E2A" w:rsidP="00E00E2A">
            <w:pPr>
              <w:jc w:val="center"/>
              <w:rPr>
                <w:sz w:val="22"/>
                <w:szCs w:val="22"/>
              </w:rPr>
            </w:pPr>
            <w:r w:rsidRPr="00C734D3">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C734D3" w:rsidRDefault="00E00E2A" w:rsidP="00E00E2A">
            <w:pPr>
              <w:rPr>
                <w:sz w:val="22"/>
                <w:szCs w:val="22"/>
              </w:rPr>
            </w:pPr>
            <w:r w:rsidRPr="00C734D3">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C734D3" w:rsidRDefault="00E00E2A" w:rsidP="00E00E2A">
            <w:pPr>
              <w:jc w:val="center"/>
              <w:rPr>
                <w:sz w:val="22"/>
                <w:szCs w:val="22"/>
              </w:rPr>
            </w:pPr>
            <w:r w:rsidRPr="00C734D3">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C734D3"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C734D3" w:rsidRDefault="00E00E2A" w:rsidP="00E00E2A">
            <w:pPr>
              <w:jc w:val="right"/>
              <w:rPr>
                <w:sz w:val="22"/>
                <w:szCs w:val="22"/>
              </w:rPr>
            </w:pPr>
            <w:r w:rsidRPr="00C734D3">
              <w:rPr>
                <w:sz w:val="22"/>
                <w:szCs w:val="22"/>
              </w:rPr>
              <w:t>100,000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C734D3" w:rsidRDefault="00E00E2A" w:rsidP="00E00E2A">
            <w:pPr>
              <w:jc w:val="right"/>
              <w:rPr>
                <w:sz w:val="22"/>
                <w:szCs w:val="22"/>
              </w:rPr>
            </w:pPr>
            <w:r w:rsidRPr="00C734D3">
              <w:rPr>
                <w:sz w:val="22"/>
                <w:szCs w:val="22"/>
              </w:rPr>
              <w:t>100,000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C734D3" w:rsidRDefault="00E00E2A" w:rsidP="00E00E2A">
            <w:pPr>
              <w:jc w:val="right"/>
              <w:rPr>
                <w:sz w:val="22"/>
                <w:szCs w:val="22"/>
              </w:rPr>
            </w:pPr>
            <w:r w:rsidRPr="00C734D3">
              <w:rPr>
                <w:sz w:val="22"/>
                <w:szCs w:val="22"/>
              </w:rPr>
              <w:t>100,000</w:t>
            </w:r>
          </w:p>
        </w:tc>
      </w:tr>
      <w:tr w:rsidR="00E00E2A" w:rsidRPr="003F1372" w:rsidTr="00E00E2A">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00E2A" w:rsidRPr="00C734D3" w:rsidRDefault="00E00E2A" w:rsidP="00E00E2A">
            <w:pPr>
              <w:rPr>
                <w:bCs/>
                <w:sz w:val="22"/>
                <w:szCs w:val="22"/>
              </w:rPr>
            </w:pPr>
            <w:r w:rsidRPr="00C734D3">
              <w:rPr>
                <w:sz w:val="22"/>
                <w:szCs w:val="22"/>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C734D3" w:rsidRDefault="00E00E2A" w:rsidP="00E00E2A">
            <w:pPr>
              <w:jc w:val="center"/>
              <w:rPr>
                <w:sz w:val="22"/>
                <w:szCs w:val="22"/>
              </w:rPr>
            </w:pPr>
            <w:r w:rsidRPr="00C734D3">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C734D3" w:rsidRDefault="00E00E2A" w:rsidP="00E00E2A">
            <w:pPr>
              <w:jc w:val="center"/>
              <w:rPr>
                <w:sz w:val="22"/>
                <w:szCs w:val="22"/>
              </w:rPr>
            </w:pPr>
            <w:r w:rsidRPr="00C734D3">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C734D3" w:rsidRDefault="00E00E2A" w:rsidP="00E00E2A">
            <w:pPr>
              <w:jc w:val="center"/>
              <w:rPr>
                <w:sz w:val="22"/>
                <w:szCs w:val="22"/>
              </w:rPr>
            </w:pPr>
            <w:r w:rsidRPr="00C734D3">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C734D3" w:rsidRDefault="00E00E2A" w:rsidP="00E00E2A">
            <w:pPr>
              <w:jc w:val="center"/>
              <w:rPr>
                <w:sz w:val="22"/>
                <w:szCs w:val="22"/>
              </w:rPr>
            </w:pPr>
            <w:r w:rsidRPr="00C734D3">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C734D3" w:rsidRDefault="00E00E2A" w:rsidP="00E00E2A">
            <w:pPr>
              <w:rPr>
                <w:sz w:val="22"/>
                <w:szCs w:val="22"/>
              </w:rPr>
            </w:pPr>
            <w:r w:rsidRPr="00C734D3">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C734D3" w:rsidRDefault="00E00E2A" w:rsidP="00E00E2A">
            <w:pPr>
              <w:jc w:val="center"/>
              <w:rPr>
                <w:sz w:val="22"/>
                <w:szCs w:val="22"/>
              </w:rPr>
            </w:pPr>
            <w:r w:rsidRPr="00C734D3">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C734D3" w:rsidRDefault="00E00E2A" w:rsidP="00E00E2A">
            <w:pPr>
              <w:jc w:val="center"/>
              <w:rPr>
                <w:sz w:val="22"/>
                <w:szCs w:val="22"/>
              </w:rPr>
            </w:pPr>
            <w:r w:rsidRPr="00C734D3">
              <w:rPr>
                <w:sz w:val="22"/>
                <w:szCs w:val="22"/>
              </w:rPr>
              <w:t>12</w:t>
            </w: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C734D3" w:rsidRDefault="00E00E2A" w:rsidP="00E00E2A">
            <w:pPr>
              <w:jc w:val="right"/>
              <w:rPr>
                <w:sz w:val="22"/>
                <w:szCs w:val="22"/>
              </w:rPr>
            </w:pPr>
            <w:r w:rsidRPr="00C734D3">
              <w:rPr>
                <w:sz w:val="22"/>
                <w:szCs w:val="22"/>
              </w:rPr>
              <w:t>100,000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C734D3" w:rsidRDefault="00E00E2A" w:rsidP="00E00E2A">
            <w:pPr>
              <w:jc w:val="right"/>
              <w:rPr>
                <w:sz w:val="22"/>
                <w:szCs w:val="22"/>
              </w:rPr>
            </w:pPr>
            <w:r w:rsidRPr="00C734D3">
              <w:rPr>
                <w:sz w:val="22"/>
                <w:szCs w:val="22"/>
              </w:rPr>
              <w:t>100,000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C734D3" w:rsidRDefault="00E00E2A" w:rsidP="00E00E2A">
            <w:pPr>
              <w:jc w:val="right"/>
              <w:rPr>
                <w:sz w:val="22"/>
                <w:szCs w:val="22"/>
              </w:rPr>
            </w:pPr>
            <w:r w:rsidRPr="00C734D3">
              <w:rPr>
                <w:sz w:val="22"/>
                <w:szCs w:val="22"/>
              </w:rPr>
              <w:t>100,000</w:t>
            </w:r>
          </w:p>
        </w:tc>
      </w:tr>
      <w:tr w:rsidR="00E00E2A" w:rsidRPr="00116A2E" w:rsidTr="00E00E2A">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00E2A" w:rsidRPr="00116A2E" w:rsidRDefault="00E00E2A" w:rsidP="00E00E2A">
            <w:pPr>
              <w:rPr>
                <w:sz w:val="22"/>
                <w:szCs w:val="22"/>
              </w:rPr>
            </w:pPr>
            <w:r w:rsidRPr="00116A2E">
              <w:rPr>
                <w:sz w:val="22"/>
                <w:szCs w:val="22"/>
              </w:rPr>
              <w:t>Подготовка проектов межевания земельных участков и на проведение кадастровых работ</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116A2E" w:rsidRDefault="00E00E2A" w:rsidP="00E00E2A">
            <w:pPr>
              <w:jc w:val="center"/>
              <w:rPr>
                <w:sz w:val="22"/>
                <w:szCs w:val="22"/>
              </w:rPr>
            </w:pPr>
            <w:r w:rsidRPr="00116A2E">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116A2E" w:rsidRDefault="00E00E2A" w:rsidP="00E00E2A">
            <w:pPr>
              <w:jc w:val="center"/>
              <w:rPr>
                <w:sz w:val="22"/>
                <w:szCs w:val="22"/>
              </w:rPr>
            </w:pPr>
            <w:r w:rsidRPr="00116A2E">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116A2E" w:rsidRDefault="00E00E2A" w:rsidP="00E00E2A">
            <w:pPr>
              <w:jc w:val="center"/>
              <w:rPr>
                <w:sz w:val="22"/>
                <w:szCs w:val="22"/>
              </w:rPr>
            </w:pPr>
            <w:r w:rsidRPr="00116A2E">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116A2E" w:rsidRDefault="00E00E2A" w:rsidP="00E00E2A">
            <w:pPr>
              <w:jc w:val="center"/>
              <w:rPr>
                <w:sz w:val="22"/>
                <w:szCs w:val="22"/>
              </w:rPr>
            </w:pPr>
            <w:r w:rsidRPr="00116A2E">
              <w:rPr>
                <w:sz w:val="22"/>
                <w:szCs w:val="22"/>
              </w:rPr>
              <w:t>L5990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116A2E" w:rsidRDefault="00E00E2A" w:rsidP="00E00E2A">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116A2E"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116A2E"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116A2E" w:rsidRDefault="00E00E2A" w:rsidP="00E00E2A">
            <w:pPr>
              <w:jc w:val="right"/>
              <w:rPr>
                <w:sz w:val="22"/>
                <w:szCs w:val="22"/>
              </w:rPr>
            </w:pPr>
            <w:r w:rsidRPr="00116A2E">
              <w:rPr>
                <w:sz w:val="22"/>
                <w:szCs w:val="22"/>
              </w:rPr>
              <w:t>69,300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116A2E" w:rsidRDefault="00E00E2A" w:rsidP="00E00E2A">
            <w:pPr>
              <w:jc w:val="right"/>
              <w:rPr>
                <w:sz w:val="22"/>
                <w:szCs w:val="22"/>
              </w:rPr>
            </w:pPr>
            <w:r w:rsidRPr="00116A2E">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116A2E" w:rsidRDefault="00E00E2A" w:rsidP="00E00E2A">
            <w:pPr>
              <w:jc w:val="right"/>
              <w:rPr>
                <w:sz w:val="22"/>
                <w:szCs w:val="22"/>
              </w:rPr>
            </w:pPr>
            <w:r w:rsidRPr="00116A2E">
              <w:rPr>
                <w:sz w:val="22"/>
                <w:szCs w:val="22"/>
              </w:rPr>
              <w:t>0,000</w:t>
            </w:r>
          </w:p>
        </w:tc>
      </w:tr>
      <w:tr w:rsidR="00E00E2A" w:rsidRPr="00116A2E" w:rsidTr="00E00E2A">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00E2A" w:rsidRPr="00116A2E" w:rsidRDefault="00E00E2A" w:rsidP="00E00E2A">
            <w:pPr>
              <w:rPr>
                <w:sz w:val="22"/>
                <w:szCs w:val="22"/>
              </w:rPr>
            </w:pPr>
            <w:r w:rsidRPr="00116A2E">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116A2E" w:rsidRDefault="00E00E2A" w:rsidP="00E00E2A">
            <w:pPr>
              <w:jc w:val="center"/>
              <w:rPr>
                <w:sz w:val="22"/>
                <w:szCs w:val="22"/>
              </w:rPr>
            </w:pPr>
            <w:r w:rsidRPr="00116A2E">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116A2E" w:rsidRDefault="00E00E2A" w:rsidP="00E00E2A">
            <w:pPr>
              <w:jc w:val="center"/>
              <w:rPr>
                <w:sz w:val="22"/>
                <w:szCs w:val="22"/>
              </w:rPr>
            </w:pPr>
            <w:r w:rsidRPr="00116A2E">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116A2E" w:rsidRDefault="00E00E2A" w:rsidP="00E00E2A">
            <w:pPr>
              <w:jc w:val="center"/>
              <w:rPr>
                <w:sz w:val="22"/>
                <w:szCs w:val="22"/>
              </w:rPr>
            </w:pPr>
            <w:r w:rsidRPr="00116A2E">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116A2E" w:rsidRDefault="00E00E2A" w:rsidP="00E00E2A">
            <w:pPr>
              <w:jc w:val="center"/>
              <w:rPr>
                <w:sz w:val="22"/>
                <w:szCs w:val="22"/>
              </w:rPr>
            </w:pPr>
            <w:r w:rsidRPr="00116A2E">
              <w:rPr>
                <w:sz w:val="22"/>
                <w:szCs w:val="22"/>
              </w:rPr>
              <w:t>L5990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116A2E" w:rsidRDefault="00E00E2A" w:rsidP="00E00E2A">
            <w:pPr>
              <w:rPr>
                <w:sz w:val="22"/>
                <w:szCs w:val="22"/>
              </w:rPr>
            </w:pPr>
            <w:r w:rsidRPr="00116A2E">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116A2E"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116A2E"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116A2E" w:rsidRDefault="00E00E2A" w:rsidP="00E00E2A">
            <w:pPr>
              <w:jc w:val="right"/>
              <w:rPr>
                <w:sz w:val="22"/>
                <w:szCs w:val="22"/>
              </w:rPr>
            </w:pPr>
            <w:r w:rsidRPr="00116A2E">
              <w:rPr>
                <w:sz w:val="22"/>
                <w:szCs w:val="22"/>
              </w:rPr>
              <w:t>69,300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116A2E" w:rsidRDefault="00E00E2A" w:rsidP="00E00E2A">
            <w:pPr>
              <w:jc w:val="right"/>
              <w:rPr>
                <w:sz w:val="22"/>
                <w:szCs w:val="22"/>
              </w:rPr>
            </w:pPr>
            <w:r w:rsidRPr="00116A2E">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116A2E" w:rsidRDefault="00E00E2A" w:rsidP="00E00E2A">
            <w:pPr>
              <w:jc w:val="right"/>
              <w:rPr>
                <w:sz w:val="22"/>
                <w:szCs w:val="22"/>
              </w:rPr>
            </w:pPr>
            <w:r w:rsidRPr="00116A2E">
              <w:rPr>
                <w:sz w:val="22"/>
                <w:szCs w:val="22"/>
              </w:rPr>
              <w:t>0,000</w:t>
            </w:r>
          </w:p>
        </w:tc>
      </w:tr>
      <w:tr w:rsidR="00E00E2A" w:rsidRPr="00116A2E" w:rsidTr="00E00E2A">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00E2A" w:rsidRPr="00116A2E" w:rsidRDefault="00E00E2A" w:rsidP="00E00E2A">
            <w:pPr>
              <w:rPr>
                <w:sz w:val="22"/>
                <w:szCs w:val="22"/>
              </w:rPr>
            </w:pPr>
            <w:r w:rsidRPr="00116A2E">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116A2E" w:rsidRDefault="00E00E2A" w:rsidP="00E00E2A">
            <w:pPr>
              <w:jc w:val="center"/>
              <w:rPr>
                <w:sz w:val="22"/>
                <w:szCs w:val="22"/>
              </w:rPr>
            </w:pPr>
            <w:r w:rsidRPr="00116A2E">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116A2E" w:rsidRDefault="00E00E2A" w:rsidP="00E00E2A">
            <w:pPr>
              <w:jc w:val="center"/>
              <w:rPr>
                <w:sz w:val="22"/>
                <w:szCs w:val="22"/>
              </w:rPr>
            </w:pPr>
            <w:r w:rsidRPr="00116A2E">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116A2E" w:rsidRDefault="00E00E2A" w:rsidP="00E00E2A">
            <w:pPr>
              <w:jc w:val="center"/>
              <w:rPr>
                <w:sz w:val="22"/>
                <w:szCs w:val="22"/>
              </w:rPr>
            </w:pPr>
            <w:r w:rsidRPr="00116A2E">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116A2E" w:rsidRDefault="00E00E2A" w:rsidP="00E00E2A">
            <w:pPr>
              <w:jc w:val="center"/>
              <w:rPr>
                <w:sz w:val="22"/>
                <w:szCs w:val="22"/>
              </w:rPr>
            </w:pPr>
            <w:r w:rsidRPr="00116A2E">
              <w:rPr>
                <w:sz w:val="22"/>
                <w:szCs w:val="22"/>
              </w:rPr>
              <w:t>L5990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116A2E" w:rsidRDefault="00E00E2A" w:rsidP="00E00E2A">
            <w:pPr>
              <w:rPr>
                <w:sz w:val="22"/>
                <w:szCs w:val="22"/>
              </w:rPr>
            </w:pPr>
            <w:r w:rsidRPr="00116A2E">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116A2E"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116A2E"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116A2E" w:rsidRDefault="00E00E2A" w:rsidP="00E00E2A">
            <w:pPr>
              <w:jc w:val="right"/>
              <w:rPr>
                <w:sz w:val="22"/>
                <w:szCs w:val="22"/>
              </w:rPr>
            </w:pPr>
            <w:r w:rsidRPr="00116A2E">
              <w:rPr>
                <w:sz w:val="22"/>
                <w:szCs w:val="22"/>
              </w:rPr>
              <w:t>69,300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116A2E" w:rsidRDefault="00E00E2A" w:rsidP="00E00E2A">
            <w:pPr>
              <w:jc w:val="right"/>
              <w:rPr>
                <w:sz w:val="22"/>
                <w:szCs w:val="22"/>
              </w:rPr>
            </w:pPr>
            <w:r w:rsidRPr="00116A2E">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116A2E" w:rsidRDefault="00E00E2A" w:rsidP="00E00E2A">
            <w:pPr>
              <w:jc w:val="right"/>
              <w:rPr>
                <w:sz w:val="22"/>
                <w:szCs w:val="22"/>
              </w:rPr>
            </w:pPr>
            <w:r w:rsidRPr="00116A2E">
              <w:rPr>
                <w:sz w:val="22"/>
                <w:szCs w:val="22"/>
              </w:rPr>
              <w:t>0,000</w:t>
            </w:r>
          </w:p>
        </w:tc>
      </w:tr>
      <w:tr w:rsidR="00E00E2A" w:rsidRPr="00116A2E" w:rsidTr="00E00E2A">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00E2A" w:rsidRPr="00116A2E" w:rsidRDefault="00E00E2A" w:rsidP="00E00E2A">
            <w:pPr>
              <w:rPr>
                <w:sz w:val="22"/>
                <w:szCs w:val="22"/>
              </w:rPr>
            </w:pPr>
            <w:r w:rsidRPr="00116A2E">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116A2E" w:rsidRDefault="00E00E2A" w:rsidP="00E00E2A">
            <w:pPr>
              <w:jc w:val="center"/>
              <w:rPr>
                <w:sz w:val="22"/>
                <w:szCs w:val="22"/>
              </w:rPr>
            </w:pPr>
            <w:r w:rsidRPr="00116A2E">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116A2E" w:rsidRDefault="00E00E2A" w:rsidP="00E00E2A">
            <w:pPr>
              <w:jc w:val="center"/>
              <w:rPr>
                <w:sz w:val="22"/>
                <w:szCs w:val="22"/>
              </w:rPr>
            </w:pPr>
            <w:r w:rsidRPr="00116A2E">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116A2E" w:rsidRDefault="00E00E2A" w:rsidP="00E00E2A">
            <w:pPr>
              <w:jc w:val="center"/>
              <w:rPr>
                <w:sz w:val="22"/>
                <w:szCs w:val="22"/>
              </w:rPr>
            </w:pPr>
            <w:r w:rsidRPr="00116A2E">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116A2E" w:rsidRDefault="00E00E2A" w:rsidP="00E00E2A">
            <w:pPr>
              <w:jc w:val="center"/>
              <w:rPr>
                <w:sz w:val="22"/>
                <w:szCs w:val="22"/>
              </w:rPr>
            </w:pPr>
            <w:r w:rsidRPr="00116A2E">
              <w:rPr>
                <w:sz w:val="22"/>
                <w:szCs w:val="22"/>
              </w:rPr>
              <w:t>L5990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116A2E" w:rsidRDefault="00E00E2A" w:rsidP="00E00E2A">
            <w:pPr>
              <w:rPr>
                <w:sz w:val="22"/>
                <w:szCs w:val="22"/>
              </w:rPr>
            </w:pPr>
            <w:r w:rsidRPr="00116A2E">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116A2E" w:rsidRDefault="00E00E2A" w:rsidP="00E00E2A">
            <w:pPr>
              <w:jc w:val="center"/>
              <w:rPr>
                <w:sz w:val="22"/>
                <w:szCs w:val="22"/>
              </w:rPr>
            </w:pPr>
            <w:r w:rsidRPr="00116A2E">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116A2E"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116A2E" w:rsidRDefault="00E00E2A" w:rsidP="00E00E2A">
            <w:pPr>
              <w:jc w:val="right"/>
              <w:rPr>
                <w:sz w:val="22"/>
                <w:szCs w:val="22"/>
              </w:rPr>
            </w:pPr>
            <w:r w:rsidRPr="00116A2E">
              <w:rPr>
                <w:sz w:val="22"/>
                <w:szCs w:val="22"/>
              </w:rPr>
              <w:t>69,300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116A2E" w:rsidRDefault="00E00E2A" w:rsidP="00E00E2A">
            <w:pPr>
              <w:jc w:val="right"/>
              <w:rPr>
                <w:sz w:val="22"/>
                <w:szCs w:val="22"/>
              </w:rPr>
            </w:pPr>
            <w:r w:rsidRPr="00116A2E">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116A2E" w:rsidRDefault="00E00E2A" w:rsidP="00E00E2A">
            <w:pPr>
              <w:jc w:val="right"/>
              <w:rPr>
                <w:sz w:val="22"/>
                <w:szCs w:val="22"/>
              </w:rPr>
            </w:pPr>
            <w:r w:rsidRPr="00116A2E">
              <w:rPr>
                <w:sz w:val="22"/>
                <w:szCs w:val="22"/>
              </w:rPr>
              <w:t>0,000</w:t>
            </w:r>
          </w:p>
        </w:tc>
      </w:tr>
      <w:tr w:rsidR="00E00E2A" w:rsidRPr="00116A2E" w:rsidTr="00E00E2A">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00E2A" w:rsidRPr="00116A2E" w:rsidRDefault="00E00E2A" w:rsidP="00E00E2A">
            <w:pPr>
              <w:rPr>
                <w:sz w:val="22"/>
                <w:szCs w:val="22"/>
              </w:rPr>
            </w:pPr>
            <w:r w:rsidRPr="00116A2E">
              <w:rPr>
                <w:sz w:val="22"/>
                <w:szCs w:val="22"/>
              </w:rPr>
              <w:t>Сельское хозяйство и рыболовство</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116A2E" w:rsidRDefault="00E00E2A" w:rsidP="00E00E2A">
            <w:pPr>
              <w:jc w:val="center"/>
              <w:rPr>
                <w:sz w:val="22"/>
                <w:szCs w:val="22"/>
              </w:rPr>
            </w:pPr>
            <w:r w:rsidRPr="00116A2E">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116A2E" w:rsidRDefault="00E00E2A" w:rsidP="00E00E2A">
            <w:pPr>
              <w:jc w:val="center"/>
              <w:rPr>
                <w:sz w:val="22"/>
                <w:szCs w:val="22"/>
              </w:rPr>
            </w:pPr>
            <w:r w:rsidRPr="00116A2E">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116A2E" w:rsidRDefault="00E00E2A" w:rsidP="00E00E2A">
            <w:pPr>
              <w:jc w:val="center"/>
              <w:rPr>
                <w:sz w:val="22"/>
                <w:szCs w:val="22"/>
              </w:rPr>
            </w:pPr>
            <w:r w:rsidRPr="00116A2E">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116A2E" w:rsidRDefault="00E00E2A" w:rsidP="00E00E2A">
            <w:pPr>
              <w:jc w:val="center"/>
              <w:rPr>
                <w:sz w:val="22"/>
                <w:szCs w:val="22"/>
              </w:rPr>
            </w:pPr>
            <w:r w:rsidRPr="00116A2E">
              <w:rPr>
                <w:sz w:val="22"/>
                <w:szCs w:val="22"/>
              </w:rPr>
              <w:t>L5990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116A2E" w:rsidRDefault="00E00E2A" w:rsidP="00E00E2A">
            <w:pPr>
              <w:rPr>
                <w:sz w:val="22"/>
                <w:szCs w:val="22"/>
              </w:rPr>
            </w:pPr>
            <w:r w:rsidRPr="00116A2E">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116A2E" w:rsidRDefault="00E00E2A" w:rsidP="00E00E2A">
            <w:pPr>
              <w:jc w:val="center"/>
              <w:rPr>
                <w:sz w:val="22"/>
                <w:szCs w:val="22"/>
              </w:rPr>
            </w:pPr>
            <w:r w:rsidRPr="00116A2E">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116A2E" w:rsidRDefault="00E00E2A" w:rsidP="00E00E2A">
            <w:pPr>
              <w:jc w:val="center"/>
              <w:rPr>
                <w:sz w:val="22"/>
                <w:szCs w:val="22"/>
              </w:rPr>
            </w:pPr>
            <w:r w:rsidRPr="00116A2E">
              <w:rPr>
                <w:sz w:val="22"/>
                <w:szCs w:val="22"/>
              </w:rPr>
              <w:t>05</w:t>
            </w: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116A2E" w:rsidRDefault="00E00E2A" w:rsidP="00E00E2A">
            <w:pPr>
              <w:jc w:val="right"/>
              <w:rPr>
                <w:sz w:val="22"/>
                <w:szCs w:val="22"/>
              </w:rPr>
            </w:pPr>
            <w:r w:rsidRPr="00116A2E">
              <w:rPr>
                <w:sz w:val="22"/>
                <w:szCs w:val="22"/>
              </w:rPr>
              <w:t>69,300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116A2E" w:rsidRDefault="00E00E2A" w:rsidP="00E00E2A">
            <w:pPr>
              <w:jc w:val="right"/>
              <w:rPr>
                <w:sz w:val="22"/>
                <w:szCs w:val="22"/>
              </w:rPr>
            </w:pPr>
            <w:r w:rsidRPr="00116A2E">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116A2E" w:rsidRDefault="00E00E2A" w:rsidP="00E00E2A">
            <w:pPr>
              <w:jc w:val="right"/>
              <w:rPr>
                <w:sz w:val="22"/>
                <w:szCs w:val="22"/>
              </w:rPr>
            </w:pPr>
            <w:r w:rsidRPr="00116A2E">
              <w:rPr>
                <w:sz w:val="22"/>
                <w:szCs w:val="22"/>
              </w:rPr>
              <w:t>0,000</w:t>
            </w:r>
          </w:p>
        </w:tc>
      </w:tr>
      <w:tr w:rsidR="00E00E2A" w:rsidRPr="00116A2E" w:rsidTr="00E00E2A">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00E2A" w:rsidRPr="00116A2E" w:rsidRDefault="00E00E2A" w:rsidP="00E00E2A">
            <w:pPr>
              <w:rPr>
                <w:sz w:val="22"/>
                <w:szCs w:val="22"/>
              </w:rPr>
            </w:pPr>
            <w:r w:rsidRPr="00116A2E">
              <w:rPr>
                <w:b/>
                <w:bCs/>
                <w:sz w:val="22"/>
                <w:szCs w:val="22"/>
              </w:rPr>
              <w:t>Кредиторская задолженность</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116A2E" w:rsidRDefault="00E00E2A" w:rsidP="00E00E2A">
            <w:pPr>
              <w:jc w:val="center"/>
              <w:rPr>
                <w:b/>
                <w:sz w:val="22"/>
                <w:szCs w:val="22"/>
              </w:rPr>
            </w:pPr>
            <w:r w:rsidRPr="00116A2E">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116A2E" w:rsidRDefault="00E00E2A" w:rsidP="00E00E2A">
            <w:pPr>
              <w:jc w:val="center"/>
              <w:rPr>
                <w:b/>
                <w:sz w:val="22"/>
                <w:szCs w:val="22"/>
              </w:rPr>
            </w:pPr>
            <w:r w:rsidRPr="00116A2E">
              <w:rPr>
                <w:b/>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116A2E" w:rsidRDefault="00E00E2A" w:rsidP="00E00E2A">
            <w:pPr>
              <w:jc w:val="center"/>
              <w:rPr>
                <w:b/>
                <w:sz w:val="22"/>
                <w:szCs w:val="22"/>
              </w:rPr>
            </w:pPr>
            <w:r w:rsidRPr="00116A2E">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116A2E" w:rsidRDefault="00E00E2A" w:rsidP="00E00E2A">
            <w:pPr>
              <w:jc w:val="center"/>
              <w:rPr>
                <w:b/>
                <w:sz w:val="22"/>
                <w:szCs w:val="22"/>
              </w:rPr>
            </w:pPr>
            <w:r w:rsidRPr="00116A2E">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116A2E" w:rsidRDefault="00E00E2A" w:rsidP="00E00E2A">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116A2E" w:rsidRDefault="00E00E2A" w:rsidP="00E00E2A">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116A2E" w:rsidRDefault="00E00E2A" w:rsidP="00E00E2A">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116A2E" w:rsidRDefault="00E00E2A" w:rsidP="00E00E2A">
            <w:pPr>
              <w:jc w:val="right"/>
              <w:rPr>
                <w:b/>
                <w:sz w:val="22"/>
                <w:szCs w:val="22"/>
              </w:rPr>
            </w:pPr>
            <w:r w:rsidRPr="00116A2E">
              <w:rPr>
                <w:b/>
                <w:sz w:val="22"/>
                <w:szCs w:val="22"/>
              </w:rPr>
              <w:t>18,584</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116A2E" w:rsidRDefault="00E00E2A" w:rsidP="00E00E2A">
            <w:pPr>
              <w:jc w:val="right"/>
              <w:rPr>
                <w:b/>
                <w:sz w:val="22"/>
                <w:szCs w:val="22"/>
              </w:rPr>
            </w:pPr>
            <w:r w:rsidRPr="00116A2E">
              <w:rPr>
                <w:b/>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116A2E" w:rsidRDefault="00E00E2A" w:rsidP="00E00E2A">
            <w:pPr>
              <w:jc w:val="right"/>
              <w:rPr>
                <w:b/>
                <w:sz w:val="22"/>
                <w:szCs w:val="22"/>
              </w:rPr>
            </w:pPr>
            <w:r w:rsidRPr="00116A2E">
              <w:rPr>
                <w:b/>
                <w:sz w:val="22"/>
                <w:szCs w:val="22"/>
              </w:rPr>
              <w:t>0,000</w:t>
            </w:r>
          </w:p>
        </w:tc>
      </w:tr>
      <w:tr w:rsidR="00E00E2A" w:rsidRPr="003F1372" w:rsidTr="00E00E2A">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rPr>
                <w:sz w:val="22"/>
                <w:szCs w:val="22"/>
              </w:rPr>
            </w:pPr>
            <w:r w:rsidRPr="007E5DD3">
              <w:rPr>
                <w:sz w:val="22"/>
                <w:szCs w:val="22"/>
              </w:rPr>
              <w:t>Расходы на техническое обслуживание и содержание муниципальной собственности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7E5DD3" w:rsidRDefault="00E00E2A" w:rsidP="00E00E2A">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7E5DD3" w:rsidRDefault="00E00E2A" w:rsidP="00E00E2A">
            <w:pPr>
              <w:jc w:val="right"/>
              <w:rPr>
                <w:sz w:val="22"/>
                <w:szCs w:val="22"/>
              </w:rPr>
            </w:pPr>
            <w:r w:rsidRPr="007E5DD3">
              <w:rPr>
                <w:sz w:val="22"/>
                <w:szCs w:val="22"/>
              </w:rPr>
              <w:t>18,584</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right"/>
              <w:rPr>
                <w:sz w:val="22"/>
                <w:szCs w:val="22"/>
              </w:rPr>
            </w:pPr>
            <w:r w:rsidRPr="007E5DD3">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right"/>
              <w:rPr>
                <w:sz w:val="22"/>
                <w:szCs w:val="22"/>
              </w:rPr>
            </w:pPr>
            <w:r w:rsidRPr="007E5DD3">
              <w:rPr>
                <w:sz w:val="22"/>
                <w:szCs w:val="22"/>
              </w:rPr>
              <w:t>0,000</w:t>
            </w:r>
          </w:p>
        </w:tc>
      </w:tr>
      <w:tr w:rsidR="00E00E2A" w:rsidRPr="003F1372" w:rsidTr="00E00E2A">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rPr>
                <w:sz w:val="22"/>
                <w:szCs w:val="22"/>
              </w:rPr>
            </w:pPr>
            <w:r w:rsidRPr="007E5DD3">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7E5DD3" w:rsidRDefault="00E00E2A" w:rsidP="00E00E2A">
            <w:pPr>
              <w:rPr>
                <w:sz w:val="22"/>
                <w:szCs w:val="22"/>
              </w:rPr>
            </w:pPr>
            <w:r w:rsidRPr="007E5DD3">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7E5DD3" w:rsidRDefault="00E00E2A" w:rsidP="00E00E2A">
            <w:pPr>
              <w:jc w:val="right"/>
              <w:rPr>
                <w:sz w:val="22"/>
                <w:szCs w:val="22"/>
              </w:rPr>
            </w:pPr>
            <w:r w:rsidRPr="007E5DD3">
              <w:rPr>
                <w:sz w:val="22"/>
                <w:szCs w:val="22"/>
              </w:rPr>
              <w:t>18,584</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right"/>
              <w:rPr>
                <w:sz w:val="22"/>
                <w:szCs w:val="22"/>
              </w:rPr>
            </w:pPr>
            <w:r w:rsidRPr="007E5DD3">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right"/>
              <w:rPr>
                <w:sz w:val="22"/>
                <w:szCs w:val="22"/>
              </w:rPr>
            </w:pPr>
            <w:r w:rsidRPr="007E5DD3">
              <w:rPr>
                <w:sz w:val="22"/>
                <w:szCs w:val="22"/>
              </w:rPr>
              <w:t>0,000</w:t>
            </w:r>
          </w:p>
        </w:tc>
      </w:tr>
      <w:tr w:rsidR="00E00E2A" w:rsidRPr="003F1372" w:rsidTr="00E00E2A">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rPr>
                <w:sz w:val="22"/>
                <w:szCs w:val="22"/>
              </w:rPr>
            </w:pPr>
            <w:r w:rsidRPr="007E5DD3">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7E5DD3" w:rsidRDefault="00E00E2A" w:rsidP="00E00E2A">
            <w:pPr>
              <w:rPr>
                <w:sz w:val="22"/>
                <w:szCs w:val="22"/>
              </w:rPr>
            </w:pPr>
            <w:r w:rsidRPr="007E5DD3">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7E5DD3" w:rsidRDefault="00E00E2A" w:rsidP="00E00E2A">
            <w:pPr>
              <w:jc w:val="right"/>
              <w:rPr>
                <w:sz w:val="22"/>
                <w:szCs w:val="22"/>
              </w:rPr>
            </w:pPr>
            <w:r w:rsidRPr="007E5DD3">
              <w:rPr>
                <w:sz w:val="22"/>
                <w:szCs w:val="22"/>
              </w:rPr>
              <w:t>18,584</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right"/>
              <w:rPr>
                <w:sz w:val="22"/>
                <w:szCs w:val="22"/>
              </w:rPr>
            </w:pPr>
            <w:r w:rsidRPr="007E5DD3">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right"/>
              <w:rPr>
                <w:sz w:val="22"/>
                <w:szCs w:val="22"/>
              </w:rPr>
            </w:pPr>
            <w:r w:rsidRPr="007E5DD3">
              <w:rPr>
                <w:sz w:val="22"/>
                <w:szCs w:val="22"/>
              </w:rPr>
              <w:t>0,000</w:t>
            </w:r>
          </w:p>
        </w:tc>
      </w:tr>
      <w:tr w:rsidR="00E00E2A" w:rsidRPr="003F1372" w:rsidTr="00E00E2A">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rPr>
                <w:sz w:val="22"/>
                <w:szCs w:val="22"/>
              </w:rPr>
            </w:pPr>
            <w:r w:rsidRPr="007E5DD3">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7E5DD3" w:rsidRDefault="00E00E2A" w:rsidP="00E00E2A">
            <w:pPr>
              <w:rPr>
                <w:sz w:val="22"/>
                <w:szCs w:val="22"/>
              </w:rPr>
            </w:pPr>
            <w:r w:rsidRPr="007E5DD3">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7E5DD3" w:rsidRDefault="00E00E2A" w:rsidP="00E00E2A">
            <w:pPr>
              <w:jc w:val="right"/>
              <w:rPr>
                <w:sz w:val="22"/>
                <w:szCs w:val="22"/>
              </w:rPr>
            </w:pPr>
            <w:r w:rsidRPr="007E5DD3">
              <w:rPr>
                <w:sz w:val="22"/>
                <w:szCs w:val="22"/>
              </w:rPr>
              <w:t>18,584</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right"/>
              <w:rPr>
                <w:sz w:val="22"/>
                <w:szCs w:val="22"/>
              </w:rPr>
            </w:pPr>
            <w:r w:rsidRPr="007E5DD3">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right"/>
              <w:rPr>
                <w:sz w:val="22"/>
                <w:szCs w:val="22"/>
              </w:rPr>
            </w:pPr>
            <w:r w:rsidRPr="007E5DD3">
              <w:rPr>
                <w:sz w:val="22"/>
                <w:szCs w:val="22"/>
              </w:rPr>
              <w:t>0,000</w:t>
            </w:r>
          </w:p>
        </w:tc>
      </w:tr>
      <w:tr w:rsidR="00E00E2A" w:rsidRPr="003F1372" w:rsidTr="00E00E2A">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rPr>
                <w:sz w:val="22"/>
                <w:szCs w:val="22"/>
              </w:rPr>
            </w:pPr>
            <w:r w:rsidRPr="007E5DD3">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7E5DD3" w:rsidRDefault="00E00E2A" w:rsidP="00E00E2A">
            <w:pPr>
              <w:rPr>
                <w:sz w:val="22"/>
                <w:szCs w:val="22"/>
              </w:rPr>
            </w:pPr>
            <w:r w:rsidRPr="007E5DD3">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center"/>
              <w:rPr>
                <w:sz w:val="22"/>
                <w:szCs w:val="22"/>
              </w:rPr>
            </w:pPr>
            <w:r w:rsidRPr="007E5DD3">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7E5DD3" w:rsidRDefault="00E00E2A" w:rsidP="00E00E2A">
            <w:pPr>
              <w:jc w:val="right"/>
              <w:rPr>
                <w:sz w:val="22"/>
                <w:szCs w:val="22"/>
              </w:rPr>
            </w:pPr>
            <w:r w:rsidRPr="007E5DD3">
              <w:rPr>
                <w:sz w:val="22"/>
                <w:szCs w:val="22"/>
              </w:rPr>
              <w:t>18,584</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right"/>
              <w:rPr>
                <w:sz w:val="22"/>
                <w:szCs w:val="22"/>
              </w:rPr>
            </w:pPr>
            <w:r w:rsidRPr="007E5DD3">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7E5DD3" w:rsidRDefault="00E00E2A" w:rsidP="00E00E2A">
            <w:pPr>
              <w:jc w:val="right"/>
              <w:rPr>
                <w:sz w:val="22"/>
                <w:szCs w:val="22"/>
              </w:rPr>
            </w:pPr>
            <w:r w:rsidRPr="007E5DD3">
              <w:rPr>
                <w:sz w:val="22"/>
                <w:szCs w:val="22"/>
              </w:rPr>
              <w:t>0,000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
                <w:bCs/>
                <w:sz w:val="22"/>
                <w:szCs w:val="22"/>
              </w:rPr>
            </w:pPr>
            <w:r w:rsidRPr="003F1372">
              <w:rPr>
                <w:b/>
                <w:bCs/>
                <w:sz w:val="22"/>
                <w:szCs w:val="22"/>
              </w:rPr>
              <w:lastRenderedPageBreak/>
              <w:t>Муниципальная программа «Обеспечение общественного порядка и противодействие преступности в</w:t>
            </w:r>
            <w:r w:rsidRPr="003F1372">
              <w:rPr>
                <w:b/>
                <w:sz w:val="22"/>
                <w:szCs w:val="22"/>
              </w:rPr>
              <w:t xml:space="preserve"> Большеумысском</w:t>
            </w:r>
            <w:r w:rsidRPr="003F1372">
              <w:rPr>
                <w:b/>
                <w:bCs/>
                <w:sz w:val="22"/>
                <w:szCs w:val="22"/>
              </w:rPr>
              <w:t xml:space="preserve"> сельсовете Камешкирского района</w:t>
            </w:r>
            <w:r>
              <w:rPr>
                <w:b/>
                <w:bCs/>
                <w:sz w:val="22"/>
                <w:szCs w:val="22"/>
              </w:rPr>
              <w:t xml:space="preserve"> Пензенской области</w:t>
            </w:r>
            <w:r w:rsidRPr="003F1372">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r w:rsidRPr="003F1372">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r w:rsidRPr="003F1372">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r w:rsidRPr="003F1372">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r w:rsidRPr="003F1372">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jc w:val="right"/>
              <w:rPr>
                <w:b/>
                <w:sz w:val="22"/>
                <w:szCs w:val="22"/>
              </w:rPr>
            </w:pPr>
            <w:r>
              <w:rPr>
                <w:b/>
                <w:sz w:val="22"/>
                <w:szCs w:val="22"/>
              </w:rPr>
              <w:t>10,000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b/>
                <w:sz w:val="22"/>
                <w:szCs w:val="22"/>
              </w:rPr>
            </w:pPr>
            <w:r>
              <w:rPr>
                <w:b/>
                <w:sz w:val="22"/>
                <w:szCs w:val="22"/>
              </w:rPr>
              <w:t>10,000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b/>
                <w:sz w:val="22"/>
                <w:szCs w:val="22"/>
              </w:rPr>
            </w:pPr>
            <w:r>
              <w:rPr>
                <w:b/>
                <w:sz w:val="22"/>
                <w:szCs w:val="22"/>
              </w:rPr>
              <w:t>10,000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
                <w:bCs/>
                <w:sz w:val="22"/>
                <w:szCs w:val="22"/>
              </w:rPr>
            </w:pPr>
            <w:r>
              <w:rPr>
                <w:b/>
                <w:bCs/>
                <w:sz w:val="22"/>
                <w:szCs w:val="22"/>
              </w:rPr>
              <w:t>Подпрограмма «</w:t>
            </w:r>
            <w:r w:rsidRPr="003F1372">
              <w:rPr>
                <w:b/>
                <w:bCs/>
                <w:sz w:val="22"/>
                <w:szCs w:val="22"/>
              </w:rPr>
              <w:t xml:space="preserve">Профилактика правонарушений и экстремистской деятельности в </w:t>
            </w:r>
            <w:r w:rsidRPr="003F1372">
              <w:rPr>
                <w:b/>
                <w:sz w:val="22"/>
                <w:szCs w:val="22"/>
              </w:rPr>
              <w:t>Большеумысском</w:t>
            </w:r>
            <w:r w:rsidRPr="003F1372">
              <w:rPr>
                <w:b/>
                <w:bCs/>
                <w:sz w:val="22"/>
                <w:szCs w:val="22"/>
              </w:rPr>
              <w:t xml:space="preserve"> сельсовете Камешкирского района </w:t>
            </w:r>
            <w:r>
              <w:rPr>
                <w:b/>
                <w:bCs/>
                <w:sz w:val="22"/>
                <w:szCs w:val="22"/>
              </w:rPr>
              <w:t>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r w:rsidRPr="003F1372">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r w:rsidRPr="003F1372">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r w:rsidRPr="003F1372">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r w:rsidRPr="003F1372">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jc w:val="right"/>
              <w:rPr>
                <w:b/>
                <w:sz w:val="22"/>
                <w:szCs w:val="22"/>
              </w:rPr>
            </w:pPr>
            <w:r>
              <w:rPr>
                <w:b/>
                <w:sz w:val="22"/>
                <w:szCs w:val="22"/>
              </w:rPr>
              <w:t>6,000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b/>
                <w:sz w:val="22"/>
                <w:szCs w:val="22"/>
              </w:rPr>
            </w:pPr>
            <w:r>
              <w:rPr>
                <w:b/>
                <w:sz w:val="22"/>
                <w:szCs w:val="22"/>
              </w:rPr>
              <w:t>6,000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right"/>
              <w:rPr>
                <w:b/>
                <w:sz w:val="22"/>
                <w:szCs w:val="22"/>
              </w:rPr>
            </w:pPr>
            <w:r>
              <w:rPr>
                <w:b/>
                <w:sz w:val="22"/>
                <w:szCs w:val="22"/>
              </w:rPr>
              <w:t>6,000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
                <w:bCs/>
                <w:i/>
                <w:sz w:val="22"/>
                <w:szCs w:val="22"/>
              </w:rPr>
            </w:pPr>
            <w:r w:rsidRPr="003F1372">
              <w:rPr>
                <w:i/>
                <w:sz w:val="22"/>
                <w:szCs w:val="22"/>
              </w:rPr>
              <w:t xml:space="preserve">Основное мероприятие «Формирование у жителей </w:t>
            </w:r>
            <w:r w:rsidRPr="003F1372">
              <w:rPr>
                <w:b/>
                <w:i/>
                <w:sz w:val="22"/>
                <w:szCs w:val="22"/>
              </w:rPr>
              <w:t xml:space="preserve"> </w:t>
            </w:r>
            <w:r w:rsidRPr="003F1372">
              <w:rPr>
                <w:i/>
                <w:sz w:val="22"/>
                <w:szCs w:val="22"/>
              </w:rPr>
              <w:t>Большеумысского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i/>
                <w:sz w:val="22"/>
                <w:szCs w:val="22"/>
              </w:rPr>
            </w:pPr>
            <w:r w:rsidRPr="003F1372">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i/>
                <w:sz w:val="22"/>
                <w:szCs w:val="22"/>
              </w:rPr>
            </w:pPr>
            <w:r w:rsidRPr="003F1372">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i/>
                <w:sz w:val="22"/>
                <w:szCs w:val="22"/>
              </w:rPr>
            </w:pPr>
            <w:r w:rsidRPr="003F1372">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i/>
                <w:sz w:val="22"/>
                <w:szCs w:val="22"/>
              </w:rPr>
            </w:pPr>
            <w:r w:rsidRPr="003F1372">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D84082" w:rsidRDefault="00E00E2A" w:rsidP="00E00E2A">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D84082" w:rsidRDefault="00E00E2A" w:rsidP="00E00E2A">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D84082" w:rsidRDefault="00E00E2A" w:rsidP="00E00E2A">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D84082" w:rsidRDefault="00E00E2A" w:rsidP="00E00E2A">
            <w:pPr>
              <w:jc w:val="right"/>
              <w:rPr>
                <w:i/>
                <w:sz w:val="22"/>
                <w:szCs w:val="22"/>
              </w:rPr>
            </w:pPr>
            <w:r>
              <w:rPr>
                <w:i/>
                <w:sz w:val="22"/>
                <w:szCs w:val="22"/>
              </w:rPr>
              <w:t>6,000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D84082" w:rsidRDefault="00E00E2A" w:rsidP="00E00E2A">
            <w:pPr>
              <w:jc w:val="right"/>
              <w:rPr>
                <w:i/>
                <w:sz w:val="22"/>
                <w:szCs w:val="22"/>
              </w:rPr>
            </w:pPr>
            <w:r>
              <w:rPr>
                <w:i/>
                <w:sz w:val="22"/>
                <w:szCs w:val="22"/>
              </w:rPr>
              <w:t>6,000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D84082" w:rsidRDefault="00E00E2A" w:rsidP="00E00E2A">
            <w:pPr>
              <w:jc w:val="right"/>
              <w:rPr>
                <w:i/>
                <w:sz w:val="22"/>
                <w:szCs w:val="22"/>
              </w:rPr>
            </w:pPr>
            <w:r>
              <w:rPr>
                <w:i/>
                <w:sz w:val="22"/>
                <w:szCs w:val="22"/>
              </w:rPr>
              <w:t>6,000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bCs/>
                <w:sz w:val="22"/>
                <w:szCs w:val="22"/>
              </w:rPr>
              <w:t>Пропагандистские мероприятия в сфере профилактики правонарушений и экстремистской деятельности</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8173D5" w:rsidRDefault="00E00E2A" w:rsidP="00E00E2A">
            <w:pPr>
              <w:jc w:val="right"/>
              <w:rPr>
                <w:sz w:val="22"/>
                <w:szCs w:val="22"/>
              </w:rPr>
            </w:pPr>
            <w:r>
              <w:rPr>
                <w:sz w:val="22"/>
                <w:szCs w:val="22"/>
              </w:rPr>
              <w:t>6,000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8173D5" w:rsidRDefault="00E00E2A" w:rsidP="00E00E2A">
            <w:pPr>
              <w:jc w:val="right"/>
              <w:rPr>
                <w:sz w:val="22"/>
                <w:szCs w:val="22"/>
              </w:rPr>
            </w:pPr>
            <w:r>
              <w:rPr>
                <w:sz w:val="22"/>
                <w:szCs w:val="22"/>
              </w:rPr>
              <w:t>6,000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8173D5" w:rsidRDefault="00E00E2A" w:rsidP="00E00E2A">
            <w:pPr>
              <w:jc w:val="right"/>
              <w:rPr>
                <w:sz w:val="22"/>
                <w:szCs w:val="22"/>
              </w:rPr>
            </w:pPr>
            <w:r>
              <w:rPr>
                <w:sz w:val="22"/>
                <w:szCs w:val="22"/>
              </w:rPr>
              <w:t>6,000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sidRPr="003F1372">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8173D5" w:rsidRDefault="00E00E2A" w:rsidP="00E00E2A">
            <w:pPr>
              <w:jc w:val="right"/>
              <w:rPr>
                <w:sz w:val="22"/>
                <w:szCs w:val="22"/>
              </w:rPr>
            </w:pPr>
            <w:r>
              <w:rPr>
                <w:sz w:val="22"/>
                <w:szCs w:val="22"/>
              </w:rPr>
              <w:t>6,000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8173D5" w:rsidRDefault="00E00E2A" w:rsidP="00E00E2A">
            <w:pPr>
              <w:jc w:val="right"/>
              <w:rPr>
                <w:sz w:val="22"/>
                <w:szCs w:val="22"/>
              </w:rPr>
            </w:pPr>
            <w:r>
              <w:rPr>
                <w:sz w:val="22"/>
                <w:szCs w:val="22"/>
              </w:rPr>
              <w:t>6,000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8173D5" w:rsidRDefault="00E00E2A" w:rsidP="00E00E2A">
            <w:pPr>
              <w:jc w:val="right"/>
              <w:rPr>
                <w:sz w:val="22"/>
                <w:szCs w:val="22"/>
              </w:rPr>
            </w:pPr>
            <w:r>
              <w:rPr>
                <w:sz w:val="22"/>
                <w:szCs w:val="22"/>
              </w:rPr>
              <w:t>6,000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sz w:val="22"/>
                <w:szCs w:val="22"/>
              </w:rPr>
            </w:pPr>
            <w:r w:rsidRPr="003F1372">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sidRPr="003F137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8173D5" w:rsidRDefault="00E00E2A" w:rsidP="00E00E2A">
            <w:pPr>
              <w:jc w:val="right"/>
              <w:rPr>
                <w:sz w:val="22"/>
                <w:szCs w:val="22"/>
              </w:rPr>
            </w:pPr>
            <w:r>
              <w:rPr>
                <w:sz w:val="22"/>
                <w:szCs w:val="22"/>
              </w:rPr>
              <w:t>6,000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8173D5" w:rsidRDefault="00E00E2A" w:rsidP="00E00E2A">
            <w:pPr>
              <w:jc w:val="right"/>
              <w:rPr>
                <w:sz w:val="22"/>
                <w:szCs w:val="22"/>
              </w:rPr>
            </w:pPr>
            <w:r>
              <w:rPr>
                <w:sz w:val="22"/>
                <w:szCs w:val="22"/>
              </w:rPr>
              <w:t>6,000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8173D5" w:rsidRDefault="00E00E2A" w:rsidP="00E00E2A">
            <w:pPr>
              <w:jc w:val="right"/>
              <w:rPr>
                <w:sz w:val="22"/>
                <w:szCs w:val="22"/>
              </w:rPr>
            </w:pPr>
            <w:r>
              <w:rPr>
                <w:sz w:val="22"/>
                <w:szCs w:val="22"/>
              </w:rPr>
              <w:t>6,000</w:t>
            </w:r>
          </w:p>
        </w:tc>
      </w:tr>
      <w:tr w:rsidR="00E00E2A" w:rsidRPr="003F1372" w:rsidTr="00E00E2A">
        <w:trPr>
          <w:trHeight w:val="27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sidRPr="003F137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8173D5" w:rsidRDefault="00E00E2A" w:rsidP="00E00E2A">
            <w:pPr>
              <w:jc w:val="right"/>
              <w:rPr>
                <w:sz w:val="22"/>
                <w:szCs w:val="22"/>
              </w:rPr>
            </w:pPr>
            <w:r>
              <w:rPr>
                <w:sz w:val="22"/>
                <w:szCs w:val="22"/>
              </w:rPr>
              <w:t>6,000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8173D5" w:rsidRDefault="00E00E2A" w:rsidP="00E00E2A">
            <w:pPr>
              <w:jc w:val="right"/>
              <w:rPr>
                <w:sz w:val="22"/>
                <w:szCs w:val="22"/>
              </w:rPr>
            </w:pPr>
            <w:r>
              <w:rPr>
                <w:sz w:val="22"/>
                <w:szCs w:val="22"/>
              </w:rPr>
              <w:t>6,000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8173D5" w:rsidRDefault="00E00E2A" w:rsidP="00E00E2A">
            <w:pPr>
              <w:jc w:val="right"/>
              <w:rPr>
                <w:sz w:val="22"/>
                <w:szCs w:val="22"/>
              </w:rPr>
            </w:pPr>
            <w:r>
              <w:rPr>
                <w:sz w:val="22"/>
                <w:szCs w:val="22"/>
              </w:rPr>
              <w:t>6,000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sidRPr="003F137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8173D5" w:rsidRDefault="00E00E2A" w:rsidP="00E00E2A">
            <w:pPr>
              <w:jc w:val="right"/>
              <w:rPr>
                <w:sz w:val="22"/>
                <w:szCs w:val="22"/>
              </w:rPr>
            </w:pPr>
            <w:r>
              <w:rPr>
                <w:sz w:val="22"/>
                <w:szCs w:val="22"/>
              </w:rPr>
              <w:t>6,000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8173D5" w:rsidRDefault="00E00E2A" w:rsidP="00E00E2A">
            <w:pPr>
              <w:jc w:val="right"/>
              <w:rPr>
                <w:sz w:val="22"/>
                <w:szCs w:val="22"/>
              </w:rPr>
            </w:pPr>
            <w:r>
              <w:rPr>
                <w:sz w:val="22"/>
                <w:szCs w:val="22"/>
              </w:rPr>
              <w:t>6,000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8173D5" w:rsidRDefault="00E00E2A" w:rsidP="00E00E2A">
            <w:pPr>
              <w:jc w:val="right"/>
              <w:rPr>
                <w:sz w:val="22"/>
                <w:szCs w:val="22"/>
              </w:rPr>
            </w:pPr>
            <w:r>
              <w:rPr>
                <w:sz w:val="22"/>
                <w:szCs w:val="22"/>
              </w:rPr>
              <w:t>6,000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8B2DBD">
              <w:rPr>
                <w:b/>
                <w:bCs/>
                <w:sz w:val="22"/>
                <w:szCs w:val="22"/>
              </w:rPr>
              <w:t xml:space="preserve">Подпрограмма «Антинаркотическая программа Большеумысского </w:t>
            </w:r>
            <w:r w:rsidRPr="008B2DBD">
              <w:rPr>
                <w:b/>
                <w:bCs/>
                <w:sz w:val="22"/>
                <w:szCs w:val="22"/>
              </w:rPr>
              <w:lastRenderedPageBreak/>
              <w:t>сельсовета Камешкирского района Пенз</w:t>
            </w:r>
            <w:r>
              <w:rPr>
                <w:b/>
                <w:bCs/>
                <w:sz w:val="22"/>
                <w:szCs w:val="22"/>
              </w:rPr>
              <w:t>енской области</w:t>
            </w:r>
            <w:r w:rsidRPr="008B2DBD">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F23947" w:rsidRDefault="00E00E2A" w:rsidP="00E00E2A">
            <w:pPr>
              <w:jc w:val="center"/>
              <w:rPr>
                <w:b/>
                <w:sz w:val="22"/>
                <w:szCs w:val="22"/>
              </w:rPr>
            </w:pPr>
            <w:r w:rsidRPr="00F23947">
              <w:rPr>
                <w:b/>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F23947" w:rsidRDefault="00E00E2A" w:rsidP="00E00E2A">
            <w:pPr>
              <w:jc w:val="center"/>
              <w:rPr>
                <w:b/>
                <w:sz w:val="22"/>
                <w:szCs w:val="22"/>
              </w:rPr>
            </w:pPr>
            <w:r w:rsidRPr="00F23947">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F23947" w:rsidRDefault="00E00E2A" w:rsidP="00E00E2A">
            <w:pPr>
              <w:jc w:val="center"/>
              <w:rPr>
                <w:b/>
                <w:sz w:val="22"/>
                <w:szCs w:val="22"/>
              </w:rPr>
            </w:pPr>
            <w:r w:rsidRPr="00F23947">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F23947" w:rsidRDefault="00E00E2A" w:rsidP="00E00E2A">
            <w:pPr>
              <w:jc w:val="center"/>
              <w:rPr>
                <w:b/>
                <w:sz w:val="22"/>
                <w:szCs w:val="22"/>
              </w:rPr>
            </w:pPr>
            <w:r w:rsidRPr="00F23947">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F23947" w:rsidRDefault="00E00E2A" w:rsidP="00E00E2A">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F23947" w:rsidRDefault="00E00E2A" w:rsidP="00E00E2A">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F23947" w:rsidRDefault="00E00E2A" w:rsidP="00E00E2A">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F23947" w:rsidRDefault="00E00E2A" w:rsidP="00E00E2A">
            <w:pPr>
              <w:jc w:val="right"/>
              <w:rPr>
                <w:b/>
                <w:sz w:val="22"/>
                <w:szCs w:val="22"/>
              </w:rPr>
            </w:pPr>
            <w:r>
              <w:rPr>
                <w:b/>
                <w:sz w:val="22"/>
                <w:szCs w:val="22"/>
              </w:rPr>
              <w:t>2,000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F23947" w:rsidRDefault="00E00E2A" w:rsidP="00E00E2A">
            <w:pPr>
              <w:jc w:val="right"/>
              <w:rPr>
                <w:b/>
                <w:sz w:val="22"/>
                <w:szCs w:val="22"/>
              </w:rPr>
            </w:pPr>
            <w:r>
              <w:rPr>
                <w:b/>
                <w:sz w:val="22"/>
                <w:szCs w:val="22"/>
              </w:rPr>
              <w:t>2,000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F23947" w:rsidRDefault="00E00E2A" w:rsidP="00E00E2A">
            <w:pPr>
              <w:jc w:val="right"/>
              <w:rPr>
                <w:b/>
                <w:sz w:val="22"/>
                <w:szCs w:val="22"/>
              </w:rPr>
            </w:pPr>
            <w:r>
              <w:rPr>
                <w:b/>
                <w:sz w:val="22"/>
                <w:szCs w:val="22"/>
              </w:rPr>
              <w:t>2,000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8B2DBD">
              <w:rPr>
                <w:bCs/>
                <w:i/>
                <w:sz w:val="22"/>
                <w:szCs w:val="22"/>
              </w:rPr>
              <w:lastRenderedPageBreak/>
              <w:t>Основное мероприятие «Пропагандистские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EC1234" w:rsidRDefault="00E00E2A" w:rsidP="00E00E2A">
            <w:pPr>
              <w:jc w:val="center"/>
              <w:rPr>
                <w:i/>
                <w:sz w:val="22"/>
                <w:szCs w:val="22"/>
              </w:rPr>
            </w:pPr>
            <w:r w:rsidRPr="00EC1234">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EC1234" w:rsidRDefault="00E00E2A" w:rsidP="00E00E2A">
            <w:pPr>
              <w:jc w:val="center"/>
              <w:rPr>
                <w:i/>
                <w:sz w:val="22"/>
                <w:szCs w:val="22"/>
              </w:rPr>
            </w:pPr>
            <w:r w:rsidRPr="00EC1234">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EC1234" w:rsidRDefault="00E00E2A" w:rsidP="00E00E2A">
            <w:pPr>
              <w:jc w:val="center"/>
              <w:rPr>
                <w:i/>
                <w:sz w:val="22"/>
                <w:szCs w:val="22"/>
              </w:rPr>
            </w:pPr>
            <w:r w:rsidRPr="00EC123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EC1234" w:rsidRDefault="00E00E2A" w:rsidP="00E00E2A">
            <w:pPr>
              <w:jc w:val="center"/>
              <w:rPr>
                <w:i/>
                <w:sz w:val="22"/>
                <w:szCs w:val="22"/>
              </w:rPr>
            </w:pPr>
            <w:r w:rsidRPr="00EC123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EC1234" w:rsidRDefault="00E00E2A" w:rsidP="00E00E2A">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EC1234" w:rsidRDefault="00E00E2A" w:rsidP="00E00E2A">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EC1234" w:rsidRDefault="00E00E2A" w:rsidP="00E00E2A">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EC1234" w:rsidRDefault="00E00E2A" w:rsidP="00E00E2A">
            <w:pPr>
              <w:jc w:val="right"/>
              <w:rPr>
                <w:i/>
                <w:sz w:val="22"/>
                <w:szCs w:val="22"/>
              </w:rPr>
            </w:pPr>
            <w:r>
              <w:rPr>
                <w:i/>
                <w:sz w:val="22"/>
                <w:szCs w:val="22"/>
              </w:rPr>
              <w:t>2,000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EC1234" w:rsidRDefault="00E00E2A" w:rsidP="00E00E2A">
            <w:pPr>
              <w:jc w:val="right"/>
              <w:rPr>
                <w:i/>
                <w:sz w:val="22"/>
                <w:szCs w:val="22"/>
              </w:rPr>
            </w:pPr>
            <w:r>
              <w:rPr>
                <w:i/>
                <w:sz w:val="22"/>
                <w:szCs w:val="22"/>
              </w:rPr>
              <w:t>2,000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EC1234" w:rsidRDefault="00E00E2A" w:rsidP="00E00E2A">
            <w:pPr>
              <w:jc w:val="right"/>
              <w:rPr>
                <w:i/>
                <w:sz w:val="22"/>
                <w:szCs w:val="22"/>
              </w:rPr>
            </w:pPr>
            <w:r>
              <w:rPr>
                <w:i/>
                <w:sz w:val="22"/>
                <w:szCs w:val="22"/>
              </w:rPr>
              <w:t>2,000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8B2DBD">
              <w:rPr>
                <w:bCs/>
                <w:sz w:val="22"/>
                <w:szCs w:val="22"/>
              </w:rPr>
              <w:t>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8173D5" w:rsidRDefault="00E00E2A" w:rsidP="00E00E2A">
            <w:pPr>
              <w:jc w:val="right"/>
              <w:rPr>
                <w:sz w:val="22"/>
                <w:szCs w:val="22"/>
              </w:rPr>
            </w:pPr>
            <w:r>
              <w:rPr>
                <w:sz w:val="22"/>
                <w:szCs w:val="22"/>
              </w:rPr>
              <w:t>2,000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8173D5" w:rsidRDefault="00E00E2A" w:rsidP="00E00E2A">
            <w:pPr>
              <w:jc w:val="right"/>
              <w:rPr>
                <w:sz w:val="22"/>
                <w:szCs w:val="22"/>
              </w:rPr>
            </w:pPr>
            <w:r>
              <w:rPr>
                <w:sz w:val="22"/>
                <w:szCs w:val="22"/>
              </w:rPr>
              <w:t>2,000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8173D5" w:rsidRDefault="00E00E2A" w:rsidP="00E00E2A">
            <w:pPr>
              <w:jc w:val="right"/>
              <w:rPr>
                <w:sz w:val="22"/>
                <w:szCs w:val="22"/>
              </w:rPr>
            </w:pPr>
            <w:r>
              <w:rPr>
                <w:sz w:val="22"/>
                <w:szCs w:val="22"/>
              </w:rPr>
              <w:t>2,000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8173D5" w:rsidRDefault="00E00E2A" w:rsidP="00E00E2A">
            <w:pPr>
              <w:jc w:val="right"/>
              <w:rPr>
                <w:sz w:val="22"/>
                <w:szCs w:val="22"/>
              </w:rPr>
            </w:pPr>
            <w:r>
              <w:rPr>
                <w:sz w:val="22"/>
                <w:szCs w:val="22"/>
              </w:rPr>
              <w:t>2,000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8173D5" w:rsidRDefault="00E00E2A" w:rsidP="00E00E2A">
            <w:pPr>
              <w:jc w:val="right"/>
              <w:rPr>
                <w:sz w:val="22"/>
                <w:szCs w:val="22"/>
              </w:rPr>
            </w:pPr>
            <w:r>
              <w:rPr>
                <w:sz w:val="22"/>
                <w:szCs w:val="22"/>
              </w:rPr>
              <w:t>2,000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8173D5" w:rsidRDefault="00E00E2A" w:rsidP="00E00E2A">
            <w:pPr>
              <w:jc w:val="right"/>
              <w:rPr>
                <w:sz w:val="22"/>
                <w:szCs w:val="22"/>
              </w:rPr>
            </w:pPr>
            <w:r>
              <w:rPr>
                <w:sz w:val="22"/>
                <w:szCs w:val="22"/>
              </w:rPr>
              <w:t>2,000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8173D5" w:rsidRDefault="00E00E2A" w:rsidP="00E00E2A">
            <w:pPr>
              <w:jc w:val="right"/>
              <w:rPr>
                <w:sz w:val="22"/>
                <w:szCs w:val="22"/>
              </w:rPr>
            </w:pPr>
            <w:r>
              <w:rPr>
                <w:sz w:val="22"/>
                <w:szCs w:val="22"/>
              </w:rPr>
              <w:t>2,000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8173D5" w:rsidRDefault="00E00E2A" w:rsidP="00E00E2A">
            <w:pPr>
              <w:jc w:val="right"/>
              <w:rPr>
                <w:sz w:val="22"/>
                <w:szCs w:val="22"/>
              </w:rPr>
            </w:pPr>
            <w:r>
              <w:rPr>
                <w:sz w:val="22"/>
                <w:szCs w:val="22"/>
              </w:rPr>
              <w:t>2,000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8173D5" w:rsidRDefault="00E00E2A" w:rsidP="00E00E2A">
            <w:pPr>
              <w:jc w:val="right"/>
              <w:rPr>
                <w:sz w:val="22"/>
                <w:szCs w:val="22"/>
              </w:rPr>
            </w:pPr>
            <w:r>
              <w:rPr>
                <w:sz w:val="22"/>
                <w:szCs w:val="22"/>
              </w:rPr>
              <w:t>2,000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8173D5" w:rsidRDefault="00E00E2A" w:rsidP="00E00E2A">
            <w:pPr>
              <w:jc w:val="right"/>
              <w:rPr>
                <w:sz w:val="22"/>
                <w:szCs w:val="22"/>
              </w:rPr>
            </w:pPr>
            <w:r>
              <w:rPr>
                <w:sz w:val="22"/>
                <w:szCs w:val="22"/>
              </w:rPr>
              <w:t>2,000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8173D5" w:rsidRDefault="00E00E2A" w:rsidP="00E00E2A">
            <w:pPr>
              <w:jc w:val="right"/>
              <w:rPr>
                <w:sz w:val="22"/>
                <w:szCs w:val="22"/>
              </w:rPr>
            </w:pPr>
            <w:r>
              <w:rPr>
                <w:sz w:val="22"/>
                <w:szCs w:val="22"/>
              </w:rPr>
              <w:t>2,000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8173D5" w:rsidRDefault="00E00E2A" w:rsidP="00E00E2A">
            <w:pPr>
              <w:jc w:val="right"/>
              <w:rPr>
                <w:sz w:val="22"/>
                <w:szCs w:val="22"/>
              </w:rPr>
            </w:pPr>
            <w:r>
              <w:rPr>
                <w:sz w:val="22"/>
                <w:szCs w:val="22"/>
              </w:rPr>
              <w:t>2,000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8173D5" w:rsidRDefault="00E00E2A" w:rsidP="00E00E2A">
            <w:pPr>
              <w:jc w:val="right"/>
              <w:rPr>
                <w:sz w:val="22"/>
                <w:szCs w:val="22"/>
              </w:rPr>
            </w:pPr>
            <w:r>
              <w:rPr>
                <w:sz w:val="22"/>
                <w:szCs w:val="22"/>
              </w:rPr>
              <w:t>2,000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8173D5" w:rsidRDefault="00E00E2A" w:rsidP="00E00E2A">
            <w:pPr>
              <w:jc w:val="right"/>
              <w:rPr>
                <w:sz w:val="22"/>
                <w:szCs w:val="22"/>
              </w:rPr>
            </w:pPr>
            <w:r>
              <w:rPr>
                <w:sz w:val="22"/>
                <w:szCs w:val="22"/>
              </w:rPr>
              <w:t>2,000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8173D5" w:rsidRDefault="00E00E2A" w:rsidP="00E00E2A">
            <w:pPr>
              <w:jc w:val="right"/>
              <w:rPr>
                <w:sz w:val="22"/>
                <w:szCs w:val="22"/>
              </w:rPr>
            </w:pPr>
            <w:r>
              <w:rPr>
                <w:sz w:val="22"/>
                <w:szCs w:val="22"/>
              </w:rPr>
              <w:t>2,000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8B2DBD">
              <w:rPr>
                <w:b/>
                <w:bCs/>
                <w:sz w:val="22"/>
                <w:szCs w:val="22"/>
              </w:rPr>
              <w:t>Подпрограмма «Антикоррупционная программа Большеумысского сельсовета Камешкирского района Пенз</w:t>
            </w:r>
            <w:r>
              <w:rPr>
                <w:b/>
                <w:bCs/>
                <w:sz w:val="22"/>
                <w:szCs w:val="22"/>
              </w:rPr>
              <w:t>енской области</w:t>
            </w:r>
            <w:r w:rsidRPr="008B2DBD">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0B1608" w:rsidRDefault="00E00E2A" w:rsidP="00E00E2A">
            <w:pPr>
              <w:jc w:val="center"/>
              <w:rPr>
                <w:b/>
                <w:sz w:val="22"/>
                <w:szCs w:val="22"/>
              </w:rPr>
            </w:pPr>
            <w:r w:rsidRPr="000B1608">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0B1608" w:rsidRDefault="00E00E2A" w:rsidP="00E00E2A">
            <w:pPr>
              <w:jc w:val="center"/>
              <w:rPr>
                <w:b/>
                <w:sz w:val="22"/>
                <w:szCs w:val="22"/>
              </w:rPr>
            </w:pPr>
            <w:r w:rsidRPr="000B1608">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0B1608" w:rsidRDefault="00E00E2A" w:rsidP="00E00E2A">
            <w:pPr>
              <w:jc w:val="center"/>
              <w:rPr>
                <w:b/>
                <w:sz w:val="22"/>
                <w:szCs w:val="22"/>
              </w:rPr>
            </w:pPr>
            <w:r w:rsidRPr="000B1608">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0B1608" w:rsidRDefault="00E00E2A" w:rsidP="00E00E2A">
            <w:pPr>
              <w:jc w:val="center"/>
              <w:rPr>
                <w:b/>
                <w:sz w:val="22"/>
                <w:szCs w:val="22"/>
              </w:rPr>
            </w:pPr>
            <w:r w:rsidRPr="000B1608">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0B1608" w:rsidRDefault="00E00E2A" w:rsidP="00E00E2A">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0B1608" w:rsidRDefault="00E00E2A" w:rsidP="00E00E2A">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0B1608" w:rsidRDefault="00E00E2A" w:rsidP="00E00E2A">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D84082" w:rsidRDefault="00E00E2A" w:rsidP="00E00E2A">
            <w:pPr>
              <w:jc w:val="right"/>
              <w:rPr>
                <w:b/>
                <w:sz w:val="22"/>
                <w:szCs w:val="22"/>
              </w:rPr>
            </w:pPr>
            <w:r>
              <w:rPr>
                <w:b/>
                <w:sz w:val="22"/>
                <w:szCs w:val="22"/>
              </w:rPr>
              <w:t>2,000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0B1608" w:rsidRDefault="00E00E2A" w:rsidP="00E00E2A">
            <w:pPr>
              <w:jc w:val="right"/>
              <w:rPr>
                <w:b/>
                <w:sz w:val="22"/>
                <w:szCs w:val="22"/>
              </w:rPr>
            </w:pPr>
            <w:r>
              <w:rPr>
                <w:b/>
                <w:sz w:val="22"/>
                <w:szCs w:val="22"/>
              </w:rPr>
              <w:t>2,000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0B1608" w:rsidRDefault="00E00E2A" w:rsidP="00E00E2A">
            <w:pPr>
              <w:jc w:val="right"/>
              <w:rPr>
                <w:b/>
                <w:sz w:val="22"/>
                <w:szCs w:val="22"/>
              </w:rPr>
            </w:pPr>
            <w:r>
              <w:rPr>
                <w:b/>
                <w:sz w:val="22"/>
                <w:szCs w:val="22"/>
              </w:rPr>
              <w:t>2,000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8B2DBD">
              <w:rPr>
                <w:bCs/>
                <w:i/>
                <w:sz w:val="22"/>
                <w:szCs w:val="22"/>
              </w:rPr>
              <w:t>Основное мероприятие «Пропагандистские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0B1608" w:rsidRDefault="00E00E2A" w:rsidP="00E00E2A">
            <w:pPr>
              <w:jc w:val="center"/>
              <w:rPr>
                <w:i/>
                <w:sz w:val="22"/>
                <w:szCs w:val="22"/>
              </w:rPr>
            </w:pPr>
            <w:r w:rsidRPr="000B1608">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0B1608" w:rsidRDefault="00E00E2A" w:rsidP="00E00E2A">
            <w:pPr>
              <w:jc w:val="center"/>
              <w:rPr>
                <w:i/>
                <w:sz w:val="22"/>
                <w:szCs w:val="22"/>
              </w:rPr>
            </w:pPr>
            <w:r w:rsidRPr="000B1608">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0B1608" w:rsidRDefault="00E00E2A" w:rsidP="00E00E2A">
            <w:pPr>
              <w:jc w:val="center"/>
              <w:rPr>
                <w:i/>
                <w:sz w:val="22"/>
                <w:szCs w:val="22"/>
              </w:rPr>
            </w:pPr>
            <w:r w:rsidRPr="000B1608">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0B1608" w:rsidRDefault="00E00E2A" w:rsidP="00E00E2A">
            <w:pPr>
              <w:jc w:val="center"/>
              <w:rPr>
                <w:i/>
                <w:sz w:val="22"/>
                <w:szCs w:val="22"/>
              </w:rPr>
            </w:pPr>
            <w:r w:rsidRPr="000B1608">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0B1608" w:rsidRDefault="00E00E2A" w:rsidP="00E00E2A">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0B1608" w:rsidRDefault="00E00E2A" w:rsidP="00E00E2A">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0B1608" w:rsidRDefault="00E00E2A" w:rsidP="00E00E2A">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D84082" w:rsidRDefault="00E00E2A" w:rsidP="00E00E2A">
            <w:pPr>
              <w:jc w:val="right"/>
              <w:rPr>
                <w:i/>
                <w:sz w:val="22"/>
                <w:szCs w:val="22"/>
              </w:rPr>
            </w:pPr>
            <w:r>
              <w:rPr>
                <w:i/>
                <w:sz w:val="22"/>
                <w:szCs w:val="22"/>
              </w:rPr>
              <w:t>2,000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0B1608" w:rsidRDefault="00E00E2A" w:rsidP="00E00E2A">
            <w:pPr>
              <w:jc w:val="right"/>
              <w:rPr>
                <w:i/>
                <w:sz w:val="22"/>
                <w:szCs w:val="22"/>
              </w:rPr>
            </w:pPr>
            <w:r>
              <w:rPr>
                <w:i/>
                <w:sz w:val="22"/>
                <w:szCs w:val="22"/>
              </w:rPr>
              <w:t>2,000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0B1608" w:rsidRDefault="00E00E2A" w:rsidP="00E00E2A">
            <w:pPr>
              <w:jc w:val="right"/>
              <w:rPr>
                <w:i/>
                <w:sz w:val="22"/>
                <w:szCs w:val="22"/>
              </w:rPr>
            </w:pPr>
            <w:r>
              <w:rPr>
                <w:i/>
                <w:sz w:val="22"/>
                <w:szCs w:val="22"/>
              </w:rPr>
              <w:t>2,000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8B2DBD">
              <w:rPr>
                <w:bCs/>
                <w:sz w:val="22"/>
                <w:szCs w:val="22"/>
              </w:rPr>
              <w:t>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8173D5" w:rsidRDefault="00E00E2A" w:rsidP="00E00E2A">
            <w:pPr>
              <w:jc w:val="right"/>
              <w:rPr>
                <w:sz w:val="22"/>
                <w:szCs w:val="22"/>
              </w:rPr>
            </w:pPr>
            <w:r>
              <w:rPr>
                <w:sz w:val="22"/>
                <w:szCs w:val="22"/>
              </w:rPr>
              <w:t>2,000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8173D5" w:rsidRDefault="00E00E2A" w:rsidP="00E00E2A">
            <w:pPr>
              <w:jc w:val="right"/>
              <w:rPr>
                <w:sz w:val="22"/>
                <w:szCs w:val="22"/>
              </w:rPr>
            </w:pPr>
            <w:r>
              <w:rPr>
                <w:sz w:val="22"/>
                <w:szCs w:val="22"/>
              </w:rPr>
              <w:t>2,000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8173D5" w:rsidRDefault="00E00E2A" w:rsidP="00E00E2A">
            <w:pPr>
              <w:jc w:val="right"/>
              <w:rPr>
                <w:sz w:val="22"/>
                <w:szCs w:val="22"/>
              </w:rPr>
            </w:pPr>
            <w:r>
              <w:rPr>
                <w:sz w:val="22"/>
                <w:szCs w:val="22"/>
              </w:rPr>
              <w:t>2,000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8173D5" w:rsidRDefault="00E00E2A" w:rsidP="00E00E2A">
            <w:pPr>
              <w:jc w:val="right"/>
              <w:rPr>
                <w:sz w:val="22"/>
                <w:szCs w:val="22"/>
              </w:rPr>
            </w:pPr>
            <w:r>
              <w:rPr>
                <w:sz w:val="22"/>
                <w:szCs w:val="22"/>
              </w:rPr>
              <w:t>2,000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8173D5" w:rsidRDefault="00E00E2A" w:rsidP="00E00E2A">
            <w:pPr>
              <w:jc w:val="right"/>
              <w:rPr>
                <w:sz w:val="22"/>
                <w:szCs w:val="22"/>
              </w:rPr>
            </w:pPr>
            <w:r>
              <w:rPr>
                <w:sz w:val="22"/>
                <w:szCs w:val="22"/>
              </w:rPr>
              <w:t>2,000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8173D5" w:rsidRDefault="00E00E2A" w:rsidP="00E00E2A">
            <w:pPr>
              <w:jc w:val="right"/>
              <w:rPr>
                <w:sz w:val="22"/>
                <w:szCs w:val="22"/>
              </w:rPr>
            </w:pPr>
            <w:r>
              <w:rPr>
                <w:sz w:val="22"/>
                <w:szCs w:val="22"/>
              </w:rPr>
              <w:t>2,000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bCs/>
                <w:sz w:val="22"/>
                <w:szCs w:val="22"/>
              </w:rPr>
              <w:t xml:space="preserve">Иные закупки товаров, работ и услуг </w:t>
            </w:r>
            <w:r w:rsidRPr="003F1372">
              <w:rPr>
                <w:bCs/>
                <w:sz w:val="22"/>
                <w:szCs w:val="22"/>
              </w:rPr>
              <w:lastRenderedPageBreak/>
              <w:t>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8173D5" w:rsidRDefault="00E00E2A" w:rsidP="00E00E2A">
            <w:pPr>
              <w:jc w:val="right"/>
              <w:rPr>
                <w:sz w:val="22"/>
                <w:szCs w:val="22"/>
              </w:rPr>
            </w:pPr>
            <w:r>
              <w:rPr>
                <w:sz w:val="22"/>
                <w:szCs w:val="22"/>
              </w:rPr>
              <w:t>2,000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8173D5" w:rsidRDefault="00E00E2A" w:rsidP="00E00E2A">
            <w:pPr>
              <w:jc w:val="right"/>
              <w:rPr>
                <w:sz w:val="22"/>
                <w:szCs w:val="22"/>
              </w:rPr>
            </w:pPr>
            <w:r>
              <w:rPr>
                <w:sz w:val="22"/>
                <w:szCs w:val="22"/>
              </w:rPr>
              <w:t>2,000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8173D5" w:rsidRDefault="00E00E2A" w:rsidP="00E00E2A">
            <w:pPr>
              <w:jc w:val="right"/>
              <w:rPr>
                <w:sz w:val="22"/>
                <w:szCs w:val="22"/>
              </w:rPr>
            </w:pPr>
            <w:r>
              <w:rPr>
                <w:sz w:val="22"/>
                <w:szCs w:val="22"/>
              </w:rPr>
              <w:t>2,000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bCs/>
                <w:sz w:val="22"/>
                <w:szCs w:val="22"/>
              </w:rPr>
              <w:lastRenderedPageBreak/>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8173D5" w:rsidRDefault="00E00E2A" w:rsidP="00E00E2A">
            <w:pPr>
              <w:jc w:val="right"/>
              <w:rPr>
                <w:sz w:val="22"/>
                <w:szCs w:val="22"/>
              </w:rPr>
            </w:pPr>
            <w:r>
              <w:rPr>
                <w:sz w:val="22"/>
                <w:szCs w:val="22"/>
              </w:rPr>
              <w:t>2,000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8173D5" w:rsidRDefault="00E00E2A" w:rsidP="00E00E2A">
            <w:pPr>
              <w:jc w:val="right"/>
              <w:rPr>
                <w:sz w:val="22"/>
                <w:szCs w:val="22"/>
              </w:rPr>
            </w:pPr>
            <w:r>
              <w:rPr>
                <w:sz w:val="22"/>
                <w:szCs w:val="22"/>
              </w:rPr>
              <w:t>2,000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8173D5" w:rsidRDefault="00E00E2A" w:rsidP="00E00E2A">
            <w:pPr>
              <w:jc w:val="right"/>
              <w:rPr>
                <w:sz w:val="22"/>
                <w:szCs w:val="22"/>
              </w:rPr>
            </w:pPr>
            <w:r>
              <w:rPr>
                <w:sz w:val="22"/>
                <w:szCs w:val="22"/>
              </w:rPr>
              <w:t>2,000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E00E2A" w:rsidRPr="008173D5" w:rsidRDefault="00E00E2A" w:rsidP="00E00E2A">
            <w:pPr>
              <w:jc w:val="right"/>
              <w:rPr>
                <w:sz w:val="22"/>
                <w:szCs w:val="22"/>
              </w:rPr>
            </w:pPr>
            <w:r>
              <w:rPr>
                <w:sz w:val="22"/>
                <w:szCs w:val="22"/>
              </w:rPr>
              <w:t>2,000</w:t>
            </w:r>
          </w:p>
        </w:tc>
        <w:tc>
          <w:tcPr>
            <w:tcW w:w="1800" w:type="dxa"/>
            <w:tcBorders>
              <w:top w:val="single" w:sz="4" w:space="0" w:color="auto"/>
              <w:left w:val="single" w:sz="4" w:space="0" w:color="auto"/>
              <w:bottom w:val="single" w:sz="4" w:space="0" w:color="auto"/>
              <w:right w:val="single" w:sz="4" w:space="0" w:color="auto"/>
            </w:tcBorders>
            <w:vAlign w:val="bottom"/>
          </w:tcPr>
          <w:p w:rsidR="00E00E2A" w:rsidRPr="008173D5" w:rsidRDefault="00E00E2A" w:rsidP="00E00E2A">
            <w:pPr>
              <w:jc w:val="right"/>
              <w:rPr>
                <w:sz w:val="22"/>
                <w:szCs w:val="22"/>
              </w:rPr>
            </w:pPr>
            <w:r>
              <w:rPr>
                <w:sz w:val="22"/>
                <w:szCs w:val="22"/>
              </w:rPr>
              <w:t>2,000</w:t>
            </w:r>
          </w:p>
        </w:tc>
        <w:tc>
          <w:tcPr>
            <w:tcW w:w="1804" w:type="dxa"/>
            <w:tcBorders>
              <w:top w:val="single" w:sz="4" w:space="0" w:color="auto"/>
              <w:left w:val="single" w:sz="4" w:space="0" w:color="auto"/>
              <w:bottom w:val="single" w:sz="4" w:space="0" w:color="auto"/>
              <w:right w:val="single" w:sz="4" w:space="0" w:color="auto"/>
            </w:tcBorders>
            <w:vAlign w:val="bottom"/>
          </w:tcPr>
          <w:p w:rsidR="00E00E2A" w:rsidRPr="008173D5" w:rsidRDefault="00E00E2A" w:rsidP="00E00E2A">
            <w:pPr>
              <w:jc w:val="right"/>
              <w:rPr>
                <w:sz w:val="22"/>
                <w:szCs w:val="22"/>
              </w:rPr>
            </w:pPr>
            <w:r>
              <w:rPr>
                <w:sz w:val="22"/>
                <w:szCs w:val="22"/>
              </w:rPr>
              <w:t>2,000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b/>
                <w:sz w:val="22"/>
                <w:szCs w:val="22"/>
              </w:rPr>
              <w:t>Иные непрограммные расходы Большеумысского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r w:rsidRPr="003F1372">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r w:rsidRPr="003F1372">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r w:rsidRPr="003F1372">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r w:rsidRPr="003F1372">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00E2A" w:rsidRPr="003F1372" w:rsidRDefault="00E00E2A" w:rsidP="00E00E2A">
            <w:pPr>
              <w:jc w:val="right"/>
              <w:rPr>
                <w:b/>
                <w:sz w:val="22"/>
                <w:szCs w:val="22"/>
              </w:rPr>
            </w:pPr>
          </w:p>
          <w:p w:rsidR="00E00E2A" w:rsidRPr="003F1372" w:rsidRDefault="00E00E2A" w:rsidP="00E00E2A">
            <w:pPr>
              <w:jc w:val="right"/>
              <w:rPr>
                <w:b/>
                <w:sz w:val="22"/>
                <w:szCs w:val="22"/>
              </w:rPr>
            </w:pPr>
          </w:p>
          <w:p w:rsidR="00E00E2A" w:rsidRDefault="00E00E2A" w:rsidP="00E00E2A">
            <w:pPr>
              <w:jc w:val="right"/>
              <w:rPr>
                <w:b/>
                <w:sz w:val="22"/>
                <w:szCs w:val="22"/>
              </w:rPr>
            </w:pPr>
          </w:p>
          <w:p w:rsidR="00E00E2A" w:rsidRPr="003F1372" w:rsidRDefault="00E00E2A" w:rsidP="00E00E2A">
            <w:pPr>
              <w:jc w:val="right"/>
              <w:rPr>
                <w:b/>
                <w:sz w:val="22"/>
                <w:szCs w:val="22"/>
              </w:rPr>
            </w:pPr>
            <w:r>
              <w:rPr>
                <w:b/>
                <w:sz w:val="22"/>
                <w:szCs w:val="22"/>
              </w:rPr>
              <w:t>5,000</w:t>
            </w:r>
          </w:p>
        </w:tc>
        <w:tc>
          <w:tcPr>
            <w:tcW w:w="1800" w:type="dxa"/>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right"/>
              <w:rPr>
                <w:b/>
                <w:sz w:val="22"/>
                <w:szCs w:val="22"/>
              </w:rPr>
            </w:pPr>
          </w:p>
          <w:p w:rsidR="00E00E2A" w:rsidRPr="003F1372" w:rsidRDefault="00E00E2A" w:rsidP="00E00E2A">
            <w:pPr>
              <w:jc w:val="right"/>
              <w:rPr>
                <w:b/>
                <w:sz w:val="22"/>
                <w:szCs w:val="22"/>
              </w:rPr>
            </w:pPr>
          </w:p>
          <w:p w:rsidR="00E00E2A" w:rsidRDefault="00E00E2A" w:rsidP="00E00E2A">
            <w:pPr>
              <w:jc w:val="right"/>
              <w:rPr>
                <w:b/>
                <w:sz w:val="22"/>
                <w:szCs w:val="22"/>
              </w:rPr>
            </w:pPr>
          </w:p>
          <w:p w:rsidR="00E00E2A" w:rsidRPr="003F1372" w:rsidRDefault="00E00E2A" w:rsidP="00E00E2A">
            <w:pPr>
              <w:jc w:val="right"/>
              <w:rPr>
                <w:b/>
                <w:sz w:val="22"/>
                <w:szCs w:val="22"/>
              </w:rPr>
            </w:pPr>
            <w:r>
              <w:rPr>
                <w:b/>
                <w:sz w:val="22"/>
                <w:szCs w:val="22"/>
              </w:rPr>
              <w:t>5,000</w:t>
            </w:r>
          </w:p>
        </w:tc>
        <w:tc>
          <w:tcPr>
            <w:tcW w:w="1804" w:type="dxa"/>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right"/>
              <w:rPr>
                <w:b/>
                <w:sz w:val="22"/>
                <w:szCs w:val="22"/>
              </w:rPr>
            </w:pPr>
          </w:p>
          <w:p w:rsidR="00E00E2A" w:rsidRDefault="00E00E2A" w:rsidP="00E00E2A">
            <w:pPr>
              <w:jc w:val="right"/>
              <w:rPr>
                <w:b/>
                <w:sz w:val="22"/>
                <w:szCs w:val="22"/>
              </w:rPr>
            </w:pPr>
          </w:p>
          <w:p w:rsidR="00E00E2A" w:rsidRDefault="00E00E2A" w:rsidP="00E00E2A">
            <w:pPr>
              <w:jc w:val="right"/>
              <w:rPr>
                <w:b/>
                <w:sz w:val="22"/>
                <w:szCs w:val="22"/>
              </w:rPr>
            </w:pPr>
          </w:p>
          <w:p w:rsidR="00E00E2A" w:rsidRPr="003F1372" w:rsidRDefault="00E00E2A" w:rsidP="00E00E2A">
            <w:pPr>
              <w:jc w:val="right"/>
              <w:rPr>
                <w:b/>
                <w:sz w:val="22"/>
                <w:szCs w:val="22"/>
              </w:rPr>
            </w:pPr>
            <w:r>
              <w:rPr>
                <w:b/>
                <w:sz w:val="22"/>
                <w:szCs w:val="22"/>
              </w:rPr>
              <w:t>5,000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b/>
                <w:bCs/>
                <w:sz w:val="22"/>
                <w:szCs w:val="22"/>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r w:rsidRPr="003F1372">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r w:rsidRPr="003F1372">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r w:rsidRPr="003F1372">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r w:rsidRPr="003F1372">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00E2A" w:rsidRPr="003F1372" w:rsidRDefault="00E00E2A" w:rsidP="00E00E2A">
            <w:pPr>
              <w:jc w:val="right"/>
              <w:rPr>
                <w:b/>
                <w:sz w:val="22"/>
                <w:szCs w:val="22"/>
              </w:rPr>
            </w:pPr>
            <w:r>
              <w:rPr>
                <w:b/>
                <w:sz w:val="22"/>
                <w:szCs w:val="22"/>
              </w:rPr>
              <w:t>5,000</w:t>
            </w:r>
          </w:p>
        </w:tc>
        <w:tc>
          <w:tcPr>
            <w:tcW w:w="1800" w:type="dxa"/>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right"/>
              <w:rPr>
                <w:b/>
                <w:sz w:val="22"/>
                <w:szCs w:val="22"/>
              </w:rPr>
            </w:pPr>
            <w:r>
              <w:rPr>
                <w:b/>
                <w:sz w:val="22"/>
                <w:szCs w:val="22"/>
              </w:rPr>
              <w:t>5,000</w:t>
            </w:r>
          </w:p>
        </w:tc>
        <w:tc>
          <w:tcPr>
            <w:tcW w:w="1804" w:type="dxa"/>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right"/>
              <w:rPr>
                <w:b/>
                <w:sz w:val="22"/>
                <w:szCs w:val="22"/>
              </w:rPr>
            </w:pPr>
            <w:r>
              <w:rPr>
                <w:b/>
                <w:sz w:val="22"/>
                <w:szCs w:val="22"/>
              </w:rPr>
              <w:t>5,000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bCs/>
                <w:sz w:val="22"/>
                <w:szCs w:val="22"/>
              </w:rPr>
              <w:t>Резервные фонды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00E2A" w:rsidRDefault="00E00E2A" w:rsidP="00E00E2A">
            <w:pPr>
              <w:jc w:val="right"/>
              <w:rPr>
                <w:sz w:val="22"/>
                <w:szCs w:val="22"/>
              </w:rPr>
            </w:pPr>
          </w:p>
          <w:p w:rsidR="00E00E2A" w:rsidRPr="004A513C" w:rsidRDefault="00E00E2A" w:rsidP="00E00E2A">
            <w:pPr>
              <w:jc w:val="right"/>
              <w:rPr>
                <w:sz w:val="22"/>
                <w:szCs w:val="22"/>
              </w:rPr>
            </w:pPr>
            <w:r w:rsidRPr="004A513C">
              <w:rPr>
                <w:sz w:val="22"/>
                <w:szCs w:val="22"/>
              </w:rPr>
              <w:t>5,000</w:t>
            </w:r>
          </w:p>
        </w:tc>
        <w:tc>
          <w:tcPr>
            <w:tcW w:w="1800" w:type="dxa"/>
            <w:tcBorders>
              <w:top w:val="single" w:sz="4" w:space="0" w:color="auto"/>
              <w:left w:val="single" w:sz="4" w:space="0" w:color="auto"/>
              <w:bottom w:val="single" w:sz="4" w:space="0" w:color="auto"/>
              <w:right w:val="single" w:sz="4" w:space="0" w:color="auto"/>
            </w:tcBorders>
          </w:tcPr>
          <w:p w:rsidR="00E00E2A" w:rsidRDefault="00E00E2A" w:rsidP="00E00E2A">
            <w:pPr>
              <w:jc w:val="right"/>
              <w:rPr>
                <w:sz w:val="22"/>
                <w:szCs w:val="22"/>
              </w:rPr>
            </w:pPr>
          </w:p>
          <w:p w:rsidR="00E00E2A" w:rsidRPr="003F1372" w:rsidRDefault="00E00E2A" w:rsidP="00E00E2A">
            <w:pPr>
              <w:jc w:val="right"/>
              <w:rPr>
                <w:sz w:val="22"/>
                <w:szCs w:val="22"/>
              </w:rPr>
            </w:pPr>
            <w:r w:rsidRPr="004A513C">
              <w:rPr>
                <w:sz w:val="22"/>
                <w:szCs w:val="22"/>
              </w:rPr>
              <w:t>5,000</w:t>
            </w:r>
          </w:p>
        </w:tc>
        <w:tc>
          <w:tcPr>
            <w:tcW w:w="1804" w:type="dxa"/>
            <w:tcBorders>
              <w:top w:val="single" w:sz="4" w:space="0" w:color="auto"/>
              <w:left w:val="single" w:sz="4" w:space="0" w:color="auto"/>
              <w:bottom w:val="single" w:sz="4" w:space="0" w:color="auto"/>
              <w:right w:val="single" w:sz="4" w:space="0" w:color="auto"/>
            </w:tcBorders>
          </w:tcPr>
          <w:p w:rsidR="00E00E2A" w:rsidRDefault="00E00E2A" w:rsidP="00E00E2A">
            <w:pPr>
              <w:jc w:val="right"/>
              <w:rPr>
                <w:sz w:val="22"/>
                <w:szCs w:val="22"/>
              </w:rPr>
            </w:pPr>
          </w:p>
          <w:p w:rsidR="00E00E2A" w:rsidRPr="003F1372" w:rsidRDefault="00E00E2A" w:rsidP="00E00E2A">
            <w:pPr>
              <w:jc w:val="right"/>
              <w:rPr>
                <w:sz w:val="22"/>
                <w:szCs w:val="22"/>
              </w:rPr>
            </w:pPr>
            <w:r w:rsidRPr="004A513C">
              <w:rPr>
                <w:sz w:val="22"/>
                <w:szCs w:val="22"/>
              </w:rPr>
              <w:t>5,000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bCs/>
                <w:sz w:val="22"/>
                <w:szCs w:val="22"/>
              </w:rPr>
              <w:t>Иные бюджетные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sidRPr="003F1372">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00E2A" w:rsidRPr="003F1372" w:rsidRDefault="00E00E2A" w:rsidP="00E00E2A">
            <w:pPr>
              <w:jc w:val="right"/>
              <w:rPr>
                <w:sz w:val="22"/>
                <w:szCs w:val="22"/>
              </w:rPr>
            </w:pPr>
            <w:r w:rsidRPr="004A513C">
              <w:rPr>
                <w:sz w:val="22"/>
                <w:szCs w:val="22"/>
              </w:rPr>
              <w:t>5,000</w:t>
            </w:r>
          </w:p>
        </w:tc>
        <w:tc>
          <w:tcPr>
            <w:tcW w:w="1800" w:type="dxa"/>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right"/>
              <w:rPr>
                <w:sz w:val="22"/>
                <w:szCs w:val="22"/>
              </w:rPr>
            </w:pPr>
            <w:r w:rsidRPr="004A513C">
              <w:rPr>
                <w:sz w:val="22"/>
                <w:szCs w:val="22"/>
              </w:rPr>
              <w:t>5,000</w:t>
            </w:r>
          </w:p>
        </w:tc>
        <w:tc>
          <w:tcPr>
            <w:tcW w:w="1804" w:type="dxa"/>
            <w:tcBorders>
              <w:top w:val="single" w:sz="4" w:space="0" w:color="auto"/>
              <w:left w:val="single" w:sz="4" w:space="0" w:color="auto"/>
              <w:bottom w:val="single" w:sz="4" w:space="0" w:color="auto"/>
              <w:right w:val="single" w:sz="4" w:space="0" w:color="auto"/>
            </w:tcBorders>
          </w:tcPr>
          <w:p w:rsidR="00E00E2A" w:rsidRPr="003F1372" w:rsidRDefault="00E00E2A" w:rsidP="00E00E2A">
            <w:pPr>
              <w:tabs>
                <w:tab w:val="center" w:pos="427"/>
                <w:tab w:val="right" w:pos="855"/>
              </w:tabs>
              <w:jc w:val="right"/>
              <w:rPr>
                <w:sz w:val="22"/>
                <w:szCs w:val="22"/>
              </w:rPr>
            </w:pPr>
            <w:r w:rsidRPr="004A513C">
              <w:rPr>
                <w:sz w:val="22"/>
                <w:szCs w:val="22"/>
              </w:rPr>
              <w:t>5,000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bCs/>
                <w:sz w:val="22"/>
                <w:szCs w:val="22"/>
              </w:rPr>
              <w:t>Резервные средства</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sidRPr="003F1372">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00E2A" w:rsidRPr="003F1372" w:rsidRDefault="00E00E2A" w:rsidP="00E00E2A">
            <w:pPr>
              <w:jc w:val="right"/>
              <w:rPr>
                <w:sz w:val="22"/>
                <w:szCs w:val="22"/>
              </w:rPr>
            </w:pPr>
            <w:r w:rsidRPr="004A513C">
              <w:rPr>
                <w:sz w:val="22"/>
                <w:szCs w:val="22"/>
              </w:rPr>
              <w:t>5,000</w:t>
            </w:r>
          </w:p>
        </w:tc>
        <w:tc>
          <w:tcPr>
            <w:tcW w:w="1800" w:type="dxa"/>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right"/>
              <w:rPr>
                <w:sz w:val="22"/>
                <w:szCs w:val="22"/>
              </w:rPr>
            </w:pPr>
            <w:r w:rsidRPr="004A513C">
              <w:rPr>
                <w:sz w:val="22"/>
                <w:szCs w:val="22"/>
              </w:rPr>
              <w:t>5,000</w:t>
            </w:r>
          </w:p>
        </w:tc>
        <w:tc>
          <w:tcPr>
            <w:tcW w:w="1804" w:type="dxa"/>
            <w:tcBorders>
              <w:top w:val="single" w:sz="4" w:space="0" w:color="auto"/>
              <w:left w:val="single" w:sz="4" w:space="0" w:color="auto"/>
              <w:bottom w:val="single" w:sz="4" w:space="0" w:color="auto"/>
              <w:right w:val="single" w:sz="4" w:space="0" w:color="auto"/>
            </w:tcBorders>
          </w:tcPr>
          <w:p w:rsidR="00E00E2A" w:rsidRPr="003F1372" w:rsidRDefault="00E00E2A" w:rsidP="00E00E2A">
            <w:pPr>
              <w:tabs>
                <w:tab w:val="center" w:pos="427"/>
                <w:tab w:val="right" w:pos="855"/>
              </w:tabs>
              <w:jc w:val="right"/>
              <w:rPr>
                <w:sz w:val="22"/>
                <w:szCs w:val="22"/>
              </w:rPr>
            </w:pPr>
            <w:r w:rsidRPr="004A513C">
              <w:rPr>
                <w:sz w:val="22"/>
                <w:szCs w:val="22"/>
              </w:rPr>
              <w:t>5,000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sidRPr="003F1372">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00E2A" w:rsidRDefault="00E00E2A" w:rsidP="00E00E2A">
            <w:pPr>
              <w:jc w:val="right"/>
              <w:rPr>
                <w:sz w:val="22"/>
                <w:szCs w:val="22"/>
              </w:rPr>
            </w:pPr>
          </w:p>
          <w:p w:rsidR="00E00E2A" w:rsidRPr="003F1372" w:rsidRDefault="00E00E2A" w:rsidP="00E00E2A">
            <w:pPr>
              <w:jc w:val="right"/>
              <w:rPr>
                <w:sz w:val="22"/>
                <w:szCs w:val="22"/>
              </w:rPr>
            </w:pPr>
            <w:r w:rsidRPr="004A513C">
              <w:rPr>
                <w:sz w:val="22"/>
                <w:szCs w:val="22"/>
              </w:rPr>
              <w:t>5,000</w:t>
            </w:r>
          </w:p>
        </w:tc>
        <w:tc>
          <w:tcPr>
            <w:tcW w:w="1800" w:type="dxa"/>
            <w:tcBorders>
              <w:top w:val="single" w:sz="4" w:space="0" w:color="auto"/>
              <w:left w:val="single" w:sz="4" w:space="0" w:color="auto"/>
              <w:bottom w:val="single" w:sz="4" w:space="0" w:color="auto"/>
              <w:right w:val="single" w:sz="4" w:space="0" w:color="auto"/>
            </w:tcBorders>
          </w:tcPr>
          <w:p w:rsidR="00E00E2A" w:rsidRDefault="00E00E2A" w:rsidP="00E00E2A">
            <w:pPr>
              <w:jc w:val="right"/>
              <w:rPr>
                <w:sz w:val="22"/>
                <w:szCs w:val="22"/>
              </w:rPr>
            </w:pPr>
          </w:p>
          <w:p w:rsidR="00E00E2A" w:rsidRPr="003F1372" w:rsidRDefault="00E00E2A" w:rsidP="00E00E2A">
            <w:pPr>
              <w:jc w:val="right"/>
              <w:rPr>
                <w:sz w:val="22"/>
                <w:szCs w:val="22"/>
              </w:rPr>
            </w:pPr>
            <w:r w:rsidRPr="004A513C">
              <w:rPr>
                <w:sz w:val="22"/>
                <w:szCs w:val="22"/>
              </w:rPr>
              <w:t>5,000</w:t>
            </w:r>
          </w:p>
        </w:tc>
        <w:tc>
          <w:tcPr>
            <w:tcW w:w="1804" w:type="dxa"/>
            <w:tcBorders>
              <w:top w:val="single" w:sz="4" w:space="0" w:color="auto"/>
              <w:left w:val="single" w:sz="4" w:space="0" w:color="auto"/>
              <w:bottom w:val="single" w:sz="4" w:space="0" w:color="auto"/>
              <w:right w:val="single" w:sz="4" w:space="0" w:color="auto"/>
            </w:tcBorders>
          </w:tcPr>
          <w:p w:rsidR="00E00E2A" w:rsidRDefault="00E00E2A" w:rsidP="00E00E2A">
            <w:pPr>
              <w:jc w:val="right"/>
              <w:rPr>
                <w:sz w:val="22"/>
                <w:szCs w:val="22"/>
              </w:rPr>
            </w:pPr>
          </w:p>
          <w:p w:rsidR="00E00E2A" w:rsidRPr="003F1372" w:rsidRDefault="00E00E2A" w:rsidP="00E00E2A">
            <w:pPr>
              <w:jc w:val="right"/>
              <w:rPr>
                <w:sz w:val="22"/>
                <w:szCs w:val="22"/>
              </w:rPr>
            </w:pPr>
            <w:r>
              <w:rPr>
                <w:sz w:val="22"/>
                <w:szCs w:val="22"/>
              </w:rPr>
              <w:t>5,000</w:t>
            </w:r>
          </w:p>
        </w:tc>
      </w:tr>
      <w:tr w:rsidR="00E00E2A" w:rsidRPr="003F1372" w:rsidTr="00E00E2A">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Cs/>
                <w:sz w:val="22"/>
                <w:szCs w:val="22"/>
              </w:rPr>
            </w:pPr>
            <w:r w:rsidRPr="003F1372">
              <w:rPr>
                <w:bCs/>
                <w:sz w:val="22"/>
                <w:szCs w:val="22"/>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E00E2A" w:rsidRPr="003F1372" w:rsidRDefault="00E00E2A" w:rsidP="00E00E2A">
            <w:pPr>
              <w:rPr>
                <w:sz w:val="22"/>
                <w:szCs w:val="22"/>
              </w:rPr>
            </w:pPr>
            <w:r w:rsidRPr="003F1372">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sz w:val="22"/>
                <w:szCs w:val="22"/>
              </w:rPr>
            </w:pPr>
            <w:r w:rsidRPr="003F1372">
              <w:rPr>
                <w:sz w:val="22"/>
                <w:szCs w:val="22"/>
              </w:rPr>
              <w:t>11</w:t>
            </w:r>
          </w:p>
        </w:tc>
        <w:tc>
          <w:tcPr>
            <w:tcW w:w="1748" w:type="dxa"/>
            <w:tcBorders>
              <w:top w:val="single" w:sz="4" w:space="0" w:color="auto"/>
              <w:left w:val="single" w:sz="4" w:space="0" w:color="auto"/>
              <w:bottom w:val="single" w:sz="4" w:space="0" w:color="auto"/>
              <w:right w:val="single" w:sz="4" w:space="0" w:color="auto"/>
            </w:tcBorders>
            <w:noWrap/>
          </w:tcPr>
          <w:p w:rsidR="00E00E2A" w:rsidRPr="003F1372" w:rsidRDefault="00E00E2A" w:rsidP="00E00E2A">
            <w:pPr>
              <w:jc w:val="right"/>
              <w:rPr>
                <w:sz w:val="22"/>
                <w:szCs w:val="22"/>
              </w:rPr>
            </w:pPr>
            <w:r w:rsidRPr="004A513C">
              <w:rPr>
                <w:sz w:val="22"/>
                <w:szCs w:val="22"/>
              </w:rPr>
              <w:t>5,000</w:t>
            </w:r>
          </w:p>
        </w:tc>
        <w:tc>
          <w:tcPr>
            <w:tcW w:w="1800" w:type="dxa"/>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right"/>
              <w:rPr>
                <w:sz w:val="22"/>
                <w:szCs w:val="22"/>
              </w:rPr>
            </w:pPr>
            <w:r w:rsidRPr="004A513C">
              <w:rPr>
                <w:sz w:val="22"/>
                <w:szCs w:val="22"/>
              </w:rPr>
              <w:t>5,000</w:t>
            </w:r>
          </w:p>
        </w:tc>
        <w:tc>
          <w:tcPr>
            <w:tcW w:w="1804" w:type="dxa"/>
            <w:tcBorders>
              <w:top w:val="single" w:sz="4" w:space="0" w:color="auto"/>
              <w:left w:val="single" w:sz="4" w:space="0" w:color="auto"/>
              <w:bottom w:val="single" w:sz="4" w:space="0" w:color="auto"/>
              <w:right w:val="single" w:sz="4" w:space="0" w:color="auto"/>
            </w:tcBorders>
          </w:tcPr>
          <w:p w:rsidR="00E00E2A" w:rsidRPr="003F1372" w:rsidRDefault="00E00E2A" w:rsidP="00E00E2A">
            <w:pPr>
              <w:jc w:val="right"/>
              <w:rPr>
                <w:sz w:val="22"/>
                <w:szCs w:val="22"/>
              </w:rPr>
            </w:pPr>
            <w:r w:rsidRPr="004A513C">
              <w:rPr>
                <w:sz w:val="22"/>
                <w:szCs w:val="22"/>
              </w:rPr>
              <w:t>5,000</w:t>
            </w:r>
          </w:p>
        </w:tc>
      </w:tr>
      <w:tr w:rsidR="00E00E2A" w:rsidRPr="003F1372" w:rsidTr="00E00E2A">
        <w:trPr>
          <w:trHeight w:val="118"/>
        </w:trPr>
        <w:tc>
          <w:tcPr>
            <w:tcW w:w="406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rPr>
                <w:b/>
                <w:bCs/>
                <w:sz w:val="22"/>
                <w:szCs w:val="22"/>
              </w:rPr>
            </w:pPr>
            <w:r w:rsidRPr="003F1372">
              <w:rPr>
                <w:b/>
                <w:bCs/>
                <w:sz w:val="22"/>
                <w:szCs w:val="22"/>
              </w:rPr>
              <w:t>Итого расходов:</w:t>
            </w:r>
          </w:p>
        </w:tc>
        <w:tc>
          <w:tcPr>
            <w:tcW w:w="844"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p>
        </w:tc>
        <w:tc>
          <w:tcPr>
            <w:tcW w:w="48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p>
        </w:tc>
        <w:tc>
          <w:tcPr>
            <w:tcW w:w="600" w:type="dxa"/>
            <w:tcBorders>
              <w:top w:val="single" w:sz="4" w:space="0" w:color="auto"/>
              <w:left w:val="single" w:sz="4" w:space="0" w:color="auto"/>
              <w:bottom w:val="single" w:sz="4" w:space="0" w:color="auto"/>
              <w:right w:val="single" w:sz="4" w:space="0" w:color="auto"/>
            </w:tcBorders>
            <w:vAlign w:val="bottom"/>
          </w:tcPr>
          <w:p w:rsidR="00E00E2A" w:rsidRPr="003F1372" w:rsidRDefault="00E00E2A" w:rsidP="00E00E2A">
            <w:pPr>
              <w:jc w:val="center"/>
              <w:rPr>
                <w:b/>
                <w:sz w:val="22"/>
                <w:szCs w:val="22"/>
              </w:rPr>
            </w:pPr>
          </w:p>
        </w:tc>
        <w:tc>
          <w:tcPr>
            <w:tcW w:w="840" w:type="dxa"/>
            <w:tcBorders>
              <w:top w:val="single" w:sz="4" w:space="0" w:color="auto"/>
              <w:left w:val="nil"/>
              <w:bottom w:val="single" w:sz="4" w:space="0" w:color="auto"/>
              <w:right w:val="single" w:sz="4" w:space="0" w:color="auto"/>
            </w:tcBorders>
            <w:vAlign w:val="bottom"/>
          </w:tcPr>
          <w:p w:rsidR="00E00E2A" w:rsidRPr="003F1372" w:rsidRDefault="00E00E2A" w:rsidP="00E00E2A">
            <w:pPr>
              <w:jc w:val="center"/>
              <w:rPr>
                <w:b/>
                <w:sz w:val="22"/>
                <w:szCs w:val="22"/>
              </w:rPr>
            </w:pPr>
          </w:p>
        </w:tc>
        <w:tc>
          <w:tcPr>
            <w:tcW w:w="732" w:type="dxa"/>
            <w:tcBorders>
              <w:top w:val="single" w:sz="4" w:space="0" w:color="auto"/>
              <w:left w:val="nil"/>
              <w:bottom w:val="single" w:sz="4" w:space="0" w:color="auto"/>
              <w:right w:val="single" w:sz="4" w:space="0" w:color="auto"/>
            </w:tcBorders>
            <w:noWrap/>
            <w:vAlign w:val="bottom"/>
          </w:tcPr>
          <w:p w:rsidR="00E00E2A" w:rsidRPr="003F1372" w:rsidRDefault="00E00E2A" w:rsidP="00E00E2A">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E00E2A" w:rsidRPr="003F1372" w:rsidRDefault="00E00E2A" w:rsidP="00E00E2A">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E00E2A" w:rsidRPr="003F1372" w:rsidRDefault="00E00E2A" w:rsidP="00E00E2A">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E00E2A" w:rsidRPr="00116A2E" w:rsidRDefault="00E00E2A" w:rsidP="00E00E2A">
            <w:pPr>
              <w:jc w:val="right"/>
              <w:rPr>
                <w:b/>
                <w:sz w:val="22"/>
                <w:szCs w:val="22"/>
              </w:rPr>
            </w:pPr>
            <w:r w:rsidRPr="00116A2E">
              <w:rPr>
                <w:b/>
                <w:bCs/>
                <w:sz w:val="22"/>
                <w:szCs w:val="22"/>
              </w:rPr>
              <w:t>5726,458</w:t>
            </w:r>
          </w:p>
        </w:tc>
        <w:tc>
          <w:tcPr>
            <w:tcW w:w="1800" w:type="dxa"/>
            <w:tcBorders>
              <w:top w:val="single" w:sz="4" w:space="0" w:color="auto"/>
              <w:left w:val="nil"/>
              <w:bottom w:val="single" w:sz="4" w:space="0" w:color="auto"/>
              <w:right w:val="single" w:sz="4" w:space="0" w:color="auto"/>
            </w:tcBorders>
            <w:vAlign w:val="bottom"/>
          </w:tcPr>
          <w:p w:rsidR="00E00E2A" w:rsidRPr="00116A2E" w:rsidRDefault="00E00E2A" w:rsidP="00E00E2A">
            <w:pPr>
              <w:jc w:val="right"/>
              <w:rPr>
                <w:b/>
                <w:sz w:val="22"/>
                <w:szCs w:val="22"/>
              </w:rPr>
            </w:pPr>
            <w:r w:rsidRPr="00116A2E">
              <w:rPr>
                <w:b/>
                <w:sz w:val="22"/>
                <w:szCs w:val="22"/>
              </w:rPr>
              <w:t>3627,350</w:t>
            </w:r>
          </w:p>
        </w:tc>
        <w:tc>
          <w:tcPr>
            <w:tcW w:w="1804" w:type="dxa"/>
            <w:tcBorders>
              <w:top w:val="single" w:sz="4" w:space="0" w:color="auto"/>
              <w:left w:val="nil"/>
              <w:bottom w:val="single" w:sz="4" w:space="0" w:color="auto"/>
              <w:right w:val="single" w:sz="4" w:space="0" w:color="auto"/>
            </w:tcBorders>
            <w:vAlign w:val="bottom"/>
          </w:tcPr>
          <w:p w:rsidR="00E00E2A" w:rsidRPr="00116A2E" w:rsidRDefault="00E00E2A" w:rsidP="00E00E2A">
            <w:pPr>
              <w:jc w:val="right"/>
              <w:rPr>
                <w:b/>
                <w:sz w:val="22"/>
                <w:szCs w:val="22"/>
              </w:rPr>
            </w:pPr>
            <w:r w:rsidRPr="00116A2E">
              <w:rPr>
                <w:b/>
                <w:sz w:val="22"/>
                <w:szCs w:val="22"/>
              </w:rPr>
              <w:t>3599,400»</w:t>
            </w:r>
          </w:p>
        </w:tc>
      </w:tr>
    </w:tbl>
    <w:p w:rsidR="00E00E2A" w:rsidRPr="003F1372" w:rsidRDefault="00E00E2A" w:rsidP="00E00E2A">
      <w:pPr>
        <w:rPr>
          <w:szCs w:val="24"/>
        </w:rPr>
        <w:sectPr w:rsidR="00E00E2A" w:rsidRPr="003F1372" w:rsidSect="00E00E2A">
          <w:pgSz w:w="16838" w:h="11906" w:orient="landscape"/>
          <w:pgMar w:top="1134" w:right="1418" w:bottom="1418" w:left="992" w:header="709" w:footer="709" w:gutter="0"/>
          <w:cols w:space="708"/>
          <w:titlePg/>
          <w:docGrid w:linePitch="360"/>
        </w:sectPr>
      </w:pPr>
    </w:p>
    <w:p w:rsidR="00E00E2A" w:rsidRPr="00116A2E" w:rsidRDefault="00E00E2A" w:rsidP="00E00E2A">
      <w:pPr>
        <w:jc w:val="both"/>
        <w:rPr>
          <w:szCs w:val="24"/>
        </w:rPr>
      </w:pPr>
      <w:r w:rsidRPr="00116A2E">
        <w:rPr>
          <w:szCs w:val="24"/>
        </w:rPr>
        <w:lastRenderedPageBreak/>
        <w:t xml:space="preserve">         2. Настоящее решение вступает в силу на следующий день после дня его официального опубликования.</w:t>
      </w:r>
    </w:p>
    <w:p w:rsidR="00E00E2A" w:rsidRPr="00116A2E" w:rsidRDefault="00E00E2A" w:rsidP="00E00E2A">
      <w:pPr>
        <w:jc w:val="both"/>
        <w:rPr>
          <w:szCs w:val="24"/>
        </w:rPr>
      </w:pPr>
      <w:r w:rsidRPr="00116A2E">
        <w:rPr>
          <w:szCs w:val="24"/>
        </w:rPr>
        <w:t xml:space="preserve">         3. Настоящее решение опубликовать в информационном бюллетене «Сельские ведомости».</w:t>
      </w:r>
    </w:p>
    <w:p w:rsidR="00E00E2A" w:rsidRPr="00116A2E" w:rsidRDefault="00E00E2A" w:rsidP="00E00E2A">
      <w:pPr>
        <w:jc w:val="both"/>
        <w:rPr>
          <w:szCs w:val="24"/>
        </w:rPr>
      </w:pPr>
      <w:r w:rsidRPr="00116A2E">
        <w:rPr>
          <w:szCs w:val="24"/>
        </w:rPr>
        <w:t xml:space="preserve">         4. Контроль за исполнением настоящего решения возложить на Главу Большеумысского сельсовета</w:t>
      </w:r>
      <w:r w:rsidRPr="00116A2E">
        <w:rPr>
          <w:b/>
          <w:szCs w:val="24"/>
        </w:rPr>
        <w:t xml:space="preserve"> </w:t>
      </w:r>
      <w:r w:rsidRPr="00116A2E">
        <w:rPr>
          <w:szCs w:val="24"/>
        </w:rPr>
        <w:t>Камешкирского района Пензенской области.</w:t>
      </w:r>
    </w:p>
    <w:p w:rsidR="00E00E2A" w:rsidRPr="00116A2E" w:rsidRDefault="00E00E2A" w:rsidP="00E00E2A">
      <w:pPr>
        <w:jc w:val="both"/>
        <w:rPr>
          <w:szCs w:val="24"/>
        </w:rPr>
      </w:pPr>
    </w:p>
    <w:p w:rsidR="00E00E2A" w:rsidRPr="00116A2E" w:rsidRDefault="00E00E2A" w:rsidP="00E00E2A">
      <w:pPr>
        <w:pStyle w:val="1f1"/>
        <w:tabs>
          <w:tab w:val="clear" w:pos="927"/>
        </w:tabs>
        <w:spacing w:before="0"/>
        <w:ind w:firstLine="0"/>
        <w:rPr>
          <w:szCs w:val="24"/>
        </w:rPr>
      </w:pPr>
      <w:r w:rsidRPr="00116A2E">
        <w:rPr>
          <w:szCs w:val="24"/>
        </w:rPr>
        <w:t xml:space="preserve">    Глава </w:t>
      </w:r>
    </w:p>
    <w:p w:rsidR="00E00E2A" w:rsidRPr="00116A2E" w:rsidRDefault="00E00E2A" w:rsidP="00E00E2A">
      <w:pPr>
        <w:pStyle w:val="1f1"/>
        <w:tabs>
          <w:tab w:val="clear" w:pos="927"/>
        </w:tabs>
        <w:spacing w:before="0"/>
        <w:ind w:firstLine="0"/>
        <w:rPr>
          <w:szCs w:val="24"/>
        </w:rPr>
      </w:pPr>
      <w:r w:rsidRPr="00116A2E">
        <w:rPr>
          <w:szCs w:val="24"/>
        </w:rPr>
        <w:t xml:space="preserve">    Большеумысского сельсовета</w:t>
      </w:r>
    </w:p>
    <w:p w:rsidR="00E00E2A" w:rsidRPr="00116A2E" w:rsidRDefault="00E00E2A" w:rsidP="00E00E2A">
      <w:pPr>
        <w:pStyle w:val="1f1"/>
        <w:tabs>
          <w:tab w:val="clear" w:pos="927"/>
        </w:tabs>
        <w:spacing w:before="0"/>
        <w:ind w:firstLine="0"/>
        <w:rPr>
          <w:szCs w:val="24"/>
        </w:rPr>
      </w:pPr>
      <w:r w:rsidRPr="00116A2E">
        <w:rPr>
          <w:szCs w:val="24"/>
        </w:rPr>
        <w:t xml:space="preserve">    Камешкирского района</w:t>
      </w:r>
    </w:p>
    <w:p w:rsidR="00E00E2A" w:rsidRDefault="00E00E2A" w:rsidP="00E00E2A">
      <w:pPr>
        <w:pStyle w:val="1f1"/>
        <w:tabs>
          <w:tab w:val="clear" w:pos="927"/>
        </w:tabs>
        <w:spacing w:before="0"/>
        <w:ind w:firstLine="0"/>
        <w:rPr>
          <w:szCs w:val="24"/>
        </w:rPr>
      </w:pPr>
      <w:r w:rsidRPr="00116A2E">
        <w:rPr>
          <w:szCs w:val="24"/>
        </w:rPr>
        <w:t xml:space="preserve">    Пензенской области</w:t>
      </w:r>
      <w:r w:rsidRPr="00116A2E">
        <w:rPr>
          <w:szCs w:val="24"/>
        </w:rPr>
        <w:tab/>
      </w:r>
      <w:r w:rsidRPr="00116A2E">
        <w:rPr>
          <w:szCs w:val="24"/>
        </w:rPr>
        <w:tab/>
      </w:r>
      <w:r w:rsidRPr="00116A2E">
        <w:rPr>
          <w:szCs w:val="24"/>
        </w:rPr>
        <w:tab/>
      </w:r>
      <w:r>
        <w:rPr>
          <w:szCs w:val="24"/>
        </w:rPr>
        <w:t xml:space="preserve">                                     Воробьев Ф.В.</w:t>
      </w:r>
    </w:p>
    <w:p w:rsidR="00E00E2A" w:rsidRPr="00116A2E" w:rsidRDefault="00E00E2A" w:rsidP="00E00E2A"/>
    <w:p w:rsidR="00E00E2A" w:rsidRPr="00116A2E" w:rsidRDefault="00E00E2A" w:rsidP="00E00E2A"/>
    <w:p w:rsidR="00E00E2A" w:rsidRPr="00116A2E" w:rsidRDefault="00E00E2A" w:rsidP="00E00E2A"/>
    <w:p w:rsidR="00E00E2A" w:rsidRPr="00116A2E" w:rsidRDefault="00E00E2A" w:rsidP="00E00E2A"/>
    <w:p w:rsidR="00E00E2A" w:rsidRPr="00116A2E" w:rsidRDefault="00E00E2A" w:rsidP="00E00E2A"/>
    <w:p w:rsidR="00E00E2A" w:rsidRPr="00116A2E" w:rsidRDefault="00E00E2A" w:rsidP="00E00E2A"/>
    <w:p w:rsidR="00E00E2A" w:rsidRDefault="00E00E2A" w:rsidP="00E00E2A">
      <w:pPr>
        <w:jc w:val="center"/>
        <w:rPr>
          <w:position w:val="-2"/>
        </w:rPr>
      </w:pPr>
      <w:r w:rsidRPr="004B5B71">
        <w:rPr>
          <w:rFonts w:ascii="Arial" w:hAnsi="Arial" w:cs="Arial"/>
          <w:color w:val="000000"/>
        </w:rPr>
        <w:t>﻿</w:t>
      </w:r>
      <w:r w:rsidRPr="007C3C1F">
        <w:rPr>
          <w:noProof/>
          <w:sz w:val="28"/>
          <w:szCs w:val="28"/>
        </w:rPr>
        <w:drawing>
          <wp:inline distT="0" distB="0" distL="0" distR="0">
            <wp:extent cx="723900" cy="952500"/>
            <wp:effectExtent l="0" t="0" r="0" b="0"/>
            <wp:docPr id="11" name="Рисунок 1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23900" cy="952500"/>
                    </a:xfrm>
                    <a:prstGeom prst="rect">
                      <a:avLst/>
                    </a:prstGeom>
                    <a:noFill/>
                    <a:ln>
                      <a:noFill/>
                    </a:ln>
                  </pic:spPr>
                </pic:pic>
              </a:graphicData>
            </a:graphic>
          </wp:inline>
        </w:drawing>
      </w:r>
    </w:p>
    <w:p w:rsidR="00E00E2A" w:rsidRDefault="00E00E2A" w:rsidP="00E00E2A">
      <w:pPr>
        <w:rPr>
          <w:position w:val="-2"/>
        </w:rPr>
      </w:pPr>
    </w:p>
    <w:p w:rsidR="00E00E2A" w:rsidRDefault="00E00E2A" w:rsidP="00E00E2A">
      <w:pPr>
        <w:jc w:val="center"/>
        <w:rPr>
          <w:position w:val="-2"/>
        </w:rPr>
      </w:pPr>
    </w:p>
    <w:p w:rsidR="00E00E2A" w:rsidRDefault="00E00E2A" w:rsidP="00E00E2A">
      <w:pPr>
        <w:jc w:val="center"/>
        <w:rPr>
          <w:b/>
          <w:position w:val="-2"/>
          <w:sz w:val="28"/>
          <w:szCs w:val="28"/>
        </w:rPr>
      </w:pPr>
      <w:r>
        <w:rPr>
          <w:b/>
          <w:position w:val="-2"/>
          <w:sz w:val="28"/>
          <w:szCs w:val="28"/>
        </w:rPr>
        <w:t xml:space="preserve">КОМИТЕТ МЕСТНОГО САМОУПРАВЛЕНИЯ </w:t>
      </w:r>
    </w:p>
    <w:p w:rsidR="00E00E2A" w:rsidRDefault="00E00E2A" w:rsidP="00E00E2A">
      <w:pPr>
        <w:jc w:val="center"/>
        <w:rPr>
          <w:b/>
          <w:position w:val="-2"/>
          <w:sz w:val="28"/>
          <w:szCs w:val="28"/>
        </w:rPr>
      </w:pPr>
      <w:r>
        <w:rPr>
          <w:b/>
          <w:position w:val="-2"/>
          <w:sz w:val="28"/>
          <w:szCs w:val="28"/>
        </w:rPr>
        <w:t xml:space="preserve">БОЛЬШЕУМЫССКОГО СЕЛЬСОВЕТА </w:t>
      </w:r>
    </w:p>
    <w:p w:rsidR="00E00E2A" w:rsidRDefault="00E00E2A" w:rsidP="00E00E2A">
      <w:pPr>
        <w:jc w:val="center"/>
        <w:rPr>
          <w:b/>
          <w:position w:val="-2"/>
          <w:sz w:val="28"/>
          <w:szCs w:val="28"/>
        </w:rPr>
      </w:pPr>
      <w:r>
        <w:rPr>
          <w:b/>
          <w:position w:val="-2"/>
          <w:sz w:val="28"/>
          <w:szCs w:val="28"/>
        </w:rPr>
        <w:t>КАМЕШКИРСКОГО РАЙОНА</w:t>
      </w:r>
    </w:p>
    <w:p w:rsidR="00E00E2A" w:rsidRDefault="00E00E2A" w:rsidP="00E00E2A">
      <w:pPr>
        <w:jc w:val="center"/>
        <w:rPr>
          <w:b/>
          <w:position w:val="-2"/>
          <w:sz w:val="28"/>
          <w:szCs w:val="28"/>
        </w:rPr>
      </w:pPr>
      <w:r>
        <w:rPr>
          <w:b/>
          <w:position w:val="-2"/>
          <w:sz w:val="28"/>
          <w:szCs w:val="28"/>
        </w:rPr>
        <w:t xml:space="preserve"> ПЕНЗЕНСКОЙ ОБЛАСТИ</w:t>
      </w:r>
    </w:p>
    <w:p w:rsidR="00E00E2A" w:rsidRPr="00914506" w:rsidRDefault="00E00E2A" w:rsidP="00E00E2A">
      <w:pPr>
        <w:rPr>
          <w:b/>
          <w:position w:val="-2"/>
          <w:sz w:val="28"/>
          <w:szCs w:val="28"/>
        </w:rPr>
      </w:pPr>
      <w:r>
        <w:rPr>
          <w:b/>
          <w:position w:val="-2"/>
          <w:sz w:val="28"/>
          <w:szCs w:val="28"/>
        </w:rPr>
        <w:t xml:space="preserve">                                             СЕДЬМОГО СОЗЫВА</w:t>
      </w:r>
    </w:p>
    <w:p w:rsidR="00E00E2A" w:rsidRDefault="00E00E2A" w:rsidP="00E00E2A">
      <w:pPr>
        <w:jc w:val="center"/>
        <w:rPr>
          <w:b/>
          <w:position w:val="-2"/>
          <w:sz w:val="28"/>
          <w:szCs w:val="28"/>
        </w:rPr>
      </w:pPr>
    </w:p>
    <w:p w:rsidR="00E00E2A" w:rsidRDefault="00E00E2A" w:rsidP="00E00E2A">
      <w:pPr>
        <w:jc w:val="center"/>
        <w:rPr>
          <w:b/>
          <w:position w:val="-2"/>
          <w:sz w:val="28"/>
          <w:szCs w:val="28"/>
        </w:rPr>
      </w:pPr>
      <w:r w:rsidRPr="00581BA4">
        <w:rPr>
          <w:b/>
          <w:position w:val="-2"/>
          <w:sz w:val="28"/>
          <w:szCs w:val="28"/>
        </w:rPr>
        <w:t xml:space="preserve">РЕШЕНИЕ </w:t>
      </w:r>
    </w:p>
    <w:p w:rsidR="00E00E2A" w:rsidRPr="00581BA4" w:rsidRDefault="00E00E2A" w:rsidP="00E00E2A">
      <w:pPr>
        <w:jc w:val="center"/>
        <w:rPr>
          <w:b/>
          <w:position w:val="-2"/>
          <w:sz w:val="28"/>
          <w:szCs w:val="28"/>
        </w:rPr>
      </w:pPr>
    </w:p>
    <w:tbl>
      <w:tblPr>
        <w:tblW w:w="0" w:type="auto"/>
        <w:jc w:val="center"/>
        <w:tblLayout w:type="fixed"/>
        <w:tblCellMar>
          <w:left w:w="0" w:type="dxa"/>
          <w:right w:w="0" w:type="dxa"/>
        </w:tblCellMar>
        <w:tblLook w:val="0000" w:firstRow="0" w:lastRow="0" w:firstColumn="0" w:lastColumn="0" w:noHBand="0" w:noVBand="0"/>
      </w:tblPr>
      <w:tblGrid>
        <w:gridCol w:w="284"/>
        <w:gridCol w:w="2835"/>
        <w:gridCol w:w="397"/>
        <w:gridCol w:w="1220"/>
      </w:tblGrid>
      <w:tr w:rsidR="00E00E2A" w:rsidRPr="00C733BF" w:rsidTr="00E00E2A">
        <w:trPr>
          <w:jc w:val="center"/>
        </w:trPr>
        <w:tc>
          <w:tcPr>
            <w:tcW w:w="284" w:type="dxa"/>
            <w:vAlign w:val="bottom"/>
          </w:tcPr>
          <w:p w:rsidR="00E00E2A" w:rsidRPr="00C733BF" w:rsidRDefault="00E00E2A" w:rsidP="00E00E2A">
            <w:pPr>
              <w:rPr>
                <w:position w:val="-2"/>
                <w:sz w:val="28"/>
                <w:szCs w:val="28"/>
              </w:rPr>
            </w:pPr>
            <w:r w:rsidRPr="00C733BF">
              <w:rPr>
                <w:position w:val="-2"/>
                <w:sz w:val="28"/>
                <w:szCs w:val="28"/>
              </w:rPr>
              <w:t>от</w:t>
            </w:r>
          </w:p>
        </w:tc>
        <w:tc>
          <w:tcPr>
            <w:tcW w:w="2835" w:type="dxa"/>
            <w:tcBorders>
              <w:top w:val="nil"/>
              <w:left w:val="nil"/>
              <w:bottom w:val="single" w:sz="6" w:space="0" w:color="auto"/>
              <w:right w:val="nil"/>
            </w:tcBorders>
          </w:tcPr>
          <w:p w:rsidR="00E00E2A" w:rsidRPr="00C733BF" w:rsidRDefault="00E00E2A" w:rsidP="00E00E2A">
            <w:pPr>
              <w:jc w:val="center"/>
              <w:rPr>
                <w:position w:val="-2"/>
                <w:sz w:val="28"/>
                <w:szCs w:val="28"/>
              </w:rPr>
            </w:pPr>
            <w:r>
              <w:rPr>
                <w:position w:val="-2"/>
                <w:sz w:val="28"/>
                <w:szCs w:val="28"/>
              </w:rPr>
              <w:t>23.05.2022</w:t>
            </w:r>
          </w:p>
        </w:tc>
        <w:tc>
          <w:tcPr>
            <w:tcW w:w="397" w:type="dxa"/>
          </w:tcPr>
          <w:p w:rsidR="00E00E2A" w:rsidRPr="00C733BF" w:rsidRDefault="00E00E2A" w:rsidP="00E00E2A">
            <w:pPr>
              <w:jc w:val="center"/>
              <w:rPr>
                <w:position w:val="-2"/>
                <w:sz w:val="28"/>
                <w:szCs w:val="28"/>
              </w:rPr>
            </w:pPr>
            <w:r w:rsidRPr="00C733BF">
              <w:rPr>
                <w:position w:val="-2"/>
                <w:sz w:val="28"/>
                <w:szCs w:val="28"/>
              </w:rPr>
              <w:t xml:space="preserve">№  </w:t>
            </w:r>
          </w:p>
        </w:tc>
        <w:tc>
          <w:tcPr>
            <w:tcW w:w="1220" w:type="dxa"/>
            <w:tcBorders>
              <w:top w:val="nil"/>
              <w:left w:val="nil"/>
              <w:bottom w:val="single" w:sz="6" w:space="0" w:color="auto"/>
              <w:right w:val="nil"/>
            </w:tcBorders>
          </w:tcPr>
          <w:p w:rsidR="00E00E2A" w:rsidRPr="00C733BF" w:rsidRDefault="00E00E2A" w:rsidP="00E00E2A">
            <w:pPr>
              <w:jc w:val="center"/>
              <w:rPr>
                <w:position w:val="-2"/>
              </w:rPr>
            </w:pPr>
            <w:r>
              <w:rPr>
                <w:position w:val="-2"/>
              </w:rPr>
              <w:t>209-61/7</w:t>
            </w:r>
          </w:p>
        </w:tc>
      </w:tr>
      <w:tr w:rsidR="00E00E2A" w:rsidRPr="00C733BF" w:rsidTr="00E00E2A">
        <w:trPr>
          <w:jc w:val="center"/>
        </w:trPr>
        <w:tc>
          <w:tcPr>
            <w:tcW w:w="4736" w:type="dxa"/>
            <w:gridSpan w:val="4"/>
          </w:tcPr>
          <w:p w:rsidR="00E00E2A" w:rsidRPr="00C733BF" w:rsidRDefault="00E00E2A" w:rsidP="00E00E2A">
            <w:pPr>
              <w:jc w:val="center"/>
              <w:rPr>
                <w:position w:val="-2"/>
              </w:rPr>
            </w:pPr>
            <w:r>
              <w:rPr>
                <w:position w:val="-2"/>
              </w:rPr>
              <w:t>с.Б.Умыс</w:t>
            </w:r>
          </w:p>
        </w:tc>
      </w:tr>
    </w:tbl>
    <w:p w:rsidR="00E00E2A" w:rsidRPr="004B5B71" w:rsidRDefault="00E00E2A" w:rsidP="00E00E2A"/>
    <w:p w:rsidR="00E00E2A" w:rsidRPr="00417D70" w:rsidRDefault="00E00E2A" w:rsidP="00E00E2A">
      <w:pPr>
        <w:pStyle w:val="6"/>
        <w:spacing w:before="120" w:after="0"/>
        <w:rPr>
          <w:b/>
          <w:sz w:val="24"/>
          <w:szCs w:val="24"/>
        </w:rPr>
      </w:pPr>
      <w:r w:rsidRPr="00417D70">
        <w:rPr>
          <w:b/>
          <w:sz w:val="24"/>
          <w:szCs w:val="24"/>
        </w:rPr>
        <w:t>О внесении изменений в решение Комитета местного самоуправления Большеумысского сельсовета Камешкирского района Пензенской области от 27.05.2014 № 436-151/5 «Об утверждении Порядка и размеров возмещения расходов, связанных со служебными командировками муниципальных служащих Большеумысского сельсовета Камешкирского района Пензенской области»</w:t>
      </w:r>
    </w:p>
    <w:p w:rsidR="00E00E2A" w:rsidRPr="00417D70" w:rsidRDefault="00E00E2A" w:rsidP="00E00E2A">
      <w:pPr>
        <w:autoSpaceDE w:val="0"/>
        <w:autoSpaceDN w:val="0"/>
        <w:adjustRightInd w:val="0"/>
        <w:spacing w:before="120"/>
        <w:ind w:firstLine="539"/>
        <w:jc w:val="both"/>
        <w:rPr>
          <w:sz w:val="24"/>
          <w:szCs w:val="24"/>
        </w:rPr>
      </w:pPr>
      <w:r w:rsidRPr="00417D70">
        <w:rPr>
          <w:sz w:val="24"/>
          <w:szCs w:val="24"/>
        </w:rPr>
        <w:t xml:space="preserve">В соответствии с Федеральным законом от 02.03.2007 № 25-ФЗ «О муниципальной службе в Российской Федерации» (с последующими изменениями), Трудовым кодексом Российской Федерации, постановлением Правительства Российской Федерации от 26.12.2005 № 812 «О размере и порядке выплаты суточных и надбавок к суточным при служебных командировках на территории иностранных государств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 (с последующими изменениями), на основании Устава Большеумысского сельсовета Камешкирского района Пензенской области, Комитет местного самоуправления Большеумысского сельсовета Камешкирского района Пензенской области </w:t>
      </w:r>
    </w:p>
    <w:p w:rsidR="00E00E2A" w:rsidRPr="00417D70" w:rsidRDefault="00E00E2A" w:rsidP="00E00E2A">
      <w:pPr>
        <w:ind w:firstLine="709"/>
        <w:jc w:val="center"/>
        <w:rPr>
          <w:b/>
          <w:spacing w:val="40"/>
          <w:sz w:val="24"/>
          <w:szCs w:val="24"/>
        </w:rPr>
      </w:pPr>
      <w:r w:rsidRPr="00417D70">
        <w:rPr>
          <w:b/>
          <w:spacing w:val="40"/>
          <w:sz w:val="24"/>
          <w:szCs w:val="24"/>
        </w:rPr>
        <w:t>решил:</w:t>
      </w:r>
    </w:p>
    <w:p w:rsidR="00E00E2A" w:rsidRPr="00417D70" w:rsidRDefault="00E00E2A" w:rsidP="00E00E2A">
      <w:pPr>
        <w:ind w:firstLine="709"/>
        <w:jc w:val="center"/>
        <w:rPr>
          <w:b/>
          <w:spacing w:val="40"/>
          <w:sz w:val="24"/>
          <w:szCs w:val="24"/>
        </w:rPr>
      </w:pPr>
    </w:p>
    <w:p w:rsidR="00E00E2A" w:rsidRPr="00417D70" w:rsidRDefault="00E00E2A" w:rsidP="00E00E2A">
      <w:pPr>
        <w:autoSpaceDE w:val="0"/>
        <w:autoSpaceDN w:val="0"/>
        <w:adjustRightInd w:val="0"/>
        <w:ind w:firstLine="539"/>
        <w:jc w:val="both"/>
        <w:outlineLvl w:val="1"/>
        <w:rPr>
          <w:sz w:val="24"/>
          <w:szCs w:val="24"/>
        </w:rPr>
      </w:pPr>
      <w:r w:rsidRPr="00417D70">
        <w:rPr>
          <w:sz w:val="24"/>
          <w:szCs w:val="24"/>
        </w:rPr>
        <w:t xml:space="preserve">1. Внести в решение Комитета местного самоуправления Большеумысского сельсовета </w:t>
      </w:r>
      <w:r w:rsidRPr="00417D70">
        <w:rPr>
          <w:sz w:val="24"/>
          <w:szCs w:val="24"/>
        </w:rPr>
        <w:lastRenderedPageBreak/>
        <w:t xml:space="preserve">Камешкирского района Пензенской области </w:t>
      </w:r>
      <w:r w:rsidRPr="00417D70">
        <w:rPr>
          <w:i/>
          <w:sz w:val="24"/>
          <w:szCs w:val="24"/>
        </w:rPr>
        <w:t xml:space="preserve"> </w:t>
      </w:r>
      <w:r w:rsidRPr="00417D70">
        <w:rPr>
          <w:sz w:val="24"/>
          <w:szCs w:val="24"/>
        </w:rPr>
        <w:t>от 27.05.2014 № 436-151/5 «Об утверждении Порядка и размеров возмещения расходов, связанных со служебными командировками муниципальных служащих Большеумысского сельсовета Камешкирского района Пензенской области», следующие изменения:</w:t>
      </w:r>
    </w:p>
    <w:p w:rsidR="00E00E2A" w:rsidRPr="00417D70" w:rsidRDefault="00E00E2A" w:rsidP="00E00E2A">
      <w:pPr>
        <w:autoSpaceDE w:val="0"/>
        <w:autoSpaceDN w:val="0"/>
        <w:adjustRightInd w:val="0"/>
        <w:ind w:firstLine="539"/>
        <w:jc w:val="both"/>
        <w:outlineLvl w:val="1"/>
        <w:rPr>
          <w:sz w:val="24"/>
          <w:szCs w:val="24"/>
        </w:rPr>
      </w:pPr>
      <w:r w:rsidRPr="00417D70">
        <w:rPr>
          <w:sz w:val="24"/>
          <w:szCs w:val="24"/>
        </w:rPr>
        <w:t>1) в пункте 1 после слов «муниципальных служащих Большеумысского сельсовета Камешкирского района Пензенской области» дополнить словами «(далее – Порядок)»;</w:t>
      </w:r>
    </w:p>
    <w:p w:rsidR="00E00E2A" w:rsidRPr="00417D70" w:rsidRDefault="00E00E2A" w:rsidP="00E00E2A">
      <w:pPr>
        <w:autoSpaceDE w:val="0"/>
        <w:autoSpaceDN w:val="0"/>
        <w:adjustRightInd w:val="0"/>
        <w:ind w:firstLine="539"/>
        <w:jc w:val="both"/>
        <w:outlineLvl w:val="1"/>
        <w:rPr>
          <w:sz w:val="24"/>
          <w:szCs w:val="24"/>
        </w:rPr>
      </w:pPr>
      <w:r w:rsidRPr="00417D70">
        <w:rPr>
          <w:sz w:val="24"/>
          <w:szCs w:val="24"/>
        </w:rPr>
        <w:t>2) дополнить пунктом 1.1 следующего содержания:</w:t>
      </w:r>
    </w:p>
    <w:p w:rsidR="00E00E2A" w:rsidRPr="00417D70" w:rsidRDefault="00E00E2A" w:rsidP="00E00E2A">
      <w:pPr>
        <w:autoSpaceDE w:val="0"/>
        <w:autoSpaceDN w:val="0"/>
        <w:adjustRightInd w:val="0"/>
        <w:ind w:firstLine="539"/>
        <w:jc w:val="both"/>
        <w:outlineLvl w:val="1"/>
        <w:rPr>
          <w:sz w:val="24"/>
          <w:szCs w:val="24"/>
        </w:rPr>
      </w:pPr>
      <w:r w:rsidRPr="00417D70">
        <w:rPr>
          <w:sz w:val="24"/>
          <w:szCs w:val="24"/>
        </w:rPr>
        <w:t xml:space="preserve">«1.1. Распространить действие настоящего Порядка на лиц, замещающих муниципальные должности Большеумысского сельсовета Камешкирского района Пензенской области.». </w:t>
      </w:r>
    </w:p>
    <w:p w:rsidR="00E00E2A" w:rsidRPr="00417D70" w:rsidRDefault="00E00E2A" w:rsidP="00E00E2A">
      <w:pPr>
        <w:autoSpaceDE w:val="0"/>
        <w:autoSpaceDN w:val="0"/>
        <w:adjustRightInd w:val="0"/>
        <w:ind w:firstLine="539"/>
        <w:jc w:val="both"/>
        <w:outlineLvl w:val="1"/>
        <w:rPr>
          <w:sz w:val="24"/>
          <w:szCs w:val="24"/>
        </w:rPr>
      </w:pPr>
      <w:r w:rsidRPr="00417D70">
        <w:rPr>
          <w:sz w:val="24"/>
          <w:szCs w:val="24"/>
        </w:rPr>
        <w:t>2. Внести в Порядок и размеры возмещения расходов, связанных со служебными командировками муниципальных служащих Большеумысского сельсовета Камешкирского района Пензенской области, утвержденные решением Комитета местного самоуправления Большеумысского сельсовета Камешкирского района Пензенской области от 19.05.2014 №368-102/1, следующие изменения:</w:t>
      </w:r>
    </w:p>
    <w:p w:rsidR="00E00E2A" w:rsidRPr="00417D70" w:rsidRDefault="00E00E2A" w:rsidP="00E00E2A">
      <w:pPr>
        <w:autoSpaceDE w:val="0"/>
        <w:autoSpaceDN w:val="0"/>
        <w:adjustRightInd w:val="0"/>
        <w:ind w:firstLine="539"/>
        <w:jc w:val="both"/>
        <w:outlineLvl w:val="1"/>
        <w:rPr>
          <w:sz w:val="24"/>
          <w:szCs w:val="24"/>
        </w:rPr>
      </w:pPr>
      <w:r w:rsidRPr="00417D70">
        <w:rPr>
          <w:sz w:val="24"/>
          <w:szCs w:val="24"/>
        </w:rPr>
        <w:t>1) пункты 10 и 11 изложить в следующей редакции:</w:t>
      </w:r>
    </w:p>
    <w:p w:rsidR="00E00E2A" w:rsidRPr="00417D70" w:rsidRDefault="00E00E2A" w:rsidP="00E00E2A">
      <w:pPr>
        <w:autoSpaceDE w:val="0"/>
        <w:autoSpaceDN w:val="0"/>
        <w:adjustRightInd w:val="0"/>
        <w:ind w:firstLine="539"/>
        <w:jc w:val="both"/>
        <w:outlineLvl w:val="1"/>
        <w:rPr>
          <w:sz w:val="24"/>
          <w:szCs w:val="24"/>
        </w:rPr>
      </w:pPr>
      <w:r w:rsidRPr="00417D70">
        <w:rPr>
          <w:sz w:val="24"/>
          <w:szCs w:val="24"/>
        </w:rPr>
        <w:t>«10. Расходы по найму жилого помещения при направлении муниципального служащего в служебную командировку на территорию иностранного государства возмещаются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установленные постановлением Правительства Российской Федерации от 22.08.2020 № 1267 «Об установлении предельных норм возмещения расходов по найму жилого помещения при служебных командировках на территории иностранных государств федеральных государственных гражданских служащих, военнослужащих, проходящих военную службу по контракту в Вооруженных Силах Российской Федерации, федеральных органах исполнительной власти и федеральных государственных органах, в которых федеральным законом предусмотрена военная служба,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 и признании утратившим силу пункта 10 постановления Правительства Российской Федерации от 26 декабря 2005 г. № 812» (с последующими изменениями).</w:t>
      </w:r>
    </w:p>
    <w:p w:rsidR="00E00E2A" w:rsidRPr="00417D70" w:rsidRDefault="00E00E2A" w:rsidP="00E00E2A">
      <w:pPr>
        <w:autoSpaceDE w:val="0"/>
        <w:autoSpaceDN w:val="0"/>
        <w:adjustRightInd w:val="0"/>
        <w:ind w:firstLine="539"/>
        <w:jc w:val="both"/>
        <w:outlineLvl w:val="1"/>
        <w:rPr>
          <w:sz w:val="24"/>
          <w:szCs w:val="24"/>
        </w:rPr>
      </w:pPr>
      <w:r w:rsidRPr="00417D70">
        <w:rPr>
          <w:sz w:val="24"/>
          <w:szCs w:val="24"/>
        </w:rPr>
        <w:t>11. При направлении муниципального служащего в служебную командировку на территорию иностранного государства суточные выплачиваются в иностранной валюте или в рублях в размерах, аналогичных размерам суточных, устанавливаемых постановлением Правительства Российской Федерации от 26.12.2005 № 812 «О размере и порядке выплаты суточных и надбавок к суточным при служебных командировках на территории иностранных государств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 военнослужащих, проходящих военную службу по контракту в Вооруженных Силах Российской Федерации, федеральных органах исполнительной власти и федеральных государственных органах, в которых федеральным законом предусмотрена военная служба,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 (с последующими изменениями), с учетом особенностей, предусмотренных пунктами 18, 19 Положения об особенностях направления работников в служебные командировки, утвержденного постановлением Правительства Российской Федерации от 13.10.2008 № 749 (с последующими изменениями).»;</w:t>
      </w:r>
    </w:p>
    <w:p w:rsidR="00E00E2A" w:rsidRPr="00417D70" w:rsidRDefault="00E00E2A" w:rsidP="00E00E2A">
      <w:pPr>
        <w:autoSpaceDE w:val="0"/>
        <w:autoSpaceDN w:val="0"/>
        <w:adjustRightInd w:val="0"/>
        <w:ind w:firstLine="539"/>
        <w:jc w:val="both"/>
        <w:outlineLvl w:val="1"/>
        <w:rPr>
          <w:sz w:val="24"/>
          <w:szCs w:val="24"/>
        </w:rPr>
      </w:pPr>
      <w:r w:rsidRPr="00417D70">
        <w:rPr>
          <w:sz w:val="24"/>
          <w:szCs w:val="24"/>
        </w:rPr>
        <w:t>2) в пункте 13 после слов «в иностранной валюте» дополнить словами «или в рублях»;</w:t>
      </w:r>
    </w:p>
    <w:p w:rsidR="00E00E2A" w:rsidRPr="00417D70" w:rsidRDefault="00E00E2A" w:rsidP="00E00E2A">
      <w:pPr>
        <w:autoSpaceDE w:val="0"/>
        <w:autoSpaceDN w:val="0"/>
        <w:adjustRightInd w:val="0"/>
        <w:ind w:firstLine="539"/>
        <w:jc w:val="both"/>
        <w:outlineLvl w:val="1"/>
        <w:rPr>
          <w:sz w:val="24"/>
          <w:szCs w:val="24"/>
        </w:rPr>
      </w:pPr>
      <w:r w:rsidRPr="00417D70">
        <w:rPr>
          <w:sz w:val="24"/>
          <w:szCs w:val="24"/>
        </w:rPr>
        <w:t>3) дополнить пунктами 15.1 и 15.2 следующего содержания:</w:t>
      </w:r>
    </w:p>
    <w:p w:rsidR="00E00E2A" w:rsidRPr="00417D70" w:rsidRDefault="00E00E2A" w:rsidP="00E00E2A">
      <w:pPr>
        <w:autoSpaceDE w:val="0"/>
        <w:autoSpaceDN w:val="0"/>
        <w:adjustRightInd w:val="0"/>
        <w:ind w:firstLine="539"/>
        <w:jc w:val="both"/>
        <w:outlineLvl w:val="1"/>
        <w:rPr>
          <w:sz w:val="24"/>
          <w:szCs w:val="24"/>
        </w:rPr>
      </w:pPr>
      <w:r w:rsidRPr="00417D70">
        <w:rPr>
          <w:sz w:val="24"/>
          <w:szCs w:val="24"/>
        </w:rPr>
        <w:t xml:space="preserve">«15.1. Расходы, размеры которых превышают размеры, установленные настоящим Порядком, а также иные расходы, связанные со служебными командировками (при условии, что они произведены муниципальными служащими с разрешения представителя нанимателя (работодателя) или уполномоченного им лица), возмещаются органами местного самоуправления </w:t>
      </w:r>
      <w:r w:rsidRPr="00417D70">
        <w:rPr>
          <w:sz w:val="24"/>
          <w:szCs w:val="24"/>
        </w:rPr>
        <w:lastRenderedPageBreak/>
        <w:t>за счет средств, предусмотренных в бюджете Большеумысского сельсовета Камешкирского района Пензенской области.</w:t>
      </w:r>
    </w:p>
    <w:p w:rsidR="00E00E2A" w:rsidRPr="00417D70" w:rsidRDefault="00E00E2A" w:rsidP="00E00E2A">
      <w:pPr>
        <w:autoSpaceDE w:val="0"/>
        <w:autoSpaceDN w:val="0"/>
        <w:adjustRightInd w:val="0"/>
        <w:ind w:firstLine="539"/>
        <w:jc w:val="both"/>
        <w:outlineLvl w:val="1"/>
        <w:rPr>
          <w:sz w:val="24"/>
          <w:szCs w:val="24"/>
        </w:rPr>
      </w:pPr>
      <w:r w:rsidRPr="00417D70">
        <w:rPr>
          <w:sz w:val="24"/>
          <w:szCs w:val="24"/>
        </w:rPr>
        <w:t>15.2. Руководитель органа местного самоуправления вправе выплачивать в необходимых случаях отдельным муниципальным служащим в период их пребывания в краткосрочных служебных командировках на территориях иностранных государств безотчетные суммы на расходы протокольного характера, а также производить иные выплаты в пределах средств, предусмотренных в бюджете Большеумысского сельсовета Камешкирского района Пензенской области.».</w:t>
      </w:r>
    </w:p>
    <w:p w:rsidR="00E00E2A" w:rsidRPr="00417D70" w:rsidRDefault="00E00E2A" w:rsidP="00E00E2A">
      <w:pPr>
        <w:autoSpaceDE w:val="0"/>
        <w:autoSpaceDN w:val="0"/>
        <w:adjustRightInd w:val="0"/>
        <w:ind w:firstLine="539"/>
        <w:jc w:val="both"/>
        <w:outlineLvl w:val="1"/>
        <w:rPr>
          <w:i/>
          <w:sz w:val="24"/>
          <w:szCs w:val="24"/>
        </w:rPr>
      </w:pPr>
      <w:r w:rsidRPr="00417D70">
        <w:rPr>
          <w:sz w:val="24"/>
          <w:szCs w:val="24"/>
        </w:rPr>
        <w:t>3. Настоящее решение опубликовать в информационном бюллетене «Сельские ведомости»</w:t>
      </w:r>
      <w:r w:rsidRPr="00417D70">
        <w:rPr>
          <w:i/>
          <w:sz w:val="24"/>
          <w:szCs w:val="24"/>
        </w:rPr>
        <w:t>.</w:t>
      </w:r>
    </w:p>
    <w:p w:rsidR="00E00E2A" w:rsidRPr="00417D70" w:rsidRDefault="00E00E2A" w:rsidP="00E00E2A">
      <w:pPr>
        <w:tabs>
          <w:tab w:val="right" w:pos="9638"/>
        </w:tabs>
        <w:autoSpaceDE w:val="0"/>
        <w:autoSpaceDN w:val="0"/>
        <w:adjustRightInd w:val="0"/>
        <w:ind w:firstLine="540"/>
        <w:jc w:val="both"/>
        <w:rPr>
          <w:sz w:val="24"/>
          <w:szCs w:val="24"/>
        </w:rPr>
      </w:pPr>
      <w:r w:rsidRPr="00417D70">
        <w:rPr>
          <w:sz w:val="24"/>
          <w:szCs w:val="24"/>
        </w:rPr>
        <w:t xml:space="preserve">4. Настоящее решение вступает в силу на следующий день после дня его официального опубликования. </w:t>
      </w:r>
    </w:p>
    <w:p w:rsidR="00E00E2A" w:rsidRPr="00417D70" w:rsidRDefault="00E00E2A" w:rsidP="00E00E2A">
      <w:pPr>
        <w:ind w:firstLine="540"/>
        <w:jc w:val="both"/>
        <w:rPr>
          <w:sz w:val="24"/>
          <w:szCs w:val="24"/>
        </w:rPr>
      </w:pPr>
      <w:r w:rsidRPr="00417D70">
        <w:rPr>
          <w:sz w:val="24"/>
          <w:szCs w:val="24"/>
        </w:rPr>
        <w:t>5. Контроль за исполнением настоящего решения возложить на Главу Большеумысского сельсовета Камешкирского района Пензенской области.</w:t>
      </w:r>
    </w:p>
    <w:p w:rsidR="00E00E2A" w:rsidRPr="00417D70" w:rsidRDefault="00E00E2A" w:rsidP="00E00E2A">
      <w:pPr>
        <w:ind w:firstLine="540"/>
        <w:jc w:val="both"/>
        <w:rPr>
          <w:sz w:val="24"/>
          <w:szCs w:val="24"/>
        </w:rPr>
      </w:pPr>
    </w:p>
    <w:p w:rsidR="00E00E2A" w:rsidRPr="00417D70" w:rsidRDefault="00E00E2A" w:rsidP="00E00E2A">
      <w:pPr>
        <w:ind w:firstLine="540"/>
        <w:rPr>
          <w:sz w:val="24"/>
          <w:szCs w:val="24"/>
        </w:rPr>
      </w:pPr>
      <w:r w:rsidRPr="00417D70">
        <w:rPr>
          <w:sz w:val="24"/>
          <w:szCs w:val="24"/>
        </w:rPr>
        <w:t xml:space="preserve">Глава Большеумысского сельсовета </w:t>
      </w:r>
    </w:p>
    <w:p w:rsidR="00E00E2A" w:rsidRPr="00417D70" w:rsidRDefault="00E00E2A" w:rsidP="00E00E2A">
      <w:pPr>
        <w:ind w:firstLine="540"/>
        <w:rPr>
          <w:sz w:val="24"/>
          <w:szCs w:val="24"/>
        </w:rPr>
      </w:pPr>
      <w:r w:rsidRPr="00417D70">
        <w:rPr>
          <w:sz w:val="24"/>
          <w:szCs w:val="24"/>
        </w:rPr>
        <w:t>Камешкирского района</w:t>
      </w:r>
    </w:p>
    <w:p w:rsidR="00E00E2A" w:rsidRPr="00417D70" w:rsidRDefault="00E00E2A" w:rsidP="00E00E2A">
      <w:pPr>
        <w:ind w:firstLine="540"/>
        <w:rPr>
          <w:i/>
          <w:sz w:val="24"/>
          <w:szCs w:val="24"/>
        </w:rPr>
      </w:pPr>
      <w:r w:rsidRPr="00417D70">
        <w:rPr>
          <w:sz w:val="24"/>
          <w:szCs w:val="24"/>
        </w:rPr>
        <w:t>Пензенской области                                                Воробьев Ф.В.</w:t>
      </w:r>
    </w:p>
    <w:p w:rsidR="00375FC3" w:rsidRDefault="00375FC3" w:rsidP="00C8332E">
      <w:pPr>
        <w:rPr>
          <w:sz w:val="28"/>
          <w:szCs w:val="28"/>
        </w:rPr>
      </w:pPr>
    </w:p>
    <w:p w:rsidR="00375FC3" w:rsidRDefault="00375FC3" w:rsidP="00C8332E">
      <w:pPr>
        <w:rPr>
          <w:sz w:val="28"/>
          <w:szCs w:val="28"/>
        </w:rPr>
      </w:pPr>
    </w:p>
    <w:p w:rsidR="009A15EB" w:rsidRDefault="009A15EB" w:rsidP="009A15EB">
      <w:pPr>
        <w:tabs>
          <w:tab w:val="left" w:pos="270"/>
        </w:tabs>
        <w:autoSpaceDE w:val="0"/>
        <w:autoSpaceDN w:val="0"/>
        <w:outlineLvl w:val="0"/>
        <w:rPr>
          <w:sz w:val="16"/>
          <w:szCs w:val="16"/>
        </w:rPr>
      </w:pPr>
      <w:r>
        <w:rPr>
          <w:sz w:val="16"/>
          <w:szCs w:val="16"/>
        </w:rPr>
        <w:t>Редактор: Гужова А.А.</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тираж  </w:t>
      </w:r>
      <w:r>
        <w:rPr>
          <w:b/>
          <w:sz w:val="16"/>
          <w:szCs w:val="16"/>
        </w:rPr>
        <w:t xml:space="preserve"> 30</w:t>
      </w:r>
      <w:r>
        <w:rPr>
          <w:sz w:val="16"/>
          <w:szCs w:val="16"/>
        </w:rPr>
        <w:t xml:space="preserve">  экз.</w:t>
      </w:r>
    </w:p>
    <w:p w:rsidR="009A15EB" w:rsidRDefault="009A15EB" w:rsidP="009A15EB">
      <w:pPr>
        <w:rPr>
          <w:sz w:val="16"/>
          <w:szCs w:val="16"/>
        </w:rPr>
      </w:pPr>
      <w:r>
        <w:rPr>
          <w:sz w:val="16"/>
          <w:szCs w:val="16"/>
        </w:rPr>
        <w:t xml:space="preserve"> </w:t>
      </w:r>
    </w:p>
    <w:p w:rsidR="009A15EB" w:rsidRDefault="009A15EB" w:rsidP="009A15EB">
      <w:pPr>
        <w:rPr>
          <w:b/>
          <w:sz w:val="16"/>
          <w:szCs w:val="16"/>
        </w:rPr>
      </w:pPr>
      <w:r>
        <w:rPr>
          <w:sz w:val="16"/>
          <w:szCs w:val="16"/>
        </w:rPr>
        <w:t xml:space="preserve">Учредитель: </w:t>
      </w:r>
      <w:r>
        <w:rPr>
          <w:b/>
          <w:sz w:val="16"/>
          <w:szCs w:val="16"/>
        </w:rPr>
        <w:t>Комитет местного самоуправления</w:t>
      </w:r>
      <w:r>
        <w:rPr>
          <w:b/>
          <w:sz w:val="16"/>
          <w:szCs w:val="16"/>
        </w:rPr>
        <w:tab/>
      </w:r>
      <w:r>
        <w:rPr>
          <w:b/>
          <w:sz w:val="16"/>
          <w:szCs w:val="16"/>
        </w:rPr>
        <w:tab/>
      </w:r>
      <w:r>
        <w:rPr>
          <w:b/>
          <w:sz w:val="16"/>
          <w:szCs w:val="16"/>
        </w:rPr>
        <w:tab/>
      </w:r>
      <w:r>
        <w:rPr>
          <w:b/>
          <w:sz w:val="16"/>
          <w:szCs w:val="16"/>
        </w:rPr>
        <w:tab/>
      </w:r>
      <w:r>
        <w:rPr>
          <w:b/>
          <w:sz w:val="16"/>
          <w:szCs w:val="16"/>
        </w:rPr>
        <w:tab/>
      </w:r>
    </w:p>
    <w:p w:rsidR="009A15EB" w:rsidRDefault="009A15EB" w:rsidP="009A15EB">
      <w:pPr>
        <w:rPr>
          <w:b/>
          <w:sz w:val="16"/>
          <w:szCs w:val="16"/>
        </w:rPr>
      </w:pPr>
      <w:r>
        <w:rPr>
          <w:b/>
          <w:sz w:val="16"/>
          <w:szCs w:val="16"/>
        </w:rPr>
        <w:t>Большеумысского</w:t>
      </w:r>
      <w:r>
        <w:rPr>
          <w:b/>
          <w:i/>
          <w:sz w:val="16"/>
          <w:szCs w:val="16"/>
        </w:rPr>
        <w:t xml:space="preserve"> </w:t>
      </w:r>
      <w:r>
        <w:rPr>
          <w:b/>
          <w:sz w:val="16"/>
          <w:szCs w:val="16"/>
        </w:rPr>
        <w:t xml:space="preserve"> сельсовета </w:t>
      </w:r>
    </w:p>
    <w:p w:rsidR="009A15EB" w:rsidRDefault="009A15EB" w:rsidP="009A15EB">
      <w:pPr>
        <w:rPr>
          <w:sz w:val="16"/>
          <w:szCs w:val="16"/>
        </w:rPr>
      </w:pPr>
    </w:p>
    <w:p w:rsidR="009A15EB" w:rsidRDefault="009A15EB" w:rsidP="009A15EB">
      <w:pPr>
        <w:rPr>
          <w:sz w:val="16"/>
          <w:szCs w:val="16"/>
        </w:rPr>
      </w:pPr>
      <w:r>
        <w:rPr>
          <w:sz w:val="16"/>
          <w:szCs w:val="16"/>
        </w:rPr>
        <w:t xml:space="preserve">Издатель: </w:t>
      </w:r>
      <w:r>
        <w:rPr>
          <w:b/>
          <w:sz w:val="16"/>
          <w:szCs w:val="16"/>
        </w:rPr>
        <w:t>Администрация Большеумысского сельсовета</w:t>
      </w:r>
      <w:r>
        <w:rPr>
          <w:sz w:val="16"/>
          <w:szCs w:val="16"/>
        </w:rPr>
        <w:tab/>
      </w:r>
    </w:p>
    <w:p w:rsidR="009A15EB" w:rsidRDefault="009A15EB" w:rsidP="009A15EB">
      <w:pPr>
        <w:rPr>
          <w:sz w:val="16"/>
          <w:szCs w:val="16"/>
        </w:rPr>
      </w:pPr>
      <w:r>
        <w:rPr>
          <w:sz w:val="16"/>
          <w:szCs w:val="16"/>
        </w:rPr>
        <w:tab/>
      </w:r>
      <w:r>
        <w:rPr>
          <w:sz w:val="16"/>
          <w:szCs w:val="16"/>
        </w:rPr>
        <w:tab/>
      </w:r>
    </w:p>
    <w:p w:rsidR="009A15EB" w:rsidRDefault="009A15EB" w:rsidP="009A15EB">
      <w:pPr>
        <w:rPr>
          <w:sz w:val="16"/>
          <w:szCs w:val="16"/>
        </w:rPr>
      </w:pPr>
      <w:r>
        <w:rPr>
          <w:i/>
          <w:sz w:val="16"/>
          <w:szCs w:val="16"/>
        </w:rPr>
        <w:t>442453 с. Б. Умыс, Камешкирского  района Пензенской области</w:t>
      </w:r>
    </w:p>
    <w:p w:rsidR="009A15EB" w:rsidRDefault="009A15EB" w:rsidP="009A15EB">
      <w:pPr>
        <w:rPr>
          <w:sz w:val="16"/>
          <w:szCs w:val="16"/>
        </w:rPr>
      </w:pPr>
      <w:r>
        <w:rPr>
          <w:sz w:val="16"/>
          <w:szCs w:val="16"/>
        </w:rPr>
        <w:t xml:space="preserve">               </w:t>
      </w:r>
      <w:r>
        <w:rPr>
          <w:i/>
          <w:sz w:val="16"/>
          <w:szCs w:val="16"/>
        </w:rPr>
        <w:t>ул. Орлова, 10/2</w:t>
      </w:r>
      <w:bookmarkStart w:id="8" w:name="_GoBack"/>
      <w:bookmarkEnd w:id="0"/>
      <w:bookmarkEnd w:id="1"/>
      <w:bookmarkEnd w:id="8"/>
    </w:p>
    <w:sectPr w:rsidR="009A15EB" w:rsidSect="00AF4AED">
      <w:footerReference w:type="default" r:id="rId33"/>
      <w:pgSz w:w="11907" w:h="16840" w:code="9"/>
      <w:pgMar w:top="1134" w:right="567" w:bottom="709" w:left="1134" w:header="720" w:footer="720" w:gutter="0"/>
      <w:cols w:space="708"/>
      <w:noEndnote/>
      <w:docGrid w:linePitch="7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205" w:rsidRDefault="00944205">
      <w:r>
        <w:separator/>
      </w:r>
    </w:p>
  </w:endnote>
  <w:endnote w:type="continuationSeparator" w:id="0">
    <w:p w:rsidR="00944205" w:rsidRDefault="00944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E2A" w:rsidRDefault="00E00E2A">
    <w:pPr>
      <w:pStyle w:val="af9"/>
      <w:jc w:val="right"/>
    </w:pPr>
  </w:p>
  <w:p w:rsidR="00E00E2A" w:rsidRDefault="00E00E2A">
    <w:pPr>
      <w:pStyle w:val="af9"/>
      <w:jc w:val="right"/>
    </w:pPr>
    <w:r>
      <w:fldChar w:fldCharType="begin"/>
    </w:r>
    <w:r>
      <w:instrText xml:space="preserve"> PAGE   \* MERGEFORMAT </w:instrText>
    </w:r>
    <w:r>
      <w:fldChar w:fldCharType="separate"/>
    </w:r>
    <w:r w:rsidR="00417D70">
      <w:rPr>
        <w:noProof/>
      </w:rPr>
      <w:t>81</w:t>
    </w:r>
    <w:r>
      <w:fldChar w:fldCharType="end"/>
    </w:r>
  </w:p>
  <w:p w:rsidR="00E00E2A" w:rsidRDefault="00E00E2A">
    <w:pPr>
      <w:pStyle w:val="af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E2A" w:rsidRDefault="00E00E2A">
    <w:pPr>
      <w:pStyle w:val="af9"/>
      <w:jc w:val="right"/>
    </w:pPr>
  </w:p>
  <w:p w:rsidR="00E00E2A" w:rsidRDefault="00E00E2A">
    <w:pPr>
      <w:pStyle w:val="af9"/>
      <w:jc w:val="right"/>
    </w:pPr>
    <w:r>
      <w:fldChar w:fldCharType="begin"/>
    </w:r>
    <w:r>
      <w:instrText xml:space="preserve"> PAGE   \* MERGEFORMAT </w:instrText>
    </w:r>
    <w:r>
      <w:fldChar w:fldCharType="separate"/>
    </w:r>
    <w:r w:rsidR="00417D70">
      <w:rPr>
        <w:noProof/>
      </w:rPr>
      <w:t>84</w:t>
    </w:r>
    <w:r>
      <w:rPr>
        <w:noProof/>
      </w:rPr>
      <w:fldChar w:fldCharType="end"/>
    </w:r>
  </w:p>
  <w:p w:rsidR="00E00E2A" w:rsidRDefault="00E00E2A">
    <w:pPr>
      <w:pStyle w:val="a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205" w:rsidRDefault="00944205">
      <w:r>
        <w:separator/>
      </w:r>
    </w:p>
  </w:footnote>
  <w:footnote w:type="continuationSeparator" w:id="0">
    <w:p w:rsidR="00944205" w:rsidRDefault="0094420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644"/>
        </w:tabs>
        <w:ind w:left="644" w:hanging="360"/>
      </w:pPr>
      <w:rPr>
        <w:rFonts w:ascii="Times New Roman" w:hAnsi="Times New Roman" w:cs="Times New Roman"/>
        <w:b w:val="0"/>
        <w:bCs w:val="0"/>
      </w:r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1" w15:restartNumberingAfterBreak="0">
    <w:nsid w:val="00000002"/>
    <w:multiLevelType w:val="multilevel"/>
    <w:tmpl w:val="00000002"/>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3" w15:restartNumberingAfterBreak="0">
    <w:nsid w:val="1A3A6535"/>
    <w:multiLevelType w:val="hybridMultilevel"/>
    <w:tmpl w:val="82AEBDD2"/>
    <w:lvl w:ilvl="0" w:tplc="28E8AF6E">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4" w15:restartNumberingAfterBreak="0">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D3D08"/>
    <w:rsid w:val="000022C1"/>
    <w:rsid w:val="000032B2"/>
    <w:rsid w:val="00003E1E"/>
    <w:rsid w:val="0000509A"/>
    <w:rsid w:val="000064B6"/>
    <w:rsid w:val="00006AFC"/>
    <w:rsid w:val="00014A40"/>
    <w:rsid w:val="00016015"/>
    <w:rsid w:val="00016E71"/>
    <w:rsid w:val="00017300"/>
    <w:rsid w:val="00020AC5"/>
    <w:rsid w:val="00035ED9"/>
    <w:rsid w:val="00041985"/>
    <w:rsid w:val="00041B3A"/>
    <w:rsid w:val="000424C4"/>
    <w:rsid w:val="00042C83"/>
    <w:rsid w:val="00051AC8"/>
    <w:rsid w:val="0005495C"/>
    <w:rsid w:val="00062E4B"/>
    <w:rsid w:val="000648C0"/>
    <w:rsid w:val="00067784"/>
    <w:rsid w:val="00067A5D"/>
    <w:rsid w:val="0007259E"/>
    <w:rsid w:val="000736BF"/>
    <w:rsid w:val="000766F8"/>
    <w:rsid w:val="00077381"/>
    <w:rsid w:val="00080405"/>
    <w:rsid w:val="00081626"/>
    <w:rsid w:val="000816A7"/>
    <w:rsid w:val="00085EC5"/>
    <w:rsid w:val="0009029D"/>
    <w:rsid w:val="00091130"/>
    <w:rsid w:val="000917F3"/>
    <w:rsid w:val="00096FEF"/>
    <w:rsid w:val="00096FFE"/>
    <w:rsid w:val="000974F2"/>
    <w:rsid w:val="00097EDC"/>
    <w:rsid w:val="000A4D99"/>
    <w:rsid w:val="000A7378"/>
    <w:rsid w:val="000B200F"/>
    <w:rsid w:val="000B2313"/>
    <w:rsid w:val="000B5715"/>
    <w:rsid w:val="000B6E0F"/>
    <w:rsid w:val="000C0764"/>
    <w:rsid w:val="000C0871"/>
    <w:rsid w:val="000C2E45"/>
    <w:rsid w:val="000C39B0"/>
    <w:rsid w:val="000C40E0"/>
    <w:rsid w:val="000C476C"/>
    <w:rsid w:val="000C54C5"/>
    <w:rsid w:val="000C5AE3"/>
    <w:rsid w:val="000C5B26"/>
    <w:rsid w:val="000C7B18"/>
    <w:rsid w:val="000D5E06"/>
    <w:rsid w:val="000D7DD8"/>
    <w:rsid w:val="000E27DF"/>
    <w:rsid w:val="000E306D"/>
    <w:rsid w:val="000E30CC"/>
    <w:rsid w:val="000E4309"/>
    <w:rsid w:val="000E6895"/>
    <w:rsid w:val="000F0142"/>
    <w:rsid w:val="000F03EE"/>
    <w:rsid w:val="000F0625"/>
    <w:rsid w:val="000F1D4E"/>
    <w:rsid w:val="000F1F7D"/>
    <w:rsid w:val="000F6911"/>
    <w:rsid w:val="000F7C3A"/>
    <w:rsid w:val="000F7CDD"/>
    <w:rsid w:val="00107DF7"/>
    <w:rsid w:val="00111FBA"/>
    <w:rsid w:val="0011281C"/>
    <w:rsid w:val="00115122"/>
    <w:rsid w:val="00120E0A"/>
    <w:rsid w:val="00123B5C"/>
    <w:rsid w:val="001269D2"/>
    <w:rsid w:val="001328DA"/>
    <w:rsid w:val="001338DD"/>
    <w:rsid w:val="00133CD2"/>
    <w:rsid w:val="00137613"/>
    <w:rsid w:val="00140076"/>
    <w:rsid w:val="0014290D"/>
    <w:rsid w:val="00143C4C"/>
    <w:rsid w:val="0014528D"/>
    <w:rsid w:val="001466AA"/>
    <w:rsid w:val="001510A5"/>
    <w:rsid w:val="00151CD3"/>
    <w:rsid w:val="00154F61"/>
    <w:rsid w:val="00155B02"/>
    <w:rsid w:val="00156899"/>
    <w:rsid w:val="00156C11"/>
    <w:rsid w:val="00157933"/>
    <w:rsid w:val="00157C2F"/>
    <w:rsid w:val="00160E79"/>
    <w:rsid w:val="0016255A"/>
    <w:rsid w:val="001657D1"/>
    <w:rsid w:val="00165BB7"/>
    <w:rsid w:val="00165D3D"/>
    <w:rsid w:val="001676DF"/>
    <w:rsid w:val="00171271"/>
    <w:rsid w:val="0017417B"/>
    <w:rsid w:val="001748C1"/>
    <w:rsid w:val="001774A8"/>
    <w:rsid w:val="00180A46"/>
    <w:rsid w:val="00183085"/>
    <w:rsid w:val="001840B2"/>
    <w:rsid w:val="00184165"/>
    <w:rsid w:val="00191811"/>
    <w:rsid w:val="00191820"/>
    <w:rsid w:val="001956E7"/>
    <w:rsid w:val="001A1CB0"/>
    <w:rsid w:val="001A4FAD"/>
    <w:rsid w:val="001A52BC"/>
    <w:rsid w:val="001A5CD5"/>
    <w:rsid w:val="001A7C89"/>
    <w:rsid w:val="001B06A1"/>
    <w:rsid w:val="001B0C3B"/>
    <w:rsid w:val="001B23FE"/>
    <w:rsid w:val="001B25B4"/>
    <w:rsid w:val="001B46F1"/>
    <w:rsid w:val="001B4CD2"/>
    <w:rsid w:val="001B4FAC"/>
    <w:rsid w:val="001B752B"/>
    <w:rsid w:val="001C569D"/>
    <w:rsid w:val="001C5D27"/>
    <w:rsid w:val="001C675D"/>
    <w:rsid w:val="001D0A42"/>
    <w:rsid w:val="001D0A9F"/>
    <w:rsid w:val="001D18C4"/>
    <w:rsid w:val="001D223C"/>
    <w:rsid w:val="001D236D"/>
    <w:rsid w:val="001D372F"/>
    <w:rsid w:val="001D3847"/>
    <w:rsid w:val="001D55D2"/>
    <w:rsid w:val="001D72BC"/>
    <w:rsid w:val="001E0118"/>
    <w:rsid w:val="001E0D73"/>
    <w:rsid w:val="001E2036"/>
    <w:rsid w:val="001E3E66"/>
    <w:rsid w:val="001E4676"/>
    <w:rsid w:val="001E6CE0"/>
    <w:rsid w:val="001F1F5F"/>
    <w:rsid w:val="001F349C"/>
    <w:rsid w:val="001F58D0"/>
    <w:rsid w:val="001F6367"/>
    <w:rsid w:val="002011AD"/>
    <w:rsid w:val="0020327B"/>
    <w:rsid w:val="0020458C"/>
    <w:rsid w:val="00204FF1"/>
    <w:rsid w:val="002056D9"/>
    <w:rsid w:val="00206A6D"/>
    <w:rsid w:val="00207029"/>
    <w:rsid w:val="00207964"/>
    <w:rsid w:val="0021030E"/>
    <w:rsid w:val="002103C7"/>
    <w:rsid w:val="0021047D"/>
    <w:rsid w:val="00211D7C"/>
    <w:rsid w:val="00212336"/>
    <w:rsid w:val="00212B69"/>
    <w:rsid w:val="00212C5D"/>
    <w:rsid w:val="00213BA6"/>
    <w:rsid w:val="00213F88"/>
    <w:rsid w:val="00215182"/>
    <w:rsid w:val="00215608"/>
    <w:rsid w:val="0021655F"/>
    <w:rsid w:val="00217A5B"/>
    <w:rsid w:val="00220184"/>
    <w:rsid w:val="00225ADF"/>
    <w:rsid w:val="00226159"/>
    <w:rsid w:val="0023330B"/>
    <w:rsid w:val="00233A16"/>
    <w:rsid w:val="00234B93"/>
    <w:rsid w:val="00237627"/>
    <w:rsid w:val="00240629"/>
    <w:rsid w:val="00242173"/>
    <w:rsid w:val="00242679"/>
    <w:rsid w:val="002426FC"/>
    <w:rsid w:val="00242FE7"/>
    <w:rsid w:val="002438B6"/>
    <w:rsid w:val="00251088"/>
    <w:rsid w:val="0025112B"/>
    <w:rsid w:val="002520EE"/>
    <w:rsid w:val="0025285D"/>
    <w:rsid w:val="00252B2A"/>
    <w:rsid w:val="00253AB7"/>
    <w:rsid w:val="002547A8"/>
    <w:rsid w:val="002578D9"/>
    <w:rsid w:val="00260035"/>
    <w:rsid w:val="00260F04"/>
    <w:rsid w:val="00261211"/>
    <w:rsid w:val="002641AE"/>
    <w:rsid w:val="002659E6"/>
    <w:rsid w:val="00265B12"/>
    <w:rsid w:val="00267C33"/>
    <w:rsid w:val="00271E9B"/>
    <w:rsid w:val="00273104"/>
    <w:rsid w:val="00273F38"/>
    <w:rsid w:val="002800E5"/>
    <w:rsid w:val="00280EA4"/>
    <w:rsid w:val="00283275"/>
    <w:rsid w:val="00285633"/>
    <w:rsid w:val="00290B39"/>
    <w:rsid w:val="002920CE"/>
    <w:rsid w:val="00292139"/>
    <w:rsid w:val="00295945"/>
    <w:rsid w:val="002A079E"/>
    <w:rsid w:val="002A4331"/>
    <w:rsid w:val="002B0924"/>
    <w:rsid w:val="002B267A"/>
    <w:rsid w:val="002B3C22"/>
    <w:rsid w:val="002B47BC"/>
    <w:rsid w:val="002B4D8F"/>
    <w:rsid w:val="002B69C8"/>
    <w:rsid w:val="002B7A92"/>
    <w:rsid w:val="002C0BB7"/>
    <w:rsid w:val="002C14E3"/>
    <w:rsid w:val="002C6C67"/>
    <w:rsid w:val="002C7475"/>
    <w:rsid w:val="002D0342"/>
    <w:rsid w:val="002D288A"/>
    <w:rsid w:val="002D51C3"/>
    <w:rsid w:val="002D6A67"/>
    <w:rsid w:val="002E169D"/>
    <w:rsid w:val="002E3721"/>
    <w:rsid w:val="002E4683"/>
    <w:rsid w:val="002E4710"/>
    <w:rsid w:val="002F435D"/>
    <w:rsid w:val="002F59F5"/>
    <w:rsid w:val="002F7F8C"/>
    <w:rsid w:val="00300DC1"/>
    <w:rsid w:val="00303659"/>
    <w:rsid w:val="0030486E"/>
    <w:rsid w:val="003058D8"/>
    <w:rsid w:val="00306D5E"/>
    <w:rsid w:val="003118BC"/>
    <w:rsid w:val="00311F02"/>
    <w:rsid w:val="00313C8A"/>
    <w:rsid w:val="00315AFF"/>
    <w:rsid w:val="00317B0E"/>
    <w:rsid w:val="00323A2F"/>
    <w:rsid w:val="00323ADF"/>
    <w:rsid w:val="00323E4C"/>
    <w:rsid w:val="00326E47"/>
    <w:rsid w:val="00330C20"/>
    <w:rsid w:val="00331C95"/>
    <w:rsid w:val="003336E5"/>
    <w:rsid w:val="00335E1C"/>
    <w:rsid w:val="00336427"/>
    <w:rsid w:val="0034035C"/>
    <w:rsid w:val="00340411"/>
    <w:rsid w:val="003417AF"/>
    <w:rsid w:val="003431B1"/>
    <w:rsid w:val="00346343"/>
    <w:rsid w:val="00353B84"/>
    <w:rsid w:val="003558E3"/>
    <w:rsid w:val="0035676C"/>
    <w:rsid w:val="00356799"/>
    <w:rsid w:val="0035760F"/>
    <w:rsid w:val="00357F7B"/>
    <w:rsid w:val="00360D5B"/>
    <w:rsid w:val="00362049"/>
    <w:rsid w:val="00363505"/>
    <w:rsid w:val="00364B3F"/>
    <w:rsid w:val="00370835"/>
    <w:rsid w:val="003732AB"/>
    <w:rsid w:val="0037413F"/>
    <w:rsid w:val="003743AB"/>
    <w:rsid w:val="00375097"/>
    <w:rsid w:val="00375FC3"/>
    <w:rsid w:val="003762DE"/>
    <w:rsid w:val="003777FD"/>
    <w:rsid w:val="003823FC"/>
    <w:rsid w:val="00382F92"/>
    <w:rsid w:val="003860E7"/>
    <w:rsid w:val="00387AEA"/>
    <w:rsid w:val="003905CE"/>
    <w:rsid w:val="003909F8"/>
    <w:rsid w:val="00390BE8"/>
    <w:rsid w:val="0039191F"/>
    <w:rsid w:val="003922D8"/>
    <w:rsid w:val="00393D91"/>
    <w:rsid w:val="00394B37"/>
    <w:rsid w:val="00395B3D"/>
    <w:rsid w:val="0039771E"/>
    <w:rsid w:val="003A026B"/>
    <w:rsid w:val="003A1BEC"/>
    <w:rsid w:val="003A2214"/>
    <w:rsid w:val="003A22F3"/>
    <w:rsid w:val="003A248E"/>
    <w:rsid w:val="003A2B1B"/>
    <w:rsid w:val="003A38A3"/>
    <w:rsid w:val="003A3EFB"/>
    <w:rsid w:val="003A3F9E"/>
    <w:rsid w:val="003A41B8"/>
    <w:rsid w:val="003A4A6A"/>
    <w:rsid w:val="003A5183"/>
    <w:rsid w:val="003A5BD3"/>
    <w:rsid w:val="003B193A"/>
    <w:rsid w:val="003B50F9"/>
    <w:rsid w:val="003B57A5"/>
    <w:rsid w:val="003B6783"/>
    <w:rsid w:val="003B7790"/>
    <w:rsid w:val="003C0600"/>
    <w:rsid w:val="003C12D7"/>
    <w:rsid w:val="003C424B"/>
    <w:rsid w:val="003C47E8"/>
    <w:rsid w:val="003D451C"/>
    <w:rsid w:val="003D7F09"/>
    <w:rsid w:val="003E1597"/>
    <w:rsid w:val="003E15D6"/>
    <w:rsid w:val="003E26D2"/>
    <w:rsid w:val="003E2CB5"/>
    <w:rsid w:val="003E55DE"/>
    <w:rsid w:val="003F1A37"/>
    <w:rsid w:val="003F2453"/>
    <w:rsid w:val="003F3FDB"/>
    <w:rsid w:val="003F5872"/>
    <w:rsid w:val="00400838"/>
    <w:rsid w:val="00401A9F"/>
    <w:rsid w:val="00402B8E"/>
    <w:rsid w:val="00402E0A"/>
    <w:rsid w:val="00403C70"/>
    <w:rsid w:val="004114AA"/>
    <w:rsid w:val="00411741"/>
    <w:rsid w:val="00411F9F"/>
    <w:rsid w:val="004148E1"/>
    <w:rsid w:val="00417D70"/>
    <w:rsid w:val="004207A6"/>
    <w:rsid w:val="0042250B"/>
    <w:rsid w:val="00424249"/>
    <w:rsid w:val="0043047B"/>
    <w:rsid w:val="00430B02"/>
    <w:rsid w:val="00432909"/>
    <w:rsid w:val="00433482"/>
    <w:rsid w:val="004359FB"/>
    <w:rsid w:val="00440AD1"/>
    <w:rsid w:val="0044135F"/>
    <w:rsid w:val="004456A0"/>
    <w:rsid w:val="004460CA"/>
    <w:rsid w:val="00450C56"/>
    <w:rsid w:val="00451CC4"/>
    <w:rsid w:val="00453BEC"/>
    <w:rsid w:val="00457702"/>
    <w:rsid w:val="00460E75"/>
    <w:rsid w:val="00464FDB"/>
    <w:rsid w:val="004652F0"/>
    <w:rsid w:val="00465558"/>
    <w:rsid w:val="00470313"/>
    <w:rsid w:val="00472F08"/>
    <w:rsid w:val="0047752E"/>
    <w:rsid w:val="00477808"/>
    <w:rsid w:val="00480FC4"/>
    <w:rsid w:val="004812FD"/>
    <w:rsid w:val="00482D9D"/>
    <w:rsid w:val="0048402C"/>
    <w:rsid w:val="00486DA4"/>
    <w:rsid w:val="004905B9"/>
    <w:rsid w:val="00491D8F"/>
    <w:rsid w:val="00492EFA"/>
    <w:rsid w:val="0049396F"/>
    <w:rsid w:val="00493C39"/>
    <w:rsid w:val="004A18DD"/>
    <w:rsid w:val="004A2E76"/>
    <w:rsid w:val="004A5004"/>
    <w:rsid w:val="004B09B7"/>
    <w:rsid w:val="004B4C68"/>
    <w:rsid w:val="004B6345"/>
    <w:rsid w:val="004B6DA2"/>
    <w:rsid w:val="004C0274"/>
    <w:rsid w:val="004C31C1"/>
    <w:rsid w:val="004C3E54"/>
    <w:rsid w:val="004D0531"/>
    <w:rsid w:val="004D0A14"/>
    <w:rsid w:val="004D0E5D"/>
    <w:rsid w:val="004D39E9"/>
    <w:rsid w:val="004E0282"/>
    <w:rsid w:val="004E538D"/>
    <w:rsid w:val="004E6143"/>
    <w:rsid w:val="004F2325"/>
    <w:rsid w:val="004F2F3C"/>
    <w:rsid w:val="004F3051"/>
    <w:rsid w:val="004F6187"/>
    <w:rsid w:val="005006CA"/>
    <w:rsid w:val="005007A6"/>
    <w:rsid w:val="005015DA"/>
    <w:rsid w:val="00502BBF"/>
    <w:rsid w:val="0050732D"/>
    <w:rsid w:val="00507C28"/>
    <w:rsid w:val="00513FB7"/>
    <w:rsid w:val="0051727F"/>
    <w:rsid w:val="005219CF"/>
    <w:rsid w:val="005224D0"/>
    <w:rsid w:val="00522F67"/>
    <w:rsid w:val="005235F1"/>
    <w:rsid w:val="00523654"/>
    <w:rsid w:val="0052395F"/>
    <w:rsid w:val="00523CC1"/>
    <w:rsid w:val="00526B95"/>
    <w:rsid w:val="00526E26"/>
    <w:rsid w:val="00527BB7"/>
    <w:rsid w:val="00530CB0"/>
    <w:rsid w:val="00531509"/>
    <w:rsid w:val="0053351A"/>
    <w:rsid w:val="00533979"/>
    <w:rsid w:val="0053533F"/>
    <w:rsid w:val="0054110C"/>
    <w:rsid w:val="00545F0E"/>
    <w:rsid w:val="005475D5"/>
    <w:rsid w:val="0054797C"/>
    <w:rsid w:val="00550451"/>
    <w:rsid w:val="0055051D"/>
    <w:rsid w:val="005505EE"/>
    <w:rsid w:val="0055106D"/>
    <w:rsid w:val="0055451B"/>
    <w:rsid w:val="00554DB4"/>
    <w:rsid w:val="0056091E"/>
    <w:rsid w:val="005615BD"/>
    <w:rsid w:val="00561D2B"/>
    <w:rsid w:val="00562A0D"/>
    <w:rsid w:val="0056681B"/>
    <w:rsid w:val="0057031B"/>
    <w:rsid w:val="00574760"/>
    <w:rsid w:val="00575265"/>
    <w:rsid w:val="0057550F"/>
    <w:rsid w:val="00582D6C"/>
    <w:rsid w:val="005831AF"/>
    <w:rsid w:val="00583A3B"/>
    <w:rsid w:val="005868DC"/>
    <w:rsid w:val="00586B5E"/>
    <w:rsid w:val="0058771C"/>
    <w:rsid w:val="005917CE"/>
    <w:rsid w:val="00591E4B"/>
    <w:rsid w:val="005941F5"/>
    <w:rsid w:val="005944EA"/>
    <w:rsid w:val="005947B7"/>
    <w:rsid w:val="005979D8"/>
    <w:rsid w:val="005A008D"/>
    <w:rsid w:val="005A2EA0"/>
    <w:rsid w:val="005A48CB"/>
    <w:rsid w:val="005A4A0C"/>
    <w:rsid w:val="005A7F4F"/>
    <w:rsid w:val="005B0483"/>
    <w:rsid w:val="005B0D9A"/>
    <w:rsid w:val="005B3128"/>
    <w:rsid w:val="005B7CA4"/>
    <w:rsid w:val="005C2238"/>
    <w:rsid w:val="005C29AC"/>
    <w:rsid w:val="005C2C87"/>
    <w:rsid w:val="005C323A"/>
    <w:rsid w:val="005C3A28"/>
    <w:rsid w:val="005C572B"/>
    <w:rsid w:val="005C5AD5"/>
    <w:rsid w:val="005D15D6"/>
    <w:rsid w:val="005D28E7"/>
    <w:rsid w:val="005D3D08"/>
    <w:rsid w:val="005D4804"/>
    <w:rsid w:val="005D56F5"/>
    <w:rsid w:val="005D7328"/>
    <w:rsid w:val="005D7FF4"/>
    <w:rsid w:val="005E0C08"/>
    <w:rsid w:val="005E1221"/>
    <w:rsid w:val="005E424D"/>
    <w:rsid w:val="005E6E71"/>
    <w:rsid w:val="005E7329"/>
    <w:rsid w:val="005F3161"/>
    <w:rsid w:val="005F5C1D"/>
    <w:rsid w:val="005F7245"/>
    <w:rsid w:val="0060290D"/>
    <w:rsid w:val="00610605"/>
    <w:rsid w:val="00615FB3"/>
    <w:rsid w:val="006165D1"/>
    <w:rsid w:val="00617082"/>
    <w:rsid w:val="00623509"/>
    <w:rsid w:val="0062555A"/>
    <w:rsid w:val="006267C0"/>
    <w:rsid w:val="006278D6"/>
    <w:rsid w:val="00642608"/>
    <w:rsid w:val="00647104"/>
    <w:rsid w:val="00647ABB"/>
    <w:rsid w:val="00650CD7"/>
    <w:rsid w:val="00660034"/>
    <w:rsid w:val="006608F1"/>
    <w:rsid w:val="00661990"/>
    <w:rsid w:val="00661A7D"/>
    <w:rsid w:val="00661E7B"/>
    <w:rsid w:val="00664A90"/>
    <w:rsid w:val="00666713"/>
    <w:rsid w:val="0066754D"/>
    <w:rsid w:val="00670780"/>
    <w:rsid w:val="00670ECA"/>
    <w:rsid w:val="006725F2"/>
    <w:rsid w:val="00672808"/>
    <w:rsid w:val="00674ADF"/>
    <w:rsid w:val="0067693C"/>
    <w:rsid w:val="0067703A"/>
    <w:rsid w:val="00677E2B"/>
    <w:rsid w:val="0068324C"/>
    <w:rsid w:val="00686FF7"/>
    <w:rsid w:val="0068735D"/>
    <w:rsid w:val="00692C64"/>
    <w:rsid w:val="00692EBA"/>
    <w:rsid w:val="006960C9"/>
    <w:rsid w:val="006A3718"/>
    <w:rsid w:val="006A4C46"/>
    <w:rsid w:val="006A63C6"/>
    <w:rsid w:val="006A7FC7"/>
    <w:rsid w:val="006B53D9"/>
    <w:rsid w:val="006C0B24"/>
    <w:rsid w:val="006C56BF"/>
    <w:rsid w:val="006C6314"/>
    <w:rsid w:val="006D17C1"/>
    <w:rsid w:val="006D196C"/>
    <w:rsid w:val="006D353D"/>
    <w:rsid w:val="006D49EE"/>
    <w:rsid w:val="006D4AA6"/>
    <w:rsid w:val="006D60C1"/>
    <w:rsid w:val="006D7C30"/>
    <w:rsid w:val="006E0372"/>
    <w:rsid w:val="006E1867"/>
    <w:rsid w:val="006E19A3"/>
    <w:rsid w:val="006E2B4C"/>
    <w:rsid w:val="006E5E67"/>
    <w:rsid w:val="006E7BD1"/>
    <w:rsid w:val="006F060A"/>
    <w:rsid w:val="006F2AF0"/>
    <w:rsid w:val="006F31C7"/>
    <w:rsid w:val="006F7CB9"/>
    <w:rsid w:val="00700852"/>
    <w:rsid w:val="00700D43"/>
    <w:rsid w:val="00701D31"/>
    <w:rsid w:val="00703148"/>
    <w:rsid w:val="0070410E"/>
    <w:rsid w:val="007042C6"/>
    <w:rsid w:val="00705FCA"/>
    <w:rsid w:val="0071022F"/>
    <w:rsid w:val="007105AB"/>
    <w:rsid w:val="00712859"/>
    <w:rsid w:val="00713B13"/>
    <w:rsid w:val="0071419B"/>
    <w:rsid w:val="00714BCF"/>
    <w:rsid w:val="00714D5E"/>
    <w:rsid w:val="0071532B"/>
    <w:rsid w:val="00715777"/>
    <w:rsid w:val="00715A41"/>
    <w:rsid w:val="007166CE"/>
    <w:rsid w:val="0072232C"/>
    <w:rsid w:val="00723C7D"/>
    <w:rsid w:val="00724042"/>
    <w:rsid w:val="00731359"/>
    <w:rsid w:val="00737780"/>
    <w:rsid w:val="00737AD3"/>
    <w:rsid w:val="00740665"/>
    <w:rsid w:val="00740913"/>
    <w:rsid w:val="007422D7"/>
    <w:rsid w:val="007439CC"/>
    <w:rsid w:val="0075317B"/>
    <w:rsid w:val="00754288"/>
    <w:rsid w:val="0075494D"/>
    <w:rsid w:val="00755344"/>
    <w:rsid w:val="0075715C"/>
    <w:rsid w:val="00757295"/>
    <w:rsid w:val="00757B57"/>
    <w:rsid w:val="00761C2C"/>
    <w:rsid w:val="007627F6"/>
    <w:rsid w:val="0076303B"/>
    <w:rsid w:val="007639CF"/>
    <w:rsid w:val="00766B05"/>
    <w:rsid w:val="00767385"/>
    <w:rsid w:val="0077363C"/>
    <w:rsid w:val="0077376A"/>
    <w:rsid w:val="00774CF7"/>
    <w:rsid w:val="007754A3"/>
    <w:rsid w:val="007773DE"/>
    <w:rsid w:val="00777B33"/>
    <w:rsid w:val="007803F5"/>
    <w:rsid w:val="007826BB"/>
    <w:rsid w:val="00782E19"/>
    <w:rsid w:val="00784936"/>
    <w:rsid w:val="00784F1E"/>
    <w:rsid w:val="007876BB"/>
    <w:rsid w:val="00787A5E"/>
    <w:rsid w:val="00791BD0"/>
    <w:rsid w:val="00792B90"/>
    <w:rsid w:val="007936BB"/>
    <w:rsid w:val="007A567F"/>
    <w:rsid w:val="007B0883"/>
    <w:rsid w:val="007B0CF2"/>
    <w:rsid w:val="007B25B1"/>
    <w:rsid w:val="007B2A98"/>
    <w:rsid w:val="007B3456"/>
    <w:rsid w:val="007B3CFE"/>
    <w:rsid w:val="007B5671"/>
    <w:rsid w:val="007B7481"/>
    <w:rsid w:val="007C3A64"/>
    <w:rsid w:val="007C70C4"/>
    <w:rsid w:val="007D364D"/>
    <w:rsid w:val="007D43B7"/>
    <w:rsid w:val="007D59BC"/>
    <w:rsid w:val="007D6C4B"/>
    <w:rsid w:val="007E0859"/>
    <w:rsid w:val="007E0A14"/>
    <w:rsid w:val="007E2230"/>
    <w:rsid w:val="007E3C8C"/>
    <w:rsid w:val="007E4522"/>
    <w:rsid w:val="007E691C"/>
    <w:rsid w:val="007F056D"/>
    <w:rsid w:val="007F125A"/>
    <w:rsid w:val="007F18A5"/>
    <w:rsid w:val="007F341F"/>
    <w:rsid w:val="007F44F9"/>
    <w:rsid w:val="007F72BD"/>
    <w:rsid w:val="007F7EB8"/>
    <w:rsid w:val="00800A51"/>
    <w:rsid w:val="00800DDC"/>
    <w:rsid w:val="008017E4"/>
    <w:rsid w:val="00803706"/>
    <w:rsid w:val="0080494B"/>
    <w:rsid w:val="0080559C"/>
    <w:rsid w:val="0081113C"/>
    <w:rsid w:val="00813452"/>
    <w:rsid w:val="00813E4B"/>
    <w:rsid w:val="00814978"/>
    <w:rsid w:val="00814B6B"/>
    <w:rsid w:val="008159A3"/>
    <w:rsid w:val="0082507D"/>
    <w:rsid w:val="00825799"/>
    <w:rsid w:val="008261F6"/>
    <w:rsid w:val="0082642C"/>
    <w:rsid w:val="00830D79"/>
    <w:rsid w:val="00831BA3"/>
    <w:rsid w:val="0083274A"/>
    <w:rsid w:val="00833622"/>
    <w:rsid w:val="00835C68"/>
    <w:rsid w:val="008407BF"/>
    <w:rsid w:val="0084228E"/>
    <w:rsid w:val="00843142"/>
    <w:rsid w:val="00846852"/>
    <w:rsid w:val="00850402"/>
    <w:rsid w:val="00852344"/>
    <w:rsid w:val="0085247D"/>
    <w:rsid w:val="00852B8A"/>
    <w:rsid w:val="008544ED"/>
    <w:rsid w:val="00854706"/>
    <w:rsid w:val="008547EF"/>
    <w:rsid w:val="00855C7C"/>
    <w:rsid w:val="0085660A"/>
    <w:rsid w:val="0085661D"/>
    <w:rsid w:val="00856BCE"/>
    <w:rsid w:val="00857DE0"/>
    <w:rsid w:val="008604CE"/>
    <w:rsid w:val="00863C75"/>
    <w:rsid w:val="00865476"/>
    <w:rsid w:val="00865568"/>
    <w:rsid w:val="008669E6"/>
    <w:rsid w:val="008701F8"/>
    <w:rsid w:val="00871928"/>
    <w:rsid w:val="00873E4B"/>
    <w:rsid w:val="008746F1"/>
    <w:rsid w:val="00874E8B"/>
    <w:rsid w:val="008761AB"/>
    <w:rsid w:val="00876781"/>
    <w:rsid w:val="00876B01"/>
    <w:rsid w:val="00881A3E"/>
    <w:rsid w:val="0088204B"/>
    <w:rsid w:val="0088329A"/>
    <w:rsid w:val="00884E8B"/>
    <w:rsid w:val="008854FC"/>
    <w:rsid w:val="00886416"/>
    <w:rsid w:val="00890F94"/>
    <w:rsid w:val="00893445"/>
    <w:rsid w:val="00894171"/>
    <w:rsid w:val="00894B80"/>
    <w:rsid w:val="00895093"/>
    <w:rsid w:val="008959B2"/>
    <w:rsid w:val="0089690F"/>
    <w:rsid w:val="008A44A6"/>
    <w:rsid w:val="008A4622"/>
    <w:rsid w:val="008B0B73"/>
    <w:rsid w:val="008B0C37"/>
    <w:rsid w:val="008B33E9"/>
    <w:rsid w:val="008B462C"/>
    <w:rsid w:val="008B68EB"/>
    <w:rsid w:val="008C0BAC"/>
    <w:rsid w:val="008C3B45"/>
    <w:rsid w:val="008C6116"/>
    <w:rsid w:val="008D00E0"/>
    <w:rsid w:val="008D0150"/>
    <w:rsid w:val="008D3115"/>
    <w:rsid w:val="008D5FC9"/>
    <w:rsid w:val="008D71C6"/>
    <w:rsid w:val="008E180D"/>
    <w:rsid w:val="008E297D"/>
    <w:rsid w:val="008E29FB"/>
    <w:rsid w:val="008E3DDC"/>
    <w:rsid w:val="008E4B1E"/>
    <w:rsid w:val="008E6C8A"/>
    <w:rsid w:val="008F4E0C"/>
    <w:rsid w:val="008F74C8"/>
    <w:rsid w:val="008F7D2A"/>
    <w:rsid w:val="00902D44"/>
    <w:rsid w:val="00903AB7"/>
    <w:rsid w:val="00905BA0"/>
    <w:rsid w:val="009063A0"/>
    <w:rsid w:val="00906433"/>
    <w:rsid w:val="00906CA9"/>
    <w:rsid w:val="009104C7"/>
    <w:rsid w:val="009121CA"/>
    <w:rsid w:val="00916A2B"/>
    <w:rsid w:val="00920C0C"/>
    <w:rsid w:val="00921104"/>
    <w:rsid w:val="00922824"/>
    <w:rsid w:val="00922C5D"/>
    <w:rsid w:val="009237BB"/>
    <w:rsid w:val="00924448"/>
    <w:rsid w:val="00925505"/>
    <w:rsid w:val="00926DBD"/>
    <w:rsid w:val="00930267"/>
    <w:rsid w:val="0093137E"/>
    <w:rsid w:val="009320BE"/>
    <w:rsid w:val="00935A92"/>
    <w:rsid w:val="00941F33"/>
    <w:rsid w:val="00942C97"/>
    <w:rsid w:val="00944205"/>
    <w:rsid w:val="00945BC3"/>
    <w:rsid w:val="00947491"/>
    <w:rsid w:val="009508C8"/>
    <w:rsid w:val="0095356E"/>
    <w:rsid w:val="00954570"/>
    <w:rsid w:val="00957D27"/>
    <w:rsid w:val="00960A58"/>
    <w:rsid w:val="00963E89"/>
    <w:rsid w:val="009640E3"/>
    <w:rsid w:val="00964926"/>
    <w:rsid w:val="0097077E"/>
    <w:rsid w:val="009715B7"/>
    <w:rsid w:val="00971E19"/>
    <w:rsid w:val="00972165"/>
    <w:rsid w:val="00972A74"/>
    <w:rsid w:val="00973ACB"/>
    <w:rsid w:val="0097480A"/>
    <w:rsid w:val="009820A5"/>
    <w:rsid w:val="00987B2E"/>
    <w:rsid w:val="00991F91"/>
    <w:rsid w:val="00992AE3"/>
    <w:rsid w:val="00992B5D"/>
    <w:rsid w:val="00992D07"/>
    <w:rsid w:val="009947E9"/>
    <w:rsid w:val="009970A0"/>
    <w:rsid w:val="009A0FC7"/>
    <w:rsid w:val="009A15EB"/>
    <w:rsid w:val="009A25C4"/>
    <w:rsid w:val="009A5A9B"/>
    <w:rsid w:val="009A7C79"/>
    <w:rsid w:val="009B1DDF"/>
    <w:rsid w:val="009B28C8"/>
    <w:rsid w:val="009B4BDD"/>
    <w:rsid w:val="009C033B"/>
    <w:rsid w:val="009C0433"/>
    <w:rsid w:val="009C42EA"/>
    <w:rsid w:val="009C55B3"/>
    <w:rsid w:val="009D1750"/>
    <w:rsid w:val="009E19C3"/>
    <w:rsid w:val="009E204B"/>
    <w:rsid w:val="009E235D"/>
    <w:rsid w:val="009E6386"/>
    <w:rsid w:val="009F0F40"/>
    <w:rsid w:val="009F2102"/>
    <w:rsid w:val="009F24D4"/>
    <w:rsid w:val="009F40A2"/>
    <w:rsid w:val="009F6AD9"/>
    <w:rsid w:val="00A00E27"/>
    <w:rsid w:val="00A03B5E"/>
    <w:rsid w:val="00A047E0"/>
    <w:rsid w:val="00A11558"/>
    <w:rsid w:val="00A13FE6"/>
    <w:rsid w:val="00A148AD"/>
    <w:rsid w:val="00A16249"/>
    <w:rsid w:val="00A20A57"/>
    <w:rsid w:val="00A232B6"/>
    <w:rsid w:val="00A235F4"/>
    <w:rsid w:val="00A26026"/>
    <w:rsid w:val="00A27262"/>
    <w:rsid w:val="00A3111D"/>
    <w:rsid w:val="00A32282"/>
    <w:rsid w:val="00A32BC7"/>
    <w:rsid w:val="00A337A7"/>
    <w:rsid w:val="00A34A9A"/>
    <w:rsid w:val="00A37338"/>
    <w:rsid w:val="00A3745D"/>
    <w:rsid w:val="00A40A16"/>
    <w:rsid w:val="00A45786"/>
    <w:rsid w:val="00A45B81"/>
    <w:rsid w:val="00A47D12"/>
    <w:rsid w:val="00A50215"/>
    <w:rsid w:val="00A50306"/>
    <w:rsid w:val="00A50DCD"/>
    <w:rsid w:val="00A523F7"/>
    <w:rsid w:val="00A54E71"/>
    <w:rsid w:val="00A56F82"/>
    <w:rsid w:val="00A6053D"/>
    <w:rsid w:val="00A62B8C"/>
    <w:rsid w:val="00A62CF9"/>
    <w:rsid w:val="00A63076"/>
    <w:rsid w:val="00A64FF0"/>
    <w:rsid w:val="00A650FF"/>
    <w:rsid w:val="00A65A0B"/>
    <w:rsid w:val="00A65D5B"/>
    <w:rsid w:val="00A74607"/>
    <w:rsid w:val="00A754FC"/>
    <w:rsid w:val="00A75C04"/>
    <w:rsid w:val="00A80AB9"/>
    <w:rsid w:val="00A82DA7"/>
    <w:rsid w:val="00A83C70"/>
    <w:rsid w:val="00A83C97"/>
    <w:rsid w:val="00A8723D"/>
    <w:rsid w:val="00A878AC"/>
    <w:rsid w:val="00A919B4"/>
    <w:rsid w:val="00A92C66"/>
    <w:rsid w:val="00A947AC"/>
    <w:rsid w:val="00A94C09"/>
    <w:rsid w:val="00A9781F"/>
    <w:rsid w:val="00AA1F7A"/>
    <w:rsid w:val="00AA21DC"/>
    <w:rsid w:val="00AA4542"/>
    <w:rsid w:val="00AA4CD7"/>
    <w:rsid w:val="00AA5F1C"/>
    <w:rsid w:val="00AB0C63"/>
    <w:rsid w:val="00AB0F49"/>
    <w:rsid w:val="00AB1536"/>
    <w:rsid w:val="00AB1A8F"/>
    <w:rsid w:val="00AB2F8A"/>
    <w:rsid w:val="00AB3728"/>
    <w:rsid w:val="00AB3B6B"/>
    <w:rsid w:val="00AB4390"/>
    <w:rsid w:val="00AB7830"/>
    <w:rsid w:val="00AC42A7"/>
    <w:rsid w:val="00AC5B71"/>
    <w:rsid w:val="00AC6533"/>
    <w:rsid w:val="00AD0639"/>
    <w:rsid w:val="00AD6029"/>
    <w:rsid w:val="00AE41B7"/>
    <w:rsid w:val="00AE434F"/>
    <w:rsid w:val="00AE4947"/>
    <w:rsid w:val="00AE52A9"/>
    <w:rsid w:val="00AE625C"/>
    <w:rsid w:val="00AF23FA"/>
    <w:rsid w:val="00AF32D7"/>
    <w:rsid w:val="00AF4AED"/>
    <w:rsid w:val="00AF4DA3"/>
    <w:rsid w:val="00AF4F48"/>
    <w:rsid w:val="00AF5E7F"/>
    <w:rsid w:val="00B00237"/>
    <w:rsid w:val="00B040D7"/>
    <w:rsid w:val="00B06678"/>
    <w:rsid w:val="00B11ADE"/>
    <w:rsid w:val="00B122E6"/>
    <w:rsid w:val="00B15776"/>
    <w:rsid w:val="00B16B2C"/>
    <w:rsid w:val="00B203E3"/>
    <w:rsid w:val="00B23465"/>
    <w:rsid w:val="00B250F0"/>
    <w:rsid w:val="00B2537F"/>
    <w:rsid w:val="00B2557A"/>
    <w:rsid w:val="00B26CD1"/>
    <w:rsid w:val="00B272DC"/>
    <w:rsid w:val="00B31FC6"/>
    <w:rsid w:val="00B347EA"/>
    <w:rsid w:val="00B36C1D"/>
    <w:rsid w:val="00B37F9E"/>
    <w:rsid w:val="00B413EC"/>
    <w:rsid w:val="00B41BB3"/>
    <w:rsid w:val="00B439EA"/>
    <w:rsid w:val="00B4641B"/>
    <w:rsid w:val="00B51DA8"/>
    <w:rsid w:val="00B52297"/>
    <w:rsid w:val="00B52E74"/>
    <w:rsid w:val="00B553C5"/>
    <w:rsid w:val="00B56123"/>
    <w:rsid w:val="00B600E6"/>
    <w:rsid w:val="00B605F3"/>
    <w:rsid w:val="00B60FAD"/>
    <w:rsid w:val="00B62738"/>
    <w:rsid w:val="00B64111"/>
    <w:rsid w:val="00B64195"/>
    <w:rsid w:val="00B64AFD"/>
    <w:rsid w:val="00B666FE"/>
    <w:rsid w:val="00B66AE9"/>
    <w:rsid w:val="00B673A9"/>
    <w:rsid w:val="00B676A6"/>
    <w:rsid w:val="00B721B3"/>
    <w:rsid w:val="00B73957"/>
    <w:rsid w:val="00B74A6B"/>
    <w:rsid w:val="00B75D93"/>
    <w:rsid w:val="00B80BE0"/>
    <w:rsid w:val="00B861AA"/>
    <w:rsid w:val="00B912FF"/>
    <w:rsid w:val="00B918C0"/>
    <w:rsid w:val="00B92FD3"/>
    <w:rsid w:val="00B94422"/>
    <w:rsid w:val="00B94C4A"/>
    <w:rsid w:val="00B954FA"/>
    <w:rsid w:val="00B972EC"/>
    <w:rsid w:val="00BA1225"/>
    <w:rsid w:val="00BA2FE2"/>
    <w:rsid w:val="00BA3A59"/>
    <w:rsid w:val="00BB2CC2"/>
    <w:rsid w:val="00BB3058"/>
    <w:rsid w:val="00BB357D"/>
    <w:rsid w:val="00BB6196"/>
    <w:rsid w:val="00BB6A14"/>
    <w:rsid w:val="00BB7525"/>
    <w:rsid w:val="00BC0AB6"/>
    <w:rsid w:val="00BC31AD"/>
    <w:rsid w:val="00BC3E0C"/>
    <w:rsid w:val="00BD11FE"/>
    <w:rsid w:val="00BD3257"/>
    <w:rsid w:val="00BD56D2"/>
    <w:rsid w:val="00BD7EFF"/>
    <w:rsid w:val="00BE0B8C"/>
    <w:rsid w:val="00BE0F63"/>
    <w:rsid w:val="00BE1219"/>
    <w:rsid w:val="00BE2212"/>
    <w:rsid w:val="00BE65F9"/>
    <w:rsid w:val="00BE7B27"/>
    <w:rsid w:val="00BE7B68"/>
    <w:rsid w:val="00BF060B"/>
    <w:rsid w:val="00BF293B"/>
    <w:rsid w:val="00BF3DAD"/>
    <w:rsid w:val="00BF6128"/>
    <w:rsid w:val="00BF6653"/>
    <w:rsid w:val="00BF6DEF"/>
    <w:rsid w:val="00C03B03"/>
    <w:rsid w:val="00C06BF8"/>
    <w:rsid w:val="00C07365"/>
    <w:rsid w:val="00C07426"/>
    <w:rsid w:val="00C1293C"/>
    <w:rsid w:val="00C15474"/>
    <w:rsid w:val="00C23529"/>
    <w:rsid w:val="00C2430A"/>
    <w:rsid w:val="00C25B9C"/>
    <w:rsid w:val="00C26242"/>
    <w:rsid w:val="00C31270"/>
    <w:rsid w:val="00C32FB9"/>
    <w:rsid w:val="00C34250"/>
    <w:rsid w:val="00C3449A"/>
    <w:rsid w:val="00C37D60"/>
    <w:rsid w:val="00C40AE7"/>
    <w:rsid w:val="00C413C7"/>
    <w:rsid w:val="00C41CDC"/>
    <w:rsid w:val="00C41DA4"/>
    <w:rsid w:val="00C47164"/>
    <w:rsid w:val="00C5061C"/>
    <w:rsid w:val="00C5076A"/>
    <w:rsid w:val="00C51AE2"/>
    <w:rsid w:val="00C51B5F"/>
    <w:rsid w:val="00C52B38"/>
    <w:rsid w:val="00C52E9C"/>
    <w:rsid w:val="00C53104"/>
    <w:rsid w:val="00C53AE5"/>
    <w:rsid w:val="00C53D11"/>
    <w:rsid w:val="00C5506E"/>
    <w:rsid w:val="00C56202"/>
    <w:rsid w:val="00C640AC"/>
    <w:rsid w:val="00C6475C"/>
    <w:rsid w:val="00C64B67"/>
    <w:rsid w:val="00C659C4"/>
    <w:rsid w:val="00C725D9"/>
    <w:rsid w:val="00C72F18"/>
    <w:rsid w:val="00C73D41"/>
    <w:rsid w:val="00C75856"/>
    <w:rsid w:val="00C76093"/>
    <w:rsid w:val="00C761E3"/>
    <w:rsid w:val="00C766FC"/>
    <w:rsid w:val="00C76A9A"/>
    <w:rsid w:val="00C8332E"/>
    <w:rsid w:val="00C84C9F"/>
    <w:rsid w:val="00C85CA2"/>
    <w:rsid w:val="00C86140"/>
    <w:rsid w:val="00C8692D"/>
    <w:rsid w:val="00C92C41"/>
    <w:rsid w:val="00CA065A"/>
    <w:rsid w:val="00CA4FBE"/>
    <w:rsid w:val="00CA5444"/>
    <w:rsid w:val="00CA5788"/>
    <w:rsid w:val="00CA5F47"/>
    <w:rsid w:val="00CB10F5"/>
    <w:rsid w:val="00CB29C3"/>
    <w:rsid w:val="00CB30F7"/>
    <w:rsid w:val="00CB529B"/>
    <w:rsid w:val="00CB60B8"/>
    <w:rsid w:val="00CB62CA"/>
    <w:rsid w:val="00CC270D"/>
    <w:rsid w:val="00CC56B5"/>
    <w:rsid w:val="00CC5D46"/>
    <w:rsid w:val="00CD0F94"/>
    <w:rsid w:val="00CD330E"/>
    <w:rsid w:val="00CD6EDD"/>
    <w:rsid w:val="00CE15E6"/>
    <w:rsid w:val="00CE278D"/>
    <w:rsid w:val="00CE27CE"/>
    <w:rsid w:val="00CE27D6"/>
    <w:rsid w:val="00CE2A45"/>
    <w:rsid w:val="00CE4461"/>
    <w:rsid w:val="00CE4FED"/>
    <w:rsid w:val="00CF246E"/>
    <w:rsid w:val="00D02B63"/>
    <w:rsid w:val="00D03D64"/>
    <w:rsid w:val="00D05867"/>
    <w:rsid w:val="00D06748"/>
    <w:rsid w:val="00D068D0"/>
    <w:rsid w:val="00D07A3C"/>
    <w:rsid w:val="00D07D06"/>
    <w:rsid w:val="00D1503D"/>
    <w:rsid w:val="00D1582B"/>
    <w:rsid w:val="00D15D14"/>
    <w:rsid w:val="00D16720"/>
    <w:rsid w:val="00D21146"/>
    <w:rsid w:val="00D232F2"/>
    <w:rsid w:val="00D2671E"/>
    <w:rsid w:val="00D32B3A"/>
    <w:rsid w:val="00D3531D"/>
    <w:rsid w:val="00D37922"/>
    <w:rsid w:val="00D41650"/>
    <w:rsid w:val="00D463CF"/>
    <w:rsid w:val="00D50367"/>
    <w:rsid w:val="00D516CF"/>
    <w:rsid w:val="00D569EF"/>
    <w:rsid w:val="00D60907"/>
    <w:rsid w:val="00D60FCE"/>
    <w:rsid w:val="00D6152C"/>
    <w:rsid w:val="00D6441A"/>
    <w:rsid w:val="00D657E6"/>
    <w:rsid w:val="00D65A08"/>
    <w:rsid w:val="00D65B80"/>
    <w:rsid w:val="00D678B4"/>
    <w:rsid w:val="00D67CD5"/>
    <w:rsid w:val="00D71B4A"/>
    <w:rsid w:val="00D71B68"/>
    <w:rsid w:val="00D7445B"/>
    <w:rsid w:val="00D744F9"/>
    <w:rsid w:val="00D766CD"/>
    <w:rsid w:val="00D7691B"/>
    <w:rsid w:val="00D80CC0"/>
    <w:rsid w:val="00D81B24"/>
    <w:rsid w:val="00D831A8"/>
    <w:rsid w:val="00D836ED"/>
    <w:rsid w:val="00D86761"/>
    <w:rsid w:val="00D86F78"/>
    <w:rsid w:val="00D86FE5"/>
    <w:rsid w:val="00D90C8B"/>
    <w:rsid w:val="00D917B5"/>
    <w:rsid w:val="00D91B56"/>
    <w:rsid w:val="00D9233E"/>
    <w:rsid w:val="00D9241C"/>
    <w:rsid w:val="00D93CE6"/>
    <w:rsid w:val="00D94213"/>
    <w:rsid w:val="00D959CF"/>
    <w:rsid w:val="00D95CAA"/>
    <w:rsid w:val="00D968C8"/>
    <w:rsid w:val="00DA022C"/>
    <w:rsid w:val="00DA3EA3"/>
    <w:rsid w:val="00DA4541"/>
    <w:rsid w:val="00DB08DB"/>
    <w:rsid w:val="00DB33BE"/>
    <w:rsid w:val="00DC1996"/>
    <w:rsid w:val="00DC2645"/>
    <w:rsid w:val="00DC3081"/>
    <w:rsid w:val="00DC7E20"/>
    <w:rsid w:val="00DD0FC4"/>
    <w:rsid w:val="00DD10BE"/>
    <w:rsid w:val="00DD1F34"/>
    <w:rsid w:val="00DD3693"/>
    <w:rsid w:val="00DD4A40"/>
    <w:rsid w:val="00DD6FFE"/>
    <w:rsid w:val="00DE08D4"/>
    <w:rsid w:val="00DE37A4"/>
    <w:rsid w:val="00DE47A1"/>
    <w:rsid w:val="00DE570D"/>
    <w:rsid w:val="00DE66E4"/>
    <w:rsid w:val="00DE6C66"/>
    <w:rsid w:val="00DE78A0"/>
    <w:rsid w:val="00DF21D5"/>
    <w:rsid w:val="00DF7C99"/>
    <w:rsid w:val="00E00E2A"/>
    <w:rsid w:val="00E03463"/>
    <w:rsid w:val="00E04D55"/>
    <w:rsid w:val="00E0549A"/>
    <w:rsid w:val="00E100C7"/>
    <w:rsid w:val="00E13C0C"/>
    <w:rsid w:val="00E15233"/>
    <w:rsid w:val="00E15D0D"/>
    <w:rsid w:val="00E17187"/>
    <w:rsid w:val="00E2007F"/>
    <w:rsid w:val="00E22C84"/>
    <w:rsid w:val="00E22CB3"/>
    <w:rsid w:val="00E23ED1"/>
    <w:rsid w:val="00E2429E"/>
    <w:rsid w:val="00E269AE"/>
    <w:rsid w:val="00E300E7"/>
    <w:rsid w:val="00E31B9A"/>
    <w:rsid w:val="00E360F8"/>
    <w:rsid w:val="00E36426"/>
    <w:rsid w:val="00E364F8"/>
    <w:rsid w:val="00E42FF2"/>
    <w:rsid w:val="00E46306"/>
    <w:rsid w:val="00E51AD8"/>
    <w:rsid w:val="00E5439C"/>
    <w:rsid w:val="00E55656"/>
    <w:rsid w:val="00E56410"/>
    <w:rsid w:val="00E57705"/>
    <w:rsid w:val="00E617E0"/>
    <w:rsid w:val="00E64D8E"/>
    <w:rsid w:val="00E71273"/>
    <w:rsid w:val="00E7163F"/>
    <w:rsid w:val="00E72E28"/>
    <w:rsid w:val="00E762A4"/>
    <w:rsid w:val="00E814DF"/>
    <w:rsid w:val="00E82605"/>
    <w:rsid w:val="00E8449E"/>
    <w:rsid w:val="00E85670"/>
    <w:rsid w:val="00E90EFB"/>
    <w:rsid w:val="00E93349"/>
    <w:rsid w:val="00E96520"/>
    <w:rsid w:val="00E97AC0"/>
    <w:rsid w:val="00EA2B12"/>
    <w:rsid w:val="00EA4AAC"/>
    <w:rsid w:val="00EA50B5"/>
    <w:rsid w:val="00EA5526"/>
    <w:rsid w:val="00EA6EF8"/>
    <w:rsid w:val="00EA7CD0"/>
    <w:rsid w:val="00EB26B7"/>
    <w:rsid w:val="00EB2DC8"/>
    <w:rsid w:val="00EB5297"/>
    <w:rsid w:val="00EB6028"/>
    <w:rsid w:val="00EB7836"/>
    <w:rsid w:val="00EC0821"/>
    <w:rsid w:val="00EC092B"/>
    <w:rsid w:val="00EC39C4"/>
    <w:rsid w:val="00EC6582"/>
    <w:rsid w:val="00ED15E4"/>
    <w:rsid w:val="00ED1BE1"/>
    <w:rsid w:val="00ED69E8"/>
    <w:rsid w:val="00ED6C16"/>
    <w:rsid w:val="00EE13F6"/>
    <w:rsid w:val="00EE20C1"/>
    <w:rsid w:val="00EE29D5"/>
    <w:rsid w:val="00EE2B5B"/>
    <w:rsid w:val="00EE70C2"/>
    <w:rsid w:val="00EE79CF"/>
    <w:rsid w:val="00EF070A"/>
    <w:rsid w:val="00EF3CDC"/>
    <w:rsid w:val="00F02471"/>
    <w:rsid w:val="00F02B0C"/>
    <w:rsid w:val="00F05968"/>
    <w:rsid w:val="00F064E2"/>
    <w:rsid w:val="00F0726B"/>
    <w:rsid w:val="00F07DB3"/>
    <w:rsid w:val="00F1183E"/>
    <w:rsid w:val="00F125A0"/>
    <w:rsid w:val="00F12E7B"/>
    <w:rsid w:val="00F159D9"/>
    <w:rsid w:val="00F15CF6"/>
    <w:rsid w:val="00F16EC8"/>
    <w:rsid w:val="00F1737C"/>
    <w:rsid w:val="00F24512"/>
    <w:rsid w:val="00F246A5"/>
    <w:rsid w:val="00F32C85"/>
    <w:rsid w:val="00F339B8"/>
    <w:rsid w:val="00F343E1"/>
    <w:rsid w:val="00F4044C"/>
    <w:rsid w:val="00F4112D"/>
    <w:rsid w:val="00F44678"/>
    <w:rsid w:val="00F449B5"/>
    <w:rsid w:val="00F45207"/>
    <w:rsid w:val="00F4636C"/>
    <w:rsid w:val="00F56A4C"/>
    <w:rsid w:val="00F6339B"/>
    <w:rsid w:val="00F635C4"/>
    <w:rsid w:val="00F654F7"/>
    <w:rsid w:val="00F668AF"/>
    <w:rsid w:val="00F66AF0"/>
    <w:rsid w:val="00F7068D"/>
    <w:rsid w:val="00F71468"/>
    <w:rsid w:val="00F7167C"/>
    <w:rsid w:val="00F762BA"/>
    <w:rsid w:val="00F764C8"/>
    <w:rsid w:val="00F76F91"/>
    <w:rsid w:val="00F80E85"/>
    <w:rsid w:val="00F81399"/>
    <w:rsid w:val="00F81D52"/>
    <w:rsid w:val="00F8251F"/>
    <w:rsid w:val="00F83957"/>
    <w:rsid w:val="00F83FCB"/>
    <w:rsid w:val="00F85E39"/>
    <w:rsid w:val="00F86FEA"/>
    <w:rsid w:val="00F9042C"/>
    <w:rsid w:val="00F92B01"/>
    <w:rsid w:val="00F93AB0"/>
    <w:rsid w:val="00F96761"/>
    <w:rsid w:val="00F970C1"/>
    <w:rsid w:val="00F97839"/>
    <w:rsid w:val="00FA0AF9"/>
    <w:rsid w:val="00FA3F9D"/>
    <w:rsid w:val="00FB0A3A"/>
    <w:rsid w:val="00FB23F1"/>
    <w:rsid w:val="00FB3CC9"/>
    <w:rsid w:val="00FB3F83"/>
    <w:rsid w:val="00FB5898"/>
    <w:rsid w:val="00FB6079"/>
    <w:rsid w:val="00FC1697"/>
    <w:rsid w:val="00FC5931"/>
    <w:rsid w:val="00FC72F5"/>
    <w:rsid w:val="00FC7690"/>
    <w:rsid w:val="00FD21DB"/>
    <w:rsid w:val="00FE3982"/>
    <w:rsid w:val="00FE6F03"/>
    <w:rsid w:val="00FE7F33"/>
    <w:rsid w:val="00FF03C4"/>
    <w:rsid w:val="00FF0460"/>
    <w:rsid w:val="00FF31B5"/>
    <w:rsid w:val="00FF4430"/>
    <w:rsid w:val="00FF4CB5"/>
    <w:rsid w:val="00FF6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4:docId w14:val="6CBEE074"/>
  <w15:docId w15:val="{FE72D001-311B-4650-A382-D31B5A15E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D08"/>
    <w:pPr>
      <w:widowControl w:val="0"/>
    </w:pPr>
  </w:style>
  <w:style w:type="paragraph" w:styleId="1">
    <w:name w:val="heading 1"/>
    <w:aliases w:val=" Знак,Знак Знак"/>
    <w:basedOn w:val="a"/>
    <w:next w:val="a"/>
    <w:link w:val="10"/>
    <w:qFormat/>
    <w:rsid w:val="00960A58"/>
    <w:pPr>
      <w:keepNext/>
      <w:spacing w:before="240" w:after="60"/>
      <w:outlineLvl w:val="0"/>
    </w:pPr>
    <w:rPr>
      <w:rFonts w:ascii="Cambria" w:hAnsi="Cambria"/>
      <w:b/>
      <w:bCs/>
      <w:kern w:val="32"/>
      <w:sz w:val="32"/>
      <w:szCs w:val="32"/>
    </w:rPr>
  </w:style>
  <w:style w:type="paragraph" w:styleId="2">
    <w:name w:val="heading 2"/>
    <w:basedOn w:val="a"/>
    <w:next w:val="a0"/>
    <w:link w:val="20"/>
    <w:qFormat/>
    <w:rsid w:val="00AB7830"/>
    <w:pPr>
      <w:keepNext/>
      <w:keepLines/>
      <w:widowControl/>
      <w:spacing w:after="360"/>
      <w:jc w:val="center"/>
      <w:outlineLvl w:val="1"/>
    </w:pPr>
    <w:rPr>
      <w:b/>
      <w:sz w:val="28"/>
    </w:rPr>
  </w:style>
  <w:style w:type="paragraph" w:styleId="30">
    <w:name w:val="heading 3"/>
    <w:basedOn w:val="a"/>
    <w:next w:val="a"/>
    <w:link w:val="31"/>
    <w:qFormat/>
    <w:rsid w:val="005D3D08"/>
    <w:pPr>
      <w:keepNext/>
      <w:widowControl/>
      <w:jc w:val="center"/>
      <w:outlineLvl w:val="2"/>
    </w:pPr>
    <w:rPr>
      <w:b/>
      <w:sz w:val="40"/>
    </w:rPr>
  </w:style>
  <w:style w:type="paragraph" w:styleId="4">
    <w:name w:val="heading 4"/>
    <w:aliases w:val="Заголовок 4 Знак Знак Знак,Заголовок 4 Знак Знак Знак Знак,Заголовок 4 Знак Знак"/>
    <w:basedOn w:val="a"/>
    <w:next w:val="a0"/>
    <w:link w:val="40"/>
    <w:qFormat/>
    <w:rsid w:val="00AB7830"/>
    <w:pPr>
      <w:keepNext/>
      <w:keepLines/>
      <w:widowControl/>
      <w:spacing w:before="240"/>
      <w:ind w:left="1701" w:hanging="1134"/>
      <w:outlineLvl w:val="3"/>
    </w:pPr>
    <w:rPr>
      <w:b/>
      <w:sz w:val="24"/>
    </w:rPr>
  </w:style>
  <w:style w:type="paragraph" w:styleId="5">
    <w:name w:val="heading 5"/>
    <w:basedOn w:val="a"/>
    <w:next w:val="a"/>
    <w:link w:val="50"/>
    <w:qFormat/>
    <w:rsid w:val="00AB7830"/>
    <w:pPr>
      <w:keepNext/>
      <w:widowControl/>
      <w:spacing w:before="240" w:after="60"/>
      <w:ind w:left="284" w:right="284"/>
      <w:jc w:val="center"/>
      <w:outlineLvl w:val="4"/>
    </w:pPr>
    <w:rPr>
      <w:b/>
      <w:sz w:val="28"/>
    </w:rPr>
  </w:style>
  <w:style w:type="paragraph" w:styleId="6">
    <w:name w:val="heading 6"/>
    <w:basedOn w:val="a"/>
    <w:next w:val="a"/>
    <w:link w:val="60"/>
    <w:qFormat/>
    <w:rsid w:val="000A4D99"/>
    <w:pPr>
      <w:keepNext/>
      <w:widowControl/>
      <w:spacing w:before="240" w:after="60"/>
      <w:jc w:val="center"/>
      <w:outlineLvl w:val="5"/>
    </w:pPr>
    <w:rPr>
      <w:sz w:val="28"/>
    </w:rPr>
  </w:style>
  <w:style w:type="paragraph" w:styleId="7">
    <w:name w:val="heading 7"/>
    <w:basedOn w:val="a"/>
    <w:next w:val="a"/>
    <w:link w:val="70"/>
    <w:qFormat/>
    <w:rsid w:val="000A4D99"/>
    <w:pPr>
      <w:keepNext/>
      <w:widowControl/>
      <w:numPr>
        <w:ilvl w:val="6"/>
        <w:numId w:val="1"/>
      </w:numPr>
      <w:spacing w:before="240" w:after="60"/>
      <w:jc w:val="center"/>
      <w:outlineLvl w:val="6"/>
    </w:pPr>
    <w:rPr>
      <w:rFonts w:ascii="Arial" w:hAnsi="Arial"/>
      <w:sz w:val="24"/>
    </w:rPr>
  </w:style>
  <w:style w:type="paragraph" w:styleId="8">
    <w:name w:val="heading 8"/>
    <w:basedOn w:val="a"/>
    <w:next w:val="a"/>
    <w:link w:val="80"/>
    <w:qFormat/>
    <w:rsid w:val="000A4D99"/>
    <w:pPr>
      <w:widowControl/>
      <w:spacing w:after="240" w:line="240" w:lineRule="exact"/>
      <w:ind w:left="4536"/>
      <w:outlineLvl w:val="7"/>
    </w:pPr>
    <w:rPr>
      <w:sz w:val="24"/>
    </w:rPr>
  </w:style>
  <w:style w:type="paragraph" w:styleId="9">
    <w:name w:val="heading 9"/>
    <w:basedOn w:val="a"/>
    <w:next w:val="5"/>
    <w:link w:val="90"/>
    <w:qFormat/>
    <w:rsid w:val="000A4D99"/>
    <w:pPr>
      <w:keepNext/>
      <w:keepLines/>
      <w:widowControl/>
      <w:numPr>
        <w:ilvl w:val="8"/>
        <w:numId w:val="1"/>
      </w:numPr>
      <w:spacing w:after="120" w:line="240" w:lineRule="exact"/>
      <w:jc w:val="right"/>
      <w:outlineLvl w:val="8"/>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semiHidden/>
    <w:unhideWhenUsed/>
  </w:style>
  <w:style w:type="table" w:styleId="a4">
    <w:name w:val="Table Grid"/>
    <w:basedOn w:val="a2"/>
    <w:rsid w:val="00C758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aliases w:val="Обычный (Web)"/>
    <w:basedOn w:val="a"/>
    <w:rsid w:val="00C75856"/>
    <w:pPr>
      <w:widowControl/>
      <w:spacing w:before="100" w:beforeAutospacing="1" w:after="100" w:afterAutospacing="1"/>
    </w:pPr>
    <w:rPr>
      <w:sz w:val="24"/>
      <w:szCs w:val="24"/>
    </w:rPr>
  </w:style>
  <w:style w:type="paragraph" w:customStyle="1" w:styleId="Char">
    <w:name w:val="Char"/>
    <w:basedOn w:val="a"/>
    <w:rsid w:val="0039191F"/>
    <w:pPr>
      <w:widowControl/>
      <w:spacing w:after="160" w:line="240" w:lineRule="exact"/>
    </w:pPr>
    <w:rPr>
      <w:rFonts w:ascii="Arial" w:hAnsi="Arial" w:cs="Arial"/>
      <w:lang w:val="fr-FR" w:eastAsia="en-US"/>
    </w:rPr>
  </w:style>
  <w:style w:type="paragraph" w:styleId="a6">
    <w:name w:val="Document Map"/>
    <w:basedOn w:val="a"/>
    <w:link w:val="a7"/>
    <w:rsid w:val="00107DF7"/>
    <w:pPr>
      <w:shd w:val="clear" w:color="auto" w:fill="000080"/>
    </w:pPr>
    <w:rPr>
      <w:rFonts w:ascii="Tahoma" w:hAnsi="Tahoma" w:cs="Tahoma"/>
    </w:rPr>
  </w:style>
  <w:style w:type="paragraph" w:customStyle="1" w:styleId="ConsPlusNormal">
    <w:name w:val="ConsPlusNormal"/>
    <w:rsid w:val="00575265"/>
    <w:pPr>
      <w:widowControl w:val="0"/>
      <w:autoSpaceDE w:val="0"/>
      <w:autoSpaceDN w:val="0"/>
      <w:adjustRightInd w:val="0"/>
      <w:ind w:firstLine="720"/>
    </w:pPr>
    <w:rPr>
      <w:rFonts w:ascii="Arial" w:hAnsi="Arial" w:cs="Arial"/>
    </w:rPr>
  </w:style>
  <w:style w:type="paragraph" w:customStyle="1" w:styleId="ConsPlusNonformat">
    <w:name w:val="ConsPlusNonformat"/>
    <w:rsid w:val="00575265"/>
    <w:pPr>
      <w:widowControl w:val="0"/>
      <w:autoSpaceDE w:val="0"/>
      <w:autoSpaceDN w:val="0"/>
      <w:adjustRightInd w:val="0"/>
    </w:pPr>
    <w:rPr>
      <w:rFonts w:ascii="Courier New" w:hAnsi="Courier New" w:cs="Courier New"/>
    </w:rPr>
  </w:style>
  <w:style w:type="paragraph" w:customStyle="1" w:styleId="ConsPlusTitle">
    <w:name w:val="ConsPlusTitle"/>
    <w:rsid w:val="00575265"/>
    <w:pPr>
      <w:widowControl w:val="0"/>
      <w:autoSpaceDE w:val="0"/>
      <w:autoSpaceDN w:val="0"/>
      <w:adjustRightInd w:val="0"/>
    </w:pPr>
    <w:rPr>
      <w:rFonts w:ascii="Arial" w:hAnsi="Arial" w:cs="Arial"/>
      <w:b/>
      <w:bCs/>
    </w:rPr>
  </w:style>
  <w:style w:type="paragraph" w:customStyle="1" w:styleId="ConsPlusCell">
    <w:name w:val="ConsPlusCell"/>
    <w:rsid w:val="00575265"/>
    <w:pPr>
      <w:widowControl w:val="0"/>
      <w:autoSpaceDE w:val="0"/>
      <w:autoSpaceDN w:val="0"/>
      <w:adjustRightInd w:val="0"/>
    </w:pPr>
    <w:rPr>
      <w:rFonts w:ascii="Arial" w:hAnsi="Arial" w:cs="Arial"/>
    </w:rPr>
  </w:style>
  <w:style w:type="paragraph" w:customStyle="1" w:styleId="ConsPlusDocList">
    <w:name w:val="ConsPlusDocList"/>
    <w:rsid w:val="00575265"/>
    <w:pPr>
      <w:widowControl w:val="0"/>
      <w:autoSpaceDE w:val="0"/>
      <w:autoSpaceDN w:val="0"/>
      <w:adjustRightInd w:val="0"/>
    </w:pPr>
    <w:rPr>
      <w:rFonts w:ascii="Courier New" w:hAnsi="Courier New" w:cs="Courier New"/>
    </w:rPr>
  </w:style>
  <w:style w:type="character" w:styleId="a8">
    <w:name w:val="Hyperlink"/>
    <w:rsid w:val="00575265"/>
    <w:rPr>
      <w:color w:val="0000FF"/>
      <w:u w:val="single"/>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Знак1 Знак"/>
    <w:basedOn w:val="a"/>
    <w:link w:val="11"/>
    <w:rsid w:val="00AB7830"/>
    <w:pPr>
      <w:widowControl/>
      <w:spacing w:before="120"/>
      <w:ind w:firstLine="567"/>
      <w:jc w:val="both"/>
    </w:pPr>
    <w:rPr>
      <w:sz w:val="24"/>
    </w:rPr>
  </w:style>
  <w:style w:type="character" w:customStyle="1" w:styleId="11">
    <w:name w:val="Основной текст Знак1"/>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Знак1 Знак Знак1"/>
    <w:link w:val="a0"/>
    <w:rsid w:val="00AB7830"/>
    <w:rPr>
      <w:sz w:val="24"/>
      <w:lang w:val="ru-RU" w:eastAsia="ru-RU" w:bidi="ar-SA"/>
    </w:rPr>
  </w:style>
  <w:style w:type="paragraph" w:styleId="HTML">
    <w:name w:val="HTML Preformatted"/>
    <w:basedOn w:val="a"/>
    <w:rsid w:val="00AB78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21">
    <w:name w:val="Стиль2"/>
    <w:basedOn w:val="a"/>
    <w:rsid w:val="00AB7830"/>
    <w:pPr>
      <w:widowControl/>
      <w:autoSpaceDE w:val="0"/>
      <w:autoSpaceDN w:val="0"/>
      <w:adjustRightInd w:val="0"/>
      <w:spacing w:before="60"/>
      <w:ind w:left="284" w:firstLine="283"/>
      <w:jc w:val="both"/>
      <w:outlineLvl w:val="6"/>
    </w:pPr>
    <w:rPr>
      <w:rFonts w:cs="Arial"/>
      <w:sz w:val="24"/>
      <w:szCs w:val="18"/>
    </w:rPr>
  </w:style>
  <w:style w:type="paragraph" w:styleId="a9">
    <w:name w:val="Body Text Indent"/>
    <w:basedOn w:val="a"/>
    <w:link w:val="aa"/>
    <w:rsid w:val="00AB7830"/>
    <w:pPr>
      <w:autoSpaceDE w:val="0"/>
      <w:autoSpaceDN w:val="0"/>
      <w:adjustRightInd w:val="0"/>
      <w:spacing w:after="120"/>
      <w:ind w:left="283"/>
    </w:pPr>
  </w:style>
  <w:style w:type="paragraph" w:styleId="32">
    <w:name w:val="Body Text Indent 3"/>
    <w:basedOn w:val="a"/>
    <w:rsid w:val="00AB7830"/>
    <w:pPr>
      <w:autoSpaceDE w:val="0"/>
      <w:autoSpaceDN w:val="0"/>
      <w:adjustRightInd w:val="0"/>
      <w:spacing w:after="120"/>
      <w:ind w:left="283"/>
    </w:pPr>
    <w:rPr>
      <w:sz w:val="16"/>
      <w:szCs w:val="16"/>
    </w:rPr>
  </w:style>
  <w:style w:type="paragraph" w:customStyle="1" w:styleId="2125">
    <w:name w:val="Стиль Основной текст 2 + По ширине Первая строка:  125 см Междус..."/>
    <w:basedOn w:val="22"/>
    <w:rsid w:val="00AB7830"/>
    <w:pPr>
      <w:widowControl/>
      <w:spacing w:after="0" w:line="360" w:lineRule="auto"/>
      <w:ind w:firstLine="709"/>
      <w:jc w:val="both"/>
    </w:pPr>
    <w:rPr>
      <w:sz w:val="28"/>
    </w:rPr>
  </w:style>
  <w:style w:type="character" w:customStyle="1" w:styleId="FontStyle71">
    <w:name w:val="Font Style71"/>
    <w:rsid w:val="00AB7830"/>
    <w:rPr>
      <w:rFonts w:ascii="Microsoft Sans Serif" w:hAnsi="Microsoft Sans Serif" w:cs="Microsoft Sans Serif"/>
      <w:sz w:val="24"/>
      <w:szCs w:val="24"/>
    </w:rPr>
  </w:style>
  <w:style w:type="paragraph" w:customStyle="1" w:styleId="Style9">
    <w:name w:val="Style9"/>
    <w:basedOn w:val="a"/>
    <w:uiPriority w:val="99"/>
    <w:rsid w:val="00AB7830"/>
    <w:pPr>
      <w:autoSpaceDE w:val="0"/>
      <w:autoSpaceDN w:val="0"/>
      <w:adjustRightInd w:val="0"/>
      <w:spacing w:line="314" w:lineRule="exact"/>
      <w:ind w:firstLine="221"/>
      <w:jc w:val="both"/>
    </w:pPr>
    <w:rPr>
      <w:rFonts w:ascii="Microsoft Sans Serif" w:hAnsi="Microsoft Sans Serif"/>
      <w:sz w:val="24"/>
      <w:szCs w:val="24"/>
    </w:rPr>
  </w:style>
  <w:style w:type="paragraph" w:customStyle="1" w:styleId="ab">
    <w:name w:val="дипломная работа основной текст"/>
    <w:basedOn w:val="22"/>
    <w:link w:val="ac"/>
    <w:rsid w:val="00AB7830"/>
    <w:pPr>
      <w:widowControl/>
      <w:spacing w:after="0" w:line="360" w:lineRule="auto"/>
      <w:ind w:firstLine="709"/>
      <w:jc w:val="both"/>
    </w:pPr>
    <w:rPr>
      <w:sz w:val="28"/>
      <w:szCs w:val="28"/>
    </w:rPr>
  </w:style>
  <w:style w:type="character" w:customStyle="1" w:styleId="ac">
    <w:name w:val="дипломная работа основной текст Знак"/>
    <w:link w:val="ab"/>
    <w:rsid w:val="00AB7830"/>
    <w:rPr>
      <w:sz w:val="28"/>
      <w:szCs w:val="28"/>
      <w:lang w:val="ru-RU" w:eastAsia="ru-RU" w:bidi="ar-SA"/>
    </w:rPr>
  </w:style>
  <w:style w:type="character" w:customStyle="1" w:styleId="14">
    <w:name w:val="Стиль 14 пт"/>
    <w:rsid w:val="00AB7830"/>
    <w:rPr>
      <w:sz w:val="28"/>
    </w:rPr>
  </w:style>
  <w:style w:type="paragraph" w:styleId="22">
    <w:name w:val="Body Text 2"/>
    <w:basedOn w:val="a"/>
    <w:rsid w:val="00AB7830"/>
    <w:pPr>
      <w:spacing w:after="120" w:line="480" w:lineRule="auto"/>
    </w:pPr>
  </w:style>
  <w:style w:type="paragraph" w:styleId="ad">
    <w:name w:val="footnote text"/>
    <w:basedOn w:val="a"/>
    <w:link w:val="ae"/>
    <w:semiHidden/>
    <w:rsid w:val="00AB7830"/>
  </w:style>
  <w:style w:type="character" w:styleId="af">
    <w:name w:val="Strong"/>
    <w:aliases w:val="без отступа сверху"/>
    <w:qFormat/>
    <w:rsid w:val="007E3C8C"/>
    <w:rPr>
      <w:b/>
      <w:bCs/>
    </w:rPr>
  </w:style>
  <w:style w:type="paragraph" w:styleId="33">
    <w:name w:val="Body Text 3"/>
    <w:basedOn w:val="a"/>
    <w:link w:val="34"/>
    <w:rsid w:val="00D94213"/>
    <w:pPr>
      <w:spacing w:after="120"/>
    </w:pPr>
    <w:rPr>
      <w:sz w:val="16"/>
      <w:szCs w:val="16"/>
    </w:rPr>
  </w:style>
  <w:style w:type="character" w:styleId="af0">
    <w:name w:val="page number"/>
    <w:basedOn w:val="a1"/>
    <w:rsid w:val="00D94213"/>
  </w:style>
  <w:style w:type="paragraph" w:customStyle="1" w:styleId="12">
    <w:name w:val="Обычный1"/>
    <w:uiPriority w:val="99"/>
    <w:rsid w:val="00D94213"/>
    <w:pPr>
      <w:widowControl w:val="0"/>
      <w:spacing w:line="260" w:lineRule="auto"/>
      <w:ind w:firstLine="520"/>
      <w:jc w:val="both"/>
    </w:pPr>
    <w:rPr>
      <w:rFonts w:ascii="Arial" w:hAnsi="Arial"/>
      <w:snapToGrid w:val="0"/>
      <w:sz w:val="18"/>
    </w:rPr>
  </w:style>
  <w:style w:type="character" w:customStyle="1" w:styleId="af1">
    <w:name w:val="Основной текст Знак"/>
    <w:aliases w:val=" Знак1 Знак Знак,Знак1 Знак Знак"/>
    <w:rsid w:val="00D94213"/>
    <w:rPr>
      <w:sz w:val="24"/>
      <w:szCs w:val="24"/>
      <w:lang w:val="ru-RU" w:eastAsia="ru-RU" w:bidi="ar-SA"/>
    </w:rPr>
  </w:style>
  <w:style w:type="paragraph" w:customStyle="1" w:styleId="FR1">
    <w:name w:val="FR1"/>
    <w:rsid w:val="00D94213"/>
    <w:pPr>
      <w:widowControl w:val="0"/>
      <w:jc w:val="both"/>
    </w:pPr>
    <w:rPr>
      <w:rFonts w:ascii="Arial" w:hAnsi="Arial"/>
      <w:snapToGrid w:val="0"/>
      <w:sz w:val="32"/>
    </w:rPr>
  </w:style>
  <w:style w:type="paragraph" w:customStyle="1" w:styleId="abzas">
    <w:name w:val="abzas"/>
    <w:basedOn w:val="a9"/>
    <w:rsid w:val="00D94213"/>
    <w:pPr>
      <w:widowControl/>
      <w:autoSpaceDE/>
      <w:autoSpaceDN/>
      <w:adjustRightInd/>
      <w:spacing w:after="0"/>
      <w:ind w:left="0" w:firstLine="567"/>
    </w:pPr>
    <w:rPr>
      <w:bCs/>
      <w:sz w:val="28"/>
    </w:rPr>
  </w:style>
  <w:style w:type="paragraph" w:customStyle="1" w:styleId="Heading">
    <w:name w:val="Heading"/>
    <w:uiPriority w:val="99"/>
    <w:rsid w:val="00D94213"/>
    <w:pPr>
      <w:autoSpaceDE w:val="0"/>
      <w:autoSpaceDN w:val="0"/>
      <w:adjustRightInd w:val="0"/>
    </w:pPr>
    <w:rPr>
      <w:rFonts w:ascii="Arial" w:hAnsi="Arial" w:cs="Arial"/>
      <w:b/>
      <w:bCs/>
      <w:sz w:val="22"/>
      <w:szCs w:val="22"/>
    </w:rPr>
  </w:style>
  <w:style w:type="paragraph" w:customStyle="1" w:styleId="Style2">
    <w:name w:val="Style2"/>
    <w:basedOn w:val="a"/>
    <w:uiPriority w:val="99"/>
    <w:rsid w:val="00D94213"/>
    <w:pPr>
      <w:autoSpaceDE w:val="0"/>
      <w:autoSpaceDN w:val="0"/>
      <w:adjustRightInd w:val="0"/>
      <w:spacing w:line="318" w:lineRule="exact"/>
      <w:ind w:firstLine="230"/>
      <w:jc w:val="both"/>
    </w:pPr>
    <w:rPr>
      <w:rFonts w:ascii="Microsoft Sans Serif" w:hAnsi="Microsoft Sans Serif"/>
      <w:sz w:val="24"/>
      <w:szCs w:val="24"/>
    </w:rPr>
  </w:style>
  <w:style w:type="character" w:customStyle="1" w:styleId="FontStyle129">
    <w:name w:val="Font Style129"/>
    <w:rsid w:val="00D94213"/>
    <w:rPr>
      <w:rFonts w:ascii="Arial" w:hAnsi="Arial" w:cs="Arial"/>
      <w:b/>
      <w:bCs/>
      <w:spacing w:val="-10"/>
      <w:sz w:val="24"/>
      <w:szCs w:val="24"/>
    </w:rPr>
  </w:style>
  <w:style w:type="paragraph" w:customStyle="1" w:styleId="af2">
    <w:name w:val="Павел"/>
    <w:basedOn w:val="a"/>
    <w:rsid w:val="00963E89"/>
    <w:pPr>
      <w:autoSpaceDE w:val="0"/>
      <w:autoSpaceDN w:val="0"/>
      <w:adjustRightInd w:val="0"/>
      <w:spacing w:line="360" w:lineRule="auto"/>
    </w:pPr>
    <w:rPr>
      <w:sz w:val="24"/>
    </w:rPr>
  </w:style>
  <w:style w:type="paragraph" w:customStyle="1" w:styleId="af3">
    <w:name w:val="Знак Знак Знак Знак"/>
    <w:basedOn w:val="a"/>
    <w:rsid w:val="00457702"/>
    <w:pPr>
      <w:widowControl/>
      <w:spacing w:after="160" w:line="240" w:lineRule="exact"/>
    </w:pPr>
    <w:rPr>
      <w:rFonts w:ascii="Verdana" w:hAnsi="Verdana"/>
      <w:lang w:val="en-US" w:eastAsia="en-US"/>
    </w:rPr>
  </w:style>
  <w:style w:type="character" w:customStyle="1" w:styleId="10">
    <w:name w:val="Заголовок 1 Знак"/>
    <w:aliases w:val=" Знак Знак,Знак Знак Знак1, Знак Знак15"/>
    <w:link w:val="1"/>
    <w:rsid w:val="00960A58"/>
    <w:rPr>
      <w:rFonts w:ascii="Cambria" w:eastAsia="Times New Roman" w:hAnsi="Cambria" w:cs="Times New Roman"/>
      <w:b/>
      <w:bCs/>
      <w:kern w:val="32"/>
      <w:sz w:val="32"/>
      <w:szCs w:val="32"/>
    </w:rPr>
  </w:style>
  <w:style w:type="paragraph" w:styleId="af4">
    <w:name w:val="No Spacing"/>
    <w:uiPriority w:val="1"/>
    <w:qFormat/>
    <w:rsid w:val="00F343E1"/>
    <w:rPr>
      <w:rFonts w:ascii="Calibri" w:hAnsi="Calibri"/>
      <w:sz w:val="22"/>
      <w:szCs w:val="22"/>
    </w:rPr>
  </w:style>
  <w:style w:type="paragraph" w:styleId="af5">
    <w:name w:val="Balloon Text"/>
    <w:basedOn w:val="a"/>
    <w:link w:val="af6"/>
    <w:rsid w:val="00F343E1"/>
    <w:rPr>
      <w:rFonts w:ascii="Tahoma" w:hAnsi="Tahoma"/>
      <w:sz w:val="16"/>
      <w:szCs w:val="16"/>
    </w:rPr>
  </w:style>
  <w:style w:type="character" w:customStyle="1" w:styleId="af6">
    <w:name w:val="Текст выноски Знак"/>
    <w:link w:val="af5"/>
    <w:rsid w:val="00F343E1"/>
    <w:rPr>
      <w:rFonts w:ascii="Tahoma" w:hAnsi="Tahoma" w:cs="Tahoma"/>
      <w:sz w:val="16"/>
      <w:szCs w:val="16"/>
    </w:rPr>
  </w:style>
  <w:style w:type="paragraph" w:customStyle="1" w:styleId="ConsPlusNormal0">
    <w:name w:val="ConsPlusNormal"/>
    <w:link w:val="ConsPlusNormal1"/>
    <w:qFormat/>
    <w:rsid w:val="00DD4A40"/>
    <w:pPr>
      <w:widowControl w:val="0"/>
      <w:suppressAutoHyphens/>
      <w:autoSpaceDE w:val="0"/>
    </w:pPr>
    <w:rPr>
      <w:rFonts w:ascii="Arial" w:eastAsia="Arial" w:hAnsi="Arial" w:cs="Arial"/>
      <w:sz w:val="16"/>
      <w:szCs w:val="16"/>
      <w:lang w:eastAsia="hi-IN" w:bidi="hi-IN"/>
    </w:rPr>
  </w:style>
  <w:style w:type="paragraph" w:styleId="af7">
    <w:name w:val="header"/>
    <w:aliases w:val="!Заголовок документа"/>
    <w:basedOn w:val="a"/>
    <w:link w:val="af8"/>
    <w:rsid w:val="00CA5444"/>
    <w:pPr>
      <w:tabs>
        <w:tab w:val="center" w:pos="4677"/>
        <w:tab w:val="right" w:pos="9355"/>
      </w:tabs>
    </w:pPr>
  </w:style>
  <w:style w:type="character" w:customStyle="1" w:styleId="af8">
    <w:name w:val="Верхний колонтитул Знак"/>
    <w:aliases w:val="!Заголовок документа Знак"/>
    <w:basedOn w:val="a1"/>
    <w:link w:val="af7"/>
    <w:rsid w:val="00CA5444"/>
  </w:style>
  <w:style w:type="paragraph" w:styleId="af9">
    <w:name w:val="footer"/>
    <w:basedOn w:val="a"/>
    <w:link w:val="afa"/>
    <w:rsid w:val="00CA5444"/>
    <w:pPr>
      <w:tabs>
        <w:tab w:val="center" w:pos="4677"/>
        <w:tab w:val="right" w:pos="9355"/>
      </w:tabs>
    </w:pPr>
  </w:style>
  <w:style w:type="character" w:customStyle="1" w:styleId="afa">
    <w:name w:val="Нижний колонтитул Знак"/>
    <w:basedOn w:val="a1"/>
    <w:link w:val="af9"/>
    <w:rsid w:val="00CA5444"/>
  </w:style>
  <w:style w:type="paragraph" w:styleId="13">
    <w:name w:val="toc 1"/>
    <w:basedOn w:val="a"/>
    <w:next w:val="a"/>
    <w:autoRedefine/>
    <w:unhideWhenUsed/>
    <w:qFormat/>
    <w:rsid w:val="00E100C7"/>
    <w:pPr>
      <w:tabs>
        <w:tab w:val="right" w:pos="10206"/>
      </w:tabs>
      <w:spacing w:after="100"/>
      <w:ind w:right="567"/>
      <w:jc w:val="both"/>
    </w:pPr>
    <w:rPr>
      <w:rFonts w:eastAsia="Calibri"/>
      <w:sz w:val="24"/>
      <w:szCs w:val="22"/>
      <w:lang w:eastAsia="en-US"/>
    </w:rPr>
  </w:style>
  <w:style w:type="character" w:customStyle="1" w:styleId="20">
    <w:name w:val="Заголовок 2 Знак"/>
    <w:link w:val="2"/>
    <w:rsid w:val="00E100C7"/>
    <w:rPr>
      <w:b/>
      <w:sz w:val="28"/>
    </w:rPr>
  </w:style>
  <w:style w:type="paragraph" w:styleId="23">
    <w:name w:val="toc 2"/>
    <w:basedOn w:val="a"/>
    <w:next w:val="a"/>
    <w:autoRedefine/>
    <w:unhideWhenUsed/>
    <w:qFormat/>
    <w:rsid w:val="00BD56D2"/>
    <w:pPr>
      <w:tabs>
        <w:tab w:val="right" w:pos="10206"/>
      </w:tabs>
      <w:ind w:left="709" w:right="566"/>
      <w:jc w:val="both"/>
    </w:pPr>
    <w:rPr>
      <w:rFonts w:eastAsia="Calibri"/>
      <w:noProof/>
      <w:color w:val="000000" w:themeColor="text1"/>
      <w:sz w:val="24"/>
      <w:szCs w:val="22"/>
      <w:lang w:eastAsia="en-US"/>
    </w:rPr>
  </w:style>
  <w:style w:type="paragraph" w:styleId="afb">
    <w:name w:val="List Paragraph"/>
    <w:basedOn w:val="a"/>
    <w:qFormat/>
    <w:rsid w:val="00E100C7"/>
    <w:pPr>
      <w:ind w:left="720" w:firstLine="709"/>
      <w:contextualSpacing/>
      <w:jc w:val="both"/>
    </w:pPr>
    <w:rPr>
      <w:rFonts w:eastAsia="Calibri"/>
      <w:sz w:val="24"/>
      <w:szCs w:val="22"/>
      <w:lang w:eastAsia="en-US"/>
    </w:rPr>
  </w:style>
  <w:style w:type="character" w:customStyle="1" w:styleId="31">
    <w:name w:val="Заголовок 3 Знак"/>
    <w:link w:val="30"/>
    <w:rsid w:val="00E100C7"/>
    <w:rPr>
      <w:b/>
      <w:sz w:val="40"/>
    </w:rPr>
  </w:style>
  <w:style w:type="paragraph" w:styleId="35">
    <w:name w:val="toc 3"/>
    <w:basedOn w:val="a"/>
    <w:next w:val="a"/>
    <w:autoRedefine/>
    <w:unhideWhenUsed/>
    <w:qFormat/>
    <w:rsid w:val="00E100C7"/>
    <w:pPr>
      <w:tabs>
        <w:tab w:val="right" w:pos="10206"/>
      </w:tabs>
      <w:ind w:left="709" w:right="566"/>
      <w:jc w:val="both"/>
    </w:pPr>
    <w:rPr>
      <w:rFonts w:eastAsia="Calibri"/>
      <w:sz w:val="24"/>
      <w:szCs w:val="22"/>
      <w:lang w:eastAsia="en-US"/>
    </w:rPr>
  </w:style>
  <w:style w:type="paragraph" w:styleId="afc">
    <w:name w:val="Title"/>
    <w:basedOn w:val="a"/>
    <w:link w:val="afd"/>
    <w:qFormat/>
    <w:rsid w:val="00E100C7"/>
    <w:pPr>
      <w:widowControl/>
      <w:jc w:val="center"/>
    </w:pPr>
    <w:rPr>
      <w:b/>
      <w:bCs/>
      <w:sz w:val="36"/>
      <w:szCs w:val="24"/>
    </w:rPr>
  </w:style>
  <w:style w:type="character" w:customStyle="1" w:styleId="afd">
    <w:name w:val="Заголовок Знак"/>
    <w:basedOn w:val="a1"/>
    <w:link w:val="afc"/>
    <w:rsid w:val="00E100C7"/>
    <w:rPr>
      <w:b/>
      <w:bCs/>
      <w:sz w:val="36"/>
      <w:szCs w:val="24"/>
    </w:rPr>
  </w:style>
  <w:style w:type="character" w:customStyle="1" w:styleId="40">
    <w:name w:val="Заголовок 4 Знак"/>
    <w:aliases w:val="Заголовок 4 Знак Знак Знак Знак1,Заголовок 4 Знак Знак Знак Знак Знак,Заголовок 4 Знак Знак Знак1"/>
    <w:link w:val="4"/>
    <w:rsid w:val="00E100C7"/>
    <w:rPr>
      <w:b/>
      <w:sz w:val="24"/>
    </w:rPr>
  </w:style>
  <w:style w:type="paragraph" w:styleId="41">
    <w:name w:val="toc 4"/>
    <w:basedOn w:val="a"/>
    <w:next w:val="a"/>
    <w:autoRedefine/>
    <w:unhideWhenUsed/>
    <w:rsid w:val="00E100C7"/>
    <w:pPr>
      <w:tabs>
        <w:tab w:val="right" w:pos="10195"/>
      </w:tabs>
      <w:ind w:left="1418" w:firstLine="709"/>
      <w:jc w:val="both"/>
    </w:pPr>
    <w:rPr>
      <w:rFonts w:eastAsia="Calibri"/>
      <w:sz w:val="24"/>
      <w:szCs w:val="22"/>
      <w:lang w:eastAsia="en-US"/>
    </w:rPr>
  </w:style>
  <w:style w:type="character" w:customStyle="1" w:styleId="FontStyle11">
    <w:name w:val="Font Style11"/>
    <w:uiPriority w:val="99"/>
    <w:rsid w:val="00E100C7"/>
    <w:rPr>
      <w:rFonts w:ascii="Times New Roman" w:hAnsi="Times New Roman" w:cs="Times New Roman"/>
      <w:b/>
      <w:bCs/>
      <w:sz w:val="28"/>
      <w:szCs w:val="28"/>
    </w:rPr>
  </w:style>
  <w:style w:type="character" w:customStyle="1" w:styleId="afe">
    <w:name w:val="Надстрочный"/>
    <w:rsid w:val="00E100C7"/>
    <w:rPr>
      <w:sz w:val="28"/>
    </w:rPr>
  </w:style>
  <w:style w:type="character" w:styleId="aff">
    <w:name w:val="Emphasis"/>
    <w:qFormat/>
    <w:rsid w:val="00E100C7"/>
    <w:rPr>
      <w:i/>
      <w:iCs/>
    </w:rPr>
  </w:style>
  <w:style w:type="paragraph" w:customStyle="1" w:styleId="aff0">
    <w:name w:val="_Обычный"/>
    <w:basedOn w:val="a"/>
    <w:uiPriority w:val="99"/>
    <w:rsid w:val="00E100C7"/>
    <w:pPr>
      <w:widowControl/>
      <w:suppressAutoHyphens/>
      <w:spacing w:line="360" w:lineRule="auto"/>
      <w:ind w:firstLine="709"/>
      <w:jc w:val="both"/>
    </w:pPr>
    <w:rPr>
      <w:sz w:val="24"/>
      <w:szCs w:val="24"/>
      <w:lang w:eastAsia="ar-SA"/>
    </w:rPr>
  </w:style>
  <w:style w:type="character" w:customStyle="1" w:styleId="15">
    <w:name w:val="Текст выноски Знак1"/>
    <w:uiPriority w:val="99"/>
    <w:semiHidden/>
    <w:rsid w:val="00E100C7"/>
    <w:rPr>
      <w:rFonts w:ascii="Tahoma" w:hAnsi="Tahoma" w:cs="Tahoma"/>
      <w:sz w:val="16"/>
      <w:szCs w:val="16"/>
      <w:lang w:eastAsia="en-US"/>
    </w:rPr>
  </w:style>
  <w:style w:type="numbering" w:customStyle="1" w:styleId="16">
    <w:name w:val="Нет списка1"/>
    <w:next w:val="a3"/>
    <w:uiPriority w:val="99"/>
    <w:semiHidden/>
    <w:unhideWhenUsed/>
    <w:rsid w:val="00E100C7"/>
  </w:style>
  <w:style w:type="paragraph" w:customStyle="1" w:styleId="120">
    <w:name w:val="Таймс 12"/>
    <w:basedOn w:val="a"/>
    <w:link w:val="121"/>
    <w:qFormat/>
    <w:rsid w:val="00E100C7"/>
    <w:pPr>
      <w:widowControl/>
      <w:spacing w:before="120" w:after="120"/>
      <w:ind w:firstLine="713"/>
      <w:jc w:val="both"/>
    </w:pPr>
    <w:rPr>
      <w:sz w:val="24"/>
      <w:szCs w:val="28"/>
    </w:rPr>
  </w:style>
  <w:style w:type="character" w:customStyle="1" w:styleId="121">
    <w:name w:val="Таймс 12 Знак"/>
    <w:link w:val="120"/>
    <w:rsid w:val="00E100C7"/>
    <w:rPr>
      <w:sz w:val="24"/>
      <w:szCs w:val="28"/>
    </w:rPr>
  </w:style>
  <w:style w:type="paragraph" w:customStyle="1" w:styleId="Style3">
    <w:name w:val="Style3"/>
    <w:basedOn w:val="a"/>
    <w:uiPriority w:val="99"/>
    <w:rsid w:val="00E100C7"/>
    <w:pPr>
      <w:autoSpaceDE w:val="0"/>
      <w:autoSpaceDN w:val="0"/>
      <w:adjustRightInd w:val="0"/>
    </w:pPr>
    <w:rPr>
      <w:sz w:val="24"/>
      <w:szCs w:val="24"/>
    </w:rPr>
  </w:style>
  <w:style w:type="character" w:customStyle="1" w:styleId="50">
    <w:name w:val="Заголовок 5 Знак"/>
    <w:link w:val="5"/>
    <w:rsid w:val="00E100C7"/>
    <w:rPr>
      <w:b/>
      <w:sz w:val="28"/>
    </w:rPr>
  </w:style>
  <w:style w:type="numbering" w:customStyle="1" w:styleId="24">
    <w:name w:val="Нет списка2"/>
    <w:next w:val="a3"/>
    <w:uiPriority w:val="99"/>
    <w:semiHidden/>
    <w:unhideWhenUsed/>
    <w:rsid w:val="00E100C7"/>
  </w:style>
  <w:style w:type="paragraph" w:customStyle="1" w:styleId="Style0">
    <w:name w:val="Style0"/>
    <w:basedOn w:val="a"/>
    <w:uiPriority w:val="99"/>
    <w:rsid w:val="00E100C7"/>
    <w:pPr>
      <w:widowControl/>
    </w:pPr>
  </w:style>
  <w:style w:type="paragraph" w:customStyle="1" w:styleId="Style1">
    <w:name w:val="Style1"/>
    <w:basedOn w:val="a"/>
    <w:uiPriority w:val="99"/>
    <w:rsid w:val="00E100C7"/>
    <w:pPr>
      <w:widowControl/>
      <w:spacing w:line="297" w:lineRule="exact"/>
      <w:ind w:firstLine="713"/>
      <w:jc w:val="both"/>
    </w:pPr>
  </w:style>
  <w:style w:type="paragraph" w:customStyle="1" w:styleId="Style21">
    <w:name w:val="Style21"/>
    <w:basedOn w:val="a"/>
    <w:uiPriority w:val="99"/>
    <w:rsid w:val="00E100C7"/>
    <w:pPr>
      <w:widowControl/>
    </w:pPr>
  </w:style>
  <w:style w:type="paragraph" w:customStyle="1" w:styleId="Style5">
    <w:name w:val="Style5"/>
    <w:basedOn w:val="a"/>
    <w:uiPriority w:val="99"/>
    <w:rsid w:val="00E100C7"/>
    <w:pPr>
      <w:widowControl/>
      <w:spacing w:line="295" w:lineRule="exact"/>
      <w:ind w:hanging="346"/>
    </w:pPr>
  </w:style>
  <w:style w:type="paragraph" w:customStyle="1" w:styleId="Style13">
    <w:name w:val="Style13"/>
    <w:basedOn w:val="a"/>
    <w:uiPriority w:val="99"/>
    <w:rsid w:val="00E100C7"/>
    <w:pPr>
      <w:widowControl/>
      <w:spacing w:line="295" w:lineRule="exact"/>
      <w:ind w:firstLine="734"/>
    </w:pPr>
  </w:style>
  <w:style w:type="character" w:customStyle="1" w:styleId="CharStyle0">
    <w:name w:val="CharStyle0"/>
    <w:rsid w:val="00E100C7"/>
    <w:rPr>
      <w:rFonts w:ascii="Tahoma" w:eastAsia="Tahoma" w:hAnsi="Tahoma" w:cs="Tahoma"/>
      <w:b w:val="0"/>
      <w:bCs w:val="0"/>
      <w:i w:val="0"/>
      <w:iCs w:val="0"/>
      <w:smallCaps w:val="0"/>
      <w:sz w:val="30"/>
      <w:szCs w:val="30"/>
    </w:rPr>
  </w:style>
  <w:style w:type="character" w:customStyle="1" w:styleId="CharStyle1">
    <w:name w:val="CharStyle1"/>
    <w:rsid w:val="00E100C7"/>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E100C7"/>
    <w:rPr>
      <w:rFonts w:ascii="Times New Roman" w:eastAsia="Times New Roman" w:hAnsi="Times New Roman" w:cs="Times New Roman"/>
      <w:b/>
      <w:bCs/>
      <w:i w:val="0"/>
      <w:iCs w:val="0"/>
      <w:smallCaps w:val="0"/>
      <w:sz w:val="24"/>
      <w:szCs w:val="24"/>
    </w:rPr>
  </w:style>
  <w:style w:type="paragraph" w:customStyle="1" w:styleId="Style4">
    <w:name w:val="Style4"/>
    <w:basedOn w:val="a"/>
    <w:uiPriority w:val="99"/>
    <w:rsid w:val="00E100C7"/>
    <w:pPr>
      <w:autoSpaceDE w:val="0"/>
      <w:autoSpaceDN w:val="0"/>
      <w:adjustRightInd w:val="0"/>
    </w:pPr>
    <w:rPr>
      <w:sz w:val="24"/>
      <w:szCs w:val="24"/>
    </w:rPr>
  </w:style>
  <w:style w:type="paragraph" w:customStyle="1" w:styleId="Style6">
    <w:name w:val="Style6"/>
    <w:basedOn w:val="a"/>
    <w:uiPriority w:val="99"/>
    <w:rsid w:val="00E100C7"/>
    <w:pPr>
      <w:autoSpaceDE w:val="0"/>
      <w:autoSpaceDN w:val="0"/>
      <w:adjustRightInd w:val="0"/>
      <w:spacing w:line="277" w:lineRule="exact"/>
      <w:ind w:firstLine="238"/>
      <w:jc w:val="both"/>
    </w:pPr>
    <w:rPr>
      <w:sz w:val="24"/>
      <w:szCs w:val="24"/>
    </w:rPr>
  </w:style>
  <w:style w:type="character" w:customStyle="1" w:styleId="FontStyle12">
    <w:name w:val="Font Style12"/>
    <w:uiPriority w:val="99"/>
    <w:rsid w:val="00E100C7"/>
    <w:rPr>
      <w:rFonts w:ascii="Times New Roman" w:hAnsi="Times New Roman" w:cs="Times New Roman"/>
      <w:sz w:val="22"/>
      <w:szCs w:val="22"/>
    </w:rPr>
  </w:style>
  <w:style w:type="character" w:customStyle="1" w:styleId="FontStyle13">
    <w:name w:val="Font Style13"/>
    <w:uiPriority w:val="99"/>
    <w:rsid w:val="00E100C7"/>
    <w:rPr>
      <w:rFonts w:ascii="Arial" w:hAnsi="Arial" w:cs="Arial"/>
      <w:sz w:val="18"/>
      <w:szCs w:val="18"/>
    </w:rPr>
  </w:style>
  <w:style w:type="paragraph" w:customStyle="1" w:styleId="Style7">
    <w:name w:val="Style7"/>
    <w:basedOn w:val="a"/>
    <w:uiPriority w:val="99"/>
    <w:rsid w:val="00E100C7"/>
    <w:pPr>
      <w:autoSpaceDE w:val="0"/>
      <w:autoSpaceDN w:val="0"/>
      <w:adjustRightInd w:val="0"/>
      <w:spacing w:line="298" w:lineRule="exact"/>
      <w:ind w:hanging="341"/>
      <w:jc w:val="both"/>
    </w:pPr>
    <w:rPr>
      <w:sz w:val="24"/>
      <w:szCs w:val="24"/>
    </w:rPr>
  </w:style>
  <w:style w:type="paragraph" w:customStyle="1" w:styleId="Style18">
    <w:name w:val="Style18"/>
    <w:basedOn w:val="a"/>
    <w:uiPriority w:val="99"/>
    <w:rsid w:val="00E100C7"/>
    <w:pPr>
      <w:widowControl/>
    </w:pPr>
  </w:style>
  <w:style w:type="paragraph" w:customStyle="1" w:styleId="Style27">
    <w:name w:val="Style27"/>
    <w:basedOn w:val="a"/>
    <w:uiPriority w:val="99"/>
    <w:rsid w:val="00E100C7"/>
    <w:pPr>
      <w:widowControl/>
    </w:pPr>
  </w:style>
  <w:style w:type="character" w:customStyle="1" w:styleId="CharStyle25">
    <w:name w:val="CharStyle25"/>
    <w:rsid w:val="00E100C7"/>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E100C7"/>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E100C7"/>
    <w:rPr>
      <w:rFonts w:ascii="Times New Roman" w:hAnsi="Times New Roman" w:cs="Times New Roman"/>
      <w:b/>
      <w:bCs/>
      <w:sz w:val="22"/>
      <w:szCs w:val="22"/>
    </w:rPr>
  </w:style>
  <w:style w:type="character" w:customStyle="1" w:styleId="FontStyle19">
    <w:name w:val="Font Style19"/>
    <w:uiPriority w:val="99"/>
    <w:rsid w:val="00E100C7"/>
    <w:rPr>
      <w:rFonts w:ascii="Arial" w:hAnsi="Arial" w:cs="Arial"/>
      <w:sz w:val="32"/>
      <w:szCs w:val="32"/>
    </w:rPr>
  </w:style>
  <w:style w:type="character" w:customStyle="1" w:styleId="FontStyle20">
    <w:name w:val="Font Style20"/>
    <w:uiPriority w:val="99"/>
    <w:rsid w:val="00E100C7"/>
    <w:rPr>
      <w:rFonts w:ascii="Times New Roman" w:hAnsi="Times New Roman" w:cs="Times New Roman"/>
      <w:sz w:val="22"/>
      <w:szCs w:val="22"/>
    </w:rPr>
  </w:style>
  <w:style w:type="paragraph" w:customStyle="1" w:styleId="Style12">
    <w:name w:val="Style12"/>
    <w:basedOn w:val="a"/>
    <w:uiPriority w:val="99"/>
    <w:rsid w:val="00E100C7"/>
    <w:pPr>
      <w:autoSpaceDE w:val="0"/>
      <w:autoSpaceDN w:val="0"/>
      <w:adjustRightInd w:val="0"/>
      <w:spacing w:line="260" w:lineRule="exact"/>
      <w:ind w:firstLine="696"/>
      <w:jc w:val="both"/>
    </w:pPr>
    <w:rPr>
      <w:sz w:val="24"/>
      <w:szCs w:val="24"/>
    </w:rPr>
  </w:style>
  <w:style w:type="paragraph" w:customStyle="1" w:styleId="Style14">
    <w:name w:val="Style14"/>
    <w:basedOn w:val="a"/>
    <w:uiPriority w:val="99"/>
    <w:rsid w:val="00E100C7"/>
    <w:pPr>
      <w:autoSpaceDE w:val="0"/>
      <w:autoSpaceDN w:val="0"/>
      <w:adjustRightInd w:val="0"/>
      <w:spacing w:line="262" w:lineRule="exact"/>
      <w:ind w:firstLine="691"/>
      <w:jc w:val="both"/>
    </w:pPr>
    <w:rPr>
      <w:sz w:val="24"/>
      <w:szCs w:val="24"/>
    </w:rPr>
  </w:style>
  <w:style w:type="character" w:customStyle="1" w:styleId="FontStyle22">
    <w:name w:val="Font Style22"/>
    <w:uiPriority w:val="99"/>
    <w:rsid w:val="00E100C7"/>
    <w:rPr>
      <w:rFonts w:ascii="Arial" w:hAnsi="Arial" w:cs="Arial"/>
      <w:i/>
      <w:iCs/>
      <w:sz w:val="18"/>
      <w:szCs w:val="18"/>
    </w:rPr>
  </w:style>
  <w:style w:type="character" w:customStyle="1" w:styleId="FontStyle24">
    <w:name w:val="Font Style24"/>
    <w:uiPriority w:val="99"/>
    <w:rsid w:val="00E100C7"/>
    <w:rPr>
      <w:rFonts w:ascii="Arial" w:hAnsi="Arial" w:cs="Arial"/>
      <w:b/>
      <w:bCs/>
      <w:i/>
      <w:iCs/>
      <w:sz w:val="16"/>
      <w:szCs w:val="16"/>
    </w:rPr>
  </w:style>
  <w:style w:type="character" w:customStyle="1" w:styleId="FontStyle25">
    <w:name w:val="Font Style25"/>
    <w:uiPriority w:val="99"/>
    <w:rsid w:val="00E100C7"/>
    <w:rPr>
      <w:rFonts w:ascii="Arial" w:hAnsi="Arial" w:cs="Arial"/>
      <w:sz w:val="20"/>
      <w:szCs w:val="20"/>
    </w:rPr>
  </w:style>
  <w:style w:type="character" w:customStyle="1" w:styleId="FontStyle27">
    <w:name w:val="Font Style27"/>
    <w:uiPriority w:val="99"/>
    <w:rsid w:val="00E100C7"/>
    <w:rPr>
      <w:rFonts w:ascii="Arial" w:hAnsi="Arial" w:cs="Arial"/>
      <w:i/>
      <w:iCs/>
      <w:sz w:val="20"/>
      <w:szCs w:val="20"/>
    </w:rPr>
  </w:style>
  <w:style w:type="paragraph" w:customStyle="1" w:styleId="Style212">
    <w:name w:val="Style212"/>
    <w:basedOn w:val="a"/>
    <w:uiPriority w:val="99"/>
    <w:rsid w:val="00E100C7"/>
    <w:pPr>
      <w:widowControl/>
    </w:pPr>
  </w:style>
  <w:style w:type="paragraph" w:customStyle="1" w:styleId="Style40">
    <w:name w:val="Style40"/>
    <w:basedOn w:val="a"/>
    <w:uiPriority w:val="99"/>
    <w:rsid w:val="00E100C7"/>
    <w:pPr>
      <w:widowControl/>
      <w:spacing w:line="235" w:lineRule="exact"/>
    </w:pPr>
  </w:style>
  <w:style w:type="paragraph" w:customStyle="1" w:styleId="Style153">
    <w:name w:val="Style153"/>
    <w:basedOn w:val="a"/>
    <w:uiPriority w:val="99"/>
    <w:rsid w:val="00E100C7"/>
    <w:pPr>
      <w:widowControl/>
    </w:pPr>
  </w:style>
  <w:style w:type="character" w:customStyle="1" w:styleId="CharStyle10">
    <w:name w:val="CharStyle10"/>
    <w:rsid w:val="00E100C7"/>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E100C7"/>
    <w:rPr>
      <w:rFonts w:ascii="Times New Roman" w:eastAsia="Times New Roman" w:hAnsi="Times New Roman" w:cs="Times New Roman"/>
      <w:b/>
      <w:bCs/>
      <w:i w:val="0"/>
      <w:iCs w:val="0"/>
      <w:smallCaps w:val="0"/>
      <w:sz w:val="18"/>
      <w:szCs w:val="18"/>
    </w:rPr>
  </w:style>
  <w:style w:type="character" w:customStyle="1" w:styleId="CharStyle8">
    <w:name w:val="CharStyle8"/>
    <w:rsid w:val="00E100C7"/>
    <w:rPr>
      <w:rFonts w:ascii="Times New Roman" w:eastAsia="Times New Roman" w:hAnsi="Times New Roman" w:cs="Times New Roman"/>
      <w:b w:val="0"/>
      <w:bCs w:val="0"/>
      <w:i w:val="0"/>
      <w:iCs w:val="0"/>
      <w:smallCaps w:val="0"/>
      <w:sz w:val="14"/>
      <w:szCs w:val="14"/>
    </w:rPr>
  </w:style>
  <w:style w:type="character" w:customStyle="1" w:styleId="WW8Num1z0">
    <w:name w:val="WW8Num1z0"/>
    <w:rsid w:val="00E100C7"/>
    <w:rPr>
      <w:rFonts w:ascii="Symbol" w:hAnsi="Symbol"/>
      <w:sz w:val="22"/>
      <w:szCs w:val="22"/>
    </w:rPr>
  </w:style>
  <w:style w:type="character" w:customStyle="1" w:styleId="WW8Num2z0">
    <w:name w:val="WW8Num2z0"/>
    <w:rsid w:val="00E100C7"/>
    <w:rPr>
      <w:rFonts w:ascii="Symbol" w:hAnsi="Symbol"/>
      <w:sz w:val="22"/>
      <w:szCs w:val="22"/>
    </w:rPr>
  </w:style>
  <w:style w:type="character" w:customStyle="1" w:styleId="WW8Num3z0">
    <w:name w:val="WW8Num3z0"/>
    <w:rsid w:val="00E100C7"/>
    <w:rPr>
      <w:rFonts w:ascii="Symbol" w:hAnsi="Symbol"/>
      <w:sz w:val="22"/>
      <w:szCs w:val="22"/>
    </w:rPr>
  </w:style>
  <w:style w:type="character" w:customStyle="1" w:styleId="WW8Num4z0">
    <w:name w:val="WW8Num4z0"/>
    <w:rsid w:val="00E100C7"/>
    <w:rPr>
      <w:rFonts w:ascii="Symbol" w:hAnsi="Symbol"/>
      <w:sz w:val="22"/>
      <w:szCs w:val="22"/>
    </w:rPr>
  </w:style>
  <w:style w:type="character" w:customStyle="1" w:styleId="WW8Num5z0">
    <w:name w:val="WW8Num5z0"/>
    <w:rsid w:val="00E100C7"/>
    <w:rPr>
      <w:rFonts w:ascii="Symbol" w:hAnsi="Symbol"/>
      <w:sz w:val="22"/>
      <w:szCs w:val="22"/>
    </w:rPr>
  </w:style>
  <w:style w:type="character" w:customStyle="1" w:styleId="WW8Num6z0">
    <w:name w:val="WW8Num6z0"/>
    <w:rsid w:val="00E100C7"/>
    <w:rPr>
      <w:rFonts w:ascii="Symbol" w:hAnsi="Symbol"/>
      <w:sz w:val="22"/>
      <w:szCs w:val="22"/>
    </w:rPr>
  </w:style>
  <w:style w:type="character" w:customStyle="1" w:styleId="WW8Num7z0">
    <w:name w:val="WW8Num7z0"/>
    <w:rsid w:val="00E100C7"/>
    <w:rPr>
      <w:rFonts w:ascii="Symbol" w:hAnsi="Symbol"/>
      <w:sz w:val="22"/>
      <w:szCs w:val="22"/>
    </w:rPr>
  </w:style>
  <w:style w:type="character" w:customStyle="1" w:styleId="WW8Num8z0">
    <w:name w:val="WW8Num8z0"/>
    <w:rsid w:val="00E100C7"/>
    <w:rPr>
      <w:rFonts w:ascii="Symbol" w:hAnsi="Symbol"/>
      <w:sz w:val="22"/>
      <w:szCs w:val="22"/>
    </w:rPr>
  </w:style>
  <w:style w:type="character" w:customStyle="1" w:styleId="WW8Num9z0">
    <w:name w:val="WW8Num9z0"/>
    <w:rsid w:val="00E100C7"/>
    <w:rPr>
      <w:rFonts w:ascii="Symbol" w:hAnsi="Symbol"/>
      <w:sz w:val="22"/>
      <w:szCs w:val="22"/>
    </w:rPr>
  </w:style>
  <w:style w:type="character" w:customStyle="1" w:styleId="WW8Num10z0">
    <w:name w:val="WW8Num10z0"/>
    <w:rsid w:val="00E100C7"/>
    <w:rPr>
      <w:rFonts w:ascii="Symbol" w:hAnsi="Symbol"/>
      <w:sz w:val="22"/>
      <w:szCs w:val="22"/>
    </w:rPr>
  </w:style>
  <w:style w:type="character" w:customStyle="1" w:styleId="WW8Num11z0">
    <w:name w:val="WW8Num11z0"/>
    <w:rsid w:val="00E100C7"/>
    <w:rPr>
      <w:rFonts w:ascii="Symbol" w:hAnsi="Symbol"/>
      <w:sz w:val="22"/>
      <w:szCs w:val="22"/>
    </w:rPr>
  </w:style>
  <w:style w:type="character" w:customStyle="1" w:styleId="WW8Num12z0">
    <w:name w:val="WW8Num12z0"/>
    <w:rsid w:val="00E100C7"/>
    <w:rPr>
      <w:rFonts w:ascii="Symbol" w:hAnsi="Symbol"/>
      <w:sz w:val="22"/>
      <w:szCs w:val="22"/>
    </w:rPr>
  </w:style>
  <w:style w:type="character" w:customStyle="1" w:styleId="WW8Num12z1">
    <w:name w:val="WW8Num12z1"/>
    <w:rsid w:val="00E100C7"/>
    <w:rPr>
      <w:rFonts w:ascii="Courier New" w:hAnsi="Courier New" w:cs="Courier New"/>
    </w:rPr>
  </w:style>
  <w:style w:type="character" w:customStyle="1" w:styleId="WW8Num12z2">
    <w:name w:val="WW8Num12z2"/>
    <w:rsid w:val="00E100C7"/>
    <w:rPr>
      <w:rFonts w:ascii="Wingdings" w:hAnsi="Wingdings"/>
    </w:rPr>
  </w:style>
  <w:style w:type="character" w:customStyle="1" w:styleId="WW8Num12z3">
    <w:name w:val="WW8Num12z3"/>
    <w:rsid w:val="00E100C7"/>
    <w:rPr>
      <w:rFonts w:ascii="Symbol" w:hAnsi="Symbol"/>
    </w:rPr>
  </w:style>
  <w:style w:type="character" w:customStyle="1" w:styleId="WW8Num13z0">
    <w:name w:val="WW8Num13z0"/>
    <w:rsid w:val="00E100C7"/>
    <w:rPr>
      <w:rFonts w:ascii="Symbol" w:hAnsi="Symbol"/>
      <w:sz w:val="22"/>
      <w:szCs w:val="22"/>
    </w:rPr>
  </w:style>
  <w:style w:type="character" w:customStyle="1" w:styleId="WW8Num13z1">
    <w:name w:val="WW8Num13z1"/>
    <w:rsid w:val="00E100C7"/>
    <w:rPr>
      <w:rFonts w:ascii="Courier New" w:hAnsi="Courier New" w:cs="Courier New"/>
    </w:rPr>
  </w:style>
  <w:style w:type="character" w:customStyle="1" w:styleId="WW8Num13z2">
    <w:name w:val="WW8Num13z2"/>
    <w:rsid w:val="00E100C7"/>
    <w:rPr>
      <w:rFonts w:ascii="Wingdings" w:hAnsi="Wingdings"/>
    </w:rPr>
  </w:style>
  <w:style w:type="character" w:customStyle="1" w:styleId="WW8Num13z3">
    <w:name w:val="WW8Num13z3"/>
    <w:rsid w:val="00E100C7"/>
    <w:rPr>
      <w:rFonts w:ascii="Symbol" w:hAnsi="Symbol"/>
    </w:rPr>
  </w:style>
  <w:style w:type="character" w:customStyle="1" w:styleId="WW8Num14z0">
    <w:name w:val="WW8Num14z0"/>
    <w:rsid w:val="00E100C7"/>
    <w:rPr>
      <w:rFonts w:ascii="Symbol" w:hAnsi="Symbol"/>
      <w:sz w:val="22"/>
      <w:szCs w:val="22"/>
    </w:rPr>
  </w:style>
  <w:style w:type="character" w:customStyle="1" w:styleId="WW8Num14z1">
    <w:name w:val="WW8Num14z1"/>
    <w:rsid w:val="00E100C7"/>
    <w:rPr>
      <w:rFonts w:ascii="Courier New" w:hAnsi="Courier New" w:cs="Courier New"/>
    </w:rPr>
  </w:style>
  <w:style w:type="character" w:customStyle="1" w:styleId="WW8Num14z2">
    <w:name w:val="WW8Num14z2"/>
    <w:rsid w:val="00E100C7"/>
    <w:rPr>
      <w:rFonts w:ascii="Wingdings" w:hAnsi="Wingdings"/>
    </w:rPr>
  </w:style>
  <w:style w:type="character" w:customStyle="1" w:styleId="WW8Num14z3">
    <w:name w:val="WW8Num14z3"/>
    <w:rsid w:val="00E100C7"/>
    <w:rPr>
      <w:rFonts w:ascii="Symbol" w:hAnsi="Symbol"/>
    </w:rPr>
  </w:style>
  <w:style w:type="character" w:customStyle="1" w:styleId="WW8Num15z0">
    <w:name w:val="WW8Num15z0"/>
    <w:rsid w:val="00E100C7"/>
    <w:rPr>
      <w:rFonts w:ascii="Courier New" w:hAnsi="Courier New" w:cs="Courier New"/>
      <w:sz w:val="22"/>
      <w:szCs w:val="22"/>
    </w:rPr>
  </w:style>
  <w:style w:type="character" w:customStyle="1" w:styleId="WW8Num15z1">
    <w:name w:val="WW8Num15z1"/>
    <w:rsid w:val="00E100C7"/>
    <w:rPr>
      <w:rFonts w:ascii="Courier New" w:hAnsi="Courier New" w:cs="Courier New"/>
    </w:rPr>
  </w:style>
  <w:style w:type="character" w:customStyle="1" w:styleId="WW8Num15z2">
    <w:name w:val="WW8Num15z2"/>
    <w:rsid w:val="00E100C7"/>
    <w:rPr>
      <w:rFonts w:ascii="Wingdings" w:hAnsi="Wingdings"/>
    </w:rPr>
  </w:style>
  <w:style w:type="character" w:customStyle="1" w:styleId="WW8Num15z3">
    <w:name w:val="WW8Num15z3"/>
    <w:rsid w:val="00E100C7"/>
    <w:rPr>
      <w:rFonts w:ascii="Symbol" w:hAnsi="Symbol"/>
    </w:rPr>
  </w:style>
  <w:style w:type="character" w:customStyle="1" w:styleId="WW8Num16z0">
    <w:name w:val="WW8Num16z0"/>
    <w:rsid w:val="00E100C7"/>
    <w:rPr>
      <w:rFonts w:ascii="Courier New" w:hAnsi="Courier New" w:cs="Courier New"/>
      <w:sz w:val="22"/>
      <w:szCs w:val="22"/>
    </w:rPr>
  </w:style>
  <w:style w:type="character" w:customStyle="1" w:styleId="WW8Num16z1">
    <w:name w:val="WW8Num16z1"/>
    <w:rsid w:val="00E100C7"/>
    <w:rPr>
      <w:rFonts w:ascii="Courier New" w:hAnsi="Courier New" w:cs="Courier New"/>
    </w:rPr>
  </w:style>
  <w:style w:type="character" w:customStyle="1" w:styleId="WW8Num16z2">
    <w:name w:val="WW8Num16z2"/>
    <w:rsid w:val="00E100C7"/>
    <w:rPr>
      <w:rFonts w:ascii="Wingdings" w:hAnsi="Wingdings"/>
    </w:rPr>
  </w:style>
  <w:style w:type="character" w:customStyle="1" w:styleId="WW8Num16z3">
    <w:name w:val="WW8Num16z3"/>
    <w:rsid w:val="00E100C7"/>
    <w:rPr>
      <w:rFonts w:ascii="Symbol" w:hAnsi="Symbol"/>
    </w:rPr>
  </w:style>
  <w:style w:type="character" w:customStyle="1" w:styleId="WW8Num17z0">
    <w:name w:val="WW8Num17z0"/>
    <w:rsid w:val="00E100C7"/>
    <w:rPr>
      <w:rFonts w:ascii="Symbol" w:hAnsi="Symbol"/>
      <w:sz w:val="22"/>
      <w:szCs w:val="22"/>
    </w:rPr>
  </w:style>
  <w:style w:type="character" w:customStyle="1" w:styleId="WW8Num17z1">
    <w:name w:val="WW8Num17z1"/>
    <w:rsid w:val="00E100C7"/>
    <w:rPr>
      <w:rFonts w:ascii="Courier New" w:hAnsi="Courier New" w:cs="Courier New"/>
    </w:rPr>
  </w:style>
  <w:style w:type="character" w:customStyle="1" w:styleId="WW8Num17z2">
    <w:name w:val="WW8Num17z2"/>
    <w:rsid w:val="00E100C7"/>
    <w:rPr>
      <w:rFonts w:ascii="Wingdings" w:hAnsi="Wingdings"/>
    </w:rPr>
  </w:style>
  <w:style w:type="character" w:customStyle="1" w:styleId="WW8Num17z3">
    <w:name w:val="WW8Num17z3"/>
    <w:rsid w:val="00E100C7"/>
    <w:rPr>
      <w:rFonts w:ascii="Symbol" w:hAnsi="Symbol"/>
    </w:rPr>
  </w:style>
  <w:style w:type="character" w:customStyle="1" w:styleId="WW8Num18z0">
    <w:name w:val="WW8Num18z0"/>
    <w:rsid w:val="00E100C7"/>
    <w:rPr>
      <w:rFonts w:ascii="Courier New" w:hAnsi="Courier New" w:cs="Courier New"/>
      <w:sz w:val="22"/>
      <w:szCs w:val="22"/>
    </w:rPr>
  </w:style>
  <w:style w:type="character" w:customStyle="1" w:styleId="WW8Num18z1">
    <w:name w:val="WW8Num18z1"/>
    <w:rsid w:val="00E100C7"/>
    <w:rPr>
      <w:rFonts w:ascii="Courier New" w:hAnsi="Courier New" w:cs="Courier New"/>
    </w:rPr>
  </w:style>
  <w:style w:type="character" w:customStyle="1" w:styleId="WW8Num18z2">
    <w:name w:val="WW8Num18z2"/>
    <w:rsid w:val="00E100C7"/>
    <w:rPr>
      <w:rFonts w:ascii="Wingdings" w:hAnsi="Wingdings"/>
    </w:rPr>
  </w:style>
  <w:style w:type="character" w:customStyle="1" w:styleId="WW8Num18z3">
    <w:name w:val="WW8Num18z3"/>
    <w:rsid w:val="00E100C7"/>
    <w:rPr>
      <w:rFonts w:ascii="Symbol" w:hAnsi="Symbol"/>
    </w:rPr>
  </w:style>
  <w:style w:type="character" w:customStyle="1" w:styleId="WW8Num19z0">
    <w:name w:val="WW8Num19z0"/>
    <w:rsid w:val="00E100C7"/>
    <w:rPr>
      <w:rFonts w:ascii="Courier New" w:hAnsi="Courier New" w:cs="Courier New"/>
      <w:sz w:val="22"/>
      <w:szCs w:val="22"/>
    </w:rPr>
  </w:style>
  <w:style w:type="character" w:customStyle="1" w:styleId="WW8Num19z1">
    <w:name w:val="WW8Num19z1"/>
    <w:rsid w:val="00E100C7"/>
    <w:rPr>
      <w:rFonts w:ascii="Courier New" w:hAnsi="Courier New" w:cs="Courier New"/>
    </w:rPr>
  </w:style>
  <w:style w:type="character" w:customStyle="1" w:styleId="WW8Num19z2">
    <w:name w:val="WW8Num19z2"/>
    <w:rsid w:val="00E100C7"/>
    <w:rPr>
      <w:rFonts w:ascii="Wingdings" w:hAnsi="Wingdings"/>
    </w:rPr>
  </w:style>
  <w:style w:type="character" w:customStyle="1" w:styleId="WW8Num19z3">
    <w:name w:val="WW8Num19z3"/>
    <w:rsid w:val="00E100C7"/>
    <w:rPr>
      <w:rFonts w:ascii="Symbol" w:hAnsi="Symbol"/>
    </w:rPr>
  </w:style>
  <w:style w:type="character" w:customStyle="1" w:styleId="WW8Num20z0">
    <w:name w:val="WW8Num20z0"/>
    <w:rsid w:val="00E100C7"/>
    <w:rPr>
      <w:rFonts w:ascii="Courier New" w:hAnsi="Courier New" w:cs="Courier New"/>
      <w:sz w:val="22"/>
      <w:szCs w:val="22"/>
    </w:rPr>
  </w:style>
  <w:style w:type="character" w:customStyle="1" w:styleId="WW8Num20z1">
    <w:name w:val="WW8Num20z1"/>
    <w:rsid w:val="00E100C7"/>
    <w:rPr>
      <w:rFonts w:ascii="Courier New" w:hAnsi="Courier New" w:cs="Courier New"/>
    </w:rPr>
  </w:style>
  <w:style w:type="character" w:customStyle="1" w:styleId="WW8Num20z2">
    <w:name w:val="WW8Num20z2"/>
    <w:rsid w:val="00E100C7"/>
    <w:rPr>
      <w:rFonts w:ascii="Wingdings" w:hAnsi="Wingdings"/>
    </w:rPr>
  </w:style>
  <w:style w:type="character" w:customStyle="1" w:styleId="WW8Num20z3">
    <w:name w:val="WW8Num20z3"/>
    <w:rsid w:val="00E100C7"/>
    <w:rPr>
      <w:rFonts w:ascii="Symbol" w:hAnsi="Symbol"/>
    </w:rPr>
  </w:style>
  <w:style w:type="character" w:customStyle="1" w:styleId="WW8Num21z0">
    <w:name w:val="WW8Num21z0"/>
    <w:rsid w:val="00E100C7"/>
    <w:rPr>
      <w:rFonts w:ascii="Courier New" w:hAnsi="Courier New" w:cs="Courier New"/>
      <w:sz w:val="22"/>
      <w:szCs w:val="22"/>
    </w:rPr>
  </w:style>
  <w:style w:type="character" w:customStyle="1" w:styleId="WW8Num21z1">
    <w:name w:val="WW8Num21z1"/>
    <w:rsid w:val="00E100C7"/>
    <w:rPr>
      <w:rFonts w:ascii="Courier New" w:hAnsi="Courier New" w:cs="Courier New"/>
    </w:rPr>
  </w:style>
  <w:style w:type="character" w:customStyle="1" w:styleId="WW8Num21z2">
    <w:name w:val="WW8Num21z2"/>
    <w:rsid w:val="00E100C7"/>
    <w:rPr>
      <w:rFonts w:ascii="Wingdings" w:hAnsi="Wingdings"/>
    </w:rPr>
  </w:style>
  <w:style w:type="character" w:customStyle="1" w:styleId="WW8Num21z3">
    <w:name w:val="WW8Num21z3"/>
    <w:rsid w:val="00E100C7"/>
    <w:rPr>
      <w:rFonts w:ascii="Symbol" w:hAnsi="Symbol"/>
    </w:rPr>
  </w:style>
  <w:style w:type="character" w:customStyle="1" w:styleId="WW8Num22z0">
    <w:name w:val="WW8Num22z0"/>
    <w:rsid w:val="00E100C7"/>
    <w:rPr>
      <w:rFonts w:ascii="Courier New" w:hAnsi="Courier New" w:cs="Courier New"/>
      <w:sz w:val="22"/>
      <w:szCs w:val="22"/>
    </w:rPr>
  </w:style>
  <w:style w:type="character" w:customStyle="1" w:styleId="WW8Num22z1">
    <w:name w:val="WW8Num22z1"/>
    <w:rsid w:val="00E100C7"/>
    <w:rPr>
      <w:rFonts w:ascii="Courier New" w:hAnsi="Courier New" w:cs="Courier New"/>
    </w:rPr>
  </w:style>
  <w:style w:type="character" w:customStyle="1" w:styleId="WW8Num22z2">
    <w:name w:val="WW8Num22z2"/>
    <w:rsid w:val="00E100C7"/>
    <w:rPr>
      <w:rFonts w:ascii="Wingdings" w:hAnsi="Wingdings"/>
    </w:rPr>
  </w:style>
  <w:style w:type="character" w:customStyle="1" w:styleId="WW8Num22z3">
    <w:name w:val="WW8Num22z3"/>
    <w:rsid w:val="00E100C7"/>
    <w:rPr>
      <w:rFonts w:ascii="Symbol" w:hAnsi="Symbol"/>
    </w:rPr>
  </w:style>
  <w:style w:type="character" w:customStyle="1" w:styleId="WW8Num23z0">
    <w:name w:val="WW8Num23z0"/>
    <w:rsid w:val="00E100C7"/>
    <w:rPr>
      <w:rFonts w:ascii="Symbol" w:hAnsi="Symbol"/>
      <w:sz w:val="22"/>
      <w:szCs w:val="22"/>
    </w:rPr>
  </w:style>
  <w:style w:type="character" w:customStyle="1" w:styleId="WW8Num23z1">
    <w:name w:val="WW8Num23z1"/>
    <w:rsid w:val="00E100C7"/>
    <w:rPr>
      <w:rFonts w:ascii="Courier New" w:hAnsi="Courier New" w:cs="Courier New"/>
    </w:rPr>
  </w:style>
  <w:style w:type="character" w:customStyle="1" w:styleId="WW8Num23z2">
    <w:name w:val="WW8Num23z2"/>
    <w:rsid w:val="00E100C7"/>
    <w:rPr>
      <w:rFonts w:ascii="Wingdings" w:hAnsi="Wingdings"/>
    </w:rPr>
  </w:style>
  <w:style w:type="character" w:customStyle="1" w:styleId="WW8Num23z3">
    <w:name w:val="WW8Num23z3"/>
    <w:rsid w:val="00E100C7"/>
    <w:rPr>
      <w:rFonts w:ascii="Symbol" w:hAnsi="Symbol"/>
    </w:rPr>
  </w:style>
  <w:style w:type="character" w:customStyle="1" w:styleId="WW8Num24z0">
    <w:name w:val="WW8Num24z0"/>
    <w:rsid w:val="00E100C7"/>
    <w:rPr>
      <w:rFonts w:ascii="Symbol" w:hAnsi="Symbol"/>
      <w:sz w:val="22"/>
      <w:szCs w:val="22"/>
    </w:rPr>
  </w:style>
  <w:style w:type="character" w:customStyle="1" w:styleId="WW8Num24z1">
    <w:name w:val="WW8Num24z1"/>
    <w:rsid w:val="00E100C7"/>
    <w:rPr>
      <w:rFonts w:ascii="Courier New" w:hAnsi="Courier New" w:cs="Courier New"/>
    </w:rPr>
  </w:style>
  <w:style w:type="character" w:customStyle="1" w:styleId="WW8Num24z2">
    <w:name w:val="WW8Num24z2"/>
    <w:rsid w:val="00E100C7"/>
    <w:rPr>
      <w:rFonts w:ascii="Wingdings" w:hAnsi="Wingdings"/>
    </w:rPr>
  </w:style>
  <w:style w:type="character" w:customStyle="1" w:styleId="WW8Num24z3">
    <w:name w:val="WW8Num24z3"/>
    <w:rsid w:val="00E100C7"/>
    <w:rPr>
      <w:rFonts w:ascii="Symbol" w:hAnsi="Symbol"/>
    </w:rPr>
  </w:style>
  <w:style w:type="character" w:customStyle="1" w:styleId="WW8Num26z0">
    <w:name w:val="WW8Num26z0"/>
    <w:rsid w:val="00E100C7"/>
    <w:rPr>
      <w:rFonts w:ascii="Courier New" w:hAnsi="Courier New" w:cs="Courier New"/>
      <w:sz w:val="22"/>
      <w:szCs w:val="22"/>
    </w:rPr>
  </w:style>
  <w:style w:type="character" w:customStyle="1" w:styleId="WW8Num26z1">
    <w:name w:val="WW8Num26z1"/>
    <w:rsid w:val="00E100C7"/>
    <w:rPr>
      <w:rFonts w:ascii="Courier New" w:hAnsi="Courier New" w:cs="Courier New"/>
    </w:rPr>
  </w:style>
  <w:style w:type="character" w:customStyle="1" w:styleId="WW8Num26z2">
    <w:name w:val="WW8Num26z2"/>
    <w:rsid w:val="00E100C7"/>
    <w:rPr>
      <w:rFonts w:ascii="Wingdings" w:hAnsi="Wingdings"/>
    </w:rPr>
  </w:style>
  <w:style w:type="character" w:customStyle="1" w:styleId="WW8Num26z3">
    <w:name w:val="WW8Num26z3"/>
    <w:rsid w:val="00E100C7"/>
    <w:rPr>
      <w:rFonts w:ascii="Symbol" w:hAnsi="Symbol"/>
    </w:rPr>
  </w:style>
  <w:style w:type="character" w:customStyle="1" w:styleId="WW8Num27z0">
    <w:name w:val="WW8Num27z0"/>
    <w:rsid w:val="00E100C7"/>
    <w:rPr>
      <w:rFonts w:ascii="Symbol" w:hAnsi="Symbol"/>
      <w:sz w:val="22"/>
      <w:szCs w:val="22"/>
    </w:rPr>
  </w:style>
  <w:style w:type="character" w:customStyle="1" w:styleId="WW8Num27z1">
    <w:name w:val="WW8Num27z1"/>
    <w:rsid w:val="00E100C7"/>
    <w:rPr>
      <w:rFonts w:ascii="Courier New" w:hAnsi="Courier New" w:cs="Courier New"/>
    </w:rPr>
  </w:style>
  <w:style w:type="character" w:customStyle="1" w:styleId="WW8Num27z2">
    <w:name w:val="WW8Num27z2"/>
    <w:rsid w:val="00E100C7"/>
    <w:rPr>
      <w:rFonts w:ascii="Wingdings" w:hAnsi="Wingdings"/>
    </w:rPr>
  </w:style>
  <w:style w:type="character" w:customStyle="1" w:styleId="WW8Num27z3">
    <w:name w:val="WW8Num27z3"/>
    <w:rsid w:val="00E100C7"/>
    <w:rPr>
      <w:rFonts w:ascii="Symbol" w:hAnsi="Symbol"/>
    </w:rPr>
  </w:style>
  <w:style w:type="character" w:customStyle="1" w:styleId="WW8Num28z0">
    <w:name w:val="WW8Num28z0"/>
    <w:rsid w:val="00E100C7"/>
    <w:rPr>
      <w:rFonts w:ascii="Symbol" w:hAnsi="Symbol"/>
      <w:sz w:val="22"/>
      <w:szCs w:val="22"/>
    </w:rPr>
  </w:style>
  <w:style w:type="character" w:customStyle="1" w:styleId="WW8Num28z1">
    <w:name w:val="WW8Num28z1"/>
    <w:rsid w:val="00E100C7"/>
    <w:rPr>
      <w:rFonts w:ascii="Courier New" w:hAnsi="Courier New" w:cs="Courier New"/>
    </w:rPr>
  </w:style>
  <w:style w:type="character" w:customStyle="1" w:styleId="WW8Num28z2">
    <w:name w:val="WW8Num28z2"/>
    <w:rsid w:val="00E100C7"/>
    <w:rPr>
      <w:rFonts w:ascii="Wingdings" w:hAnsi="Wingdings"/>
    </w:rPr>
  </w:style>
  <w:style w:type="character" w:customStyle="1" w:styleId="WW8Num28z3">
    <w:name w:val="WW8Num28z3"/>
    <w:rsid w:val="00E100C7"/>
    <w:rPr>
      <w:rFonts w:ascii="Symbol" w:hAnsi="Symbol"/>
    </w:rPr>
  </w:style>
  <w:style w:type="character" w:customStyle="1" w:styleId="WW8Num30z0">
    <w:name w:val="WW8Num30z0"/>
    <w:rsid w:val="00E100C7"/>
    <w:rPr>
      <w:rFonts w:ascii="Courier New" w:hAnsi="Courier New" w:cs="Courier New"/>
      <w:sz w:val="22"/>
      <w:szCs w:val="22"/>
    </w:rPr>
  </w:style>
  <w:style w:type="character" w:customStyle="1" w:styleId="WW8Num30z1">
    <w:name w:val="WW8Num30z1"/>
    <w:rsid w:val="00E100C7"/>
    <w:rPr>
      <w:rFonts w:ascii="Courier New" w:hAnsi="Courier New" w:cs="Courier New"/>
    </w:rPr>
  </w:style>
  <w:style w:type="character" w:customStyle="1" w:styleId="WW8Num30z2">
    <w:name w:val="WW8Num30z2"/>
    <w:rsid w:val="00E100C7"/>
    <w:rPr>
      <w:rFonts w:ascii="Wingdings" w:hAnsi="Wingdings"/>
    </w:rPr>
  </w:style>
  <w:style w:type="character" w:customStyle="1" w:styleId="WW8Num30z3">
    <w:name w:val="WW8Num30z3"/>
    <w:rsid w:val="00E100C7"/>
    <w:rPr>
      <w:rFonts w:ascii="Symbol" w:hAnsi="Symbol"/>
    </w:rPr>
  </w:style>
  <w:style w:type="character" w:customStyle="1" w:styleId="WW8Num31z0">
    <w:name w:val="WW8Num31z0"/>
    <w:rsid w:val="00E100C7"/>
    <w:rPr>
      <w:rFonts w:ascii="Courier New" w:hAnsi="Courier New" w:cs="Courier New"/>
      <w:sz w:val="22"/>
      <w:szCs w:val="22"/>
    </w:rPr>
  </w:style>
  <w:style w:type="character" w:customStyle="1" w:styleId="WW8Num31z1">
    <w:name w:val="WW8Num31z1"/>
    <w:rsid w:val="00E100C7"/>
    <w:rPr>
      <w:rFonts w:ascii="Courier New" w:hAnsi="Courier New" w:cs="Courier New"/>
    </w:rPr>
  </w:style>
  <w:style w:type="character" w:customStyle="1" w:styleId="WW8Num31z2">
    <w:name w:val="WW8Num31z2"/>
    <w:rsid w:val="00E100C7"/>
    <w:rPr>
      <w:rFonts w:ascii="Wingdings" w:hAnsi="Wingdings"/>
    </w:rPr>
  </w:style>
  <w:style w:type="character" w:customStyle="1" w:styleId="WW8Num31z3">
    <w:name w:val="WW8Num31z3"/>
    <w:rsid w:val="00E100C7"/>
    <w:rPr>
      <w:rFonts w:ascii="Symbol" w:hAnsi="Symbol"/>
    </w:rPr>
  </w:style>
  <w:style w:type="character" w:customStyle="1" w:styleId="WW8Num32z0">
    <w:name w:val="WW8Num32z0"/>
    <w:rsid w:val="00E100C7"/>
    <w:rPr>
      <w:rFonts w:ascii="Courier New" w:hAnsi="Courier New" w:cs="Courier New"/>
      <w:sz w:val="22"/>
      <w:szCs w:val="22"/>
    </w:rPr>
  </w:style>
  <w:style w:type="character" w:customStyle="1" w:styleId="WW8Num32z1">
    <w:name w:val="WW8Num32z1"/>
    <w:rsid w:val="00E100C7"/>
    <w:rPr>
      <w:rFonts w:ascii="Courier New" w:hAnsi="Courier New" w:cs="Courier New"/>
    </w:rPr>
  </w:style>
  <w:style w:type="character" w:customStyle="1" w:styleId="WW8Num32z2">
    <w:name w:val="WW8Num32z2"/>
    <w:rsid w:val="00E100C7"/>
    <w:rPr>
      <w:rFonts w:ascii="Wingdings" w:hAnsi="Wingdings"/>
    </w:rPr>
  </w:style>
  <w:style w:type="character" w:customStyle="1" w:styleId="WW8Num32z3">
    <w:name w:val="WW8Num32z3"/>
    <w:rsid w:val="00E100C7"/>
    <w:rPr>
      <w:rFonts w:ascii="Symbol" w:hAnsi="Symbol"/>
    </w:rPr>
  </w:style>
  <w:style w:type="character" w:customStyle="1" w:styleId="WW8Num33z0">
    <w:name w:val="WW8Num33z0"/>
    <w:rsid w:val="00E100C7"/>
    <w:rPr>
      <w:rFonts w:ascii="Courier New" w:hAnsi="Courier New" w:cs="Courier New"/>
      <w:sz w:val="22"/>
      <w:szCs w:val="22"/>
    </w:rPr>
  </w:style>
  <w:style w:type="character" w:customStyle="1" w:styleId="WW8Num33z1">
    <w:name w:val="WW8Num33z1"/>
    <w:rsid w:val="00E100C7"/>
    <w:rPr>
      <w:rFonts w:ascii="Courier New" w:hAnsi="Courier New" w:cs="Courier New"/>
    </w:rPr>
  </w:style>
  <w:style w:type="character" w:customStyle="1" w:styleId="WW8Num33z2">
    <w:name w:val="WW8Num33z2"/>
    <w:rsid w:val="00E100C7"/>
    <w:rPr>
      <w:rFonts w:ascii="Wingdings" w:hAnsi="Wingdings"/>
    </w:rPr>
  </w:style>
  <w:style w:type="character" w:customStyle="1" w:styleId="WW8Num33z3">
    <w:name w:val="WW8Num33z3"/>
    <w:rsid w:val="00E100C7"/>
    <w:rPr>
      <w:rFonts w:ascii="Symbol" w:hAnsi="Symbol"/>
    </w:rPr>
  </w:style>
  <w:style w:type="character" w:customStyle="1" w:styleId="WW8Num34z0">
    <w:name w:val="WW8Num34z0"/>
    <w:rsid w:val="00E100C7"/>
    <w:rPr>
      <w:rFonts w:ascii="Courier New" w:hAnsi="Courier New" w:cs="Courier New"/>
      <w:sz w:val="22"/>
      <w:szCs w:val="22"/>
    </w:rPr>
  </w:style>
  <w:style w:type="character" w:customStyle="1" w:styleId="WW8Num34z1">
    <w:name w:val="WW8Num34z1"/>
    <w:rsid w:val="00E100C7"/>
    <w:rPr>
      <w:rFonts w:ascii="Courier New" w:hAnsi="Courier New" w:cs="Courier New"/>
    </w:rPr>
  </w:style>
  <w:style w:type="character" w:customStyle="1" w:styleId="WW8Num34z2">
    <w:name w:val="WW8Num34z2"/>
    <w:rsid w:val="00E100C7"/>
    <w:rPr>
      <w:rFonts w:ascii="Wingdings" w:hAnsi="Wingdings"/>
    </w:rPr>
  </w:style>
  <w:style w:type="character" w:customStyle="1" w:styleId="WW8Num34z3">
    <w:name w:val="WW8Num34z3"/>
    <w:rsid w:val="00E100C7"/>
    <w:rPr>
      <w:rFonts w:ascii="Symbol" w:hAnsi="Symbol"/>
    </w:rPr>
  </w:style>
  <w:style w:type="character" w:customStyle="1" w:styleId="WW8Num35z0">
    <w:name w:val="WW8Num35z0"/>
    <w:rsid w:val="00E100C7"/>
    <w:rPr>
      <w:rFonts w:ascii="Courier New" w:hAnsi="Courier New" w:cs="Courier New"/>
      <w:sz w:val="22"/>
      <w:szCs w:val="22"/>
    </w:rPr>
  </w:style>
  <w:style w:type="character" w:customStyle="1" w:styleId="WW8Num35z1">
    <w:name w:val="WW8Num35z1"/>
    <w:rsid w:val="00E100C7"/>
    <w:rPr>
      <w:rFonts w:ascii="Courier New" w:hAnsi="Courier New" w:cs="Courier New"/>
    </w:rPr>
  </w:style>
  <w:style w:type="character" w:customStyle="1" w:styleId="WW8Num35z2">
    <w:name w:val="WW8Num35z2"/>
    <w:rsid w:val="00E100C7"/>
    <w:rPr>
      <w:rFonts w:ascii="Wingdings" w:hAnsi="Wingdings"/>
    </w:rPr>
  </w:style>
  <w:style w:type="character" w:customStyle="1" w:styleId="WW8Num35z3">
    <w:name w:val="WW8Num35z3"/>
    <w:rsid w:val="00E100C7"/>
    <w:rPr>
      <w:rFonts w:ascii="Symbol" w:hAnsi="Symbol"/>
    </w:rPr>
  </w:style>
  <w:style w:type="character" w:customStyle="1" w:styleId="WW8Num36z0">
    <w:name w:val="WW8Num36z0"/>
    <w:rsid w:val="00E100C7"/>
    <w:rPr>
      <w:rFonts w:ascii="Courier New" w:hAnsi="Courier New" w:cs="Courier New"/>
      <w:sz w:val="22"/>
      <w:szCs w:val="22"/>
    </w:rPr>
  </w:style>
  <w:style w:type="character" w:customStyle="1" w:styleId="WW8Num36z1">
    <w:name w:val="WW8Num36z1"/>
    <w:rsid w:val="00E100C7"/>
    <w:rPr>
      <w:rFonts w:ascii="Courier New" w:hAnsi="Courier New" w:cs="Courier New"/>
    </w:rPr>
  </w:style>
  <w:style w:type="character" w:customStyle="1" w:styleId="WW8Num36z2">
    <w:name w:val="WW8Num36z2"/>
    <w:rsid w:val="00E100C7"/>
    <w:rPr>
      <w:rFonts w:ascii="Wingdings" w:hAnsi="Wingdings"/>
    </w:rPr>
  </w:style>
  <w:style w:type="character" w:customStyle="1" w:styleId="WW8Num36z3">
    <w:name w:val="WW8Num36z3"/>
    <w:rsid w:val="00E100C7"/>
    <w:rPr>
      <w:rFonts w:ascii="Symbol" w:hAnsi="Symbol"/>
    </w:rPr>
  </w:style>
  <w:style w:type="character" w:customStyle="1" w:styleId="WW8Num37z0">
    <w:name w:val="WW8Num37z0"/>
    <w:rsid w:val="00E100C7"/>
    <w:rPr>
      <w:rFonts w:ascii="Courier New" w:hAnsi="Courier New" w:cs="Courier New"/>
      <w:sz w:val="22"/>
      <w:szCs w:val="22"/>
    </w:rPr>
  </w:style>
  <w:style w:type="character" w:customStyle="1" w:styleId="WW8Num37z1">
    <w:name w:val="WW8Num37z1"/>
    <w:rsid w:val="00E100C7"/>
    <w:rPr>
      <w:rFonts w:ascii="Courier New" w:hAnsi="Courier New" w:cs="Courier New"/>
    </w:rPr>
  </w:style>
  <w:style w:type="character" w:customStyle="1" w:styleId="WW8Num37z2">
    <w:name w:val="WW8Num37z2"/>
    <w:rsid w:val="00E100C7"/>
    <w:rPr>
      <w:rFonts w:ascii="Wingdings" w:hAnsi="Wingdings"/>
    </w:rPr>
  </w:style>
  <w:style w:type="character" w:customStyle="1" w:styleId="WW8Num37z3">
    <w:name w:val="WW8Num37z3"/>
    <w:rsid w:val="00E100C7"/>
    <w:rPr>
      <w:rFonts w:ascii="Symbol" w:hAnsi="Symbol"/>
    </w:rPr>
  </w:style>
  <w:style w:type="character" w:customStyle="1" w:styleId="WW8Num38z0">
    <w:name w:val="WW8Num38z0"/>
    <w:rsid w:val="00E100C7"/>
    <w:rPr>
      <w:rFonts w:ascii="Symbol" w:hAnsi="Symbol"/>
      <w:sz w:val="22"/>
      <w:szCs w:val="22"/>
    </w:rPr>
  </w:style>
  <w:style w:type="character" w:customStyle="1" w:styleId="WW8Num38z1">
    <w:name w:val="WW8Num38z1"/>
    <w:rsid w:val="00E100C7"/>
    <w:rPr>
      <w:rFonts w:ascii="Courier New" w:hAnsi="Courier New" w:cs="Courier New"/>
    </w:rPr>
  </w:style>
  <w:style w:type="character" w:customStyle="1" w:styleId="WW8Num38z2">
    <w:name w:val="WW8Num38z2"/>
    <w:rsid w:val="00E100C7"/>
    <w:rPr>
      <w:rFonts w:ascii="Wingdings" w:hAnsi="Wingdings"/>
    </w:rPr>
  </w:style>
  <w:style w:type="character" w:customStyle="1" w:styleId="WW8Num38z3">
    <w:name w:val="WW8Num38z3"/>
    <w:rsid w:val="00E100C7"/>
    <w:rPr>
      <w:rFonts w:ascii="Symbol" w:hAnsi="Symbol"/>
    </w:rPr>
  </w:style>
  <w:style w:type="character" w:customStyle="1" w:styleId="WW8Num39z0">
    <w:name w:val="WW8Num39z0"/>
    <w:rsid w:val="00E100C7"/>
    <w:rPr>
      <w:rFonts w:ascii="Symbol" w:hAnsi="Symbol"/>
      <w:sz w:val="22"/>
      <w:szCs w:val="22"/>
    </w:rPr>
  </w:style>
  <w:style w:type="character" w:customStyle="1" w:styleId="WW8Num39z1">
    <w:name w:val="WW8Num39z1"/>
    <w:rsid w:val="00E100C7"/>
    <w:rPr>
      <w:rFonts w:ascii="Courier New" w:hAnsi="Courier New" w:cs="Courier New"/>
    </w:rPr>
  </w:style>
  <w:style w:type="character" w:customStyle="1" w:styleId="WW8Num39z2">
    <w:name w:val="WW8Num39z2"/>
    <w:rsid w:val="00E100C7"/>
    <w:rPr>
      <w:rFonts w:ascii="Wingdings" w:hAnsi="Wingdings"/>
    </w:rPr>
  </w:style>
  <w:style w:type="character" w:customStyle="1" w:styleId="WW8Num39z3">
    <w:name w:val="WW8Num39z3"/>
    <w:rsid w:val="00E100C7"/>
    <w:rPr>
      <w:rFonts w:ascii="Symbol" w:hAnsi="Symbol"/>
    </w:rPr>
  </w:style>
  <w:style w:type="character" w:customStyle="1" w:styleId="WW8Num40z0">
    <w:name w:val="WW8Num40z0"/>
    <w:rsid w:val="00E100C7"/>
    <w:rPr>
      <w:rFonts w:ascii="Symbol" w:hAnsi="Symbol"/>
      <w:sz w:val="22"/>
      <w:szCs w:val="22"/>
    </w:rPr>
  </w:style>
  <w:style w:type="character" w:customStyle="1" w:styleId="WW8Num43z0">
    <w:name w:val="WW8Num43z0"/>
    <w:rsid w:val="00E100C7"/>
    <w:rPr>
      <w:rFonts w:ascii="Courier New" w:hAnsi="Courier New" w:cs="Courier New"/>
      <w:sz w:val="22"/>
      <w:szCs w:val="22"/>
    </w:rPr>
  </w:style>
  <w:style w:type="character" w:customStyle="1" w:styleId="WW8Num43z1">
    <w:name w:val="WW8Num43z1"/>
    <w:rsid w:val="00E100C7"/>
    <w:rPr>
      <w:rFonts w:ascii="Courier New" w:hAnsi="Courier New" w:cs="Courier New"/>
    </w:rPr>
  </w:style>
  <w:style w:type="character" w:customStyle="1" w:styleId="WW8Num43z2">
    <w:name w:val="WW8Num43z2"/>
    <w:rsid w:val="00E100C7"/>
    <w:rPr>
      <w:rFonts w:ascii="Wingdings" w:hAnsi="Wingdings"/>
    </w:rPr>
  </w:style>
  <w:style w:type="character" w:customStyle="1" w:styleId="WW8Num43z3">
    <w:name w:val="WW8Num43z3"/>
    <w:rsid w:val="00E100C7"/>
    <w:rPr>
      <w:rFonts w:ascii="Symbol" w:hAnsi="Symbol"/>
    </w:rPr>
  </w:style>
  <w:style w:type="character" w:customStyle="1" w:styleId="WW8Num44z0">
    <w:name w:val="WW8Num44z0"/>
    <w:rsid w:val="00E100C7"/>
    <w:rPr>
      <w:rFonts w:ascii="Symbol" w:hAnsi="Symbol"/>
      <w:sz w:val="22"/>
      <w:szCs w:val="22"/>
    </w:rPr>
  </w:style>
  <w:style w:type="character" w:customStyle="1" w:styleId="WW8Num44z1">
    <w:name w:val="WW8Num44z1"/>
    <w:rsid w:val="00E100C7"/>
    <w:rPr>
      <w:rFonts w:ascii="Courier New" w:hAnsi="Courier New" w:cs="Courier New"/>
      <w:sz w:val="22"/>
      <w:szCs w:val="22"/>
    </w:rPr>
  </w:style>
  <w:style w:type="character" w:customStyle="1" w:styleId="WW8Num44z2">
    <w:name w:val="WW8Num44z2"/>
    <w:rsid w:val="00E100C7"/>
    <w:rPr>
      <w:rFonts w:ascii="Wingdings" w:hAnsi="Wingdings"/>
    </w:rPr>
  </w:style>
  <w:style w:type="character" w:customStyle="1" w:styleId="WW8Num44z3">
    <w:name w:val="WW8Num44z3"/>
    <w:rsid w:val="00E100C7"/>
    <w:rPr>
      <w:rFonts w:ascii="Symbol" w:hAnsi="Symbol"/>
    </w:rPr>
  </w:style>
  <w:style w:type="character" w:customStyle="1" w:styleId="WW8Num44z4">
    <w:name w:val="WW8Num44z4"/>
    <w:rsid w:val="00E100C7"/>
    <w:rPr>
      <w:rFonts w:ascii="Courier New" w:hAnsi="Courier New" w:cs="Courier New"/>
    </w:rPr>
  </w:style>
  <w:style w:type="character" w:customStyle="1" w:styleId="WW8Num45z0">
    <w:name w:val="WW8Num45z0"/>
    <w:rsid w:val="00E100C7"/>
    <w:rPr>
      <w:rFonts w:ascii="Symbol" w:hAnsi="Symbol"/>
      <w:sz w:val="22"/>
      <w:szCs w:val="22"/>
    </w:rPr>
  </w:style>
  <w:style w:type="character" w:customStyle="1" w:styleId="WW8Num45z1">
    <w:name w:val="WW8Num45z1"/>
    <w:rsid w:val="00E100C7"/>
    <w:rPr>
      <w:rFonts w:ascii="Courier New" w:hAnsi="Courier New" w:cs="Courier New"/>
    </w:rPr>
  </w:style>
  <w:style w:type="character" w:customStyle="1" w:styleId="WW8Num45z2">
    <w:name w:val="WW8Num45z2"/>
    <w:rsid w:val="00E100C7"/>
    <w:rPr>
      <w:rFonts w:ascii="Wingdings" w:hAnsi="Wingdings"/>
    </w:rPr>
  </w:style>
  <w:style w:type="character" w:customStyle="1" w:styleId="WW8Num45z3">
    <w:name w:val="WW8Num45z3"/>
    <w:rsid w:val="00E100C7"/>
    <w:rPr>
      <w:rFonts w:ascii="Symbol" w:hAnsi="Symbol"/>
    </w:rPr>
  </w:style>
  <w:style w:type="character" w:customStyle="1" w:styleId="WW8Num46z0">
    <w:name w:val="WW8Num46z0"/>
    <w:rsid w:val="00E100C7"/>
    <w:rPr>
      <w:rFonts w:ascii="Symbol" w:hAnsi="Symbol"/>
      <w:sz w:val="22"/>
      <w:szCs w:val="22"/>
    </w:rPr>
  </w:style>
  <w:style w:type="character" w:customStyle="1" w:styleId="WW8Num46z1">
    <w:name w:val="WW8Num46z1"/>
    <w:rsid w:val="00E100C7"/>
    <w:rPr>
      <w:rFonts w:ascii="Courier New" w:hAnsi="Courier New" w:cs="Courier New"/>
    </w:rPr>
  </w:style>
  <w:style w:type="character" w:customStyle="1" w:styleId="WW8Num46z2">
    <w:name w:val="WW8Num46z2"/>
    <w:rsid w:val="00E100C7"/>
    <w:rPr>
      <w:rFonts w:ascii="Wingdings" w:hAnsi="Wingdings"/>
    </w:rPr>
  </w:style>
  <w:style w:type="character" w:customStyle="1" w:styleId="WW8Num46z3">
    <w:name w:val="WW8Num46z3"/>
    <w:rsid w:val="00E100C7"/>
    <w:rPr>
      <w:rFonts w:ascii="Symbol" w:hAnsi="Symbol"/>
    </w:rPr>
  </w:style>
  <w:style w:type="character" w:customStyle="1" w:styleId="WW8Num47z0">
    <w:name w:val="WW8Num47z0"/>
    <w:rsid w:val="00E100C7"/>
    <w:rPr>
      <w:rFonts w:ascii="Symbol" w:hAnsi="Symbol"/>
      <w:sz w:val="22"/>
      <w:szCs w:val="22"/>
    </w:rPr>
  </w:style>
  <w:style w:type="character" w:customStyle="1" w:styleId="WW8Num47z1">
    <w:name w:val="WW8Num47z1"/>
    <w:rsid w:val="00E100C7"/>
    <w:rPr>
      <w:rFonts w:ascii="Courier New" w:hAnsi="Courier New" w:cs="Courier New"/>
    </w:rPr>
  </w:style>
  <w:style w:type="character" w:customStyle="1" w:styleId="WW8Num47z2">
    <w:name w:val="WW8Num47z2"/>
    <w:rsid w:val="00E100C7"/>
    <w:rPr>
      <w:rFonts w:ascii="Wingdings" w:hAnsi="Wingdings"/>
    </w:rPr>
  </w:style>
  <w:style w:type="character" w:customStyle="1" w:styleId="WW8Num47z3">
    <w:name w:val="WW8Num47z3"/>
    <w:rsid w:val="00E100C7"/>
    <w:rPr>
      <w:rFonts w:ascii="Symbol" w:hAnsi="Symbol"/>
    </w:rPr>
  </w:style>
  <w:style w:type="character" w:customStyle="1" w:styleId="WW8Num48z0">
    <w:name w:val="WW8Num48z0"/>
    <w:rsid w:val="00E100C7"/>
    <w:rPr>
      <w:rFonts w:ascii="Symbol" w:hAnsi="Symbol"/>
      <w:sz w:val="22"/>
      <w:szCs w:val="22"/>
    </w:rPr>
  </w:style>
  <w:style w:type="character" w:customStyle="1" w:styleId="WW8Num48z1">
    <w:name w:val="WW8Num48z1"/>
    <w:rsid w:val="00E100C7"/>
    <w:rPr>
      <w:rFonts w:ascii="Courier New" w:hAnsi="Courier New" w:cs="Courier New"/>
    </w:rPr>
  </w:style>
  <w:style w:type="character" w:customStyle="1" w:styleId="WW8Num48z2">
    <w:name w:val="WW8Num48z2"/>
    <w:rsid w:val="00E100C7"/>
    <w:rPr>
      <w:rFonts w:ascii="Wingdings" w:hAnsi="Wingdings"/>
    </w:rPr>
  </w:style>
  <w:style w:type="character" w:customStyle="1" w:styleId="WW8Num48z3">
    <w:name w:val="WW8Num48z3"/>
    <w:rsid w:val="00E100C7"/>
    <w:rPr>
      <w:rFonts w:ascii="Symbol" w:hAnsi="Symbol"/>
    </w:rPr>
  </w:style>
  <w:style w:type="character" w:customStyle="1" w:styleId="WW8Num49z0">
    <w:name w:val="WW8Num49z0"/>
    <w:rsid w:val="00E100C7"/>
    <w:rPr>
      <w:rFonts w:ascii="Courier New" w:hAnsi="Courier New" w:cs="Courier New"/>
      <w:sz w:val="22"/>
      <w:szCs w:val="22"/>
    </w:rPr>
  </w:style>
  <w:style w:type="character" w:customStyle="1" w:styleId="WW8Num49z1">
    <w:name w:val="WW8Num49z1"/>
    <w:rsid w:val="00E100C7"/>
    <w:rPr>
      <w:rFonts w:ascii="Courier New" w:hAnsi="Courier New" w:cs="Courier New"/>
    </w:rPr>
  </w:style>
  <w:style w:type="character" w:customStyle="1" w:styleId="WW8Num49z2">
    <w:name w:val="WW8Num49z2"/>
    <w:rsid w:val="00E100C7"/>
    <w:rPr>
      <w:rFonts w:ascii="Wingdings" w:hAnsi="Wingdings"/>
    </w:rPr>
  </w:style>
  <w:style w:type="character" w:customStyle="1" w:styleId="WW8Num49z3">
    <w:name w:val="WW8Num49z3"/>
    <w:rsid w:val="00E100C7"/>
    <w:rPr>
      <w:rFonts w:ascii="Symbol" w:hAnsi="Symbol"/>
    </w:rPr>
  </w:style>
  <w:style w:type="character" w:customStyle="1" w:styleId="WW8Num50z0">
    <w:name w:val="WW8Num50z0"/>
    <w:rsid w:val="00E100C7"/>
    <w:rPr>
      <w:rFonts w:ascii="Courier New" w:hAnsi="Courier New" w:cs="Courier New"/>
      <w:sz w:val="22"/>
      <w:szCs w:val="22"/>
    </w:rPr>
  </w:style>
  <w:style w:type="character" w:customStyle="1" w:styleId="WW8Num50z1">
    <w:name w:val="WW8Num50z1"/>
    <w:rsid w:val="00E100C7"/>
    <w:rPr>
      <w:rFonts w:ascii="Courier New" w:hAnsi="Courier New" w:cs="Courier New"/>
    </w:rPr>
  </w:style>
  <w:style w:type="character" w:customStyle="1" w:styleId="WW8Num50z2">
    <w:name w:val="WW8Num50z2"/>
    <w:rsid w:val="00E100C7"/>
    <w:rPr>
      <w:rFonts w:ascii="Wingdings" w:hAnsi="Wingdings"/>
    </w:rPr>
  </w:style>
  <w:style w:type="character" w:customStyle="1" w:styleId="WW8Num50z3">
    <w:name w:val="WW8Num50z3"/>
    <w:rsid w:val="00E100C7"/>
    <w:rPr>
      <w:rFonts w:ascii="Symbol" w:hAnsi="Symbol"/>
    </w:rPr>
  </w:style>
  <w:style w:type="character" w:customStyle="1" w:styleId="WW8Num51z0">
    <w:name w:val="WW8Num51z0"/>
    <w:rsid w:val="00E100C7"/>
    <w:rPr>
      <w:rFonts w:ascii="Symbol" w:hAnsi="Symbol"/>
      <w:sz w:val="22"/>
      <w:szCs w:val="22"/>
    </w:rPr>
  </w:style>
  <w:style w:type="character" w:customStyle="1" w:styleId="WW8Num51z1">
    <w:name w:val="WW8Num51z1"/>
    <w:rsid w:val="00E100C7"/>
    <w:rPr>
      <w:rFonts w:ascii="Courier New" w:hAnsi="Courier New" w:cs="Courier New"/>
    </w:rPr>
  </w:style>
  <w:style w:type="character" w:customStyle="1" w:styleId="WW8Num51z2">
    <w:name w:val="WW8Num51z2"/>
    <w:rsid w:val="00E100C7"/>
    <w:rPr>
      <w:rFonts w:ascii="Wingdings" w:hAnsi="Wingdings"/>
    </w:rPr>
  </w:style>
  <w:style w:type="character" w:customStyle="1" w:styleId="WW8Num51z3">
    <w:name w:val="WW8Num51z3"/>
    <w:rsid w:val="00E100C7"/>
    <w:rPr>
      <w:rFonts w:ascii="Symbol" w:hAnsi="Symbol"/>
    </w:rPr>
  </w:style>
  <w:style w:type="character" w:customStyle="1" w:styleId="WW8Num52z0">
    <w:name w:val="WW8Num52z0"/>
    <w:rsid w:val="00E100C7"/>
    <w:rPr>
      <w:rFonts w:ascii="Symbol" w:hAnsi="Symbol"/>
      <w:sz w:val="22"/>
      <w:szCs w:val="22"/>
    </w:rPr>
  </w:style>
  <w:style w:type="character" w:customStyle="1" w:styleId="WW8Num52z1">
    <w:name w:val="WW8Num52z1"/>
    <w:rsid w:val="00E100C7"/>
    <w:rPr>
      <w:rFonts w:ascii="Courier New" w:hAnsi="Courier New" w:cs="Courier New"/>
    </w:rPr>
  </w:style>
  <w:style w:type="character" w:customStyle="1" w:styleId="WW8Num52z2">
    <w:name w:val="WW8Num52z2"/>
    <w:rsid w:val="00E100C7"/>
    <w:rPr>
      <w:rFonts w:ascii="Wingdings" w:hAnsi="Wingdings"/>
    </w:rPr>
  </w:style>
  <w:style w:type="character" w:customStyle="1" w:styleId="WW8Num52z3">
    <w:name w:val="WW8Num52z3"/>
    <w:rsid w:val="00E100C7"/>
    <w:rPr>
      <w:rFonts w:ascii="Symbol" w:hAnsi="Symbol"/>
    </w:rPr>
  </w:style>
  <w:style w:type="character" w:customStyle="1" w:styleId="WW8Num53z0">
    <w:name w:val="WW8Num53z0"/>
    <w:rsid w:val="00E100C7"/>
    <w:rPr>
      <w:rFonts w:ascii="Symbol" w:hAnsi="Symbol"/>
      <w:sz w:val="22"/>
      <w:szCs w:val="22"/>
    </w:rPr>
  </w:style>
  <w:style w:type="character" w:customStyle="1" w:styleId="WW8Num53z1">
    <w:name w:val="WW8Num53z1"/>
    <w:rsid w:val="00E100C7"/>
    <w:rPr>
      <w:rFonts w:ascii="Courier New" w:hAnsi="Courier New" w:cs="Courier New"/>
    </w:rPr>
  </w:style>
  <w:style w:type="character" w:customStyle="1" w:styleId="WW8Num53z2">
    <w:name w:val="WW8Num53z2"/>
    <w:rsid w:val="00E100C7"/>
    <w:rPr>
      <w:rFonts w:ascii="Wingdings" w:hAnsi="Wingdings"/>
    </w:rPr>
  </w:style>
  <w:style w:type="character" w:customStyle="1" w:styleId="WW8Num53z3">
    <w:name w:val="WW8Num53z3"/>
    <w:rsid w:val="00E100C7"/>
    <w:rPr>
      <w:rFonts w:ascii="Symbol" w:hAnsi="Symbol"/>
    </w:rPr>
  </w:style>
  <w:style w:type="character" w:customStyle="1" w:styleId="WW8Num55z0">
    <w:name w:val="WW8Num55z0"/>
    <w:rsid w:val="00E100C7"/>
    <w:rPr>
      <w:rFonts w:ascii="Courier New" w:hAnsi="Courier New" w:cs="Courier New"/>
      <w:sz w:val="22"/>
      <w:szCs w:val="22"/>
    </w:rPr>
  </w:style>
  <w:style w:type="character" w:customStyle="1" w:styleId="WW8Num55z1">
    <w:name w:val="WW8Num55z1"/>
    <w:rsid w:val="00E100C7"/>
    <w:rPr>
      <w:rFonts w:ascii="Courier New" w:hAnsi="Courier New" w:cs="Courier New"/>
    </w:rPr>
  </w:style>
  <w:style w:type="character" w:customStyle="1" w:styleId="WW8Num55z2">
    <w:name w:val="WW8Num55z2"/>
    <w:rsid w:val="00E100C7"/>
    <w:rPr>
      <w:rFonts w:ascii="Wingdings" w:hAnsi="Wingdings"/>
    </w:rPr>
  </w:style>
  <w:style w:type="character" w:customStyle="1" w:styleId="WW8Num55z3">
    <w:name w:val="WW8Num55z3"/>
    <w:rsid w:val="00E100C7"/>
    <w:rPr>
      <w:rFonts w:ascii="Symbol" w:hAnsi="Symbol"/>
    </w:rPr>
  </w:style>
  <w:style w:type="character" w:customStyle="1" w:styleId="WW8Num56z0">
    <w:name w:val="WW8Num56z0"/>
    <w:rsid w:val="00E100C7"/>
    <w:rPr>
      <w:rFonts w:ascii="Courier New" w:hAnsi="Courier New" w:cs="Courier New"/>
      <w:sz w:val="22"/>
      <w:szCs w:val="22"/>
    </w:rPr>
  </w:style>
  <w:style w:type="character" w:customStyle="1" w:styleId="WW8Num56z1">
    <w:name w:val="WW8Num56z1"/>
    <w:rsid w:val="00E100C7"/>
    <w:rPr>
      <w:rFonts w:ascii="Courier New" w:hAnsi="Courier New" w:cs="Courier New"/>
    </w:rPr>
  </w:style>
  <w:style w:type="character" w:customStyle="1" w:styleId="WW8Num56z2">
    <w:name w:val="WW8Num56z2"/>
    <w:rsid w:val="00E100C7"/>
    <w:rPr>
      <w:rFonts w:ascii="Wingdings" w:hAnsi="Wingdings"/>
    </w:rPr>
  </w:style>
  <w:style w:type="character" w:customStyle="1" w:styleId="WW8Num56z3">
    <w:name w:val="WW8Num56z3"/>
    <w:rsid w:val="00E100C7"/>
    <w:rPr>
      <w:rFonts w:ascii="Symbol" w:hAnsi="Symbol"/>
    </w:rPr>
  </w:style>
  <w:style w:type="character" w:customStyle="1" w:styleId="WW8Num57z0">
    <w:name w:val="WW8Num57z0"/>
    <w:rsid w:val="00E100C7"/>
    <w:rPr>
      <w:rFonts w:ascii="Courier New" w:hAnsi="Courier New" w:cs="Courier New"/>
      <w:sz w:val="22"/>
      <w:szCs w:val="22"/>
    </w:rPr>
  </w:style>
  <w:style w:type="character" w:customStyle="1" w:styleId="WW8Num57z1">
    <w:name w:val="WW8Num57z1"/>
    <w:rsid w:val="00E100C7"/>
    <w:rPr>
      <w:rFonts w:ascii="Courier New" w:hAnsi="Courier New" w:cs="Courier New"/>
    </w:rPr>
  </w:style>
  <w:style w:type="character" w:customStyle="1" w:styleId="WW8Num57z2">
    <w:name w:val="WW8Num57z2"/>
    <w:rsid w:val="00E100C7"/>
    <w:rPr>
      <w:rFonts w:ascii="Wingdings" w:hAnsi="Wingdings"/>
    </w:rPr>
  </w:style>
  <w:style w:type="character" w:customStyle="1" w:styleId="WW8Num57z3">
    <w:name w:val="WW8Num57z3"/>
    <w:rsid w:val="00E100C7"/>
    <w:rPr>
      <w:rFonts w:ascii="Symbol" w:hAnsi="Symbol"/>
    </w:rPr>
  </w:style>
  <w:style w:type="character" w:customStyle="1" w:styleId="WW8Num58z0">
    <w:name w:val="WW8Num58z0"/>
    <w:rsid w:val="00E100C7"/>
    <w:rPr>
      <w:rFonts w:ascii="Symbol" w:hAnsi="Symbol"/>
      <w:sz w:val="22"/>
      <w:szCs w:val="22"/>
    </w:rPr>
  </w:style>
  <w:style w:type="character" w:customStyle="1" w:styleId="WW8Num58z1">
    <w:name w:val="WW8Num58z1"/>
    <w:rsid w:val="00E100C7"/>
    <w:rPr>
      <w:rFonts w:ascii="Courier New" w:hAnsi="Courier New" w:cs="Courier New"/>
    </w:rPr>
  </w:style>
  <w:style w:type="character" w:customStyle="1" w:styleId="WW8Num58z2">
    <w:name w:val="WW8Num58z2"/>
    <w:rsid w:val="00E100C7"/>
    <w:rPr>
      <w:rFonts w:ascii="Wingdings" w:hAnsi="Wingdings"/>
    </w:rPr>
  </w:style>
  <w:style w:type="character" w:customStyle="1" w:styleId="WW8Num58z3">
    <w:name w:val="WW8Num58z3"/>
    <w:rsid w:val="00E100C7"/>
    <w:rPr>
      <w:rFonts w:ascii="Symbol" w:hAnsi="Symbol"/>
    </w:rPr>
  </w:style>
  <w:style w:type="character" w:customStyle="1" w:styleId="WW8Num59z0">
    <w:name w:val="WW8Num59z0"/>
    <w:rsid w:val="00E100C7"/>
    <w:rPr>
      <w:rFonts w:ascii="Symbol" w:hAnsi="Symbol"/>
      <w:sz w:val="22"/>
      <w:szCs w:val="22"/>
    </w:rPr>
  </w:style>
  <w:style w:type="character" w:customStyle="1" w:styleId="WW8Num59z1">
    <w:name w:val="WW8Num59z1"/>
    <w:rsid w:val="00E100C7"/>
    <w:rPr>
      <w:rFonts w:ascii="Courier New" w:hAnsi="Courier New" w:cs="Courier New"/>
    </w:rPr>
  </w:style>
  <w:style w:type="character" w:customStyle="1" w:styleId="WW8Num59z2">
    <w:name w:val="WW8Num59z2"/>
    <w:rsid w:val="00E100C7"/>
    <w:rPr>
      <w:rFonts w:ascii="Wingdings" w:hAnsi="Wingdings"/>
    </w:rPr>
  </w:style>
  <w:style w:type="character" w:customStyle="1" w:styleId="WW8Num59z3">
    <w:name w:val="WW8Num59z3"/>
    <w:rsid w:val="00E100C7"/>
    <w:rPr>
      <w:rFonts w:ascii="Symbol" w:hAnsi="Symbol"/>
    </w:rPr>
  </w:style>
  <w:style w:type="character" w:customStyle="1" w:styleId="17">
    <w:name w:val="Основной шрифт абзаца1"/>
    <w:rsid w:val="00E100C7"/>
  </w:style>
  <w:style w:type="character" w:customStyle="1" w:styleId="Normal">
    <w:name w:val="Normal Знак"/>
    <w:rsid w:val="00E100C7"/>
    <w:rPr>
      <w:sz w:val="22"/>
      <w:lang w:val="ru-RU" w:eastAsia="ar-SA" w:bidi="ar-SA"/>
    </w:rPr>
  </w:style>
  <w:style w:type="character" w:customStyle="1" w:styleId="18">
    <w:name w:val="Знак примечания1"/>
    <w:rsid w:val="00E100C7"/>
    <w:rPr>
      <w:sz w:val="16"/>
      <w:szCs w:val="16"/>
    </w:rPr>
  </w:style>
  <w:style w:type="paragraph" w:customStyle="1" w:styleId="aff1">
    <w:basedOn w:val="a"/>
    <w:next w:val="a0"/>
    <w:rsid w:val="00E100C7"/>
    <w:pPr>
      <w:keepNext/>
      <w:widowControl/>
      <w:spacing w:before="240" w:after="120"/>
    </w:pPr>
    <w:rPr>
      <w:rFonts w:ascii="Arial" w:eastAsia="Lucida Sans Unicode" w:hAnsi="Arial" w:cs="Tahoma"/>
      <w:sz w:val="28"/>
      <w:szCs w:val="28"/>
      <w:lang w:eastAsia="ar-SA"/>
    </w:rPr>
  </w:style>
  <w:style w:type="paragraph" w:styleId="aff2">
    <w:name w:val="List"/>
    <w:basedOn w:val="a0"/>
    <w:uiPriority w:val="99"/>
    <w:rsid w:val="00E100C7"/>
    <w:pPr>
      <w:spacing w:before="0" w:line="360" w:lineRule="exact"/>
      <w:ind w:firstLine="720"/>
    </w:pPr>
    <w:rPr>
      <w:rFonts w:ascii="Arial" w:hAnsi="Arial" w:cs="Tahoma"/>
      <w:sz w:val="28"/>
      <w:lang w:eastAsia="ar-SA"/>
    </w:rPr>
  </w:style>
  <w:style w:type="paragraph" w:customStyle="1" w:styleId="19">
    <w:name w:val="Название1"/>
    <w:basedOn w:val="a"/>
    <w:rsid w:val="00E100C7"/>
    <w:pPr>
      <w:widowControl/>
      <w:suppressLineNumbers/>
      <w:spacing w:before="120" w:after="120"/>
    </w:pPr>
    <w:rPr>
      <w:rFonts w:ascii="Arial" w:hAnsi="Arial" w:cs="Tahoma"/>
      <w:i/>
      <w:iCs/>
      <w:sz w:val="24"/>
      <w:szCs w:val="24"/>
      <w:lang w:eastAsia="ar-SA"/>
    </w:rPr>
  </w:style>
  <w:style w:type="paragraph" w:customStyle="1" w:styleId="1a">
    <w:name w:val="Указатель1"/>
    <w:basedOn w:val="a"/>
    <w:rsid w:val="00E100C7"/>
    <w:pPr>
      <w:widowControl/>
      <w:suppressLineNumbers/>
    </w:pPr>
    <w:rPr>
      <w:rFonts w:ascii="Arial" w:hAnsi="Arial" w:cs="Tahoma"/>
      <w:sz w:val="24"/>
      <w:szCs w:val="24"/>
      <w:lang w:eastAsia="ar-SA"/>
    </w:rPr>
  </w:style>
  <w:style w:type="paragraph" w:customStyle="1" w:styleId="1b">
    <w:name w:val="Название объекта1"/>
    <w:next w:val="a"/>
    <w:uiPriority w:val="99"/>
    <w:rsid w:val="00E100C7"/>
    <w:pPr>
      <w:suppressAutoHyphens/>
      <w:spacing w:before="240" w:after="60"/>
    </w:pPr>
    <w:rPr>
      <w:sz w:val="26"/>
      <w:szCs w:val="24"/>
      <w:lang w:eastAsia="ar-SA"/>
    </w:rPr>
  </w:style>
  <w:style w:type="paragraph" w:customStyle="1" w:styleId="Normal10-022">
    <w:name w:val="Стиль Normal + 10 пт полужирный По центру Слева:  -02 см Справ...2"/>
    <w:basedOn w:val="12"/>
    <w:uiPriority w:val="99"/>
    <w:rsid w:val="00E100C7"/>
    <w:pPr>
      <w:widowControl/>
      <w:suppressAutoHyphens/>
      <w:snapToGrid w:val="0"/>
      <w:spacing w:line="240" w:lineRule="auto"/>
      <w:ind w:left="-113" w:right="-113" w:firstLine="0"/>
      <w:jc w:val="center"/>
    </w:pPr>
    <w:rPr>
      <w:rFonts w:ascii="Times New Roman" w:hAnsi="Times New Roman"/>
      <w:b/>
      <w:bCs/>
      <w:snapToGrid/>
      <w:sz w:val="20"/>
      <w:szCs w:val="24"/>
      <w:lang w:eastAsia="ar-SA"/>
    </w:rPr>
  </w:style>
  <w:style w:type="paragraph" w:customStyle="1" w:styleId="Iauiue">
    <w:name w:val="Iau?iue"/>
    <w:uiPriority w:val="99"/>
    <w:rsid w:val="00E100C7"/>
    <w:pPr>
      <w:widowControl w:val="0"/>
      <w:suppressAutoHyphens/>
    </w:pPr>
    <w:rPr>
      <w:sz w:val="24"/>
      <w:szCs w:val="24"/>
      <w:lang w:eastAsia="ar-SA"/>
    </w:rPr>
  </w:style>
  <w:style w:type="paragraph" w:customStyle="1" w:styleId="1c">
    <w:name w:val="Текст примечания1"/>
    <w:basedOn w:val="a"/>
    <w:uiPriority w:val="99"/>
    <w:rsid w:val="00E100C7"/>
    <w:pPr>
      <w:widowControl/>
    </w:pPr>
    <w:rPr>
      <w:lang w:eastAsia="ar-SA"/>
    </w:rPr>
  </w:style>
  <w:style w:type="paragraph" w:styleId="aff3">
    <w:name w:val="annotation text"/>
    <w:basedOn w:val="a"/>
    <w:link w:val="aff4"/>
    <w:uiPriority w:val="99"/>
    <w:rsid w:val="00E100C7"/>
    <w:pPr>
      <w:widowControl/>
      <w:spacing w:after="200" w:line="276" w:lineRule="auto"/>
    </w:pPr>
  </w:style>
  <w:style w:type="character" w:customStyle="1" w:styleId="aff4">
    <w:name w:val="Текст примечания Знак"/>
    <w:basedOn w:val="a1"/>
    <w:link w:val="aff3"/>
    <w:uiPriority w:val="99"/>
    <w:rsid w:val="00E100C7"/>
  </w:style>
  <w:style w:type="paragraph" w:styleId="aff5">
    <w:name w:val="annotation subject"/>
    <w:basedOn w:val="1c"/>
    <w:next w:val="1c"/>
    <w:link w:val="aff6"/>
    <w:rsid w:val="00E100C7"/>
    <w:rPr>
      <w:b/>
      <w:bCs/>
    </w:rPr>
  </w:style>
  <w:style w:type="character" w:customStyle="1" w:styleId="aff6">
    <w:name w:val="Тема примечания Знак"/>
    <w:basedOn w:val="aff4"/>
    <w:link w:val="aff5"/>
    <w:rsid w:val="00E100C7"/>
    <w:rPr>
      <w:b/>
      <w:bCs/>
      <w:lang w:eastAsia="ar-SA"/>
    </w:rPr>
  </w:style>
  <w:style w:type="paragraph" w:customStyle="1" w:styleId="aff7">
    <w:name w:val="Знак"/>
    <w:basedOn w:val="a"/>
    <w:rsid w:val="00E100C7"/>
    <w:pPr>
      <w:widowControl/>
      <w:spacing w:after="160" w:line="240" w:lineRule="exact"/>
    </w:pPr>
    <w:rPr>
      <w:rFonts w:ascii="Verdana" w:hAnsi="Verdana"/>
      <w:lang w:val="en-US" w:eastAsia="ar-SA"/>
    </w:rPr>
  </w:style>
  <w:style w:type="paragraph" w:customStyle="1" w:styleId="aff8">
    <w:name w:val="Содержимое врезки"/>
    <w:basedOn w:val="a0"/>
    <w:rsid w:val="00E100C7"/>
    <w:pPr>
      <w:spacing w:before="0" w:line="360" w:lineRule="exact"/>
      <w:ind w:firstLine="720"/>
    </w:pPr>
    <w:rPr>
      <w:sz w:val="28"/>
      <w:lang w:eastAsia="ar-SA"/>
    </w:rPr>
  </w:style>
  <w:style w:type="paragraph" w:customStyle="1" w:styleId="aff9">
    <w:name w:val="Содержимое таблицы"/>
    <w:basedOn w:val="a"/>
    <w:rsid w:val="00E100C7"/>
    <w:pPr>
      <w:widowControl/>
      <w:suppressLineNumbers/>
    </w:pPr>
    <w:rPr>
      <w:sz w:val="24"/>
      <w:szCs w:val="24"/>
      <w:lang w:eastAsia="ar-SA"/>
    </w:rPr>
  </w:style>
  <w:style w:type="paragraph" w:customStyle="1" w:styleId="affa">
    <w:name w:val="Заголовок таблицы"/>
    <w:basedOn w:val="aff9"/>
    <w:rsid w:val="00E100C7"/>
    <w:pPr>
      <w:jc w:val="center"/>
    </w:pPr>
    <w:rPr>
      <w:b/>
      <w:bCs/>
    </w:rPr>
  </w:style>
  <w:style w:type="table" w:customStyle="1" w:styleId="1d">
    <w:name w:val="Сетка таблицы1"/>
    <w:basedOn w:val="a2"/>
    <w:next w:val="a4"/>
    <w:uiPriority w:val="59"/>
    <w:rsid w:val="00E100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b">
    <w:name w:val="Основной текст_"/>
    <w:link w:val="25"/>
    <w:rsid w:val="00E100C7"/>
    <w:rPr>
      <w:rFonts w:ascii="Arial Unicode MS" w:eastAsia="Arial Unicode MS" w:hAnsi="Arial Unicode MS" w:cs="Arial Unicode MS"/>
      <w:shd w:val="clear" w:color="auto" w:fill="FFFFFF"/>
    </w:rPr>
  </w:style>
  <w:style w:type="character" w:customStyle="1" w:styleId="1e">
    <w:name w:val="Основной текст1"/>
    <w:basedOn w:val="affb"/>
    <w:rsid w:val="00E100C7"/>
    <w:rPr>
      <w:rFonts w:ascii="Arial Unicode MS" w:eastAsia="Arial Unicode MS" w:hAnsi="Arial Unicode MS" w:cs="Arial Unicode MS"/>
      <w:shd w:val="clear" w:color="auto" w:fill="FFFFFF"/>
    </w:rPr>
  </w:style>
  <w:style w:type="paragraph" w:customStyle="1" w:styleId="25">
    <w:name w:val="Основной текст2"/>
    <w:basedOn w:val="a"/>
    <w:link w:val="affb"/>
    <w:rsid w:val="00E100C7"/>
    <w:pPr>
      <w:widowControl/>
      <w:shd w:val="clear" w:color="auto" w:fill="FFFFFF"/>
      <w:spacing w:after="180" w:line="245" w:lineRule="exact"/>
      <w:jc w:val="both"/>
    </w:pPr>
    <w:rPr>
      <w:rFonts w:ascii="Arial Unicode MS" w:eastAsia="Arial Unicode MS" w:hAnsi="Arial Unicode MS" w:cs="Arial Unicode MS"/>
    </w:rPr>
  </w:style>
  <w:style w:type="character" w:customStyle="1" w:styleId="8pt">
    <w:name w:val="Основной текст + 8 pt"/>
    <w:rsid w:val="00E100C7"/>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1">
    <w:name w:val="Основной текст (6)_"/>
    <w:link w:val="62"/>
    <w:rsid w:val="00E100C7"/>
    <w:rPr>
      <w:sz w:val="19"/>
      <w:szCs w:val="19"/>
      <w:shd w:val="clear" w:color="auto" w:fill="FFFFFF"/>
    </w:rPr>
  </w:style>
  <w:style w:type="character" w:customStyle="1" w:styleId="610pt">
    <w:name w:val="Основной текст (6) + 10 pt"/>
    <w:rsid w:val="00E100C7"/>
    <w:rPr>
      <w:sz w:val="20"/>
      <w:szCs w:val="20"/>
      <w:shd w:val="clear" w:color="auto" w:fill="FFFFFF"/>
    </w:rPr>
  </w:style>
  <w:style w:type="character" w:customStyle="1" w:styleId="63">
    <w:name w:val="Основной текст (6) + Малые прописные"/>
    <w:rsid w:val="00E100C7"/>
    <w:rPr>
      <w:smallCaps/>
      <w:sz w:val="19"/>
      <w:szCs w:val="19"/>
      <w:shd w:val="clear" w:color="auto" w:fill="FFFFFF"/>
    </w:rPr>
  </w:style>
  <w:style w:type="paragraph" w:customStyle="1" w:styleId="36">
    <w:name w:val="Основной текст3"/>
    <w:basedOn w:val="a"/>
    <w:uiPriority w:val="99"/>
    <w:rsid w:val="00E100C7"/>
    <w:pPr>
      <w:widowControl/>
      <w:shd w:val="clear" w:color="auto" w:fill="FFFFFF"/>
      <w:spacing w:after="180" w:line="245" w:lineRule="exact"/>
      <w:jc w:val="both"/>
    </w:pPr>
    <w:rPr>
      <w:rFonts w:ascii="Arial Unicode MS" w:eastAsia="Arial Unicode MS" w:hAnsi="Arial Unicode MS" w:cs="Arial Unicode MS"/>
      <w:color w:val="000000"/>
    </w:rPr>
  </w:style>
  <w:style w:type="paragraph" w:customStyle="1" w:styleId="62">
    <w:name w:val="Основной текст (6)"/>
    <w:basedOn w:val="a"/>
    <w:link w:val="61"/>
    <w:rsid w:val="00E100C7"/>
    <w:pPr>
      <w:widowControl/>
      <w:shd w:val="clear" w:color="auto" w:fill="FFFFFF"/>
      <w:spacing w:after="60" w:line="202" w:lineRule="exact"/>
      <w:jc w:val="both"/>
    </w:pPr>
    <w:rPr>
      <w:sz w:val="19"/>
      <w:szCs w:val="19"/>
    </w:rPr>
  </w:style>
  <w:style w:type="character" w:customStyle="1" w:styleId="95pt">
    <w:name w:val="Основной текст + 9;5 pt"/>
    <w:rsid w:val="00E100C7"/>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E100C7"/>
    <w:pPr>
      <w:autoSpaceDE w:val="0"/>
      <w:autoSpaceDN w:val="0"/>
      <w:adjustRightInd w:val="0"/>
      <w:ind w:left="284" w:right="141"/>
      <w:jc w:val="center"/>
    </w:pPr>
    <w:rPr>
      <w:b/>
      <w:sz w:val="28"/>
      <w:szCs w:val="28"/>
    </w:rPr>
  </w:style>
  <w:style w:type="character" w:customStyle="1" w:styleId="75pt">
    <w:name w:val="Основной текст + 7;5 pt"/>
    <w:rsid w:val="00E100C7"/>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26">
    <w:name w:val="Основной текст (2)_"/>
    <w:link w:val="27"/>
    <w:rsid w:val="00E100C7"/>
    <w:rPr>
      <w:rFonts w:ascii="Arial Unicode MS" w:eastAsia="Arial Unicode MS" w:hAnsi="Arial Unicode MS" w:cs="Arial Unicode MS"/>
      <w:shd w:val="clear" w:color="auto" w:fill="FFFFFF"/>
    </w:rPr>
  </w:style>
  <w:style w:type="character" w:customStyle="1" w:styleId="85pt">
    <w:name w:val="Основной текст + 8;5 pt"/>
    <w:rsid w:val="00E100C7"/>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27">
    <w:name w:val="Основной текст (2)"/>
    <w:basedOn w:val="a"/>
    <w:link w:val="26"/>
    <w:rsid w:val="00E100C7"/>
    <w:pPr>
      <w:widowControl/>
      <w:shd w:val="clear" w:color="auto" w:fill="FFFFFF"/>
      <w:spacing w:before="180" w:line="230" w:lineRule="exact"/>
      <w:ind w:firstLine="560"/>
      <w:jc w:val="both"/>
    </w:pPr>
    <w:rPr>
      <w:rFonts w:ascii="Arial Unicode MS" w:eastAsia="Arial Unicode MS" w:hAnsi="Arial Unicode MS" w:cs="Arial Unicode MS"/>
    </w:rPr>
  </w:style>
  <w:style w:type="paragraph" w:customStyle="1" w:styleId="affc">
    <w:name w:val="Таблица"/>
    <w:basedOn w:val="a"/>
    <w:next w:val="a"/>
    <w:qFormat/>
    <w:rsid w:val="00E100C7"/>
    <w:rPr>
      <w:rFonts w:eastAsia="Calibri"/>
      <w:sz w:val="24"/>
      <w:szCs w:val="22"/>
      <w:lang w:eastAsia="en-US"/>
    </w:rPr>
  </w:style>
  <w:style w:type="paragraph" w:customStyle="1" w:styleId="1f">
    <w:name w:val="Абзац списка1"/>
    <w:basedOn w:val="a"/>
    <w:uiPriority w:val="99"/>
    <w:rsid w:val="00E100C7"/>
    <w:pPr>
      <w:widowControl/>
      <w:spacing w:after="200" w:line="276" w:lineRule="auto"/>
      <w:ind w:left="720"/>
    </w:pPr>
    <w:rPr>
      <w:rFonts w:ascii="Calibri" w:hAnsi="Calibri"/>
      <w:sz w:val="22"/>
      <w:szCs w:val="22"/>
    </w:rPr>
  </w:style>
  <w:style w:type="character" w:customStyle="1" w:styleId="apple-converted-space">
    <w:name w:val="apple-converted-space"/>
    <w:basedOn w:val="a1"/>
    <w:rsid w:val="00E100C7"/>
  </w:style>
  <w:style w:type="paragraph" w:customStyle="1" w:styleId="u">
    <w:name w:val="u"/>
    <w:basedOn w:val="a"/>
    <w:uiPriority w:val="99"/>
    <w:rsid w:val="00E100C7"/>
    <w:pPr>
      <w:widowControl/>
      <w:spacing w:before="100" w:beforeAutospacing="1" w:after="100" w:afterAutospacing="1"/>
    </w:pPr>
    <w:rPr>
      <w:sz w:val="24"/>
      <w:szCs w:val="24"/>
    </w:rPr>
  </w:style>
  <w:style w:type="paragraph" w:customStyle="1" w:styleId="uni">
    <w:name w:val="uni"/>
    <w:basedOn w:val="a"/>
    <w:uiPriority w:val="99"/>
    <w:rsid w:val="00E100C7"/>
    <w:pPr>
      <w:widowControl/>
      <w:spacing w:before="100" w:beforeAutospacing="1" w:after="100" w:afterAutospacing="1"/>
    </w:pPr>
    <w:rPr>
      <w:sz w:val="24"/>
      <w:szCs w:val="24"/>
    </w:rPr>
  </w:style>
  <w:style w:type="paragraph" w:customStyle="1" w:styleId="unip">
    <w:name w:val="unip"/>
    <w:basedOn w:val="a"/>
    <w:uiPriority w:val="99"/>
    <w:rsid w:val="00E100C7"/>
    <w:pPr>
      <w:widowControl/>
      <w:spacing w:before="100" w:beforeAutospacing="1" w:after="100" w:afterAutospacing="1"/>
    </w:pPr>
    <w:rPr>
      <w:sz w:val="24"/>
      <w:szCs w:val="24"/>
    </w:rPr>
  </w:style>
  <w:style w:type="character" w:customStyle="1" w:styleId="-style0">
    <w:name w:val="Цыганов-style Знак"/>
    <w:link w:val="-style"/>
    <w:rsid w:val="00E100C7"/>
    <w:rPr>
      <w:b/>
      <w:sz w:val="28"/>
      <w:szCs w:val="28"/>
    </w:rPr>
  </w:style>
  <w:style w:type="character" w:customStyle="1" w:styleId="affd">
    <w:name w:val="Гипертекстовая ссылка"/>
    <w:uiPriority w:val="99"/>
    <w:rsid w:val="00E100C7"/>
    <w:rPr>
      <w:rFonts w:cs="Times New Roman"/>
      <w:color w:val="008000"/>
    </w:rPr>
  </w:style>
  <w:style w:type="paragraph" w:customStyle="1" w:styleId="affe">
    <w:name w:val="Нормальный (таблица)"/>
    <w:basedOn w:val="a"/>
    <w:next w:val="a"/>
    <w:rsid w:val="00E100C7"/>
    <w:pPr>
      <w:autoSpaceDE w:val="0"/>
      <w:autoSpaceDN w:val="0"/>
      <w:adjustRightInd w:val="0"/>
      <w:jc w:val="both"/>
    </w:pPr>
    <w:rPr>
      <w:rFonts w:ascii="Times New Roman CYR" w:hAnsi="Times New Roman CYR" w:cs="Times New Roman CYR"/>
      <w:sz w:val="24"/>
      <w:szCs w:val="24"/>
    </w:rPr>
  </w:style>
  <w:style w:type="paragraph" w:customStyle="1" w:styleId="afff">
    <w:name w:val="Прижатый влево"/>
    <w:basedOn w:val="a"/>
    <w:next w:val="a"/>
    <w:uiPriority w:val="99"/>
    <w:rsid w:val="00E100C7"/>
    <w:pPr>
      <w:autoSpaceDE w:val="0"/>
      <w:autoSpaceDN w:val="0"/>
      <w:adjustRightInd w:val="0"/>
    </w:pPr>
    <w:rPr>
      <w:rFonts w:ascii="Times New Roman CYR" w:hAnsi="Times New Roman CYR" w:cs="Times New Roman CYR"/>
      <w:sz w:val="24"/>
      <w:szCs w:val="24"/>
    </w:rPr>
  </w:style>
  <w:style w:type="table" w:customStyle="1" w:styleId="28">
    <w:name w:val="Сетка таблицы2"/>
    <w:basedOn w:val="a2"/>
    <w:next w:val="a4"/>
    <w:rsid w:val="00E100C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basedOn w:val="a1"/>
    <w:rsid w:val="00E100C7"/>
  </w:style>
  <w:style w:type="character" w:customStyle="1" w:styleId="a7">
    <w:name w:val="Схема документа Знак"/>
    <w:link w:val="a6"/>
    <w:rsid w:val="00E100C7"/>
    <w:rPr>
      <w:rFonts w:ascii="Tahoma" w:hAnsi="Tahoma" w:cs="Tahoma"/>
      <w:shd w:val="clear" w:color="auto" w:fill="000080"/>
    </w:rPr>
  </w:style>
  <w:style w:type="paragraph" w:customStyle="1" w:styleId="afff0">
    <w:name w:val="таблица"/>
    <w:basedOn w:val="a"/>
    <w:uiPriority w:val="99"/>
    <w:qFormat/>
    <w:rsid w:val="00E100C7"/>
    <w:pPr>
      <w:keepNext/>
      <w:keepLines/>
      <w:widowControl/>
      <w:jc w:val="center"/>
    </w:pPr>
    <w:rPr>
      <w:rFonts w:eastAsia="Calibri"/>
      <w:color w:val="000000"/>
      <w:sz w:val="24"/>
      <w:szCs w:val="24"/>
      <w:lang w:eastAsia="en-US"/>
    </w:rPr>
  </w:style>
  <w:style w:type="character" w:styleId="afff1">
    <w:name w:val="FollowedHyperlink"/>
    <w:unhideWhenUsed/>
    <w:rsid w:val="00E100C7"/>
    <w:rPr>
      <w:color w:val="800080"/>
      <w:u w:val="single"/>
    </w:rPr>
  </w:style>
  <w:style w:type="character" w:styleId="afff2">
    <w:name w:val="Subtle Reference"/>
    <w:uiPriority w:val="31"/>
    <w:qFormat/>
    <w:rsid w:val="00E100C7"/>
    <w:rPr>
      <w:smallCaps/>
      <w:color w:val="C0504D"/>
      <w:u w:val="single"/>
    </w:rPr>
  </w:style>
  <w:style w:type="character" w:customStyle="1" w:styleId="91">
    <w:name w:val="Основной текст + 9"/>
    <w:aliases w:val="5 pt"/>
    <w:rsid w:val="00E100C7"/>
    <w:rPr>
      <w:rFonts w:ascii="Arial Unicode MS" w:eastAsia="Arial Unicode MS" w:hAnsi="Arial Unicode MS" w:cs="Arial Unicode MS" w:hint="eastAsia"/>
      <w:b w:val="0"/>
      <w:bCs w:val="0"/>
      <w:i w:val="0"/>
      <w:iCs w:val="0"/>
      <w:smallCaps w:val="0"/>
      <w:strike w:val="0"/>
      <w:dstrike w:val="0"/>
      <w:spacing w:val="0"/>
      <w:sz w:val="17"/>
      <w:szCs w:val="17"/>
      <w:u w:val="none"/>
      <w:effect w:val="none"/>
      <w:shd w:val="clear" w:color="auto" w:fill="FFFFFF"/>
    </w:rPr>
  </w:style>
  <w:style w:type="character" w:customStyle="1" w:styleId="highlightselected">
    <w:name w:val="highlight selected"/>
    <w:basedOn w:val="a1"/>
    <w:rsid w:val="00C766FC"/>
  </w:style>
  <w:style w:type="paragraph" w:styleId="afff3">
    <w:name w:val="TOC Heading"/>
    <w:basedOn w:val="1"/>
    <w:next w:val="a"/>
    <w:uiPriority w:val="39"/>
    <w:unhideWhenUsed/>
    <w:qFormat/>
    <w:rsid w:val="00137613"/>
    <w:pPr>
      <w:keepLines/>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customStyle="1" w:styleId="s16">
    <w:name w:val="s_16"/>
    <w:basedOn w:val="a"/>
    <w:rsid w:val="00A11558"/>
    <w:pPr>
      <w:widowControl/>
      <w:spacing w:before="100" w:beforeAutospacing="1" w:after="100" w:afterAutospacing="1"/>
    </w:pPr>
    <w:rPr>
      <w:sz w:val="24"/>
      <w:szCs w:val="24"/>
    </w:rPr>
  </w:style>
  <w:style w:type="paragraph" w:customStyle="1" w:styleId="afff4">
    <w:name w:val="Комментарий"/>
    <w:basedOn w:val="a"/>
    <w:next w:val="a"/>
    <w:uiPriority w:val="99"/>
    <w:rsid w:val="005015DA"/>
    <w:pPr>
      <w:autoSpaceDE w:val="0"/>
      <w:autoSpaceDN w:val="0"/>
      <w:adjustRightInd w:val="0"/>
      <w:spacing w:before="75"/>
      <w:ind w:left="170"/>
      <w:jc w:val="both"/>
    </w:pPr>
    <w:rPr>
      <w:rFonts w:ascii="Arial" w:eastAsiaTheme="minorEastAsia" w:hAnsi="Arial" w:cs="Arial"/>
      <w:color w:val="353842"/>
      <w:sz w:val="24"/>
      <w:szCs w:val="24"/>
      <w:shd w:val="clear" w:color="auto" w:fill="F0F0F0"/>
    </w:rPr>
  </w:style>
  <w:style w:type="paragraph" w:customStyle="1" w:styleId="afff5">
    <w:name w:val="Информация об изменениях документа"/>
    <w:basedOn w:val="afff4"/>
    <w:next w:val="a"/>
    <w:uiPriority w:val="99"/>
    <w:rsid w:val="005015DA"/>
    <w:rPr>
      <w:i/>
      <w:iCs/>
    </w:rPr>
  </w:style>
  <w:style w:type="character" w:customStyle="1" w:styleId="afff6">
    <w:name w:val="Сравнение редакций. Добавленный фрагмент"/>
    <w:uiPriority w:val="99"/>
    <w:rsid w:val="000917F3"/>
    <w:rPr>
      <w:color w:val="000000"/>
      <w:shd w:val="clear" w:color="auto" w:fill="C1D7FF"/>
    </w:rPr>
  </w:style>
  <w:style w:type="paragraph" w:styleId="afff7">
    <w:name w:val="Plain Text"/>
    <w:basedOn w:val="a"/>
    <w:link w:val="afff8"/>
    <w:rsid w:val="009970A0"/>
    <w:pPr>
      <w:widowControl/>
    </w:pPr>
    <w:rPr>
      <w:rFonts w:ascii="Courier New" w:hAnsi="Courier New"/>
    </w:rPr>
  </w:style>
  <w:style w:type="character" w:customStyle="1" w:styleId="afff8">
    <w:name w:val="Текст Знак"/>
    <w:basedOn w:val="a1"/>
    <w:link w:val="afff7"/>
    <w:rsid w:val="009970A0"/>
    <w:rPr>
      <w:rFonts w:ascii="Courier New" w:hAnsi="Courier New"/>
    </w:rPr>
  </w:style>
  <w:style w:type="paragraph" w:customStyle="1" w:styleId="Title">
    <w:name w:val="Title!Название НПА"/>
    <w:basedOn w:val="a"/>
    <w:rsid w:val="00191820"/>
    <w:pPr>
      <w:widowControl/>
      <w:spacing w:before="240" w:after="60"/>
      <w:ind w:firstLine="567"/>
      <w:jc w:val="center"/>
      <w:outlineLvl w:val="0"/>
    </w:pPr>
    <w:rPr>
      <w:rFonts w:ascii="Arial" w:hAnsi="Arial" w:cs="Arial"/>
      <w:b/>
      <w:bCs/>
      <w:kern w:val="28"/>
      <w:sz w:val="32"/>
      <w:szCs w:val="32"/>
    </w:rPr>
  </w:style>
  <w:style w:type="character" w:customStyle="1" w:styleId="1f0">
    <w:name w:val="Гиперссылка1"/>
    <w:basedOn w:val="a1"/>
    <w:rsid w:val="00191820"/>
  </w:style>
  <w:style w:type="paragraph" w:customStyle="1" w:styleId="consplustitle0">
    <w:name w:val="consplustitle"/>
    <w:basedOn w:val="a"/>
    <w:rsid w:val="00191820"/>
    <w:pPr>
      <w:widowControl/>
      <w:spacing w:before="100" w:beforeAutospacing="1" w:after="100" w:afterAutospacing="1"/>
    </w:pPr>
    <w:rPr>
      <w:sz w:val="24"/>
      <w:szCs w:val="24"/>
    </w:rPr>
  </w:style>
  <w:style w:type="paragraph" w:customStyle="1" w:styleId="consplusnormal2">
    <w:name w:val="consplusnormal"/>
    <w:basedOn w:val="a"/>
    <w:rsid w:val="00191820"/>
    <w:pPr>
      <w:widowControl/>
      <w:spacing w:before="100" w:beforeAutospacing="1" w:after="100" w:afterAutospacing="1"/>
    </w:pPr>
    <w:rPr>
      <w:sz w:val="24"/>
      <w:szCs w:val="24"/>
    </w:rPr>
  </w:style>
  <w:style w:type="paragraph" w:customStyle="1" w:styleId="cef1edeee2edeee9f2e5eaf1f2">
    <w:name w:val="cef1edeee2edeee9f2e5eaf1f2"/>
    <w:basedOn w:val="a"/>
    <w:rsid w:val="00191820"/>
    <w:pPr>
      <w:widowControl/>
      <w:spacing w:before="100" w:beforeAutospacing="1" w:after="100" w:afterAutospacing="1"/>
    </w:pPr>
    <w:rPr>
      <w:sz w:val="24"/>
      <w:szCs w:val="24"/>
    </w:rPr>
  </w:style>
  <w:style w:type="paragraph" w:customStyle="1" w:styleId="plaintext">
    <w:name w:val="plaintext"/>
    <w:basedOn w:val="a"/>
    <w:rsid w:val="00191820"/>
    <w:pPr>
      <w:widowControl/>
      <w:spacing w:before="100" w:beforeAutospacing="1" w:after="100" w:afterAutospacing="1"/>
    </w:pPr>
    <w:rPr>
      <w:sz w:val="24"/>
      <w:szCs w:val="24"/>
    </w:rPr>
  </w:style>
  <w:style w:type="character" w:customStyle="1" w:styleId="60">
    <w:name w:val="Заголовок 6 Знак"/>
    <w:basedOn w:val="a1"/>
    <w:link w:val="6"/>
    <w:rsid w:val="000A4D99"/>
    <w:rPr>
      <w:sz w:val="28"/>
    </w:rPr>
  </w:style>
  <w:style w:type="character" w:customStyle="1" w:styleId="70">
    <w:name w:val="Заголовок 7 Знак"/>
    <w:basedOn w:val="a1"/>
    <w:link w:val="7"/>
    <w:rsid w:val="000A4D99"/>
    <w:rPr>
      <w:rFonts w:ascii="Arial" w:hAnsi="Arial"/>
      <w:sz w:val="24"/>
    </w:rPr>
  </w:style>
  <w:style w:type="character" w:customStyle="1" w:styleId="80">
    <w:name w:val="Заголовок 8 Знак"/>
    <w:basedOn w:val="a1"/>
    <w:link w:val="8"/>
    <w:rsid w:val="000A4D99"/>
    <w:rPr>
      <w:sz w:val="24"/>
    </w:rPr>
  </w:style>
  <w:style w:type="character" w:customStyle="1" w:styleId="90">
    <w:name w:val="Заголовок 9 Знак"/>
    <w:basedOn w:val="a1"/>
    <w:link w:val="9"/>
    <w:rsid w:val="000A4D99"/>
    <w:rPr>
      <w:sz w:val="24"/>
    </w:rPr>
  </w:style>
  <w:style w:type="character" w:customStyle="1" w:styleId="aa">
    <w:name w:val="Основной текст с отступом Знак"/>
    <w:basedOn w:val="a1"/>
    <w:link w:val="a9"/>
    <w:rsid w:val="000A4D99"/>
  </w:style>
  <w:style w:type="paragraph" w:styleId="afff9">
    <w:name w:val="Signature"/>
    <w:basedOn w:val="a"/>
    <w:next w:val="a"/>
    <w:link w:val="afffa"/>
    <w:rsid w:val="000A4D99"/>
    <w:pPr>
      <w:widowControl/>
      <w:tabs>
        <w:tab w:val="left" w:pos="6237"/>
      </w:tabs>
      <w:spacing w:before="600"/>
      <w:ind w:left="1276"/>
    </w:pPr>
    <w:rPr>
      <w:sz w:val="24"/>
    </w:rPr>
  </w:style>
  <w:style w:type="character" w:customStyle="1" w:styleId="afffa">
    <w:name w:val="Подпись Знак"/>
    <w:basedOn w:val="a1"/>
    <w:link w:val="afff9"/>
    <w:rsid w:val="000A4D99"/>
    <w:rPr>
      <w:sz w:val="24"/>
    </w:rPr>
  </w:style>
  <w:style w:type="paragraph" w:customStyle="1" w:styleId="1f1">
    <w:name w:val="Стиль1"/>
    <w:basedOn w:val="a"/>
    <w:link w:val="1f2"/>
    <w:qFormat/>
    <w:rsid w:val="000A4D99"/>
    <w:pPr>
      <w:widowControl/>
      <w:tabs>
        <w:tab w:val="num" w:pos="927"/>
      </w:tabs>
      <w:autoSpaceDE w:val="0"/>
      <w:autoSpaceDN w:val="0"/>
      <w:adjustRightInd w:val="0"/>
      <w:spacing w:before="120"/>
      <w:ind w:firstLine="567"/>
      <w:jc w:val="both"/>
      <w:outlineLvl w:val="5"/>
    </w:pPr>
    <w:rPr>
      <w:sz w:val="24"/>
    </w:rPr>
  </w:style>
  <w:style w:type="paragraph" w:styleId="afffb">
    <w:name w:val="table of figures"/>
    <w:basedOn w:val="a"/>
    <w:next w:val="a"/>
    <w:rsid w:val="000A4D99"/>
    <w:pPr>
      <w:widowControl/>
      <w:ind w:left="480" w:hanging="480"/>
    </w:pPr>
    <w:rPr>
      <w:sz w:val="24"/>
    </w:rPr>
  </w:style>
  <w:style w:type="paragraph" w:customStyle="1" w:styleId="42">
    <w:name w:val="Стиль4"/>
    <w:basedOn w:val="a"/>
    <w:qFormat/>
    <w:rsid w:val="000A4D99"/>
    <w:pPr>
      <w:widowControl/>
      <w:ind w:left="567" w:firstLine="284"/>
      <w:jc w:val="both"/>
    </w:pPr>
    <w:rPr>
      <w:sz w:val="24"/>
    </w:rPr>
  </w:style>
  <w:style w:type="paragraph" w:customStyle="1" w:styleId="3">
    <w:name w:val="Стиль3"/>
    <w:basedOn w:val="a"/>
    <w:rsid w:val="000A4D99"/>
    <w:pPr>
      <w:widowControl/>
      <w:numPr>
        <w:numId w:val="2"/>
      </w:numPr>
      <w:jc w:val="both"/>
    </w:pPr>
    <w:rPr>
      <w:sz w:val="24"/>
    </w:rPr>
  </w:style>
  <w:style w:type="paragraph" w:customStyle="1" w:styleId="afffc">
    <w:name w:val="Обычный + вправо"/>
    <w:basedOn w:val="a"/>
    <w:rsid w:val="000A4D99"/>
    <w:pPr>
      <w:widowControl/>
      <w:jc w:val="right"/>
    </w:pPr>
    <w:rPr>
      <w:color w:val="000000"/>
      <w:sz w:val="24"/>
    </w:rPr>
  </w:style>
  <w:style w:type="paragraph" w:customStyle="1" w:styleId="afffd">
    <w:name w:val="Обычный + курсив"/>
    <w:basedOn w:val="a"/>
    <w:rsid w:val="000A4D99"/>
    <w:pPr>
      <w:widowControl/>
    </w:pPr>
    <w:rPr>
      <w:i/>
      <w:iCs/>
      <w:sz w:val="24"/>
    </w:rPr>
  </w:style>
  <w:style w:type="paragraph" w:customStyle="1" w:styleId="0">
    <w:name w:val="Заголовок 0"/>
    <w:basedOn w:val="a"/>
    <w:rsid w:val="000A4D99"/>
    <w:pPr>
      <w:widowControl/>
      <w:spacing w:before="1440"/>
      <w:jc w:val="center"/>
    </w:pPr>
    <w:rPr>
      <w:rFonts w:ascii="Arial" w:hAnsi="Arial" w:cs="Arial"/>
      <w:sz w:val="40"/>
      <w:szCs w:val="40"/>
    </w:rPr>
  </w:style>
  <w:style w:type="paragraph" w:styleId="afffe">
    <w:name w:val="List Number"/>
    <w:basedOn w:val="a"/>
    <w:rsid w:val="000A4D99"/>
    <w:pPr>
      <w:widowControl/>
      <w:tabs>
        <w:tab w:val="num" w:pos="720"/>
        <w:tab w:val="right" w:leader="dot" w:pos="8505"/>
      </w:tabs>
      <w:ind w:left="720" w:hanging="360"/>
    </w:pPr>
    <w:rPr>
      <w:sz w:val="24"/>
    </w:rPr>
  </w:style>
  <w:style w:type="paragraph" w:styleId="51">
    <w:name w:val="toc 5"/>
    <w:basedOn w:val="a"/>
    <w:next w:val="a"/>
    <w:autoRedefine/>
    <w:rsid w:val="000A4D99"/>
    <w:pPr>
      <w:keepLines/>
      <w:widowControl/>
      <w:tabs>
        <w:tab w:val="right" w:leader="dot" w:pos="9072"/>
      </w:tabs>
      <w:spacing w:before="60"/>
      <w:ind w:right="567"/>
    </w:pPr>
    <w:rPr>
      <w:sz w:val="24"/>
    </w:rPr>
  </w:style>
  <w:style w:type="paragraph" w:customStyle="1" w:styleId="affff">
    <w:name w:val="Таблицы (моноширинный)"/>
    <w:basedOn w:val="a"/>
    <w:next w:val="a"/>
    <w:rsid w:val="000A4D99"/>
    <w:pPr>
      <w:widowControl/>
      <w:autoSpaceDE w:val="0"/>
      <w:autoSpaceDN w:val="0"/>
      <w:adjustRightInd w:val="0"/>
      <w:jc w:val="both"/>
    </w:pPr>
    <w:rPr>
      <w:rFonts w:ascii="Courier New" w:hAnsi="Courier New" w:cs="Courier New"/>
      <w:sz w:val="22"/>
      <w:szCs w:val="22"/>
    </w:rPr>
  </w:style>
  <w:style w:type="paragraph" w:customStyle="1" w:styleId="110">
    <w:name w:val="Стиль11"/>
    <w:basedOn w:val="a"/>
    <w:rsid w:val="000A4D99"/>
    <w:pPr>
      <w:widowControl/>
      <w:tabs>
        <w:tab w:val="num" w:pos="0"/>
        <w:tab w:val="num" w:pos="851"/>
      </w:tabs>
      <w:spacing w:before="120"/>
      <w:ind w:left="360" w:hanging="360"/>
      <w:jc w:val="both"/>
      <w:outlineLvl w:val="0"/>
    </w:pPr>
    <w:rPr>
      <w:sz w:val="24"/>
    </w:rPr>
  </w:style>
  <w:style w:type="paragraph" w:styleId="affff0">
    <w:name w:val="Normal Indent"/>
    <w:basedOn w:val="a"/>
    <w:rsid w:val="000A4D99"/>
    <w:pPr>
      <w:widowControl/>
      <w:ind w:left="708"/>
    </w:pPr>
    <w:rPr>
      <w:sz w:val="24"/>
    </w:rPr>
  </w:style>
  <w:style w:type="paragraph" w:customStyle="1" w:styleId="xl66">
    <w:name w:val="xl66"/>
    <w:basedOn w:val="a"/>
    <w:rsid w:val="000A4D99"/>
    <w:pPr>
      <w:widowControl/>
      <w:spacing w:before="100" w:beforeAutospacing="1" w:after="100" w:afterAutospacing="1"/>
    </w:pPr>
    <w:rPr>
      <w:sz w:val="28"/>
      <w:szCs w:val="28"/>
    </w:rPr>
  </w:style>
  <w:style w:type="paragraph" w:customStyle="1" w:styleId="xl67">
    <w:name w:val="xl6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0A4D99"/>
    <w:pPr>
      <w:widowControl/>
      <w:spacing w:before="100" w:beforeAutospacing="1" w:after="100" w:afterAutospacing="1"/>
      <w:jc w:val="center"/>
    </w:pPr>
    <w:rPr>
      <w:sz w:val="16"/>
      <w:szCs w:val="16"/>
    </w:rPr>
  </w:style>
  <w:style w:type="paragraph" w:customStyle="1" w:styleId="xl70">
    <w:name w:val="xl7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0A4D99"/>
    <w:pPr>
      <w:widowControl/>
      <w:spacing w:before="100" w:beforeAutospacing="1" w:after="100" w:afterAutospacing="1"/>
    </w:pPr>
    <w:rPr>
      <w:sz w:val="28"/>
      <w:szCs w:val="28"/>
    </w:rPr>
  </w:style>
  <w:style w:type="paragraph" w:customStyle="1" w:styleId="xl72">
    <w:name w:val="xl72"/>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7">
    <w:name w:val="xl8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8">
    <w:name w:val="xl88"/>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
    <w:name w:val="xl89"/>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0A4D99"/>
    <w:pPr>
      <w:widowControl/>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0A4D99"/>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0A4D99"/>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0A4D99"/>
    <w:pPr>
      <w:widowControl/>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0A4D99"/>
    <w:pPr>
      <w:widowControl/>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0A4D99"/>
    <w:pPr>
      <w:widowControl/>
      <w:shd w:val="clear" w:color="000000" w:fill="CCFFCC"/>
      <w:spacing w:before="100" w:beforeAutospacing="1" w:after="100" w:afterAutospacing="1"/>
    </w:pPr>
    <w:rPr>
      <w:b/>
      <w:bCs/>
      <w:i/>
      <w:iCs/>
      <w:sz w:val="28"/>
      <w:szCs w:val="28"/>
    </w:rPr>
  </w:style>
  <w:style w:type="paragraph" w:customStyle="1" w:styleId="xl103">
    <w:name w:val="xl103"/>
    <w:basedOn w:val="a"/>
    <w:rsid w:val="000A4D99"/>
    <w:pPr>
      <w:widowControl/>
      <w:shd w:val="clear" w:color="000000" w:fill="99CC00"/>
      <w:spacing w:before="100" w:beforeAutospacing="1" w:after="100" w:afterAutospacing="1"/>
    </w:pPr>
    <w:rPr>
      <w:sz w:val="28"/>
      <w:szCs w:val="28"/>
    </w:rPr>
  </w:style>
  <w:style w:type="paragraph" w:customStyle="1" w:styleId="xl104">
    <w:name w:val="xl104"/>
    <w:basedOn w:val="a"/>
    <w:rsid w:val="000A4D99"/>
    <w:pPr>
      <w:widowControl/>
      <w:shd w:val="clear" w:color="000000" w:fill="CCFFCC"/>
      <w:spacing w:before="100" w:beforeAutospacing="1" w:after="100" w:afterAutospacing="1"/>
    </w:pPr>
    <w:rPr>
      <w:sz w:val="28"/>
      <w:szCs w:val="28"/>
    </w:rPr>
  </w:style>
  <w:style w:type="paragraph" w:customStyle="1" w:styleId="xl105">
    <w:name w:val="xl105"/>
    <w:basedOn w:val="a"/>
    <w:rsid w:val="000A4D99"/>
    <w:pPr>
      <w:widowControl/>
      <w:spacing w:before="100" w:beforeAutospacing="1" w:after="100" w:afterAutospacing="1"/>
    </w:pPr>
    <w:rPr>
      <w:b/>
      <w:bCs/>
      <w:i/>
      <w:iCs/>
      <w:sz w:val="28"/>
      <w:szCs w:val="28"/>
    </w:rPr>
  </w:style>
  <w:style w:type="paragraph" w:customStyle="1" w:styleId="xl106">
    <w:name w:val="xl106"/>
    <w:basedOn w:val="a"/>
    <w:rsid w:val="000A4D99"/>
    <w:pPr>
      <w:widowControl/>
      <w:pBdr>
        <w:bottom w:val="single" w:sz="4" w:space="0" w:color="auto"/>
      </w:pBdr>
      <w:spacing w:before="100" w:beforeAutospacing="1" w:after="100" w:afterAutospacing="1"/>
    </w:pPr>
    <w:rPr>
      <w:sz w:val="28"/>
      <w:szCs w:val="28"/>
    </w:rPr>
  </w:style>
  <w:style w:type="paragraph" w:customStyle="1" w:styleId="xl107">
    <w:name w:val="xl107"/>
    <w:basedOn w:val="a"/>
    <w:rsid w:val="000A4D99"/>
    <w:pPr>
      <w:widowControl/>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0A4D99"/>
    <w:pPr>
      <w:widowControl/>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0A4D99"/>
    <w:pPr>
      <w:widowControl/>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0A4D99"/>
    <w:pPr>
      <w:widowControl/>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0A4D99"/>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0A4D99"/>
    <w:pPr>
      <w:widowControl/>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0A4D99"/>
    <w:pPr>
      <w:widowControl/>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0A4D99"/>
    <w:pPr>
      <w:widowControl/>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8">
    <w:name w:val="xl118"/>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9">
    <w:name w:val="xl119"/>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21">
    <w:name w:val="xl121"/>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22">
    <w:name w:val="xl122"/>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23">
    <w:name w:val="xl123"/>
    <w:basedOn w:val="a"/>
    <w:rsid w:val="000A4D99"/>
    <w:pPr>
      <w:widowControl/>
      <w:spacing w:before="100" w:beforeAutospacing="1" w:after="100" w:afterAutospacing="1"/>
    </w:pPr>
    <w:rPr>
      <w:sz w:val="24"/>
      <w:szCs w:val="24"/>
    </w:rPr>
  </w:style>
  <w:style w:type="paragraph" w:customStyle="1" w:styleId="xl124">
    <w:name w:val="xl124"/>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0A4D99"/>
    <w:pPr>
      <w:widowControl/>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26">
    <w:name w:val="xl126"/>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4"/>
      <w:szCs w:val="24"/>
    </w:rPr>
  </w:style>
  <w:style w:type="paragraph" w:customStyle="1" w:styleId="xl127">
    <w:name w:val="xl127"/>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4"/>
      <w:szCs w:val="24"/>
    </w:rPr>
  </w:style>
  <w:style w:type="paragraph" w:customStyle="1" w:styleId="xl128">
    <w:name w:val="xl128"/>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sz w:val="24"/>
      <w:szCs w:val="24"/>
    </w:rPr>
  </w:style>
  <w:style w:type="paragraph" w:customStyle="1" w:styleId="xl129">
    <w:name w:val="xl12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sz w:val="24"/>
      <w:szCs w:val="24"/>
    </w:rPr>
  </w:style>
  <w:style w:type="paragraph" w:customStyle="1" w:styleId="xl130">
    <w:name w:val="xl130"/>
    <w:basedOn w:val="a"/>
    <w:rsid w:val="000A4D99"/>
    <w:pPr>
      <w:widowControl/>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sz w:val="24"/>
      <w:szCs w:val="24"/>
    </w:rPr>
  </w:style>
  <w:style w:type="paragraph" w:customStyle="1" w:styleId="xl131">
    <w:name w:val="xl131"/>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2">
    <w:name w:val="xl132"/>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4"/>
      <w:szCs w:val="24"/>
    </w:rPr>
  </w:style>
  <w:style w:type="paragraph" w:customStyle="1" w:styleId="xl133">
    <w:name w:val="xl133"/>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4"/>
      <w:szCs w:val="24"/>
    </w:rPr>
  </w:style>
  <w:style w:type="paragraph" w:customStyle="1" w:styleId="xl134">
    <w:name w:val="xl13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4"/>
      <w:szCs w:val="24"/>
    </w:rPr>
  </w:style>
  <w:style w:type="paragraph" w:customStyle="1" w:styleId="xl135">
    <w:name w:val="xl135"/>
    <w:basedOn w:val="a"/>
    <w:rsid w:val="000A4D99"/>
    <w:pPr>
      <w:widowControl/>
      <w:shd w:val="clear" w:color="000000" w:fill="CCFFCC"/>
      <w:spacing w:before="100" w:beforeAutospacing="1" w:after="100" w:afterAutospacing="1"/>
    </w:pPr>
    <w:rPr>
      <w:i/>
      <w:iCs/>
      <w:sz w:val="28"/>
      <w:szCs w:val="28"/>
    </w:rPr>
  </w:style>
  <w:style w:type="paragraph" w:customStyle="1" w:styleId="xl136">
    <w:name w:val="xl136"/>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sz w:val="24"/>
      <w:szCs w:val="24"/>
    </w:rPr>
  </w:style>
  <w:style w:type="paragraph" w:customStyle="1" w:styleId="xl142">
    <w:name w:val="xl142"/>
    <w:basedOn w:val="a"/>
    <w:rsid w:val="000A4D99"/>
    <w:pPr>
      <w:widowControl/>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0A4D99"/>
    <w:pPr>
      <w:widowControl/>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0A4D99"/>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0A4D99"/>
    <w:pPr>
      <w:widowControl/>
      <w:spacing w:after="160" w:line="240" w:lineRule="exact"/>
    </w:pPr>
    <w:rPr>
      <w:rFonts w:ascii="Arial" w:hAnsi="Arial" w:cs="Arial"/>
      <w:lang w:val="fr-FR" w:eastAsia="en-US"/>
    </w:rPr>
  </w:style>
  <w:style w:type="paragraph" w:customStyle="1" w:styleId="ConsTitle">
    <w:name w:val="ConsTitle"/>
    <w:rsid w:val="000A4D99"/>
    <w:pPr>
      <w:widowControl w:val="0"/>
      <w:autoSpaceDE w:val="0"/>
      <w:autoSpaceDN w:val="0"/>
      <w:adjustRightInd w:val="0"/>
    </w:pPr>
    <w:rPr>
      <w:rFonts w:ascii="Arial" w:hAnsi="Arial" w:cs="Arial"/>
      <w:b/>
      <w:bCs/>
      <w:sz w:val="16"/>
      <w:szCs w:val="16"/>
    </w:rPr>
  </w:style>
  <w:style w:type="paragraph" w:customStyle="1" w:styleId="xl146">
    <w:name w:val="xl146"/>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0A4D99"/>
    <w:pPr>
      <w:widowControl/>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0A4D99"/>
    <w:pPr>
      <w:widowControl/>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0A4D99"/>
    <w:pPr>
      <w:widowControl/>
      <w:shd w:val="clear" w:color="000000" w:fill="C2D69A"/>
      <w:spacing w:before="100" w:beforeAutospacing="1" w:after="100" w:afterAutospacing="1"/>
    </w:pPr>
    <w:rPr>
      <w:sz w:val="28"/>
      <w:szCs w:val="28"/>
    </w:rPr>
  </w:style>
  <w:style w:type="paragraph" w:customStyle="1" w:styleId="xl156">
    <w:name w:val="xl156"/>
    <w:basedOn w:val="a"/>
    <w:rsid w:val="000A4D99"/>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rPr>
      <w:sz w:val="24"/>
      <w:szCs w:val="24"/>
    </w:rPr>
  </w:style>
  <w:style w:type="paragraph" w:customStyle="1" w:styleId="xl157">
    <w:name w:val="xl157"/>
    <w:basedOn w:val="a"/>
    <w:rsid w:val="000A4D99"/>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rPr>
      <w:sz w:val="24"/>
      <w:szCs w:val="24"/>
    </w:rPr>
  </w:style>
  <w:style w:type="paragraph" w:customStyle="1" w:styleId="xl158">
    <w:name w:val="xl158"/>
    <w:basedOn w:val="a"/>
    <w:rsid w:val="000A4D99"/>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rPr>
      <w:sz w:val="24"/>
      <w:szCs w:val="24"/>
    </w:rPr>
  </w:style>
  <w:style w:type="paragraph" w:customStyle="1" w:styleId="xl159">
    <w:name w:val="xl159"/>
    <w:basedOn w:val="a"/>
    <w:rsid w:val="000A4D99"/>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rPr>
      <w:sz w:val="24"/>
      <w:szCs w:val="24"/>
    </w:rPr>
  </w:style>
  <w:style w:type="paragraph" w:customStyle="1" w:styleId="xl160">
    <w:name w:val="xl160"/>
    <w:basedOn w:val="a"/>
    <w:rsid w:val="000A4D99"/>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rPr>
      <w:sz w:val="24"/>
      <w:szCs w:val="24"/>
    </w:rPr>
  </w:style>
  <w:style w:type="paragraph" w:customStyle="1" w:styleId="xl161">
    <w:name w:val="xl161"/>
    <w:basedOn w:val="a"/>
    <w:rsid w:val="000A4D99"/>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rPr>
      <w:sz w:val="24"/>
      <w:szCs w:val="24"/>
    </w:rPr>
  </w:style>
  <w:style w:type="paragraph" w:customStyle="1" w:styleId="xl162">
    <w:name w:val="xl162"/>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3">
    <w:name w:val="xl163"/>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rPr>
      <w:sz w:val="24"/>
      <w:szCs w:val="24"/>
    </w:rPr>
  </w:style>
  <w:style w:type="paragraph" w:customStyle="1" w:styleId="xl164">
    <w:name w:val="xl164"/>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5">
    <w:name w:val="xl165"/>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6">
    <w:name w:val="xl166"/>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4"/>
      <w:szCs w:val="24"/>
    </w:rPr>
  </w:style>
  <w:style w:type="paragraph" w:customStyle="1" w:styleId="xl167">
    <w:name w:val="xl167"/>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168">
    <w:name w:val="xl168"/>
    <w:basedOn w:val="a"/>
    <w:rsid w:val="000A4D99"/>
    <w:pPr>
      <w:widowControl/>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0A4D99"/>
    <w:pPr>
      <w:widowControl/>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1"/>
    <w:rsid w:val="000A4D99"/>
    <w:rPr>
      <w:rFonts w:ascii="Times New Roman" w:eastAsia="Times New Roman" w:hAnsi="Times New Roman" w:cs="Times New Roman"/>
      <w:sz w:val="24"/>
      <w:szCs w:val="20"/>
      <w:lang w:eastAsia="ru-RU"/>
    </w:rPr>
  </w:style>
  <w:style w:type="character" w:customStyle="1" w:styleId="affff1">
    <w:name w:val="Знак Знак Знак"/>
    <w:basedOn w:val="a1"/>
    <w:rsid w:val="000A4D99"/>
    <w:rPr>
      <w:rFonts w:ascii="Arial" w:eastAsia="Times New Roman" w:hAnsi="Arial" w:cs="Times New Roman"/>
      <w:b/>
      <w:kern w:val="28"/>
      <w:sz w:val="28"/>
      <w:szCs w:val="20"/>
      <w:lang w:eastAsia="ru-RU"/>
    </w:rPr>
  </w:style>
  <w:style w:type="character" w:customStyle="1" w:styleId="64">
    <w:name w:val="Знак Знак6"/>
    <w:basedOn w:val="a1"/>
    <w:rsid w:val="000A4D99"/>
    <w:rPr>
      <w:rFonts w:ascii="Times New Roman" w:eastAsia="Times New Roman" w:hAnsi="Times New Roman" w:cs="Times New Roman"/>
      <w:sz w:val="24"/>
      <w:szCs w:val="20"/>
      <w:lang w:eastAsia="ru-RU"/>
    </w:rPr>
  </w:style>
  <w:style w:type="character" w:customStyle="1" w:styleId="140">
    <w:name w:val="Знак Знак14"/>
    <w:basedOn w:val="a1"/>
    <w:rsid w:val="000A4D99"/>
    <w:rPr>
      <w:rFonts w:ascii="Times New Roman" w:eastAsia="Times New Roman" w:hAnsi="Times New Roman" w:cs="Times New Roman"/>
      <w:b/>
      <w:sz w:val="28"/>
      <w:szCs w:val="20"/>
      <w:lang w:eastAsia="ru-RU"/>
    </w:rPr>
  </w:style>
  <w:style w:type="character" w:customStyle="1" w:styleId="122">
    <w:name w:val="Знак Знак12"/>
    <w:basedOn w:val="a1"/>
    <w:rsid w:val="000A4D99"/>
    <w:rPr>
      <w:rFonts w:ascii="Times New Roman" w:eastAsia="Times New Roman" w:hAnsi="Times New Roman" w:cs="Times New Roman"/>
      <w:b/>
      <w:sz w:val="24"/>
      <w:szCs w:val="20"/>
      <w:lang w:eastAsia="ru-RU"/>
    </w:rPr>
  </w:style>
  <w:style w:type="character" w:customStyle="1" w:styleId="130">
    <w:name w:val="Знак Знак13"/>
    <w:basedOn w:val="a1"/>
    <w:rsid w:val="000A4D99"/>
    <w:rPr>
      <w:rFonts w:ascii="Times New Roman" w:eastAsia="Times New Roman" w:hAnsi="Times New Roman" w:cs="Times New Roman"/>
      <w:b/>
      <w:sz w:val="28"/>
      <w:szCs w:val="20"/>
      <w:lang w:eastAsia="ru-RU"/>
    </w:rPr>
  </w:style>
  <w:style w:type="character" w:customStyle="1" w:styleId="111">
    <w:name w:val="Знак Знак11"/>
    <w:basedOn w:val="a1"/>
    <w:rsid w:val="000A4D99"/>
    <w:rPr>
      <w:rFonts w:ascii="Times New Roman" w:eastAsia="Times New Roman" w:hAnsi="Times New Roman" w:cs="Times New Roman"/>
      <w:b/>
      <w:sz w:val="28"/>
      <w:szCs w:val="20"/>
      <w:lang w:eastAsia="ru-RU"/>
    </w:rPr>
  </w:style>
  <w:style w:type="character" w:customStyle="1" w:styleId="100">
    <w:name w:val="Знак Знак10"/>
    <w:basedOn w:val="a1"/>
    <w:rsid w:val="000A4D99"/>
    <w:rPr>
      <w:rFonts w:ascii="Times New Roman" w:eastAsia="Times New Roman" w:hAnsi="Times New Roman" w:cs="Times New Roman"/>
      <w:sz w:val="28"/>
      <w:szCs w:val="20"/>
      <w:lang w:eastAsia="ru-RU"/>
    </w:rPr>
  </w:style>
  <w:style w:type="character" w:customStyle="1" w:styleId="92">
    <w:name w:val="Знак Знак9"/>
    <w:basedOn w:val="a1"/>
    <w:rsid w:val="000A4D99"/>
    <w:rPr>
      <w:rFonts w:ascii="Arial" w:eastAsia="Times New Roman" w:hAnsi="Arial" w:cs="Times New Roman"/>
      <w:sz w:val="24"/>
      <w:szCs w:val="20"/>
      <w:lang w:eastAsia="ru-RU"/>
    </w:rPr>
  </w:style>
  <w:style w:type="character" w:customStyle="1" w:styleId="81">
    <w:name w:val="Знак Знак8"/>
    <w:basedOn w:val="a1"/>
    <w:rsid w:val="000A4D99"/>
    <w:rPr>
      <w:rFonts w:ascii="Times New Roman" w:eastAsia="Times New Roman" w:hAnsi="Times New Roman" w:cs="Times New Roman"/>
      <w:sz w:val="24"/>
      <w:szCs w:val="20"/>
      <w:lang w:eastAsia="ru-RU"/>
    </w:rPr>
  </w:style>
  <w:style w:type="character" w:customStyle="1" w:styleId="53">
    <w:name w:val="Знак Знак5"/>
    <w:basedOn w:val="a1"/>
    <w:rsid w:val="000A4D99"/>
    <w:rPr>
      <w:rFonts w:ascii="Times New Roman" w:eastAsia="Times New Roman" w:hAnsi="Times New Roman" w:cs="Times New Roman"/>
      <w:sz w:val="24"/>
      <w:szCs w:val="20"/>
      <w:lang w:eastAsia="ru-RU"/>
    </w:rPr>
  </w:style>
  <w:style w:type="character" w:customStyle="1" w:styleId="43">
    <w:name w:val="Знак Знак4"/>
    <w:basedOn w:val="a1"/>
    <w:rsid w:val="000A4D99"/>
    <w:rPr>
      <w:rFonts w:ascii="Times New Roman" w:eastAsia="Times New Roman" w:hAnsi="Times New Roman" w:cs="Times New Roman"/>
      <w:sz w:val="24"/>
      <w:szCs w:val="20"/>
      <w:lang w:eastAsia="ru-RU"/>
    </w:rPr>
  </w:style>
  <w:style w:type="character" w:customStyle="1" w:styleId="37">
    <w:name w:val="Знак Знак3"/>
    <w:basedOn w:val="a1"/>
    <w:rsid w:val="000A4D99"/>
    <w:rPr>
      <w:rFonts w:ascii="Times New Roman" w:eastAsia="Times New Roman" w:hAnsi="Times New Roman" w:cs="Times New Roman"/>
      <w:sz w:val="24"/>
      <w:szCs w:val="20"/>
      <w:lang w:eastAsia="ru-RU"/>
    </w:rPr>
  </w:style>
  <w:style w:type="character" w:customStyle="1" w:styleId="29">
    <w:name w:val="Знак Знак2"/>
    <w:basedOn w:val="a1"/>
    <w:rsid w:val="000A4D99"/>
    <w:rPr>
      <w:rFonts w:ascii="Times New Roman" w:eastAsia="Times New Roman" w:hAnsi="Times New Roman" w:cs="Times New Roman"/>
      <w:sz w:val="24"/>
      <w:szCs w:val="20"/>
      <w:lang w:eastAsia="ru-RU"/>
    </w:rPr>
  </w:style>
  <w:style w:type="character" w:customStyle="1" w:styleId="1f3">
    <w:name w:val="Знак Знак1"/>
    <w:basedOn w:val="a1"/>
    <w:rsid w:val="000A4D99"/>
    <w:rPr>
      <w:rFonts w:ascii="Tahoma" w:eastAsia="Times New Roman" w:hAnsi="Tahoma" w:cs="Tahoma"/>
      <w:sz w:val="16"/>
      <w:szCs w:val="16"/>
      <w:lang w:eastAsia="ru-RU"/>
    </w:rPr>
  </w:style>
  <w:style w:type="character" w:customStyle="1" w:styleId="610">
    <w:name w:val="Заголовок 6 Знак1"/>
    <w:basedOn w:val="a1"/>
    <w:rsid w:val="000A4D99"/>
    <w:rPr>
      <w:sz w:val="28"/>
    </w:rPr>
  </w:style>
  <w:style w:type="character" w:customStyle="1" w:styleId="810">
    <w:name w:val="Заголовок 8 Знак1"/>
    <w:basedOn w:val="a1"/>
    <w:rsid w:val="000A4D99"/>
    <w:rPr>
      <w:sz w:val="24"/>
    </w:rPr>
  </w:style>
  <w:style w:type="paragraph" w:customStyle="1" w:styleId="msoheading8cxsplast">
    <w:name w:val="msoheading8cxsplast"/>
    <w:basedOn w:val="a"/>
    <w:rsid w:val="000A4D99"/>
    <w:pPr>
      <w:widowControl/>
      <w:spacing w:before="100" w:beforeAutospacing="1" w:after="100" w:afterAutospacing="1"/>
    </w:pPr>
    <w:rPr>
      <w:sz w:val="24"/>
      <w:szCs w:val="24"/>
    </w:rPr>
  </w:style>
  <w:style w:type="paragraph" w:customStyle="1" w:styleId="1f4">
    <w:name w:val="Знак1"/>
    <w:basedOn w:val="a"/>
    <w:rsid w:val="000A4D99"/>
    <w:pPr>
      <w:tabs>
        <w:tab w:val="num" w:pos="1315"/>
      </w:tabs>
      <w:adjustRightInd w:val="0"/>
      <w:spacing w:after="160" w:line="240" w:lineRule="exact"/>
      <w:ind w:left="1315" w:hanging="180"/>
      <w:jc w:val="center"/>
    </w:pPr>
    <w:rPr>
      <w:b/>
      <w:bCs/>
      <w:i/>
      <w:iCs/>
      <w:sz w:val="28"/>
      <w:szCs w:val="28"/>
      <w:lang w:val="en-GB" w:eastAsia="en-US"/>
    </w:rPr>
  </w:style>
  <w:style w:type="character" w:customStyle="1" w:styleId="affff2">
    <w:name w:val="Знак Знак"/>
    <w:rsid w:val="000A4D99"/>
    <w:rPr>
      <w:sz w:val="24"/>
      <w:lang w:val="ru-RU" w:eastAsia="ru-RU" w:bidi="ar-SA"/>
    </w:rPr>
  </w:style>
  <w:style w:type="character" w:customStyle="1" w:styleId="1f2">
    <w:name w:val="Стиль1 Знак"/>
    <w:link w:val="1f1"/>
    <w:rsid w:val="000A4D99"/>
    <w:rPr>
      <w:sz w:val="24"/>
    </w:rPr>
  </w:style>
  <w:style w:type="character" w:customStyle="1" w:styleId="ConsPlusNormal1">
    <w:name w:val="ConsPlusNormal Знак"/>
    <w:link w:val="ConsPlusNormal0"/>
    <w:locked/>
    <w:rsid w:val="001774A8"/>
    <w:rPr>
      <w:rFonts w:ascii="Arial" w:eastAsia="Arial" w:hAnsi="Arial" w:cs="Arial"/>
      <w:sz w:val="16"/>
      <w:szCs w:val="16"/>
      <w:lang w:eastAsia="hi-IN" w:bidi="hi-IN"/>
    </w:rPr>
  </w:style>
  <w:style w:type="character" w:customStyle="1" w:styleId="34">
    <w:name w:val="Основной текст 3 Знак"/>
    <w:basedOn w:val="a1"/>
    <w:link w:val="33"/>
    <w:rsid w:val="007F056D"/>
    <w:rPr>
      <w:sz w:val="16"/>
      <w:szCs w:val="16"/>
    </w:rPr>
  </w:style>
  <w:style w:type="paragraph" w:customStyle="1" w:styleId="formattext">
    <w:name w:val="formattext"/>
    <w:basedOn w:val="a"/>
    <w:rsid w:val="007F056D"/>
    <w:pPr>
      <w:widowControl/>
      <w:spacing w:before="100" w:beforeAutospacing="1" w:after="100" w:afterAutospacing="1"/>
    </w:pPr>
    <w:rPr>
      <w:sz w:val="24"/>
      <w:szCs w:val="24"/>
    </w:rPr>
  </w:style>
  <w:style w:type="paragraph" w:customStyle="1" w:styleId="ConsNormal">
    <w:name w:val="ConsNormal"/>
    <w:uiPriority w:val="99"/>
    <w:rsid w:val="007F056D"/>
    <w:pPr>
      <w:widowControl w:val="0"/>
      <w:snapToGrid w:val="0"/>
      <w:ind w:firstLine="720"/>
    </w:pPr>
    <w:rPr>
      <w:rFonts w:ascii="Arial" w:hAnsi="Arial"/>
    </w:rPr>
  </w:style>
  <w:style w:type="character" w:styleId="affff3">
    <w:name w:val="line number"/>
    <w:basedOn w:val="a1"/>
    <w:rsid w:val="007F056D"/>
  </w:style>
  <w:style w:type="paragraph" w:styleId="affff4">
    <w:name w:val="endnote text"/>
    <w:basedOn w:val="a"/>
    <w:link w:val="affff5"/>
    <w:uiPriority w:val="99"/>
    <w:rsid w:val="007F056D"/>
    <w:pPr>
      <w:widowControl/>
      <w:autoSpaceDE w:val="0"/>
      <w:autoSpaceDN w:val="0"/>
    </w:pPr>
  </w:style>
  <w:style w:type="character" w:customStyle="1" w:styleId="affff5">
    <w:name w:val="Текст концевой сноски Знак"/>
    <w:basedOn w:val="a1"/>
    <w:link w:val="affff4"/>
    <w:uiPriority w:val="99"/>
    <w:rsid w:val="007F056D"/>
  </w:style>
  <w:style w:type="character" w:styleId="affff6">
    <w:name w:val="endnote reference"/>
    <w:uiPriority w:val="99"/>
    <w:rsid w:val="007F056D"/>
    <w:rPr>
      <w:rFonts w:cs="Times New Roman"/>
      <w:vertAlign w:val="superscript"/>
    </w:rPr>
  </w:style>
  <w:style w:type="paragraph" w:customStyle="1" w:styleId="affff7">
    <w:basedOn w:val="a"/>
    <w:next w:val="afc"/>
    <w:link w:val="affff8"/>
    <w:qFormat/>
    <w:rsid w:val="00375FC3"/>
    <w:pPr>
      <w:widowControl/>
      <w:jc w:val="center"/>
    </w:pPr>
    <w:rPr>
      <w:b/>
      <w:sz w:val="36"/>
    </w:rPr>
  </w:style>
  <w:style w:type="character" w:customStyle="1" w:styleId="affff8">
    <w:name w:val="Название Знак"/>
    <w:link w:val="affff7"/>
    <w:rsid w:val="00375FC3"/>
    <w:rPr>
      <w:rFonts w:ascii="Times New Roman" w:eastAsia="Times New Roman" w:hAnsi="Times New Roman" w:cs="Times New Roman"/>
      <w:b/>
      <w:sz w:val="36"/>
      <w:szCs w:val="20"/>
      <w:lang w:eastAsia="ru-RU"/>
    </w:rPr>
  </w:style>
  <w:style w:type="paragraph" w:styleId="affff9">
    <w:name w:val="caption"/>
    <w:basedOn w:val="a"/>
    <w:next w:val="a"/>
    <w:qFormat/>
    <w:rsid w:val="00375FC3"/>
    <w:pPr>
      <w:widowControl/>
      <w:jc w:val="center"/>
    </w:pPr>
    <w:rPr>
      <w:b/>
      <w:sz w:val="40"/>
    </w:rPr>
  </w:style>
  <w:style w:type="character" w:customStyle="1" w:styleId="ae">
    <w:name w:val="Текст сноски Знак"/>
    <w:basedOn w:val="a1"/>
    <w:link w:val="ad"/>
    <w:semiHidden/>
    <w:rsid w:val="00375FC3"/>
  </w:style>
  <w:style w:type="character" w:customStyle="1" w:styleId="Absatz-Standardschriftart">
    <w:name w:val="Absatz-Standardschriftart"/>
    <w:rsid w:val="00375FC3"/>
  </w:style>
  <w:style w:type="character" w:customStyle="1" w:styleId="200">
    <w:name w:val="Основной шрифт абзаца20"/>
    <w:rsid w:val="00375FC3"/>
  </w:style>
  <w:style w:type="character" w:customStyle="1" w:styleId="190">
    <w:name w:val="Основной шрифт абзаца19"/>
    <w:rsid w:val="00375FC3"/>
  </w:style>
  <w:style w:type="character" w:customStyle="1" w:styleId="WW-Absatz-Standardschriftart">
    <w:name w:val="WW-Absatz-Standardschriftart"/>
    <w:rsid w:val="00375FC3"/>
  </w:style>
  <w:style w:type="character" w:customStyle="1" w:styleId="180">
    <w:name w:val="Основной шрифт абзаца18"/>
    <w:rsid w:val="00375FC3"/>
  </w:style>
  <w:style w:type="character" w:customStyle="1" w:styleId="WW-Absatz-Standardschriftart1">
    <w:name w:val="WW-Absatz-Standardschriftart1"/>
    <w:rsid w:val="00375FC3"/>
  </w:style>
  <w:style w:type="character" w:customStyle="1" w:styleId="170">
    <w:name w:val="Основной шрифт абзаца17"/>
    <w:rsid w:val="00375FC3"/>
  </w:style>
  <w:style w:type="character" w:customStyle="1" w:styleId="WW-Absatz-Standardschriftart11">
    <w:name w:val="WW-Absatz-Standardschriftart11"/>
    <w:rsid w:val="00375FC3"/>
  </w:style>
  <w:style w:type="character" w:customStyle="1" w:styleId="160">
    <w:name w:val="Основной шрифт абзаца16"/>
    <w:rsid w:val="00375FC3"/>
  </w:style>
  <w:style w:type="character" w:customStyle="1" w:styleId="150">
    <w:name w:val="Основной шрифт абзаца15"/>
    <w:rsid w:val="00375FC3"/>
  </w:style>
  <w:style w:type="character" w:customStyle="1" w:styleId="141">
    <w:name w:val="Основной шрифт абзаца14"/>
    <w:rsid w:val="00375FC3"/>
  </w:style>
  <w:style w:type="character" w:customStyle="1" w:styleId="131">
    <w:name w:val="Основной шрифт абзаца13"/>
    <w:rsid w:val="00375FC3"/>
  </w:style>
  <w:style w:type="character" w:customStyle="1" w:styleId="123">
    <w:name w:val="Основной шрифт абзаца12"/>
    <w:rsid w:val="00375FC3"/>
  </w:style>
  <w:style w:type="character" w:customStyle="1" w:styleId="112">
    <w:name w:val="Основной шрифт абзаца11"/>
    <w:rsid w:val="00375FC3"/>
  </w:style>
  <w:style w:type="character" w:customStyle="1" w:styleId="101">
    <w:name w:val="Основной шрифт абзаца10"/>
    <w:rsid w:val="00375FC3"/>
  </w:style>
  <w:style w:type="character" w:customStyle="1" w:styleId="WW-Absatz-Standardschriftart111">
    <w:name w:val="WW-Absatz-Standardschriftart111"/>
    <w:rsid w:val="00375FC3"/>
  </w:style>
  <w:style w:type="character" w:customStyle="1" w:styleId="93">
    <w:name w:val="Основной шрифт абзаца9"/>
    <w:rsid w:val="00375FC3"/>
  </w:style>
  <w:style w:type="character" w:customStyle="1" w:styleId="82">
    <w:name w:val="Основной шрифт абзаца8"/>
    <w:rsid w:val="00375FC3"/>
  </w:style>
  <w:style w:type="character" w:customStyle="1" w:styleId="WW-Absatz-Standardschriftart1111">
    <w:name w:val="WW-Absatz-Standardschriftart1111"/>
    <w:rsid w:val="00375FC3"/>
  </w:style>
  <w:style w:type="character" w:customStyle="1" w:styleId="WW-Absatz-Standardschriftart11111">
    <w:name w:val="WW-Absatz-Standardschriftart11111"/>
    <w:rsid w:val="00375FC3"/>
  </w:style>
  <w:style w:type="character" w:customStyle="1" w:styleId="72">
    <w:name w:val="Основной шрифт абзаца7"/>
    <w:rsid w:val="00375FC3"/>
  </w:style>
  <w:style w:type="character" w:customStyle="1" w:styleId="WW-Absatz-Standardschriftart111111">
    <w:name w:val="WW-Absatz-Standardschriftart111111"/>
    <w:rsid w:val="00375FC3"/>
  </w:style>
  <w:style w:type="character" w:customStyle="1" w:styleId="65">
    <w:name w:val="Основной шрифт абзаца6"/>
    <w:rsid w:val="00375FC3"/>
  </w:style>
  <w:style w:type="character" w:customStyle="1" w:styleId="WW-Absatz-Standardschriftart1111111">
    <w:name w:val="WW-Absatz-Standardschriftart1111111"/>
    <w:rsid w:val="00375FC3"/>
  </w:style>
  <w:style w:type="character" w:customStyle="1" w:styleId="54">
    <w:name w:val="Основной шрифт абзаца5"/>
    <w:rsid w:val="00375FC3"/>
  </w:style>
  <w:style w:type="character" w:customStyle="1" w:styleId="WW-Absatz-Standardschriftart11111111">
    <w:name w:val="WW-Absatz-Standardschriftart11111111"/>
    <w:rsid w:val="00375FC3"/>
  </w:style>
  <w:style w:type="character" w:customStyle="1" w:styleId="WW-Absatz-Standardschriftart111111111">
    <w:name w:val="WW-Absatz-Standardschriftart111111111"/>
    <w:rsid w:val="00375FC3"/>
  </w:style>
  <w:style w:type="character" w:customStyle="1" w:styleId="WW-Absatz-Standardschriftart1111111111">
    <w:name w:val="WW-Absatz-Standardschriftart1111111111"/>
    <w:rsid w:val="00375FC3"/>
  </w:style>
  <w:style w:type="character" w:customStyle="1" w:styleId="WW-Absatz-Standardschriftart11111111111">
    <w:name w:val="WW-Absatz-Standardschriftart11111111111"/>
    <w:rsid w:val="00375FC3"/>
  </w:style>
  <w:style w:type="character" w:customStyle="1" w:styleId="WW-Absatz-Standardschriftart111111111111">
    <w:name w:val="WW-Absatz-Standardschriftart111111111111"/>
    <w:rsid w:val="00375FC3"/>
  </w:style>
  <w:style w:type="character" w:customStyle="1" w:styleId="44">
    <w:name w:val="Основной шрифт абзаца4"/>
    <w:rsid w:val="00375FC3"/>
  </w:style>
  <w:style w:type="character" w:customStyle="1" w:styleId="WW-Absatz-Standardschriftart1111111111111">
    <w:name w:val="WW-Absatz-Standardschriftart1111111111111"/>
    <w:rsid w:val="00375FC3"/>
  </w:style>
  <w:style w:type="character" w:customStyle="1" w:styleId="WW-Absatz-Standardschriftart11111111111111">
    <w:name w:val="WW-Absatz-Standardschriftart11111111111111"/>
    <w:rsid w:val="00375FC3"/>
  </w:style>
  <w:style w:type="character" w:customStyle="1" w:styleId="WW-Absatz-Standardschriftart111111111111111">
    <w:name w:val="WW-Absatz-Standardschriftart111111111111111"/>
    <w:rsid w:val="00375FC3"/>
  </w:style>
  <w:style w:type="character" w:customStyle="1" w:styleId="WW-Absatz-Standardschriftart1111111111111111">
    <w:name w:val="WW-Absatz-Standardschriftart1111111111111111"/>
    <w:rsid w:val="00375FC3"/>
  </w:style>
  <w:style w:type="character" w:customStyle="1" w:styleId="WW-Absatz-Standardschriftart11111111111111111">
    <w:name w:val="WW-Absatz-Standardschriftart11111111111111111"/>
    <w:rsid w:val="00375FC3"/>
  </w:style>
  <w:style w:type="character" w:customStyle="1" w:styleId="WW-Absatz-Standardschriftart111111111111111111">
    <w:name w:val="WW-Absatz-Standardschriftart111111111111111111"/>
    <w:rsid w:val="00375FC3"/>
  </w:style>
  <w:style w:type="character" w:customStyle="1" w:styleId="WW-Absatz-Standardschriftart1111111111111111111">
    <w:name w:val="WW-Absatz-Standardschriftart1111111111111111111"/>
    <w:rsid w:val="00375FC3"/>
  </w:style>
  <w:style w:type="character" w:customStyle="1" w:styleId="WW-Absatz-Standardschriftart11111111111111111111">
    <w:name w:val="WW-Absatz-Standardschriftart11111111111111111111"/>
    <w:rsid w:val="00375FC3"/>
  </w:style>
  <w:style w:type="character" w:customStyle="1" w:styleId="WW-Absatz-Standardschriftart111111111111111111111">
    <w:name w:val="WW-Absatz-Standardschriftart111111111111111111111"/>
    <w:rsid w:val="00375FC3"/>
  </w:style>
  <w:style w:type="character" w:customStyle="1" w:styleId="WW-Absatz-Standardschriftart1111111111111111111111">
    <w:name w:val="WW-Absatz-Standardschriftart1111111111111111111111"/>
    <w:rsid w:val="00375FC3"/>
  </w:style>
  <w:style w:type="character" w:customStyle="1" w:styleId="WW-Absatz-Standardschriftart11111111111111111111111">
    <w:name w:val="WW-Absatz-Standardschriftart11111111111111111111111"/>
    <w:rsid w:val="00375FC3"/>
  </w:style>
  <w:style w:type="character" w:customStyle="1" w:styleId="WW-Absatz-Standardschriftart111111111111111111111111">
    <w:name w:val="WW-Absatz-Standardschriftart111111111111111111111111"/>
    <w:rsid w:val="00375FC3"/>
  </w:style>
  <w:style w:type="character" w:customStyle="1" w:styleId="WW-Absatz-Standardschriftart1111111111111111111111111">
    <w:name w:val="WW-Absatz-Standardschriftart1111111111111111111111111"/>
    <w:rsid w:val="00375FC3"/>
  </w:style>
  <w:style w:type="character" w:customStyle="1" w:styleId="WW-Absatz-Standardschriftart11111111111111111111111111">
    <w:name w:val="WW-Absatz-Standardschriftart11111111111111111111111111"/>
    <w:rsid w:val="00375FC3"/>
  </w:style>
  <w:style w:type="character" w:customStyle="1" w:styleId="WW-Absatz-Standardschriftart111111111111111111111111111">
    <w:name w:val="WW-Absatz-Standardschriftart111111111111111111111111111"/>
    <w:rsid w:val="00375FC3"/>
  </w:style>
  <w:style w:type="character" w:customStyle="1" w:styleId="WW-Absatz-Standardschriftart1111111111111111111111111111">
    <w:name w:val="WW-Absatz-Standardschriftart1111111111111111111111111111"/>
    <w:rsid w:val="00375FC3"/>
  </w:style>
  <w:style w:type="character" w:customStyle="1" w:styleId="WW-Absatz-Standardschriftart11111111111111111111111111111">
    <w:name w:val="WW-Absatz-Standardschriftart11111111111111111111111111111"/>
    <w:rsid w:val="00375FC3"/>
  </w:style>
  <w:style w:type="character" w:customStyle="1" w:styleId="WW-Absatz-Standardschriftart111111111111111111111111111111">
    <w:name w:val="WW-Absatz-Standardschriftart111111111111111111111111111111"/>
    <w:rsid w:val="00375FC3"/>
  </w:style>
  <w:style w:type="character" w:customStyle="1" w:styleId="WW-Absatz-Standardschriftart1111111111111111111111111111111">
    <w:name w:val="WW-Absatz-Standardschriftart1111111111111111111111111111111"/>
    <w:rsid w:val="00375FC3"/>
  </w:style>
  <w:style w:type="character" w:customStyle="1" w:styleId="WW-Absatz-Standardschriftart11111111111111111111111111111111">
    <w:name w:val="WW-Absatz-Standardschriftart11111111111111111111111111111111"/>
    <w:rsid w:val="00375FC3"/>
  </w:style>
  <w:style w:type="character" w:customStyle="1" w:styleId="WW-Absatz-Standardschriftart111111111111111111111111111111111">
    <w:name w:val="WW-Absatz-Standardschriftart111111111111111111111111111111111"/>
    <w:rsid w:val="00375FC3"/>
  </w:style>
  <w:style w:type="character" w:customStyle="1" w:styleId="WW-Absatz-Standardschriftart1111111111111111111111111111111111">
    <w:name w:val="WW-Absatz-Standardschriftart1111111111111111111111111111111111"/>
    <w:rsid w:val="00375FC3"/>
  </w:style>
  <w:style w:type="character" w:customStyle="1" w:styleId="38">
    <w:name w:val="Основной шрифт абзаца3"/>
    <w:rsid w:val="00375FC3"/>
  </w:style>
  <w:style w:type="character" w:customStyle="1" w:styleId="WW-Absatz-Standardschriftart11111111111111111111111111111111111">
    <w:name w:val="WW-Absatz-Standardschriftart11111111111111111111111111111111111"/>
    <w:rsid w:val="00375FC3"/>
  </w:style>
  <w:style w:type="character" w:customStyle="1" w:styleId="WW-Absatz-Standardschriftart111111111111111111111111111111111111">
    <w:name w:val="WW-Absatz-Standardschriftart111111111111111111111111111111111111"/>
    <w:rsid w:val="00375FC3"/>
  </w:style>
  <w:style w:type="character" w:customStyle="1" w:styleId="2a">
    <w:name w:val="Основной шрифт абзаца2"/>
    <w:rsid w:val="00375FC3"/>
  </w:style>
  <w:style w:type="character" w:customStyle="1" w:styleId="affffa">
    <w:name w:val="Символ нумерации"/>
    <w:rsid w:val="00375FC3"/>
    <w:rPr>
      <w:b/>
      <w:bCs/>
    </w:rPr>
  </w:style>
  <w:style w:type="character" w:customStyle="1" w:styleId="affffb">
    <w:name w:val="Маркеры списка"/>
    <w:rsid w:val="00375FC3"/>
    <w:rPr>
      <w:rFonts w:ascii="StarSymbol" w:eastAsia="StarSymbol" w:hAnsi="StarSymbol" w:cs="StarSymbol"/>
      <w:sz w:val="18"/>
      <w:szCs w:val="18"/>
    </w:rPr>
  </w:style>
  <w:style w:type="paragraph" w:customStyle="1" w:styleId="201">
    <w:name w:val="Название20"/>
    <w:basedOn w:val="a"/>
    <w:rsid w:val="00375FC3"/>
    <w:pPr>
      <w:widowControl/>
      <w:suppressLineNumbers/>
      <w:suppressAutoHyphens/>
      <w:spacing w:before="120" w:after="120"/>
    </w:pPr>
    <w:rPr>
      <w:rFonts w:cs="Tahoma"/>
      <w:i/>
      <w:iCs/>
      <w:sz w:val="24"/>
      <w:szCs w:val="24"/>
      <w:lang w:eastAsia="ar-SA"/>
    </w:rPr>
  </w:style>
  <w:style w:type="paragraph" w:customStyle="1" w:styleId="202">
    <w:name w:val="Указатель20"/>
    <w:basedOn w:val="a"/>
    <w:rsid w:val="00375FC3"/>
    <w:pPr>
      <w:widowControl/>
      <w:suppressLineNumbers/>
      <w:suppressAutoHyphens/>
    </w:pPr>
    <w:rPr>
      <w:rFonts w:cs="Tahoma"/>
      <w:sz w:val="24"/>
      <w:szCs w:val="24"/>
      <w:lang w:eastAsia="ar-SA"/>
    </w:rPr>
  </w:style>
  <w:style w:type="paragraph" w:customStyle="1" w:styleId="191">
    <w:name w:val="Название19"/>
    <w:basedOn w:val="a"/>
    <w:rsid w:val="00375FC3"/>
    <w:pPr>
      <w:widowControl/>
      <w:suppressLineNumbers/>
      <w:suppressAutoHyphens/>
      <w:spacing w:before="120" w:after="120"/>
    </w:pPr>
    <w:rPr>
      <w:rFonts w:cs="Tahoma"/>
      <w:i/>
      <w:iCs/>
      <w:sz w:val="24"/>
      <w:szCs w:val="24"/>
      <w:lang w:eastAsia="ar-SA"/>
    </w:rPr>
  </w:style>
  <w:style w:type="paragraph" w:customStyle="1" w:styleId="192">
    <w:name w:val="Указатель19"/>
    <w:basedOn w:val="a"/>
    <w:rsid w:val="00375FC3"/>
    <w:pPr>
      <w:widowControl/>
      <w:suppressLineNumbers/>
      <w:suppressAutoHyphens/>
    </w:pPr>
    <w:rPr>
      <w:rFonts w:cs="Tahoma"/>
      <w:sz w:val="24"/>
      <w:szCs w:val="24"/>
      <w:lang w:eastAsia="ar-SA"/>
    </w:rPr>
  </w:style>
  <w:style w:type="paragraph" w:customStyle="1" w:styleId="181">
    <w:name w:val="Название18"/>
    <w:basedOn w:val="a"/>
    <w:rsid w:val="00375FC3"/>
    <w:pPr>
      <w:widowControl/>
      <w:suppressLineNumbers/>
      <w:suppressAutoHyphens/>
      <w:spacing w:before="120" w:after="120"/>
    </w:pPr>
    <w:rPr>
      <w:rFonts w:cs="Tahoma"/>
      <w:i/>
      <w:iCs/>
      <w:sz w:val="24"/>
      <w:szCs w:val="24"/>
      <w:lang w:eastAsia="ar-SA"/>
    </w:rPr>
  </w:style>
  <w:style w:type="paragraph" w:customStyle="1" w:styleId="182">
    <w:name w:val="Указатель18"/>
    <w:basedOn w:val="a"/>
    <w:rsid w:val="00375FC3"/>
    <w:pPr>
      <w:widowControl/>
      <w:suppressLineNumbers/>
      <w:suppressAutoHyphens/>
    </w:pPr>
    <w:rPr>
      <w:rFonts w:cs="Tahoma"/>
      <w:sz w:val="24"/>
      <w:szCs w:val="24"/>
      <w:lang w:eastAsia="ar-SA"/>
    </w:rPr>
  </w:style>
  <w:style w:type="paragraph" w:customStyle="1" w:styleId="171">
    <w:name w:val="Название17"/>
    <w:basedOn w:val="a"/>
    <w:rsid w:val="00375FC3"/>
    <w:pPr>
      <w:widowControl/>
      <w:suppressLineNumbers/>
      <w:suppressAutoHyphens/>
      <w:spacing w:before="120" w:after="120"/>
    </w:pPr>
    <w:rPr>
      <w:rFonts w:cs="Tahoma"/>
      <w:i/>
      <w:iCs/>
      <w:sz w:val="24"/>
      <w:szCs w:val="24"/>
      <w:lang w:eastAsia="ar-SA"/>
    </w:rPr>
  </w:style>
  <w:style w:type="paragraph" w:customStyle="1" w:styleId="172">
    <w:name w:val="Указатель17"/>
    <w:basedOn w:val="a"/>
    <w:rsid w:val="00375FC3"/>
    <w:pPr>
      <w:widowControl/>
      <w:suppressLineNumbers/>
      <w:suppressAutoHyphens/>
    </w:pPr>
    <w:rPr>
      <w:rFonts w:cs="Tahoma"/>
      <w:sz w:val="24"/>
      <w:szCs w:val="24"/>
      <w:lang w:eastAsia="ar-SA"/>
    </w:rPr>
  </w:style>
  <w:style w:type="paragraph" w:customStyle="1" w:styleId="161">
    <w:name w:val="Название16"/>
    <w:basedOn w:val="a"/>
    <w:rsid w:val="00375FC3"/>
    <w:pPr>
      <w:widowControl/>
      <w:suppressLineNumbers/>
      <w:suppressAutoHyphens/>
      <w:spacing w:before="120" w:after="120"/>
    </w:pPr>
    <w:rPr>
      <w:rFonts w:cs="Tahoma"/>
      <w:i/>
      <w:iCs/>
      <w:sz w:val="24"/>
      <w:szCs w:val="24"/>
      <w:lang w:eastAsia="ar-SA"/>
    </w:rPr>
  </w:style>
  <w:style w:type="paragraph" w:customStyle="1" w:styleId="162">
    <w:name w:val="Указатель16"/>
    <w:basedOn w:val="a"/>
    <w:rsid w:val="00375FC3"/>
    <w:pPr>
      <w:widowControl/>
      <w:suppressLineNumbers/>
      <w:suppressAutoHyphens/>
    </w:pPr>
    <w:rPr>
      <w:rFonts w:cs="Tahoma"/>
      <w:sz w:val="24"/>
      <w:szCs w:val="24"/>
      <w:lang w:eastAsia="ar-SA"/>
    </w:rPr>
  </w:style>
  <w:style w:type="paragraph" w:customStyle="1" w:styleId="151">
    <w:name w:val="Название15"/>
    <w:basedOn w:val="a"/>
    <w:rsid w:val="00375FC3"/>
    <w:pPr>
      <w:widowControl/>
      <w:suppressLineNumbers/>
      <w:suppressAutoHyphens/>
      <w:spacing w:before="120" w:after="120"/>
    </w:pPr>
    <w:rPr>
      <w:rFonts w:cs="Tahoma"/>
      <w:i/>
      <w:iCs/>
      <w:sz w:val="24"/>
      <w:szCs w:val="24"/>
      <w:lang w:eastAsia="ar-SA"/>
    </w:rPr>
  </w:style>
  <w:style w:type="paragraph" w:customStyle="1" w:styleId="152">
    <w:name w:val="Указатель15"/>
    <w:basedOn w:val="a"/>
    <w:rsid w:val="00375FC3"/>
    <w:pPr>
      <w:widowControl/>
      <w:suppressLineNumbers/>
      <w:suppressAutoHyphens/>
    </w:pPr>
    <w:rPr>
      <w:rFonts w:cs="Tahoma"/>
      <w:sz w:val="24"/>
      <w:szCs w:val="24"/>
      <w:lang w:eastAsia="ar-SA"/>
    </w:rPr>
  </w:style>
  <w:style w:type="paragraph" w:customStyle="1" w:styleId="142">
    <w:name w:val="Название14"/>
    <w:basedOn w:val="a"/>
    <w:rsid w:val="00375FC3"/>
    <w:pPr>
      <w:widowControl/>
      <w:suppressLineNumbers/>
      <w:suppressAutoHyphens/>
      <w:spacing w:before="120" w:after="120"/>
    </w:pPr>
    <w:rPr>
      <w:rFonts w:cs="Tahoma"/>
      <w:i/>
      <w:iCs/>
      <w:sz w:val="24"/>
      <w:szCs w:val="24"/>
      <w:lang w:eastAsia="ar-SA"/>
    </w:rPr>
  </w:style>
  <w:style w:type="paragraph" w:customStyle="1" w:styleId="143">
    <w:name w:val="Указатель14"/>
    <w:basedOn w:val="a"/>
    <w:rsid w:val="00375FC3"/>
    <w:pPr>
      <w:widowControl/>
      <w:suppressLineNumbers/>
      <w:suppressAutoHyphens/>
    </w:pPr>
    <w:rPr>
      <w:rFonts w:cs="Tahoma"/>
      <w:sz w:val="24"/>
      <w:szCs w:val="24"/>
      <w:lang w:eastAsia="ar-SA"/>
    </w:rPr>
  </w:style>
  <w:style w:type="paragraph" w:customStyle="1" w:styleId="132">
    <w:name w:val="Название13"/>
    <w:basedOn w:val="a"/>
    <w:rsid w:val="00375FC3"/>
    <w:pPr>
      <w:widowControl/>
      <w:suppressLineNumbers/>
      <w:suppressAutoHyphens/>
      <w:spacing w:before="120" w:after="120"/>
    </w:pPr>
    <w:rPr>
      <w:rFonts w:cs="Tahoma"/>
      <w:i/>
      <w:iCs/>
      <w:sz w:val="24"/>
      <w:szCs w:val="24"/>
      <w:lang w:eastAsia="ar-SA"/>
    </w:rPr>
  </w:style>
  <w:style w:type="paragraph" w:customStyle="1" w:styleId="133">
    <w:name w:val="Указатель13"/>
    <w:basedOn w:val="a"/>
    <w:rsid w:val="00375FC3"/>
    <w:pPr>
      <w:widowControl/>
      <w:suppressLineNumbers/>
      <w:suppressAutoHyphens/>
    </w:pPr>
    <w:rPr>
      <w:rFonts w:cs="Tahoma"/>
      <w:sz w:val="24"/>
      <w:szCs w:val="24"/>
      <w:lang w:eastAsia="ar-SA"/>
    </w:rPr>
  </w:style>
  <w:style w:type="paragraph" w:customStyle="1" w:styleId="124">
    <w:name w:val="Название12"/>
    <w:basedOn w:val="a"/>
    <w:rsid w:val="00375FC3"/>
    <w:pPr>
      <w:widowControl/>
      <w:suppressLineNumbers/>
      <w:suppressAutoHyphens/>
      <w:spacing w:before="120" w:after="120"/>
    </w:pPr>
    <w:rPr>
      <w:rFonts w:cs="Tahoma"/>
      <w:i/>
      <w:iCs/>
      <w:sz w:val="24"/>
      <w:szCs w:val="24"/>
      <w:lang w:eastAsia="ar-SA"/>
    </w:rPr>
  </w:style>
  <w:style w:type="paragraph" w:customStyle="1" w:styleId="125">
    <w:name w:val="Указатель12"/>
    <w:basedOn w:val="a"/>
    <w:rsid w:val="00375FC3"/>
    <w:pPr>
      <w:widowControl/>
      <w:suppressLineNumbers/>
      <w:suppressAutoHyphens/>
    </w:pPr>
    <w:rPr>
      <w:rFonts w:cs="Tahoma"/>
      <w:sz w:val="24"/>
      <w:szCs w:val="24"/>
      <w:lang w:eastAsia="ar-SA"/>
    </w:rPr>
  </w:style>
  <w:style w:type="paragraph" w:customStyle="1" w:styleId="113">
    <w:name w:val="Название11"/>
    <w:basedOn w:val="a"/>
    <w:rsid w:val="00375FC3"/>
    <w:pPr>
      <w:widowControl/>
      <w:suppressLineNumbers/>
      <w:suppressAutoHyphens/>
      <w:spacing w:before="120" w:after="120"/>
    </w:pPr>
    <w:rPr>
      <w:rFonts w:cs="Tahoma"/>
      <w:i/>
      <w:iCs/>
      <w:sz w:val="24"/>
      <w:szCs w:val="24"/>
      <w:lang w:eastAsia="ar-SA"/>
    </w:rPr>
  </w:style>
  <w:style w:type="paragraph" w:customStyle="1" w:styleId="114">
    <w:name w:val="Указатель11"/>
    <w:basedOn w:val="a"/>
    <w:rsid w:val="00375FC3"/>
    <w:pPr>
      <w:widowControl/>
      <w:suppressLineNumbers/>
      <w:suppressAutoHyphens/>
    </w:pPr>
    <w:rPr>
      <w:rFonts w:cs="Tahoma"/>
      <w:sz w:val="24"/>
      <w:szCs w:val="24"/>
      <w:lang w:eastAsia="ar-SA"/>
    </w:rPr>
  </w:style>
  <w:style w:type="paragraph" w:customStyle="1" w:styleId="102">
    <w:name w:val="Название10"/>
    <w:basedOn w:val="a"/>
    <w:rsid w:val="00375FC3"/>
    <w:pPr>
      <w:widowControl/>
      <w:suppressLineNumbers/>
      <w:suppressAutoHyphens/>
      <w:spacing w:before="120" w:after="120"/>
    </w:pPr>
    <w:rPr>
      <w:rFonts w:cs="Tahoma"/>
      <w:i/>
      <w:iCs/>
      <w:sz w:val="24"/>
      <w:szCs w:val="24"/>
      <w:lang w:eastAsia="ar-SA"/>
    </w:rPr>
  </w:style>
  <w:style w:type="paragraph" w:customStyle="1" w:styleId="103">
    <w:name w:val="Указатель10"/>
    <w:basedOn w:val="a"/>
    <w:rsid w:val="00375FC3"/>
    <w:pPr>
      <w:widowControl/>
      <w:suppressLineNumbers/>
      <w:suppressAutoHyphens/>
    </w:pPr>
    <w:rPr>
      <w:rFonts w:cs="Tahoma"/>
      <w:sz w:val="24"/>
      <w:szCs w:val="24"/>
      <w:lang w:eastAsia="ar-SA"/>
    </w:rPr>
  </w:style>
  <w:style w:type="paragraph" w:customStyle="1" w:styleId="94">
    <w:name w:val="Название9"/>
    <w:basedOn w:val="a"/>
    <w:rsid w:val="00375FC3"/>
    <w:pPr>
      <w:widowControl/>
      <w:suppressLineNumbers/>
      <w:suppressAutoHyphens/>
      <w:spacing w:before="120" w:after="120"/>
    </w:pPr>
    <w:rPr>
      <w:rFonts w:cs="Tahoma"/>
      <w:i/>
      <w:iCs/>
      <w:sz w:val="24"/>
      <w:szCs w:val="24"/>
      <w:lang w:eastAsia="ar-SA"/>
    </w:rPr>
  </w:style>
  <w:style w:type="paragraph" w:customStyle="1" w:styleId="95">
    <w:name w:val="Указатель9"/>
    <w:basedOn w:val="a"/>
    <w:rsid w:val="00375FC3"/>
    <w:pPr>
      <w:widowControl/>
      <w:suppressLineNumbers/>
      <w:suppressAutoHyphens/>
    </w:pPr>
    <w:rPr>
      <w:rFonts w:cs="Tahoma"/>
      <w:sz w:val="24"/>
      <w:szCs w:val="24"/>
      <w:lang w:eastAsia="ar-SA"/>
    </w:rPr>
  </w:style>
  <w:style w:type="paragraph" w:customStyle="1" w:styleId="83">
    <w:name w:val="Название8"/>
    <w:basedOn w:val="a"/>
    <w:rsid w:val="00375FC3"/>
    <w:pPr>
      <w:widowControl/>
      <w:suppressLineNumbers/>
      <w:suppressAutoHyphens/>
      <w:spacing w:before="120" w:after="120"/>
    </w:pPr>
    <w:rPr>
      <w:rFonts w:cs="Tahoma"/>
      <w:i/>
      <w:iCs/>
      <w:sz w:val="24"/>
      <w:szCs w:val="24"/>
      <w:lang w:eastAsia="ar-SA"/>
    </w:rPr>
  </w:style>
  <w:style w:type="paragraph" w:customStyle="1" w:styleId="84">
    <w:name w:val="Указатель8"/>
    <w:basedOn w:val="a"/>
    <w:rsid w:val="00375FC3"/>
    <w:pPr>
      <w:widowControl/>
      <w:suppressLineNumbers/>
      <w:suppressAutoHyphens/>
    </w:pPr>
    <w:rPr>
      <w:rFonts w:cs="Tahoma"/>
      <w:sz w:val="24"/>
      <w:szCs w:val="24"/>
      <w:lang w:eastAsia="ar-SA"/>
    </w:rPr>
  </w:style>
  <w:style w:type="paragraph" w:customStyle="1" w:styleId="73">
    <w:name w:val="Название7"/>
    <w:basedOn w:val="a"/>
    <w:rsid w:val="00375FC3"/>
    <w:pPr>
      <w:widowControl/>
      <w:suppressLineNumbers/>
      <w:suppressAutoHyphens/>
      <w:spacing w:before="120" w:after="120"/>
    </w:pPr>
    <w:rPr>
      <w:rFonts w:cs="Tahoma"/>
      <w:i/>
      <w:iCs/>
      <w:sz w:val="24"/>
      <w:szCs w:val="24"/>
      <w:lang w:eastAsia="ar-SA"/>
    </w:rPr>
  </w:style>
  <w:style w:type="paragraph" w:customStyle="1" w:styleId="74">
    <w:name w:val="Указатель7"/>
    <w:basedOn w:val="a"/>
    <w:rsid w:val="00375FC3"/>
    <w:pPr>
      <w:widowControl/>
      <w:suppressLineNumbers/>
      <w:suppressAutoHyphens/>
    </w:pPr>
    <w:rPr>
      <w:rFonts w:cs="Tahoma"/>
      <w:sz w:val="24"/>
      <w:szCs w:val="24"/>
      <w:lang w:eastAsia="ar-SA"/>
    </w:rPr>
  </w:style>
  <w:style w:type="paragraph" w:customStyle="1" w:styleId="66">
    <w:name w:val="Название6"/>
    <w:basedOn w:val="a"/>
    <w:rsid w:val="00375FC3"/>
    <w:pPr>
      <w:widowControl/>
      <w:suppressLineNumbers/>
      <w:suppressAutoHyphens/>
      <w:spacing w:before="120" w:after="120"/>
    </w:pPr>
    <w:rPr>
      <w:rFonts w:cs="Tahoma"/>
      <w:i/>
      <w:iCs/>
      <w:sz w:val="24"/>
      <w:szCs w:val="24"/>
      <w:lang w:eastAsia="ar-SA"/>
    </w:rPr>
  </w:style>
  <w:style w:type="paragraph" w:customStyle="1" w:styleId="67">
    <w:name w:val="Указатель6"/>
    <w:basedOn w:val="a"/>
    <w:rsid w:val="00375FC3"/>
    <w:pPr>
      <w:widowControl/>
      <w:suppressLineNumbers/>
      <w:suppressAutoHyphens/>
    </w:pPr>
    <w:rPr>
      <w:rFonts w:cs="Tahoma"/>
      <w:sz w:val="24"/>
      <w:szCs w:val="24"/>
      <w:lang w:eastAsia="ar-SA"/>
    </w:rPr>
  </w:style>
  <w:style w:type="paragraph" w:customStyle="1" w:styleId="55">
    <w:name w:val="Название5"/>
    <w:basedOn w:val="a"/>
    <w:rsid w:val="00375FC3"/>
    <w:pPr>
      <w:widowControl/>
      <w:suppressLineNumbers/>
      <w:suppressAutoHyphens/>
      <w:spacing w:before="120" w:after="120"/>
    </w:pPr>
    <w:rPr>
      <w:rFonts w:cs="Tahoma"/>
      <w:i/>
      <w:iCs/>
      <w:sz w:val="24"/>
      <w:szCs w:val="24"/>
      <w:lang w:eastAsia="ar-SA"/>
    </w:rPr>
  </w:style>
  <w:style w:type="paragraph" w:customStyle="1" w:styleId="56">
    <w:name w:val="Указатель5"/>
    <w:basedOn w:val="a"/>
    <w:rsid w:val="00375FC3"/>
    <w:pPr>
      <w:widowControl/>
      <w:suppressLineNumbers/>
      <w:suppressAutoHyphens/>
    </w:pPr>
    <w:rPr>
      <w:rFonts w:cs="Tahoma"/>
      <w:sz w:val="24"/>
      <w:szCs w:val="24"/>
      <w:lang w:eastAsia="ar-SA"/>
    </w:rPr>
  </w:style>
  <w:style w:type="paragraph" w:customStyle="1" w:styleId="45">
    <w:name w:val="Название4"/>
    <w:basedOn w:val="a"/>
    <w:rsid w:val="00375FC3"/>
    <w:pPr>
      <w:widowControl/>
      <w:suppressLineNumbers/>
      <w:suppressAutoHyphens/>
      <w:spacing w:before="120" w:after="120"/>
    </w:pPr>
    <w:rPr>
      <w:rFonts w:cs="Tahoma"/>
      <w:i/>
      <w:iCs/>
      <w:sz w:val="24"/>
      <w:szCs w:val="24"/>
      <w:lang w:eastAsia="ar-SA"/>
    </w:rPr>
  </w:style>
  <w:style w:type="paragraph" w:customStyle="1" w:styleId="46">
    <w:name w:val="Указатель4"/>
    <w:basedOn w:val="a"/>
    <w:rsid w:val="00375FC3"/>
    <w:pPr>
      <w:widowControl/>
      <w:suppressLineNumbers/>
      <w:suppressAutoHyphens/>
    </w:pPr>
    <w:rPr>
      <w:rFonts w:cs="Tahoma"/>
      <w:sz w:val="24"/>
      <w:szCs w:val="24"/>
      <w:lang w:eastAsia="ar-SA"/>
    </w:rPr>
  </w:style>
  <w:style w:type="paragraph" w:customStyle="1" w:styleId="39">
    <w:name w:val="Название3"/>
    <w:basedOn w:val="a"/>
    <w:rsid w:val="00375FC3"/>
    <w:pPr>
      <w:widowControl/>
      <w:suppressLineNumbers/>
      <w:suppressAutoHyphens/>
      <w:spacing w:before="120" w:after="120"/>
    </w:pPr>
    <w:rPr>
      <w:rFonts w:cs="Tahoma"/>
      <w:i/>
      <w:iCs/>
      <w:sz w:val="24"/>
      <w:szCs w:val="24"/>
      <w:lang w:eastAsia="ar-SA"/>
    </w:rPr>
  </w:style>
  <w:style w:type="paragraph" w:customStyle="1" w:styleId="3a">
    <w:name w:val="Указатель3"/>
    <w:basedOn w:val="a"/>
    <w:rsid w:val="00375FC3"/>
    <w:pPr>
      <w:widowControl/>
      <w:suppressLineNumbers/>
      <w:suppressAutoHyphens/>
    </w:pPr>
    <w:rPr>
      <w:rFonts w:cs="Tahoma"/>
      <w:sz w:val="24"/>
      <w:szCs w:val="24"/>
      <w:lang w:eastAsia="ar-SA"/>
    </w:rPr>
  </w:style>
  <w:style w:type="paragraph" w:customStyle="1" w:styleId="2b">
    <w:name w:val="Название2"/>
    <w:basedOn w:val="a"/>
    <w:rsid w:val="00375FC3"/>
    <w:pPr>
      <w:widowControl/>
      <w:suppressLineNumbers/>
      <w:suppressAutoHyphens/>
      <w:spacing w:before="120" w:after="120"/>
    </w:pPr>
    <w:rPr>
      <w:rFonts w:cs="Tahoma"/>
      <w:i/>
      <w:iCs/>
      <w:sz w:val="24"/>
      <w:szCs w:val="24"/>
      <w:lang w:eastAsia="ar-SA"/>
    </w:rPr>
  </w:style>
  <w:style w:type="paragraph" w:customStyle="1" w:styleId="2c">
    <w:name w:val="Указатель2"/>
    <w:basedOn w:val="a"/>
    <w:rsid w:val="00375FC3"/>
    <w:pPr>
      <w:widowControl/>
      <w:suppressLineNumbers/>
      <w:suppressAutoHyphens/>
    </w:pPr>
    <w:rPr>
      <w:rFonts w:cs="Tahoma"/>
      <w:sz w:val="24"/>
      <w:szCs w:val="24"/>
      <w:lang w:eastAsia="ar-SA"/>
    </w:rPr>
  </w:style>
  <w:style w:type="paragraph" w:customStyle="1" w:styleId="1f5">
    <w:name w:val="Схема документа1"/>
    <w:basedOn w:val="a"/>
    <w:rsid w:val="00375FC3"/>
    <w:pPr>
      <w:widowControl/>
      <w:shd w:val="clear" w:color="auto" w:fill="000080"/>
      <w:suppressAutoHyphens/>
    </w:pPr>
    <w:rPr>
      <w:rFonts w:ascii="Tahoma" w:hAnsi="Tahoma" w:cs="Tahoma"/>
      <w:sz w:val="24"/>
      <w:szCs w:val="24"/>
      <w:lang w:eastAsia="ar-SA"/>
    </w:rPr>
  </w:style>
  <w:style w:type="paragraph" w:customStyle="1" w:styleId="WW-TableContents">
    <w:name w:val="WW-Table Contents"/>
    <w:basedOn w:val="a"/>
    <w:rsid w:val="00375FC3"/>
    <w:pPr>
      <w:autoSpaceDE w:val="0"/>
    </w:pPr>
    <w:rPr>
      <w:rFonts w:ascii="Arial CYR" w:hAnsi="Arial CYR" w:cs="Arial CYR"/>
      <w:sz w:val="24"/>
      <w:szCs w:val="24"/>
      <w:lang w:eastAsia="ar-SA"/>
    </w:rPr>
  </w:style>
  <w:style w:type="character" w:customStyle="1" w:styleId="75">
    <w:name w:val=" Знак Знак7"/>
    <w:rsid w:val="00E00E2A"/>
    <w:rPr>
      <w:rFonts w:ascii="Times New Roman" w:eastAsia="Times New Roman" w:hAnsi="Times New Roman" w:cs="Times New Roman"/>
      <w:sz w:val="24"/>
      <w:szCs w:val="20"/>
      <w:lang w:eastAsia="ru-RU"/>
    </w:rPr>
  </w:style>
  <w:style w:type="character" w:customStyle="1" w:styleId="affffc">
    <w:name w:val=" Знак Знак Знак"/>
    <w:rsid w:val="00E00E2A"/>
    <w:rPr>
      <w:rFonts w:ascii="Arial" w:eastAsia="Times New Roman" w:hAnsi="Arial" w:cs="Times New Roman"/>
      <w:b/>
      <w:kern w:val="28"/>
      <w:sz w:val="28"/>
      <w:szCs w:val="20"/>
      <w:lang w:eastAsia="ru-RU"/>
    </w:rPr>
  </w:style>
  <w:style w:type="character" w:customStyle="1" w:styleId="68">
    <w:name w:val=" Знак Знак6"/>
    <w:rsid w:val="00E00E2A"/>
    <w:rPr>
      <w:rFonts w:ascii="Times New Roman" w:eastAsia="Times New Roman" w:hAnsi="Times New Roman" w:cs="Times New Roman"/>
      <w:sz w:val="24"/>
      <w:szCs w:val="20"/>
      <w:lang w:eastAsia="ru-RU"/>
    </w:rPr>
  </w:style>
  <w:style w:type="character" w:customStyle="1" w:styleId="144">
    <w:name w:val=" Знак Знак14"/>
    <w:rsid w:val="00E00E2A"/>
    <w:rPr>
      <w:rFonts w:ascii="Times New Roman" w:eastAsia="Times New Roman" w:hAnsi="Times New Roman" w:cs="Times New Roman"/>
      <w:b/>
      <w:sz w:val="28"/>
      <w:szCs w:val="20"/>
      <w:lang w:eastAsia="ru-RU"/>
    </w:rPr>
  </w:style>
  <w:style w:type="character" w:customStyle="1" w:styleId="126">
    <w:name w:val=" Знак Знак12"/>
    <w:rsid w:val="00E00E2A"/>
    <w:rPr>
      <w:rFonts w:ascii="Times New Roman" w:eastAsia="Times New Roman" w:hAnsi="Times New Roman" w:cs="Times New Roman"/>
      <w:b/>
      <w:sz w:val="24"/>
      <w:szCs w:val="20"/>
      <w:lang w:eastAsia="ru-RU"/>
    </w:rPr>
  </w:style>
  <w:style w:type="character" w:customStyle="1" w:styleId="134">
    <w:name w:val=" Знак Знак13"/>
    <w:rsid w:val="00E00E2A"/>
    <w:rPr>
      <w:rFonts w:ascii="Times New Roman" w:eastAsia="Times New Roman" w:hAnsi="Times New Roman" w:cs="Times New Roman"/>
      <w:b/>
      <w:sz w:val="28"/>
      <w:szCs w:val="20"/>
      <w:lang w:eastAsia="ru-RU"/>
    </w:rPr>
  </w:style>
  <w:style w:type="character" w:customStyle="1" w:styleId="115">
    <w:name w:val=" Знак Знак11"/>
    <w:rsid w:val="00E00E2A"/>
    <w:rPr>
      <w:rFonts w:ascii="Times New Roman" w:eastAsia="Times New Roman" w:hAnsi="Times New Roman" w:cs="Times New Roman"/>
      <w:b/>
      <w:sz w:val="28"/>
      <w:szCs w:val="20"/>
      <w:lang w:eastAsia="ru-RU"/>
    </w:rPr>
  </w:style>
  <w:style w:type="character" w:customStyle="1" w:styleId="104">
    <w:name w:val=" Знак Знак10"/>
    <w:rsid w:val="00E00E2A"/>
    <w:rPr>
      <w:rFonts w:ascii="Times New Roman" w:eastAsia="Times New Roman" w:hAnsi="Times New Roman" w:cs="Times New Roman"/>
      <w:sz w:val="28"/>
      <w:szCs w:val="20"/>
      <w:lang w:eastAsia="ru-RU"/>
    </w:rPr>
  </w:style>
  <w:style w:type="character" w:customStyle="1" w:styleId="96">
    <w:name w:val=" Знак Знак9"/>
    <w:rsid w:val="00E00E2A"/>
    <w:rPr>
      <w:rFonts w:ascii="Arial" w:eastAsia="Times New Roman" w:hAnsi="Arial" w:cs="Times New Roman"/>
      <w:sz w:val="24"/>
      <w:szCs w:val="20"/>
      <w:lang w:eastAsia="ru-RU"/>
    </w:rPr>
  </w:style>
  <w:style w:type="character" w:customStyle="1" w:styleId="85">
    <w:name w:val=" Знак Знак8"/>
    <w:rsid w:val="00E00E2A"/>
    <w:rPr>
      <w:rFonts w:ascii="Times New Roman" w:eastAsia="Times New Roman" w:hAnsi="Times New Roman" w:cs="Times New Roman"/>
      <w:sz w:val="24"/>
      <w:szCs w:val="20"/>
      <w:lang w:eastAsia="ru-RU"/>
    </w:rPr>
  </w:style>
  <w:style w:type="character" w:customStyle="1" w:styleId="57">
    <w:name w:val=" Знак Знак5"/>
    <w:rsid w:val="00E00E2A"/>
    <w:rPr>
      <w:rFonts w:ascii="Times New Roman" w:eastAsia="Times New Roman" w:hAnsi="Times New Roman" w:cs="Times New Roman"/>
      <w:sz w:val="24"/>
      <w:szCs w:val="20"/>
      <w:lang w:eastAsia="ru-RU"/>
    </w:rPr>
  </w:style>
  <w:style w:type="character" w:customStyle="1" w:styleId="47">
    <w:name w:val=" Знак Знак4"/>
    <w:rsid w:val="00E00E2A"/>
    <w:rPr>
      <w:rFonts w:ascii="Times New Roman" w:eastAsia="Times New Roman" w:hAnsi="Times New Roman" w:cs="Times New Roman"/>
      <w:sz w:val="24"/>
      <w:szCs w:val="20"/>
      <w:lang w:eastAsia="ru-RU"/>
    </w:rPr>
  </w:style>
  <w:style w:type="character" w:customStyle="1" w:styleId="3b">
    <w:name w:val=" Знак Знак3"/>
    <w:rsid w:val="00E00E2A"/>
    <w:rPr>
      <w:rFonts w:ascii="Times New Roman" w:eastAsia="Times New Roman" w:hAnsi="Times New Roman" w:cs="Times New Roman"/>
      <w:sz w:val="24"/>
      <w:szCs w:val="20"/>
      <w:lang w:eastAsia="ru-RU"/>
    </w:rPr>
  </w:style>
  <w:style w:type="character" w:customStyle="1" w:styleId="2d">
    <w:name w:val=" Знак Знак2"/>
    <w:rsid w:val="00E00E2A"/>
    <w:rPr>
      <w:rFonts w:ascii="Times New Roman" w:eastAsia="Times New Roman" w:hAnsi="Times New Roman" w:cs="Times New Roman"/>
      <w:sz w:val="24"/>
      <w:szCs w:val="20"/>
      <w:lang w:eastAsia="ru-RU"/>
    </w:rPr>
  </w:style>
  <w:style w:type="character" w:customStyle="1" w:styleId="1f6">
    <w:name w:val=" Знак Знак1"/>
    <w:rsid w:val="00E00E2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88967">
      <w:bodyDiv w:val="1"/>
      <w:marLeft w:val="0"/>
      <w:marRight w:val="0"/>
      <w:marTop w:val="0"/>
      <w:marBottom w:val="0"/>
      <w:divBdr>
        <w:top w:val="none" w:sz="0" w:space="0" w:color="auto"/>
        <w:left w:val="none" w:sz="0" w:space="0" w:color="auto"/>
        <w:bottom w:val="none" w:sz="0" w:space="0" w:color="auto"/>
        <w:right w:val="none" w:sz="0" w:space="0" w:color="auto"/>
      </w:divBdr>
    </w:div>
    <w:div w:id="770660394">
      <w:bodyDiv w:val="1"/>
      <w:marLeft w:val="0"/>
      <w:marRight w:val="0"/>
      <w:marTop w:val="0"/>
      <w:marBottom w:val="0"/>
      <w:divBdr>
        <w:top w:val="none" w:sz="0" w:space="0" w:color="auto"/>
        <w:left w:val="none" w:sz="0" w:space="0" w:color="auto"/>
        <w:bottom w:val="none" w:sz="0" w:space="0" w:color="auto"/>
        <w:right w:val="none" w:sz="0" w:space="0" w:color="auto"/>
      </w:divBdr>
    </w:div>
    <w:div w:id="820080628">
      <w:bodyDiv w:val="1"/>
      <w:marLeft w:val="0"/>
      <w:marRight w:val="0"/>
      <w:marTop w:val="0"/>
      <w:marBottom w:val="0"/>
      <w:divBdr>
        <w:top w:val="none" w:sz="0" w:space="0" w:color="auto"/>
        <w:left w:val="none" w:sz="0" w:space="0" w:color="auto"/>
        <w:bottom w:val="none" w:sz="0" w:space="0" w:color="auto"/>
        <w:right w:val="none" w:sz="0" w:space="0" w:color="auto"/>
      </w:divBdr>
    </w:div>
    <w:div w:id="1531526571">
      <w:bodyDiv w:val="1"/>
      <w:marLeft w:val="0"/>
      <w:marRight w:val="0"/>
      <w:marTop w:val="0"/>
      <w:marBottom w:val="0"/>
      <w:divBdr>
        <w:top w:val="none" w:sz="0" w:space="0" w:color="auto"/>
        <w:left w:val="none" w:sz="0" w:space="0" w:color="auto"/>
        <w:bottom w:val="none" w:sz="0" w:space="0" w:color="auto"/>
        <w:right w:val="none" w:sz="0" w:space="0" w:color="auto"/>
      </w:divBdr>
    </w:div>
    <w:div w:id="1536699224">
      <w:bodyDiv w:val="1"/>
      <w:marLeft w:val="0"/>
      <w:marRight w:val="0"/>
      <w:marTop w:val="0"/>
      <w:marBottom w:val="0"/>
      <w:divBdr>
        <w:top w:val="none" w:sz="0" w:space="0" w:color="auto"/>
        <w:left w:val="none" w:sz="0" w:space="0" w:color="auto"/>
        <w:bottom w:val="none" w:sz="0" w:space="0" w:color="auto"/>
        <w:right w:val="none" w:sz="0" w:space="0" w:color="auto"/>
      </w:divBdr>
    </w:div>
    <w:div w:id="1619099474">
      <w:bodyDiv w:val="1"/>
      <w:marLeft w:val="0"/>
      <w:marRight w:val="0"/>
      <w:marTop w:val="0"/>
      <w:marBottom w:val="0"/>
      <w:divBdr>
        <w:top w:val="none" w:sz="0" w:space="0" w:color="auto"/>
        <w:left w:val="none" w:sz="0" w:space="0" w:color="auto"/>
        <w:bottom w:val="none" w:sz="0" w:space="0" w:color="auto"/>
        <w:right w:val="none" w:sz="0" w:space="0" w:color="auto"/>
      </w:divBdr>
    </w:div>
    <w:div w:id="1641230021">
      <w:bodyDiv w:val="1"/>
      <w:marLeft w:val="0"/>
      <w:marRight w:val="0"/>
      <w:marTop w:val="0"/>
      <w:marBottom w:val="0"/>
      <w:divBdr>
        <w:top w:val="none" w:sz="0" w:space="0" w:color="auto"/>
        <w:left w:val="none" w:sz="0" w:space="0" w:color="auto"/>
        <w:bottom w:val="none" w:sz="0" w:space="0" w:color="auto"/>
        <w:right w:val="none" w:sz="0" w:space="0" w:color="auto"/>
      </w:divBdr>
    </w:div>
    <w:div w:id="1650405605">
      <w:bodyDiv w:val="1"/>
      <w:marLeft w:val="0"/>
      <w:marRight w:val="0"/>
      <w:marTop w:val="0"/>
      <w:marBottom w:val="0"/>
      <w:divBdr>
        <w:top w:val="none" w:sz="0" w:space="0" w:color="auto"/>
        <w:left w:val="none" w:sz="0" w:space="0" w:color="auto"/>
        <w:bottom w:val="none" w:sz="0" w:space="0" w:color="auto"/>
        <w:right w:val="none" w:sz="0" w:space="0" w:color="auto"/>
      </w:divBdr>
    </w:div>
    <w:div w:id="208294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pravo-search.minjust.ru/bigs/showDocument.html?id=387507C3-B80D-4C0D-9291-8CDC81673F2B" TargetMode="External"/><Relationship Id="rId18" Type="http://schemas.openxmlformats.org/officeDocument/2006/relationships/hyperlink" Target="consultantplus://offline/ref=4B279A18873E1611EB59344FEE98E88D4A78C53EA8794F92CDFFC18977F7t5F" TargetMode="External"/><Relationship Id="rId26"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hyperlink" Target="consultantplus://offline/ref=53A7BDDE06BFF2AA56379985D5B7A5D6F29667246DD72D716339507E5FFE7E66DD2EB1B9114964CC5A4E4F0D0477704F7A8381B98D9B74955Aq1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pravo-search.minjust.ru/bigs/showDocument.html?id=387507C3-B80D-4C0D-9291-8CDC81673F2B" TargetMode="External"/><Relationship Id="rId17" Type="http://schemas.openxmlformats.org/officeDocument/2006/relationships/hyperlink" Target="http://mixailovsk.ru/normativno-pravovye-akty/resolution/586-postanovlenie-administracii-mihajlovskogo-municipalnogo-obrazovanija-ot-18102013g-177-ob-utverzhdenii-programmy-provedenija-proverki-gotovnosti-k-otopitelnomu-periodu-20132014gg-na-territorii-mihajl.html" TargetMode="External"/><Relationship Id="rId25" Type="http://schemas.openxmlformats.org/officeDocument/2006/relationships/hyperlink" Target="consultantplus://offline/ref=C134E935D84155F0C1CFAC10FF0AF7281250B6BA8E69868B6409BFAD525Cp3O"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mixailovsk.ru/normativno-pravovye-akty/resolution/586-postanovlenie-administracii-mihajlovskogo-municipalnogo-obrazovanija-ot-18102013g-177-ob-utverzhdenii-programmy-provedenija-proverki-gotovnosti-k-otopitelnomu-periodu-20132014gg-na-territorii-mihajl.html" TargetMode="External"/><Relationship Id="rId20" Type="http://schemas.openxmlformats.org/officeDocument/2006/relationships/image" Target="media/image5.jpeg"/><Relationship Id="rId29" Type="http://schemas.openxmlformats.org/officeDocument/2006/relationships/hyperlink" Target="consultantplus://offline/main?base=RLAW021;n=42101;fld=134;dst=10004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consultantplus://offline/ref=E8461AB2B32B66E6845AE8470412E7EFE18946A57F2205807199007CA1468DDCA60F3325A63BC9B9233DC61D6ED7B2B6FE77C498A87C5EA0EE29L"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mixailovsk.ru/normativno-pravovye-akty/resolution/586-postanovlenie-administracii-mihajlovskogo-municipalnogo-obrazovanija-ot-18102013g-177-ob-utverzhdenii-programmy-provedenija-proverki-gotovnosti-k-otopitelnomu-periodu-20132014gg-na-territorii-mihajl.html" TargetMode="External"/><Relationship Id="rId23" Type="http://schemas.openxmlformats.org/officeDocument/2006/relationships/hyperlink" Target="consultantplus://offline/ref=E8461AB2B32B66E6845AE8470412E7EFE18946A37C2505807199007CA1468DDCA60F3327A23DC1E87572C7412B84A1B7F177C691B4E72FL" TargetMode="External"/><Relationship Id="rId28" Type="http://schemas.openxmlformats.org/officeDocument/2006/relationships/hyperlink" Target="consultantplus://offline/main?base=RLAW021;n=42101;fld=134;dst=100042" TargetMode="External"/><Relationship Id="rId10" Type="http://schemas.openxmlformats.org/officeDocument/2006/relationships/image" Target="media/image3.jpeg"/><Relationship Id="rId19" Type="http://schemas.openxmlformats.org/officeDocument/2006/relationships/hyperlink" Target="http://pravo-search.minjust.ru/bigs/showDocument.html?id=387507C3-B80D-4C0D-9291-8CDC81673F2B" TargetMode="External"/><Relationship Id="rId31"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mixailovsk.ru/normativno-pravovye-akty/resolution/586-postanovlenie-administracii-mihajlovskogo-municipalnogo-obrazovanija-ot-18102013g-177-ob-utverzhdenii-programmy-provedenija-proverki-gotovnosti-k-otopitelnomu-periodu-20132014gg-na-territorii-mihajl.html" TargetMode="External"/><Relationship Id="rId22" Type="http://schemas.openxmlformats.org/officeDocument/2006/relationships/hyperlink" Target="consultantplus://offline/ref=E8461AB2B32B66E6845AE8470412E7EFE18946A57F2205807199007CA1468DDCA60F3325A63BC3BC263DC61D6ED7B2B6FE77C498A87C5EA0EE29L" TargetMode="External"/><Relationship Id="rId27" Type="http://schemas.openxmlformats.org/officeDocument/2006/relationships/hyperlink" Target="consultantplus://offline/main?base=RLAW021;n=42101;fld=134;dst=100014" TargetMode="External"/><Relationship Id="rId30" Type="http://schemas.openxmlformats.org/officeDocument/2006/relationships/image" Target="media/image7.jpe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051A6-B7F3-479B-8F73-A98096422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Pages>
  <Words>25361</Words>
  <Characters>144559</Characters>
  <Application>Microsoft Office Word</Application>
  <DocSecurity>0</DocSecurity>
  <Lines>1204</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169581</CharactersWithSpaces>
  <SharedDoc>false</SharedDoc>
  <HLinks>
    <vt:vector size="12" baseType="variant">
      <vt:variant>
        <vt:i4>6946878</vt:i4>
      </vt:variant>
      <vt:variant>
        <vt:i4>9</vt:i4>
      </vt:variant>
      <vt:variant>
        <vt:i4>0</vt:i4>
      </vt:variant>
      <vt:variant>
        <vt:i4>5</vt:i4>
      </vt:variant>
      <vt:variant>
        <vt:lpwstr>garantf1://17333200.0/</vt:lpwstr>
      </vt:variant>
      <vt:variant>
        <vt:lpwstr/>
      </vt:variant>
      <vt:variant>
        <vt:i4>6684710</vt:i4>
      </vt:variant>
      <vt:variant>
        <vt:i4>6</vt:i4>
      </vt:variant>
      <vt:variant>
        <vt:i4>0</vt:i4>
      </vt:variant>
      <vt:variant>
        <vt:i4>5</vt:i4>
      </vt:variant>
      <vt:variant>
        <vt:lpwstr>garantf1://86367.0/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User</cp:lastModifiedBy>
  <cp:revision>46</cp:revision>
  <cp:lastPrinted>2021-12-06T06:06:00Z</cp:lastPrinted>
  <dcterms:created xsi:type="dcterms:W3CDTF">2021-04-29T07:05:00Z</dcterms:created>
  <dcterms:modified xsi:type="dcterms:W3CDTF">2022-06-08T08:50:00Z</dcterms:modified>
</cp:coreProperties>
</file>