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92" w:rsidRDefault="00C37692" w:rsidP="00C37692">
      <w:pPr>
        <w:rPr>
          <w:b/>
        </w:rPr>
      </w:pPr>
      <w:r>
        <w:rPr>
          <w:b/>
        </w:rPr>
        <w:t>№</w:t>
      </w:r>
      <w:r w:rsidR="008C4506">
        <w:rPr>
          <w:b/>
        </w:rPr>
        <w:t>20</w:t>
      </w:r>
      <w:r>
        <w:rPr>
          <w:b/>
        </w:rPr>
        <w:t xml:space="preserve">от </w:t>
      </w:r>
      <w:r w:rsidR="008C4506">
        <w:rPr>
          <w:b/>
        </w:rPr>
        <w:t>07.08</w:t>
      </w:r>
      <w:r w:rsidR="008D0FD1">
        <w:rPr>
          <w:b/>
        </w:rPr>
        <w:t>.</w:t>
      </w:r>
      <w:r>
        <w:rPr>
          <w:b/>
        </w:rPr>
        <w:t xml:space="preserve">2025  г. </w:t>
      </w:r>
      <w:r>
        <w:rPr>
          <w:b/>
        </w:rPr>
        <w:tab/>
        <w:t xml:space="preserve">      </w:t>
      </w:r>
      <w:r>
        <w:rPr>
          <w:b/>
          <w:i/>
        </w:rPr>
        <w:t xml:space="preserve"> </w:t>
      </w:r>
      <w:r>
        <w:rPr>
          <w:i/>
        </w:rPr>
        <w:t xml:space="preserve">             </w:t>
      </w:r>
      <w:r>
        <w:t xml:space="preserve">                                                                          </w:t>
      </w:r>
      <w:r>
        <w:rPr>
          <w:b/>
        </w:rPr>
        <w:t>«Бесплатно»</w:t>
      </w:r>
    </w:p>
    <w:p w:rsidR="00C37692" w:rsidRDefault="00C37692" w:rsidP="00C37692">
      <w:pPr>
        <w:rPr>
          <w:b/>
        </w:rPr>
      </w:pPr>
    </w:p>
    <w:p w:rsidR="00C37692" w:rsidRDefault="00C37692" w:rsidP="00C37692"/>
    <w:p w:rsidR="00C37692" w:rsidRDefault="00C37692" w:rsidP="00C37692"/>
    <w:p w:rsidR="00C37692" w:rsidRDefault="00C37692" w:rsidP="00C37692"/>
    <w:p w:rsidR="00C37692" w:rsidRDefault="00C37692" w:rsidP="00C37692"/>
    <w:p w:rsidR="00C37692" w:rsidRDefault="00C37692" w:rsidP="00C37692"/>
    <w:p w:rsidR="00C37692" w:rsidRDefault="00C37692" w:rsidP="00C37692">
      <w:r>
        <w:t xml:space="preserve">                         </w:t>
      </w:r>
      <w:r w:rsidR="00123BE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C37692" w:rsidRDefault="00C37692" w:rsidP="00C37692"/>
    <w:p w:rsidR="00C37692" w:rsidRDefault="00C37692" w:rsidP="00C37692"/>
    <w:p w:rsidR="00C37692" w:rsidRDefault="00C37692" w:rsidP="00C37692"/>
    <w:p w:rsidR="00C37692" w:rsidRDefault="00C37692" w:rsidP="00C37692">
      <w:pPr>
        <w:ind w:left="2124" w:firstLine="708"/>
        <w:rPr>
          <w:sz w:val="32"/>
          <w:szCs w:val="32"/>
        </w:rPr>
      </w:pPr>
    </w:p>
    <w:p w:rsidR="00C37692" w:rsidRDefault="00C37692" w:rsidP="00C37692">
      <w:pPr>
        <w:ind w:left="3540"/>
        <w:rPr>
          <w:i/>
        </w:rPr>
      </w:pPr>
      <w:r>
        <w:rPr>
          <w:i/>
        </w:rPr>
        <w:t xml:space="preserve">  </w:t>
      </w:r>
    </w:p>
    <w:p w:rsidR="00C37692" w:rsidRDefault="00C37692" w:rsidP="00C37692">
      <w:pPr>
        <w:jc w:val="center"/>
      </w:pPr>
      <w:r>
        <w:rPr>
          <w:b/>
        </w:rPr>
        <w:t>Информационный бюллетень Комитета местного самоуправления, Администрации Русско-Камешкирского сельсовета Камешкирского района Пензенской области.                                              Издание официальных документов</w:t>
      </w:r>
      <w:r>
        <w:t>.</w:t>
      </w: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r>
        <w:rPr>
          <w:noProof/>
        </w:rPr>
        <w:drawing>
          <wp:inline distT="0" distB="0" distL="0" distR="0">
            <wp:extent cx="2190750" cy="2070100"/>
            <wp:effectExtent l="0" t="0" r="0" b="0"/>
            <wp:docPr id="2" name="Рисунок 2"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2020"/>
                    <pic:cNvPicPr>
                      <a:picLocks noChangeAspect="1" noChangeArrowheads="1"/>
                    </pic:cNvPicPr>
                  </pic:nvPicPr>
                  <pic:blipFill>
                    <a:blip r:embed="rId8"/>
                    <a:srcRect/>
                    <a:stretch>
                      <a:fillRect/>
                    </a:stretch>
                  </pic:blipFill>
                  <pic:spPr bwMode="auto">
                    <a:xfrm>
                      <a:off x="0" y="0"/>
                      <a:ext cx="2190750" cy="2070100"/>
                    </a:xfrm>
                    <a:prstGeom prst="rect">
                      <a:avLst/>
                    </a:prstGeom>
                    <a:noFill/>
                    <a:ln w="9525">
                      <a:noFill/>
                      <a:miter lim="800000"/>
                      <a:headEnd/>
                      <a:tailEnd/>
                    </a:ln>
                  </pic:spPr>
                </pic:pic>
              </a:graphicData>
            </a:graphic>
          </wp:inline>
        </w:drawing>
      </w:r>
      <w:r>
        <w:t xml:space="preserve">    </w:t>
      </w: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pPr>
    </w:p>
    <w:p w:rsidR="00C37692" w:rsidRDefault="00C37692" w:rsidP="00C37692">
      <w:pPr>
        <w:jc w:val="center"/>
        <w:rPr>
          <w:b/>
        </w:rPr>
      </w:pPr>
      <w:r>
        <w:rPr>
          <w:b/>
        </w:rPr>
        <w:t>с.  Русский Камешкир</w:t>
      </w:r>
    </w:p>
    <w:p w:rsidR="00C37692" w:rsidRDefault="00C37692" w:rsidP="00C37692">
      <w:pPr>
        <w:jc w:val="center"/>
        <w:rPr>
          <w:b/>
        </w:rPr>
      </w:pPr>
    </w:p>
    <w:p w:rsidR="00C37692" w:rsidRDefault="00C37692" w:rsidP="00C37692">
      <w:pPr>
        <w:jc w:val="center"/>
        <w:rPr>
          <w:b/>
        </w:rPr>
      </w:pPr>
    </w:p>
    <w:p w:rsidR="00C37692" w:rsidRDefault="00C37692" w:rsidP="00C37692">
      <w:pPr>
        <w:rPr>
          <w:b/>
        </w:rPr>
      </w:pPr>
    </w:p>
    <w:p w:rsidR="00650A12" w:rsidRDefault="00650A12" w:rsidP="006A07E3">
      <w:pPr>
        <w:rPr>
          <w:b/>
          <w:bCs/>
        </w:rPr>
      </w:pPr>
    </w:p>
    <w:p w:rsidR="00C37692" w:rsidRDefault="00C37692" w:rsidP="006A07E3">
      <w:pPr>
        <w:rPr>
          <w:b/>
          <w:bCs/>
        </w:rPr>
      </w:pPr>
    </w:p>
    <w:p w:rsidR="00C37692" w:rsidRDefault="00C37692" w:rsidP="006A07E3">
      <w:pPr>
        <w:rPr>
          <w:b/>
          <w:bCs/>
        </w:rPr>
      </w:pPr>
    </w:p>
    <w:p w:rsidR="00C37692" w:rsidRDefault="00C37692" w:rsidP="006A07E3">
      <w:pPr>
        <w:rPr>
          <w:b/>
          <w:bCs/>
        </w:rPr>
      </w:pPr>
    </w:p>
    <w:p w:rsidR="00C37692" w:rsidRDefault="00C37692" w:rsidP="006A07E3"/>
    <w:p w:rsidR="00650A12" w:rsidRDefault="00650A12" w:rsidP="006A07E3"/>
    <w:p w:rsidR="00250695" w:rsidRDefault="00250695" w:rsidP="00250695"/>
    <w:p w:rsidR="00250695" w:rsidRDefault="00250695" w:rsidP="00250695"/>
    <w:p w:rsidR="00491D4A" w:rsidRDefault="00491D4A" w:rsidP="00491D4A">
      <w:pPr>
        <w:pStyle w:val="a0"/>
        <w:ind w:firstLine="709"/>
        <w:jc w:val="center"/>
        <w:rPr>
          <w:rStyle w:val="a9"/>
          <w:sz w:val="28"/>
          <w:szCs w:val="28"/>
        </w:rPr>
      </w:pPr>
    </w:p>
    <w:p w:rsidR="00491D4A" w:rsidRDefault="00491D4A" w:rsidP="00491D4A">
      <w:pPr>
        <w:pStyle w:val="a0"/>
        <w:ind w:firstLine="709"/>
        <w:jc w:val="center"/>
        <w:rPr>
          <w:rStyle w:val="a9"/>
          <w:sz w:val="28"/>
          <w:szCs w:val="28"/>
        </w:rPr>
      </w:pPr>
    </w:p>
    <w:p w:rsidR="008C4506" w:rsidRPr="00BF622C" w:rsidRDefault="008C4506" w:rsidP="008C4506">
      <w:pPr>
        <w:jc w:val="center"/>
      </w:pPr>
      <w:r w:rsidRPr="00BF622C">
        <w:rPr>
          <w:rFonts w:ascii="Tahoma" w:hAnsi="Tahoma" w:cs="Tahoma"/>
        </w:rPr>
        <w:t>﻿</w:t>
      </w:r>
      <w:r>
        <w:rPr>
          <w:noProof/>
        </w:rPr>
        <w:drawing>
          <wp:inline distT="0" distB="0" distL="0" distR="0">
            <wp:extent cx="723900" cy="914400"/>
            <wp:effectExtent l="19050" t="0" r="0" b="0"/>
            <wp:docPr id="1"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8C4506" w:rsidRPr="00BF622C" w:rsidRDefault="008C4506" w:rsidP="008C4506">
      <w:pPr>
        <w:jc w:val="center"/>
        <w:rPr>
          <w:b/>
          <w:bCs/>
        </w:rPr>
      </w:pPr>
      <w:r w:rsidRPr="00BF622C">
        <w:rPr>
          <w:b/>
          <w:bCs/>
        </w:rPr>
        <w:t>АДМИНИСТРАЦИЯ </w:t>
      </w:r>
      <w:r>
        <w:rPr>
          <w:b/>
          <w:bCs/>
        </w:rPr>
        <w:t>РУССКО-КАМЕШКИРСКОГО</w:t>
      </w:r>
      <w:r w:rsidRPr="00BF622C">
        <w:rPr>
          <w:b/>
          <w:bCs/>
        </w:rPr>
        <w:t> СЕЛЬСОВЕТА </w:t>
      </w:r>
      <w:r>
        <w:rPr>
          <w:b/>
          <w:bCs/>
        </w:rPr>
        <w:t>КАМЕШКИРСКОГО РАЙОНА</w:t>
      </w:r>
    </w:p>
    <w:p w:rsidR="008C4506" w:rsidRPr="00BF622C" w:rsidRDefault="008C4506" w:rsidP="008C4506">
      <w:pPr>
        <w:jc w:val="center"/>
        <w:rPr>
          <w:b/>
          <w:bCs/>
        </w:rPr>
      </w:pPr>
      <w:r w:rsidRPr="00BF622C">
        <w:rPr>
          <w:b/>
          <w:bCs/>
        </w:rPr>
        <w:t>ПЕНЗЕНСКОЙ ОБЛАСТИ</w:t>
      </w:r>
    </w:p>
    <w:p w:rsidR="008C4506" w:rsidRPr="00BF622C" w:rsidRDefault="008C4506" w:rsidP="008C4506">
      <w:pPr>
        <w:jc w:val="center"/>
        <w:rPr>
          <w:b/>
          <w:bCs/>
        </w:rPr>
      </w:pPr>
      <w:r w:rsidRPr="00BF622C">
        <w:rPr>
          <w:b/>
          <w:bCs/>
        </w:rPr>
        <w:t>ПОСТАНОВЛЕНИЕ</w:t>
      </w:r>
    </w:p>
    <w:p w:rsidR="008C4506" w:rsidRPr="00BF622C" w:rsidRDefault="008C4506" w:rsidP="008C4506">
      <w:pPr>
        <w:jc w:val="center"/>
        <w:rPr>
          <w:b/>
          <w:bCs/>
        </w:rPr>
      </w:pPr>
      <w:r w:rsidRPr="00BF622C">
        <w:rPr>
          <w:b/>
          <w:bCs/>
        </w:rPr>
        <w:t>от </w:t>
      </w:r>
      <w:r>
        <w:rPr>
          <w:b/>
          <w:bCs/>
        </w:rPr>
        <w:t>25.07.2025</w:t>
      </w:r>
      <w:r w:rsidRPr="00BF622C">
        <w:rPr>
          <w:b/>
          <w:bCs/>
        </w:rPr>
        <w:t> года №</w:t>
      </w:r>
      <w:r>
        <w:rPr>
          <w:b/>
          <w:bCs/>
        </w:rPr>
        <w:t>1</w:t>
      </w:r>
      <w:r w:rsidR="00982B69">
        <w:rPr>
          <w:b/>
          <w:bCs/>
        </w:rPr>
        <w:t>11</w:t>
      </w:r>
    </w:p>
    <w:p w:rsidR="008C4506" w:rsidRPr="00BF622C" w:rsidRDefault="008C4506" w:rsidP="008C4506">
      <w:pPr>
        <w:jc w:val="center"/>
        <w:rPr>
          <w:b/>
          <w:bCs/>
        </w:rPr>
      </w:pPr>
      <w:r w:rsidRPr="00BF622C">
        <w:rPr>
          <w:b/>
          <w:bCs/>
        </w:rPr>
        <w:t>с.</w:t>
      </w:r>
      <w:r>
        <w:rPr>
          <w:b/>
          <w:bCs/>
        </w:rPr>
        <w:t>Р.Камешкир</w:t>
      </w:r>
    </w:p>
    <w:p w:rsidR="008C4506" w:rsidRPr="00BF622C" w:rsidRDefault="008C4506" w:rsidP="008C4506">
      <w:pPr>
        <w:jc w:val="center"/>
        <w:rPr>
          <w:b/>
          <w:bCs/>
        </w:rPr>
      </w:pPr>
      <w:r w:rsidRPr="00BF622C">
        <w:rPr>
          <w:b/>
          <w:bCs/>
        </w:rPr>
        <w:t>Об утверждении Порядка установления причин нарушения законодательства о градостроительной деятельности на территории </w:t>
      </w:r>
      <w:r>
        <w:rPr>
          <w:b/>
          <w:bCs/>
        </w:rPr>
        <w:t>Русско-Камешкирского</w:t>
      </w:r>
      <w:r w:rsidRPr="00BF622C">
        <w:rPr>
          <w:b/>
          <w:bCs/>
        </w:rPr>
        <w:t xml:space="preserve"> сельсовета </w:t>
      </w:r>
      <w:r>
        <w:rPr>
          <w:b/>
          <w:bCs/>
        </w:rPr>
        <w:t>Камешкирского района</w:t>
      </w:r>
      <w:r w:rsidRPr="00BF622C">
        <w:rPr>
          <w:b/>
          <w:bCs/>
        </w:rPr>
        <w:t xml:space="preserve"> Пензенской области</w:t>
      </w:r>
    </w:p>
    <w:p w:rsidR="008C4506" w:rsidRPr="00BF622C" w:rsidRDefault="008C4506" w:rsidP="008C4506">
      <w:pPr>
        <w:ind w:firstLine="567"/>
        <w:jc w:val="both"/>
      </w:pPr>
      <w:r>
        <w:t xml:space="preserve">    </w:t>
      </w:r>
      <w:r w:rsidRPr="00BF622C">
        <w:t xml:space="preserve">На основании части 4 статьи 62 Градостроительного кодекса Российской Федерации, части 6 статьи 43 Федерального закона от 06.10.2003 года </w:t>
      </w:r>
      <w:r>
        <w:t>№</w:t>
      </w:r>
      <w:r w:rsidRPr="00BF622C">
        <w:t xml:space="preserve"> 131-ФЗ «Об общих принципах организации местного самоуправления в Российской Федерации», руководствуясь </w:t>
      </w:r>
      <w:r w:rsidRPr="0036078B">
        <w:t xml:space="preserve">Уставом сельского поселения </w:t>
      </w:r>
      <w:r>
        <w:t xml:space="preserve">Русско-Камешкирский </w:t>
      </w:r>
      <w:r w:rsidRPr="0036078B">
        <w:t>сельсовет муниципального района Камешкирский район Пензенской области,</w:t>
      </w:r>
      <w:r w:rsidRPr="0036078B">
        <w:rPr>
          <w:color w:val="000000"/>
        </w:rPr>
        <w:t xml:space="preserve"> администрация Русско-Камешкирского сельсовета Камешкирского района Пензенской области</w:t>
      </w:r>
      <w:r w:rsidRPr="00BF622C">
        <w:t> </w:t>
      </w:r>
    </w:p>
    <w:p w:rsidR="008C4506" w:rsidRPr="00BF622C" w:rsidRDefault="008C4506" w:rsidP="008C4506">
      <w:pPr>
        <w:jc w:val="center"/>
      </w:pPr>
      <w:r w:rsidRPr="00BF622C">
        <w:t>постановляет :</w:t>
      </w:r>
    </w:p>
    <w:p w:rsidR="008C4506" w:rsidRPr="00BF622C" w:rsidRDefault="008C4506" w:rsidP="008C4506">
      <w:r w:rsidRPr="00BF622C">
        <w:t> 1. Утвердить Порядок установления причин нарушения законодательства о градостроительной деятельности на территории </w:t>
      </w:r>
      <w:r>
        <w:t>Русско-Камешкирского</w:t>
      </w:r>
      <w:r w:rsidRPr="00BF622C">
        <w:t xml:space="preserve"> сельсовета </w:t>
      </w:r>
      <w:r>
        <w:t>Камешкирского района</w:t>
      </w:r>
      <w:r w:rsidRPr="00BF622C">
        <w:t xml:space="preserve"> Пензенской области согласно приложению </w:t>
      </w:r>
      <w:r>
        <w:t>№</w:t>
      </w:r>
      <w:r w:rsidRPr="00BF622C">
        <w:t>1.</w:t>
      </w:r>
    </w:p>
    <w:p w:rsidR="008C4506" w:rsidRPr="00BF622C" w:rsidRDefault="008C4506" w:rsidP="008C4506">
      <w:r w:rsidRPr="00BF622C">
        <w:t>2. Утвердить Положение о технической комиссии по установлению причин нарушения законодательства о градостроительной деятельности на территории </w:t>
      </w:r>
      <w:r>
        <w:t>Русско-Камешкирского</w:t>
      </w:r>
      <w:r w:rsidRPr="00BF622C">
        <w:t xml:space="preserve"> сельсовета </w:t>
      </w:r>
      <w:r>
        <w:t>Камешкирского района</w:t>
      </w:r>
      <w:r w:rsidRPr="00BF622C">
        <w:t xml:space="preserve"> Пензенской области согласно приложению </w:t>
      </w:r>
      <w:r>
        <w:t>№</w:t>
      </w:r>
      <w:r w:rsidRPr="00BF622C">
        <w:t>2.</w:t>
      </w:r>
    </w:p>
    <w:p w:rsidR="008C4506" w:rsidRPr="00BF622C" w:rsidRDefault="008C4506" w:rsidP="008C4506">
      <w:r w:rsidRPr="00BF622C">
        <w:t>3. Признать утратившим силу постановление администрации </w:t>
      </w:r>
      <w:r>
        <w:t>Русско-Камешкирского</w:t>
      </w:r>
      <w:r w:rsidRPr="00BF622C">
        <w:t xml:space="preserve"> сельсовета </w:t>
      </w:r>
      <w:r>
        <w:t>Камешкирского района</w:t>
      </w:r>
      <w:r w:rsidRPr="00BF622C">
        <w:t xml:space="preserve"> Пензенской области </w:t>
      </w:r>
      <w:hyperlink r:id="rId10" w:tgtFrame="_blank" w:history="1">
        <w:r w:rsidRPr="00BF622C">
          <w:rPr>
            <w:rStyle w:val="ab"/>
          </w:rPr>
          <w:t xml:space="preserve">от </w:t>
        </w:r>
      </w:hyperlink>
      <w:r>
        <w:t>11.08.2021 №103</w:t>
      </w:r>
      <w:r w:rsidRPr="00BF622C">
        <w:t> «Об утверждении Порядка установления причин нарушения законодательства о градостроительной деятельности на территории </w:t>
      </w:r>
      <w:r>
        <w:t>Русско-Камешкирского</w:t>
      </w:r>
      <w:r w:rsidRPr="00BF622C">
        <w:t xml:space="preserve"> сельсовета </w:t>
      </w:r>
      <w:r>
        <w:t>Камешкирского района</w:t>
      </w:r>
      <w:r w:rsidRPr="00BF622C">
        <w:t xml:space="preserve"> Пензенской области».</w:t>
      </w:r>
    </w:p>
    <w:p w:rsidR="008C4506" w:rsidRPr="00BF622C" w:rsidRDefault="008C4506" w:rsidP="008C4506">
      <w:r w:rsidRPr="00BF622C">
        <w:t>4. Настоящее постановление опубликовать в информационном бюллетене «</w:t>
      </w:r>
      <w:r>
        <w:t>Правовое поле</w:t>
      </w:r>
      <w:r w:rsidRPr="00BF622C">
        <w:t>».</w:t>
      </w:r>
    </w:p>
    <w:p w:rsidR="008C4506" w:rsidRPr="00BF622C" w:rsidRDefault="008C4506" w:rsidP="008C4506">
      <w:r w:rsidRPr="00BF622C">
        <w:t>5. Настоящее постановление вступает в силу на следующий день после дня его официального опубликования.</w:t>
      </w:r>
    </w:p>
    <w:p w:rsidR="008C4506" w:rsidRPr="00BF622C" w:rsidRDefault="008C4506" w:rsidP="008C4506">
      <w:r w:rsidRPr="00BF622C">
        <w:t>6. Контроль за исполнением настоящего постановления возложить на Главу администрации </w:t>
      </w:r>
      <w:r>
        <w:t>Русско-Камешкирского</w:t>
      </w:r>
      <w:r w:rsidRPr="00BF622C">
        <w:t xml:space="preserve"> сельсовета </w:t>
      </w:r>
      <w:r>
        <w:t>Камешкирского района</w:t>
      </w:r>
      <w:r w:rsidRPr="00BF622C">
        <w:t xml:space="preserve"> Пензенской области.</w:t>
      </w:r>
    </w:p>
    <w:p w:rsidR="008C4506" w:rsidRPr="00BF622C" w:rsidRDefault="008C4506" w:rsidP="008C4506">
      <w:r w:rsidRPr="00BF622C">
        <w:t> </w:t>
      </w:r>
    </w:p>
    <w:p w:rsidR="008C4506" w:rsidRPr="00BF622C" w:rsidRDefault="008C4506" w:rsidP="008C4506">
      <w:r>
        <w:t>Глава</w:t>
      </w:r>
      <w:r w:rsidRPr="00BF622C">
        <w:t xml:space="preserve"> администрации</w:t>
      </w:r>
    </w:p>
    <w:p w:rsidR="008C4506" w:rsidRPr="00BF622C" w:rsidRDefault="008C4506" w:rsidP="008C4506">
      <w:r>
        <w:t>Русско-Камешкирского</w:t>
      </w:r>
      <w:r w:rsidRPr="00BF622C">
        <w:t> сельсовета</w:t>
      </w:r>
    </w:p>
    <w:p w:rsidR="008C4506" w:rsidRDefault="008C4506" w:rsidP="008C4506">
      <w:r>
        <w:t>Камешкирского района</w:t>
      </w:r>
    </w:p>
    <w:p w:rsidR="008C4506" w:rsidRPr="00BF622C" w:rsidRDefault="008C4506" w:rsidP="008C4506">
      <w:r>
        <w:t>Пензенской области                                                                                         О.И.Ермакова</w:t>
      </w:r>
    </w:p>
    <w:p w:rsidR="008C4506" w:rsidRPr="00BF622C" w:rsidRDefault="008C4506" w:rsidP="008C4506">
      <w:r w:rsidRPr="00BF622C">
        <w:t> </w:t>
      </w:r>
    </w:p>
    <w:p w:rsidR="008C4506" w:rsidRPr="00BF622C" w:rsidRDefault="008C4506" w:rsidP="008C4506">
      <w:pPr>
        <w:jc w:val="right"/>
      </w:pPr>
      <w:r w:rsidRPr="00BF622C">
        <w:t xml:space="preserve">Приложение </w:t>
      </w:r>
      <w:r>
        <w:t>№</w:t>
      </w:r>
      <w:r w:rsidRPr="00BF622C">
        <w:t>1</w:t>
      </w:r>
    </w:p>
    <w:p w:rsidR="008C4506" w:rsidRPr="00BF622C" w:rsidRDefault="008C4506" w:rsidP="008C4506">
      <w:pPr>
        <w:jc w:val="right"/>
      </w:pPr>
      <w:r w:rsidRPr="00BF622C">
        <w:t>к постановлению администрации</w:t>
      </w:r>
    </w:p>
    <w:p w:rsidR="008C4506" w:rsidRPr="00BF622C" w:rsidRDefault="008C4506" w:rsidP="008C4506">
      <w:pPr>
        <w:jc w:val="right"/>
      </w:pPr>
      <w:r>
        <w:t>Русско-Камешкирского</w:t>
      </w:r>
      <w:r w:rsidRPr="00BF622C">
        <w:t> сельсовета</w:t>
      </w:r>
    </w:p>
    <w:p w:rsidR="008C4506" w:rsidRPr="00BF622C" w:rsidRDefault="008C4506" w:rsidP="008C4506">
      <w:pPr>
        <w:jc w:val="right"/>
      </w:pPr>
      <w:r>
        <w:t>Камешкирского района</w:t>
      </w:r>
      <w:r w:rsidRPr="00BF622C">
        <w:t xml:space="preserve"> Пензенской области</w:t>
      </w:r>
    </w:p>
    <w:p w:rsidR="008C4506" w:rsidRDefault="008C4506" w:rsidP="008C4506">
      <w:pPr>
        <w:jc w:val="right"/>
      </w:pPr>
      <w:r w:rsidRPr="00BF622C">
        <w:t>от </w:t>
      </w:r>
      <w:r>
        <w:t>25.07.2025</w:t>
      </w:r>
      <w:r w:rsidRPr="00BF622C">
        <w:t> № </w:t>
      </w:r>
      <w:r w:rsidR="00982B69">
        <w:t>111</w:t>
      </w:r>
      <w:r>
        <w:t xml:space="preserve"> </w:t>
      </w:r>
    </w:p>
    <w:p w:rsidR="008C4506" w:rsidRPr="00BF622C" w:rsidRDefault="008C4506" w:rsidP="008C4506">
      <w:pPr>
        <w:jc w:val="right"/>
      </w:pPr>
      <w:r w:rsidRPr="00BF622C">
        <w:t> </w:t>
      </w:r>
    </w:p>
    <w:p w:rsidR="008C4506" w:rsidRPr="00BF622C" w:rsidRDefault="008C4506" w:rsidP="008C4506">
      <w:pPr>
        <w:jc w:val="center"/>
        <w:rPr>
          <w:b/>
          <w:bCs/>
        </w:rPr>
      </w:pPr>
      <w:r w:rsidRPr="00BF622C">
        <w:rPr>
          <w:b/>
          <w:bCs/>
        </w:rPr>
        <w:t>Порядок установления причин нарушения законодательства о градостроительной деятельности на территории </w:t>
      </w:r>
      <w:r>
        <w:rPr>
          <w:b/>
          <w:bCs/>
        </w:rPr>
        <w:t>Русско-Камешкирского</w:t>
      </w:r>
      <w:r w:rsidRPr="00BF622C">
        <w:rPr>
          <w:b/>
          <w:bCs/>
        </w:rPr>
        <w:t xml:space="preserve"> сельсовета </w:t>
      </w:r>
      <w:r>
        <w:rPr>
          <w:b/>
          <w:bCs/>
        </w:rPr>
        <w:t>Камешкирского района</w:t>
      </w:r>
      <w:r w:rsidRPr="00BF622C">
        <w:rPr>
          <w:b/>
          <w:bCs/>
        </w:rPr>
        <w:t xml:space="preserve"> Пензенской области</w:t>
      </w:r>
    </w:p>
    <w:p w:rsidR="008C4506" w:rsidRPr="00BF622C" w:rsidRDefault="008C4506" w:rsidP="008C4506">
      <w:pPr>
        <w:jc w:val="center"/>
        <w:rPr>
          <w:b/>
          <w:bCs/>
        </w:rPr>
      </w:pPr>
      <w:r w:rsidRPr="00BF622C">
        <w:rPr>
          <w:b/>
          <w:bCs/>
        </w:rPr>
        <w:t>I. Общие положения</w:t>
      </w:r>
    </w:p>
    <w:p w:rsidR="008C4506" w:rsidRPr="00BF622C" w:rsidRDefault="008C4506" w:rsidP="008C4506">
      <w:r w:rsidRPr="00BF622C">
        <w:t> 1.1. Настоящий Порядок установления причин нарушения законодательства о градостроительной деятельности на территории </w:t>
      </w:r>
      <w:r>
        <w:t>Русско-Камешкирского</w:t>
      </w:r>
      <w:r w:rsidRPr="00BF622C">
        <w:t xml:space="preserve"> сельсовета </w:t>
      </w:r>
      <w:r>
        <w:t>Камешкирского района</w:t>
      </w:r>
      <w:r w:rsidRPr="00BF622C">
        <w:t xml:space="preserve"> Пензенской области (далее - Порядок) разработан на основании статьи 62 Градостроительного кодекса Российской Федерации от 29.12.2004 </w:t>
      </w:r>
      <w:r>
        <w:t>№</w:t>
      </w:r>
      <w:r w:rsidRPr="00BF622C">
        <w:t xml:space="preserve"> 190-ФЗ и определяет процедуру установления причин нарушения законодательства о градостроительной деятельности на территории </w:t>
      </w:r>
      <w:r>
        <w:t>Русско-Камешкирского</w:t>
      </w:r>
      <w:r w:rsidRPr="00BF622C">
        <w:t xml:space="preserve"> сельсовета </w:t>
      </w:r>
      <w:r>
        <w:t>Камешкирского района</w:t>
      </w:r>
      <w:r w:rsidRPr="00BF622C">
        <w:t xml:space="preserve"> Пензенской области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статьи 62 Градостроительного кодекса Российской Федерации от 29.12.2004 </w:t>
      </w:r>
      <w:r>
        <w:t>№</w:t>
      </w:r>
      <w:r w:rsidRPr="00BF622C">
        <w:t xml:space="preserve"> 190-ФЗ, или в результате нарушения законодательства о градостроительной деятельности, если вред жизни или здоровью физических лиц либо значительный вред </w:t>
      </w:r>
      <w:r w:rsidRPr="00BF622C">
        <w:lastRenderedPageBreak/>
        <w:t xml:space="preserve">имуществу физических или юридических лиц не причиняется в части полномочий, закрепленных за </w:t>
      </w:r>
      <w:r>
        <w:t>Русско-Камешкирским</w:t>
      </w:r>
      <w:r w:rsidRPr="00BF622C">
        <w:t> сельсовет</w:t>
      </w:r>
      <w:r>
        <w:t>ом</w:t>
      </w:r>
      <w:r w:rsidRPr="00BF622C">
        <w:t xml:space="preserve"> </w:t>
      </w:r>
      <w:r>
        <w:t>Камешкирского района</w:t>
      </w:r>
      <w:r w:rsidRPr="00BF622C">
        <w:t xml:space="preserve"> Пензенской области.</w:t>
      </w:r>
    </w:p>
    <w:p w:rsidR="008C4506" w:rsidRPr="00BF622C" w:rsidRDefault="008C4506" w:rsidP="008C4506">
      <w:r w:rsidRPr="00BF622C">
        <w:t>1.2. Установление причин нарушения законодательства о градостроительной деятельности осуществляется в целях определения:</w:t>
      </w:r>
    </w:p>
    <w:p w:rsidR="008C4506" w:rsidRPr="00BF622C" w:rsidRDefault="008C4506" w:rsidP="008C4506">
      <w:r w:rsidRPr="00BF622C">
        <w:t>1) причин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размеров;</w:t>
      </w:r>
    </w:p>
    <w:p w:rsidR="008C4506" w:rsidRPr="00BF622C" w:rsidRDefault="008C4506" w:rsidP="008C4506">
      <w:r w:rsidRPr="00BF622C">
        <w:t>2) обстоятельств, указывающих на виновность лиц;</w:t>
      </w:r>
    </w:p>
    <w:p w:rsidR="008C4506" w:rsidRPr="00BF622C" w:rsidRDefault="008C4506" w:rsidP="008C4506">
      <w:r w:rsidRPr="00BF622C">
        <w:t>3) мероприятий и необходимых мер по восстановлению благоприятных условий жизнедеятельности человека.</w:t>
      </w:r>
    </w:p>
    <w:p w:rsidR="008C4506" w:rsidRPr="00BF622C" w:rsidRDefault="008C4506" w:rsidP="008C4506">
      <w:r w:rsidRPr="00BF622C">
        <w:t>1.3. Установление причин нарушения законодательства о градостроительной деятельности проводится независимо от источников финансирования строящихся или построенных объектов, форм собственности и ведомственной принадлежности объектов и участников строительства, кроме случаев, указанных в частях 2 и 3 статьи 62 Градостроительного кодекса.</w:t>
      </w:r>
    </w:p>
    <w:p w:rsidR="008C4506" w:rsidRPr="00BF622C" w:rsidRDefault="008C4506" w:rsidP="008C4506">
      <w:pPr>
        <w:rPr>
          <w:b/>
          <w:bCs/>
        </w:rPr>
      </w:pPr>
      <w:r w:rsidRPr="00BF622C">
        <w:t> </w:t>
      </w:r>
      <w:r w:rsidRPr="00BF622C">
        <w:rPr>
          <w:b/>
          <w:bCs/>
        </w:rPr>
        <w:t>2. Порядок установления причин нарушения законодательства о градостроительстве</w:t>
      </w:r>
    </w:p>
    <w:p w:rsidR="008C4506" w:rsidRPr="00BF622C" w:rsidRDefault="008C4506" w:rsidP="008C4506">
      <w:r w:rsidRPr="00BF622C">
        <w:t> 2.1. Причины нарушения законодательства о градостроительной деятельности на территории </w:t>
      </w:r>
      <w:r>
        <w:t>Русско-Камешкирского</w:t>
      </w:r>
      <w:r w:rsidRPr="00BF622C">
        <w:t xml:space="preserve"> сельсовета </w:t>
      </w:r>
      <w:r>
        <w:t>Камешкирского района</w:t>
      </w:r>
      <w:r w:rsidRPr="00BF622C">
        <w:t xml:space="preserve"> Пензенской области устанавливаются технической комиссией, созданной администрацией </w:t>
      </w:r>
      <w:r>
        <w:t>Русско-Камешкирского</w:t>
      </w:r>
      <w:r w:rsidRPr="00BF622C">
        <w:t xml:space="preserve"> сельсовета </w:t>
      </w:r>
      <w:r>
        <w:t>Камешкирского района</w:t>
      </w:r>
      <w:r w:rsidRPr="00BF622C">
        <w:t xml:space="preserve"> Пензенской области.</w:t>
      </w:r>
    </w:p>
    <w:p w:rsidR="008C4506" w:rsidRPr="00BF622C" w:rsidRDefault="008C4506" w:rsidP="008C4506">
      <w:bookmarkStart w:id="0" w:name="Par0"/>
      <w:bookmarkEnd w:id="0"/>
      <w:r w:rsidRPr="00BF622C">
        <w:t>2.2. Поводом для создания технической комиссии являются поступление в администрацию </w:t>
      </w:r>
      <w:r>
        <w:t>Русско-Камешкирского</w:t>
      </w:r>
      <w:r w:rsidRPr="00BF622C">
        <w:t xml:space="preserve"> сельсовета </w:t>
      </w:r>
      <w:r>
        <w:t>Камешкирского района</w:t>
      </w:r>
      <w:r w:rsidRPr="00BF622C">
        <w:t xml:space="preserve"> Пензенской области:</w:t>
      </w:r>
    </w:p>
    <w:p w:rsidR="008C4506" w:rsidRPr="00BF622C" w:rsidRDefault="008C4506" w:rsidP="008C4506">
      <w:r w:rsidRPr="00BF622C">
        <w:t>- заявления от физического и (или) юридического лица либо их представителей о причинении вреда, содержащего информацию о месте, времени, обстоятельствах, при которых произошло нанесение вреда (ущерба), и о создании технической комиссии по расследованию данного случая;</w:t>
      </w:r>
    </w:p>
    <w:p w:rsidR="008C4506" w:rsidRPr="00BF622C" w:rsidRDefault="008C4506" w:rsidP="008C4506">
      <w:r w:rsidRPr="00BF622C">
        <w:t>- извещения лица, осуществляющего строительство,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rsidR="008C4506" w:rsidRPr="00BF622C" w:rsidRDefault="008C4506" w:rsidP="008C4506">
      <w:r w:rsidRPr="00BF622C">
        <w:t>- документов государственных органов и (или) органов местного самоуправления, содержащих сведения о нарушении законодательства о градостроительной деятельности, повлекшем за собой причинение вреда.</w:t>
      </w:r>
    </w:p>
    <w:p w:rsidR="008C4506" w:rsidRPr="00BF622C" w:rsidRDefault="008C4506" w:rsidP="008C4506">
      <w:r w:rsidRPr="00BF622C">
        <w:t>2.3. Администрация </w:t>
      </w:r>
      <w:r>
        <w:t>Русско-Камешкирского</w:t>
      </w:r>
      <w:r w:rsidRPr="00BF622C">
        <w:t xml:space="preserve"> сельсовета </w:t>
      </w:r>
      <w:r>
        <w:t>Камешкирского района</w:t>
      </w:r>
      <w:r w:rsidRPr="00BF622C">
        <w:t xml:space="preserve"> Пензенской области проводит проверку информации и не позднее 10 дней со дня причинения вреда готовит и утверждает проект постановления Администрации </w:t>
      </w:r>
      <w:r>
        <w:t>Русско-Камешкирского</w:t>
      </w:r>
      <w:r w:rsidRPr="00BF622C">
        <w:t xml:space="preserve"> сельсовета </w:t>
      </w:r>
      <w:r>
        <w:t>Камешкирского района</w:t>
      </w:r>
      <w:r w:rsidRPr="00BF622C">
        <w:t xml:space="preserve"> Пензенской области о создании технической комиссии по установлению причины нарушений законодательства о градостроительной деятельности или об отказе в ее образовании.</w:t>
      </w:r>
    </w:p>
    <w:p w:rsidR="008C4506" w:rsidRPr="00BF622C" w:rsidRDefault="008C4506" w:rsidP="008C4506">
      <w:r w:rsidRPr="00BF622C">
        <w:t>2.4. Состав технической комиссии утверждается постановлением администрации </w:t>
      </w:r>
      <w:r>
        <w:t>Русско-Камешкирского</w:t>
      </w:r>
      <w:r w:rsidRPr="00BF622C">
        <w:t xml:space="preserve"> сельсовета </w:t>
      </w:r>
      <w:r>
        <w:t>Камешкирского района</w:t>
      </w:r>
      <w:r w:rsidRPr="00BF622C">
        <w:t xml:space="preserve"> Пензенской области.</w:t>
      </w:r>
    </w:p>
    <w:p w:rsidR="008C4506" w:rsidRPr="00BF622C" w:rsidRDefault="008C4506" w:rsidP="008C4506">
      <w:r w:rsidRPr="00BF622C">
        <w:t>2.5. Отказ в образовании технической комиссии допускается в следующих случаях:</w:t>
      </w:r>
    </w:p>
    <w:p w:rsidR="008C4506" w:rsidRPr="00BF622C" w:rsidRDefault="008C4506" w:rsidP="008C4506">
      <w:r w:rsidRPr="00BF622C">
        <w:t>- отсутствия выполнения работ по строительству, реконструкции, капитальному ремонту объекта капитального строительства;</w:t>
      </w:r>
    </w:p>
    <w:p w:rsidR="008C4506" w:rsidRPr="00BF622C" w:rsidRDefault="008C4506" w:rsidP="008C4506">
      <w:r w:rsidRPr="00BF622C">
        <w:t>- отсутствия вреда, причиненного физическому и (или) юридическому лицу;</w:t>
      </w:r>
    </w:p>
    <w:p w:rsidR="008C4506" w:rsidRPr="00BF622C" w:rsidRDefault="008C4506" w:rsidP="008C4506">
      <w:r w:rsidRPr="00BF622C">
        <w:t>- если вред причинен в отношении объектов и в размере, не предусмотренных пунктом 1.1 настоящего Положения.</w:t>
      </w:r>
    </w:p>
    <w:p w:rsidR="008C4506" w:rsidRPr="00BF622C" w:rsidRDefault="008C4506" w:rsidP="008C4506">
      <w:r w:rsidRPr="00BF622C">
        <w:t>2.6. Копия решения администрации </w:t>
      </w:r>
      <w:r>
        <w:t>Русско-Камешкирского</w:t>
      </w:r>
      <w:r w:rsidRPr="00BF622C">
        <w:t xml:space="preserve"> сельсовета </w:t>
      </w:r>
      <w:r>
        <w:t>Камешкирского района</w:t>
      </w:r>
      <w:r w:rsidRPr="00BF622C">
        <w:t xml:space="preserve"> Пензенской области об отказе в образовании технической комиссии в течение 10 дней после его принятия направляется лицу (органу), указанному в пункте 2.2. настоящего Положения.</w:t>
      </w:r>
    </w:p>
    <w:p w:rsidR="008C4506" w:rsidRPr="00BF622C" w:rsidRDefault="008C4506" w:rsidP="008C4506">
      <w:r w:rsidRPr="00BF622C">
        <w:t>2.7. По итогам деятельности технической комиссии в установленный постановлением о ее создании срок технической комиссией осуществляется подготовка заключения, содержащего следующие выводы:</w:t>
      </w:r>
    </w:p>
    <w:p w:rsidR="008C4506" w:rsidRPr="00BF622C" w:rsidRDefault="008C4506" w:rsidP="008C4506">
      <w:r w:rsidRPr="00BF622C">
        <w:t>-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8C4506" w:rsidRPr="00BF622C" w:rsidRDefault="008C4506" w:rsidP="008C4506">
      <w:r w:rsidRPr="00BF622C">
        <w:t>- об обстоятельствах, указывающих на виновность лиц;</w:t>
      </w:r>
    </w:p>
    <w:p w:rsidR="008C4506" w:rsidRPr="00BF622C" w:rsidRDefault="008C4506" w:rsidP="008C4506">
      <w:r w:rsidRPr="00BF622C">
        <w:t>- о необходимых мерах по восстановлению благоприятных условий жизнедеятельности человека.</w:t>
      </w:r>
    </w:p>
    <w:p w:rsidR="008C4506" w:rsidRPr="00BF622C" w:rsidRDefault="008C4506" w:rsidP="008C4506">
      <w:r w:rsidRPr="00BF622C">
        <w:t>Заключение технической комиссии, подписанное всеми членами технической комиссии, подлежит утверждению председателем технической комиссии.</w:t>
      </w:r>
    </w:p>
    <w:p w:rsidR="008C4506" w:rsidRPr="00BF622C" w:rsidRDefault="008C4506" w:rsidP="008C4506">
      <w:r w:rsidRPr="00BF622C">
        <w:t>Лица, участвующие в работе технической комиссии в качестве наблюдателей, в случае несогласия с заключением могут оспорить его в судебном порядке.</w:t>
      </w:r>
    </w:p>
    <w:p w:rsidR="008C4506" w:rsidRPr="00BF622C" w:rsidRDefault="008C4506" w:rsidP="008C4506">
      <w:r w:rsidRPr="00BF622C">
        <w:t>2.8. Заключение технической комиссии в течение 7 рабочих дней после его утверждения подлежит опубликованию (обнародованию) в порядке, установленном для официального опубликования муниципальных правовых актов </w:t>
      </w:r>
      <w:r>
        <w:t>Русско-Камешкирского</w:t>
      </w:r>
      <w:r w:rsidRPr="00BF622C">
        <w:t xml:space="preserve"> сельсовета </w:t>
      </w:r>
      <w:r>
        <w:t>Камешкирского района</w:t>
      </w:r>
      <w:r w:rsidRPr="00BF622C">
        <w:t xml:space="preserve"> Пензенской области, и размещению на официальном сайте администрации </w:t>
      </w:r>
      <w:r>
        <w:t>Камешкирского района</w:t>
      </w:r>
      <w:r w:rsidRPr="00BF622C">
        <w:t xml:space="preserve"> Пензенской области</w:t>
      </w:r>
      <w:r>
        <w:t xml:space="preserve">, раздел муниципального образования Русско-Камешкирский сельсовет Камешкирского района пензенской области </w:t>
      </w:r>
      <w:r w:rsidRPr="00BF622C">
        <w:t>в информационно-телекоммуникационной сети "Интернет".</w:t>
      </w:r>
    </w:p>
    <w:p w:rsidR="008C4506" w:rsidRPr="00BF622C" w:rsidRDefault="008C4506" w:rsidP="008C4506">
      <w:r w:rsidRPr="00BF622C">
        <w:t xml:space="preserve">2.9. В срок не более 10 рабочих дней после его утверждения заключение технической комиссии направляется в органы государственного строительного надзора, другие государственные надзорные органы, в том числе в случае установления фактов административных правонарушений о привлечении </w:t>
      </w:r>
      <w:r w:rsidRPr="00BF622C">
        <w:lastRenderedPageBreak/>
        <w:t>виновных лиц к административной ответственности, а также лицу, осуществляющему строительство (реконструкцию, капитальный ремонт) или эксплуатацию объекта, для устранения причин нарушения законодательства о градостроительной деятельности, повлекшего причинение вреда.</w:t>
      </w:r>
    </w:p>
    <w:p w:rsidR="008C4506" w:rsidRPr="00BF622C" w:rsidRDefault="008C4506" w:rsidP="008C4506">
      <w:r w:rsidRPr="00BF622C">
        <w:t>2.10. Срок установления причин нарушения законодательства о градостроительной деятельности не должен превышать срока два месяца с момента поступления в администрацию </w:t>
      </w:r>
      <w:r>
        <w:t>Русско-Камешкирского</w:t>
      </w:r>
      <w:r w:rsidRPr="00BF622C">
        <w:t xml:space="preserve"> сельсовета </w:t>
      </w:r>
      <w:r>
        <w:t>Камешкирского района</w:t>
      </w:r>
      <w:r w:rsidRPr="00BF622C">
        <w:t xml:space="preserve"> Пензенской области информации, указанной в пункте 2.2 настоящего Порядка.</w:t>
      </w:r>
    </w:p>
    <w:p w:rsidR="008C4506" w:rsidRPr="00BF622C" w:rsidRDefault="008C4506" w:rsidP="008C4506">
      <w:r w:rsidRPr="00BF622C">
        <w:t> </w:t>
      </w:r>
    </w:p>
    <w:p w:rsidR="008C4506" w:rsidRPr="00BF622C" w:rsidRDefault="008C4506" w:rsidP="008C4506">
      <w:pPr>
        <w:jc w:val="right"/>
      </w:pPr>
      <w:r w:rsidRPr="00BF622C">
        <w:t xml:space="preserve">Приложение </w:t>
      </w:r>
      <w:r>
        <w:t>№</w:t>
      </w:r>
      <w:r w:rsidRPr="00BF622C">
        <w:t>2</w:t>
      </w:r>
    </w:p>
    <w:p w:rsidR="008C4506" w:rsidRPr="00BF622C" w:rsidRDefault="008C4506" w:rsidP="008C4506">
      <w:pPr>
        <w:jc w:val="right"/>
      </w:pPr>
      <w:r w:rsidRPr="00BF622C">
        <w:t>к постановлению администрации</w:t>
      </w:r>
    </w:p>
    <w:p w:rsidR="008C4506" w:rsidRPr="00BF622C" w:rsidRDefault="008C4506" w:rsidP="008C4506">
      <w:pPr>
        <w:jc w:val="right"/>
      </w:pPr>
      <w:r>
        <w:t>Русско-Камешкирского</w:t>
      </w:r>
      <w:r w:rsidRPr="00BF622C">
        <w:t> сельсовета</w:t>
      </w:r>
    </w:p>
    <w:p w:rsidR="008C4506" w:rsidRPr="00BF622C" w:rsidRDefault="008C4506" w:rsidP="008C4506">
      <w:pPr>
        <w:jc w:val="right"/>
      </w:pPr>
      <w:r>
        <w:t>Камешкирского района</w:t>
      </w:r>
      <w:r w:rsidRPr="00BF622C">
        <w:t xml:space="preserve"> Пензенской области</w:t>
      </w:r>
    </w:p>
    <w:p w:rsidR="008C4506" w:rsidRDefault="008C4506" w:rsidP="008C4506">
      <w:pPr>
        <w:jc w:val="right"/>
      </w:pPr>
      <w:r w:rsidRPr="00BF622C">
        <w:t>от </w:t>
      </w:r>
      <w:r>
        <w:t>25.07.2025</w:t>
      </w:r>
      <w:r w:rsidRPr="00BF622C">
        <w:t> № </w:t>
      </w:r>
      <w:r w:rsidR="00982B69">
        <w:t>111</w:t>
      </w:r>
      <w:r>
        <w:t xml:space="preserve"> </w:t>
      </w:r>
    </w:p>
    <w:p w:rsidR="008C4506" w:rsidRPr="00BF622C" w:rsidRDefault="008C4506" w:rsidP="008C4506">
      <w:r w:rsidRPr="00BF622C">
        <w:t> </w:t>
      </w:r>
    </w:p>
    <w:p w:rsidR="008C4506" w:rsidRPr="00BF622C" w:rsidRDefault="008C4506" w:rsidP="008C4506">
      <w:pPr>
        <w:rPr>
          <w:b/>
          <w:bCs/>
        </w:rPr>
      </w:pPr>
      <w:r w:rsidRPr="00BF622C">
        <w:rPr>
          <w:b/>
          <w:bCs/>
        </w:rPr>
        <w:t>Положение о технической комиссии по установлению причин нарушения законодательства о градостроительной деятельности на территории </w:t>
      </w:r>
      <w:r>
        <w:rPr>
          <w:b/>
          <w:bCs/>
        </w:rPr>
        <w:t>Русско-Камешкирского</w:t>
      </w:r>
      <w:r w:rsidRPr="00BF622C">
        <w:rPr>
          <w:b/>
          <w:bCs/>
        </w:rPr>
        <w:t xml:space="preserve"> сельсовета </w:t>
      </w:r>
      <w:r>
        <w:rPr>
          <w:b/>
          <w:bCs/>
        </w:rPr>
        <w:t>Камешкирского района</w:t>
      </w:r>
      <w:r w:rsidRPr="00BF622C">
        <w:rPr>
          <w:b/>
          <w:bCs/>
        </w:rPr>
        <w:t xml:space="preserve"> Пензенской области</w:t>
      </w:r>
    </w:p>
    <w:p w:rsidR="008C4506" w:rsidRPr="00BF622C" w:rsidRDefault="008C4506" w:rsidP="008C4506">
      <w:r w:rsidRPr="00BF622C">
        <w:t> </w:t>
      </w:r>
    </w:p>
    <w:p w:rsidR="008C4506" w:rsidRPr="00BF622C" w:rsidRDefault="008C4506" w:rsidP="008C4506">
      <w:r w:rsidRPr="00BF622C">
        <w:t>1. Техническая комиссия по установлению причин нарушения законодательства о градостроительной деятельности на территории </w:t>
      </w:r>
      <w:r>
        <w:t>Русско-Камешкирского</w:t>
      </w:r>
      <w:r w:rsidRPr="00BF622C">
        <w:t xml:space="preserve"> сельсовета </w:t>
      </w:r>
      <w:r>
        <w:t>Камешкирского района</w:t>
      </w:r>
      <w:r w:rsidRPr="00BF622C">
        <w:t xml:space="preserve"> Пензенской области (далее - техническая комиссия) не является постоянно действующим органом и создается в каждом отдельном случае.</w:t>
      </w:r>
    </w:p>
    <w:p w:rsidR="008C4506" w:rsidRPr="00BF622C" w:rsidRDefault="008C4506" w:rsidP="008C4506">
      <w:r w:rsidRPr="00BF622C">
        <w:t>2. Состав технической комиссии, не менее 5 человек, формируется из числа высококвалифицированных специалистов в области капитального строительства, гражданского и промышленного проектирования, градостроительства, архитектуры, жилищно-коммунального хозяйства.</w:t>
      </w:r>
    </w:p>
    <w:p w:rsidR="008C4506" w:rsidRPr="00BF622C" w:rsidRDefault="008C4506" w:rsidP="008C4506">
      <w:r w:rsidRPr="00BF622C">
        <w:t>В качестве наблюдателей при установлении причин нарушения законодательства о градостроительстве,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8C4506" w:rsidRPr="00BF622C" w:rsidRDefault="008C4506" w:rsidP="008C4506">
      <w:r w:rsidRPr="00BF622C">
        <w:t>Техническую комиссию возглавляет Глава администрации </w:t>
      </w:r>
      <w:r>
        <w:t>Русско-Камешкирского</w:t>
      </w:r>
      <w:r w:rsidRPr="00BF622C">
        <w:t xml:space="preserve"> сельсовета </w:t>
      </w:r>
      <w:r>
        <w:t>Камешкирского района</w:t>
      </w:r>
      <w:r w:rsidRPr="00BF622C">
        <w:t xml:space="preserve"> Пензенской области.</w:t>
      </w:r>
    </w:p>
    <w:p w:rsidR="008C4506" w:rsidRPr="00BF622C" w:rsidRDefault="008C4506" w:rsidP="008C4506">
      <w:r w:rsidRPr="00BF622C">
        <w:t>К работе в составе технической комиссии по согласованию с ними могут привлекаться специалисты научно-исследовательских и проектных институтов, независимые эксперты, представители профильных организаций и учреждений, представители государственных надзорных органов.</w:t>
      </w:r>
    </w:p>
    <w:p w:rsidR="008C4506" w:rsidRPr="00BF622C" w:rsidRDefault="008C4506" w:rsidP="008C4506">
      <w:r w:rsidRPr="00BF622C">
        <w:t>3. Заседание технической комиссии считается правомочным, если в нем принимают участие не менее половины от общего числа утвержденного состава.</w:t>
      </w:r>
    </w:p>
    <w:p w:rsidR="008C4506" w:rsidRPr="00BF622C" w:rsidRDefault="008C4506" w:rsidP="008C4506">
      <w:r w:rsidRPr="00BF622C">
        <w:t>Решения технической комиссии принимаются большинством голосов присутствующих на заседании членов технической комиссии. При равенстве голосов членов технической комиссии голос председательствующего на заседании является решающим.</w:t>
      </w:r>
    </w:p>
    <w:p w:rsidR="008C4506" w:rsidRPr="00BF622C" w:rsidRDefault="008C4506" w:rsidP="008C4506">
      <w:r w:rsidRPr="00BF622C">
        <w:t>4. Для установления причин нарушения законодательства о градостроительстве и определения лиц, допустивших такое нарушение, техническая комиссия осуществляет следующие функции:</w:t>
      </w:r>
    </w:p>
    <w:p w:rsidR="008C4506" w:rsidRPr="00BF622C" w:rsidRDefault="008C4506" w:rsidP="008C4506">
      <w:r w:rsidRPr="00BF622C">
        <w:t>1) изучает материалы инженерных изысканий, всю исходно-разрешительную и проектную документацию, на основании которой осуществляется либо осуществлялось строительство объекта;</w:t>
      </w:r>
    </w:p>
    <w:p w:rsidR="008C4506" w:rsidRPr="00BF622C" w:rsidRDefault="008C4506" w:rsidP="008C4506">
      <w:r w:rsidRPr="00BF622C">
        <w:t>2) осуществляет проверку исполнительной документации по объекту строительства;</w:t>
      </w:r>
    </w:p>
    <w:p w:rsidR="008C4506" w:rsidRPr="00BF622C" w:rsidRDefault="008C4506" w:rsidP="008C4506">
      <w:r w:rsidRPr="00BF622C">
        <w:t>3) производит осмотр здания, сооружения, на котором допущено нарушение, с целью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w:t>
      </w:r>
    </w:p>
    <w:p w:rsidR="008C4506" w:rsidRPr="00BF622C" w:rsidRDefault="008C4506" w:rsidP="008C4506">
      <w:r w:rsidRPr="00BF622C">
        <w:t>4) запрашивает документы, справки, сведения, а также разъяснения от физических и (или) юридических лиц, которым причинен вред жизни или здоровью физических лиц, имуществу физических или юридических лиц.</w:t>
      </w:r>
    </w:p>
    <w:p w:rsidR="008C4506" w:rsidRPr="00BF622C" w:rsidRDefault="008C4506" w:rsidP="008C4506">
      <w:r w:rsidRPr="00BF622C">
        <w:t>Техническая комиссия имеет право:</w:t>
      </w:r>
    </w:p>
    <w:p w:rsidR="008C4506" w:rsidRPr="00BF622C" w:rsidRDefault="008C4506" w:rsidP="008C4506">
      <w:r w:rsidRPr="00BF622C">
        <w:t>1) осуществлять проверку исполнительной документации по объекту строительства;</w:t>
      </w:r>
    </w:p>
    <w:p w:rsidR="008C4506" w:rsidRPr="00BF622C" w:rsidRDefault="008C4506" w:rsidP="008C4506">
      <w:r w:rsidRPr="00BF622C">
        <w:t>2) проводить осмотр объекта капитального строительства, а также имущества физических или юридических лиц, которым причинен вред, в том числе с применением фото- и видеосъемки, и оформлять акт осмотра с приложением необходимых документов, включая схемы и чертежи;</w:t>
      </w:r>
    </w:p>
    <w:p w:rsidR="008C4506" w:rsidRPr="00BF622C" w:rsidRDefault="008C4506" w:rsidP="008C4506">
      <w:r w:rsidRPr="00BF622C">
        <w:t>3) получать от физических и (или) юридических лиц объяснения по факту причинения вреда.</w:t>
      </w:r>
    </w:p>
    <w:p w:rsidR="008C4506" w:rsidRPr="00BF622C" w:rsidRDefault="008C4506" w:rsidP="008C4506">
      <w:r w:rsidRPr="00BF622C">
        <w:t xml:space="preserve">5. Деятельностью технической комиссии руководит председатель, который принимает необходимые меры по обеспечению выполнения поставленных целей, организует ее работу, распределяет обязанности среди членов технической комиссии. В отсутствие председателя его обязанности выполняет заместитель председателя. Секретарь комиссии ведет протоколы заседаний технической комиссии, направляет членам технической комиссии поручения председателя, контролирует их выполнение, сообщает членам технической комиссии о дне следующего заседания, готовит и направляет соответствующим лицам </w:t>
      </w:r>
      <w:r w:rsidRPr="00BF622C">
        <w:lastRenderedPageBreak/>
        <w:t>необходимые запросы, принимает поступающую информацию, выполняет иные действия.</w:t>
      </w:r>
    </w:p>
    <w:p w:rsidR="008C4506" w:rsidRPr="00BF622C" w:rsidRDefault="008C4506" w:rsidP="008C4506">
      <w:r w:rsidRPr="00BF622C">
        <w:t>Периодичность проведения заседаний технической комиссии определяется председателем.</w:t>
      </w:r>
    </w:p>
    <w:p w:rsidR="008C4506" w:rsidRPr="00BF622C" w:rsidRDefault="008C4506" w:rsidP="008C4506">
      <w:r w:rsidRPr="00BF622C">
        <w:t>6. Председатель технической комиссии осуществляет:</w:t>
      </w:r>
    </w:p>
    <w:p w:rsidR="008C4506" w:rsidRPr="00BF622C" w:rsidRDefault="008C4506" w:rsidP="008C4506">
      <w:r w:rsidRPr="00BF622C">
        <w:t>1) своевременную подготовку проектов постановлений администрации </w:t>
      </w:r>
      <w:r>
        <w:t>Русско-Камешкирского</w:t>
      </w:r>
      <w:r w:rsidRPr="00BF622C">
        <w:t xml:space="preserve"> сельсовета </w:t>
      </w:r>
      <w:r>
        <w:t>Камешкирского района</w:t>
      </w:r>
      <w:r w:rsidRPr="00BF622C">
        <w:t xml:space="preserve"> Пензенской области о создании технической комиссии и об утверждении ее заключения;</w:t>
      </w:r>
    </w:p>
    <w:p w:rsidR="008C4506" w:rsidRPr="00BF622C" w:rsidRDefault="008C4506" w:rsidP="008C4506">
      <w:r w:rsidRPr="00BF622C">
        <w:t>2) меры по опубликованию заключения технической комиссии.</w:t>
      </w:r>
    </w:p>
    <w:p w:rsidR="008C4506" w:rsidRPr="00BF622C" w:rsidRDefault="008C4506" w:rsidP="008C4506">
      <w:r w:rsidRPr="00BF622C">
        <w:t>По итогам деятельности технической комиссии в установленный распоряжением о ее создании срок технической комиссией осуществляется подготовка заключения, содержащего следующие выводы:</w:t>
      </w:r>
    </w:p>
    <w:p w:rsidR="008C4506" w:rsidRPr="00BF622C" w:rsidRDefault="008C4506" w:rsidP="008C4506">
      <w:r w:rsidRPr="00BF622C">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8C4506" w:rsidRPr="00BF622C" w:rsidRDefault="008C4506" w:rsidP="008C4506">
      <w:r w:rsidRPr="00BF622C">
        <w:t>2) об обстоятельствах, указывающих на виновность лиц;</w:t>
      </w:r>
    </w:p>
    <w:p w:rsidR="008C4506" w:rsidRPr="00BF622C" w:rsidRDefault="008C4506" w:rsidP="008C4506">
      <w:r w:rsidRPr="00BF622C">
        <w:t>3) о необходимых мерах по восстановлению благоприятных условий жизнедеятельности человека.</w:t>
      </w:r>
    </w:p>
    <w:p w:rsidR="008C4506" w:rsidRPr="00BF622C" w:rsidRDefault="008C4506" w:rsidP="008C4506">
      <w:r w:rsidRPr="00BF622C">
        <w:t>В случае несогласия отдельных членов комиссии с общими выводами технической комиссии они обязаны представить председателю комиссии мотивированное особое мнение в письменной форме, с учетом которого председателем комиссии принимается решение об окончании работы комиссии или продолжении расследования причин допущенных нарушений.</w:t>
      </w:r>
    </w:p>
    <w:p w:rsidR="008C4506" w:rsidRPr="00BF622C" w:rsidRDefault="008C4506" w:rsidP="008C4506">
      <w:r w:rsidRPr="00BF622C">
        <w:t>Лица, участвующие в расследовании причин нарушения законодательства о градостроительной деятельности в качестве наблюдателей, в случае несогласия с заключением технической комиссии могут оспорить его в судебном порядке.</w:t>
      </w:r>
    </w:p>
    <w:p w:rsidR="008C4506" w:rsidRPr="00BF622C" w:rsidRDefault="008C4506" w:rsidP="008C4506">
      <w:r w:rsidRPr="00BF622C">
        <w:t>7. Заключение технической комиссии, подписанное всеми членами технической комиссии, подлежит утверждению председателем технической комиссии.</w:t>
      </w:r>
    </w:p>
    <w:p w:rsidR="008C4506" w:rsidRPr="00BF622C" w:rsidRDefault="008C4506" w:rsidP="008C4506">
      <w:r w:rsidRPr="00BF622C">
        <w:t>В срок не более 10 рабочих дней после его утверждения заключение технической комиссии направляется в органы государственного строительного надзора, другие государственные надзорные органы для решения вопроса о привлечении виновных лиц к ответственности в порядке, установленном законом, а также лицу, осуществляющему строительство (реконструкцию, капитальный ремонт) или эксплуатацию объекта, для устранения причин нарушения законодательства о градостроительной деятельности, повлекшего причинение вреда.</w:t>
      </w:r>
    </w:p>
    <w:p w:rsidR="008C4506" w:rsidRDefault="008C4506" w:rsidP="008C4506">
      <w:r w:rsidRPr="00BF622C">
        <w:t>Учет и хранение заключений технической комиссии осуществляется в администрации </w:t>
      </w:r>
      <w:r>
        <w:t>Русско-Камешкирского</w:t>
      </w:r>
      <w:r w:rsidRPr="00BF622C">
        <w:t xml:space="preserve"> сельсовета </w:t>
      </w:r>
      <w:r>
        <w:t>Камешкирского района</w:t>
      </w:r>
      <w:r w:rsidRPr="00BF622C">
        <w:t xml:space="preserve"> Пензенской области.</w:t>
      </w:r>
    </w:p>
    <w:p w:rsidR="008C4506" w:rsidRPr="003961F8" w:rsidRDefault="008C4506" w:rsidP="008C4506">
      <w:pPr>
        <w:jc w:val="center"/>
      </w:pPr>
      <w:r>
        <w:rPr>
          <w:rFonts w:ascii="Tahoma" w:hAnsi="Tahoma" w:cs="Tahoma"/>
          <w:noProof/>
        </w:rPr>
        <w:drawing>
          <wp:inline distT="0" distB="0" distL="0" distR="0">
            <wp:extent cx="723265" cy="914400"/>
            <wp:effectExtent l="19050" t="0" r="635"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265" cy="914400"/>
                    </a:xfrm>
                    <a:prstGeom prst="rect">
                      <a:avLst/>
                    </a:prstGeom>
                    <a:noFill/>
                    <a:ln w="9525">
                      <a:noFill/>
                      <a:miter lim="800000"/>
                      <a:headEnd/>
                      <a:tailEnd/>
                    </a:ln>
                  </pic:spPr>
                </pic:pic>
              </a:graphicData>
            </a:graphic>
          </wp:inline>
        </w:drawing>
      </w:r>
      <w:r w:rsidRPr="003961F8">
        <w:rPr>
          <w:rFonts w:ascii="Tahoma" w:hAnsi="Tahoma" w:cs="Tahoma"/>
        </w:rPr>
        <w:t>﻿</w:t>
      </w:r>
    </w:p>
    <w:p w:rsidR="008C4506" w:rsidRPr="003961F8" w:rsidRDefault="008C4506" w:rsidP="008C4506">
      <w:pPr>
        <w:jc w:val="center"/>
      </w:pPr>
      <w:r w:rsidRPr="003961F8">
        <w:rPr>
          <w:b/>
          <w:bCs/>
        </w:rPr>
        <w:t>АДМИНИСТРАЦИЯ РУССКО-КАМЕШКИРСКОГО СЕЛЬСОВЕТА КАМЕШКИРСКОГО РАЙОНА</w:t>
      </w:r>
    </w:p>
    <w:p w:rsidR="008C4506" w:rsidRPr="003961F8" w:rsidRDefault="008C4506" w:rsidP="008C4506">
      <w:pPr>
        <w:jc w:val="center"/>
      </w:pPr>
      <w:r w:rsidRPr="003961F8">
        <w:rPr>
          <w:b/>
          <w:bCs/>
        </w:rPr>
        <w:t>ПЕНЗЕНСКОЙ ОБЛАСТИ</w:t>
      </w:r>
    </w:p>
    <w:p w:rsidR="008C4506" w:rsidRPr="003961F8" w:rsidRDefault="008C4506" w:rsidP="008C4506">
      <w:pPr>
        <w:jc w:val="center"/>
      </w:pPr>
      <w:r w:rsidRPr="003961F8">
        <w:rPr>
          <w:b/>
          <w:bCs/>
        </w:rPr>
        <w:t>ПОСТАНОВЛЕНИЕ</w:t>
      </w:r>
    </w:p>
    <w:p w:rsidR="008C4506" w:rsidRPr="003961F8" w:rsidRDefault="008C4506" w:rsidP="008C4506">
      <w:pPr>
        <w:jc w:val="center"/>
      </w:pPr>
      <w:r>
        <w:rPr>
          <w:b/>
          <w:bCs/>
        </w:rPr>
        <w:t>О</w:t>
      </w:r>
      <w:r w:rsidRPr="003961F8">
        <w:rPr>
          <w:b/>
          <w:bCs/>
        </w:rPr>
        <w:t>т</w:t>
      </w:r>
      <w:r>
        <w:rPr>
          <w:b/>
          <w:bCs/>
        </w:rPr>
        <w:t xml:space="preserve"> 25.07.</w:t>
      </w:r>
      <w:r w:rsidRPr="003961F8">
        <w:rPr>
          <w:b/>
          <w:bCs/>
        </w:rPr>
        <w:t>2025 г. №</w:t>
      </w:r>
      <w:r>
        <w:rPr>
          <w:b/>
          <w:bCs/>
        </w:rPr>
        <w:t>1</w:t>
      </w:r>
      <w:r w:rsidR="00982B69">
        <w:rPr>
          <w:b/>
          <w:bCs/>
        </w:rPr>
        <w:t>12</w:t>
      </w:r>
    </w:p>
    <w:p w:rsidR="008C4506" w:rsidRPr="003961F8" w:rsidRDefault="008C4506" w:rsidP="008C4506">
      <w:pPr>
        <w:jc w:val="center"/>
      </w:pPr>
      <w:r w:rsidRPr="003961F8">
        <w:rPr>
          <w:b/>
          <w:bCs/>
        </w:rPr>
        <w:t>с. Р.Камешкир</w:t>
      </w:r>
    </w:p>
    <w:p w:rsidR="008C4506" w:rsidRPr="003961F8" w:rsidRDefault="008C4506" w:rsidP="008C4506">
      <w:pPr>
        <w:jc w:val="center"/>
      </w:pPr>
      <w:r>
        <w:rPr>
          <w:b/>
          <w:bCs/>
        </w:rPr>
        <w:t>О внесении изменений в постановление администрации Русско-Камешкирского сельсовета Камешкирского района Пензенской области от 31.01.2025 317 «</w:t>
      </w:r>
      <w:r w:rsidRPr="003961F8">
        <w:rPr>
          <w:b/>
          <w:bCs/>
        </w:rPr>
        <w:t>Об определении стоимости услуг, 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w:t>
      </w:r>
      <w:r>
        <w:rPr>
          <w:b/>
          <w:bCs/>
        </w:rPr>
        <w:t>»</w:t>
      </w:r>
    </w:p>
    <w:p w:rsidR="008C4506" w:rsidRPr="003961F8" w:rsidRDefault="008C4506" w:rsidP="008C4506">
      <w:r w:rsidRPr="003961F8">
        <w:t> </w:t>
      </w:r>
    </w:p>
    <w:p w:rsidR="008C4506" w:rsidRPr="003961F8" w:rsidRDefault="008C4506" w:rsidP="008C4506">
      <w:r w:rsidRPr="003961F8">
        <w:t>В соответствии со статьями 9,12 Федерального закона от 12.01.1996 № 8-ФЗ «О погребении и похоронном деле», статьей 14 Федерального закона от 06.10.2003 № 131-ФЗ «Об общих принципах организации местного самоуправления в Российской Федерации», </w:t>
      </w:r>
      <w:r w:rsidRPr="003961F8">
        <w:rPr>
          <w:color w:val="FF0000"/>
        </w:rPr>
        <w:t xml:space="preserve"> </w:t>
      </w:r>
      <w:r w:rsidRPr="003961F8">
        <w:t>руководствуясь</w:t>
      </w:r>
      <w:r w:rsidRPr="003961F8">
        <w:rPr>
          <w:color w:val="FF0000"/>
        </w:rPr>
        <w:t> </w:t>
      </w:r>
      <w:hyperlink r:id="rId11" w:tgtFrame="_blank" w:history="1">
        <w:r w:rsidRPr="003961F8">
          <w:rPr>
            <w:rStyle w:val="ab"/>
          </w:rPr>
          <w:t>Уставом сельского поселения Русско-Камешкирский сельсовет муниципального района Камешкирский район Пензенской области, администрация Русско-Камешкирского сельсовета Камешкирского района Пензенской области</w:t>
        </w:r>
      </w:hyperlink>
    </w:p>
    <w:p w:rsidR="008C4506" w:rsidRPr="003961F8" w:rsidRDefault="008C4506" w:rsidP="008C4506">
      <w:pPr>
        <w:jc w:val="center"/>
      </w:pPr>
      <w:r w:rsidRPr="003961F8">
        <w:t>постановляет:</w:t>
      </w:r>
    </w:p>
    <w:p w:rsidR="008C4506" w:rsidRPr="003961F8" w:rsidRDefault="008C4506" w:rsidP="008C4506">
      <w:r w:rsidRPr="003961F8">
        <w:t> 1.</w:t>
      </w:r>
      <w:r w:rsidRPr="004D000D">
        <w:t>Внести в постановление администрации Русско-Камешкирского сельсовета Камешкирского района Пензенской области от 31.01.2025 317 «</w:t>
      </w:r>
      <w:r w:rsidRPr="003961F8">
        <w:t>Об определении стоимости услуг, 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w:t>
      </w:r>
      <w:r w:rsidRPr="004D000D">
        <w:t>»</w:t>
      </w:r>
      <w:r>
        <w:t xml:space="preserve"> (далее-Постановление), следующие изменения:</w:t>
      </w:r>
    </w:p>
    <w:p w:rsidR="008C4506" w:rsidRDefault="008C4506" w:rsidP="008C4506">
      <w:r>
        <w:t>1.1.Переамбулу Постановления изложить в следующей редакции:</w:t>
      </w:r>
    </w:p>
    <w:p w:rsidR="008C4506" w:rsidRDefault="008C4506" w:rsidP="008C4506">
      <w:r>
        <w:t>«</w:t>
      </w:r>
      <w:r w:rsidRPr="003961F8">
        <w:t>В соответствии со статьями 9,12 Федерального закона от 12.01.1996 № 8-ФЗ «О погребении и похоронном деле», статьей 14 Федерального закона от 06.10.2003 № 131-ФЗ «Об общих принципах организации местного самоуправления в Российской Федерации», </w:t>
      </w:r>
      <w:r w:rsidRPr="003961F8">
        <w:rPr>
          <w:color w:val="FF0000"/>
        </w:rPr>
        <w:t xml:space="preserve"> </w:t>
      </w:r>
      <w:r w:rsidRPr="003961F8">
        <w:t>руководствуясь</w:t>
      </w:r>
      <w:r w:rsidRPr="003961F8">
        <w:rPr>
          <w:color w:val="FF0000"/>
        </w:rPr>
        <w:t> </w:t>
      </w:r>
      <w:hyperlink r:id="rId12" w:tgtFrame="_blank" w:history="1">
        <w:r w:rsidRPr="003961F8">
          <w:rPr>
            <w:rStyle w:val="ab"/>
          </w:rPr>
          <w:t>Уставом сельского поселения Русско-Камешкирский сельсовет муниципального района Камешкирский район Пензенской области, администрация Русско-Камешкирского сельсовета Камешкирского района Пензенской области</w:t>
        </w:r>
      </w:hyperlink>
      <w:r>
        <w:t>»;</w:t>
      </w:r>
    </w:p>
    <w:p w:rsidR="008C4506" w:rsidRDefault="008C4506" w:rsidP="008C4506">
      <w:r>
        <w:lastRenderedPageBreak/>
        <w:t>1.2. Приложение №1 Постановления изложить в следующей редакции, согласно приложению №1.</w:t>
      </w:r>
    </w:p>
    <w:p w:rsidR="008C4506" w:rsidRDefault="008C4506" w:rsidP="008C4506">
      <w:r>
        <w:t>1.3.</w:t>
      </w:r>
      <w:r w:rsidRPr="00E710A3">
        <w:t xml:space="preserve"> </w:t>
      </w:r>
      <w:r>
        <w:t>Приложение №2 Постановления изложить в следующей редакции, согласно приложению №2</w:t>
      </w:r>
    </w:p>
    <w:p w:rsidR="008C4506" w:rsidRDefault="008C4506" w:rsidP="008C4506">
      <w:r>
        <w:t>1.4.</w:t>
      </w:r>
      <w:r w:rsidRPr="00E710A3">
        <w:t xml:space="preserve"> </w:t>
      </w:r>
      <w:r>
        <w:t>Приложение №3 Постановления изложить в следующей редакции, согласно приложению №3.</w:t>
      </w:r>
    </w:p>
    <w:p w:rsidR="008C4506" w:rsidRPr="003961F8" w:rsidRDefault="008C4506" w:rsidP="008C4506">
      <w:r>
        <w:t>2</w:t>
      </w:r>
      <w:r w:rsidRPr="003961F8">
        <w:t>.Настоящее постановление опубликовать в информационном бюллетене «Правовое поле».</w:t>
      </w:r>
    </w:p>
    <w:p w:rsidR="008C4506" w:rsidRPr="003961F8" w:rsidRDefault="008C4506" w:rsidP="008C4506">
      <w:r>
        <w:t>3</w:t>
      </w:r>
      <w:r w:rsidRPr="003961F8">
        <w:t>.Настоящее постановление вступает в силу на следующий день после дня его официального опубликования, </w:t>
      </w:r>
      <w:r>
        <w:t>и распространяется на правоотношения возникшие с</w:t>
      </w:r>
      <w:r w:rsidRPr="003961F8">
        <w:t>  01 февраля 2025 года.</w:t>
      </w:r>
    </w:p>
    <w:p w:rsidR="008C4506" w:rsidRPr="003961F8" w:rsidRDefault="008C4506" w:rsidP="008C4506">
      <w:r>
        <w:t>4</w:t>
      </w:r>
      <w:r w:rsidRPr="003961F8">
        <w:t>.Контроль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8C4506" w:rsidRPr="003961F8" w:rsidRDefault="008C4506" w:rsidP="008C4506">
      <w:r w:rsidRPr="003961F8">
        <w:t> </w:t>
      </w:r>
    </w:p>
    <w:p w:rsidR="008C4506" w:rsidRPr="003961F8" w:rsidRDefault="008C4506" w:rsidP="008C4506">
      <w:r w:rsidRPr="003961F8">
        <w:t>Глава администрации</w:t>
      </w:r>
    </w:p>
    <w:p w:rsidR="008C4506" w:rsidRPr="003961F8" w:rsidRDefault="008C4506" w:rsidP="008C4506">
      <w:r w:rsidRPr="003961F8">
        <w:t>Русско-Камешкирского сельсовета</w:t>
      </w:r>
    </w:p>
    <w:p w:rsidR="008C4506" w:rsidRPr="003961F8" w:rsidRDefault="008C4506" w:rsidP="008C4506">
      <w:r w:rsidRPr="003961F8">
        <w:t>Камешкирского района</w:t>
      </w:r>
    </w:p>
    <w:p w:rsidR="008C4506" w:rsidRPr="003961F8" w:rsidRDefault="008C4506" w:rsidP="008C4506">
      <w:r w:rsidRPr="003961F8">
        <w:t>Пензенской области</w:t>
      </w:r>
      <w:r>
        <w:t xml:space="preserve">                                                                                                </w:t>
      </w:r>
      <w:r w:rsidRPr="003961F8">
        <w:t>О.И.Ермакова</w:t>
      </w:r>
    </w:p>
    <w:p w:rsidR="008C4506" w:rsidRPr="003961F8" w:rsidRDefault="008C4506" w:rsidP="008C4506">
      <w:r w:rsidRPr="003961F8">
        <w:t> </w:t>
      </w:r>
    </w:p>
    <w:p w:rsidR="008C4506" w:rsidRPr="003961F8" w:rsidRDefault="008C4506" w:rsidP="008C4506">
      <w:pPr>
        <w:jc w:val="right"/>
      </w:pPr>
      <w:r w:rsidRPr="003961F8">
        <w:t>Приложение №1</w:t>
      </w:r>
    </w:p>
    <w:p w:rsidR="008C4506" w:rsidRPr="003961F8" w:rsidRDefault="008C4506" w:rsidP="008C4506">
      <w:pPr>
        <w:jc w:val="right"/>
      </w:pPr>
      <w:r w:rsidRPr="003961F8">
        <w:t>к постановлению администрации</w:t>
      </w:r>
    </w:p>
    <w:p w:rsidR="008C4506" w:rsidRPr="003961F8" w:rsidRDefault="008C4506" w:rsidP="008C4506">
      <w:pPr>
        <w:jc w:val="right"/>
      </w:pPr>
      <w:r w:rsidRPr="003961F8">
        <w:t>Русско-Камешкирского сельсовета</w:t>
      </w:r>
    </w:p>
    <w:p w:rsidR="008C4506" w:rsidRPr="003961F8" w:rsidRDefault="008C4506" w:rsidP="008C4506">
      <w:pPr>
        <w:jc w:val="right"/>
      </w:pPr>
      <w:r w:rsidRPr="003961F8">
        <w:t>Камешкирского района</w:t>
      </w:r>
    </w:p>
    <w:p w:rsidR="008C4506" w:rsidRPr="003961F8" w:rsidRDefault="008C4506" w:rsidP="008C4506">
      <w:pPr>
        <w:jc w:val="right"/>
      </w:pPr>
      <w:r w:rsidRPr="003961F8">
        <w:t>Пензенской области</w:t>
      </w:r>
    </w:p>
    <w:p w:rsidR="008C4506" w:rsidRPr="003961F8" w:rsidRDefault="008C4506" w:rsidP="008C4506">
      <w:pPr>
        <w:jc w:val="right"/>
      </w:pPr>
      <w:r w:rsidRPr="003961F8">
        <w:t>от </w:t>
      </w:r>
      <w:r>
        <w:t xml:space="preserve"> 25.07.</w:t>
      </w:r>
      <w:r w:rsidRPr="003961F8">
        <w:t>2025 года № </w:t>
      </w:r>
      <w:r w:rsidR="00982B69">
        <w:t>112</w:t>
      </w:r>
    </w:p>
    <w:p w:rsidR="008C4506" w:rsidRPr="003961F8" w:rsidRDefault="008C4506" w:rsidP="008C4506">
      <w:r w:rsidRPr="003961F8">
        <w:t> </w:t>
      </w:r>
    </w:p>
    <w:p w:rsidR="008C4506" w:rsidRPr="003961F8" w:rsidRDefault="008C4506" w:rsidP="008C4506">
      <w:pPr>
        <w:jc w:val="center"/>
      </w:pPr>
      <w:r w:rsidRPr="003961F8">
        <w:rPr>
          <w:b/>
          <w:bCs/>
        </w:rPr>
        <w:t>Стоимость услуг,</w:t>
      </w:r>
    </w:p>
    <w:p w:rsidR="008C4506" w:rsidRPr="003961F8" w:rsidRDefault="008C4506" w:rsidP="008C4506">
      <w:pPr>
        <w:jc w:val="center"/>
      </w:pPr>
      <w:r w:rsidRPr="003961F8">
        <w:rPr>
          <w:b/>
          <w:bCs/>
        </w:rPr>
        <w:t>предоставляемых согласно гарантированному перечню услуг по погребению на территории Русско-Камешкирского сельсовета Камешкирского района Пензенской области</w:t>
      </w:r>
    </w:p>
    <w:tbl>
      <w:tblPr>
        <w:tblW w:w="5000" w:type="pct"/>
        <w:jc w:val="center"/>
        <w:tblCellMar>
          <w:left w:w="0" w:type="dxa"/>
          <w:right w:w="0" w:type="dxa"/>
        </w:tblCellMar>
        <w:tblLook w:val="04A0"/>
      </w:tblPr>
      <w:tblGrid>
        <w:gridCol w:w="540"/>
        <w:gridCol w:w="4109"/>
        <w:gridCol w:w="1323"/>
        <w:gridCol w:w="3598"/>
      </w:tblGrid>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3961F8">
              <w:rPr>
                <w:b/>
                <w:bCs/>
              </w:rPr>
              <w:t> </w:t>
            </w:r>
            <w:r w:rsidRPr="001F39BF">
              <w:t>№</w:t>
            </w:r>
          </w:p>
          <w:p w:rsidR="008C4506" w:rsidRPr="001F39BF" w:rsidRDefault="008C4506" w:rsidP="008C4506">
            <w:r w:rsidRPr="001F39BF">
              <w:t>п/п</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Наименование услуги</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Стоимость</w:t>
            </w:r>
            <w:r>
              <w:t xml:space="preserve"> </w:t>
            </w:r>
            <w:r w:rsidRPr="001F39BF">
              <w:t>услуги за ед., руб.</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Требования к качеству услуги</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1</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Оформление документов, необходимых для погребения</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бесплатно</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387FAC" w:rsidRDefault="008C4506" w:rsidP="008C4506">
            <w:r w:rsidRPr="00387FAC">
              <w:t>В течении суток с момента установления причины смерти</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2</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Предоставление и доставка гроба и других предметов, необходимых для погребения</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3169,97</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Представление и доставка гроба и</w:t>
            </w:r>
            <w:r>
              <w:t xml:space="preserve"> </w:t>
            </w:r>
            <w:r w:rsidRPr="001F39BF">
              <w:t>других предметов, необходимых для</w:t>
            </w:r>
            <w:r>
              <w:t xml:space="preserve"> </w:t>
            </w:r>
            <w:r w:rsidRPr="001F39BF">
              <w:t>погребения, в один адрес, включая</w:t>
            </w:r>
            <w:r>
              <w:t xml:space="preserve"> </w:t>
            </w:r>
            <w:r w:rsidRPr="001F39BF">
              <w:t>погрузочно-разгрузочные работы.</w:t>
            </w:r>
          </w:p>
          <w:p w:rsidR="008C4506" w:rsidRPr="001F39BF" w:rsidRDefault="008C4506" w:rsidP="008C4506">
            <w:r w:rsidRPr="001F39BF">
              <w:t>Предметы, необходимые для погребения:</w:t>
            </w:r>
          </w:p>
          <w:p w:rsidR="008C4506" w:rsidRPr="001F39BF" w:rsidRDefault="008C4506" w:rsidP="008C4506">
            <w:r w:rsidRPr="001F39BF">
              <w:t>- гроб из пиломатериалов, обитый</w:t>
            </w:r>
          </w:p>
          <w:p w:rsidR="008C4506" w:rsidRPr="001F39BF" w:rsidRDefault="008C4506" w:rsidP="008C4506">
            <w:r w:rsidRPr="001F39BF">
              <w:t>хлопчато- бумажной тканью;</w:t>
            </w:r>
          </w:p>
          <w:p w:rsidR="008C4506" w:rsidRPr="001F39BF" w:rsidRDefault="008C4506" w:rsidP="008C4506">
            <w:r w:rsidRPr="001F39BF">
              <w:t>-покрывало из хлопчато- бумажной ткани</w:t>
            </w:r>
          </w:p>
          <w:p w:rsidR="008C4506" w:rsidRPr="001F39BF" w:rsidRDefault="008C4506" w:rsidP="008C4506">
            <w:r w:rsidRPr="001F39BF">
              <w:t>с ритуальной символикой</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3</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Перевозка тела (останков) умершего на кладбище (в крематорий)</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1881,04</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Погрузка гроба с телом (останками) в</w:t>
            </w:r>
            <w:r>
              <w:t xml:space="preserve"> </w:t>
            </w:r>
            <w:r w:rsidRPr="001F39BF">
              <w:t>автокатафалк.</w:t>
            </w:r>
          </w:p>
          <w:p w:rsidR="008C4506" w:rsidRPr="001F39BF" w:rsidRDefault="008C4506" w:rsidP="008C4506">
            <w:r w:rsidRPr="001F39BF">
              <w:t>Перевозка гроба с телом (останками)</w:t>
            </w:r>
            <w:r>
              <w:t xml:space="preserve"> </w:t>
            </w:r>
            <w:r w:rsidRPr="001F39BF">
              <w:t>умершего на кладбище.</w:t>
            </w:r>
          </w:p>
          <w:p w:rsidR="008C4506" w:rsidRPr="001F39BF" w:rsidRDefault="008C4506" w:rsidP="008C4506">
            <w:r w:rsidRPr="001F39BF">
              <w:t>Вынос гроба с телом (останками)</w:t>
            </w:r>
            <w:r>
              <w:t xml:space="preserve"> у</w:t>
            </w:r>
            <w:r w:rsidRPr="001F39BF">
              <w:t>мершего из автокатафалка к месту</w:t>
            </w:r>
            <w:r>
              <w:t xml:space="preserve"> </w:t>
            </w:r>
            <w:r w:rsidRPr="001F39BF">
              <w:t>погребения</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4</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Погребение (кремация с последующей выдачи урны с прахом)</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4114,36</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Устройство могилы, включающее</w:t>
            </w:r>
          </w:p>
          <w:p w:rsidR="008C4506" w:rsidRPr="001F39BF" w:rsidRDefault="008C4506" w:rsidP="008C4506">
            <w:r w:rsidRPr="001F39BF">
              <w:t>разметку места захоронения для копки</w:t>
            </w:r>
            <w:r>
              <w:t xml:space="preserve"> </w:t>
            </w:r>
            <w:r w:rsidRPr="001F39BF">
              <w:t>могилы, расчистку места захоронения от</w:t>
            </w:r>
            <w:r>
              <w:t xml:space="preserve"> </w:t>
            </w:r>
            <w:r w:rsidRPr="001F39BF">
              <w:t>снега в зимнее время, копку могилы</w:t>
            </w:r>
            <w:r>
              <w:t xml:space="preserve"> </w:t>
            </w:r>
            <w:r w:rsidRPr="001F39BF">
              <w:t>вручную, зачистку поверхности дна и</w:t>
            </w:r>
            <w:r>
              <w:t xml:space="preserve"> </w:t>
            </w:r>
            <w:r w:rsidRPr="001F39BF">
              <w:t>стенок могилы вручную.</w:t>
            </w:r>
          </w:p>
          <w:p w:rsidR="008C4506" w:rsidRPr="001F39BF" w:rsidRDefault="008C4506" w:rsidP="008C4506">
            <w:r w:rsidRPr="001F39BF">
              <w:t>Засыпка могилы и устройство</w:t>
            </w:r>
            <w:r>
              <w:t xml:space="preserve"> </w:t>
            </w:r>
            <w:r w:rsidRPr="001F39BF">
              <w:t>могильного холма.</w:t>
            </w:r>
          </w:p>
          <w:p w:rsidR="008C4506" w:rsidRPr="001F39BF" w:rsidRDefault="008C4506" w:rsidP="008C4506">
            <w:r w:rsidRPr="001F39BF">
              <w:t>Устройство ритуального</w:t>
            </w:r>
            <w:r>
              <w:t xml:space="preserve"> </w:t>
            </w:r>
            <w:r w:rsidRPr="001F39BF">
              <w:t>регистрационного знака.</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 </w:t>
            </w:r>
          </w:p>
        </w:tc>
        <w:tc>
          <w:tcPr>
            <w:tcW w:w="471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ИТОГО 9165,37</w:t>
            </w:r>
          </w:p>
        </w:tc>
      </w:tr>
    </w:tbl>
    <w:p w:rsidR="008C4506" w:rsidRPr="003961F8" w:rsidRDefault="008C4506" w:rsidP="008C4506">
      <w:r w:rsidRPr="003961F8">
        <w:t> </w:t>
      </w:r>
    </w:p>
    <w:p w:rsidR="008C4506" w:rsidRPr="003961F8" w:rsidRDefault="008C4506" w:rsidP="008C4506">
      <w:pPr>
        <w:jc w:val="right"/>
      </w:pPr>
      <w:r w:rsidRPr="003961F8">
        <w:t>Приложение № 2</w:t>
      </w:r>
    </w:p>
    <w:p w:rsidR="008C4506" w:rsidRPr="003961F8" w:rsidRDefault="008C4506" w:rsidP="008C4506">
      <w:pPr>
        <w:jc w:val="right"/>
      </w:pPr>
      <w:r w:rsidRPr="003961F8">
        <w:t>к постановлению администрации</w:t>
      </w:r>
    </w:p>
    <w:p w:rsidR="008C4506" w:rsidRPr="003961F8" w:rsidRDefault="008C4506" w:rsidP="008C4506">
      <w:pPr>
        <w:jc w:val="right"/>
      </w:pPr>
      <w:r w:rsidRPr="003961F8">
        <w:t>Русско-Камешкирского сельсовета</w:t>
      </w:r>
    </w:p>
    <w:p w:rsidR="008C4506" w:rsidRPr="003961F8" w:rsidRDefault="008C4506" w:rsidP="008C4506">
      <w:pPr>
        <w:jc w:val="right"/>
      </w:pPr>
      <w:r w:rsidRPr="003961F8">
        <w:lastRenderedPageBreak/>
        <w:t>Камешкирского района</w:t>
      </w:r>
    </w:p>
    <w:p w:rsidR="008C4506" w:rsidRPr="003961F8" w:rsidRDefault="008C4506" w:rsidP="008C4506">
      <w:pPr>
        <w:jc w:val="right"/>
      </w:pPr>
      <w:r w:rsidRPr="003961F8">
        <w:t>Пензенской области</w:t>
      </w:r>
    </w:p>
    <w:p w:rsidR="008C4506" w:rsidRPr="003961F8" w:rsidRDefault="008C4506" w:rsidP="008C4506">
      <w:pPr>
        <w:jc w:val="right"/>
      </w:pPr>
      <w:r w:rsidRPr="003961F8">
        <w:t>от </w:t>
      </w:r>
      <w:r>
        <w:t xml:space="preserve"> 25.07.</w:t>
      </w:r>
      <w:r w:rsidRPr="003961F8">
        <w:t>2025 года № </w:t>
      </w:r>
      <w:r w:rsidR="00982B69">
        <w:t>112</w:t>
      </w:r>
    </w:p>
    <w:p w:rsidR="008C4506" w:rsidRPr="003961F8" w:rsidRDefault="008C4506" w:rsidP="008C4506">
      <w:pPr>
        <w:jc w:val="center"/>
      </w:pPr>
      <w:r w:rsidRPr="003961F8">
        <w:rPr>
          <w:b/>
          <w:bCs/>
        </w:rPr>
        <w:t>Стоимость услуг,</w:t>
      </w:r>
    </w:p>
    <w:p w:rsidR="008C4506" w:rsidRPr="003961F8" w:rsidRDefault="008C4506" w:rsidP="008C4506">
      <w:pPr>
        <w:jc w:val="center"/>
      </w:pPr>
      <w:r w:rsidRPr="003961F8">
        <w:rPr>
          <w:b/>
          <w:bCs/>
        </w:rPr>
        <w:t>предоставляемых согласно гарантированному перечню услуг по ст. 12 Федерального закона (погребение умерших, не имеющих близких родственников) на погребение на территории Русско-Камешкирского сельсовета Камешкирского района Пензенской области</w:t>
      </w:r>
    </w:p>
    <w:tbl>
      <w:tblPr>
        <w:tblW w:w="5000" w:type="pct"/>
        <w:jc w:val="center"/>
        <w:tblCellMar>
          <w:left w:w="0" w:type="dxa"/>
          <w:right w:w="0" w:type="dxa"/>
        </w:tblCellMar>
        <w:tblLook w:val="04A0"/>
      </w:tblPr>
      <w:tblGrid>
        <w:gridCol w:w="540"/>
        <w:gridCol w:w="4109"/>
        <w:gridCol w:w="1323"/>
        <w:gridCol w:w="3598"/>
      </w:tblGrid>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3961F8">
              <w:t> </w:t>
            </w:r>
            <w:r w:rsidRPr="001F39BF">
              <w:t> </w:t>
            </w:r>
          </w:p>
          <w:p w:rsidR="008C4506" w:rsidRPr="001F39BF" w:rsidRDefault="008C4506" w:rsidP="008C4506">
            <w:r w:rsidRPr="001F39BF">
              <w:t>№</w:t>
            </w:r>
          </w:p>
          <w:p w:rsidR="008C4506" w:rsidRPr="001F39BF" w:rsidRDefault="008C4506" w:rsidP="008C4506">
            <w:r w:rsidRPr="001F39BF">
              <w:t>п/п</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Наименование услуги</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Стоимость</w:t>
            </w:r>
            <w:r>
              <w:t xml:space="preserve"> </w:t>
            </w:r>
            <w:r w:rsidRPr="001F39BF">
              <w:t>услуги за ед., руб.</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Требования к качеству услуги</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1</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Оформление документов, необходимых для погребения</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бесплатно</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387FAC" w:rsidRDefault="008C4506" w:rsidP="008C4506">
            <w:r w:rsidRPr="00387FAC">
              <w:t>В течении суток с момента установления причины смерти</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2</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Предоставление и доставка гроба и других предметов, необходимых для погребения</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3169,97</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Представление и доставка гроба и</w:t>
            </w:r>
            <w:r>
              <w:t xml:space="preserve"> </w:t>
            </w:r>
            <w:r w:rsidRPr="001F39BF">
              <w:t>других предметов, необходимых для</w:t>
            </w:r>
            <w:r>
              <w:t xml:space="preserve"> </w:t>
            </w:r>
            <w:r w:rsidRPr="001F39BF">
              <w:t>погребения, в один адрес, включая</w:t>
            </w:r>
            <w:r>
              <w:t xml:space="preserve"> </w:t>
            </w:r>
            <w:r w:rsidRPr="001F39BF">
              <w:t>погрузочно-разгрузочные работы.</w:t>
            </w:r>
          </w:p>
          <w:p w:rsidR="008C4506" w:rsidRPr="001F39BF" w:rsidRDefault="008C4506" w:rsidP="008C4506">
            <w:r w:rsidRPr="001F39BF">
              <w:t>Предметы, необходимые для погребения:</w:t>
            </w:r>
          </w:p>
          <w:p w:rsidR="008C4506" w:rsidRPr="001F39BF" w:rsidRDefault="008C4506" w:rsidP="008C4506">
            <w:r w:rsidRPr="001F39BF">
              <w:t>- гроб из пиломатериалов, обитый</w:t>
            </w:r>
            <w:r>
              <w:t xml:space="preserve"> </w:t>
            </w:r>
            <w:r w:rsidRPr="001F39BF">
              <w:t>хлопчато- бумажной тканью;</w:t>
            </w:r>
          </w:p>
          <w:p w:rsidR="008C4506" w:rsidRPr="001F39BF" w:rsidRDefault="008C4506" w:rsidP="008C4506">
            <w:r w:rsidRPr="001F39BF">
              <w:t>-покрывало из хлопчато- бумажной ткани</w:t>
            </w:r>
            <w:r>
              <w:t xml:space="preserve"> </w:t>
            </w:r>
            <w:r w:rsidRPr="001F39BF">
              <w:t>с ритуальной символикой</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3</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Облачение тела</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бесплатно</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Облачение дела в одежды</w:t>
            </w:r>
            <w:r>
              <w:t xml:space="preserve"> </w:t>
            </w:r>
            <w:r w:rsidRPr="001F39BF">
              <w:t>соответствующие полу умершего</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4</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Перевозка тела (останков) умершего на кладбище (в крематорий)</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1881,04</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Погрузка гроба с телом (останками) в</w:t>
            </w:r>
            <w:r>
              <w:t xml:space="preserve"> </w:t>
            </w:r>
            <w:r w:rsidRPr="001F39BF">
              <w:t>автокатафалк.</w:t>
            </w:r>
          </w:p>
          <w:p w:rsidR="008C4506" w:rsidRPr="001F39BF" w:rsidRDefault="008C4506" w:rsidP="008C4506">
            <w:r w:rsidRPr="001F39BF">
              <w:t>Перевозка гроба с телом (останками)</w:t>
            </w:r>
            <w:r>
              <w:t xml:space="preserve"> </w:t>
            </w:r>
            <w:r w:rsidRPr="001F39BF">
              <w:t>умершего на кладбище.</w:t>
            </w:r>
          </w:p>
          <w:p w:rsidR="008C4506" w:rsidRPr="001F39BF" w:rsidRDefault="008C4506" w:rsidP="008C4506">
            <w:r w:rsidRPr="001F39BF">
              <w:t>Вынос гроба с телом (останками)</w:t>
            </w:r>
            <w:r>
              <w:t xml:space="preserve"> </w:t>
            </w:r>
            <w:r w:rsidRPr="001F39BF">
              <w:t>умершего из автокатафалка к месту</w:t>
            </w:r>
            <w:r>
              <w:t xml:space="preserve"> </w:t>
            </w:r>
            <w:r w:rsidRPr="001F39BF">
              <w:t>погребения</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5</w:t>
            </w:r>
          </w:p>
        </w:tc>
        <w:tc>
          <w:tcPr>
            <w:tcW w:w="21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Погребение (кремация с последующей выдачи урны с прахом)</w:t>
            </w:r>
          </w:p>
        </w:tc>
        <w:tc>
          <w:tcPr>
            <w:tcW w:w="69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4114,36</w:t>
            </w:r>
          </w:p>
        </w:tc>
        <w:tc>
          <w:tcPr>
            <w:tcW w:w="18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Устройство могилы, включающее</w:t>
            </w:r>
          </w:p>
          <w:p w:rsidR="008C4506" w:rsidRPr="001F39BF" w:rsidRDefault="008C4506" w:rsidP="008C4506">
            <w:r w:rsidRPr="001F39BF">
              <w:t>разметку места захоронения для копки</w:t>
            </w:r>
            <w:r>
              <w:t xml:space="preserve"> </w:t>
            </w:r>
            <w:r w:rsidRPr="001F39BF">
              <w:t>могилы, расчистку места захоронения от</w:t>
            </w:r>
            <w:r>
              <w:t xml:space="preserve"> </w:t>
            </w:r>
            <w:r w:rsidRPr="001F39BF">
              <w:t>снега в зимнее время, копку могилы</w:t>
            </w:r>
            <w:r>
              <w:t xml:space="preserve"> </w:t>
            </w:r>
            <w:r w:rsidRPr="001F39BF">
              <w:t>вручную, зачистку поверхности дна и</w:t>
            </w:r>
          </w:p>
          <w:p w:rsidR="008C4506" w:rsidRPr="001F39BF" w:rsidRDefault="008C4506" w:rsidP="008C4506">
            <w:r w:rsidRPr="001F39BF">
              <w:t>стенок могилы вручную.</w:t>
            </w:r>
          </w:p>
          <w:p w:rsidR="008C4506" w:rsidRPr="001F39BF" w:rsidRDefault="008C4506" w:rsidP="008C4506">
            <w:r w:rsidRPr="001F39BF">
              <w:t>Засыпка могилы и устройство</w:t>
            </w:r>
          </w:p>
          <w:p w:rsidR="008C4506" w:rsidRPr="001F39BF" w:rsidRDefault="008C4506" w:rsidP="008C4506">
            <w:r w:rsidRPr="001F39BF">
              <w:t>могильного холма.</w:t>
            </w:r>
          </w:p>
          <w:p w:rsidR="008C4506" w:rsidRPr="001F39BF" w:rsidRDefault="008C4506" w:rsidP="008C4506">
            <w:r w:rsidRPr="001F39BF">
              <w:t>Устройство ритуального</w:t>
            </w:r>
          </w:p>
          <w:p w:rsidR="008C4506" w:rsidRPr="001F39BF" w:rsidRDefault="008C4506" w:rsidP="008C4506">
            <w:r w:rsidRPr="001F39BF">
              <w:t>регистрационного знака.</w:t>
            </w:r>
          </w:p>
        </w:tc>
      </w:tr>
      <w:tr w:rsidR="008C4506" w:rsidRPr="001F39BF" w:rsidTr="008C4506">
        <w:trPr>
          <w:jc w:val="center"/>
        </w:trPr>
        <w:tc>
          <w:tcPr>
            <w:tcW w:w="28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 </w:t>
            </w:r>
          </w:p>
        </w:tc>
        <w:tc>
          <w:tcPr>
            <w:tcW w:w="4718"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C4506" w:rsidRPr="001F39BF" w:rsidRDefault="008C4506" w:rsidP="008C4506">
            <w:r w:rsidRPr="001F39BF">
              <w:t>ИТОГО 9165,37</w:t>
            </w:r>
          </w:p>
        </w:tc>
      </w:tr>
    </w:tbl>
    <w:p w:rsidR="008C4506" w:rsidRPr="003961F8" w:rsidRDefault="008C4506" w:rsidP="008C4506">
      <w:r w:rsidRPr="003961F8">
        <w:t> </w:t>
      </w:r>
    </w:p>
    <w:p w:rsidR="008C4506" w:rsidRPr="003961F8" w:rsidRDefault="008C4506" w:rsidP="008C4506">
      <w:pPr>
        <w:jc w:val="right"/>
      </w:pPr>
      <w:r w:rsidRPr="003961F8">
        <w:t>Приложение № 3</w:t>
      </w:r>
    </w:p>
    <w:p w:rsidR="008C4506" w:rsidRPr="003961F8" w:rsidRDefault="008C4506" w:rsidP="008C4506">
      <w:pPr>
        <w:jc w:val="right"/>
      </w:pPr>
      <w:r w:rsidRPr="003961F8">
        <w:t>к постановлению</w:t>
      </w:r>
    </w:p>
    <w:p w:rsidR="008C4506" w:rsidRPr="003961F8" w:rsidRDefault="008C4506" w:rsidP="008C4506">
      <w:pPr>
        <w:jc w:val="right"/>
      </w:pPr>
      <w:r w:rsidRPr="003961F8">
        <w:t>администрации Русско-Камешкирского сельсовета</w:t>
      </w:r>
    </w:p>
    <w:p w:rsidR="008C4506" w:rsidRPr="003961F8" w:rsidRDefault="008C4506" w:rsidP="008C4506">
      <w:pPr>
        <w:jc w:val="right"/>
      </w:pPr>
      <w:r w:rsidRPr="003961F8">
        <w:t>Камешкирского района</w:t>
      </w:r>
    </w:p>
    <w:p w:rsidR="008C4506" w:rsidRPr="003961F8" w:rsidRDefault="008C4506" w:rsidP="008C4506">
      <w:pPr>
        <w:jc w:val="right"/>
      </w:pPr>
      <w:r w:rsidRPr="003961F8">
        <w:t>Пензенской области</w:t>
      </w:r>
    </w:p>
    <w:p w:rsidR="008C4506" w:rsidRPr="003961F8" w:rsidRDefault="008C4506" w:rsidP="008C4506">
      <w:pPr>
        <w:jc w:val="right"/>
      </w:pPr>
      <w:r w:rsidRPr="003961F8">
        <w:t>от </w:t>
      </w:r>
      <w:r>
        <w:t xml:space="preserve"> 25.07.</w:t>
      </w:r>
      <w:r w:rsidRPr="003961F8">
        <w:t>2025 года № </w:t>
      </w:r>
      <w:r w:rsidR="00982B69">
        <w:t>112</w:t>
      </w:r>
    </w:p>
    <w:p w:rsidR="008C4506" w:rsidRPr="003961F8" w:rsidRDefault="008C4506" w:rsidP="008C4506">
      <w:r w:rsidRPr="003961F8">
        <w:t> </w:t>
      </w:r>
    </w:p>
    <w:p w:rsidR="008C4506" w:rsidRPr="003961F8" w:rsidRDefault="008C4506" w:rsidP="008C4506">
      <w:r w:rsidRPr="003961F8">
        <w:t> </w:t>
      </w:r>
    </w:p>
    <w:p w:rsidR="008C4506" w:rsidRPr="003961F8" w:rsidRDefault="008C4506" w:rsidP="008C4506">
      <w:pPr>
        <w:jc w:val="center"/>
      </w:pPr>
      <w:r w:rsidRPr="003961F8">
        <w:rPr>
          <w:b/>
          <w:bCs/>
        </w:rPr>
        <w:t>Требования к качеству услуг по погребению</w:t>
      </w:r>
    </w:p>
    <w:p w:rsidR="008C4506" w:rsidRPr="003961F8" w:rsidRDefault="008C4506" w:rsidP="008C4506">
      <w:r w:rsidRPr="003961F8">
        <w:t> </w:t>
      </w:r>
    </w:p>
    <w:p w:rsidR="008C4506" w:rsidRPr="003961F8" w:rsidRDefault="008C4506" w:rsidP="008C4506">
      <w:r w:rsidRPr="003961F8">
        <w:t> 1. Оформление документов, необходимых для погребения.</w:t>
      </w:r>
    </w:p>
    <w:p w:rsidR="008C4506" w:rsidRPr="003961F8" w:rsidRDefault="008C4506" w:rsidP="008C4506">
      <w:r w:rsidRPr="003961F8">
        <w:t>Оформление документов, необходимых для погребения включает в себя оформление свидетельства о смерти в отделе ЗАГСа.</w:t>
      </w:r>
    </w:p>
    <w:p w:rsidR="008C4506" w:rsidRPr="003961F8" w:rsidRDefault="008C4506" w:rsidP="008C4506">
      <w:r w:rsidRPr="003961F8">
        <w:t>2. Предоставление ритуального комплекта.</w:t>
      </w:r>
    </w:p>
    <w:p w:rsidR="008C4506" w:rsidRDefault="008C4506" w:rsidP="008C4506">
      <w:r w:rsidRPr="003961F8">
        <w:t>Предоставляется наволочка из материала х/б р-р 0,5 x 0,5 м и покрывало из материала х/б р-р 0,8 x 2,0 м</w:t>
      </w:r>
    </w:p>
    <w:p w:rsidR="008C4506" w:rsidRPr="00387FAC" w:rsidRDefault="008C4506" w:rsidP="008C4506">
      <w:r w:rsidRPr="00540A67">
        <w:t>Для облачения тела предоставляется набор</w:t>
      </w:r>
      <w:r w:rsidRPr="00387FAC">
        <w:t xml:space="preserve"> вещей,</w:t>
      </w:r>
      <w:r>
        <w:t xml:space="preserve"> </w:t>
      </w:r>
      <w:r w:rsidRPr="00387FAC">
        <w:t>необходимых для погребения с учетом пола, возраста, вероисповедания.</w:t>
      </w:r>
    </w:p>
    <w:p w:rsidR="008C4506" w:rsidRDefault="008C4506" w:rsidP="008C4506">
      <w:r w:rsidRPr="003961F8">
        <w:t>3. Предоставление гроба.</w:t>
      </w:r>
    </w:p>
    <w:p w:rsidR="008C4506" w:rsidRPr="00540A67" w:rsidRDefault="008C4506" w:rsidP="008C4506">
      <w:r w:rsidRPr="00540A67">
        <w:t xml:space="preserve">Предоставление и доставка гроба и других предметов, необходимых для погребения предполагает </w:t>
      </w:r>
      <w:r w:rsidRPr="00540A67">
        <w:lastRenderedPageBreak/>
        <w:t>предоставление и доставку гроба и других предметов, необходимых для погребения, в один адрес, включая погрузочно-разгрузочные работы, с поднятием на этаж.</w:t>
      </w:r>
    </w:p>
    <w:p w:rsidR="008C4506" w:rsidRPr="00540A67" w:rsidRDefault="008C4506" w:rsidP="008C4506">
      <w:r w:rsidRPr="00540A67">
        <w:t>Соответствующие санитарно-эпидемиологическим требованиям и требованиям в области охраны окружающей среды предметы, необходимые для погребения:</w:t>
      </w:r>
    </w:p>
    <w:p w:rsidR="008C4506" w:rsidRPr="00540A67" w:rsidRDefault="008C4506" w:rsidP="008C4506">
      <w:r w:rsidRPr="00540A67">
        <w:t>- гроб соответствующего размера из пиломатериалов, обитый хлопчатобумажной тканью, предназначенный как для захоронения, так и для кремации;</w:t>
      </w:r>
    </w:p>
    <w:p w:rsidR="008C4506" w:rsidRPr="00540A67" w:rsidRDefault="008C4506" w:rsidP="008C4506">
      <w:r w:rsidRPr="00540A67">
        <w:t>- покрывало из хлопчатобумажной ткани с ритуальной символикой соответствующего вероисповедания.</w:t>
      </w:r>
    </w:p>
    <w:p w:rsidR="008C4506" w:rsidRPr="003961F8" w:rsidRDefault="008C4506" w:rsidP="008C4506">
      <w:r w:rsidRPr="003961F8">
        <w:t>4. Доставка гроба и ритуальных принадлежностей по адресу осуществляется бригадой рабочих по выносу. Для доставки гроба предоставляется специально оборудованный транспорт-автокатафалк.</w:t>
      </w:r>
    </w:p>
    <w:p w:rsidR="008C4506" w:rsidRPr="003961F8" w:rsidRDefault="008C4506" w:rsidP="008C4506">
      <w:r w:rsidRPr="003961F8">
        <w:t>5. Вынос гроба с телом.</w:t>
      </w:r>
    </w:p>
    <w:p w:rsidR="008C4506" w:rsidRPr="003961F8" w:rsidRDefault="008C4506" w:rsidP="008C4506">
      <w:r w:rsidRPr="003961F8">
        <w:t>Вынос осуществляется бригадой из 4 человек по адресу и сопровождается к месту захоронения.</w:t>
      </w:r>
    </w:p>
    <w:p w:rsidR="008C4506" w:rsidRPr="003961F8" w:rsidRDefault="008C4506" w:rsidP="008C4506">
      <w:r w:rsidRPr="003961F8">
        <w:t>6. Перевозка тела (останков) умершего на кладбище.</w:t>
      </w:r>
    </w:p>
    <w:p w:rsidR="008C4506" w:rsidRPr="003961F8" w:rsidRDefault="008C4506" w:rsidP="008C4506">
      <w:r w:rsidRPr="003961F8">
        <w:t>Перевозка тела умершего включает перевозку гроба с телом умершего от дома (морга) до кладбища автокатафалком с соблюдением скорости, не превышающей 40 км/час.</w:t>
      </w:r>
    </w:p>
    <w:p w:rsidR="008C4506" w:rsidRPr="003961F8" w:rsidRDefault="008C4506" w:rsidP="008C4506">
      <w:r w:rsidRPr="003961F8">
        <w:t>7. Погребение.</w:t>
      </w:r>
    </w:p>
    <w:p w:rsidR="008C4506" w:rsidRPr="003961F8" w:rsidRDefault="008C4506" w:rsidP="008C4506">
      <w:r w:rsidRPr="003961F8">
        <w:t>Погребение включает:</w:t>
      </w:r>
    </w:p>
    <w:p w:rsidR="008C4506" w:rsidRPr="003961F8" w:rsidRDefault="008C4506" w:rsidP="008C4506">
      <w:r w:rsidRPr="003961F8">
        <w:t>- рытье могилы установленного размера на отведенном участке кладбища, осуществляемое с использованием механических средств</w:t>
      </w:r>
      <w:r>
        <w:t>;</w:t>
      </w:r>
    </w:p>
    <w:p w:rsidR="008C4506" w:rsidRPr="003961F8" w:rsidRDefault="008C4506" w:rsidP="008C4506">
      <w:r w:rsidRPr="003961F8">
        <w:t>- зачистку могилы, осуществляемую вручную</w:t>
      </w:r>
      <w:r>
        <w:t>;</w:t>
      </w:r>
    </w:p>
    <w:p w:rsidR="008C4506" w:rsidRPr="003961F8" w:rsidRDefault="008C4506" w:rsidP="008C4506">
      <w:r w:rsidRPr="003961F8">
        <w:t>- опускание гроба в могилу</w:t>
      </w:r>
      <w:r>
        <w:t>;</w:t>
      </w:r>
    </w:p>
    <w:p w:rsidR="008C4506" w:rsidRPr="003961F8" w:rsidRDefault="008C4506" w:rsidP="008C4506">
      <w:r w:rsidRPr="003961F8">
        <w:t>- засыпка могилы вручную</w:t>
      </w:r>
      <w:r>
        <w:t>;</w:t>
      </w:r>
    </w:p>
    <w:p w:rsidR="008C4506" w:rsidRDefault="008C4506" w:rsidP="008C4506">
      <w:r w:rsidRPr="003961F8">
        <w:t>- устройство надмогильного холма. </w:t>
      </w:r>
    </w:p>
    <w:p w:rsidR="008C4506" w:rsidRPr="000C4736" w:rsidRDefault="008C4506" w:rsidP="008C4506">
      <w:pPr>
        <w:spacing w:line="192" w:lineRule="auto"/>
        <w:ind w:left="567"/>
        <w:jc w:val="center"/>
      </w:pPr>
      <w:r>
        <w:rPr>
          <w:noProof/>
          <w:sz w:val="28"/>
          <w:szCs w:val="28"/>
        </w:rPr>
        <w:drawing>
          <wp:inline distT="0" distB="0" distL="0" distR="0">
            <wp:extent cx="723265" cy="914400"/>
            <wp:effectExtent l="19050" t="0" r="635" b="0"/>
            <wp:docPr id="1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265"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72"/>
        <w:tblW w:w="9720" w:type="dxa"/>
        <w:tblLayout w:type="fixed"/>
        <w:tblCellMar>
          <w:left w:w="0" w:type="dxa"/>
          <w:right w:w="0" w:type="dxa"/>
        </w:tblCellMar>
        <w:tblLook w:val="01E0"/>
      </w:tblPr>
      <w:tblGrid>
        <w:gridCol w:w="9720"/>
      </w:tblGrid>
      <w:tr w:rsidR="008C4506" w:rsidRPr="000C4736" w:rsidTr="008C4506">
        <w:tc>
          <w:tcPr>
            <w:tcW w:w="9720" w:type="dxa"/>
            <w:hideMark/>
          </w:tcPr>
          <w:p w:rsidR="008C4506" w:rsidRPr="000C4736" w:rsidRDefault="008C4506" w:rsidP="008C4506">
            <w:pPr>
              <w:jc w:val="center"/>
              <w:rPr>
                <w:b/>
              </w:rPr>
            </w:pPr>
            <w:r w:rsidRPr="000C4736">
              <w:rPr>
                <w:b/>
              </w:rPr>
              <w:t>АДМИНИСТРАЦИЯ</w:t>
            </w:r>
          </w:p>
          <w:p w:rsidR="008C4506" w:rsidRPr="000C4736" w:rsidRDefault="008C4506" w:rsidP="008C4506">
            <w:pPr>
              <w:jc w:val="center"/>
              <w:rPr>
                <w:b/>
              </w:rPr>
            </w:pPr>
            <w:r w:rsidRPr="000C4736">
              <w:rPr>
                <w:b/>
              </w:rPr>
              <w:t>РУССКО-КАМЕШКИРСКОГО СЕЛЬСОВЕТА</w:t>
            </w:r>
          </w:p>
          <w:p w:rsidR="008C4506" w:rsidRPr="000C4736" w:rsidRDefault="008C4506" w:rsidP="008C4506">
            <w:pPr>
              <w:jc w:val="center"/>
              <w:rPr>
                <w:b/>
              </w:rPr>
            </w:pPr>
            <w:r w:rsidRPr="000C4736">
              <w:rPr>
                <w:b/>
              </w:rPr>
              <w:t>КАМЕШКИРСКОГО РАЙОНА</w:t>
            </w:r>
          </w:p>
          <w:p w:rsidR="008C4506" w:rsidRPr="000C4736" w:rsidRDefault="008C4506" w:rsidP="008C4506">
            <w:pPr>
              <w:jc w:val="center"/>
              <w:rPr>
                <w:b/>
              </w:rPr>
            </w:pPr>
            <w:r w:rsidRPr="000C4736">
              <w:rPr>
                <w:b/>
              </w:rPr>
              <w:t>ПЕНЗЕНСКОЙ ОБЛАСТИ</w:t>
            </w:r>
          </w:p>
        </w:tc>
      </w:tr>
      <w:tr w:rsidR="008C4506" w:rsidRPr="000C4736" w:rsidTr="008C4506">
        <w:trPr>
          <w:trHeight w:val="397"/>
        </w:trPr>
        <w:tc>
          <w:tcPr>
            <w:tcW w:w="9720" w:type="dxa"/>
          </w:tcPr>
          <w:p w:rsidR="008C4506" w:rsidRPr="000C4736" w:rsidRDefault="008C4506" w:rsidP="008C4506">
            <w:pPr>
              <w:jc w:val="center"/>
            </w:pPr>
          </w:p>
        </w:tc>
      </w:tr>
      <w:tr w:rsidR="008C4506" w:rsidRPr="000C4736" w:rsidTr="008C4506">
        <w:trPr>
          <w:trHeight w:val="315"/>
        </w:trPr>
        <w:tc>
          <w:tcPr>
            <w:tcW w:w="9720" w:type="dxa"/>
            <w:hideMark/>
          </w:tcPr>
          <w:p w:rsidR="008C4506" w:rsidRPr="000C4736" w:rsidRDefault="008C4506" w:rsidP="008C4506">
            <w:pPr>
              <w:jc w:val="center"/>
              <w:rPr>
                <w:b/>
                <w:bCs/>
              </w:rPr>
            </w:pPr>
            <w:r w:rsidRPr="000C4736">
              <w:rPr>
                <w:b/>
                <w:bCs/>
              </w:rPr>
              <w:t>ПОСТАНОВЛЕНИЕ</w:t>
            </w:r>
          </w:p>
        </w:tc>
      </w:tr>
      <w:tr w:rsidR="008C4506" w:rsidRPr="000C4736" w:rsidTr="008C4506">
        <w:trPr>
          <w:trHeight w:val="80"/>
        </w:trPr>
        <w:tc>
          <w:tcPr>
            <w:tcW w:w="9720" w:type="dxa"/>
            <w:vAlign w:val="center"/>
          </w:tcPr>
          <w:p w:rsidR="008C4506" w:rsidRPr="000C4736" w:rsidRDefault="008C4506" w:rsidP="008C4506">
            <w:pPr>
              <w:rPr>
                <w:b/>
                <w:bCs/>
              </w:rPr>
            </w:pPr>
          </w:p>
        </w:tc>
      </w:tr>
    </w:tbl>
    <w:tbl>
      <w:tblPr>
        <w:tblW w:w="0" w:type="auto"/>
        <w:jc w:val="center"/>
        <w:tblLayout w:type="fixed"/>
        <w:tblCellMar>
          <w:left w:w="0" w:type="dxa"/>
          <w:right w:w="0" w:type="dxa"/>
        </w:tblCellMar>
        <w:tblLook w:val="04A0"/>
      </w:tblPr>
      <w:tblGrid>
        <w:gridCol w:w="334"/>
        <w:gridCol w:w="2835"/>
        <w:gridCol w:w="397"/>
        <w:gridCol w:w="1134"/>
      </w:tblGrid>
      <w:tr w:rsidR="008C4506" w:rsidRPr="000C4736" w:rsidTr="008C4506">
        <w:trPr>
          <w:jc w:val="center"/>
        </w:trPr>
        <w:tc>
          <w:tcPr>
            <w:tcW w:w="334" w:type="dxa"/>
            <w:vAlign w:val="bottom"/>
            <w:hideMark/>
          </w:tcPr>
          <w:p w:rsidR="008C4506" w:rsidRPr="000C4736" w:rsidRDefault="008C4506" w:rsidP="008C4506">
            <w:r w:rsidRPr="000C4736">
              <w:t>от</w:t>
            </w:r>
          </w:p>
        </w:tc>
        <w:tc>
          <w:tcPr>
            <w:tcW w:w="2835" w:type="dxa"/>
            <w:tcBorders>
              <w:top w:val="nil"/>
              <w:left w:val="nil"/>
              <w:bottom w:val="single" w:sz="6" w:space="0" w:color="auto"/>
              <w:right w:val="nil"/>
            </w:tcBorders>
          </w:tcPr>
          <w:p w:rsidR="008C4506" w:rsidRPr="000C4736" w:rsidRDefault="008C4506" w:rsidP="008C4506">
            <w:r>
              <w:t>25.07.2025</w:t>
            </w:r>
          </w:p>
        </w:tc>
        <w:tc>
          <w:tcPr>
            <w:tcW w:w="397" w:type="dxa"/>
            <w:hideMark/>
          </w:tcPr>
          <w:p w:rsidR="008C4506" w:rsidRPr="000C4736" w:rsidRDefault="008C4506" w:rsidP="008C4506">
            <w:r w:rsidRPr="000C4736">
              <w:t>№</w:t>
            </w:r>
          </w:p>
        </w:tc>
        <w:tc>
          <w:tcPr>
            <w:tcW w:w="1134" w:type="dxa"/>
            <w:tcBorders>
              <w:top w:val="nil"/>
              <w:left w:val="nil"/>
              <w:bottom w:val="single" w:sz="6" w:space="0" w:color="auto"/>
              <w:right w:val="nil"/>
            </w:tcBorders>
          </w:tcPr>
          <w:p w:rsidR="008C4506" w:rsidRPr="000C4736" w:rsidRDefault="008C4506" w:rsidP="008C4506">
            <w:r>
              <w:t>11</w:t>
            </w:r>
            <w:r w:rsidR="00982B69">
              <w:t>3</w:t>
            </w:r>
          </w:p>
        </w:tc>
      </w:tr>
      <w:tr w:rsidR="008C4506" w:rsidRPr="000C4736" w:rsidTr="008C4506">
        <w:trPr>
          <w:trHeight w:val="250"/>
          <w:jc w:val="center"/>
        </w:trPr>
        <w:tc>
          <w:tcPr>
            <w:tcW w:w="4700" w:type="dxa"/>
            <w:gridSpan w:val="4"/>
            <w:hideMark/>
          </w:tcPr>
          <w:p w:rsidR="008C4506" w:rsidRPr="000C4736" w:rsidRDefault="008C4506" w:rsidP="008C4506">
            <w:r w:rsidRPr="000C4736">
              <w:t xml:space="preserve">                         (с.Р.Камешкир)</w:t>
            </w:r>
          </w:p>
        </w:tc>
      </w:tr>
    </w:tbl>
    <w:p w:rsidR="008C4506" w:rsidRDefault="008C4506" w:rsidP="008C4506">
      <w:pPr>
        <w:jc w:val="center"/>
        <w:rPr>
          <w:b/>
          <w:bCs/>
        </w:rPr>
      </w:pPr>
      <w:r w:rsidRPr="000C4736">
        <w:rPr>
          <w:b/>
        </w:rPr>
        <w:t xml:space="preserve">О признании утратившим силу постановления администрации </w:t>
      </w:r>
      <w:r>
        <w:rPr>
          <w:b/>
        </w:rPr>
        <w:t>Русско-Камешкирского</w:t>
      </w:r>
      <w:r w:rsidRPr="000C4736">
        <w:rPr>
          <w:b/>
          <w:i/>
        </w:rPr>
        <w:t xml:space="preserve"> </w:t>
      </w:r>
      <w:r w:rsidRPr="000C4736">
        <w:rPr>
          <w:b/>
        </w:rPr>
        <w:t>сельсовета</w:t>
      </w:r>
      <w:r w:rsidRPr="000C4736">
        <w:rPr>
          <w:b/>
          <w:i/>
        </w:rPr>
        <w:t xml:space="preserve"> </w:t>
      </w:r>
      <w:r w:rsidRPr="000C4736">
        <w:rPr>
          <w:b/>
        </w:rPr>
        <w:t xml:space="preserve">Камешкирского района Пензенской области от </w:t>
      </w:r>
      <w:r>
        <w:rPr>
          <w:b/>
        </w:rPr>
        <w:t>29.01.2021</w:t>
      </w:r>
      <w:r w:rsidRPr="000C4736">
        <w:rPr>
          <w:b/>
        </w:rPr>
        <w:t xml:space="preserve"> года № </w:t>
      </w:r>
      <w:r>
        <w:rPr>
          <w:b/>
        </w:rPr>
        <w:t>9</w:t>
      </w:r>
      <w:r w:rsidRPr="000C4736">
        <w:rPr>
          <w:b/>
        </w:rPr>
        <w:t xml:space="preserve"> «Об </w:t>
      </w:r>
      <w:r>
        <w:rPr>
          <w:b/>
        </w:rPr>
        <w:t>определении стоимости услуг, предоставляемых согласно гарантированному перечню услуг по погребению на</w:t>
      </w:r>
      <w:r w:rsidRPr="000C4736">
        <w:rPr>
          <w:b/>
        </w:rPr>
        <w:t xml:space="preserve"> территории  </w:t>
      </w:r>
      <w:r>
        <w:rPr>
          <w:b/>
          <w:bCs/>
        </w:rPr>
        <w:t xml:space="preserve">Русско-Камешкирского района </w:t>
      </w:r>
      <w:r w:rsidRPr="000C4736">
        <w:rPr>
          <w:b/>
          <w:bCs/>
        </w:rPr>
        <w:t xml:space="preserve"> Пензенской области</w:t>
      </w:r>
      <w:r>
        <w:rPr>
          <w:b/>
          <w:bCs/>
        </w:rPr>
        <w:t>»</w:t>
      </w:r>
    </w:p>
    <w:p w:rsidR="008C4506" w:rsidRPr="000C4736" w:rsidRDefault="008C4506" w:rsidP="008C4506">
      <w:r w:rsidRPr="000C4736">
        <w:t xml:space="preserve">            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сельского поселения </w:t>
      </w:r>
      <w:r>
        <w:t>Русско-Камешкирский</w:t>
      </w:r>
      <w:r w:rsidRPr="000C4736">
        <w:t xml:space="preserve"> сельсовет муниципального района Камешкирский район Пензенской области, администрация  </w:t>
      </w:r>
      <w:r>
        <w:t>Русско-Камешкирского</w:t>
      </w:r>
      <w:r w:rsidRPr="000C4736">
        <w:rPr>
          <w:i/>
        </w:rPr>
        <w:t xml:space="preserve"> </w:t>
      </w:r>
      <w:r w:rsidRPr="000C4736">
        <w:t>сельсовета Камешкирского района Пензенской области</w:t>
      </w:r>
    </w:p>
    <w:p w:rsidR="008C4506" w:rsidRPr="000C4736" w:rsidRDefault="008C4506" w:rsidP="008C4506">
      <w:pPr>
        <w:jc w:val="center"/>
        <w:rPr>
          <w:b/>
          <w:bCs/>
        </w:rPr>
      </w:pPr>
      <w:r w:rsidRPr="000C4736">
        <w:rPr>
          <w:b/>
          <w:bCs/>
        </w:rPr>
        <w:t>постановляет:</w:t>
      </w:r>
    </w:p>
    <w:p w:rsidR="008C4506" w:rsidRPr="000C4736" w:rsidRDefault="008C4506" w:rsidP="008C4506">
      <w:r w:rsidRPr="000C4736">
        <w:t xml:space="preserve">       1.Признать утратившим силу постановление администрации Русско-Камешкирского сельсовета Камешкирского района Пензенской области от 29.01.2021 года № 9 «Об определении стоимости услуг, предоставляемых согласно гарантированному перечню услуг по погребению на территории  Русско-Камешкирского района  Пензенской области»</w:t>
      </w:r>
      <w:r>
        <w:t>.</w:t>
      </w:r>
    </w:p>
    <w:p w:rsidR="008C4506" w:rsidRPr="000C4736" w:rsidRDefault="008C4506" w:rsidP="008C4506">
      <w:r w:rsidRPr="000C4736">
        <w:t xml:space="preserve">      2.Опубликовать настоящее постановление в информационном бюллетене «</w:t>
      </w:r>
      <w:r>
        <w:t>Правовое поле</w:t>
      </w:r>
      <w:r w:rsidRPr="000C4736">
        <w:t>».</w:t>
      </w:r>
    </w:p>
    <w:p w:rsidR="008C4506" w:rsidRPr="000C4736" w:rsidRDefault="008C4506" w:rsidP="008C4506">
      <w:r w:rsidRPr="000C4736">
        <w:t xml:space="preserve">      3.Настоящее постановление вступает в силу на следующий день после дня его официального опубликования.</w:t>
      </w:r>
    </w:p>
    <w:p w:rsidR="008C4506" w:rsidRPr="000C4736" w:rsidRDefault="008C4506" w:rsidP="008C4506">
      <w:pPr>
        <w:rPr>
          <w:i/>
        </w:rPr>
      </w:pPr>
      <w:bookmarkStart w:id="1" w:name="sub_4"/>
      <w:r w:rsidRPr="000C4736">
        <w:t xml:space="preserve">      4.</w:t>
      </w:r>
      <w:bookmarkEnd w:id="1"/>
      <w:r w:rsidRPr="000C4736">
        <w:t xml:space="preserve">Контроль за исполнением настоящего постановления возложить на Главу администрации </w:t>
      </w:r>
      <w:r>
        <w:t>Русско-Камешкирского</w:t>
      </w:r>
      <w:r w:rsidRPr="000C4736">
        <w:t xml:space="preserve"> сельсовета Камешкирского района Пензенской области.</w:t>
      </w:r>
    </w:p>
    <w:p w:rsidR="008C4506" w:rsidRPr="000C4736" w:rsidRDefault="008C4506" w:rsidP="008C4506"/>
    <w:p w:rsidR="008C4506" w:rsidRPr="000C4736" w:rsidRDefault="008C4506" w:rsidP="008C4506">
      <w:r w:rsidRPr="000C4736">
        <w:t>Глава администрации</w:t>
      </w:r>
    </w:p>
    <w:p w:rsidR="008C4506" w:rsidRPr="000C4736" w:rsidRDefault="008C4506" w:rsidP="008C4506">
      <w:pPr>
        <w:rPr>
          <w:i/>
        </w:rPr>
      </w:pPr>
      <w:r>
        <w:t>Русско-Камешкирского</w:t>
      </w:r>
      <w:r w:rsidRPr="000C4736">
        <w:rPr>
          <w:i/>
        </w:rPr>
        <w:t xml:space="preserve"> </w:t>
      </w:r>
      <w:r w:rsidRPr="000C4736">
        <w:t>сельсовета</w:t>
      </w:r>
    </w:p>
    <w:p w:rsidR="008C4506" w:rsidRPr="000C4736" w:rsidRDefault="008C4506" w:rsidP="008C4506">
      <w:r w:rsidRPr="000C4736">
        <w:t>Камешкирского района</w:t>
      </w:r>
    </w:p>
    <w:p w:rsidR="008C4506" w:rsidRPr="000C4736" w:rsidRDefault="008C4506" w:rsidP="008C4506">
      <w:r w:rsidRPr="000C4736">
        <w:t xml:space="preserve">Пензенской области                                                                                    </w:t>
      </w:r>
      <w:r>
        <w:t xml:space="preserve">    Ермакова О.И.</w:t>
      </w:r>
    </w:p>
    <w:p w:rsidR="008C4506" w:rsidRPr="003961F8" w:rsidRDefault="008C4506" w:rsidP="008C4506"/>
    <w:p w:rsidR="008C4506" w:rsidRPr="00320299" w:rsidRDefault="008C4506" w:rsidP="008C4506">
      <w:pPr>
        <w:jc w:val="center"/>
      </w:pPr>
      <w:r>
        <w:rPr>
          <w:rFonts w:ascii="Tahoma" w:hAnsi="Tahoma" w:cs="Tahoma"/>
          <w:noProof/>
        </w:rPr>
        <w:lastRenderedPageBreak/>
        <w:drawing>
          <wp:inline distT="0" distB="0" distL="0" distR="0">
            <wp:extent cx="723265" cy="914400"/>
            <wp:effectExtent l="19050" t="0" r="635" b="0"/>
            <wp:docPr id="19"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265" cy="914400"/>
                    </a:xfrm>
                    <a:prstGeom prst="rect">
                      <a:avLst/>
                    </a:prstGeom>
                    <a:noFill/>
                    <a:ln w="9525">
                      <a:noFill/>
                      <a:miter lim="800000"/>
                      <a:headEnd/>
                      <a:tailEnd/>
                    </a:ln>
                  </pic:spPr>
                </pic:pic>
              </a:graphicData>
            </a:graphic>
          </wp:inline>
        </w:drawing>
      </w:r>
      <w:r w:rsidRPr="00320299">
        <w:rPr>
          <w:rFonts w:ascii="Tahoma" w:hAnsi="Tahoma" w:cs="Tahoma"/>
        </w:rPr>
        <w:t>﻿</w:t>
      </w:r>
    </w:p>
    <w:p w:rsidR="008C4506" w:rsidRPr="00320299" w:rsidRDefault="008C4506" w:rsidP="008C4506">
      <w:pPr>
        <w:jc w:val="center"/>
      </w:pPr>
      <w:r w:rsidRPr="00320299">
        <w:rPr>
          <w:b/>
          <w:bCs/>
        </w:rPr>
        <w:t>АДМИНИСТРАЦИЯ РУССКО-КАМЕШКИРСКОГО СЕЛЬСОВЕТА КАМЕШКИРСКОГО РАЙОНА</w:t>
      </w:r>
    </w:p>
    <w:p w:rsidR="008C4506" w:rsidRPr="00320299" w:rsidRDefault="008C4506" w:rsidP="008C4506">
      <w:pPr>
        <w:jc w:val="center"/>
      </w:pPr>
      <w:r w:rsidRPr="00320299">
        <w:rPr>
          <w:b/>
          <w:bCs/>
        </w:rPr>
        <w:t>ПЕНЗЕНСКОЙ ОБЛАСТИ</w:t>
      </w:r>
    </w:p>
    <w:p w:rsidR="008C4506" w:rsidRPr="00320299" w:rsidRDefault="008C4506" w:rsidP="008C4506">
      <w:pPr>
        <w:jc w:val="center"/>
      </w:pPr>
      <w:r w:rsidRPr="00320299">
        <w:rPr>
          <w:b/>
          <w:bCs/>
        </w:rPr>
        <w:t>ПОСТАНОВЛЕНИЕ</w:t>
      </w:r>
    </w:p>
    <w:p w:rsidR="008C4506" w:rsidRPr="00320299" w:rsidRDefault="008C4506" w:rsidP="008C4506">
      <w:pPr>
        <w:jc w:val="center"/>
      </w:pPr>
      <w:r w:rsidRPr="00320299">
        <w:rPr>
          <w:b/>
          <w:bCs/>
        </w:rPr>
        <w:t xml:space="preserve">от </w:t>
      </w:r>
      <w:r>
        <w:rPr>
          <w:b/>
          <w:bCs/>
        </w:rPr>
        <w:t>25.07.</w:t>
      </w:r>
      <w:r w:rsidRPr="00320299">
        <w:rPr>
          <w:b/>
          <w:bCs/>
        </w:rPr>
        <w:t>2025 г. №</w:t>
      </w:r>
      <w:r>
        <w:rPr>
          <w:b/>
          <w:bCs/>
        </w:rPr>
        <w:t xml:space="preserve"> 11</w:t>
      </w:r>
      <w:r w:rsidR="00982B69">
        <w:rPr>
          <w:b/>
          <w:bCs/>
        </w:rPr>
        <w:t>4</w:t>
      </w:r>
    </w:p>
    <w:p w:rsidR="008C4506" w:rsidRPr="00320299" w:rsidRDefault="008C4506" w:rsidP="008C4506">
      <w:pPr>
        <w:jc w:val="center"/>
      </w:pPr>
      <w:r w:rsidRPr="00320299">
        <w:rPr>
          <w:b/>
          <w:bCs/>
        </w:rPr>
        <w:t>с.Р.Камешкир</w:t>
      </w:r>
    </w:p>
    <w:p w:rsidR="008C4506" w:rsidRPr="00320299" w:rsidRDefault="008C4506" w:rsidP="008C4506">
      <w:pPr>
        <w:jc w:val="center"/>
        <w:rPr>
          <w:b/>
          <w:bCs/>
        </w:rPr>
      </w:pPr>
      <w:r w:rsidRPr="00320299">
        <w:rPr>
          <w:b/>
          <w:bCs/>
        </w:rPr>
        <w:t>О внесении изменений в постановление администрации Русско-Камешкирского сельсовета Камешкирского района Пензенской области от 12.05.2025 №73 «Об утверждении Порядка привлечения остатков средств на единый счет бюджета Русско-Камешкирского сельсовета Камешкирского района Пензенской области и возврата привлеченных средств»</w:t>
      </w:r>
    </w:p>
    <w:p w:rsidR="008C4506" w:rsidRPr="00320299" w:rsidRDefault="008C4506" w:rsidP="008C4506">
      <w:r>
        <w:rPr>
          <w:b/>
          <w:bCs/>
        </w:rPr>
        <w:t xml:space="preserve">    </w:t>
      </w:r>
      <w:r w:rsidRPr="00320299">
        <w:rPr>
          <w:b/>
          <w:bCs/>
        </w:rPr>
        <w:t> </w:t>
      </w:r>
      <w:r w:rsidRPr="00320299">
        <w:t>В соответствии с Бюджетн</w:t>
      </w:r>
      <w:r>
        <w:t>ым</w:t>
      </w:r>
      <w:r w:rsidRPr="00320299">
        <w:t xml:space="preserve"> кодекс</w:t>
      </w:r>
      <w:r>
        <w:t>ом</w:t>
      </w:r>
      <w:r w:rsidRPr="00320299">
        <w:t xml:space="preserve"> Российской Федерации,</w:t>
      </w:r>
      <w:r>
        <w:t xml:space="preserve"> </w:t>
      </w:r>
      <w:r w:rsidRPr="00320299">
        <w:t>постановлением Правительства Российской Федерации от 30.03.2020 №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 руководствуясь Уставом сельского поселения Русско-Камешкирский сельсовет муниципальный район Камешкирский район Пензенской области, администрация Русско-Камешкирского сельсовета Камешкирского района Пензенской области</w:t>
      </w:r>
    </w:p>
    <w:p w:rsidR="008C4506" w:rsidRPr="00320299" w:rsidRDefault="008C4506" w:rsidP="008C4506">
      <w:pPr>
        <w:jc w:val="center"/>
      </w:pPr>
      <w:r w:rsidRPr="00320299">
        <w:t>постановляет:</w:t>
      </w:r>
    </w:p>
    <w:p w:rsidR="008C4506" w:rsidRDefault="008C4506" w:rsidP="008C4506">
      <w:r>
        <w:t xml:space="preserve">   </w:t>
      </w:r>
      <w:r w:rsidRPr="00320299">
        <w:t>1.Внести в постановление администрации Русско-Камешкирского сельсовета Камешкирского района Пензенской области от 12.05.2025 №73 «Об утверждении Порядка привлечения остатков средств на единый счет бюджета Русско-Камешкирского сельсовета Камешкирского района Пензенской области и возврата привлеченных средств»</w:t>
      </w:r>
      <w:r>
        <w:t xml:space="preserve"> (далее- Постановление), следующие изменения:</w:t>
      </w:r>
    </w:p>
    <w:p w:rsidR="008C4506" w:rsidRPr="00C87557" w:rsidRDefault="008C4506" w:rsidP="008C4506">
      <w:pPr>
        <w:rPr>
          <w:color w:val="000000"/>
        </w:rPr>
      </w:pPr>
      <w:r>
        <w:t xml:space="preserve">    </w:t>
      </w:r>
      <w:r w:rsidRPr="00C87557">
        <w:t>1.1.</w:t>
      </w:r>
      <w:r w:rsidRPr="00C87557">
        <w:rPr>
          <w:color w:val="000000"/>
        </w:rPr>
        <w:t xml:space="preserve"> </w:t>
      </w:r>
      <w:r>
        <w:rPr>
          <w:color w:val="000000"/>
        </w:rPr>
        <w:t>П</w:t>
      </w:r>
      <w:r w:rsidRPr="00C87557">
        <w:rPr>
          <w:color w:val="000000"/>
        </w:rPr>
        <w:t>реамбулу Постановления изложить в следующей редакции:</w:t>
      </w:r>
    </w:p>
    <w:p w:rsidR="008C4506" w:rsidRPr="00320299" w:rsidRDefault="008C4506" w:rsidP="008C4506">
      <w:r>
        <w:rPr>
          <w:rFonts w:ascii="Arial" w:hAnsi="Arial" w:cs="Arial"/>
          <w:color w:val="000000"/>
        </w:rPr>
        <w:t>«</w:t>
      </w:r>
      <w:r w:rsidRPr="00C87557">
        <w:t>В соответствии с пунктами 9, 10, 1</w:t>
      </w:r>
      <w:r>
        <w:t>2</w:t>
      </w:r>
      <w:r w:rsidRPr="00C87557">
        <w:t>, 13 статьи 236¹ Бюджетного кодекса Российской Федерации, постановлением Правительства Российской Федерации от 30.03.2020 №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 руководствуясь </w:t>
      </w:r>
      <w:r w:rsidRPr="00320299">
        <w:t>Уставом сельского поселения Русско-Камешкирский сельсовет муниципальный район Камешкирский район Пензенской области</w:t>
      </w:r>
      <w:hyperlink r:id="rId13" w:tgtFrame="_blank" w:history="1"/>
      <w:r w:rsidRPr="00C87557">
        <w:t>, администрация Русско-Камешкирского сельсовета Камешкирского района Пензенской области</w:t>
      </w:r>
      <w:r>
        <w:t>».</w:t>
      </w:r>
    </w:p>
    <w:p w:rsidR="008C4506" w:rsidRDefault="008C4506" w:rsidP="008C4506">
      <w:r>
        <w:t xml:space="preserve">     2.Внести в </w:t>
      </w:r>
      <w:r w:rsidRPr="00320299">
        <w:t>Поряд</w:t>
      </w:r>
      <w:r>
        <w:t>ок</w:t>
      </w:r>
      <w:r w:rsidRPr="00320299">
        <w:t xml:space="preserve"> привлечения остатков средств на единый счет бюджета Русско-Камешкирского сельсовета Камешкирского района Пензенской области и возврата привлеченных средств</w:t>
      </w:r>
      <w:r>
        <w:t>, утвержденный постановлением администрации Русско-Камешкирского сельсовета Камешкирского района Пензенской области от 12.05.2025 №73 (далее- Порядок), следующие изменения:</w:t>
      </w:r>
    </w:p>
    <w:p w:rsidR="008C4506" w:rsidRDefault="008C4506" w:rsidP="008C4506">
      <w:r>
        <w:t xml:space="preserve">      2.1.Пункт 3.1.Порядка изложить в следующей редакции:</w:t>
      </w:r>
    </w:p>
    <w:p w:rsidR="008C4506" w:rsidRPr="00C87557" w:rsidRDefault="008C4506" w:rsidP="008C4506">
      <w:r>
        <w:t>«3.1.</w:t>
      </w:r>
      <w:r w:rsidRPr="00C87557">
        <w:rPr>
          <w:rFonts w:ascii="Arial" w:hAnsi="Arial" w:cs="Arial"/>
          <w:color w:val="000000"/>
        </w:rPr>
        <w:t xml:space="preserve"> </w:t>
      </w:r>
      <w:r w:rsidRPr="00C87557">
        <w:t xml:space="preserve">Администрация осуществляет возврат привлеченных средств на соответствующие казначейские счета, с которых они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w:t>
      </w:r>
      <w:r>
        <w:t>получателей указанных средств</w:t>
      </w:r>
      <w:r w:rsidRPr="00C87557">
        <w:t>.</w:t>
      </w:r>
      <w:r>
        <w:t>».</w:t>
      </w:r>
    </w:p>
    <w:p w:rsidR="008C4506" w:rsidRPr="00320299" w:rsidRDefault="008C4506" w:rsidP="008C4506">
      <w:r>
        <w:t xml:space="preserve">     3</w:t>
      </w:r>
      <w:r w:rsidRPr="00320299">
        <w:t>. Настоящее постановление опубликовать в информационном бюллетене «Правовое поле»</w:t>
      </w:r>
      <w:r>
        <w:t>.</w:t>
      </w:r>
    </w:p>
    <w:p w:rsidR="008C4506" w:rsidRPr="00320299" w:rsidRDefault="008C4506" w:rsidP="008C4506">
      <w:r>
        <w:t xml:space="preserve">    4</w:t>
      </w:r>
      <w:r w:rsidRPr="00320299">
        <w:t>.Настоящее постановление вступает в силу на следующий день после дня его официального опубликования.</w:t>
      </w:r>
    </w:p>
    <w:p w:rsidR="008C4506" w:rsidRDefault="008C4506" w:rsidP="008C4506">
      <w:r>
        <w:t xml:space="preserve">   5</w:t>
      </w:r>
      <w:r w:rsidRPr="00320299">
        <w:t>.Контроль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8C4506" w:rsidRPr="00320299" w:rsidRDefault="008C4506" w:rsidP="008C4506"/>
    <w:p w:rsidR="008C4506" w:rsidRPr="00320299" w:rsidRDefault="008C4506" w:rsidP="008C4506">
      <w:r w:rsidRPr="00320299">
        <w:t>Глава администрации</w:t>
      </w:r>
    </w:p>
    <w:p w:rsidR="008C4506" w:rsidRPr="00320299" w:rsidRDefault="008C4506" w:rsidP="008C4506">
      <w:r w:rsidRPr="00320299">
        <w:t>Русско-Камешкирского сельсовета</w:t>
      </w:r>
    </w:p>
    <w:p w:rsidR="008C4506" w:rsidRPr="00320299" w:rsidRDefault="008C4506" w:rsidP="008C4506">
      <w:r w:rsidRPr="00320299">
        <w:t>Камешкирского района</w:t>
      </w:r>
    </w:p>
    <w:p w:rsidR="008C4506" w:rsidRDefault="008C4506" w:rsidP="008C4506">
      <w:r w:rsidRPr="00320299">
        <w:t>Пензенской области</w:t>
      </w:r>
      <w:r>
        <w:t xml:space="preserve">                                                                                          </w:t>
      </w:r>
      <w:r w:rsidRPr="00320299">
        <w:t>О.И.Ермакова</w:t>
      </w:r>
    </w:p>
    <w:p w:rsidR="008C4506" w:rsidRPr="00320299" w:rsidRDefault="008C4506" w:rsidP="008C4506"/>
    <w:p w:rsidR="0099225A" w:rsidRDefault="0099225A" w:rsidP="0099225A">
      <w:pPr>
        <w:rPr>
          <w:rFonts w:ascii="Tahoma" w:hAnsi="Tahoma" w:cs="Tahoma"/>
        </w:rPr>
      </w:pPr>
      <w:r w:rsidRPr="00514077">
        <w:rPr>
          <w:rFonts w:ascii="Tahoma" w:hAnsi="Tahoma" w:cs="Tahoma"/>
        </w:rPr>
        <w:t>﻿</w:t>
      </w:r>
      <w:r w:rsidRPr="00D01616">
        <w:rPr>
          <w:rFonts w:ascii="Tahoma" w:hAnsi="Tahoma" w:cs="Tahoma"/>
        </w:rPr>
        <w:t>﻿</w:t>
      </w:r>
      <w:r>
        <w:rPr>
          <w:rFonts w:ascii="Tahoma" w:hAnsi="Tahoma" w:cs="Tahoma"/>
        </w:rPr>
        <w:t xml:space="preserve">                                                </w:t>
      </w:r>
    </w:p>
    <w:p w:rsidR="0099225A" w:rsidRDefault="0099225A" w:rsidP="0099225A">
      <w:pPr>
        <w:rPr>
          <w:rFonts w:ascii="Tahoma" w:hAnsi="Tahoma" w:cs="Tahoma"/>
        </w:rPr>
      </w:pPr>
    </w:p>
    <w:p w:rsidR="0099225A" w:rsidRPr="00D01616" w:rsidRDefault="0099225A" w:rsidP="0099225A">
      <w:pPr>
        <w:jc w:val="center"/>
      </w:pPr>
      <w:r w:rsidRPr="000B5ECF">
        <w:rPr>
          <w:rFonts w:ascii="Tahoma" w:hAnsi="Tahoma" w:cs="Tahoma"/>
          <w:noProof/>
        </w:rPr>
        <w:lastRenderedPageBreak/>
        <w:drawing>
          <wp:inline distT="0" distB="0" distL="0" distR="0">
            <wp:extent cx="723900" cy="914400"/>
            <wp:effectExtent l="19050" t="0" r="0" b="0"/>
            <wp:docPr id="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99225A" w:rsidRDefault="0099225A" w:rsidP="0099225A">
      <w:pPr>
        <w:jc w:val="center"/>
        <w:rPr>
          <w:b/>
          <w:bCs/>
        </w:rPr>
      </w:pPr>
      <w:r w:rsidRPr="00D01616">
        <w:rPr>
          <w:b/>
          <w:bCs/>
        </w:rPr>
        <w:t>КОМИТЕТ МЕСТНОГО САМОУПРАВЛЕНИЯ  </w:t>
      </w:r>
    </w:p>
    <w:p w:rsidR="0099225A" w:rsidRDefault="0099225A" w:rsidP="0099225A">
      <w:pPr>
        <w:jc w:val="center"/>
        <w:rPr>
          <w:b/>
          <w:bCs/>
        </w:rPr>
      </w:pPr>
      <w:r>
        <w:rPr>
          <w:b/>
          <w:bCs/>
        </w:rPr>
        <w:t>РУССКО-КАМЕШКИРСКОГО</w:t>
      </w:r>
      <w:r w:rsidRPr="00D01616">
        <w:rPr>
          <w:b/>
          <w:bCs/>
        </w:rPr>
        <w:t xml:space="preserve"> СЕЛЬСОВЕТА </w:t>
      </w:r>
    </w:p>
    <w:p w:rsidR="0099225A" w:rsidRPr="00D01616" w:rsidRDefault="0099225A" w:rsidP="0099225A">
      <w:pPr>
        <w:jc w:val="center"/>
      </w:pPr>
      <w:r w:rsidRPr="00D01616">
        <w:rPr>
          <w:b/>
          <w:bCs/>
        </w:rPr>
        <w:t>КАМЕШКИРСКОГО РАЙОНА</w:t>
      </w:r>
    </w:p>
    <w:p w:rsidR="0099225A" w:rsidRPr="00D01616" w:rsidRDefault="0099225A" w:rsidP="0099225A">
      <w:pPr>
        <w:jc w:val="center"/>
      </w:pPr>
      <w:r w:rsidRPr="00D01616">
        <w:rPr>
          <w:b/>
          <w:bCs/>
        </w:rPr>
        <w:t>ПЕНЗЕНСКОЙ ОБЛАСТИ</w:t>
      </w:r>
    </w:p>
    <w:p w:rsidR="0099225A" w:rsidRPr="00D01616" w:rsidRDefault="0099225A" w:rsidP="0099225A">
      <w:pPr>
        <w:jc w:val="center"/>
      </w:pPr>
      <w:r>
        <w:rPr>
          <w:b/>
          <w:bCs/>
        </w:rPr>
        <w:t>ВОСЬМОГО</w:t>
      </w:r>
      <w:r w:rsidRPr="00D01616">
        <w:rPr>
          <w:b/>
          <w:bCs/>
        </w:rPr>
        <w:t xml:space="preserve"> СОЗЫВА</w:t>
      </w:r>
    </w:p>
    <w:p w:rsidR="0099225A" w:rsidRPr="00D01616" w:rsidRDefault="0099225A" w:rsidP="0099225A">
      <w:pPr>
        <w:jc w:val="center"/>
      </w:pPr>
      <w:r w:rsidRPr="00D01616">
        <w:rPr>
          <w:b/>
          <w:bCs/>
        </w:rPr>
        <w:t>РЕШЕНИЕ</w:t>
      </w:r>
    </w:p>
    <w:p w:rsidR="0099225A" w:rsidRPr="00D01616" w:rsidRDefault="0099225A" w:rsidP="0099225A">
      <w:pPr>
        <w:jc w:val="center"/>
      </w:pPr>
      <w:r w:rsidRPr="00D01616">
        <w:rPr>
          <w:b/>
          <w:bCs/>
        </w:rPr>
        <w:t>от </w:t>
      </w:r>
      <w:r>
        <w:rPr>
          <w:b/>
          <w:bCs/>
        </w:rPr>
        <w:t>25.06.2025 г.</w:t>
      </w:r>
      <w:r w:rsidRPr="00D01616">
        <w:rPr>
          <w:b/>
          <w:bCs/>
        </w:rPr>
        <w:t xml:space="preserve"> № </w:t>
      </w:r>
      <w:r>
        <w:rPr>
          <w:b/>
          <w:bCs/>
        </w:rPr>
        <w:t>70-17/8</w:t>
      </w:r>
    </w:p>
    <w:p w:rsidR="0099225A" w:rsidRPr="00D01616" w:rsidRDefault="0099225A" w:rsidP="0099225A">
      <w:pPr>
        <w:jc w:val="center"/>
      </w:pPr>
      <w:r w:rsidRPr="00D01616">
        <w:rPr>
          <w:b/>
          <w:bCs/>
        </w:rPr>
        <w:t xml:space="preserve">с. </w:t>
      </w:r>
      <w:r>
        <w:rPr>
          <w:b/>
          <w:bCs/>
        </w:rPr>
        <w:t>Русский Камешкир</w:t>
      </w:r>
    </w:p>
    <w:p w:rsidR="0099225A" w:rsidRPr="005114A5" w:rsidRDefault="0099225A" w:rsidP="0099225A">
      <w:pPr>
        <w:jc w:val="center"/>
        <w:rPr>
          <w:sz w:val="22"/>
          <w:szCs w:val="22"/>
        </w:rPr>
      </w:pPr>
      <w:r w:rsidRPr="005114A5">
        <w:rPr>
          <w:b/>
          <w:bCs/>
          <w:sz w:val="22"/>
          <w:szCs w:val="22"/>
        </w:rPr>
        <w:t>О внесении изменений в решение Комитета местного самоуправления Русско-Камешкирского сельсовета Камешкирского  района Пензенской области от 25.03.2016 №335-</w:t>
      </w:r>
      <w:r>
        <w:rPr>
          <w:b/>
          <w:bCs/>
          <w:sz w:val="22"/>
          <w:szCs w:val="22"/>
        </w:rPr>
        <w:t>3</w:t>
      </w:r>
      <w:r w:rsidRPr="005114A5">
        <w:rPr>
          <w:b/>
          <w:bCs/>
          <w:sz w:val="22"/>
          <w:szCs w:val="22"/>
        </w:rPr>
        <w:t>0/6 «Об утверждении Порядка формирования кадрового резерва для замещения вакантных должностей муниципальной службы в органах местного самоуправления Русско-Камешкирского сельсовета Камешкирского района Пензенской области»</w:t>
      </w:r>
    </w:p>
    <w:p w:rsidR="0099225A" w:rsidRPr="005114A5" w:rsidRDefault="0099225A" w:rsidP="0099225A">
      <w:pPr>
        <w:jc w:val="both"/>
        <w:rPr>
          <w:b/>
          <w:bCs/>
          <w:sz w:val="22"/>
          <w:szCs w:val="22"/>
        </w:rPr>
      </w:pPr>
      <w:r w:rsidRPr="005114A5">
        <w:rPr>
          <w:sz w:val="22"/>
          <w:szCs w:val="22"/>
        </w:rPr>
        <w:t> 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руководствуясь </w:t>
      </w:r>
      <w:hyperlink r:id="rId14" w:tgtFrame="_blank" w:history="1">
        <w:r w:rsidRPr="005114A5">
          <w:rPr>
            <w:rStyle w:val="ab"/>
            <w:sz w:val="22"/>
            <w:szCs w:val="22"/>
          </w:rPr>
          <w:t>Уставом сельского поселения Русско-Камешкирский  сельсовет муниципального района Камешкирский  район Пензенской области</w:t>
        </w:r>
      </w:hyperlink>
      <w:r w:rsidRPr="005114A5">
        <w:rPr>
          <w:sz w:val="22"/>
          <w:szCs w:val="22"/>
        </w:rPr>
        <w:t> , Комитет местного самоуправления Русско-Камешкирского сельсовета Камешкирского района Пензенской области</w:t>
      </w:r>
    </w:p>
    <w:p w:rsidR="0099225A" w:rsidRPr="005114A5" w:rsidRDefault="0099225A" w:rsidP="0099225A">
      <w:pPr>
        <w:jc w:val="center"/>
        <w:rPr>
          <w:sz w:val="22"/>
          <w:szCs w:val="22"/>
        </w:rPr>
      </w:pPr>
      <w:r w:rsidRPr="005114A5">
        <w:rPr>
          <w:b/>
          <w:bCs/>
          <w:sz w:val="22"/>
          <w:szCs w:val="22"/>
        </w:rPr>
        <w:t>решил: </w:t>
      </w:r>
    </w:p>
    <w:p w:rsidR="0099225A" w:rsidRPr="005114A5" w:rsidRDefault="0099225A" w:rsidP="0099225A">
      <w:pPr>
        <w:jc w:val="both"/>
        <w:rPr>
          <w:sz w:val="22"/>
          <w:szCs w:val="22"/>
        </w:rPr>
      </w:pPr>
      <w:r w:rsidRPr="005114A5">
        <w:rPr>
          <w:sz w:val="22"/>
          <w:szCs w:val="22"/>
        </w:rPr>
        <w:t>1. Внести в решение Комитета местного самоуправления Русско-Камешкирского сельсовета Камешкирского  района Пензенской области </w:t>
      </w:r>
      <w:hyperlink r:id="rId15" w:tgtFrame="_blank" w:history="1">
        <w:r w:rsidRPr="005114A5">
          <w:rPr>
            <w:rStyle w:val="ab"/>
            <w:sz w:val="22"/>
            <w:szCs w:val="22"/>
          </w:rPr>
          <w:t>от 25.03.2016 №</w:t>
        </w:r>
      </w:hyperlink>
      <w:r w:rsidRPr="005114A5">
        <w:rPr>
          <w:sz w:val="22"/>
          <w:szCs w:val="22"/>
        </w:rPr>
        <w:t xml:space="preserve"> 335-</w:t>
      </w:r>
      <w:r>
        <w:rPr>
          <w:sz w:val="22"/>
          <w:szCs w:val="22"/>
        </w:rPr>
        <w:t>3</w:t>
      </w:r>
      <w:r w:rsidRPr="005114A5">
        <w:rPr>
          <w:sz w:val="22"/>
          <w:szCs w:val="22"/>
        </w:rPr>
        <w:t>0/6 «Об утверждении Порядка формирования кадрового резерва для замещения вакантных должностей муниципальной службы в органах местного самоуправления Русско-Камешкирского сельсовета Камешкирского района Пензенской области» (далее Решение) следующие изменения:</w:t>
      </w:r>
    </w:p>
    <w:p w:rsidR="0099225A" w:rsidRPr="005114A5" w:rsidRDefault="0099225A" w:rsidP="0099225A">
      <w:pPr>
        <w:jc w:val="both"/>
        <w:rPr>
          <w:sz w:val="22"/>
          <w:szCs w:val="22"/>
        </w:rPr>
      </w:pPr>
      <w:r w:rsidRPr="005114A5">
        <w:rPr>
          <w:sz w:val="22"/>
          <w:szCs w:val="22"/>
        </w:rPr>
        <w:t>1.1. В преамбуле Решения заменить слова «</w:t>
      </w:r>
      <w:hyperlink r:id="rId16" w:tgtFrame="_blank" w:history="1">
        <w:r w:rsidRPr="005114A5">
          <w:rPr>
            <w:rStyle w:val="ab"/>
            <w:sz w:val="22"/>
            <w:szCs w:val="22"/>
          </w:rPr>
          <w:t>Устава Русско-Камешкирского  сельсовета Камешкирского района Пензенской области</w:t>
        </w:r>
      </w:hyperlink>
      <w:r w:rsidRPr="005114A5">
        <w:rPr>
          <w:sz w:val="22"/>
          <w:szCs w:val="22"/>
        </w:rPr>
        <w:t>» на слова «</w:t>
      </w:r>
      <w:hyperlink r:id="rId17" w:tgtFrame="_blank" w:history="1">
        <w:r w:rsidRPr="005114A5">
          <w:rPr>
            <w:rStyle w:val="ab"/>
            <w:sz w:val="22"/>
            <w:szCs w:val="22"/>
          </w:rPr>
          <w:t>Устава сельского поселения Пестровский  сельсовет муниципального района Камешкирский  Пензенской области</w:t>
        </w:r>
      </w:hyperlink>
      <w:r w:rsidRPr="005114A5">
        <w:rPr>
          <w:sz w:val="22"/>
          <w:szCs w:val="22"/>
        </w:rPr>
        <w:t>»;</w:t>
      </w:r>
    </w:p>
    <w:p w:rsidR="0099225A" w:rsidRPr="005114A5" w:rsidRDefault="0099225A" w:rsidP="0099225A">
      <w:pPr>
        <w:jc w:val="both"/>
        <w:rPr>
          <w:sz w:val="22"/>
          <w:szCs w:val="22"/>
        </w:rPr>
      </w:pPr>
      <w:r w:rsidRPr="005114A5">
        <w:rPr>
          <w:sz w:val="22"/>
          <w:szCs w:val="22"/>
        </w:rPr>
        <w:t>2. Внести в Порядок формирования кадрового резерва для замещения вакантных должностей муниципальной службы в органах местного самоуправления Русско-Камешкирского сельсовета Камешкирского района Пензенской области, утвержденное решением Комитета местного самоуправления Русско-Камешкирского сельсовета Камешкирского района Пензенской области  </w:t>
      </w:r>
      <w:hyperlink r:id="rId18" w:tgtFrame="_blank" w:history="1">
        <w:r w:rsidRPr="005114A5">
          <w:rPr>
            <w:rStyle w:val="ab"/>
            <w:sz w:val="22"/>
            <w:szCs w:val="22"/>
          </w:rPr>
          <w:t>от 25.03.2016 №</w:t>
        </w:r>
      </w:hyperlink>
      <w:r w:rsidRPr="005114A5">
        <w:rPr>
          <w:sz w:val="22"/>
          <w:szCs w:val="22"/>
        </w:rPr>
        <w:t xml:space="preserve"> 335-</w:t>
      </w:r>
      <w:r>
        <w:rPr>
          <w:sz w:val="22"/>
          <w:szCs w:val="22"/>
        </w:rPr>
        <w:t>3</w:t>
      </w:r>
      <w:r w:rsidRPr="005114A5">
        <w:rPr>
          <w:sz w:val="22"/>
          <w:szCs w:val="22"/>
        </w:rPr>
        <w:t>0/6 (далее Порядок), следующие изменения:</w:t>
      </w:r>
    </w:p>
    <w:p w:rsidR="0099225A" w:rsidRPr="005114A5" w:rsidRDefault="0099225A" w:rsidP="0099225A">
      <w:pPr>
        <w:jc w:val="both"/>
        <w:rPr>
          <w:sz w:val="22"/>
          <w:szCs w:val="22"/>
        </w:rPr>
      </w:pPr>
      <w:r w:rsidRPr="005114A5">
        <w:rPr>
          <w:sz w:val="22"/>
          <w:szCs w:val="22"/>
        </w:rPr>
        <w:t>2.1. пункт 4 Порядка изложить в следующей редакции:</w:t>
      </w:r>
    </w:p>
    <w:p w:rsidR="0099225A" w:rsidRPr="005114A5" w:rsidRDefault="0099225A" w:rsidP="0099225A">
      <w:pPr>
        <w:jc w:val="both"/>
        <w:rPr>
          <w:color w:val="000000"/>
          <w:sz w:val="22"/>
          <w:szCs w:val="22"/>
        </w:rPr>
      </w:pPr>
      <w:r w:rsidRPr="005114A5">
        <w:rPr>
          <w:color w:val="000000"/>
          <w:sz w:val="22"/>
          <w:szCs w:val="22"/>
        </w:rPr>
        <w:t>«4. Кадровый резерв формируется для замещения для замещения высших должностей муниципальной службы.</w:t>
      </w:r>
    </w:p>
    <w:p w:rsidR="0099225A" w:rsidRPr="005114A5" w:rsidRDefault="0099225A" w:rsidP="0099225A">
      <w:pPr>
        <w:jc w:val="both"/>
        <w:rPr>
          <w:color w:val="000000"/>
          <w:sz w:val="22"/>
          <w:szCs w:val="22"/>
        </w:rPr>
      </w:pPr>
      <w:r w:rsidRPr="005114A5">
        <w:rPr>
          <w:color w:val="000000"/>
          <w:sz w:val="22"/>
          <w:szCs w:val="22"/>
        </w:rPr>
        <w:t>В кадровый резерв по каждой должности муниципальной службы включается не более одного человека. Срок нахождения гражданина в кадровом резерве по одной и той же должности муниципальной службы не может превышать трех лет.»;</w:t>
      </w:r>
    </w:p>
    <w:p w:rsidR="0099225A" w:rsidRPr="005114A5" w:rsidRDefault="0099225A" w:rsidP="0099225A">
      <w:pPr>
        <w:jc w:val="both"/>
        <w:rPr>
          <w:sz w:val="22"/>
          <w:szCs w:val="22"/>
        </w:rPr>
      </w:pPr>
      <w:r w:rsidRPr="005114A5">
        <w:rPr>
          <w:sz w:val="22"/>
          <w:szCs w:val="22"/>
        </w:rPr>
        <w:t>2.2.Подпункт 2 пункта 8 Порядка изложить в следующей редакции:</w:t>
      </w:r>
    </w:p>
    <w:p w:rsidR="0099225A" w:rsidRPr="005114A5" w:rsidRDefault="0099225A" w:rsidP="0099225A">
      <w:pPr>
        <w:jc w:val="both"/>
        <w:rPr>
          <w:sz w:val="22"/>
          <w:szCs w:val="22"/>
        </w:rPr>
      </w:pPr>
      <w:r w:rsidRPr="005114A5">
        <w:rPr>
          <w:sz w:val="22"/>
          <w:szCs w:val="22"/>
        </w:rPr>
        <w:t>«2) анкету, предусмотренную статьей 15</w:t>
      </w:r>
      <w:r w:rsidRPr="005114A5">
        <w:rPr>
          <w:sz w:val="22"/>
          <w:szCs w:val="22"/>
          <w:vertAlign w:val="superscript"/>
        </w:rPr>
        <w:t>2 </w:t>
      </w:r>
      <w:r w:rsidRPr="005114A5">
        <w:rPr>
          <w:sz w:val="22"/>
          <w:szCs w:val="22"/>
        </w:rPr>
        <w:t xml:space="preserve">Федерального закона от 02.03.2007 № 25-ФЗ «О муниципальной службе в Российской Федерации»»; </w:t>
      </w:r>
    </w:p>
    <w:p w:rsidR="0099225A" w:rsidRPr="005114A5" w:rsidRDefault="0099225A" w:rsidP="0099225A">
      <w:pPr>
        <w:jc w:val="both"/>
        <w:rPr>
          <w:sz w:val="22"/>
          <w:szCs w:val="22"/>
        </w:rPr>
      </w:pPr>
      <w:r w:rsidRPr="005114A5">
        <w:rPr>
          <w:sz w:val="22"/>
          <w:szCs w:val="22"/>
        </w:rPr>
        <w:t>2.3. пункт 9 Порядка изложить в следующей редакции:</w:t>
      </w:r>
    </w:p>
    <w:p w:rsidR="0099225A" w:rsidRPr="005114A5" w:rsidRDefault="0099225A" w:rsidP="0099225A">
      <w:pPr>
        <w:jc w:val="both"/>
        <w:rPr>
          <w:sz w:val="22"/>
          <w:szCs w:val="22"/>
        </w:rPr>
      </w:pPr>
      <w:r w:rsidRPr="005114A5">
        <w:rPr>
          <w:sz w:val="22"/>
          <w:szCs w:val="22"/>
        </w:rPr>
        <w:t>«9.Муниципальный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 (работодателя).</w:t>
      </w:r>
    </w:p>
    <w:p w:rsidR="0099225A" w:rsidRPr="005114A5" w:rsidRDefault="0099225A" w:rsidP="0099225A">
      <w:pPr>
        <w:jc w:val="both"/>
        <w:rPr>
          <w:sz w:val="22"/>
          <w:szCs w:val="22"/>
        </w:rPr>
      </w:pPr>
      <w:r w:rsidRPr="005114A5">
        <w:rPr>
          <w:sz w:val="22"/>
          <w:szCs w:val="22"/>
        </w:rPr>
        <w:t>Муниципальный служащий, изъявивший желание участвовать в конкурсе в другом органе местного самоуправления, представляет заявление на имя представителя нанимателя (работодателя) и анкету, предусмотренную статьей 15</w:t>
      </w:r>
      <w:r w:rsidRPr="005114A5">
        <w:rPr>
          <w:sz w:val="22"/>
          <w:szCs w:val="22"/>
          <w:vertAlign w:val="superscript"/>
        </w:rPr>
        <w:t>2 </w:t>
      </w:r>
      <w:r w:rsidRPr="005114A5">
        <w:rPr>
          <w:sz w:val="22"/>
          <w:szCs w:val="22"/>
        </w:rPr>
        <w:t>Федерального закона от 02.03.2007 № 25-ФЗ «О муниципальной службе в Российской Федерации»»;</w:t>
      </w:r>
    </w:p>
    <w:p w:rsidR="0099225A" w:rsidRPr="005114A5" w:rsidRDefault="0099225A" w:rsidP="0099225A">
      <w:pPr>
        <w:jc w:val="both"/>
        <w:rPr>
          <w:sz w:val="22"/>
          <w:szCs w:val="22"/>
        </w:rPr>
      </w:pPr>
      <w:r w:rsidRPr="005114A5">
        <w:rPr>
          <w:sz w:val="22"/>
          <w:szCs w:val="22"/>
        </w:rPr>
        <w:t>2.4. Подпункт 7 пункта 25 Порядка изложить в следующей редакции:</w:t>
      </w:r>
    </w:p>
    <w:p w:rsidR="0099225A" w:rsidRPr="005114A5" w:rsidRDefault="0099225A" w:rsidP="0099225A">
      <w:pPr>
        <w:jc w:val="both"/>
        <w:rPr>
          <w:sz w:val="22"/>
          <w:szCs w:val="22"/>
        </w:rPr>
      </w:pPr>
      <w:r w:rsidRPr="005114A5">
        <w:rPr>
          <w:sz w:val="22"/>
          <w:szCs w:val="22"/>
        </w:rPr>
        <w:t xml:space="preserve">«7) расторжения трудового договора по основаниям, предусмотренным пунктами 3, 5-11 части 1 </w:t>
      </w:r>
      <w:r w:rsidRPr="005114A5">
        <w:rPr>
          <w:sz w:val="22"/>
          <w:szCs w:val="22"/>
        </w:rPr>
        <w:lastRenderedPageBreak/>
        <w:t>статьи 81 Трудового кодекса Российской Федерации, пунктами 3-5 части 1 статьи 19, частью 2 статьи 27.1. Федерального закона от 02.03.2007 № 25-ФЗ «О муниципальной службе в Российской Федерации»»;</w:t>
      </w:r>
    </w:p>
    <w:p w:rsidR="0099225A" w:rsidRPr="005114A5" w:rsidRDefault="0099225A" w:rsidP="0099225A">
      <w:pPr>
        <w:jc w:val="both"/>
        <w:rPr>
          <w:sz w:val="22"/>
          <w:szCs w:val="22"/>
        </w:rPr>
      </w:pPr>
      <w:r w:rsidRPr="005114A5">
        <w:rPr>
          <w:sz w:val="22"/>
          <w:szCs w:val="22"/>
        </w:rPr>
        <w:t>2.5. пункт 7 Порядка изложить в следующей редакции:</w:t>
      </w:r>
    </w:p>
    <w:p w:rsidR="0099225A" w:rsidRPr="005114A5" w:rsidRDefault="0099225A" w:rsidP="0099225A">
      <w:pPr>
        <w:jc w:val="both"/>
        <w:rPr>
          <w:sz w:val="22"/>
          <w:szCs w:val="22"/>
        </w:rPr>
      </w:pPr>
      <w:r w:rsidRPr="005114A5">
        <w:rPr>
          <w:sz w:val="22"/>
          <w:szCs w:val="22"/>
        </w:rPr>
        <w:t>«7. Орган местного самоуправления, не позднее чем за 20 дней до дня проведения конкурса публикует объявление о приеме документов для участия в конкурсе в информационном бюллетене «Правовое поле» и дополнительно на официальном сайте Администрации Камешкирского района, раздел муниципального образования Русско-Камешкирский сельсовет Камешкирского района Пензенской области в информационно-телекоммуникационной сети «Интернет» (https://kameshkir.pnzreg.ru/). В публикуемом объявлении о приеме документов для участия в конкурсе указываются: наименование должности муниципальной службы, по которой проводится конкурс, квалификационные требования, предъявляемые к претенденту на замещение этой должности, место и время приема документов, подлежащих представлению в соответствии с пунктом 8 настоящего Порядка, срок, до истечения которого принимаются указанные документы, дата, время и место проведения конкурса, условия проведения конкурса, в том числе, вид конкурсной процедуры, сведения об источнике подробной информации о конкурсе (телефон, электронная почта).»;</w:t>
      </w:r>
    </w:p>
    <w:p w:rsidR="0099225A" w:rsidRPr="005114A5" w:rsidRDefault="0099225A" w:rsidP="0099225A">
      <w:pPr>
        <w:jc w:val="both"/>
        <w:rPr>
          <w:sz w:val="22"/>
          <w:szCs w:val="22"/>
        </w:rPr>
      </w:pPr>
      <w:r w:rsidRPr="005114A5">
        <w:rPr>
          <w:sz w:val="22"/>
          <w:szCs w:val="22"/>
        </w:rPr>
        <w:t>2.6. пункт 14 Порядка изложить в следующей редакции:</w:t>
      </w:r>
    </w:p>
    <w:p w:rsidR="0099225A" w:rsidRPr="005114A5" w:rsidRDefault="0099225A" w:rsidP="0099225A">
      <w:pPr>
        <w:jc w:val="both"/>
        <w:rPr>
          <w:sz w:val="22"/>
          <w:szCs w:val="22"/>
        </w:rPr>
      </w:pPr>
      <w:r w:rsidRPr="005114A5">
        <w:rPr>
          <w:sz w:val="22"/>
          <w:szCs w:val="22"/>
        </w:rPr>
        <w:t>«14. Председатель конкурсной комиссии осуществляет руководство работой конкурсной комиссии, распределяет обязанности между членами конкурсной комиссии, председательствует на заседаниях конкурсной комиссии, подписывает протоколы заседаний конкурсной комиссии, осуществляет контроль за соблюдением настоящего Порядка, а также осуществляет иные полномочия, предусмотренные настоящим Порядком. В случае отсутствия председателя конкурсной комиссии, его полномочия осуществляет заместитель председателя конкурсной комиссии.</w:t>
      </w:r>
    </w:p>
    <w:p w:rsidR="0099225A" w:rsidRPr="005114A5" w:rsidRDefault="0099225A" w:rsidP="0099225A">
      <w:pPr>
        <w:jc w:val="both"/>
        <w:rPr>
          <w:sz w:val="22"/>
          <w:szCs w:val="22"/>
        </w:rPr>
      </w:pPr>
      <w:r w:rsidRPr="005114A5">
        <w:rPr>
          <w:sz w:val="22"/>
          <w:szCs w:val="22"/>
        </w:rPr>
        <w:t>Секретарь конкурсной комиссии осуществляет прием заявлений и иных документов, представляемых гражданами для участия в конкурсе, заверение копий документов, представленных гражданами для участия в конкурсе, ведение протокола заседания комиссии, подготовку уведомления и информирование граждан о допуске к участию в конкурсе, об отказе в допуске к участию в конкурсе, о результатах конкурса, подготовку информации о результатах конкурса для размещения ее на официальном сайте Администрации Камешкирского  района, раздел муниципального образования Русско-Камешкирский сельсовет Камешкирского района Пензенской области в информационно-телекоммуникационной сети «Интернет» (https://kameshkir.pnzreg.ru/), хранение и передачу протоколов заседаний конкурсной комиссии в архив по истечению установленных сроков хранения в соответствии с законодательством Российской Федерации, подписывает протоколы заседаний конкурной комиссии, а также осуществляет иные полномочия, предусмотренные настоящим Порядком.</w:t>
      </w:r>
    </w:p>
    <w:p w:rsidR="0099225A" w:rsidRPr="005114A5" w:rsidRDefault="0099225A" w:rsidP="0099225A">
      <w:pPr>
        <w:jc w:val="both"/>
        <w:rPr>
          <w:sz w:val="22"/>
          <w:szCs w:val="22"/>
        </w:rPr>
      </w:pPr>
      <w:r w:rsidRPr="005114A5">
        <w:rPr>
          <w:sz w:val="22"/>
          <w:szCs w:val="22"/>
        </w:rPr>
        <w:t>Члены конкурсной комиссии участвуют в заседаниях конкурсной комиссии, осуществляют исполнение решений, принятых конкурсной комиссией, а также иные полномочия, предусмотренные настоящим Порядком.»;</w:t>
      </w:r>
    </w:p>
    <w:p w:rsidR="0099225A" w:rsidRPr="005114A5" w:rsidRDefault="0099225A" w:rsidP="0099225A">
      <w:pPr>
        <w:jc w:val="both"/>
        <w:rPr>
          <w:sz w:val="22"/>
          <w:szCs w:val="22"/>
        </w:rPr>
      </w:pPr>
    </w:p>
    <w:p w:rsidR="0099225A" w:rsidRPr="005114A5" w:rsidRDefault="0099225A" w:rsidP="0099225A">
      <w:pPr>
        <w:jc w:val="both"/>
        <w:rPr>
          <w:sz w:val="22"/>
          <w:szCs w:val="22"/>
        </w:rPr>
      </w:pPr>
      <w:r w:rsidRPr="005114A5">
        <w:rPr>
          <w:sz w:val="22"/>
          <w:szCs w:val="22"/>
        </w:rPr>
        <w:t>2.7. пункт 19 Порядка изложить в следующей редакции:</w:t>
      </w:r>
    </w:p>
    <w:p w:rsidR="0099225A" w:rsidRPr="005114A5" w:rsidRDefault="0099225A" w:rsidP="0099225A">
      <w:pPr>
        <w:jc w:val="both"/>
        <w:rPr>
          <w:sz w:val="22"/>
          <w:szCs w:val="22"/>
        </w:rPr>
      </w:pPr>
      <w:r w:rsidRPr="005114A5">
        <w:rPr>
          <w:sz w:val="22"/>
          <w:szCs w:val="22"/>
        </w:rPr>
        <w:t>«19. В течение 7 календарных дней с даты принятия решений, указанных в пункте 16 настоящего Порядка, конкурсная комиссия информирует кандидатов, участвовавших в конкурсе, о результатах конкурса в письменной форме и посредством размещения указанной информации на официальном сайте Администрации  Камешкирского района</w:t>
      </w:r>
    </w:p>
    <w:p w:rsidR="0099225A" w:rsidRPr="005114A5" w:rsidRDefault="0099225A" w:rsidP="0099225A">
      <w:pPr>
        <w:jc w:val="both"/>
        <w:rPr>
          <w:color w:val="FF0000"/>
          <w:sz w:val="22"/>
          <w:szCs w:val="22"/>
        </w:rPr>
      </w:pPr>
      <w:r w:rsidRPr="005114A5">
        <w:rPr>
          <w:sz w:val="22"/>
          <w:szCs w:val="22"/>
        </w:rPr>
        <w:t>раздел муниципального образования Русско-Камешкирский сельсовет Камешкирского района Пензенской области в информационно-телекоммуникационной сети «Интернет» (https://kameshkir.pnzreg.ru/).</w:t>
      </w:r>
    </w:p>
    <w:p w:rsidR="0099225A" w:rsidRPr="005114A5" w:rsidRDefault="0099225A" w:rsidP="0099225A">
      <w:pPr>
        <w:jc w:val="both"/>
        <w:rPr>
          <w:sz w:val="22"/>
          <w:szCs w:val="22"/>
        </w:rPr>
      </w:pPr>
      <w:r w:rsidRPr="005114A5">
        <w:rPr>
          <w:sz w:val="22"/>
          <w:szCs w:val="22"/>
        </w:rPr>
        <w:t>Письменное сообщение о результатах конкурса передается кандидату лично под роспись либо направляется по почте с уведомлением о вручении.»;</w:t>
      </w:r>
    </w:p>
    <w:p w:rsidR="0099225A" w:rsidRPr="005114A5" w:rsidRDefault="0099225A" w:rsidP="0099225A">
      <w:pPr>
        <w:jc w:val="both"/>
        <w:rPr>
          <w:sz w:val="22"/>
          <w:szCs w:val="22"/>
        </w:rPr>
      </w:pPr>
      <w:r w:rsidRPr="005114A5">
        <w:rPr>
          <w:sz w:val="22"/>
          <w:szCs w:val="22"/>
        </w:rPr>
        <w:t>2.8. абзац третий пункта 15 Порядка изложить в следующей редакции:</w:t>
      </w:r>
    </w:p>
    <w:p w:rsidR="0099225A" w:rsidRPr="005114A5" w:rsidRDefault="0099225A" w:rsidP="0099225A">
      <w:pPr>
        <w:jc w:val="both"/>
        <w:rPr>
          <w:b/>
          <w:bCs/>
          <w:sz w:val="22"/>
          <w:szCs w:val="22"/>
        </w:rPr>
      </w:pPr>
      <w:r w:rsidRPr="005114A5">
        <w:rPr>
          <w:sz w:val="22"/>
          <w:szCs w:val="22"/>
        </w:rPr>
        <w:t>«Оценка профессионального уровня кандидатов осуществляется на основе Методики оценки кандидатов на участие в конкурсе на замещение вакантной должности муниципальной службы в органах местного самоуправления Русско-Камешкирского сельсовета Камешкирского района Пензенской области (далее – Методика), утвержденной решением Комитета местного самоуправления Русско-Камешкирского сельсовета Камешкирского района Пензенской области</w:t>
      </w:r>
      <w:r w:rsidRPr="005114A5">
        <w:rPr>
          <w:i/>
          <w:iCs/>
          <w:sz w:val="22"/>
          <w:szCs w:val="22"/>
        </w:rPr>
        <w:t> </w:t>
      </w:r>
      <w:hyperlink r:id="rId19" w:tgtFrame="_blank" w:history="1">
        <w:r w:rsidRPr="005114A5">
          <w:rPr>
            <w:rStyle w:val="ab"/>
            <w:sz w:val="22"/>
            <w:szCs w:val="22"/>
          </w:rPr>
          <w:t xml:space="preserve">от </w:t>
        </w:r>
        <w:r w:rsidRPr="005114A5">
          <w:rPr>
            <w:rStyle w:val="ab"/>
            <w:sz w:val="22"/>
            <w:szCs w:val="22"/>
          </w:rPr>
          <w:lastRenderedPageBreak/>
          <w:t xml:space="preserve">27.08.2015 г. № </w:t>
        </w:r>
      </w:hyperlink>
      <w:r w:rsidRPr="005114A5">
        <w:rPr>
          <w:sz w:val="22"/>
          <w:szCs w:val="22"/>
        </w:rPr>
        <w:t>232-18/6</w:t>
      </w:r>
      <w:r w:rsidRPr="005114A5">
        <w:rPr>
          <w:b/>
          <w:bCs/>
          <w:kern w:val="36"/>
          <w:sz w:val="22"/>
          <w:szCs w:val="22"/>
        </w:rPr>
        <w:t xml:space="preserve"> </w:t>
      </w:r>
      <w:r w:rsidRPr="005114A5">
        <w:rPr>
          <w:bCs/>
          <w:kern w:val="36"/>
          <w:sz w:val="22"/>
          <w:szCs w:val="22"/>
        </w:rPr>
        <w:t>«</w:t>
      </w:r>
      <w:r w:rsidRPr="005114A5">
        <w:rPr>
          <w:sz w:val="22"/>
          <w:szCs w:val="22"/>
        </w:rPr>
        <w:t>Об утверждении Порядка проведения конкурса на замещение вакантной должности муниципальной службы в органах местного самоуправления Русско-Камешкирского сельсовета Камешкирского района Пензенской области»»;</w:t>
      </w:r>
    </w:p>
    <w:p w:rsidR="0099225A" w:rsidRPr="005114A5" w:rsidRDefault="0099225A" w:rsidP="0099225A">
      <w:pPr>
        <w:jc w:val="both"/>
        <w:rPr>
          <w:sz w:val="22"/>
          <w:szCs w:val="22"/>
        </w:rPr>
      </w:pPr>
      <w:r w:rsidRPr="005114A5">
        <w:rPr>
          <w:sz w:val="22"/>
          <w:szCs w:val="22"/>
        </w:rPr>
        <w:t>2.9.приложение прилагаемое к Порядку изложить в следующей редакции:</w:t>
      </w:r>
    </w:p>
    <w:p w:rsidR="0099225A" w:rsidRPr="005114A5" w:rsidRDefault="0099225A" w:rsidP="0099225A">
      <w:pPr>
        <w:rPr>
          <w:sz w:val="22"/>
          <w:szCs w:val="22"/>
        </w:rPr>
      </w:pPr>
      <w:r w:rsidRPr="005114A5">
        <w:rPr>
          <w:sz w:val="22"/>
          <w:szCs w:val="22"/>
        </w:rPr>
        <w:t>«</w:t>
      </w:r>
      <w:r w:rsidRPr="005114A5">
        <w:rPr>
          <w:b/>
          <w:bCs/>
          <w:sz w:val="22"/>
          <w:szCs w:val="22"/>
        </w:rPr>
        <w:t>КАДРОВЫЙ РЕЗЕРВ________________________________________________________</w:t>
      </w:r>
    </w:p>
    <w:p w:rsidR="0099225A" w:rsidRPr="005114A5" w:rsidRDefault="0099225A" w:rsidP="0099225A">
      <w:pPr>
        <w:rPr>
          <w:sz w:val="22"/>
          <w:szCs w:val="22"/>
        </w:rPr>
      </w:pPr>
      <w:r w:rsidRPr="005114A5">
        <w:rPr>
          <w:b/>
          <w:bCs/>
          <w:sz w:val="22"/>
          <w:szCs w:val="22"/>
        </w:rPr>
        <w:t>Русско-Камешкирского  сельсовета Камешкирского района Пензенской области</w:t>
      </w:r>
    </w:p>
    <w:tbl>
      <w:tblPr>
        <w:tblW w:w="5000" w:type="pct"/>
        <w:tblCellMar>
          <w:left w:w="0" w:type="dxa"/>
          <w:right w:w="0" w:type="dxa"/>
        </w:tblCellMar>
        <w:tblLook w:val="04A0"/>
      </w:tblPr>
      <w:tblGrid>
        <w:gridCol w:w="488"/>
        <w:gridCol w:w="834"/>
        <w:gridCol w:w="797"/>
        <w:gridCol w:w="937"/>
        <w:gridCol w:w="787"/>
        <w:gridCol w:w="1545"/>
        <w:gridCol w:w="493"/>
        <w:gridCol w:w="947"/>
        <w:gridCol w:w="1150"/>
        <w:gridCol w:w="720"/>
        <w:gridCol w:w="796"/>
      </w:tblGrid>
      <w:tr w:rsidR="0099225A" w:rsidRPr="005114A5" w:rsidTr="000F2C54">
        <w:trPr>
          <w:trHeight w:val="360"/>
        </w:trPr>
        <w:tc>
          <w:tcPr>
            <w:tcW w:w="242"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EE2FAC">
              <w:t> </w:t>
            </w:r>
            <w:r w:rsidRPr="005114A5">
              <w:t>№ п/п</w:t>
            </w:r>
          </w:p>
        </w:tc>
        <w:tc>
          <w:tcPr>
            <w:tcW w:w="440"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Должность, на которую формируется кадровый резерв</w:t>
            </w:r>
          </w:p>
        </w:tc>
        <w:tc>
          <w:tcPr>
            <w:tcW w:w="42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Фамилия, имя, отчество (при наличии)</w:t>
            </w:r>
          </w:p>
          <w:p w:rsidR="0099225A" w:rsidRPr="005114A5" w:rsidRDefault="0099225A" w:rsidP="000F2C54">
            <w:r w:rsidRPr="005114A5">
              <w:t>гражданина, состоящего в кадровом резерве</w:t>
            </w:r>
          </w:p>
        </w:tc>
        <w:tc>
          <w:tcPr>
            <w:tcW w:w="49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Дата рождения</w:t>
            </w:r>
          </w:p>
        </w:tc>
        <w:tc>
          <w:tcPr>
            <w:tcW w:w="415"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Замещаемая должность</w:t>
            </w:r>
          </w:p>
        </w:tc>
        <w:tc>
          <w:tcPr>
            <w:tcW w:w="1077" w:type="pct"/>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Стаж работы</w:t>
            </w:r>
          </w:p>
        </w:tc>
        <w:tc>
          <w:tcPr>
            <w:tcW w:w="50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Образование</w:t>
            </w:r>
          </w:p>
          <w:p w:rsidR="0099225A" w:rsidRPr="005114A5" w:rsidRDefault="0099225A" w:rsidP="000F2C54">
            <w:r w:rsidRPr="005114A5">
              <w:t>(что и когда закончил, специальность, квалификация, направление подготовки)</w:t>
            </w:r>
          </w:p>
        </w:tc>
        <w:tc>
          <w:tcPr>
            <w:tcW w:w="610"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Сведения о дополнительном профессиональном образовании, ученой степени, звании</w:t>
            </w:r>
          </w:p>
        </w:tc>
        <w:tc>
          <w:tcPr>
            <w:tcW w:w="37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Дата и основание включения в кадровый резерв</w:t>
            </w:r>
          </w:p>
        </w:tc>
        <w:tc>
          <w:tcPr>
            <w:tcW w:w="420"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Примечание</w:t>
            </w:r>
          </w:p>
        </w:tc>
      </w:tr>
      <w:tr w:rsidR="0099225A" w:rsidRPr="005114A5" w:rsidTr="000F2C54">
        <w:trPr>
          <w:trHeight w:val="480"/>
        </w:trPr>
        <w:tc>
          <w:tcPr>
            <w:tcW w:w="242" w:type="pct"/>
            <w:vMerge/>
            <w:tcBorders>
              <w:top w:val="single" w:sz="6" w:space="0" w:color="000000"/>
              <w:left w:val="single" w:sz="6" w:space="0" w:color="000000"/>
              <w:bottom w:val="single" w:sz="6" w:space="0" w:color="000000"/>
              <w:right w:val="single" w:sz="6" w:space="0" w:color="000000"/>
            </w:tcBorders>
            <w:vAlign w:val="center"/>
            <w:hideMark/>
          </w:tcPr>
          <w:p w:rsidR="0099225A" w:rsidRPr="005114A5" w:rsidRDefault="0099225A" w:rsidP="000F2C54"/>
        </w:tc>
        <w:tc>
          <w:tcPr>
            <w:tcW w:w="440" w:type="pct"/>
            <w:vMerge/>
            <w:tcBorders>
              <w:top w:val="single" w:sz="6" w:space="0" w:color="000000"/>
              <w:left w:val="single" w:sz="6" w:space="0" w:color="000000"/>
              <w:bottom w:val="single" w:sz="6" w:space="0" w:color="000000"/>
              <w:right w:val="single" w:sz="6" w:space="0" w:color="000000"/>
            </w:tcBorders>
            <w:vAlign w:val="center"/>
            <w:hideMark/>
          </w:tcPr>
          <w:p w:rsidR="0099225A" w:rsidRPr="005114A5" w:rsidRDefault="0099225A" w:rsidP="000F2C54"/>
        </w:tc>
        <w:tc>
          <w:tcPr>
            <w:tcW w:w="421" w:type="pct"/>
            <w:vMerge/>
            <w:tcBorders>
              <w:top w:val="single" w:sz="6" w:space="0" w:color="000000"/>
              <w:left w:val="single" w:sz="6" w:space="0" w:color="000000"/>
              <w:bottom w:val="single" w:sz="6" w:space="0" w:color="000000"/>
              <w:right w:val="single" w:sz="6" w:space="0" w:color="000000"/>
            </w:tcBorders>
            <w:vAlign w:val="center"/>
            <w:hideMark/>
          </w:tcPr>
          <w:p w:rsidR="0099225A" w:rsidRPr="005114A5" w:rsidRDefault="0099225A" w:rsidP="000F2C54"/>
        </w:tc>
        <w:tc>
          <w:tcPr>
            <w:tcW w:w="493" w:type="pct"/>
            <w:vMerge/>
            <w:tcBorders>
              <w:top w:val="single" w:sz="6" w:space="0" w:color="000000"/>
              <w:left w:val="single" w:sz="6" w:space="0" w:color="000000"/>
              <w:bottom w:val="single" w:sz="6" w:space="0" w:color="000000"/>
              <w:right w:val="single" w:sz="6" w:space="0" w:color="000000"/>
            </w:tcBorders>
            <w:vAlign w:val="center"/>
            <w:hideMark/>
          </w:tcPr>
          <w:p w:rsidR="0099225A" w:rsidRPr="005114A5" w:rsidRDefault="0099225A" w:rsidP="000F2C54"/>
        </w:tc>
        <w:tc>
          <w:tcPr>
            <w:tcW w:w="415" w:type="pct"/>
            <w:vMerge/>
            <w:tcBorders>
              <w:top w:val="single" w:sz="6" w:space="0" w:color="000000"/>
              <w:left w:val="single" w:sz="6" w:space="0" w:color="000000"/>
              <w:bottom w:val="single" w:sz="6" w:space="0" w:color="000000"/>
              <w:right w:val="single" w:sz="6" w:space="0" w:color="000000"/>
            </w:tcBorders>
            <w:vAlign w:val="center"/>
            <w:hideMark/>
          </w:tcPr>
          <w:p w:rsidR="0099225A" w:rsidRPr="005114A5" w:rsidRDefault="0099225A" w:rsidP="000F2C54"/>
        </w:tc>
        <w:tc>
          <w:tcPr>
            <w:tcW w:w="81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на муниципальной службе</w:t>
            </w:r>
          </w:p>
        </w:tc>
        <w:tc>
          <w:tcPr>
            <w:tcW w:w="26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общий</w:t>
            </w:r>
          </w:p>
        </w:tc>
        <w:tc>
          <w:tcPr>
            <w:tcW w:w="503" w:type="pct"/>
            <w:vMerge/>
            <w:tcBorders>
              <w:top w:val="single" w:sz="6" w:space="0" w:color="000000"/>
              <w:left w:val="single" w:sz="6" w:space="0" w:color="000000"/>
              <w:bottom w:val="single" w:sz="6" w:space="0" w:color="000000"/>
              <w:right w:val="single" w:sz="6" w:space="0" w:color="000000"/>
            </w:tcBorders>
            <w:vAlign w:val="center"/>
            <w:hideMark/>
          </w:tcPr>
          <w:p w:rsidR="0099225A" w:rsidRPr="005114A5" w:rsidRDefault="0099225A" w:rsidP="000F2C54"/>
        </w:tc>
        <w:tc>
          <w:tcPr>
            <w:tcW w:w="610" w:type="pct"/>
            <w:vMerge/>
            <w:tcBorders>
              <w:top w:val="single" w:sz="6" w:space="0" w:color="000000"/>
              <w:left w:val="single" w:sz="6" w:space="0" w:color="000000"/>
              <w:bottom w:val="single" w:sz="6" w:space="0" w:color="000000"/>
              <w:right w:val="single" w:sz="6" w:space="0" w:color="000000"/>
            </w:tcBorders>
            <w:vAlign w:val="center"/>
            <w:hideMark/>
          </w:tcPr>
          <w:p w:rsidR="0099225A" w:rsidRPr="005114A5" w:rsidRDefault="0099225A" w:rsidP="000F2C54"/>
        </w:tc>
        <w:tc>
          <w:tcPr>
            <w:tcW w:w="379" w:type="pct"/>
            <w:vMerge/>
            <w:tcBorders>
              <w:top w:val="single" w:sz="6" w:space="0" w:color="000000"/>
              <w:left w:val="single" w:sz="6" w:space="0" w:color="000000"/>
              <w:bottom w:val="single" w:sz="6" w:space="0" w:color="000000"/>
              <w:right w:val="single" w:sz="6" w:space="0" w:color="000000"/>
            </w:tcBorders>
            <w:vAlign w:val="center"/>
            <w:hideMark/>
          </w:tcPr>
          <w:p w:rsidR="0099225A" w:rsidRPr="005114A5" w:rsidRDefault="0099225A" w:rsidP="000F2C54"/>
        </w:tc>
        <w:tc>
          <w:tcPr>
            <w:tcW w:w="420" w:type="pct"/>
            <w:vMerge/>
            <w:tcBorders>
              <w:top w:val="single" w:sz="6" w:space="0" w:color="000000"/>
              <w:left w:val="single" w:sz="6" w:space="0" w:color="000000"/>
              <w:bottom w:val="single" w:sz="6" w:space="0" w:color="000000"/>
              <w:right w:val="single" w:sz="6" w:space="0" w:color="000000"/>
            </w:tcBorders>
            <w:vAlign w:val="center"/>
            <w:hideMark/>
          </w:tcPr>
          <w:p w:rsidR="0099225A" w:rsidRPr="005114A5" w:rsidRDefault="0099225A" w:rsidP="000F2C54"/>
        </w:tc>
      </w:tr>
      <w:tr w:rsidR="0099225A" w:rsidRPr="005114A5" w:rsidTr="000F2C54">
        <w:trPr>
          <w:trHeight w:val="240"/>
        </w:trPr>
        <w:tc>
          <w:tcPr>
            <w:tcW w:w="2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1</w:t>
            </w:r>
          </w:p>
        </w:tc>
        <w:tc>
          <w:tcPr>
            <w:tcW w:w="44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2</w:t>
            </w:r>
          </w:p>
        </w:tc>
        <w:tc>
          <w:tcPr>
            <w:tcW w:w="42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3</w:t>
            </w:r>
          </w:p>
        </w:tc>
        <w:tc>
          <w:tcPr>
            <w:tcW w:w="4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4</w:t>
            </w:r>
          </w:p>
        </w:tc>
        <w:tc>
          <w:tcPr>
            <w:tcW w:w="41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5</w:t>
            </w:r>
          </w:p>
        </w:tc>
        <w:tc>
          <w:tcPr>
            <w:tcW w:w="81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6</w:t>
            </w:r>
          </w:p>
        </w:tc>
        <w:tc>
          <w:tcPr>
            <w:tcW w:w="26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7</w:t>
            </w:r>
          </w:p>
        </w:tc>
        <w:tc>
          <w:tcPr>
            <w:tcW w:w="50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8</w:t>
            </w:r>
          </w:p>
        </w:tc>
        <w:tc>
          <w:tcPr>
            <w:tcW w:w="61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9</w:t>
            </w:r>
          </w:p>
        </w:tc>
        <w:tc>
          <w:tcPr>
            <w:tcW w:w="37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10</w:t>
            </w:r>
          </w:p>
        </w:tc>
        <w:tc>
          <w:tcPr>
            <w:tcW w:w="42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11</w:t>
            </w:r>
          </w:p>
        </w:tc>
      </w:tr>
      <w:tr w:rsidR="0099225A" w:rsidRPr="005114A5" w:rsidTr="000F2C54">
        <w:trPr>
          <w:trHeight w:val="240"/>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Высшая</w:t>
            </w:r>
          </w:p>
        </w:tc>
      </w:tr>
      <w:tr w:rsidR="0099225A" w:rsidRPr="005114A5" w:rsidTr="000F2C54">
        <w:trPr>
          <w:trHeight w:val="240"/>
        </w:trPr>
        <w:tc>
          <w:tcPr>
            <w:tcW w:w="242"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44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42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4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41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81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26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50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61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37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c>
          <w:tcPr>
            <w:tcW w:w="420"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r w:rsidRPr="005114A5">
              <w:t> </w:t>
            </w:r>
          </w:p>
        </w:tc>
      </w:tr>
      <w:tr w:rsidR="0099225A" w:rsidRPr="005114A5" w:rsidTr="000F2C54">
        <w:trPr>
          <w:trHeight w:val="240"/>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9225A" w:rsidRPr="005114A5" w:rsidRDefault="0099225A" w:rsidP="000F2C54"/>
        </w:tc>
      </w:tr>
    </w:tbl>
    <w:p w:rsidR="0099225A" w:rsidRPr="00EE2FAC" w:rsidRDefault="0099225A" w:rsidP="0099225A">
      <w:r w:rsidRPr="00EE2FAC">
        <w:t>_______________________________________ _______________ _______________</w:t>
      </w:r>
    </w:p>
    <w:p w:rsidR="0099225A" w:rsidRPr="00EE2FAC" w:rsidRDefault="0099225A" w:rsidP="0099225A">
      <w:r w:rsidRPr="00EE2FAC">
        <w:rPr>
          <w:vertAlign w:val="subscript"/>
        </w:rPr>
        <w:t>(наименование должности представителя нанимателя (работодателя) (подпись) (расшифровка подписи)</w:t>
      </w:r>
    </w:p>
    <w:p w:rsidR="0099225A" w:rsidRPr="00514077" w:rsidRDefault="0099225A" w:rsidP="0099225A">
      <w:r w:rsidRPr="00EE2FAC">
        <w:t> </w:t>
      </w:r>
      <w:r w:rsidRPr="00514077">
        <w:t>3. Опубликовать настоящее решение в информационном бюллетене «</w:t>
      </w:r>
      <w:r>
        <w:t>Правовое поле</w:t>
      </w:r>
      <w:r w:rsidRPr="00514077">
        <w:t>»</w:t>
      </w:r>
      <w:r w:rsidRPr="00514077">
        <w:rPr>
          <w:i/>
          <w:iCs/>
        </w:rPr>
        <w:t>.</w:t>
      </w:r>
    </w:p>
    <w:p w:rsidR="0099225A" w:rsidRPr="00514077" w:rsidRDefault="0099225A" w:rsidP="0099225A">
      <w:r w:rsidRPr="00514077">
        <w:t>4. Настоящее решение вступает в силу на следующий день после дня его официального опубликования.</w:t>
      </w:r>
    </w:p>
    <w:p w:rsidR="0099225A" w:rsidRPr="00514077" w:rsidRDefault="0099225A" w:rsidP="0099225A">
      <w:r w:rsidRPr="00514077">
        <w:t>5. Контроль за исполнением настоящего решения возложить на главу</w:t>
      </w:r>
      <w:r>
        <w:t xml:space="preserve"> Русско-Камешкирского </w:t>
      </w:r>
      <w:r w:rsidRPr="00514077">
        <w:t xml:space="preserve"> сельсовета </w:t>
      </w:r>
      <w:r>
        <w:t xml:space="preserve">Камешкирского </w:t>
      </w:r>
      <w:r w:rsidRPr="00514077">
        <w:t xml:space="preserve"> района Пензенской области.</w:t>
      </w:r>
    </w:p>
    <w:p w:rsidR="0099225A" w:rsidRPr="00514077" w:rsidRDefault="0099225A" w:rsidP="0099225A">
      <w:r w:rsidRPr="00514077">
        <w:t> </w:t>
      </w:r>
    </w:p>
    <w:p w:rsidR="0099225A" w:rsidRDefault="0099225A" w:rsidP="0099225A">
      <w:r>
        <w:t>Г</w:t>
      </w:r>
      <w:r w:rsidRPr="00514077">
        <w:t>лав</w:t>
      </w:r>
      <w:r>
        <w:t xml:space="preserve">а Русско-Камешкирского </w:t>
      </w:r>
      <w:r w:rsidRPr="00514077">
        <w:t xml:space="preserve"> сельсовета</w:t>
      </w:r>
    </w:p>
    <w:p w:rsidR="0099225A" w:rsidRDefault="0099225A" w:rsidP="0099225A">
      <w:r>
        <w:t xml:space="preserve">Камешкирского </w:t>
      </w:r>
      <w:r w:rsidRPr="00514077">
        <w:t xml:space="preserve"> района</w:t>
      </w:r>
    </w:p>
    <w:p w:rsidR="0099225A" w:rsidRPr="00514077" w:rsidRDefault="0099225A" w:rsidP="0099225A">
      <w:r w:rsidRPr="00514077">
        <w:t>Пензенской области</w:t>
      </w:r>
      <w:r>
        <w:t xml:space="preserve">                                                                               Н.И.Кирюшина</w:t>
      </w:r>
    </w:p>
    <w:p w:rsidR="008C4506" w:rsidRPr="00BF622C" w:rsidRDefault="008C4506" w:rsidP="008C4506"/>
    <w:p w:rsidR="008C4506" w:rsidRPr="00D01616" w:rsidRDefault="008C4506" w:rsidP="008C4506">
      <w:pPr>
        <w:jc w:val="center"/>
      </w:pPr>
      <w:r>
        <w:rPr>
          <w:rFonts w:ascii="Tahoma" w:hAnsi="Tahoma" w:cs="Tahoma"/>
          <w:noProof/>
        </w:rPr>
        <w:drawing>
          <wp:inline distT="0" distB="0" distL="0" distR="0">
            <wp:extent cx="723900" cy="914400"/>
            <wp:effectExtent l="19050" t="0" r="0" b="0"/>
            <wp:docPr id="2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8C4506" w:rsidRDefault="008C4506" w:rsidP="008C4506">
      <w:pPr>
        <w:jc w:val="center"/>
        <w:rPr>
          <w:b/>
          <w:bCs/>
        </w:rPr>
      </w:pPr>
      <w:r w:rsidRPr="00D01616">
        <w:rPr>
          <w:b/>
          <w:bCs/>
        </w:rPr>
        <w:t>КОМИТЕТ МЕСТНОГО САМОУПРАВЛЕНИЯ  </w:t>
      </w:r>
    </w:p>
    <w:p w:rsidR="008C4506" w:rsidRDefault="008C4506" w:rsidP="008C4506">
      <w:pPr>
        <w:jc w:val="center"/>
        <w:rPr>
          <w:b/>
          <w:bCs/>
        </w:rPr>
      </w:pPr>
      <w:r>
        <w:rPr>
          <w:b/>
          <w:bCs/>
        </w:rPr>
        <w:t>РУССКО-КАМЕШКИРСКОГО</w:t>
      </w:r>
      <w:r w:rsidRPr="00D01616">
        <w:rPr>
          <w:b/>
          <w:bCs/>
        </w:rPr>
        <w:t xml:space="preserve"> СЕЛЬСОВЕТА </w:t>
      </w:r>
    </w:p>
    <w:p w:rsidR="008C4506" w:rsidRPr="00D01616" w:rsidRDefault="008C4506" w:rsidP="008C4506">
      <w:pPr>
        <w:jc w:val="center"/>
      </w:pPr>
      <w:r w:rsidRPr="00D01616">
        <w:rPr>
          <w:b/>
          <w:bCs/>
        </w:rPr>
        <w:t>КАМЕШКИРСКОГО РАЙОНА</w:t>
      </w:r>
    </w:p>
    <w:p w:rsidR="008C4506" w:rsidRPr="00D01616" w:rsidRDefault="008C4506" w:rsidP="008C4506">
      <w:pPr>
        <w:jc w:val="center"/>
      </w:pPr>
      <w:r w:rsidRPr="00D01616">
        <w:rPr>
          <w:b/>
          <w:bCs/>
        </w:rPr>
        <w:t>ПЕНЗЕНСКОЙ ОБЛАСТИ</w:t>
      </w:r>
    </w:p>
    <w:p w:rsidR="008C4506" w:rsidRPr="00D01616" w:rsidRDefault="008C4506" w:rsidP="008C4506">
      <w:pPr>
        <w:jc w:val="center"/>
      </w:pPr>
      <w:r>
        <w:rPr>
          <w:b/>
          <w:bCs/>
        </w:rPr>
        <w:t xml:space="preserve">ВОСЬМОГО </w:t>
      </w:r>
      <w:r w:rsidRPr="00D01616">
        <w:rPr>
          <w:b/>
          <w:bCs/>
        </w:rPr>
        <w:t>СОЗЫВА</w:t>
      </w:r>
    </w:p>
    <w:p w:rsidR="008C4506" w:rsidRDefault="008C4506" w:rsidP="008C4506">
      <w:pPr>
        <w:jc w:val="center"/>
        <w:rPr>
          <w:b/>
          <w:bCs/>
        </w:rPr>
      </w:pPr>
      <w:r w:rsidRPr="00D01616">
        <w:rPr>
          <w:b/>
          <w:bCs/>
        </w:rPr>
        <w:t>РЕШЕНИЕ</w:t>
      </w:r>
    </w:p>
    <w:p w:rsidR="008C4506" w:rsidRPr="00D01616" w:rsidRDefault="008C4506" w:rsidP="008C4506">
      <w:pPr>
        <w:jc w:val="center"/>
      </w:pPr>
    </w:p>
    <w:p w:rsidR="008C4506" w:rsidRDefault="008C4506" w:rsidP="008C4506">
      <w:pPr>
        <w:jc w:val="center"/>
        <w:rPr>
          <w:b/>
          <w:bCs/>
        </w:rPr>
      </w:pPr>
      <w:r w:rsidRPr="00D01616">
        <w:rPr>
          <w:b/>
          <w:bCs/>
        </w:rPr>
        <w:t>от </w:t>
      </w:r>
      <w:r>
        <w:rPr>
          <w:b/>
          <w:bCs/>
        </w:rPr>
        <w:t xml:space="preserve">28.07.2025 г.  </w:t>
      </w:r>
      <w:r w:rsidRPr="00D01616">
        <w:rPr>
          <w:b/>
          <w:bCs/>
        </w:rPr>
        <w:t xml:space="preserve">№ </w:t>
      </w:r>
      <w:r>
        <w:rPr>
          <w:b/>
          <w:bCs/>
        </w:rPr>
        <w:t>78-18/8</w:t>
      </w:r>
    </w:p>
    <w:p w:rsidR="008C4506" w:rsidRDefault="008C4506" w:rsidP="008C4506">
      <w:pPr>
        <w:ind w:firstLine="709"/>
        <w:jc w:val="center"/>
        <w:rPr>
          <w:b/>
          <w:bCs/>
        </w:rPr>
      </w:pPr>
      <w:r w:rsidRPr="00D01616">
        <w:rPr>
          <w:b/>
          <w:bCs/>
        </w:rPr>
        <w:t xml:space="preserve">с. </w:t>
      </w:r>
      <w:r>
        <w:rPr>
          <w:b/>
          <w:bCs/>
        </w:rPr>
        <w:t xml:space="preserve">Русский Камешкир </w:t>
      </w:r>
    </w:p>
    <w:p w:rsidR="008C4506" w:rsidRPr="00E714D5" w:rsidRDefault="008C4506" w:rsidP="008C4506">
      <w:pPr>
        <w:autoSpaceDE w:val="0"/>
        <w:autoSpaceDN w:val="0"/>
        <w:adjustRightInd w:val="0"/>
        <w:jc w:val="center"/>
        <w:rPr>
          <w:b/>
          <w:bCs/>
          <w:sz w:val="26"/>
          <w:szCs w:val="26"/>
        </w:rPr>
      </w:pPr>
      <w:r>
        <w:rPr>
          <w:b/>
          <w:bCs/>
          <w:sz w:val="26"/>
          <w:szCs w:val="26"/>
        </w:rPr>
        <w:t xml:space="preserve">О внесении изменения в </w:t>
      </w:r>
      <w:r w:rsidRPr="00205AF3">
        <w:rPr>
          <w:b/>
          <w:bCs/>
          <w:sz w:val="26"/>
          <w:szCs w:val="26"/>
        </w:rPr>
        <w:t>Положени</w:t>
      </w:r>
      <w:r>
        <w:rPr>
          <w:b/>
          <w:bCs/>
          <w:sz w:val="26"/>
          <w:szCs w:val="26"/>
        </w:rPr>
        <w:t>е</w:t>
      </w:r>
      <w:r w:rsidRPr="00205AF3">
        <w:rPr>
          <w:b/>
          <w:bCs/>
          <w:sz w:val="26"/>
          <w:szCs w:val="26"/>
        </w:rPr>
        <w:t xml:space="preserve"> об оплате труда муниципальных служащих органов местного самоуправления </w:t>
      </w:r>
      <w:r>
        <w:rPr>
          <w:b/>
          <w:bCs/>
          <w:sz w:val="26"/>
          <w:szCs w:val="26"/>
        </w:rPr>
        <w:t xml:space="preserve"> Русско-Камешкирского сельсовета Камешкирского района Пензенской области</w:t>
      </w:r>
      <w:r>
        <w:rPr>
          <w:b/>
          <w:i/>
          <w:sz w:val="22"/>
          <w:szCs w:val="22"/>
        </w:rPr>
        <w:t>,</w:t>
      </w:r>
      <w:r w:rsidRPr="00205AF3">
        <w:rPr>
          <w:b/>
          <w:i/>
          <w:sz w:val="22"/>
          <w:szCs w:val="22"/>
        </w:rPr>
        <w:t xml:space="preserve"> </w:t>
      </w:r>
      <w:r w:rsidRPr="00991E3F">
        <w:rPr>
          <w:b/>
          <w:sz w:val="26"/>
          <w:szCs w:val="26"/>
        </w:rPr>
        <w:t xml:space="preserve">утвержденное решением </w:t>
      </w:r>
      <w:r>
        <w:rPr>
          <w:b/>
          <w:sz w:val="26"/>
          <w:szCs w:val="26"/>
        </w:rPr>
        <w:t xml:space="preserve">Комитета местного самоуправления Русско-Камешкирского сельсовета Камешкирского района Пензенской области от </w:t>
      </w:r>
      <w:r w:rsidRPr="00991E3F">
        <w:rPr>
          <w:b/>
          <w:sz w:val="26"/>
          <w:szCs w:val="26"/>
        </w:rPr>
        <w:t xml:space="preserve"> </w:t>
      </w:r>
      <w:r>
        <w:rPr>
          <w:b/>
          <w:sz w:val="26"/>
          <w:szCs w:val="26"/>
        </w:rPr>
        <w:t>27.01.2025</w:t>
      </w:r>
      <w:r w:rsidRPr="00991E3F">
        <w:rPr>
          <w:b/>
          <w:sz w:val="26"/>
          <w:szCs w:val="26"/>
        </w:rPr>
        <w:t xml:space="preserve"> №</w:t>
      </w:r>
      <w:r>
        <w:rPr>
          <w:b/>
          <w:sz w:val="26"/>
          <w:szCs w:val="26"/>
        </w:rPr>
        <w:t>47-8/8</w:t>
      </w:r>
    </w:p>
    <w:p w:rsidR="008C4506" w:rsidRPr="00E714D5" w:rsidRDefault="008C4506" w:rsidP="008C4506">
      <w:pPr>
        <w:autoSpaceDE w:val="0"/>
        <w:autoSpaceDN w:val="0"/>
        <w:adjustRightInd w:val="0"/>
        <w:jc w:val="both"/>
        <w:rPr>
          <w:iCs/>
          <w:sz w:val="26"/>
          <w:szCs w:val="26"/>
        </w:rPr>
      </w:pPr>
    </w:p>
    <w:p w:rsidR="008C4506" w:rsidRPr="005D66BD" w:rsidRDefault="008C4506" w:rsidP="008C4506">
      <w:pPr>
        <w:ind w:firstLine="708"/>
        <w:jc w:val="both"/>
        <w:rPr>
          <w:i/>
        </w:rPr>
      </w:pPr>
      <w:r w:rsidRPr="005D66BD">
        <w:rPr>
          <w:iCs/>
        </w:rPr>
        <w:t xml:space="preserve">В соответствии со статьей 86 Бюджетного кодекса Российской Федерации, статьей 22 Федерального закона от 02.03.2007 № 25-ФЗ «О муниципальной службе в Российской Федерации», статьей 12 Закона Пензенской области от 24.04.2024 № 4208-ЗПО «О муниципальной службе в Пензенской области», </w:t>
      </w:r>
      <w:r w:rsidRPr="005D66BD">
        <w:lastRenderedPageBreak/>
        <w:t xml:space="preserve">руководствуясь </w:t>
      </w:r>
      <w:hyperlink r:id="rId20" w:tgtFrame="_blank" w:history="1">
        <w:r w:rsidRPr="005D66BD">
          <w:rPr>
            <w:rStyle w:val="ab"/>
            <w:rFonts w:eastAsia="Lucida Sans Unicode"/>
          </w:rPr>
          <w:t>Уставом сельского поселения  Русско-Камешкирский  сельсовет муниципального района Камешкирский район Пензенской области</w:t>
        </w:r>
      </w:hyperlink>
      <w:r w:rsidRPr="005D66BD">
        <w:rPr>
          <w:color w:val="000000"/>
        </w:rPr>
        <w:t xml:space="preserve">, </w:t>
      </w:r>
      <w:r w:rsidRPr="005D66BD">
        <w:rPr>
          <w:i/>
        </w:rPr>
        <w:t xml:space="preserve"> </w:t>
      </w:r>
      <w:r w:rsidRPr="005D66BD">
        <w:rPr>
          <w:iCs/>
        </w:rPr>
        <w:t>Комитет местного самоуправления Русско</w:t>
      </w:r>
      <w:r w:rsidRPr="005D66BD">
        <w:t>-Камешкирского сельсовета Камешкирского района Пензенской области</w:t>
      </w:r>
    </w:p>
    <w:p w:rsidR="008C4506" w:rsidRPr="005D66BD" w:rsidRDefault="008C4506" w:rsidP="008C4506">
      <w:pPr>
        <w:ind w:firstLine="708"/>
        <w:jc w:val="center"/>
      </w:pPr>
      <w:r w:rsidRPr="005D66BD">
        <w:t xml:space="preserve"> решил:</w:t>
      </w:r>
    </w:p>
    <w:p w:rsidR="008C4506" w:rsidRPr="005D66BD" w:rsidRDefault="008C4506" w:rsidP="008C4506">
      <w:pPr>
        <w:autoSpaceDE w:val="0"/>
        <w:autoSpaceDN w:val="0"/>
        <w:adjustRightInd w:val="0"/>
        <w:ind w:firstLine="709"/>
        <w:jc w:val="both"/>
      </w:pPr>
      <w:r w:rsidRPr="005D66BD">
        <w:rPr>
          <w:iCs/>
        </w:rPr>
        <w:t xml:space="preserve">1. Внести в </w:t>
      </w:r>
      <w:r w:rsidRPr="005D66BD">
        <w:rPr>
          <w:bCs/>
        </w:rPr>
        <w:t xml:space="preserve">Положение об оплате труда муниципальных служащих органов местного самоуправления </w:t>
      </w:r>
      <w:r w:rsidRPr="005D66BD">
        <w:rPr>
          <w:iCs/>
        </w:rPr>
        <w:t>Русско</w:t>
      </w:r>
      <w:r w:rsidRPr="005D66BD">
        <w:t>-Камешкирского сельсовета Камешкирского района Пензенской области (далее - Положение)</w:t>
      </w:r>
      <w:r w:rsidRPr="005D66BD">
        <w:rPr>
          <w:i/>
        </w:rPr>
        <w:t xml:space="preserve">, </w:t>
      </w:r>
      <w:r w:rsidRPr="005D66BD">
        <w:t xml:space="preserve">утвержденное решением Комитета местного самоуправления </w:t>
      </w:r>
      <w:r w:rsidRPr="005D66BD">
        <w:rPr>
          <w:iCs/>
        </w:rPr>
        <w:t>Русско</w:t>
      </w:r>
      <w:r w:rsidRPr="005D66BD">
        <w:t>-Камешкирского сельсовета Камешкирского района Пензенской области</w:t>
      </w:r>
      <w:r w:rsidRPr="005D66BD">
        <w:rPr>
          <w:i/>
        </w:rPr>
        <w:t xml:space="preserve"> </w:t>
      </w:r>
      <w:r w:rsidRPr="005D66BD">
        <w:t>от 27.01.2025 №47-8/8 «Об утверждении</w:t>
      </w:r>
      <w:r w:rsidRPr="005D66BD">
        <w:rPr>
          <w:bCs/>
        </w:rPr>
        <w:t xml:space="preserve"> Положения об оплате труда муниципальных служащих органов местного самоуправления </w:t>
      </w:r>
      <w:r w:rsidRPr="005D66BD">
        <w:rPr>
          <w:iCs/>
        </w:rPr>
        <w:t>Русско</w:t>
      </w:r>
      <w:r w:rsidRPr="005D66BD">
        <w:t>-Камешкирского сельсовета Камешкирского района Пензенской области», изменение, изложив пункт 14 в следующей редакции:</w:t>
      </w:r>
    </w:p>
    <w:p w:rsidR="008C4506" w:rsidRPr="005D66BD" w:rsidRDefault="008C4506" w:rsidP="008C4506">
      <w:pPr>
        <w:autoSpaceDE w:val="0"/>
        <w:autoSpaceDN w:val="0"/>
        <w:adjustRightInd w:val="0"/>
        <w:ind w:firstLine="709"/>
        <w:jc w:val="both"/>
      </w:pPr>
      <w:r w:rsidRPr="005D66BD">
        <w:t>«14. Муниципальным служащим производятся другие выплаты в соответствии с законодательством Российской Федерации и Пензенской области»</w:t>
      </w:r>
    </w:p>
    <w:p w:rsidR="008C4506" w:rsidRPr="005D66BD" w:rsidRDefault="008C4506" w:rsidP="008C4506">
      <w:pPr>
        <w:ind w:firstLine="708"/>
        <w:jc w:val="both"/>
      </w:pPr>
      <w:r w:rsidRPr="005D66BD">
        <w:t>2.Настоящее решение опубликовать в информационном бюллетене «Правовое поле»</w:t>
      </w:r>
      <w:r w:rsidRPr="005D66BD">
        <w:rPr>
          <w:i/>
        </w:rPr>
        <w:t>.</w:t>
      </w:r>
    </w:p>
    <w:p w:rsidR="008C4506" w:rsidRPr="005D66BD" w:rsidRDefault="008C4506" w:rsidP="008C4506">
      <w:pPr>
        <w:ind w:firstLine="709"/>
        <w:jc w:val="both"/>
      </w:pPr>
      <w:r w:rsidRPr="005D66BD">
        <w:t>3.Настоящее решение вступает в силу на следующий день после дня его официального опубликования.</w:t>
      </w:r>
    </w:p>
    <w:p w:rsidR="008C4506" w:rsidRPr="005D66BD" w:rsidRDefault="008C4506" w:rsidP="008C4506">
      <w:pPr>
        <w:ind w:firstLine="709"/>
        <w:jc w:val="both"/>
      </w:pPr>
      <w:r w:rsidRPr="005D66BD">
        <w:t xml:space="preserve">4.Контроль за исполнением настоящего решения возложить на Главу </w:t>
      </w:r>
      <w:r w:rsidRPr="005D66BD">
        <w:rPr>
          <w:iCs/>
        </w:rPr>
        <w:t>Русско</w:t>
      </w:r>
      <w:r w:rsidRPr="005D66BD">
        <w:t>-Камешкирского сельсовета Камешкирского района Пензенской области.</w:t>
      </w:r>
    </w:p>
    <w:p w:rsidR="008C4506" w:rsidRPr="005D66BD" w:rsidRDefault="008C4506" w:rsidP="008C4506">
      <w:pPr>
        <w:ind w:firstLine="540"/>
      </w:pPr>
    </w:p>
    <w:p w:rsidR="008C4506" w:rsidRPr="005D66BD" w:rsidRDefault="008C4506" w:rsidP="008C4506">
      <w:pPr>
        <w:ind w:firstLine="540"/>
      </w:pPr>
      <w:r w:rsidRPr="005D66BD">
        <w:t xml:space="preserve">Глава </w:t>
      </w:r>
      <w:r w:rsidRPr="005D66BD">
        <w:rPr>
          <w:iCs/>
        </w:rPr>
        <w:t>Русско</w:t>
      </w:r>
      <w:r w:rsidRPr="005D66BD">
        <w:t>-Камешкирского сельсовета</w:t>
      </w:r>
    </w:p>
    <w:p w:rsidR="008C4506" w:rsidRPr="005D66BD" w:rsidRDefault="008C4506" w:rsidP="008C4506">
      <w:pPr>
        <w:ind w:firstLine="540"/>
      </w:pPr>
      <w:r w:rsidRPr="005D66BD">
        <w:t>Камешкирского района</w:t>
      </w:r>
    </w:p>
    <w:p w:rsidR="008C4506" w:rsidRDefault="008C4506" w:rsidP="008C4506">
      <w:pPr>
        <w:ind w:firstLine="540"/>
      </w:pPr>
      <w:r w:rsidRPr="005D66BD">
        <w:t>Пензенской области …                                                                         Н.И.Кирюшина</w:t>
      </w:r>
    </w:p>
    <w:p w:rsidR="008C4506" w:rsidRDefault="008C4506" w:rsidP="008C4506">
      <w:pPr>
        <w:jc w:val="center"/>
        <w:rPr>
          <w:b/>
          <w:sz w:val="2"/>
          <w:szCs w:val="2"/>
        </w:rPr>
      </w:pPr>
    </w:p>
    <w:p w:rsidR="008C4506" w:rsidRDefault="008C4506" w:rsidP="008C4506">
      <w:pPr>
        <w:jc w:val="center"/>
        <w:rPr>
          <w:b/>
          <w:sz w:val="2"/>
          <w:szCs w:val="2"/>
        </w:rPr>
      </w:pPr>
    </w:p>
    <w:p w:rsidR="008C4506" w:rsidRDefault="008C4506" w:rsidP="008C4506">
      <w:pPr>
        <w:jc w:val="center"/>
        <w:rPr>
          <w:b/>
          <w:sz w:val="2"/>
          <w:szCs w:val="2"/>
        </w:rPr>
      </w:pPr>
    </w:p>
    <w:p w:rsidR="008C4506" w:rsidRDefault="008C4506" w:rsidP="008C4506">
      <w:pPr>
        <w:jc w:val="center"/>
        <w:rPr>
          <w:b/>
          <w:sz w:val="2"/>
          <w:szCs w:val="2"/>
        </w:rPr>
      </w:pPr>
    </w:p>
    <w:p w:rsidR="008C4506" w:rsidRDefault="008C4506" w:rsidP="008C4506">
      <w:pPr>
        <w:jc w:val="center"/>
        <w:rPr>
          <w:b/>
          <w:sz w:val="2"/>
          <w:szCs w:val="2"/>
        </w:rPr>
      </w:pPr>
    </w:p>
    <w:p w:rsidR="008C4506" w:rsidRDefault="008C4506" w:rsidP="008C4506">
      <w:pPr>
        <w:jc w:val="center"/>
        <w:rPr>
          <w:b/>
          <w:sz w:val="2"/>
          <w:szCs w:val="2"/>
        </w:rPr>
      </w:pPr>
    </w:p>
    <w:p w:rsidR="008C4506" w:rsidRDefault="008C4506" w:rsidP="008C4506">
      <w:pPr>
        <w:jc w:val="center"/>
        <w:rPr>
          <w:b/>
          <w:sz w:val="2"/>
          <w:szCs w:val="2"/>
        </w:rPr>
      </w:pPr>
    </w:p>
    <w:p w:rsidR="008C4506" w:rsidRDefault="008C4506" w:rsidP="008C4506">
      <w:pPr>
        <w:jc w:val="center"/>
        <w:rPr>
          <w:b/>
          <w:sz w:val="2"/>
          <w:szCs w:val="2"/>
        </w:rPr>
      </w:pPr>
    </w:p>
    <w:p w:rsidR="008C4506" w:rsidRPr="00583B72" w:rsidRDefault="008C4506" w:rsidP="008C4506">
      <w:pPr>
        <w:jc w:val="center"/>
        <w:rPr>
          <w:b/>
          <w:sz w:val="2"/>
          <w:szCs w:val="2"/>
        </w:rPr>
      </w:pPr>
      <w:r>
        <w:rPr>
          <w:b/>
          <w:noProof/>
          <w:sz w:val="24"/>
          <w:szCs w:val="24"/>
        </w:rPr>
        <w:drawing>
          <wp:inline distT="0" distB="0" distL="0" distR="0">
            <wp:extent cx="714375" cy="90487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904875"/>
                    </a:xfrm>
                    <a:prstGeom prst="rect">
                      <a:avLst/>
                    </a:prstGeom>
                    <a:noFill/>
                    <a:ln>
                      <a:noFill/>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tblPr>
      <w:tblGrid>
        <w:gridCol w:w="9720"/>
      </w:tblGrid>
      <w:tr w:rsidR="008C4506" w:rsidRPr="008C4506" w:rsidTr="008C4506">
        <w:tc>
          <w:tcPr>
            <w:tcW w:w="9720" w:type="dxa"/>
          </w:tcPr>
          <w:p w:rsidR="008C4506" w:rsidRPr="008C4506" w:rsidRDefault="008C4506" w:rsidP="008C4506">
            <w:pPr>
              <w:widowControl/>
              <w:ind w:left="-567" w:firstLine="567"/>
              <w:jc w:val="center"/>
              <w:rPr>
                <w:b/>
              </w:rPr>
            </w:pPr>
            <w:r w:rsidRPr="008C4506">
              <w:rPr>
                <w:b/>
              </w:rPr>
              <w:t>КОМИТЕТ МЕСТНОГО САМОУПРАВЛЕНИЯ</w:t>
            </w:r>
          </w:p>
          <w:p w:rsidR="008C4506" w:rsidRPr="008C4506" w:rsidRDefault="008C4506" w:rsidP="008C4506">
            <w:pPr>
              <w:widowControl/>
              <w:ind w:left="-567" w:firstLine="567"/>
              <w:jc w:val="center"/>
              <w:rPr>
                <w:b/>
              </w:rPr>
            </w:pPr>
            <w:r w:rsidRPr="008C4506">
              <w:rPr>
                <w:b/>
              </w:rPr>
              <w:t>РУССКО-КАМЕШКИРСКОГОСЕЛЬСОВЕТА КАМЕШКИРСКОГО</w:t>
            </w:r>
          </w:p>
          <w:p w:rsidR="008C4506" w:rsidRPr="008C4506" w:rsidRDefault="008C4506" w:rsidP="008C4506">
            <w:pPr>
              <w:widowControl/>
              <w:ind w:left="-567" w:firstLine="567"/>
              <w:jc w:val="center"/>
              <w:rPr>
                <w:b/>
              </w:rPr>
            </w:pPr>
            <w:r w:rsidRPr="008C4506">
              <w:rPr>
                <w:b/>
              </w:rPr>
              <w:t>РАЙОНА ПЕНЗЕНСКОЙ ОБЛАСТИ</w:t>
            </w:r>
          </w:p>
          <w:p w:rsidR="008C4506" w:rsidRPr="008C4506" w:rsidRDefault="008C4506" w:rsidP="008C4506">
            <w:pPr>
              <w:widowControl/>
              <w:ind w:left="-567" w:firstLine="567"/>
              <w:jc w:val="center"/>
              <w:rPr>
                <w:b/>
              </w:rPr>
            </w:pPr>
            <w:r w:rsidRPr="008C4506">
              <w:rPr>
                <w:b/>
              </w:rPr>
              <w:t>ВОСЬМОГО СОЗЫВА</w:t>
            </w:r>
          </w:p>
        </w:tc>
      </w:tr>
      <w:tr w:rsidR="008C4506" w:rsidRPr="008C4506" w:rsidTr="008C4506">
        <w:trPr>
          <w:trHeight w:val="315"/>
        </w:trPr>
        <w:tc>
          <w:tcPr>
            <w:tcW w:w="9720" w:type="dxa"/>
          </w:tcPr>
          <w:p w:rsidR="008C4506" w:rsidRPr="008C4506" w:rsidRDefault="008C4506" w:rsidP="008C4506">
            <w:pPr>
              <w:keepNext/>
              <w:spacing w:before="240" w:after="60"/>
              <w:ind w:left="-567" w:firstLine="567"/>
              <w:jc w:val="center"/>
              <w:outlineLvl w:val="2"/>
              <w:rPr>
                <w:b/>
                <w:bCs/>
              </w:rPr>
            </w:pPr>
            <w:r w:rsidRPr="008C4506">
              <w:rPr>
                <w:b/>
                <w:bCs/>
              </w:rPr>
              <w:t>Р Е Ш Е Н И Е</w:t>
            </w:r>
          </w:p>
        </w:tc>
      </w:tr>
      <w:tr w:rsidR="008C4506" w:rsidRPr="008C4506" w:rsidTr="008C4506">
        <w:trPr>
          <w:trHeight w:hRule="exact" w:val="80"/>
        </w:trPr>
        <w:tc>
          <w:tcPr>
            <w:tcW w:w="9720" w:type="dxa"/>
            <w:vAlign w:val="center"/>
          </w:tcPr>
          <w:p w:rsidR="008C4506" w:rsidRPr="008C4506" w:rsidRDefault="008C4506" w:rsidP="008C4506">
            <w:pPr>
              <w:keepNext/>
              <w:spacing w:before="240" w:after="60"/>
              <w:ind w:left="-567" w:firstLine="567"/>
              <w:outlineLvl w:val="2"/>
              <w:rPr>
                <w:rFonts w:ascii="Arial" w:hAnsi="Arial" w:cs="Arial"/>
                <w:b/>
                <w:bCs/>
              </w:rPr>
            </w:pPr>
          </w:p>
        </w:tc>
      </w:tr>
    </w:tbl>
    <w:p w:rsidR="008C4506" w:rsidRPr="008C4506" w:rsidRDefault="008C4506" w:rsidP="008C4506">
      <w:pPr>
        <w:spacing w:before="240"/>
        <w:ind w:left="-567" w:firstLine="567"/>
        <w:rPr>
          <w:b/>
        </w:rPr>
      </w:pPr>
    </w:p>
    <w:tbl>
      <w:tblPr>
        <w:tblW w:w="0" w:type="auto"/>
        <w:jc w:val="center"/>
        <w:tblInd w:w="-50" w:type="dxa"/>
        <w:tblLayout w:type="fixed"/>
        <w:tblCellMar>
          <w:left w:w="0" w:type="dxa"/>
          <w:right w:w="0" w:type="dxa"/>
        </w:tblCellMar>
        <w:tblLook w:val="0000"/>
      </w:tblPr>
      <w:tblGrid>
        <w:gridCol w:w="334"/>
        <w:gridCol w:w="2835"/>
        <w:gridCol w:w="397"/>
        <w:gridCol w:w="1134"/>
      </w:tblGrid>
      <w:tr w:rsidR="008C4506" w:rsidRPr="008C4506" w:rsidTr="008C4506">
        <w:trPr>
          <w:jc w:val="center"/>
        </w:trPr>
        <w:tc>
          <w:tcPr>
            <w:tcW w:w="334" w:type="dxa"/>
            <w:vAlign w:val="bottom"/>
          </w:tcPr>
          <w:p w:rsidR="008C4506" w:rsidRPr="008C4506" w:rsidRDefault="008C4506" w:rsidP="008C4506">
            <w:pPr>
              <w:widowControl/>
              <w:ind w:left="-567" w:firstLine="567"/>
            </w:pPr>
            <w:r w:rsidRPr="008C4506">
              <w:t>от</w:t>
            </w:r>
          </w:p>
        </w:tc>
        <w:tc>
          <w:tcPr>
            <w:tcW w:w="2835" w:type="dxa"/>
            <w:tcBorders>
              <w:bottom w:val="single" w:sz="6" w:space="0" w:color="auto"/>
            </w:tcBorders>
          </w:tcPr>
          <w:p w:rsidR="008C4506" w:rsidRPr="008C4506" w:rsidRDefault="008C4506" w:rsidP="008C4506">
            <w:pPr>
              <w:widowControl/>
              <w:ind w:left="-567" w:firstLine="567"/>
              <w:jc w:val="center"/>
            </w:pPr>
            <w:r w:rsidRPr="008C4506">
              <w:t>28.07.2025</w:t>
            </w:r>
          </w:p>
        </w:tc>
        <w:tc>
          <w:tcPr>
            <w:tcW w:w="397" w:type="dxa"/>
          </w:tcPr>
          <w:p w:rsidR="008C4506" w:rsidRPr="008C4506" w:rsidRDefault="008C4506" w:rsidP="008C4506">
            <w:pPr>
              <w:widowControl/>
              <w:ind w:left="-567" w:firstLine="567"/>
              <w:jc w:val="center"/>
            </w:pPr>
            <w:r w:rsidRPr="008C4506">
              <w:t>№</w:t>
            </w:r>
          </w:p>
        </w:tc>
        <w:tc>
          <w:tcPr>
            <w:tcW w:w="1134" w:type="dxa"/>
            <w:tcBorders>
              <w:bottom w:val="single" w:sz="6" w:space="0" w:color="auto"/>
            </w:tcBorders>
          </w:tcPr>
          <w:p w:rsidR="008C4506" w:rsidRPr="008C4506" w:rsidRDefault="008C4506" w:rsidP="008C4506">
            <w:pPr>
              <w:widowControl/>
              <w:ind w:left="-567" w:firstLine="567"/>
              <w:jc w:val="center"/>
            </w:pPr>
            <w:r w:rsidRPr="008C4506">
              <w:t>79-18/8</w:t>
            </w:r>
          </w:p>
        </w:tc>
      </w:tr>
      <w:tr w:rsidR="008C4506" w:rsidRPr="008C4506" w:rsidTr="008C4506">
        <w:trPr>
          <w:trHeight w:val="250"/>
          <w:jc w:val="center"/>
        </w:trPr>
        <w:tc>
          <w:tcPr>
            <w:tcW w:w="4700" w:type="dxa"/>
            <w:gridSpan w:val="4"/>
          </w:tcPr>
          <w:p w:rsidR="008C4506" w:rsidRPr="008C4506" w:rsidRDefault="008C4506" w:rsidP="008C4506">
            <w:pPr>
              <w:widowControl/>
              <w:ind w:left="-567" w:firstLine="567"/>
              <w:jc w:val="center"/>
            </w:pPr>
          </w:p>
          <w:p w:rsidR="008C4506" w:rsidRPr="008C4506" w:rsidRDefault="008C4506" w:rsidP="008C4506">
            <w:pPr>
              <w:widowControl/>
              <w:ind w:left="-567" w:firstLine="567"/>
              <w:jc w:val="center"/>
            </w:pPr>
            <w:r w:rsidRPr="008C4506">
              <w:t>с. Р.Камешкир</w:t>
            </w:r>
          </w:p>
        </w:tc>
      </w:tr>
    </w:tbl>
    <w:p w:rsidR="008C4506" w:rsidRPr="008C4506" w:rsidRDefault="008C4506" w:rsidP="008C4506">
      <w:pPr>
        <w:jc w:val="center"/>
        <w:rPr>
          <w:b/>
          <w:bCs/>
          <w:color w:val="000000"/>
        </w:rPr>
      </w:pPr>
      <w:r w:rsidRPr="008C4506">
        <w:rPr>
          <w:b/>
        </w:rPr>
        <w:t xml:space="preserve">О внесении изменений в Положение о муниципальной службе в </w:t>
      </w:r>
      <w:r w:rsidRPr="008C4506">
        <w:rPr>
          <w:b/>
          <w:bCs/>
          <w:color w:val="000000"/>
        </w:rPr>
        <w:t>Русско-Камешкирском сельсовете Камешкирского района Пензенской области</w:t>
      </w:r>
      <w:r w:rsidRPr="008C4506">
        <w:rPr>
          <w:b/>
        </w:rPr>
        <w:t xml:space="preserve">, утвержденное решением Комитета местного самоуправления Русско-Камешкирского сельсовета Камешкирского района Пензенской области </w:t>
      </w:r>
      <w:r w:rsidRPr="008C4506">
        <w:rPr>
          <w:b/>
          <w:bCs/>
          <w:color w:val="000000"/>
        </w:rPr>
        <w:t>от 6.05.2013 г. № 596-103/5</w:t>
      </w:r>
    </w:p>
    <w:p w:rsidR="008C4506" w:rsidRPr="008C4506" w:rsidRDefault="008C4506" w:rsidP="008C4506">
      <w:pPr>
        <w:ind w:firstLine="709"/>
        <w:jc w:val="both"/>
      </w:pPr>
      <w:r w:rsidRPr="008C4506">
        <w:t xml:space="preserve">В соответствии с Законом Пензенской области от 24.04.2024 № 4208-ЗПО «О муниципальной службе в Пензенской области», на основании Уставасельского поселения Русско-Камешкирский сельсовет муниципального районаКамешкирский район Пензенской области, </w:t>
      </w:r>
    </w:p>
    <w:p w:rsidR="008C4506" w:rsidRPr="008C4506" w:rsidRDefault="008C4506" w:rsidP="008C4506">
      <w:pPr>
        <w:ind w:firstLine="567"/>
        <w:jc w:val="center"/>
        <w:rPr>
          <w:spacing w:val="-6"/>
        </w:rPr>
      </w:pPr>
    </w:p>
    <w:p w:rsidR="008C4506" w:rsidRPr="008C4506" w:rsidRDefault="008C4506" w:rsidP="008C4506">
      <w:pPr>
        <w:ind w:firstLine="567"/>
        <w:jc w:val="center"/>
        <w:rPr>
          <w:spacing w:val="-6"/>
        </w:rPr>
      </w:pPr>
      <w:r w:rsidRPr="008C4506">
        <w:rPr>
          <w:spacing w:val="-6"/>
        </w:rPr>
        <w:t>Комитет местного самоуправления Русско-Камешкирского сельсовета Камешкирского  района Пензенской области решил:</w:t>
      </w:r>
    </w:p>
    <w:p w:rsidR="008C4506" w:rsidRPr="008C4506" w:rsidRDefault="008C4506" w:rsidP="008C4506">
      <w:pPr>
        <w:jc w:val="both"/>
        <w:rPr>
          <w:bCs/>
        </w:rPr>
      </w:pPr>
      <w:r w:rsidRPr="008C4506">
        <w:t xml:space="preserve">1. Внести в раздел 4 Положения о муниципальной службе </w:t>
      </w:r>
      <w:r w:rsidRPr="008C4506">
        <w:rPr>
          <w:bCs/>
          <w:color w:val="000000"/>
        </w:rPr>
        <w:t>Русско-Камешкирском сельсовете Камешкирского района Пензенской области</w:t>
      </w:r>
      <w:r w:rsidRPr="008C4506">
        <w:t xml:space="preserve">, утвержденное решением Комитета местного самоуправления Русско-Камешкирского сельсовета  Камешкирского района Пензенской области </w:t>
      </w:r>
      <w:r w:rsidRPr="008C4506">
        <w:rPr>
          <w:bCs/>
          <w:color w:val="000000"/>
        </w:rPr>
        <w:t>от 6.05.2013 г. № 596-103/5</w:t>
      </w:r>
      <w:r w:rsidRPr="008C4506">
        <w:rPr>
          <w:bCs/>
        </w:rPr>
        <w:t>, следующие изменения:</w:t>
      </w:r>
    </w:p>
    <w:p w:rsidR="008C4506" w:rsidRPr="008C4506" w:rsidRDefault="008C4506" w:rsidP="008C4506">
      <w:pPr>
        <w:ind w:firstLine="709"/>
        <w:jc w:val="both"/>
      </w:pPr>
      <w:r w:rsidRPr="008C4506">
        <w:t>1) дополнить пунктом 4.2.1 следующего содержания:</w:t>
      </w:r>
    </w:p>
    <w:p w:rsidR="008C4506" w:rsidRPr="008C4506" w:rsidRDefault="008C4506" w:rsidP="008C4506">
      <w:pPr>
        <w:ind w:firstLine="709"/>
        <w:jc w:val="both"/>
      </w:pPr>
      <w:r w:rsidRPr="008C4506">
        <w:t>«4.2.1. Для участников специальной военной операции устанавливаются квалификационные требования к уровню профессионального образования, необходимому для замещения должностей муниципальной службы:</w:t>
      </w:r>
    </w:p>
    <w:p w:rsidR="008C4506" w:rsidRPr="008C4506" w:rsidRDefault="008C4506" w:rsidP="008C4506">
      <w:pPr>
        <w:ind w:firstLine="709"/>
        <w:jc w:val="both"/>
      </w:pPr>
      <w:r w:rsidRPr="008C4506">
        <w:t>1) для замещения должностей муниципальной службы высшей и главной групп обязательно наличие высшего образования;</w:t>
      </w:r>
    </w:p>
    <w:p w:rsidR="008C4506" w:rsidRPr="008C4506" w:rsidRDefault="008C4506" w:rsidP="008C4506">
      <w:pPr>
        <w:ind w:firstLine="709"/>
        <w:jc w:val="both"/>
      </w:pPr>
      <w:r w:rsidRPr="008C4506">
        <w:t xml:space="preserve">2) для замещения должностей муниципальной службы ведущей, старшей и младшей групп </w:t>
      </w:r>
      <w:r w:rsidRPr="008C4506">
        <w:lastRenderedPageBreak/>
        <w:t>обязательно наличие профессионального образования.»;</w:t>
      </w:r>
    </w:p>
    <w:p w:rsidR="008C4506" w:rsidRPr="008C4506" w:rsidRDefault="008C4506" w:rsidP="008C4506">
      <w:pPr>
        <w:ind w:firstLine="709"/>
        <w:jc w:val="both"/>
      </w:pPr>
      <w:r w:rsidRPr="008C4506">
        <w:t>2) дополнить пунктом 4.5 следующего содержания:</w:t>
      </w:r>
    </w:p>
    <w:p w:rsidR="008C4506" w:rsidRPr="008C4506" w:rsidRDefault="008C4506" w:rsidP="008C4506">
      <w:pPr>
        <w:ind w:firstLine="709"/>
        <w:jc w:val="both"/>
      </w:pPr>
      <w:r w:rsidRPr="008C4506">
        <w:t>«4.5. Для участников специальной военной операции устанавливаются квалификационные требования к стажу муниципальной службы или стажу работы по специальности, направлению подготовки, который необходим для замещения должностей муниципальной службы:</w:t>
      </w:r>
    </w:p>
    <w:p w:rsidR="008C4506" w:rsidRPr="008C4506" w:rsidRDefault="008C4506" w:rsidP="008C4506">
      <w:pPr>
        <w:ind w:firstLine="709"/>
        <w:jc w:val="both"/>
      </w:pPr>
      <w:r w:rsidRPr="008C4506">
        <w:t>1) для замещения должностей муниципальной службы высшей группы - наличие не менее двух лет стажа муниципальной службы либо стажа работы по специальности, направлению подготовки;</w:t>
      </w:r>
    </w:p>
    <w:p w:rsidR="008C4506" w:rsidRPr="008C4506" w:rsidRDefault="008C4506" w:rsidP="008C4506">
      <w:pPr>
        <w:ind w:firstLine="709"/>
        <w:jc w:val="both"/>
      </w:pPr>
      <w:r w:rsidRPr="008C4506">
        <w:t>2) для замещения должностей муниципальной службы главной группы - наличие не менее одного года стажа муниципальной службы либо стажа работы по специальности, направлению подготовки;</w:t>
      </w:r>
    </w:p>
    <w:p w:rsidR="008C4506" w:rsidRPr="008C4506" w:rsidRDefault="008C4506" w:rsidP="008C4506">
      <w:pPr>
        <w:ind w:firstLine="709"/>
        <w:jc w:val="both"/>
      </w:pPr>
      <w:r w:rsidRPr="008C4506">
        <w:t>3) для замещения должностей муниципальной службы ведущей, старшей и младшей групп требования к стажу муниципальной службы, стажу работы по специальности, направлению подготовки не устанавливаются.».</w:t>
      </w:r>
    </w:p>
    <w:p w:rsidR="008C4506" w:rsidRPr="008C4506" w:rsidRDefault="008C4506" w:rsidP="008C4506">
      <w:pPr>
        <w:ind w:firstLine="709"/>
        <w:jc w:val="both"/>
      </w:pPr>
      <w:r w:rsidRPr="008C4506">
        <w:t>2. Настоящее решение опубликовать в информационном бюллетене «Правовое поле»</w:t>
      </w:r>
      <w:r w:rsidRPr="008C4506">
        <w:rPr>
          <w:i/>
        </w:rPr>
        <w:t>.</w:t>
      </w:r>
    </w:p>
    <w:p w:rsidR="008C4506" w:rsidRPr="008C4506" w:rsidRDefault="008C4506" w:rsidP="008C4506">
      <w:pPr>
        <w:ind w:firstLine="709"/>
        <w:jc w:val="both"/>
      </w:pPr>
      <w:r w:rsidRPr="008C4506">
        <w:t>3. Настоящее решение вступает в силу на следующий день после дня его официального опубликования.</w:t>
      </w:r>
    </w:p>
    <w:p w:rsidR="008C4506" w:rsidRPr="008C4506" w:rsidRDefault="008C4506" w:rsidP="008C4506">
      <w:pPr>
        <w:ind w:firstLine="709"/>
        <w:jc w:val="both"/>
      </w:pPr>
      <w:r w:rsidRPr="008C4506">
        <w:t>4. Контроль за исполнением настоящего решения возложить на  Главу Русско-Камешкирского сельсовета Камешкирского района Пензенской области</w:t>
      </w:r>
    </w:p>
    <w:p w:rsidR="008C4506" w:rsidRPr="008C4506" w:rsidRDefault="008C4506" w:rsidP="008C4506">
      <w:pPr>
        <w:jc w:val="both"/>
      </w:pPr>
    </w:p>
    <w:p w:rsidR="008C4506" w:rsidRPr="008C4506" w:rsidRDefault="008C4506" w:rsidP="008C4506">
      <w:pPr>
        <w:widowControl/>
        <w:ind w:left="-142" w:hanging="426"/>
        <w:jc w:val="both"/>
        <w:rPr>
          <w:i/>
          <w:spacing w:val="-6"/>
        </w:rPr>
      </w:pPr>
      <w:r w:rsidRPr="008C4506">
        <w:rPr>
          <w:spacing w:val="-6"/>
        </w:rPr>
        <w:t xml:space="preserve">Глава </w:t>
      </w:r>
      <w:r w:rsidRPr="008C4506">
        <w:t>Русско-Камешкирского сельсовета</w:t>
      </w:r>
    </w:p>
    <w:p w:rsidR="008C4506" w:rsidRPr="008C4506" w:rsidRDefault="008C4506" w:rsidP="008C4506">
      <w:pPr>
        <w:widowControl/>
        <w:ind w:left="-142" w:hanging="426"/>
        <w:jc w:val="both"/>
        <w:rPr>
          <w:spacing w:val="-6"/>
        </w:rPr>
      </w:pPr>
      <w:r w:rsidRPr="008C4506">
        <w:rPr>
          <w:spacing w:val="-6"/>
        </w:rPr>
        <w:t xml:space="preserve">Камешкирского района </w:t>
      </w:r>
    </w:p>
    <w:p w:rsidR="008C4506" w:rsidRPr="008C4506" w:rsidRDefault="008C4506" w:rsidP="008C4506">
      <w:pPr>
        <w:widowControl/>
        <w:ind w:left="-142" w:hanging="426"/>
        <w:jc w:val="both"/>
        <w:rPr>
          <w:color w:val="000000"/>
        </w:rPr>
      </w:pPr>
      <w:r w:rsidRPr="008C4506">
        <w:rPr>
          <w:spacing w:val="-6"/>
        </w:rPr>
        <w:t xml:space="preserve">Пензенской области                                                                         </w:t>
      </w:r>
      <w:bookmarkStart w:id="2" w:name="_GoBack"/>
      <w:bookmarkEnd w:id="2"/>
      <w:r w:rsidRPr="008C4506">
        <w:rPr>
          <w:spacing w:val="-6"/>
        </w:rPr>
        <w:t>Н.И.Кирюшина</w:t>
      </w:r>
    </w:p>
    <w:p w:rsidR="008C4506" w:rsidRPr="008C4506" w:rsidRDefault="008C4506" w:rsidP="008C4506">
      <w:pPr>
        <w:ind w:firstLine="709"/>
        <w:jc w:val="both"/>
      </w:pPr>
    </w:p>
    <w:p w:rsidR="008C4506" w:rsidRPr="008C4506" w:rsidRDefault="008C4506" w:rsidP="008C4506">
      <w:pPr>
        <w:jc w:val="center"/>
      </w:pPr>
      <w:r w:rsidRPr="008C4506">
        <w:rPr>
          <w:noProof/>
        </w:rPr>
        <w:drawing>
          <wp:inline distT="0" distB="0" distL="0" distR="0">
            <wp:extent cx="723900" cy="914400"/>
            <wp:effectExtent l="19050" t="0" r="0" b="0"/>
            <wp:docPr id="2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22"/>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tblPr>
      <w:tblGrid>
        <w:gridCol w:w="9720"/>
      </w:tblGrid>
      <w:tr w:rsidR="008C4506" w:rsidRPr="008C4506" w:rsidTr="000F2C54">
        <w:tc>
          <w:tcPr>
            <w:tcW w:w="9720" w:type="dxa"/>
          </w:tcPr>
          <w:p w:rsidR="008C4506" w:rsidRPr="008C4506" w:rsidRDefault="008C4506" w:rsidP="008C4506">
            <w:pPr>
              <w:jc w:val="center"/>
              <w:rPr>
                <w:b/>
              </w:rPr>
            </w:pPr>
            <w:r w:rsidRPr="008C4506">
              <w:rPr>
                <w:b/>
              </w:rPr>
              <w:t>КОМИТЕТ МЕСТНОГО САМОУПРАВЛЕНИЯ</w:t>
            </w:r>
          </w:p>
          <w:p w:rsidR="008C4506" w:rsidRPr="008C4506" w:rsidRDefault="008C4506" w:rsidP="008C4506">
            <w:pPr>
              <w:jc w:val="center"/>
              <w:rPr>
                <w:b/>
              </w:rPr>
            </w:pPr>
            <w:r w:rsidRPr="008C4506">
              <w:rPr>
                <w:b/>
              </w:rPr>
              <w:t>РУССКО-КАМЕШКИРСКОГО СЕЛЬСОВЕТА</w:t>
            </w:r>
          </w:p>
          <w:p w:rsidR="008C4506" w:rsidRPr="008C4506" w:rsidRDefault="008C4506" w:rsidP="008C4506">
            <w:pPr>
              <w:jc w:val="center"/>
              <w:rPr>
                <w:b/>
              </w:rPr>
            </w:pPr>
            <w:r w:rsidRPr="008C4506">
              <w:rPr>
                <w:b/>
              </w:rPr>
              <w:t>КАМЕШКИРСКОГО</w:t>
            </w:r>
            <w:r w:rsidRPr="008C4506">
              <w:rPr>
                <w:b/>
                <w:i/>
              </w:rPr>
              <w:t xml:space="preserve"> </w:t>
            </w:r>
            <w:r w:rsidRPr="008C4506">
              <w:rPr>
                <w:b/>
              </w:rPr>
              <w:t>РАЙОНА</w:t>
            </w:r>
          </w:p>
          <w:p w:rsidR="008C4506" w:rsidRPr="008C4506" w:rsidRDefault="008C4506" w:rsidP="008C4506">
            <w:pPr>
              <w:jc w:val="center"/>
              <w:rPr>
                <w:b/>
              </w:rPr>
            </w:pPr>
            <w:r w:rsidRPr="008C4506">
              <w:rPr>
                <w:b/>
              </w:rPr>
              <w:t>ПЕНЗЕНСКОЙ ОБЛАСТИ</w:t>
            </w:r>
          </w:p>
        </w:tc>
      </w:tr>
      <w:tr w:rsidR="008C4506" w:rsidRPr="008C4506" w:rsidTr="000F2C54">
        <w:trPr>
          <w:trHeight w:val="397"/>
        </w:trPr>
        <w:tc>
          <w:tcPr>
            <w:tcW w:w="9720" w:type="dxa"/>
          </w:tcPr>
          <w:p w:rsidR="008C4506" w:rsidRPr="008C4506" w:rsidRDefault="008C4506" w:rsidP="008C4506">
            <w:pPr>
              <w:jc w:val="center"/>
              <w:rPr>
                <w:b/>
              </w:rPr>
            </w:pPr>
            <w:r w:rsidRPr="008C4506">
              <w:rPr>
                <w:b/>
              </w:rPr>
              <w:t>ВОСЬМОГО СОЗЫВА</w:t>
            </w:r>
          </w:p>
          <w:p w:rsidR="008C4506" w:rsidRPr="008C4506" w:rsidRDefault="008C4506" w:rsidP="008C4506">
            <w:pPr>
              <w:jc w:val="center"/>
              <w:rPr>
                <w:b/>
              </w:rPr>
            </w:pPr>
          </w:p>
        </w:tc>
      </w:tr>
      <w:tr w:rsidR="008C4506" w:rsidRPr="008C4506" w:rsidTr="000F2C54">
        <w:trPr>
          <w:trHeight w:val="315"/>
        </w:trPr>
        <w:tc>
          <w:tcPr>
            <w:tcW w:w="9720" w:type="dxa"/>
          </w:tcPr>
          <w:p w:rsidR="008C4506" w:rsidRPr="008C4506" w:rsidRDefault="008C4506" w:rsidP="008C4506">
            <w:pPr>
              <w:pStyle w:val="3"/>
              <w:spacing w:before="0"/>
              <w:jc w:val="center"/>
              <w:rPr>
                <w:rFonts w:ascii="Times New Roman" w:hAnsi="Times New Roman"/>
                <w:sz w:val="20"/>
                <w:szCs w:val="20"/>
                <w:lang w:eastAsia="en-US"/>
              </w:rPr>
            </w:pPr>
            <w:r w:rsidRPr="008C4506">
              <w:rPr>
                <w:rFonts w:ascii="Times New Roman" w:hAnsi="Times New Roman"/>
                <w:sz w:val="20"/>
                <w:szCs w:val="20"/>
                <w:lang w:eastAsia="en-US"/>
              </w:rPr>
              <w:t>Р Е Ш Е Н И Е</w:t>
            </w:r>
          </w:p>
        </w:tc>
      </w:tr>
    </w:tbl>
    <w:p w:rsidR="008C4506" w:rsidRPr="008C4506" w:rsidRDefault="008C4506" w:rsidP="008C4506">
      <w:pPr>
        <w:jc w:val="center"/>
        <w:rPr>
          <w:b/>
        </w:rPr>
      </w:pPr>
    </w:p>
    <w:tbl>
      <w:tblPr>
        <w:tblW w:w="0" w:type="auto"/>
        <w:jc w:val="center"/>
        <w:tblInd w:w="-50" w:type="dxa"/>
        <w:tblLayout w:type="fixed"/>
        <w:tblCellMar>
          <w:left w:w="0" w:type="dxa"/>
          <w:right w:w="0" w:type="dxa"/>
        </w:tblCellMar>
        <w:tblLook w:val="04A0"/>
      </w:tblPr>
      <w:tblGrid>
        <w:gridCol w:w="334"/>
        <w:gridCol w:w="2835"/>
        <w:gridCol w:w="397"/>
        <w:gridCol w:w="1134"/>
      </w:tblGrid>
      <w:tr w:rsidR="008C4506" w:rsidRPr="008C4506" w:rsidTr="008C4506">
        <w:trPr>
          <w:jc w:val="center"/>
        </w:trPr>
        <w:tc>
          <w:tcPr>
            <w:tcW w:w="334" w:type="dxa"/>
            <w:vAlign w:val="bottom"/>
          </w:tcPr>
          <w:p w:rsidR="008C4506" w:rsidRPr="008C4506" w:rsidRDefault="008C4506" w:rsidP="008C4506">
            <w:r w:rsidRPr="008C4506">
              <w:t>от</w:t>
            </w:r>
          </w:p>
        </w:tc>
        <w:tc>
          <w:tcPr>
            <w:tcW w:w="2835" w:type="dxa"/>
            <w:tcBorders>
              <w:top w:val="nil"/>
              <w:left w:val="nil"/>
              <w:bottom w:val="single" w:sz="6" w:space="0" w:color="auto"/>
              <w:right w:val="nil"/>
            </w:tcBorders>
          </w:tcPr>
          <w:p w:rsidR="008C4506" w:rsidRPr="008C4506" w:rsidRDefault="008C4506" w:rsidP="008C4506">
            <w:pPr>
              <w:jc w:val="center"/>
            </w:pPr>
            <w:r w:rsidRPr="008C4506">
              <w:t>28.07.2025</w:t>
            </w:r>
          </w:p>
        </w:tc>
        <w:tc>
          <w:tcPr>
            <w:tcW w:w="397" w:type="dxa"/>
          </w:tcPr>
          <w:p w:rsidR="008C4506" w:rsidRPr="008C4506" w:rsidRDefault="008C4506" w:rsidP="008C4506">
            <w:pPr>
              <w:jc w:val="center"/>
            </w:pPr>
            <w:r w:rsidRPr="008C4506">
              <w:t xml:space="preserve">№  </w:t>
            </w:r>
          </w:p>
        </w:tc>
        <w:tc>
          <w:tcPr>
            <w:tcW w:w="1134" w:type="dxa"/>
            <w:tcBorders>
              <w:top w:val="nil"/>
              <w:left w:val="nil"/>
              <w:bottom w:val="single" w:sz="6" w:space="0" w:color="auto"/>
              <w:right w:val="nil"/>
            </w:tcBorders>
          </w:tcPr>
          <w:p w:rsidR="008C4506" w:rsidRPr="008C4506" w:rsidRDefault="008C4506" w:rsidP="008C4506">
            <w:pPr>
              <w:jc w:val="center"/>
            </w:pPr>
            <w:r w:rsidRPr="008C4506">
              <w:t>80-18/8</w:t>
            </w:r>
          </w:p>
        </w:tc>
      </w:tr>
      <w:tr w:rsidR="008C4506" w:rsidRPr="008C4506" w:rsidTr="008C4506">
        <w:trPr>
          <w:trHeight w:val="250"/>
          <w:jc w:val="center"/>
        </w:trPr>
        <w:tc>
          <w:tcPr>
            <w:tcW w:w="4700" w:type="dxa"/>
            <w:gridSpan w:val="4"/>
          </w:tcPr>
          <w:p w:rsidR="008C4506" w:rsidRPr="008C4506" w:rsidRDefault="008C4506" w:rsidP="008C4506">
            <w:pPr>
              <w:jc w:val="center"/>
            </w:pPr>
            <w:r w:rsidRPr="008C4506">
              <w:t xml:space="preserve"> </w:t>
            </w:r>
          </w:p>
          <w:p w:rsidR="008C4506" w:rsidRPr="008C4506" w:rsidRDefault="008C4506" w:rsidP="008C4506">
            <w:pPr>
              <w:jc w:val="center"/>
            </w:pPr>
            <w:r w:rsidRPr="008C4506">
              <w:t>с.Р.Камешкир</w:t>
            </w:r>
          </w:p>
        </w:tc>
      </w:tr>
    </w:tbl>
    <w:p w:rsidR="008C4506" w:rsidRPr="008C4506" w:rsidRDefault="008C4506" w:rsidP="008C4506">
      <w:pPr>
        <w:ind w:firstLine="567"/>
        <w:jc w:val="center"/>
        <w:rPr>
          <w:b/>
          <w:bCs/>
          <w:color w:val="000000"/>
        </w:rPr>
      </w:pPr>
      <w:r w:rsidRPr="008C4506">
        <w:rPr>
          <w:b/>
          <w:bCs/>
          <w:color w:val="000000"/>
        </w:rPr>
        <w:t xml:space="preserve">Об утверждении </w:t>
      </w:r>
    </w:p>
    <w:p w:rsidR="008C4506" w:rsidRPr="008C4506" w:rsidRDefault="008C4506" w:rsidP="008C4506">
      <w:pPr>
        <w:ind w:firstLine="567"/>
        <w:jc w:val="center"/>
        <w:rPr>
          <w:b/>
          <w:bCs/>
          <w:color w:val="000000"/>
        </w:rPr>
      </w:pPr>
      <w:r w:rsidRPr="008C4506">
        <w:rPr>
          <w:b/>
          <w:bCs/>
        </w:rPr>
        <w:t>Положения о премировании лиц,  замещающих должности муниципальной службы в органах местного самоуправления</w:t>
      </w:r>
      <w:r w:rsidRPr="008C4506">
        <w:rPr>
          <w:b/>
        </w:rPr>
        <w:t xml:space="preserve"> Русско-Камешкирского сельсовета Камешкирского района Пензенской области</w:t>
      </w:r>
    </w:p>
    <w:p w:rsidR="008C4506" w:rsidRDefault="008C4506" w:rsidP="000F2C54">
      <w:pPr>
        <w:ind w:firstLine="567"/>
        <w:jc w:val="both"/>
        <w:rPr>
          <w:b/>
          <w:bCs/>
        </w:rPr>
      </w:pPr>
      <w:r w:rsidRPr="008C4506">
        <w:t xml:space="preserve">В соответствии с Федеральным законом от 02.03.2007 № 25-ФЗ «О муниципальной службе в Российской Федерации» (с последующими изменениями), Законом Пензенской области от 24.04.2024 № 4208-ЗПО «О муниципальной службе в Пензенской области», руководствуясь Уставом сельского поселения Русско-Камешкирский сельсовет муниципального района Камешкирский район Пензенской области, </w:t>
      </w:r>
      <w:r w:rsidRPr="008C4506">
        <w:rPr>
          <w:color w:val="000000"/>
        </w:rPr>
        <w:t xml:space="preserve">Комитет местного самоуправления Русско-Камешкирского сельсовета Камешкирского района Пензенской области </w:t>
      </w:r>
      <w:r w:rsidRPr="008C4506">
        <w:rPr>
          <w:b/>
          <w:bCs/>
        </w:rPr>
        <w:t>решил:</w:t>
      </w:r>
    </w:p>
    <w:p w:rsidR="000F2C54" w:rsidRPr="008C4506" w:rsidRDefault="000F2C54" w:rsidP="000F2C54">
      <w:pPr>
        <w:ind w:firstLine="567"/>
        <w:jc w:val="both"/>
      </w:pPr>
    </w:p>
    <w:p w:rsidR="008C4506" w:rsidRPr="008C4506" w:rsidRDefault="008C4506" w:rsidP="008C4506">
      <w:pPr>
        <w:ind w:firstLine="567"/>
        <w:rPr>
          <w:color w:val="000000"/>
        </w:rPr>
      </w:pPr>
      <w:r w:rsidRPr="008C4506">
        <w:t xml:space="preserve">1.Утвердить </w:t>
      </w:r>
      <w:r w:rsidRPr="008C4506">
        <w:rPr>
          <w:color w:val="000000"/>
        </w:rPr>
        <w:t>Положение</w:t>
      </w:r>
      <w:r w:rsidRPr="008C4506">
        <w:t xml:space="preserve"> о премировании лиц,  замещающих должности муниципальной службы в органах местного самоуправления Русско-Камешкирского сельсовета Камешкирского района Пензенской области</w:t>
      </w:r>
      <w:r w:rsidRPr="008C4506">
        <w:rPr>
          <w:color w:val="000000"/>
        </w:rPr>
        <w:t>.</w:t>
      </w:r>
    </w:p>
    <w:p w:rsidR="008C4506" w:rsidRPr="008C4506" w:rsidRDefault="008C4506" w:rsidP="008C4506">
      <w:r w:rsidRPr="008C4506">
        <w:t xml:space="preserve">        2. Настоящее решение опубликовать в информационном бюллетене «Правовое поле».</w:t>
      </w:r>
    </w:p>
    <w:p w:rsidR="008C4506" w:rsidRPr="008C4506" w:rsidRDefault="008C4506" w:rsidP="008C4506">
      <w:pPr>
        <w:jc w:val="both"/>
        <w:rPr>
          <w:color w:val="000000"/>
        </w:rPr>
      </w:pPr>
      <w:r w:rsidRPr="008C4506">
        <w:rPr>
          <w:color w:val="000000"/>
        </w:rPr>
        <w:t xml:space="preserve">        3.Признать утратившими силу следующие решения Комитета местного самоуправления Русско-Камешкирского сельсовета Камешкирского района Пензенской области:</w:t>
      </w:r>
    </w:p>
    <w:p w:rsidR="008C4506" w:rsidRPr="008C4506" w:rsidRDefault="008C4506" w:rsidP="008C4506">
      <w:pPr>
        <w:ind w:firstLine="567"/>
        <w:rPr>
          <w:color w:val="000000"/>
        </w:rPr>
      </w:pPr>
      <w:r w:rsidRPr="008C4506">
        <w:rPr>
          <w:color w:val="000000"/>
        </w:rPr>
        <w:t>- от 06.11.2019 №22-5/7 «Об утверждении Положения о премировании муниципальных служащих администрации Русско-Камешкирского сельсовета Камешкирского района Пензенской области»;</w:t>
      </w:r>
    </w:p>
    <w:p w:rsidR="008C4506" w:rsidRPr="008C4506" w:rsidRDefault="008C4506" w:rsidP="008C4506">
      <w:r w:rsidRPr="008C4506">
        <w:t>- от 21.06.2021 №202-43/7 «</w:t>
      </w:r>
      <w:r w:rsidRPr="008C4506">
        <w:rPr>
          <w:bCs/>
          <w:color w:val="000000"/>
        </w:rPr>
        <w:t>О внесении изменения в Положение о премировании муниципальных служащих администрации Русско-Камешкирского сельсовета Камешкирского района Пензенской области</w:t>
      </w:r>
      <w:r w:rsidRPr="008C4506">
        <w:t>»;</w:t>
      </w:r>
    </w:p>
    <w:p w:rsidR="008C4506" w:rsidRPr="008C4506" w:rsidRDefault="008C4506" w:rsidP="008C4506">
      <w:r w:rsidRPr="008C4506">
        <w:rPr>
          <w:color w:val="FF0000"/>
        </w:rPr>
        <w:t>-</w:t>
      </w:r>
      <w:r w:rsidRPr="008C4506">
        <w:t>от 13.07.2021№208-44/7«</w:t>
      </w:r>
      <w:r w:rsidRPr="008C4506">
        <w:rPr>
          <w:bCs/>
        </w:rPr>
        <w:t>О внесении изменения в Положение о премировании муниципальных служащих Русско-Камешкирского сельсовета Камешкирского района Пензенской области</w:t>
      </w:r>
      <w:r w:rsidRPr="008C4506">
        <w:t>»</w:t>
      </w:r>
    </w:p>
    <w:p w:rsidR="008C4506" w:rsidRPr="008C4506" w:rsidRDefault="008C4506" w:rsidP="008C4506">
      <w:r w:rsidRPr="008C4506">
        <w:lastRenderedPageBreak/>
        <w:t xml:space="preserve">       4.Настоящее решение вступает в силу с 1 сентября 2025 года.</w:t>
      </w:r>
    </w:p>
    <w:p w:rsidR="008C4506" w:rsidRPr="008C4506" w:rsidRDefault="008C4506" w:rsidP="008C4506">
      <w:pPr>
        <w:rPr>
          <w:color w:val="000000"/>
        </w:rPr>
      </w:pPr>
      <w:r w:rsidRPr="008C4506">
        <w:t xml:space="preserve">       </w:t>
      </w:r>
      <w:r w:rsidRPr="008C4506">
        <w:rPr>
          <w:color w:val="000000"/>
        </w:rPr>
        <w:t>5.Контроль за исполнением настоящего решения возложить на главу Русско-Камешкирского сельсовета Камешкирского района Пензенской области.</w:t>
      </w:r>
    </w:p>
    <w:p w:rsidR="008C4506" w:rsidRPr="008C4506" w:rsidRDefault="008C4506" w:rsidP="008C4506">
      <w:pPr>
        <w:jc w:val="both"/>
        <w:rPr>
          <w:color w:val="000000"/>
        </w:rPr>
      </w:pPr>
    </w:p>
    <w:p w:rsidR="008C4506" w:rsidRPr="008C4506" w:rsidRDefault="008C4506" w:rsidP="008C4506">
      <w:pPr>
        <w:rPr>
          <w:color w:val="000000"/>
        </w:rPr>
      </w:pPr>
      <w:r w:rsidRPr="008C4506">
        <w:t xml:space="preserve">Глава </w:t>
      </w:r>
      <w:r w:rsidRPr="008C4506">
        <w:rPr>
          <w:color w:val="000000"/>
        </w:rPr>
        <w:t>Русско-Камешкирского сельсовета</w:t>
      </w:r>
    </w:p>
    <w:p w:rsidR="008C4506" w:rsidRPr="008C4506" w:rsidRDefault="008C4506" w:rsidP="008C4506">
      <w:pPr>
        <w:rPr>
          <w:color w:val="000000"/>
        </w:rPr>
      </w:pPr>
      <w:r w:rsidRPr="008C4506">
        <w:rPr>
          <w:color w:val="000000"/>
        </w:rPr>
        <w:t>Камешкирского района</w:t>
      </w:r>
    </w:p>
    <w:p w:rsidR="008C4506" w:rsidRPr="008C4506" w:rsidRDefault="008C4506" w:rsidP="008C4506">
      <w:pPr>
        <w:rPr>
          <w:color w:val="000000"/>
        </w:rPr>
      </w:pPr>
      <w:r w:rsidRPr="008C4506">
        <w:rPr>
          <w:color w:val="000000"/>
        </w:rPr>
        <w:t>Пензенской области                                                                                             Н.И.Кирюшина</w:t>
      </w:r>
    </w:p>
    <w:p w:rsidR="008C4506" w:rsidRPr="008C4506" w:rsidRDefault="008C4506" w:rsidP="008C4506"/>
    <w:p w:rsidR="008C4506" w:rsidRPr="008C4506" w:rsidRDefault="008C4506" w:rsidP="008C4506">
      <w:pPr>
        <w:jc w:val="right"/>
      </w:pPr>
      <w:r w:rsidRPr="008C4506">
        <w:t>Утверждено</w:t>
      </w:r>
    </w:p>
    <w:p w:rsidR="008C4506" w:rsidRPr="008C4506" w:rsidRDefault="008C4506" w:rsidP="008C4506">
      <w:pPr>
        <w:jc w:val="right"/>
      </w:pPr>
      <w:r w:rsidRPr="008C4506">
        <w:t>решением Комитета местного самоуправления Русско-Камешкирского сельсовета</w:t>
      </w:r>
    </w:p>
    <w:p w:rsidR="008C4506" w:rsidRPr="008C4506" w:rsidRDefault="008C4506" w:rsidP="008C4506">
      <w:pPr>
        <w:jc w:val="right"/>
        <w:rPr>
          <w:i/>
        </w:rPr>
      </w:pPr>
      <w:r w:rsidRPr="008C4506">
        <w:t>Камешкирского района Пензенской области</w:t>
      </w:r>
    </w:p>
    <w:p w:rsidR="008C4506" w:rsidRPr="008C4506" w:rsidRDefault="008C4506" w:rsidP="008C4506">
      <w:pPr>
        <w:jc w:val="right"/>
      </w:pPr>
      <w:r w:rsidRPr="008C4506">
        <w:t>от 28.07.2025 № 80-18/8</w:t>
      </w:r>
    </w:p>
    <w:p w:rsidR="008C4506" w:rsidRPr="008C4506" w:rsidRDefault="008C4506" w:rsidP="008C4506">
      <w:pPr>
        <w:jc w:val="right"/>
      </w:pPr>
    </w:p>
    <w:p w:rsidR="008C4506" w:rsidRPr="008C4506" w:rsidRDefault="008C4506" w:rsidP="008C4506">
      <w:pPr>
        <w:jc w:val="center"/>
        <w:rPr>
          <w:b/>
          <w:bCs/>
        </w:rPr>
      </w:pPr>
      <w:r w:rsidRPr="008C4506">
        <w:rPr>
          <w:b/>
          <w:bCs/>
        </w:rPr>
        <w:t>ПОЛОЖЕНИЕ</w:t>
      </w:r>
    </w:p>
    <w:p w:rsidR="008C4506" w:rsidRPr="008C4506" w:rsidRDefault="008C4506" w:rsidP="008C4506">
      <w:pPr>
        <w:jc w:val="center"/>
        <w:rPr>
          <w:b/>
          <w:bCs/>
        </w:rPr>
      </w:pPr>
      <w:r w:rsidRPr="008C4506">
        <w:rPr>
          <w:b/>
          <w:bCs/>
        </w:rPr>
        <w:t>о премировании лиц,  замещающих должности муниципальной службы в органах местного самоуправления Русско-Камешкирского сельсовета Камешкирского района Пензенской области</w:t>
      </w:r>
    </w:p>
    <w:p w:rsidR="008C4506" w:rsidRPr="008C4506" w:rsidRDefault="008C4506" w:rsidP="008C4506">
      <w:pPr>
        <w:ind w:firstLine="567"/>
        <w:jc w:val="both"/>
      </w:pPr>
      <w:r w:rsidRPr="008C4506">
        <w:t>1. Настоящее Положение устанавливает порядок и условия премирования лиц,</w:t>
      </w:r>
    </w:p>
    <w:p w:rsidR="008C4506" w:rsidRPr="008C4506" w:rsidRDefault="008C4506" w:rsidP="008C4506">
      <w:pPr>
        <w:ind w:firstLine="567"/>
        <w:jc w:val="both"/>
      </w:pPr>
      <w:r w:rsidRPr="008C4506">
        <w:t xml:space="preserve">замещающих должности муниципальной службы в органах местного самоуправления </w:t>
      </w:r>
      <w:r w:rsidRPr="008C4506">
        <w:rPr>
          <w:color w:val="000000"/>
        </w:rPr>
        <w:t xml:space="preserve">Русско-Камешкирского сельсовета Камешкирского района Пензенской области </w:t>
      </w:r>
      <w:r w:rsidRPr="008C4506">
        <w:rPr>
          <w:i/>
        </w:rPr>
        <w:t xml:space="preserve"> </w:t>
      </w:r>
      <w:r w:rsidRPr="008C4506">
        <w:t>(далее – муниципальные служащие).</w:t>
      </w:r>
    </w:p>
    <w:p w:rsidR="008C4506" w:rsidRPr="008C4506" w:rsidRDefault="008C4506" w:rsidP="008C4506">
      <w:r w:rsidRPr="008C4506">
        <w:t xml:space="preserve">      2. Премия выплачивается за успешное и добросовестное исполнение муниципальными служащими своих должностных обязанностей, достижение индикативных показателей, закрепленных за муниципальными служащими, не входящими в структурные подразделения администрации </w:t>
      </w:r>
      <w:r w:rsidRPr="008C4506">
        <w:rPr>
          <w:color w:val="000000"/>
        </w:rPr>
        <w:t>Русско-Камешкирского сельсовета Камешкирского района Пензенской области</w:t>
      </w:r>
      <w:r w:rsidRPr="008C4506">
        <w:t xml:space="preserve"> (далее – администрация).</w:t>
      </w:r>
    </w:p>
    <w:p w:rsidR="008C4506" w:rsidRPr="008C4506" w:rsidRDefault="008C4506" w:rsidP="008C4506">
      <w:r w:rsidRPr="008C4506">
        <w:t xml:space="preserve">         2.1. Под успешным и добросовестным исполнением должностных обязанностей понимается:</w:t>
      </w:r>
    </w:p>
    <w:p w:rsidR="008C4506" w:rsidRPr="008C4506" w:rsidRDefault="008C4506" w:rsidP="008C4506">
      <w:r w:rsidRPr="008C4506">
        <w:t xml:space="preserve">         2.1.1 </w:t>
      </w:r>
      <w:r w:rsidRPr="008C4506">
        <w:rPr>
          <w:color w:val="000000"/>
        </w:rPr>
        <w:t>обеспечение установленных Комитетом местного самоуправления Русско-Камешкирского сельсовета Камешкирского района Пензенской области (далее –Комитет местного самоуправления Русско-Камешкирского сельсовета)  индикативных показателей социально-экономического развития Русско-Камешкирского сельсовета Камешкирского района Пензенской области</w:t>
      </w:r>
      <w:r w:rsidRPr="008C4506">
        <w:t xml:space="preserve">; </w:t>
      </w:r>
    </w:p>
    <w:p w:rsidR="008C4506" w:rsidRPr="008C4506" w:rsidRDefault="008C4506" w:rsidP="008C4506">
      <w:r w:rsidRPr="008C4506">
        <w:t xml:space="preserve">          2.1.2. надлежащее исполнение нормативных правовых актов Российской Федерации, Пензенской области и муниципальных правовых актов </w:t>
      </w:r>
      <w:r w:rsidRPr="008C4506">
        <w:rPr>
          <w:color w:val="000000"/>
        </w:rPr>
        <w:t>Русско-Камешкирского сельсовета Камешкирского района Пензенской области</w:t>
      </w:r>
      <w:r w:rsidRPr="008C4506">
        <w:t xml:space="preserve"> ;</w:t>
      </w:r>
    </w:p>
    <w:p w:rsidR="008C4506" w:rsidRPr="008C4506" w:rsidRDefault="008C4506" w:rsidP="008C4506">
      <w:r w:rsidRPr="008C4506">
        <w:t xml:space="preserve">          2.1.3 надлежащее исполнение приказов, распоряжений, поручений, заданий вышестоящих в порядке подчинённости руководителей;</w:t>
      </w:r>
    </w:p>
    <w:p w:rsidR="008C4506" w:rsidRPr="008C4506" w:rsidRDefault="008C4506" w:rsidP="008C4506">
      <w:r w:rsidRPr="008C4506">
        <w:t xml:space="preserve">          2.1.4 своевременное и качественное рассмотрение обращений граждан, организаций, государственных органов и органов местного самоуправления;</w:t>
      </w:r>
    </w:p>
    <w:p w:rsidR="008C4506" w:rsidRPr="008C4506" w:rsidRDefault="008C4506" w:rsidP="008C4506">
      <w:r w:rsidRPr="008C4506">
        <w:t xml:space="preserve">          2.1.5 </w:t>
      </w:r>
      <w:r w:rsidRPr="008C4506">
        <w:rPr>
          <w:color w:val="000000"/>
        </w:rPr>
        <w:t>соблюдение установленных в администрации Русско-Камешкирского сельсовета Камешкирского района Пензенской области Правил внутреннего трудового распорядка, должностной инструкции, порядка работы со служебной информацией;</w:t>
      </w:r>
    </w:p>
    <w:p w:rsidR="008C4506" w:rsidRPr="00FF3F93" w:rsidRDefault="008C4506" w:rsidP="008C4506">
      <w:r>
        <w:t xml:space="preserve">         </w:t>
      </w:r>
      <w:r w:rsidRPr="00FF3F93">
        <w:t xml:space="preserve">2.1.6 своевременное и качественное исполнение муниципальных функций и предоставление муниципальных  услуг </w:t>
      </w:r>
      <w:r w:rsidRPr="00B33666">
        <w:rPr>
          <w:color w:val="000000"/>
        </w:rPr>
        <w:t>администраци</w:t>
      </w:r>
      <w:r>
        <w:rPr>
          <w:color w:val="000000"/>
        </w:rPr>
        <w:t>ей</w:t>
      </w:r>
      <w:r w:rsidRPr="00B33666">
        <w:rPr>
          <w:color w:val="000000"/>
        </w:rPr>
        <w:t xml:space="preserve"> </w:t>
      </w:r>
      <w:r>
        <w:rPr>
          <w:color w:val="000000"/>
        </w:rPr>
        <w:t>Русско-Камешкирского</w:t>
      </w:r>
      <w:r w:rsidRPr="00B33666">
        <w:rPr>
          <w:color w:val="000000"/>
        </w:rPr>
        <w:t xml:space="preserve"> сельсовета Камешкирского района Пензенской области</w:t>
      </w:r>
      <w:r w:rsidRPr="00FF3F93">
        <w:t xml:space="preserve"> ;</w:t>
      </w:r>
    </w:p>
    <w:p w:rsidR="008C4506" w:rsidRPr="00FF3F93" w:rsidRDefault="008C4506" w:rsidP="008C4506">
      <w:r>
        <w:t xml:space="preserve">         </w:t>
      </w:r>
      <w:r w:rsidRPr="00FF3F93">
        <w:t>2.1.7 разработка (участие в разработке) и реализация (участие в реализации) муниципальных программ;</w:t>
      </w:r>
    </w:p>
    <w:p w:rsidR="008C4506" w:rsidRPr="00FF3F93" w:rsidRDefault="008C4506" w:rsidP="008C4506">
      <w:r>
        <w:t xml:space="preserve">         </w:t>
      </w:r>
      <w:r w:rsidRPr="00FF3F93">
        <w:t>2.1.8 разработка (участие в разработке) законопроектов, проектов  нормативных актов Губернатора и Правительства Пензенской области, муниципальных правовых актов;</w:t>
      </w:r>
    </w:p>
    <w:p w:rsidR="008C4506" w:rsidRPr="00FF3F93" w:rsidRDefault="008C4506" w:rsidP="008C4506">
      <w:r>
        <w:t xml:space="preserve">         </w:t>
      </w:r>
      <w:r w:rsidRPr="00FF3F93">
        <w:t>2.1.9 выступление на форумах, обучающих семинарах, консультирование; участие в подготовке и проведении мероприятий муниципального образования;</w:t>
      </w:r>
    </w:p>
    <w:p w:rsidR="008C4506" w:rsidRPr="00A377A5" w:rsidRDefault="008C4506" w:rsidP="008C4506">
      <w:r w:rsidRPr="00A377A5">
        <w:t xml:space="preserve">        2.1.10 отсутствие обоснованных жалоб на деятельность конкретного муниципального служащего.</w:t>
      </w:r>
    </w:p>
    <w:p w:rsidR="008C4506" w:rsidRPr="005F43CB" w:rsidRDefault="008C4506" w:rsidP="008C4506">
      <w:r w:rsidRPr="00A377A5">
        <w:t xml:space="preserve">       3. </w:t>
      </w:r>
      <w:r w:rsidRPr="00A377A5">
        <w:rPr>
          <w:bCs/>
        </w:rPr>
        <w:t>Конкретные размеры премии определяются с учетом качества, эффективности и продолжительности работы муниципального служащего, личного вклада муниципального служащего в общие результаты работы, наличия или отсутствия у муниципального служащего дисциплинарного взыскания и других показателей, установленных настоящим Положением</w:t>
      </w:r>
      <w:r w:rsidRPr="005F43CB">
        <w:rPr>
          <w:bCs/>
          <w:sz w:val="26"/>
          <w:szCs w:val="26"/>
        </w:rPr>
        <w:t>.</w:t>
      </w:r>
    </w:p>
    <w:p w:rsidR="008C4506" w:rsidRPr="00FF3F93" w:rsidRDefault="008C4506" w:rsidP="008C4506">
      <w:r>
        <w:t xml:space="preserve">      </w:t>
      </w:r>
      <w:r w:rsidRPr="00FF3F93">
        <w:t>4. В качестве расчетного периода для премирования  муниципальных служащих принимается отработанное время, равное кварталу.</w:t>
      </w:r>
    </w:p>
    <w:p w:rsidR="008C4506" w:rsidRPr="00FF3F93" w:rsidRDefault="008C4506" w:rsidP="008C4506">
      <w:r>
        <w:t xml:space="preserve">       </w:t>
      </w:r>
      <w:r w:rsidRPr="00FF3F93">
        <w:t>Муниципальным служащим, отработавшим неполный расчетный период, премия выплачивается за фактически отработанное время.</w:t>
      </w:r>
    </w:p>
    <w:p w:rsidR="008C4506" w:rsidRPr="00FF3F93" w:rsidRDefault="008C4506" w:rsidP="008C4506">
      <w:r>
        <w:t xml:space="preserve">       </w:t>
      </w:r>
      <w:r w:rsidRPr="00FF3F93">
        <w:t>При изменении размеров должностных окладов  в случае замещения разных должностей в течение расчетного периода, выплата премии производится из среднемесячного должностного оклада.</w:t>
      </w:r>
    </w:p>
    <w:p w:rsidR="008C4506" w:rsidRPr="00FF3F93" w:rsidRDefault="008C4506" w:rsidP="008C4506">
      <w:r>
        <w:t xml:space="preserve">      </w:t>
      </w:r>
      <w:r w:rsidRPr="00FF3F93">
        <w:t>4.1. Премия не выплачивается в случае:</w:t>
      </w:r>
    </w:p>
    <w:p w:rsidR="008C4506" w:rsidRPr="00FF3F93" w:rsidRDefault="008C4506" w:rsidP="008C4506">
      <w:r w:rsidRPr="00FF3F93">
        <w:t>- наличия решения аттестационной комиссии о несоответствии муниципального служащего замещаемой должности муниципальной службы;</w:t>
      </w:r>
    </w:p>
    <w:p w:rsidR="008C4506" w:rsidRPr="00FF3F93" w:rsidRDefault="008C4506" w:rsidP="008C4506">
      <w:r w:rsidRPr="00FF3F93">
        <w:t xml:space="preserve">- увольнения муниципального служащего по инициативе представителя нанимателя по основаниям, </w:t>
      </w:r>
      <w:r w:rsidRPr="00FF3F93">
        <w:lastRenderedPageBreak/>
        <w:t>предусмотренным пунктами 3-5 статьи 19, частью 2 статьи 27.1 Федерального закона от 02.03.2007 № 25-ФЗ «О муниципальной службе в  Российской Федерации», статьей 71, пунктами 3, 5, 6, 7, 7.1, 9, 10, 11 части 1 статьи 81, статьей 84 Трудового кодекса РФ</w:t>
      </w:r>
      <w:r>
        <w:t>.</w:t>
      </w:r>
    </w:p>
    <w:p w:rsidR="008C4506" w:rsidRPr="00FF3F93" w:rsidRDefault="008C4506" w:rsidP="008C4506">
      <w:r>
        <w:t xml:space="preserve">      </w:t>
      </w:r>
      <w:r w:rsidRPr="00FF3F93">
        <w:t>5. За выполнение заданий особой важности и сложности муниципальному служащему выплачиваются единовременные премии, которые максимальными размерами не ограничиваются.</w:t>
      </w:r>
    </w:p>
    <w:p w:rsidR="008C4506" w:rsidRPr="00FF3F93" w:rsidRDefault="008C4506" w:rsidP="008C4506">
      <w:r>
        <w:t xml:space="preserve">      </w:t>
      </w:r>
      <w:r w:rsidRPr="00FF3F93">
        <w:t>К категории особо важных и сложных заданий относятся:</w:t>
      </w:r>
    </w:p>
    <w:p w:rsidR="008C4506" w:rsidRPr="00FF3F93" w:rsidRDefault="008C4506" w:rsidP="008C4506">
      <w:r>
        <w:t xml:space="preserve">      </w:t>
      </w:r>
      <w:r w:rsidRPr="00FF3F93">
        <w:t>- реализация проектов, направленных на достижение целей, определенных Стратегией социально – экономического развития</w:t>
      </w:r>
      <w:r w:rsidRPr="00BB2D12">
        <w:rPr>
          <w:color w:val="000000"/>
        </w:rPr>
        <w:t xml:space="preserve"> </w:t>
      </w:r>
      <w:r>
        <w:rPr>
          <w:color w:val="000000"/>
        </w:rPr>
        <w:t>Русско-Камешкирского</w:t>
      </w:r>
      <w:r w:rsidRPr="00BB2D12">
        <w:rPr>
          <w:color w:val="000000"/>
        </w:rPr>
        <w:t xml:space="preserve"> сельсовета  Камешкирского района Пензенской области на долгосрочную </w:t>
      </w:r>
      <w:r w:rsidRPr="00FF3F93">
        <w:t>на долгосрочную перспективу;</w:t>
      </w:r>
    </w:p>
    <w:p w:rsidR="008C4506" w:rsidRPr="00FF3F93" w:rsidRDefault="008C4506" w:rsidP="008C4506">
      <w:r>
        <w:t xml:space="preserve">       </w:t>
      </w:r>
      <w:r w:rsidRPr="00FF3F93">
        <w:t xml:space="preserve">- участие в организации и проведении мероприятий, способствовавших снижению затрат бюджета </w:t>
      </w:r>
      <w:r>
        <w:rPr>
          <w:color w:val="000000"/>
        </w:rPr>
        <w:t>Русско-Камешкирского</w:t>
      </w:r>
      <w:r w:rsidRPr="00BB2D12">
        <w:rPr>
          <w:color w:val="000000"/>
        </w:rPr>
        <w:t xml:space="preserve"> сельсовета  Камешкирского района Пензенской области</w:t>
      </w:r>
      <w:r w:rsidRPr="00FF3F93">
        <w:t xml:space="preserve"> или увеличению доходной части бюджета </w:t>
      </w:r>
      <w:r>
        <w:rPr>
          <w:color w:val="000000"/>
        </w:rPr>
        <w:t>Русско-Камешкирского</w:t>
      </w:r>
      <w:r w:rsidRPr="00BB2D12">
        <w:rPr>
          <w:color w:val="000000"/>
        </w:rPr>
        <w:t xml:space="preserve"> сельсовета  Камешкирского района Пензенской области</w:t>
      </w:r>
      <w:r w:rsidRPr="00FF3F93">
        <w:t xml:space="preserve"> ;</w:t>
      </w:r>
    </w:p>
    <w:p w:rsidR="008C4506" w:rsidRPr="00FF3F93" w:rsidRDefault="008C4506" w:rsidP="008C4506">
      <w:r>
        <w:t xml:space="preserve">     </w:t>
      </w:r>
      <w:r w:rsidRPr="00FF3F93">
        <w:t xml:space="preserve">- участие в судебных делах, повлекших судебно-исковое привлечение денежных средств или экономию денежных средств бюджета </w:t>
      </w:r>
      <w:r>
        <w:rPr>
          <w:color w:val="000000"/>
        </w:rPr>
        <w:t>Русско-Камешкирского</w:t>
      </w:r>
      <w:r w:rsidRPr="00BB2D12">
        <w:rPr>
          <w:color w:val="000000"/>
        </w:rPr>
        <w:t xml:space="preserve"> сельсовета  Камешкирского района Пензенской области</w:t>
      </w:r>
      <w:r w:rsidRPr="00FF3F93">
        <w:t xml:space="preserve">, а также принятие судебного решения в пользу  органов местного самоуправления </w:t>
      </w:r>
      <w:r>
        <w:rPr>
          <w:color w:val="000000"/>
        </w:rPr>
        <w:t>Русско-Камешкирского</w:t>
      </w:r>
      <w:r w:rsidRPr="00BB2D12">
        <w:rPr>
          <w:color w:val="000000"/>
        </w:rPr>
        <w:t xml:space="preserve"> сельсовета  Камешкирского района Пензенской области</w:t>
      </w:r>
      <w:r w:rsidRPr="00FF3F93">
        <w:t>;</w:t>
      </w:r>
    </w:p>
    <w:p w:rsidR="008C4506" w:rsidRPr="00FF3F93" w:rsidRDefault="008C4506" w:rsidP="008C4506">
      <w:r>
        <w:t xml:space="preserve">     </w:t>
      </w:r>
      <w:r w:rsidRPr="00FF3F93">
        <w:t>- организация мероприятий по реализации движимого и недвижимого имущества, давших экономический эффект;</w:t>
      </w:r>
    </w:p>
    <w:p w:rsidR="008C4506" w:rsidRPr="00FF3F93" w:rsidRDefault="008C4506" w:rsidP="008C4506">
      <w:r>
        <w:t xml:space="preserve">     </w:t>
      </w:r>
      <w:r w:rsidRPr="00FF3F93">
        <w:t>- участие в разработке муниципальных программ;</w:t>
      </w:r>
    </w:p>
    <w:p w:rsidR="008C4506" w:rsidRPr="00FF3F93" w:rsidRDefault="008C4506" w:rsidP="008C4506">
      <w:r>
        <w:t xml:space="preserve">     </w:t>
      </w:r>
      <w:r w:rsidRPr="00FF3F93">
        <w:t>- исполнение критериев и показателей муниципальных программ;</w:t>
      </w:r>
    </w:p>
    <w:p w:rsidR="008C4506" w:rsidRPr="00FF3F93" w:rsidRDefault="008C4506" w:rsidP="008C4506">
      <w:r>
        <w:t xml:space="preserve">     </w:t>
      </w:r>
      <w:r w:rsidRPr="00FF3F93">
        <w:t>- осуществление мероприятий, содействующих приросту инвестиций в муниципальном образовании;</w:t>
      </w:r>
    </w:p>
    <w:p w:rsidR="008C4506" w:rsidRPr="00FF3F93" w:rsidRDefault="008C4506" w:rsidP="008C4506">
      <w:r>
        <w:t xml:space="preserve">     </w:t>
      </w:r>
      <w:r w:rsidRPr="00FF3F93">
        <w:t>- участие в подготовке и проведении мероприятий федерального, областного или муниципального уровня;</w:t>
      </w:r>
    </w:p>
    <w:p w:rsidR="008C4506" w:rsidRPr="00FF3F93" w:rsidRDefault="008C4506" w:rsidP="008C4506">
      <w:r w:rsidRPr="00FF3F93">
        <w:t>- действия, направленные на социально-экономическое развитие муниципального образования, результативную деятельность органов местного самоуправления и повышение эффективности муниципального управления.</w:t>
      </w:r>
    </w:p>
    <w:p w:rsidR="008C4506" w:rsidRDefault="008C4506" w:rsidP="008C4506">
      <w:r>
        <w:t xml:space="preserve">     </w:t>
      </w:r>
      <w:r w:rsidRPr="00FF3F93">
        <w:t>6. Выплата премии:</w:t>
      </w:r>
    </w:p>
    <w:p w:rsidR="008C4506" w:rsidRDefault="008C4506" w:rsidP="008C4506">
      <w:r w:rsidRPr="00FF3F93">
        <w:t>-муниципальным служащим администрации, производится на основании распоряжения администрации,</w:t>
      </w:r>
    </w:p>
    <w:p w:rsidR="008C4506" w:rsidRPr="00DC1F80" w:rsidRDefault="008C4506" w:rsidP="008C4506">
      <w:r w:rsidRPr="00DC1F80">
        <w:t xml:space="preserve">-главе администрации производится на основании решения Комитета местного самоуправления </w:t>
      </w:r>
      <w:r>
        <w:t>Русско-Камешкирского</w:t>
      </w:r>
      <w:r w:rsidRPr="00DC1F80">
        <w:t xml:space="preserve"> сельсовета Камешкирского района Пензенской области,</w:t>
      </w:r>
    </w:p>
    <w:p w:rsidR="008C4506" w:rsidRPr="00FF3F93" w:rsidRDefault="008C4506" w:rsidP="008C4506">
      <w:r>
        <w:t xml:space="preserve">     6.1.</w:t>
      </w:r>
      <w:r w:rsidRPr="00FF3F93">
        <w:t>Распоряжение администрации о премировании муниципальных служащих администрации, в связи выполнением особо важных и сложных заданий принимается на основании представления  главы администрации. В представлении указываются конкретные заслуги муниципального служащего.</w:t>
      </w:r>
    </w:p>
    <w:p w:rsidR="008C4506" w:rsidRPr="00280212" w:rsidRDefault="008C4506" w:rsidP="008C4506">
      <w:r>
        <w:t xml:space="preserve">     </w:t>
      </w:r>
      <w:r w:rsidRPr="00FF3F93">
        <w:t xml:space="preserve">6.2. Подготовка проекта распорядительного акта о премировании осуществляется </w:t>
      </w:r>
      <w:r w:rsidRPr="00280212">
        <w:t>специалистом</w:t>
      </w:r>
      <w:r w:rsidRPr="00280212">
        <w:rPr>
          <w:i/>
        </w:rPr>
        <w:t xml:space="preserve"> </w:t>
      </w:r>
      <w:r w:rsidRPr="00280212">
        <w:t>администрации.</w:t>
      </w:r>
    </w:p>
    <w:p w:rsidR="008C4506" w:rsidRPr="00FF3F93" w:rsidRDefault="008C4506" w:rsidP="008C4506">
      <w:r>
        <w:t xml:space="preserve">     </w:t>
      </w:r>
      <w:r w:rsidRPr="00FF3F93">
        <w:t xml:space="preserve">7. При наличии экономии ассигнований, предусмотренных в сметах расходов на содержание соответствующих органов местного самоуправления,  </w:t>
      </w:r>
      <w:r w:rsidRPr="00FF3F93">
        <w:rPr>
          <w:iCs/>
        </w:rPr>
        <w:t>в декабре</w:t>
      </w:r>
      <w:r w:rsidRPr="00FF3F93">
        <w:t xml:space="preserve"> текущего  года выплачивается премия по итогам года, размер которой определяется, исходя из результатов деятельности муниципального служащего и максимальными размерами не ограничивается.</w:t>
      </w:r>
    </w:p>
    <w:p w:rsidR="008C4506" w:rsidRPr="00FF3F93" w:rsidRDefault="008C4506" w:rsidP="008C4506">
      <w:r w:rsidRPr="00FF3F93">
        <w:t>Представления о премии по итогам года с указанием конкретного размера премии в процентах вносятся:</w:t>
      </w:r>
    </w:p>
    <w:p w:rsidR="008C4506" w:rsidRDefault="008C4506" w:rsidP="008C4506">
      <w:r w:rsidRPr="00FF3F93">
        <w:t>- в отношении муниципальных служащих администрации -  глав</w:t>
      </w:r>
      <w:r>
        <w:t>ой Администрации</w:t>
      </w:r>
      <w:r w:rsidRPr="00FF3F93">
        <w:t xml:space="preserve">  … (далее – глава)</w:t>
      </w:r>
      <w:r>
        <w:t>;</w:t>
      </w:r>
    </w:p>
    <w:p w:rsidR="008C4506" w:rsidRPr="00DC1F80" w:rsidRDefault="008C4506" w:rsidP="008C4506">
      <w:pPr>
        <w:rPr>
          <w:i/>
        </w:rPr>
      </w:pPr>
      <w:r w:rsidRPr="00DC1F80">
        <w:t xml:space="preserve">- в отношении Главы администрации - Главой </w:t>
      </w:r>
      <w:r>
        <w:t>Русско-Камешкирского</w:t>
      </w:r>
      <w:r w:rsidRPr="00DC1F80">
        <w:t xml:space="preserve"> сельсовета Камешкирского района Пензенской области.</w:t>
      </w:r>
    </w:p>
    <w:p w:rsidR="008C4506" w:rsidRPr="00FF3F93" w:rsidRDefault="008C4506" w:rsidP="008C4506">
      <w:r w:rsidRPr="00FF3F93">
        <w:t>Фактический размер премии устанавливается в пределах от 0% до 100%. В случае снижения фактического размера премии в представлении о премии по итогам года указывается причина снижения фактического размера премии.</w:t>
      </w:r>
    </w:p>
    <w:p w:rsidR="008C4506" w:rsidRPr="00776A6E" w:rsidRDefault="008C4506" w:rsidP="008C4506">
      <w:r w:rsidRPr="00776A6E">
        <w:t>Периоды нахождения в ежегодном оплачиваемом отпуске не подлежат исключению из расчетного периода.</w:t>
      </w:r>
    </w:p>
    <w:p w:rsidR="008C4506" w:rsidRPr="00776A6E" w:rsidRDefault="008C4506" w:rsidP="008C4506">
      <w:r w:rsidRPr="00776A6E">
        <w:t>Периоды нахождения в учебном отпуске, отпуске без сохранения денежного содержания, по временной нетрудоспособности, отпуске по беременности и родам, отпуске по уходу за ребенком до достижения им возраста трех лет в расчетный период не включаются.</w:t>
      </w:r>
    </w:p>
    <w:p w:rsidR="008C4506" w:rsidRPr="00BD5C42" w:rsidRDefault="008C4506" w:rsidP="008C4506">
      <w:r w:rsidRPr="00BD5C42">
        <w:t xml:space="preserve">7.1. Размер премии по итогам отчетного года </w:t>
      </w:r>
      <w:r>
        <w:t xml:space="preserve">Главе администрации Русско-Камешкирского сельсовета Камешкирского района </w:t>
      </w:r>
      <w:r w:rsidRPr="00BD5C42">
        <w:t xml:space="preserve"> Пензенской области снижается на 50 процентов в случае невыполнения обязательств, предусмотренных подпунктами 2.2, 2.3, 2.8 пункта 2 Перечня обязательств муниципального района (городского округа), получающего дотацию на выравнивание бюджетной обеспеченности муниципальных районов (городских округов) из бюджета Пензенской области, подлежащих включению в соглашение, которое предусматривает меры по социально-экономическому развитию и оздоровлению муниципальных финансов муниципального района и городского округа Пензенской области, утвержденного постановлением Правительства Пензенской области от 22.03.2024 № 164-пП.</w:t>
      </w:r>
    </w:p>
    <w:p w:rsidR="008C4506" w:rsidRPr="00BD5C42" w:rsidRDefault="008C4506" w:rsidP="008C4506">
      <w:r w:rsidRPr="00BD5C42">
        <w:t>Расходы бюджета</w:t>
      </w:r>
      <w:r>
        <w:t xml:space="preserve"> Русско-Камешкирского сельсовета</w:t>
      </w:r>
      <w:r w:rsidRPr="00BD5C42">
        <w:t xml:space="preserve"> Камешкирского района Пензенской области на оплату труда подлежат уменьшению на размер указанного снижения премии (с учетом взносов по обязательному социальному страхованию на выплаты по оплате труда).</w:t>
      </w:r>
    </w:p>
    <w:p w:rsidR="008C4506" w:rsidRPr="00FF3F93" w:rsidRDefault="008C4506" w:rsidP="008C4506">
      <w:r w:rsidRPr="00FF3F93">
        <w:t xml:space="preserve">8. Использование для премирования муниципальных служащих иных средств, кроме средств соответствующего фонда оплаты труда не допускается. Представитель нанимателя (работодатель) вправе </w:t>
      </w:r>
      <w:r w:rsidRPr="00FF3F93">
        <w:lastRenderedPageBreak/>
        <w:t>перераспределять средства фонда оплаты труда между выплатами, предусмотренными при формировании фонда оплаты труда.</w:t>
      </w:r>
    </w:p>
    <w:p w:rsidR="008C4506" w:rsidRPr="008D3F7A" w:rsidRDefault="008C4506" w:rsidP="008C4506">
      <w:r w:rsidRPr="00FF3F93">
        <w:t xml:space="preserve">9. Размер премии ежеквартально определяется на основании величины и значимости индикативных показателей социально-экономического развития </w:t>
      </w:r>
      <w:r>
        <w:t xml:space="preserve">Русско-Камешкирского сельсовета Камешкирского района Пензенской области </w:t>
      </w:r>
      <w:r w:rsidRPr="00FF3F93">
        <w:t>(далее - индикативные показатели социально-экономического развития), утверждаемых</w:t>
      </w:r>
      <w:r>
        <w:t xml:space="preserve"> Комитетом местного самоуправления Русско-Камешкирского сельсовета Камешкирского района Пензенской области</w:t>
      </w:r>
      <w:r w:rsidRPr="00FF3F93">
        <w:t xml:space="preserve">, </w:t>
      </w:r>
      <w:r w:rsidRPr="008D3F7A">
        <w:t>для оценки работы муниципальных служащих, не входящих в структурные подразделения</w:t>
      </w:r>
      <w:r>
        <w:t>.</w:t>
      </w:r>
    </w:p>
    <w:p w:rsidR="008C4506" w:rsidRPr="00FF3F93" w:rsidRDefault="008C4506" w:rsidP="008C4506">
      <w:r w:rsidRPr="00FF3F93">
        <w:t xml:space="preserve">При выполнении показателей, установленных </w:t>
      </w:r>
      <w:r w:rsidRPr="00DC1F80">
        <w:t>пунктами 9.1 - 9.2. настоящего</w:t>
      </w:r>
      <w:r w:rsidRPr="00FF3F93">
        <w:t xml:space="preserve"> Положения, более чем на 100 процентов, суммарный норматив начисления премии не может превышать 1,1 от базовой премии.</w:t>
      </w:r>
    </w:p>
    <w:p w:rsidR="008C4506" w:rsidRPr="00FF3F93" w:rsidRDefault="008C4506" w:rsidP="008C4506">
      <w:r w:rsidRPr="00FF3F93">
        <w:t>9.1. При выполнении прогноза поступлений налоговых и неналоговых доходов бюджета до 90 процентов включительно премия по итогам работы за квартал не выплачивается. Каждый процент превышения показателя 90 процентов вплоть до 100 процентов (включительно) увеличивает долю от установленной базовой премии на 0,005. При выполнении прогноза поступлений налоговых и неналоговых доходов более чем на 100 процентов норматив начисления премии составляет 0,55 от базовой премии.</w:t>
      </w:r>
    </w:p>
    <w:p w:rsidR="008C4506" w:rsidRPr="00BD5C42" w:rsidRDefault="008C4506" w:rsidP="008C4506">
      <w:r w:rsidRPr="00BD58C5">
        <w:rPr>
          <w:iCs/>
        </w:rPr>
        <w:t>9.2.</w:t>
      </w:r>
      <w:r w:rsidRPr="00AD6F2A">
        <w:rPr>
          <w:i/>
          <w:color w:val="FF0000"/>
        </w:rPr>
        <w:t xml:space="preserve"> </w:t>
      </w:r>
      <w:r w:rsidRPr="00BD5C42">
        <w:t xml:space="preserve">При выполнении показателей согласно перечню индикативных показателей социально-экономического развития </w:t>
      </w:r>
      <w:r>
        <w:t xml:space="preserve">Русско-Камешкирского сельсовета </w:t>
      </w:r>
      <w:r w:rsidRPr="00BD5C42">
        <w:t xml:space="preserve">Камешкирского района Пензенской области для муниципальных служащих </w:t>
      </w:r>
      <w:r>
        <w:t xml:space="preserve">администрации Русско-Камешкирского сельсовета </w:t>
      </w:r>
      <w:r w:rsidRPr="00BD5C42">
        <w:t>Камешкирского района Пензенской</w:t>
      </w:r>
      <w:r>
        <w:t xml:space="preserve"> области </w:t>
      </w:r>
      <w:r w:rsidRPr="00BD5C42">
        <w:t>на 100 процентов, норматив начисления премии не может превышать 0,55 от базовой премии</w:t>
      </w:r>
      <w:r w:rsidRPr="00BD5C42">
        <w:rPr>
          <w:color w:val="FF0000"/>
        </w:rPr>
        <w:t xml:space="preserve">. </w:t>
      </w:r>
      <w:r w:rsidRPr="00BD5C42">
        <w:t>(Перечень прилагается к настоящему Положению)</w:t>
      </w:r>
    </w:p>
    <w:p w:rsidR="008C4506" w:rsidRPr="00FF3F93" w:rsidRDefault="008C4506" w:rsidP="008C4506">
      <w:r w:rsidRPr="00FF3F93">
        <w:t>10. Фактический размер премии по итогам работы за квартал муниципальных служащих рассчитывается по формуле:</w:t>
      </w:r>
    </w:p>
    <w:p w:rsidR="008C4506" w:rsidRPr="00FF3F93" w:rsidRDefault="008C4506" w:rsidP="008C4506">
      <w:r w:rsidRPr="00FF3F93">
        <w:t>ФРП= БРП x К x Л x О x Г x И x П;</w:t>
      </w:r>
    </w:p>
    <w:p w:rsidR="008C4506" w:rsidRPr="00FF3F93" w:rsidRDefault="008C4506" w:rsidP="008C4506">
      <w:r w:rsidRPr="00FF3F93">
        <w:t>ФРП – фактический размер премии по итогам работы за квартал;</w:t>
      </w:r>
    </w:p>
    <w:p w:rsidR="008C4506" w:rsidRPr="00FF3F93" w:rsidRDefault="008C4506" w:rsidP="008C4506">
      <w:r w:rsidRPr="00FF3F93">
        <w:t>БРП - базовый размер премии по итогам работы за квартал;</w:t>
      </w:r>
    </w:p>
    <w:p w:rsidR="008C4506" w:rsidRPr="00FF3F93" w:rsidRDefault="008C4506" w:rsidP="008C4506">
      <w:r w:rsidRPr="00FF3F93">
        <w:t>К - суммарный коэффициент исполнения индикативных показателей социально-экономического развития соответствующим структурным подразделением администрации,</w:t>
      </w:r>
    </w:p>
    <w:p w:rsidR="008C4506" w:rsidRPr="00FF3F93" w:rsidRDefault="008C4506" w:rsidP="008C4506">
      <w:r w:rsidRPr="00FF3F93">
        <w:t>Л - коэффициент личного трудового вклада, который устанавливается в пределах от 0 до 1;</w:t>
      </w:r>
    </w:p>
    <w:p w:rsidR="008C4506" w:rsidRPr="00FF3F93" w:rsidRDefault="008C4506" w:rsidP="008C4506">
      <w:r w:rsidRPr="00FF3F93">
        <w:t>О - коэффициент освоения бюджетных средств, предусмотренных соответствующему главному распорядителю средств бюджета;</w:t>
      </w:r>
    </w:p>
    <w:p w:rsidR="008C4506" w:rsidRPr="00FF3F93" w:rsidRDefault="008C4506" w:rsidP="008C4506">
      <w:r w:rsidRPr="00FF3F93">
        <w:t>Г - коэффициент, характеризующий влияние на сбалансированность бюджета в связи с внесением изменений в ежемесячный кассовый план по расходам главными распорядителями средств бюджета;</w:t>
      </w:r>
    </w:p>
    <w:p w:rsidR="008C4506" w:rsidRPr="00FF3F93" w:rsidRDefault="008C4506" w:rsidP="008C4506">
      <w:r w:rsidRPr="00FF3F93">
        <w:t>И - коэффициент своевременного исполнения поручений, управленческих решений, рассмотрения обращений граждан и организаций;</w:t>
      </w:r>
    </w:p>
    <w:p w:rsidR="008C4506" w:rsidRPr="00FF3F93" w:rsidRDefault="008C4506" w:rsidP="008C4506">
      <w:r w:rsidRPr="00FF3F93">
        <w:t>П - коэффициент своевременного внесения изменений в нормативные правовые акты, качественной подготовки нормативных правовых актов</w:t>
      </w:r>
      <w:r>
        <w:t>.</w:t>
      </w:r>
    </w:p>
    <w:p w:rsidR="008C4506" w:rsidRPr="00BD58C5" w:rsidRDefault="008C4506" w:rsidP="008C4506">
      <w:pPr>
        <w:rPr>
          <w:i/>
          <w:iCs/>
        </w:rPr>
      </w:pPr>
      <w:r w:rsidRPr="00BD58C5">
        <w:t xml:space="preserve">10.1. Базовый размер премии муниципального служащего по итогам работы за квартал определяется </w:t>
      </w:r>
      <w:r>
        <w:t>-</w:t>
      </w:r>
      <w:r w:rsidRPr="003B16A6">
        <w:t xml:space="preserve">Главой администрации, </w:t>
      </w:r>
      <w:r>
        <w:t xml:space="preserve">в отношении </w:t>
      </w:r>
      <w:r w:rsidRPr="003B16A6">
        <w:t xml:space="preserve">Главы администрации- Главой </w:t>
      </w:r>
      <w:r>
        <w:t>Русско-Камешкирского</w:t>
      </w:r>
      <w:r w:rsidRPr="003B16A6">
        <w:t xml:space="preserve"> сельсовета Камешкирского района Пензенской области  и представляет собой</w:t>
      </w:r>
      <w:r w:rsidRPr="00BD58C5">
        <w:t xml:space="preserve"> установленный размер премии в процентах к месячному денежному содержанию муниципального служащего. </w:t>
      </w:r>
    </w:p>
    <w:p w:rsidR="008C4506" w:rsidRPr="00FF3F93" w:rsidRDefault="008C4506" w:rsidP="008C4506">
      <w:r w:rsidRPr="00FF3F93">
        <w:t xml:space="preserve">10.2. Суммарный коэффициент </w:t>
      </w:r>
      <w:r w:rsidRPr="00FF3F93">
        <w:rPr>
          <w:iCs/>
        </w:rPr>
        <w:t>исполнения индикативных показателей социально-экономического развития</w:t>
      </w:r>
      <w:r w:rsidRPr="00FF3F93">
        <w:t xml:space="preserve"> (К) представляет собой сумму рассчитанных в зависимости от исполнения соответствующими муниципальными служащими, </w:t>
      </w:r>
      <w:r w:rsidRPr="003B16A6">
        <w:t>не входящими в структурные подразделения,</w:t>
      </w:r>
      <w:r w:rsidRPr="00BB414A">
        <w:rPr>
          <w:color w:val="FF0000"/>
        </w:rPr>
        <w:t xml:space="preserve"> </w:t>
      </w:r>
      <w:r w:rsidRPr="00FF3F93">
        <w:t>утвержденных индикативных показателей социально-экономического развития муниципального образования соответствующих долей от установленной базовой премии.</w:t>
      </w:r>
    </w:p>
    <w:p w:rsidR="008C4506" w:rsidRDefault="008C4506" w:rsidP="008C4506">
      <w:r w:rsidRPr="00BD5C42">
        <w:t>Для заместителей главы администрации суммарный коэффициент исполнения индикативных показателей социально-экономического развития (К) определяется как среднее арифметическое значение по суммарным коэффициентам исполнения индикативных показателей социально-экономического развития всех курируемых муниципальных служащих, не входящих в структурные подразделения</w:t>
      </w:r>
      <w:r>
        <w:t>.</w:t>
      </w:r>
    </w:p>
    <w:p w:rsidR="008C4506" w:rsidRPr="00FF3F93" w:rsidRDefault="008C4506" w:rsidP="008C4506">
      <w:r w:rsidRPr="00FF3F93">
        <w:t>10.3. Предложения по величине коэффициента личного трудового вклада определяются на основании критериев, сформулированных в пункте 2 настоящего Положения. Предложения вносятся:</w:t>
      </w:r>
    </w:p>
    <w:p w:rsidR="008C4506" w:rsidRPr="00280212" w:rsidRDefault="008C4506" w:rsidP="008C4506">
      <w:r w:rsidRPr="00FF3F93">
        <w:t xml:space="preserve">- в отношении  муниципальных служащих </w:t>
      </w:r>
      <w:r w:rsidRPr="00280212">
        <w:t xml:space="preserve">администрации - Главой администрации, </w:t>
      </w:r>
    </w:p>
    <w:p w:rsidR="008C4506" w:rsidRPr="00280212" w:rsidRDefault="008C4506" w:rsidP="008C4506">
      <w:r w:rsidRPr="00280212">
        <w:t xml:space="preserve"> - в отношении Главы администрации- Главой </w:t>
      </w:r>
      <w:r>
        <w:t>Русско-Камешкирского</w:t>
      </w:r>
      <w:r w:rsidRPr="00280212">
        <w:t xml:space="preserve"> сельсовета Камешкирского района Пензенской области,</w:t>
      </w:r>
    </w:p>
    <w:p w:rsidR="008C4506" w:rsidRPr="00FF3F93" w:rsidRDefault="008C4506" w:rsidP="008C4506">
      <w:pPr>
        <w:rPr>
          <w:iCs/>
        </w:rPr>
      </w:pPr>
      <w:r w:rsidRPr="00FF3F93">
        <w:rPr>
          <w:iCs/>
        </w:rPr>
        <w:t>Основанием для снижения коэффициента личного трудового вклада является:</w:t>
      </w:r>
    </w:p>
    <w:p w:rsidR="008C4506" w:rsidRPr="009D539D" w:rsidRDefault="008C4506" w:rsidP="008C4506">
      <w:pPr>
        <w:rPr>
          <w:iCs/>
        </w:rPr>
      </w:pPr>
      <w:r w:rsidRPr="009D539D">
        <w:rPr>
          <w:iCs/>
        </w:rPr>
        <w:t>а</w:t>
      </w:r>
      <w:r w:rsidRPr="00A377A5">
        <w:rPr>
          <w:iCs/>
        </w:rPr>
        <w:t xml:space="preserve">) </w:t>
      </w:r>
      <w:r w:rsidRPr="00A377A5">
        <w:rPr>
          <w:bCs/>
        </w:rPr>
        <w:t>применение дисциплинарного взыскания в квартале, по итогам работы за который осуществляется выплата премии (коэффициент личного трудового вклада составляет: при замечании - не более 0,9; при выговоре - не более 0,8);</w:t>
      </w:r>
    </w:p>
    <w:p w:rsidR="008C4506" w:rsidRPr="00FF3F93" w:rsidRDefault="008C4506" w:rsidP="008C4506">
      <w:pPr>
        <w:rPr>
          <w:iCs/>
        </w:rPr>
      </w:pPr>
      <w:r w:rsidRPr="00FF3F93">
        <w:rPr>
          <w:iCs/>
        </w:rPr>
        <w:t xml:space="preserve">б) докладная записка </w:t>
      </w:r>
      <w:r>
        <w:rPr>
          <w:iCs/>
        </w:rPr>
        <w:t>специалиста администрации</w:t>
      </w:r>
      <w:r w:rsidRPr="00FF3F93">
        <w:rPr>
          <w:iCs/>
        </w:rPr>
        <w:t xml:space="preserve"> с приложением объяснительных записок муниципальных служащих о нарушении ими Правил внутреннего трудового распорядка, выразившиеся в неоднократных опозданиях и преждевременных уходах со службы (коэффициент личного трудового вклада составляет не </w:t>
      </w:r>
      <w:r w:rsidRPr="00FF3F93">
        <w:rPr>
          <w:iCs/>
        </w:rPr>
        <w:lastRenderedPageBreak/>
        <w:t>более 0,95).</w:t>
      </w:r>
    </w:p>
    <w:p w:rsidR="008C4506" w:rsidRPr="00FF3F93" w:rsidRDefault="008C4506" w:rsidP="008C4506">
      <w:r w:rsidRPr="00FF3F93">
        <w:t>10.4. Значение коэффициента освоения бюджетных средств, предусмотренных соответствующему главному распорядителю средств бюджета за отчетный период (квартал), устанавливается в соответствии с таблицей.</w:t>
      </w:r>
    </w:p>
    <w:tbl>
      <w:tblPr>
        <w:tblW w:w="5000" w:type="pct"/>
        <w:tblCellMar>
          <w:left w:w="75" w:type="dxa"/>
          <w:right w:w="75" w:type="dxa"/>
        </w:tblCellMar>
        <w:tblLook w:val="04A0"/>
      </w:tblPr>
      <w:tblGrid>
        <w:gridCol w:w="5126"/>
        <w:gridCol w:w="4378"/>
      </w:tblGrid>
      <w:tr w:rsidR="008C4506" w:rsidRPr="00711B29" w:rsidTr="008C4506">
        <w:trPr>
          <w:trHeight w:val="400"/>
        </w:trPr>
        <w:tc>
          <w:tcPr>
            <w:tcW w:w="2697" w:type="pct"/>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освоения бюджетных средств, за  отчетный период (квартал)</w:t>
            </w:r>
          </w:p>
        </w:tc>
        <w:tc>
          <w:tcPr>
            <w:tcW w:w="2303" w:type="pct"/>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Значение коэффициента О</w:t>
            </w:r>
          </w:p>
        </w:tc>
      </w:tr>
      <w:tr w:rsidR="008C4506" w:rsidRPr="00711B29" w:rsidTr="008C4506">
        <w:tc>
          <w:tcPr>
            <w:tcW w:w="2697"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90% - 100%</w:t>
            </w:r>
          </w:p>
        </w:tc>
        <w:tc>
          <w:tcPr>
            <w:tcW w:w="2303"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1,0</w:t>
            </w:r>
          </w:p>
        </w:tc>
      </w:tr>
      <w:tr w:rsidR="008C4506" w:rsidRPr="00711B29" w:rsidTr="008C4506">
        <w:tc>
          <w:tcPr>
            <w:tcW w:w="2697"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80% - 89%</w:t>
            </w:r>
          </w:p>
        </w:tc>
        <w:tc>
          <w:tcPr>
            <w:tcW w:w="2303"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0,9</w:t>
            </w:r>
          </w:p>
        </w:tc>
      </w:tr>
      <w:tr w:rsidR="008C4506" w:rsidRPr="00711B29" w:rsidTr="008C4506">
        <w:tc>
          <w:tcPr>
            <w:tcW w:w="2697"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70% - 79%</w:t>
            </w:r>
          </w:p>
        </w:tc>
        <w:tc>
          <w:tcPr>
            <w:tcW w:w="2303"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0,8</w:t>
            </w:r>
          </w:p>
        </w:tc>
      </w:tr>
      <w:tr w:rsidR="008C4506" w:rsidRPr="00711B29" w:rsidTr="008C4506">
        <w:tc>
          <w:tcPr>
            <w:tcW w:w="2697"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60% - 69%</w:t>
            </w:r>
          </w:p>
        </w:tc>
        <w:tc>
          <w:tcPr>
            <w:tcW w:w="2303"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0,7</w:t>
            </w:r>
          </w:p>
        </w:tc>
      </w:tr>
      <w:tr w:rsidR="008C4506" w:rsidRPr="00711B29" w:rsidTr="008C4506">
        <w:tc>
          <w:tcPr>
            <w:tcW w:w="2697"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50% - 59%</w:t>
            </w:r>
          </w:p>
        </w:tc>
        <w:tc>
          <w:tcPr>
            <w:tcW w:w="2303"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0,6</w:t>
            </w:r>
          </w:p>
        </w:tc>
      </w:tr>
      <w:tr w:rsidR="008C4506" w:rsidRPr="00711B29" w:rsidTr="008C4506">
        <w:tc>
          <w:tcPr>
            <w:tcW w:w="2697"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Менее 50%</w:t>
            </w:r>
          </w:p>
        </w:tc>
        <w:tc>
          <w:tcPr>
            <w:tcW w:w="2303"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w:t>
            </w:r>
          </w:p>
        </w:tc>
      </w:tr>
    </w:tbl>
    <w:p w:rsidR="008C4506" w:rsidRPr="00FF3F93" w:rsidRDefault="008C4506" w:rsidP="008C4506">
      <w:pPr>
        <w:rPr>
          <w:i/>
        </w:rPr>
      </w:pPr>
      <w:r w:rsidRPr="001C5ECB">
        <w:t>Для заместителей главы администрации коэффициент освоения бюджетных средств, предусмотренных соответствующему главному распорядителю средств бюджета (О), определяется как среднее арифметическое значение по коэффициентам освоения бюджетных средств, предусмотренных всем курируемым главным распорядителям</w:t>
      </w:r>
      <w:r w:rsidRPr="00FF3F93">
        <w:t xml:space="preserve">. </w:t>
      </w:r>
    </w:p>
    <w:p w:rsidR="008C4506" w:rsidRPr="00FF3F93" w:rsidRDefault="008C4506" w:rsidP="008C4506">
      <w:r w:rsidRPr="00FF3F93">
        <w:t>10.5 Значение коэффициента, характеризующего влияние на сбалансированность бюджета в связи с внесением изменений в ежемесячный кассовый план по расходам главными распорядителями средств бюджета за отчетный период (квартал) устанавливается в соответствии с таблицей.</w:t>
      </w:r>
    </w:p>
    <w:tbl>
      <w:tblPr>
        <w:tblW w:w="9645" w:type="dxa"/>
        <w:tblInd w:w="75" w:type="dxa"/>
        <w:tblLayout w:type="fixed"/>
        <w:tblCellMar>
          <w:left w:w="75" w:type="dxa"/>
          <w:right w:w="75" w:type="dxa"/>
        </w:tblCellMar>
        <w:tblLook w:val="04A0"/>
      </w:tblPr>
      <w:tblGrid>
        <w:gridCol w:w="6241"/>
        <w:gridCol w:w="3404"/>
      </w:tblGrid>
      <w:tr w:rsidR="008C4506" w:rsidRPr="00711B29" w:rsidTr="008C4506">
        <w:trPr>
          <w:trHeight w:val="800"/>
        </w:trPr>
        <w:tc>
          <w:tcPr>
            <w:tcW w:w="624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Показатель среднемесячного отклонения уточненного ежемесячного кассового плана по расходам от первоначального в отчетном квартале, в % (р)</w:t>
            </w:r>
          </w:p>
        </w:tc>
        <w:tc>
          <w:tcPr>
            <w:tcW w:w="340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Значение коэффициента Г</w:t>
            </w:r>
          </w:p>
        </w:tc>
      </w:tr>
      <w:tr w:rsidR="008C4506" w:rsidRPr="00711B29" w:rsidTr="008C4506">
        <w:tc>
          <w:tcPr>
            <w:tcW w:w="6241"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р &lt;= 10</w:t>
            </w:r>
          </w:p>
        </w:tc>
        <w:tc>
          <w:tcPr>
            <w:tcW w:w="3404"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1,0</w:t>
            </w:r>
          </w:p>
        </w:tc>
      </w:tr>
      <w:tr w:rsidR="008C4506" w:rsidRPr="00711B29" w:rsidTr="008C4506">
        <w:tc>
          <w:tcPr>
            <w:tcW w:w="6241"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10 &lt; р &lt;= 20</w:t>
            </w:r>
          </w:p>
        </w:tc>
        <w:tc>
          <w:tcPr>
            <w:tcW w:w="3404"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0,9</w:t>
            </w:r>
          </w:p>
        </w:tc>
      </w:tr>
      <w:tr w:rsidR="008C4506" w:rsidRPr="00711B29" w:rsidTr="008C4506">
        <w:tc>
          <w:tcPr>
            <w:tcW w:w="6241"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20 &lt; р &lt;= 30</w:t>
            </w:r>
          </w:p>
        </w:tc>
        <w:tc>
          <w:tcPr>
            <w:tcW w:w="3404"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0,8</w:t>
            </w:r>
          </w:p>
        </w:tc>
      </w:tr>
      <w:tr w:rsidR="008C4506" w:rsidRPr="00711B29" w:rsidTr="008C4506">
        <w:tc>
          <w:tcPr>
            <w:tcW w:w="6241"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30 &lt; р &lt;= 40</w:t>
            </w:r>
          </w:p>
        </w:tc>
        <w:tc>
          <w:tcPr>
            <w:tcW w:w="3404"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0,7</w:t>
            </w:r>
          </w:p>
        </w:tc>
      </w:tr>
      <w:tr w:rsidR="008C4506" w:rsidRPr="00711B29" w:rsidTr="008C4506">
        <w:tc>
          <w:tcPr>
            <w:tcW w:w="6241"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40 &lt; р &lt; 50</w:t>
            </w:r>
          </w:p>
        </w:tc>
        <w:tc>
          <w:tcPr>
            <w:tcW w:w="3404"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0,6</w:t>
            </w:r>
          </w:p>
        </w:tc>
      </w:tr>
      <w:tr w:rsidR="008C4506" w:rsidRPr="00711B29" w:rsidTr="008C4506">
        <w:tc>
          <w:tcPr>
            <w:tcW w:w="6241"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р &gt;= 50</w:t>
            </w:r>
          </w:p>
        </w:tc>
        <w:tc>
          <w:tcPr>
            <w:tcW w:w="3404" w:type="dxa"/>
            <w:tcBorders>
              <w:top w:val="nil"/>
              <w:left w:val="single" w:sz="4" w:space="0" w:color="auto"/>
              <w:bottom w:val="single" w:sz="4" w:space="0" w:color="auto"/>
              <w:right w:val="single" w:sz="4" w:space="0" w:color="auto"/>
            </w:tcBorders>
            <w:hideMark/>
          </w:tcPr>
          <w:p w:rsidR="008C4506" w:rsidRPr="00711B29" w:rsidRDefault="008C4506" w:rsidP="008C4506">
            <w:r w:rsidRPr="00711B29">
              <w:t>0,0</w:t>
            </w:r>
          </w:p>
        </w:tc>
      </w:tr>
    </w:tbl>
    <w:p w:rsidR="008C4506" w:rsidRDefault="008C4506" w:rsidP="008C4506"/>
    <w:p w:rsidR="008C4506" w:rsidRPr="00FF3F93" w:rsidRDefault="008C4506" w:rsidP="008C4506">
      <w:r w:rsidRPr="00FF3F93">
        <w:t>10.6. Значение коэффициента своевременного исполнения поручений, управленческих решений, рассмотрения обращений граждан и организаций за отчетный период (квартал) устанавливается в соответствии с таблицей.</w:t>
      </w:r>
    </w:p>
    <w:tbl>
      <w:tblPr>
        <w:tblW w:w="5000" w:type="pct"/>
        <w:tblCellMar>
          <w:left w:w="75" w:type="dxa"/>
          <w:right w:w="75" w:type="dxa"/>
        </w:tblCellMar>
        <w:tblLook w:val="04A0"/>
      </w:tblPr>
      <w:tblGrid>
        <w:gridCol w:w="6149"/>
        <w:gridCol w:w="3355"/>
      </w:tblGrid>
      <w:tr w:rsidR="008C4506" w:rsidRPr="00711B29" w:rsidTr="008C4506">
        <w:trPr>
          <w:trHeight w:val="800"/>
        </w:trPr>
        <w:tc>
          <w:tcPr>
            <w:tcW w:w="3235" w:type="pct"/>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своевременного исполнения поручений, управленческих решений, рассмотрения обращений граждан и организаций (квартал)</w:t>
            </w:r>
          </w:p>
        </w:tc>
        <w:tc>
          <w:tcPr>
            <w:tcW w:w="1765" w:type="pct"/>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Значение коэффициента И</w:t>
            </w:r>
          </w:p>
        </w:tc>
      </w:tr>
      <w:tr w:rsidR="008C4506" w:rsidRPr="00711B29" w:rsidTr="008C4506">
        <w:tc>
          <w:tcPr>
            <w:tcW w:w="323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90% - 100%</w:t>
            </w:r>
          </w:p>
        </w:tc>
        <w:tc>
          <w:tcPr>
            <w:tcW w:w="176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1,0</w:t>
            </w:r>
          </w:p>
        </w:tc>
      </w:tr>
      <w:tr w:rsidR="008C4506" w:rsidRPr="00711B29" w:rsidTr="008C4506">
        <w:tc>
          <w:tcPr>
            <w:tcW w:w="323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80% - 89%</w:t>
            </w:r>
          </w:p>
        </w:tc>
        <w:tc>
          <w:tcPr>
            <w:tcW w:w="176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0,9</w:t>
            </w:r>
          </w:p>
        </w:tc>
      </w:tr>
      <w:tr w:rsidR="008C4506" w:rsidRPr="00711B29" w:rsidTr="008C4506">
        <w:tc>
          <w:tcPr>
            <w:tcW w:w="323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70% - 79%</w:t>
            </w:r>
          </w:p>
        </w:tc>
        <w:tc>
          <w:tcPr>
            <w:tcW w:w="176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0,8</w:t>
            </w:r>
          </w:p>
        </w:tc>
      </w:tr>
      <w:tr w:rsidR="008C4506" w:rsidRPr="00711B29" w:rsidTr="008C4506">
        <w:tc>
          <w:tcPr>
            <w:tcW w:w="323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60% - 69%</w:t>
            </w:r>
          </w:p>
        </w:tc>
        <w:tc>
          <w:tcPr>
            <w:tcW w:w="176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0,7</w:t>
            </w:r>
          </w:p>
        </w:tc>
      </w:tr>
      <w:tr w:rsidR="008C4506" w:rsidRPr="00711B29" w:rsidTr="008C4506">
        <w:tc>
          <w:tcPr>
            <w:tcW w:w="323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50% - 59%</w:t>
            </w:r>
          </w:p>
        </w:tc>
        <w:tc>
          <w:tcPr>
            <w:tcW w:w="176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0,6</w:t>
            </w:r>
          </w:p>
        </w:tc>
      </w:tr>
      <w:tr w:rsidR="008C4506" w:rsidRPr="00711B29" w:rsidTr="008C4506">
        <w:tc>
          <w:tcPr>
            <w:tcW w:w="323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Менее 50%</w:t>
            </w:r>
          </w:p>
        </w:tc>
        <w:tc>
          <w:tcPr>
            <w:tcW w:w="1765" w:type="pct"/>
            <w:tcBorders>
              <w:top w:val="nil"/>
              <w:left w:val="single" w:sz="4" w:space="0" w:color="auto"/>
              <w:bottom w:val="single" w:sz="4" w:space="0" w:color="auto"/>
              <w:right w:val="single" w:sz="4" w:space="0" w:color="auto"/>
            </w:tcBorders>
            <w:hideMark/>
          </w:tcPr>
          <w:p w:rsidR="008C4506" w:rsidRPr="00711B29" w:rsidRDefault="008C4506" w:rsidP="008C4506">
            <w:r w:rsidRPr="00711B29">
              <w:t>0</w:t>
            </w:r>
          </w:p>
        </w:tc>
      </w:tr>
    </w:tbl>
    <w:p w:rsidR="008C4506" w:rsidRPr="003B16A6" w:rsidRDefault="008C4506" w:rsidP="008C4506">
      <w:r w:rsidRPr="00FF3F93">
        <w:t xml:space="preserve">Коэффициент своевременного исполнения поручений, управленческих решений, рассмотрения обращений граждан и организаций (И) определяется как среднее арифметическое значение по коэффициентам своевременного исполнения поручений, управленческих решений, обращений граждан и организаций, </w:t>
      </w:r>
      <w:r w:rsidRPr="003B16A6">
        <w:t>представляемый специалистом Администрации, уполномоченным на осуществление контроля за исполнением поручений,  за рассмотрением обращений граждан и организаций.</w:t>
      </w:r>
    </w:p>
    <w:p w:rsidR="008C4506" w:rsidRPr="00FF3F93" w:rsidRDefault="008C4506" w:rsidP="008C4506">
      <w:r w:rsidRPr="00FF3F93">
        <w:t xml:space="preserve">В случае, если в квартале не было поручений, управленческих решений, обращений граждан и организаций коэффициент И считается равным 1,0. В случае несвоевременного исполнения поручений, управленческих решений, нерассмотрения обращений граждан и организаций коэффициент И считается равным 0. </w:t>
      </w:r>
    </w:p>
    <w:p w:rsidR="008C4506" w:rsidRPr="00051D21" w:rsidRDefault="008C4506" w:rsidP="008C4506">
      <w:r w:rsidRPr="00FF3F93">
        <w:t>10.7. Коэффициент своевременного внесения изменений в нормативные правовые акты, качественной подготовки нормативных правовых актов (П) определяется как среднее арифметическое значение по коэффициенту внесения изменений в нормативные правовые акты (П</w:t>
      </w:r>
      <w:r w:rsidRPr="00FF3F93">
        <w:rPr>
          <w:vertAlign w:val="superscript"/>
        </w:rPr>
        <w:t>1</w:t>
      </w:r>
      <w:r w:rsidRPr="00FF3F93">
        <w:t>) и коэффициенту качественной подготовки нормативных правовых актов (П</w:t>
      </w:r>
      <w:r w:rsidRPr="00FF3F93">
        <w:rPr>
          <w:vertAlign w:val="superscript"/>
        </w:rPr>
        <w:t>2</w:t>
      </w:r>
      <w:r w:rsidRPr="00FF3F93">
        <w:t xml:space="preserve">), </w:t>
      </w:r>
      <w:r w:rsidRPr="00051D21">
        <w:t>представляемы</w:t>
      </w:r>
      <w:r>
        <w:t>й</w:t>
      </w:r>
      <w:r w:rsidRPr="00051D21">
        <w:t xml:space="preserve">  специалистом Администрации.</w:t>
      </w:r>
    </w:p>
    <w:p w:rsidR="008C4506" w:rsidRPr="00FF3F93" w:rsidRDefault="008C4506" w:rsidP="008C4506">
      <w:r w:rsidRPr="00FF3F93">
        <w:t>Значение коэффициента внесения изменений в нормативные правовые акты за отчетный период (квартал) устанавливается в соответствии с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21"/>
        <w:gridCol w:w="3797"/>
      </w:tblGrid>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своевременного внесения изменений в нормативные правовые акты (квартал)</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Значение коэффициента П</w:t>
            </w:r>
            <w:r w:rsidRPr="00711B29">
              <w:rPr>
                <w:vertAlign w:val="superscript"/>
              </w:rPr>
              <w:t>1</w:t>
            </w:r>
          </w:p>
        </w:tc>
      </w:tr>
      <w:tr w:rsidR="008C4506" w:rsidRPr="00711B29" w:rsidTr="000F2C54">
        <w:trPr>
          <w:trHeight w:val="227"/>
        </w:trPr>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100%</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1,0</w:t>
            </w:r>
          </w:p>
        </w:tc>
      </w:tr>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90% - 99%</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0,9</w:t>
            </w:r>
          </w:p>
        </w:tc>
      </w:tr>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lastRenderedPageBreak/>
              <w:t>80% - 89%</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0,8</w:t>
            </w:r>
          </w:p>
        </w:tc>
      </w:tr>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70% - 79%</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0,7</w:t>
            </w:r>
          </w:p>
        </w:tc>
      </w:tr>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60% - 69%</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0,6</w:t>
            </w:r>
          </w:p>
        </w:tc>
      </w:tr>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Менее 60%</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w:t>
            </w:r>
          </w:p>
        </w:tc>
      </w:tr>
    </w:tbl>
    <w:p w:rsidR="008C4506" w:rsidRPr="00FF3F93" w:rsidRDefault="008C4506" w:rsidP="008C4506">
      <w:r w:rsidRPr="00FF3F93">
        <w:t>В случае если в квартале не было оснований для внесения изменений в нормативные правовые акты, считать коэффициент П</w:t>
      </w:r>
      <w:r w:rsidRPr="00FF3F93">
        <w:rPr>
          <w:vertAlign w:val="superscript"/>
        </w:rPr>
        <w:t>1</w:t>
      </w:r>
      <w:r w:rsidRPr="00FF3F93">
        <w:t xml:space="preserve"> равным 1,0. В случае несвоевременного внесения изменений в нормативные правовые акты при наличии оснований для внесения указанных изменений считать коэффициент П</w:t>
      </w:r>
      <w:r w:rsidRPr="00FF3F93">
        <w:rPr>
          <w:vertAlign w:val="superscript"/>
        </w:rPr>
        <w:t>1</w:t>
      </w:r>
      <w:r w:rsidRPr="00FF3F93">
        <w:t xml:space="preserve"> равным 0.</w:t>
      </w:r>
    </w:p>
    <w:p w:rsidR="008C4506" w:rsidRPr="00FF3F93" w:rsidRDefault="008C4506" w:rsidP="008C4506">
      <w:r w:rsidRPr="00FF3F93">
        <w:t>Значение коэффициента качественной подготовки нормативных правовых актов за отчетный период (квартал) устанавливается в соответствии с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21"/>
        <w:gridCol w:w="3797"/>
      </w:tblGrid>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Соотношение поступивших в администрацию, орган администрации, иной орган местного самоуправления  актов прокурорского реагирования на нормативные правовые акты и количества нормативных правовых актов, принятых в органе местного самоуправления, органе администрации (квартал)</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Значение коэффициента П</w:t>
            </w:r>
            <w:r w:rsidRPr="00711B29">
              <w:rPr>
                <w:vertAlign w:val="superscript"/>
              </w:rPr>
              <w:t>2</w:t>
            </w:r>
          </w:p>
        </w:tc>
      </w:tr>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2% и менее</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1,0</w:t>
            </w:r>
          </w:p>
        </w:tc>
      </w:tr>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3 - 10%</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0,5</w:t>
            </w:r>
          </w:p>
        </w:tc>
      </w:tr>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11 - 20%</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0,2</w:t>
            </w:r>
          </w:p>
        </w:tc>
      </w:tr>
      <w:tr w:rsidR="008C4506" w:rsidRPr="00711B29" w:rsidTr="008C4506">
        <w:tc>
          <w:tcPr>
            <w:tcW w:w="5621"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Более 20%</w:t>
            </w:r>
          </w:p>
        </w:tc>
        <w:tc>
          <w:tcPr>
            <w:tcW w:w="3797"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w:t>
            </w:r>
          </w:p>
        </w:tc>
      </w:tr>
    </w:tbl>
    <w:p w:rsidR="008C4506" w:rsidRPr="00FF3F93" w:rsidRDefault="008C4506" w:rsidP="008C4506">
      <w:r w:rsidRPr="00FF3F93">
        <w:t>В случае если в квартале в администрацию не поступали акты прокурорского реагирования на нормативные правовые акты, считать коэффициент П</w:t>
      </w:r>
      <w:r w:rsidRPr="00FF3F93">
        <w:rPr>
          <w:vertAlign w:val="superscript"/>
        </w:rPr>
        <w:t>2</w:t>
      </w:r>
      <w:r w:rsidRPr="00FF3F93">
        <w:t xml:space="preserve"> равным 1,0. В случае если в квартале в администрацию</w:t>
      </w:r>
      <w:r>
        <w:t xml:space="preserve"> </w:t>
      </w:r>
      <w:r w:rsidRPr="00FF3F93">
        <w:t>поступали акты прокурорского реагирования на нормативные правовые акты, но нормативные правовые акты не принимались, считать коэффициент П</w:t>
      </w:r>
      <w:r w:rsidRPr="00FF3F93">
        <w:rPr>
          <w:vertAlign w:val="superscript"/>
        </w:rPr>
        <w:t>2</w:t>
      </w:r>
      <w:r w:rsidRPr="00FF3F93">
        <w:t xml:space="preserve"> равным 0.</w:t>
      </w:r>
    </w:p>
    <w:p w:rsidR="008C4506" w:rsidRPr="00FF3F93" w:rsidRDefault="008C4506" w:rsidP="008C4506">
      <w:r w:rsidRPr="00FF3F93">
        <w:t>10.8. Значение коэффициента эффективности деятельности администрации</w:t>
      </w:r>
      <w:r>
        <w:t xml:space="preserve"> </w:t>
      </w:r>
      <w:r w:rsidRPr="00FF3F93">
        <w:t>при работе с сообщениями из открытых источников и ведении официальных страниц в информационно-телекоммуникационной сети «Интернет» (Э) за отчетный период (квартал) устанавливается в соответствии с таблицей.</w:t>
      </w:r>
    </w:p>
    <w:tbl>
      <w:tblPr>
        <w:tblW w:w="0" w:type="auto"/>
        <w:tblLayout w:type="fixed"/>
        <w:tblCellMar>
          <w:top w:w="102" w:type="dxa"/>
          <w:left w:w="62" w:type="dxa"/>
          <w:bottom w:w="102" w:type="dxa"/>
          <w:right w:w="62" w:type="dxa"/>
        </w:tblCellMar>
        <w:tblLook w:val="04A0"/>
      </w:tblPr>
      <w:tblGrid>
        <w:gridCol w:w="5874"/>
        <w:gridCol w:w="3544"/>
      </w:tblGrid>
      <w:tr w:rsidR="008C4506" w:rsidRPr="00711B29" w:rsidTr="008C4506">
        <w:tc>
          <w:tcPr>
            <w:tcW w:w="587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Оценка эффективности деятельности администрации, органа администрации, иного органа местного самоуправления при работе с сообщениями из открытых источников и ведении официальных страниц в информационно-телекоммуникационной сети «Интернет» (квартал), в баллах</w:t>
            </w:r>
          </w:p>
        </w:tc>
        <w:tc>
          <w:tcPr>
            <w:tcW w:w="354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xml:space="preserve">Значение коэффициента Э </w:t>
            </w:r>
          </w:p>
        </w:tc>
      </w:tr>
      <w:tr w:rsidR="008C4506" w:rsidRPr="00711B29" w:rsidTr="000F2C54">
        <w:trPr>
          <w:trHeight w:val="212"/>
        </w:trPr>
        <w:tc>
          <w:tcPr>
            <w:tcW w:w="587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xml:space="preserve">80 – 100 </w:t>
            </w:r>
          </w:p>
        </w:tc>
        <w:tc>
          <w:tcPr>
            <w:tcW w:w="354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xml:space="preserve">1,0 </w:t>
            </w:r>
          </w:p>
        </w:tc>
      </w:tr>
      <w:tr w:rsidR="008C4506" w:rsidRPr="00711B29" w:rsidTr="008C4506">
        <w:tc>
          <w:tcPr>
            <w:tcW w:w="587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xml:space="preserve">65 – 79  </w:t>
            </w:r>
          </w:p>
        </w:tc>
        <w:tc>
          <w:tcPr>
            <w:tcW w:w="354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xml:space="preserve">0,9 </w:t>
            </w:r>
          </w:p>
        </w:tc>
      </w:tr>
      <w:tr w:rsidR="008C4506" w:rsidRPr="00711B29" w:rsidTr="008C4506">
        <w:tc>
          <w:tcPr>
            <w:tcW w:w="587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xml:space="preserve">10 – 65  </w:t>
            </w:r>
          </w:p>
        </w:tc>
        <w:tc>
          <w:tcPr>
            <w:tcW w:w="354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0,7</w:t>
            </w:r>
          </w:p>
        </w:tc>
      </w:tr>
      <w:tr w:rsidR="008C4506" w:rsidRPr="00711B29" w:rsidTr="008C4506">
        <w:tc>
          <w:tcPr>
            <w:tcW w:w="587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 xml:space="preserve">0 – 10  </w:t>
            </w:r>
          </w:p>
        </w:tc>
        <w:tc>
          <w:tcPr>
            <w:tcW w:w="354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0</w:t>
            </w:r>
          </w:p>
        </w:tc>
      </w:tr>
    </w:tbl>
    <w:p w:rsidR="008C4506" w:rsidRPr="00FF3F93" w:rsidRDefault="008C4506" w:rsidP="008C4506">
      <w:r w:rsidRPr="00FF3F93">
        <w:t>Оценка эффективности деятельности администрации при работе с сообщениями из открытых источников и ведении официальных страниц в информационно-телекоммуникационной сети «Интернет» рассчитывается как среднее арифметическое баллов, набранных администрацией</w:t>
      </w:r>
      <w:r>
        <w:t xml:space="preserve"> </w:t>
      </w:r>
      <w:r w:rsidRPr="00FF3F93">
        <w:t xml:space="preserve">в квартале (месяц, в котором сообщения из открытых источников не поступали, в расчете не учитывается). </w:t>
      </w:r>
    </w:p>
    <w:p w:rsidR="008C4506" w:rsidRPr="00FF3F93" w:rsidRDefault="008C4506" w:rsidP="008C4506">
      <w:r w:rsidRPr="00FF3F93">
        <w:t>В случае если оценка эффективности деятельности администрации</w:t>
      </w:r>
      <w:r>
        <w:t xml:space="preserve"> </w:t>
      </w:r>
      <w:r w:rsidRPr="00FF3F93">
        <w:t>при работе с сообщениями из открытых источников и ведении официальных страниц в информационно-телекоммуникационной сети «Интернет» не осуществлялась в связи с отсутствием у администрации</w:t>
      </w:r>
      <w:r>
        <w:t xml:space="preserve"> </w:t>
      </w:r>
      <w:r w:rsidRPr="00FF3F93">
        <w:t>сообщений из открытых источников, считать коэффициент Э равным 1,0.</w:t>
      </w:r>
    </w:p>
    <w:p w:rsidR="008C4506" w:rsidRPr="001C5ECB" w:rsidRDefault="008C4506" w:rsidP="008C4506">
      <w:pPr>
        <w:rPr>
          <w:i/>
        </w:rPr>
      </w:pPr>
      <w:r w:rsidRPr="001C5ECB">
        <w:t>Для заместителей главы администрации значение коэффициента Э определяется как среднее арифметическое значение коэффициентов Э всех курируемых  муниципальных служащих администрации.</w:t>
      </w:r>
    </w:p>
    <w:p w:rsidR="008C4506" w:rsidRDefault="008C4506" w:rsidP="008C4506">
      <w:r w:rsidRPr="00FF3F93">
        <w:t xml:space="preserve">Информация об оценке эффективности деятельности органов местного самоуправления, органов администрации  при работе с сообщениями из открытых источников и ведении официальных страниц в информационно-телекоммуникационной сети «Интернет» формируется ежеквартально на основании информации, полученной от отдела по работе с Пензенской областью АНО «Диалог регионы». </w:t>
      </w:r>
    </w:p>
    <w:p w:rsidR="008C4506" w:rsidRPr="003B16A6" w:rsidRDefault="008C4506" w:rsidP="008C4506">
      <w:r w:rsidRPr="00BD5C42">
        <w:t>11. Представления и аналитические материалы, касающиеся премирования муниципальных служащих</w:t>
      </w:r>
      <w:r>
        <w:t xml:space="preserve">, </w:t>
      </w:r>
      <w:r w:rsidRPr="00BD5C42">
        <w:t xml:space="preserve">по </w:t>
      </w:r>
      <w:r w:rsidRPr="00BD5C42">
        <w:lastRenderedPageBreak/>
        <w:t>итогам квартала, а также информация о фактическом выполнении индикативных показателей, направляются не позднее 20 числа второго, следующего за отчётным кварталом месяца, за 4 квартал до 25 декабря текущего года </w:t>
      </w:r>
      <w:r>
        <w:t xml:space="preserve"> </w:t>
      </w:r>
      <w:r w:rsidRPr="003B16A6">
        <w:t xml:space="preserve">главе администрации. </w:t>
      </w:r>
    </w:p>
    <w:p w:rsidR="008C4506" w:rsidRDefault="008C4506" w:rsidP="008C4506">
      <w:r w:rsidRPr="00BD5C42">
        <w:t xml:space="preserve">Представления и аналитические материалы, касающиеся премирования </w:t>
      </w:r>
      <w:r>
        <w:t xml:space="preserve">Главы администрации, </w:t>
      </w:r>
      <w:r w:rsidRPr="00BD5C42">
        <w:t>по итогам квартала, а также информация о фактическом выполнении индикативных показателей, направляются не позднее 20 числа второго, следующего за отчётным кварталом месяца, за 4 квартал до 25 декабря текущего года </w:t>
      </w:r>
      <w:r>
        <w:t>в Комитет местного самоуправления Русско-Камешкирского сельсовета Камешкирского  района Пензенской области.</w:t>
      </w:r>
    </w:p>
    <w:p w:rsidR="008C4506" w:rsidRPr="00BD5C42" w:rsidRDefault="008C4506" w:rsidP="008C4506">
      <w:r w:rsidRPr="00BD5C42">
        <w:t xml:space="preserve"> Отчетный период по выполнению показателей за 4 квартал считается с 01 октября по 22 декабря.</w:t>
      </w:r>
    </w:p>
    <w:p w:rsidR="008C4506" w:rsidRPr="00BD5C42" w:rsidRDefault="008C4506" w:rsidP="008C4506">
      <w:r w:rsidRPr="00BD5C42">
        <w:t>Сведения о выполнении индикативных показателей социально-экономического развития до 10 числа второго, следующего за отчётным кварталом месяца, представляются соответствующими муниципальными служащими, не входящими в структурные подразделения</w:t>
      </w:r>
      <w:r>
        <w:t xml:space="preserve"> </w:t>
      </w:r>
      <w:r w:rsidRPr="00BD5C42">
        <w:t xml:space="preserve"> </w:t>
      </w:r>
      <w:r>
        <w:t>-Главе администрации</w:t>
      </w:r>
      <w:r w:rsidRPr="00BD5C42">
        <w:t>.</w:t>
      </w:r>
    </w:p>
    <w:p w:rsidR="008C4506" w:rsidRDefault="008C4506" w:rsidP="008C4506">
      <w:r w:rsidRPr="00BD5C42">
        <w:t xml:space="preserve"> Сведения о выполнении индикативных показателей социально-экономического развития до 10 числа второго, следующего за отчётным кварталом месяца, представляются </w:t>
      </w:r>
      <w:r>
        <w:t>Главой администрации в Комитет местного самоуправления Русско-Камешкирского сельсовета Камешкирского  района Пензенской области.</w:t>
      </w:r>
    </w:p>
    <w:p w:rsidR="008C4506" w:rsidRDefault="008C4506" w:rsidP="008C4506"/>
    <w:tbl>
      <w:tblPr>
        <w:tblW w:w="0" w:type="auto"/>
        <w:tblLook w:val="01E0"/>
      </w:tblPr>
      <w:tblGrid>
        <w:gridCol w:w="4761"/>
        <w:gridCol w:w="4809"/>
      </w:tblGrid>
      <w:tr w:rsidR="008C4506" w:rsidRPr="00711B29" w:rsidTr="00A377A5">
        <w:tc>
          <w:tcPr>
            <w:tcW w:w="4761" w:type="dxa"/>
          </w:tcPr>
          <w:p w:rsidR="008C4506" w:rsidRPr="00711B29" w:rsidRDefault="008C4506" w:rsidP="008C4506"/>
        </w:tc>
        <w:tc>
          <w:tcPr>
            <w:tcW w:w="4809" w:type="dxa"/>
            <w:hideMark/>
          </w:tcPr>
          <w:p w:rsidR="008C4506" w:rsidRPr="00711B29" w:rsidRDefault="008C4506" w:rsidP="008C4506">
            <w:r w:rsidRPr="00711B29">
              <w:t>Утверждено</w:t>
            </w:r>
          </w:p>
          <w:p w:rsidR="008C4506" w:rsidRPr="00711B29" w:rsidRDefault="008C4506" w:rsidP="008C4506">
            <w:r w:rsidRPr="00711B29">
              <w:t xml:space="preserve">решением </w:t>
            </w:r>
            <w:r>
              <w:t>Комитета местного самоуправления Русско-Камешкирского сельсовета Камешкирского района Пензенской области о</w:t>
            </w:r>
            <w:r w:rsidRPr="00711B29">
              <w:t xml:space="preserve">т </w:t>
            </w:r>
            <w:r>
              <w:t>28.07.2025</w:t>
            </w:r>
            <w:r w:rsidRPr="00711B29">
              <w:t xml:space="preserve"> № </w:t>
            </w:r>
            <w:r>
              <w:t>80-18/8</w:t>
            </w:r>
          </w:p>
        </w:tc>
      </w:tr>
    </w:tbl>
    <w:p w:rsidR="008C4506" w:rsidRDefault="008C4506" w:rsidP="008C4506">
      <w:pPr>
        <w:jc w:val="center"/>
        <w:rPr>
          <w:b/>
        </w:rPr>
      </w:pPr>
    </w:p>
    <w:p w:rsidR="008C4506" w:rsidRPr="00FF3F93" w:rsidRDefault="008C4506" w:rsidP="008C4506">
      <w:pPr>
        <w:jc w:val="center"/>
        <w:rPr>
          <w:b/>
          <w:vertAlign w:val="superscript"/>
        </w:rPr>
      </w:pPr>
      <w:r w:rsidRPr="00FF3F93">
        <w:rPr>
          <w:b/>
        </w:rPr>
        <w:t xml:space="preserve">ПРИМЕРНЫЙ  ПЕРЕЧЕНЬ И ЗНАЧИМОСТЬ </w:t>
      </w:r>
      <w:r w:rsidRPr="00FF3F93">
        <w:rPr>
          <w:b/>
          <w:vertAlign w:val="superscript"/>
        </w:rPr>
        <w:t>1</w:t>
      </w:r>
    </w:p>
    <w:p w:rsidR="008C4506" w:rsidRPr="00FF3F93" w:rsidRDefault="008C4506" w:rsidP="008C4506">
      <w:pPr>
        <w:jc w:val="center"/>
        <w:rPr>
          <w:b/>
        </w:rPr>
      </w:pPr>
      <w:r w:rsidRPr="00FF3F93">
        <w:rPr>
          <w:b/>
        </w:rPr>
        <w:t>индикативных показателей социально-экономического развития</w:t>
      </w:r>
    </w:p>
    <w:p w:rsidR="008C4506" w:rsidRPr="00FF3F93" w:rsidRDefault="008C4506" w:rsidP="008C4506">
      <w:pPr>
        <w:jc w:val="center"/>
        <w:rPr>
          <w:b/>
        </w:rPr>
      </w:pPr>
      <w:r>
        <w:rPr>
          <w:b/>
        </w:rPr>
        <w:t>Русско-Камешкирского сельсовета Камешкирского района Пензенской области</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2294"/>
        <w:gridCol w:w="1737"/>
        <w:gridCol w:w="3190"/>
        <w:gridCol w:w="2024"/>
      </w:tblGrid>
      <w:tr w:rsidR="008C4506" w:rsidRPr="00711B29" w:rsidTr="000F2C54">
        <w:trPr>
          <w:tblHeader/>
          <w:jc w:val="center"/>
        </w:trPr>
        <w:tc>
          <w:tcPr>
            <w:tcW w:w="565"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w:t>
            </w:r>
          </w:p>
        </w:tc>
        <w:tc>
          <w:tcPr>
            <w:tcW w:w="229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Показатели</w:t>
            </w:r>
          </w:p>
        </w:tc>
        <w:tc>
          <w:tcPr>
            <w:tcW w:w="1737" w:type="dxa"/>
            <w:tcBorders>
              <w:top w:val="single" w:sz="4" w:space="0" w:color="auto"/>
              <w:left w:val="single" w:sz="4" w:space="0" w:color="auto"/>
              <w:bottom w:val="single" w:sz="4" w:space="0" w:color="auto"/>
              <w:right w:val="single" w:sz="4" w:space="0" w:color="auto"/>
            </w:tcBorders>
            <w:vAlign w:val="center"/>
            <w:hideMark/>
          </w:tcPr>
          <w:p w:rsidR="008C4506" w:rsidRPr="00711B29" w:rsidRDefault="008C4506" w:rsidP="008C4506">
            <w:pPr>
              <w:rPr>
                <w:vertAlign w:val="superscript"/>
              </w:rPr>
            </w:pPr>
            <w:r w:rsidRPr="00711B29">
              <w:t>Значимость (доля) показателя от установленного базового размера премии</w:t>
            </w:r>
            <w:r w:rsidRPr="00711B29">
              <w:rPr>
                <w:vertAlign w:val="superscript"/>
              </w:rPr>
              <w:t>2</w:t>
            </w:r>
          </w:p>
        </w:tc>
        <w:tc>
          <w:tcPr>
            <w:tcW w:w="3190" w:type="dxa"/>
            <w:tcBorders>
              <w:top w:val="single" w:sz="4" w:space="0" w:color="auto"/>
              <w:left w:val="single" w:sz="4" w:space="0" w:color="auto"/>
              <w:bottom w:val="single" w:sz="4" w:space="0" w:color="auto"/>
              <w:right w:val="single" w:sz="4" w:space="0" w:color="auto"/>
            </w:tcBorders>
          </w:tcPr>
          <w:p w:rsidR="008C4506" w:rsidRPr="00055E90" w:rsidRDefault="008C4506" w:rsidP="008C4506">
            <w:pPr>
              <w:ind w:left="-70" w:right="-61"/>
              <w:jc w:val="center"/>
            </w:pPr>
            <w:r w:rsidRPr="00055E90">
              <w:t>Ответственные за исполнение показателя муниципальные служащие, структурные подразделения, органы администрации, иные ОМС</w:t>
            </w:r>
          </w:p>
          <w:p w:rsidR="008C4506" w:rsidRPr="00711B29" w:rsidRDefault="008C4506" w:rsidP="008C4506"/>
        </w:tc>
        <w:tc>
          <w:tcPr>
            <w:tcW w:w="202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Ответственные</w:t>
            </w:r>
          </w:p>
          <w:p w:rsidR="008C4506" w:rsidRPr="00711B29" w:rsidRDefault="008C4506" w:rsidP="008C4506">
            <w:r w:rsidRPr="00711B29">
              <w:t>за определение</w:t>
            </w:r>
          </w:p>
          <w:p w:rsidR="008C4506" w:rsidRPr="00711B29" w:rsidRDefault="008C4506" w:rsidP="008C4506">
            <w:r w:rsidRPr="00711B29">
              <w:t>показателя</w:t>
            </w:r>
          </w:p>
        </w:tc>
      </w:tr>
      <w:tr w:rsidR="008C4506" w:rsidRPr="00711B29" w:rsidTr="000F2C54">
        <w:trPr>
          <w:tblHeade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C4506" w:rsidRPr="00711B29" w:rsidRDefault="008C4506" w:rsidP="008C4506">
            <w:r w:rsidRPr="00711B29">
              <w:t>1</w:t>
            </w:r>
          </w:p>
        </w:tc>
        <w:tc>
          <w:tcPr>
            <w:tcW w:w="2294" w:type="dxa"/>
            <w:tcBorders>
              <w:top w:val="single" w:sz="4" w:space="0" w:color="auto"/>
              <w:left w:val="single" w:sz="4" w:space="0" w:color="auto"/>
              <w:bottom w:val="single" w:sz="4" w:space="0" w:color="auto"/>
              <w:right w:val="single" w:sz="4" w:space="0" w:color="auto"/>
            </w:tcBorders>
            <w:vAlign w:val="center"/>
            <w:hideMark/>
          </w:tcPr>
          <w:p w:rsidR="008C4506" w:rsidRPr="00711B29" w:rsidRDefault="008C4506" w:rsidP="008C4506">
            <w:r w:rsidRPr="00711B29">
              <w:t>2</w:t>
            </w:r>
          </w:p>
        </w:tc>
        <w:tc>
          <w:tcPr>
            <w:tcW w:w="1737" w:type="dxa"/>
            <w:tcBorders>
              <w:top w:val="single" w:sz="4" w:space="0" w:color="auto"/>
              <w:left w:val="single" w:sz="4" w:space="0" w:color="auto"/>
              <w:bottom w:val="single" w:sz="4" w:space="0" w:color="auto"/>
              <w:right w:val="single" w:sz="4" w:space="0" w:color="auto"/>
            </w:tcBorders>
            <w:vAlign w:val="center"/>
            <w:hideMark/>
          </w:tcPr>
          <w:p w:rsidR="008C4506" w:rsidRPr="00711B29" w:rsidRDefault="008C4506" w:rsidP="008C4506">
            <w:r w:rsidRPr="00711B29">
              <w:t>3</w:t>
            </w:r>
          </w:p>
        </w:tc>
        <w:tc>
          <w:tcPr>
            <w:tcW w:w="3190"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4</w:t>
            </w:r>
          </w:p>
        </w:tc>
        <w:tc>
          <w:tcPr>
            <w:tcW w:w="202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5</w:t>
            </w:r>
          </w:p>
        </w:tc>
      </w:tr>
      <w:tr w:rsidR="008C4506" w:rsidRPr="00711B29" w:rsidTr="000F2C54">
        <w:trPr>
          <w:jc w:val="center"/>
        </w:trPr>
        <w:tc>
          <w:tcPr>
            <w:tcW w:w="565"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1.</w:t>
            </w:r>
          </w:p>
        </w:tc>
        <w:tc>
          <w:tcPr>
            <w:tcW w:w="229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pPr>
              <w:rPr>
                <w:bCs/>
              </w:rPr>
            </w:pPr>
            <w:r w:rsidRPr="00711B29">
              <w:rPr>
                <w:bCs/>
              </w:rPr>
              <w:t>Налоговые и неналоговые доходы бюджета, %</w:t>
            </w:r>
          </w:p>
        </w:tc>
        <w:tc>
          <w:tcPr>
            <w:tcW w:w="1737"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3190"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Администрация, иные органы местного самоуправления (при их наличии)</w:t>
            </w:r>
          </w:p>
        </w:tc>
        <w:tc>
          <w:tcPr>
            <w:tcW w:w="202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r w:rsidRPr="00711B29">
              <w:t>Управление финансов</w:t>
            </w:r>
          </w:p>
        </w:tc>
      </w:tr>
      <w:tr w:rsidR="008C4506" w:rsidRPr="00711B29" w:rsidTr="000F2C54">
        <w:trPr>
          <w:jc w:val="center"/>
        </w:trPr>
        <w:tc>
          <w:tcPr>
            <w:tcW w:w="565"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pPr>
              <w:rPr>
                <w:i/>
              </w:rPr>
            </w:pPr>
            <w:r w:rsidRPr="00711B29">
              <w:rPr>
                <w:i/>
              </w:rPr>
              <w:t>2.</w:t>
            </w:r>
          </w:p>
        </w:tc>
        <w:tc>
          <w:tcPr>
            <w:tcW w:w="229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pPr>
              <w:rPr>
                <w:i/>
              </w:rPr>
            </w:pPr>
            <w:r w:rsidRPr="00711B29">
              <w:rPr>
                <w:bCs/>
                <w:i/>
              </w:rPr>
              <w:t>Прирост инвестиций (за исключением бюджетных инвестиций) в основной капитал организаций муниципального образования, %</w:t>
            </w:r>
          </w:p>
        </w:tc>
        <w:tc>
          <w:tcPr>
            <w:tcW w:w="1737"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3190"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2024"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r>
      <w:tr w:rsidR="008C4506" w:rsidRPr="00711B29" w:rsidTr="000F2C54">
        <w:trPr>
          <w:jc w:val="center"/>
        </w:trPr>
        <w:tc>
          <w:tcPr>
            <w:tcW w:w="565"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pPr>
              <w:rPr>
                <w:i/>
              </w:rPr>
            </w:pPr>
            <w:r w:rsidRPr="00711B29">
              <w:rPr>
                <w:i/>
              </w:rPr>
              <w:t>3.</w:t>
            </w:r>
          </w:p>
        </w:tc>
        <w:tc>
          <w:tcPr>
            <w:tcW w:w="229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pPr>
              <w:rPr>
                <w:i/>
              </w:rPr>
            </w:pPr>
            <w:r w:rsidRPr="00711B29">
              <w:rPr>
                <w:i/>
              </w:rPr>
              <w:t>Создание новых рабочих мест, ед.</w:t>
            </w:r>
          </w:p>
        </w:tc>
        <w:tc>
          <w:tcPr>
            <w:tcW w:w="1737"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3190"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2024"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r>
      <w:tr w:rsidR="008C4506" w:rsidRPr="00711B29" w:rsidTr="000F2C54">
        <w:trPr>
          <w:jc w:val="center"/>
        </w:trPr>
        <w:tc>
          <w:tcPr>
            <w:tcW w:w="565"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pPr>
              <w:rPr>
                <w:i/>
              </w:rPr>
            </w:pPr>
            <w:r w:rsidRPr="00711B29">
              <w:rPr>
                <w:i/>
              </w:rPr>
              <w:t>4.</w:t>
            </w:r>
          </w:p>
        </w:tc>
        <w:tc>
          <w:tcPr>
            <w:tcW w:w="229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pPr>
              <w:rPr>
                <w:i/>
              </w:rPr>
            </w:pPr>
            <w:r w:rsidRPr="00711B29">
              <w:rPr>
                <w:i/>
              </w:rPr>
              <w:t>Валовой сбор овощей, тонн</w:t>
            </w:r>
          </w:p>
        </w:tc>
        <w:tc>
          <w:tcPr>
            <w:tcW w:w="1737"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3190"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2024"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r>
      <w:tr w:rsidR="008C4506" w:rsidRPr="00711B29" w:rsidTr="000F2C54">
        <w:trPr>
          <w:tblHeader/>
          <w:jc w:val="center"/>
        </w:trPr>
        <w:tc>
          <w:tcPr>
            <w:tcW w:w="565" w:type="dxa"/>
            <w:tcBorders>
              <w:top w:val="single" w:sz="4" w:space="0" w:color="auto"/>
              <w:left w:val="single" w:sz="4" w:space="0" w:color="auto"/>
              <w:bottom w:val="single" w:sz="4" w:space="0" w:color="auto"/>
              <w:right w:val="single" w:sz="4" w:space="0" w:color="auto"/>
            </w:tcBorders>
            <w:vAlign w:val="center"/>
            <w:hideMark/>
          </w:tcPr>
          <w:p w:rsidR="008C4506" w:rsidRPr="00711B29" w:rsidRDefault="008C4506" w:rsidP="008C4506">
            <w:pPr>
              <w:rPr>
                <w:i/>
              </w:rPr>
            </w:pPr>
            <w:r w:rsidRPr="00711B29">
              <w:rPr>
                <w:i/>
              </w:rPr>
              <w:t>5.</w:t>
            </w:r>
          </w:p>
        </w:tc>
        <w:tc>
          <w:tcPr>
            <w:tcW w:w="2294" w:type="dxa"/>
            <w:tcBorders>
              <w:top w:val="single" w:sz="4" w:space="0" w:color="auto"/>
              <w:left w:val="single" w:sz="4" w:space="0" w:color="auto"/>
              <w:bottom w:val="single" w:sz="4" w:space="0" w:color="auto"/>
              <w:right w:val="single" w:sz="4" w:space="0" w:color="auto"/>
            </w:tcBorders>
            <w:vAlign w:val="center"/>
            <w:hideMark/>
          </w:tcPr>
          <w:p w:rsidR="008C4506" w:rsidRPr="00711B29" w:rsidRDefault="008C4506" w:rsidP="008C4506">
            <w:pPr>
              <w:rPr>
                <w:i/>
              </w:rPr>
            </w:pPr>
            <w:r w:rsidRPr="00711B29">
              <w:rPr>
                <w:i/>
              </w:rPr>
              <w:t>Поголовье КРС в хозяйствах всех категорий, голов</w:t>
            </w:r>
          </w:p>
        </w:tc>
        <w:tc>
          <w:tcPr>
            <w:tcW w:w="1737" w:type="dxa"/>
            <w:tcBorders>
              <w:top w:val="single" w:sz="4" w:space="0" w:color="auto"/>
              <w:left w:val="single" w:sz="4" w:space="0" w:color="auto"/>
              <w:bottom w:val="single" w:sz="4" w:space="0" w:color="auto"/>
              <w:right w:val="single" w:sz="4" w:space="0" w:color="auto"/>
            </w:tcBorders>
            <w:vAlign w:val="center"/>
          </w:tcPr>
          <w:p w:rsidR="008C4506" w:rsidRPr="00711B29" w:rsidRDefault="008C4506" w:rsidP="008C4506">
            <w:pPr>
              <w:rPr>
                <w:i/>
              </w:rPr>
            </w:pPr>
          </w:p>
        </w:tc>
        <w:tc>
          <w:tcPr>
            <w:tcW w:w="3190"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2024"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r>
      <w:tr w:rsidR="008C4506" w:rsidRPr="00711B29" w:rsidTr="000F2C54">
        <w:trPr>
          <w:jc w:val="center"/>
        </w:trPr>
        <w:tc>
          <w:tcPr>
            <w:tcW w:w="565"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pPr>
              <w:rPr>
                <w:i/>
              </w:rPr>
            </w:pPr>
            <w:r w:rsidRPr="00711B29">
              <w:rPr>
                <w:i/>
              </w:rPr>
              <w:t>6.</w:t>
            </w:r>
          </w:p>
        </w:tc>
        <w:tc>
          <w:tcPr>
            <w:tcW w:w="2294" w:type="dxa"/>
            <w:tcBorders>
              <w:top w:val="single" w:sz="4" w:space="0" w:color="auto"/>
              <w:left w:val="single" w:sz="4" w:space="0" w:color="auto"/>
              <w:bottom w:val="single" w:sz="4" w:space="0" w:color="auto"/>
              <w:right w:val="single" w:sz="4" w:space="0" w:color="auto"/>
            </w:tcBorders>
            <w:hideMark/>
          </w:tcPr>
          <w:p w:rsidR="008C4506" w:rsidRPr="00711B29" w:rsidRDefault="008C4506" w:rsidP="008C4506">
            <w:pPr>
              <w:rPr>
                <w:i/>
              </w:rPr>
            </w:pPr>
            <w:r w:rsidRPr="00711B29">
              <w:rPr>
                <w:i/>
              </w:rPr>
              <w:t>Поголовье свиней в хозяйствах всех категорий, голов</w:t>
            </w:r>
          </w:p>
        </w:tc>
        <w:tc>
          <w:tcPr>
            <w:tcW w:w="1737"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3190"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c>
          <w:tcPr>
            <w:tcW w:w="2024" w:type="dxa"/>
            <w:tcBorders>
              <w:top w:val="single" w:sz="4" w:space="0" w:color="auto"/>
              <w:left w:val="single" w:sz="4" w:space="0" w:color="auto"/>
              <w:bottom w:val="single" w:sz="4" w:space="0" w:color="auto"/>
              <w:right w:val="single" w:sz="4" w:space="0" w:color="auto"/>
            </w:tcBorders>
          </w:tcPr>
          <w:p w:rsidR="008C4506" w:rsidRPr="00711B29" w:rsidRDefault="008C4506" w:rsidP="008C4506">
            <w:pPr>
              <w:rPr>
                <w:i/>
              </w:rPr>
            </w:pPr>
          </w:p>
        </w:tc>
      </w:tr>
    </w:tbl>
    <w:p w:rsidR="008C4506" w:rsidRPr="00FF3F93" w:rsidRDefault="008C4506" w:rsidP="008C4506">
      <w:r w:rsidRPr="00FF3F93">
        <w:rPr>
          <w:vertAlign w:val="superscript"/>
        </w:rPr>
        <w:t>1</w:t>
      </w:r>
      <w:r w:rsidRPr="00FF3F93">
        <w:t>представленные в таблице индикативные показатели социально-экономического развития являются примерными и устанавливаются Собранием представителей с учетом :</w:t>
      </w:r>
    </w:p>
    <w:p w:rsidR="008C4506" w:rsidRPr="00FF3F93" w:rsidRDefault="008C4506" w:rsidP="008C4506">
      <w:r w:rsidRPr="00FF3F93">
        <w:t>1) предусмотренной Уставом муниципального образования структуры органов местного самоуправления муниципального образования, в т. ч. иных органов местного самоуправления, таких как, например, Управление образованием, Управление финансов, а также структуры администрации, в т. ч. муниципальных служащих, не входящих в структурные подразделения, отраслевых и территориальных органов и структурных подразделений местной администрации;</w:t>
      </w:r>
    </w:p>
    <w:p w:rsidR="008C4506" w:rsidRPr="00FF3F93" w:rsidRDefault="008C4506" w:rsidP="008C4506">
      <w:r w:rsidRPr="00FF3F93">
        <w:t>2) показателей, установленных Указом Президента РФ от 28.04.2008 № 607 (с последующими изменениями) и постановлением Правительства РФ от 17.12 2012 № 1317.</w:t>
      </w:r>
    </w:p>
    <w:p w:rsidR="008C4506" w:rsidRDefault="008C4506" w:rsidP="008C4506">
      <w:pPr>
        <w:ind w:firstLine="540"/>
      </w:pPr>
      <w:r w:rsidRPr="00FF3F93">
        <w:rPr>
          <w:vertAlign w:val="superscript"/>
        </w:rPr>
        <w:t xml:space="preserve">2 </w:t>
      </w:r>
      <w:r w:rsidRPr="00FF3F93">
        <w:t xml:space="preserve">устанавливается таким образом, чтобы суммарный коэффициент </w:t>
      </w:r>
      <w:r w:rsidRPr="00FF3F93">
        <w:rPr>
          <w:iCs/>
        </w:rPr>
        <w:t>исполнения индикативных показателей социально-экономического развития</w:t>
      </w:r>
      <w:r w:rsidRPr="00FF3F93">
        <w:t xml:space="preserve"> (К) в сумме равнялся</w:t>
      </w:r>
    </w:p>
    <w:p w:rsidR="000F2C54" w:rsidRDefault="000F2C54" w:rsidP="008C4506">
      <w:pPr>
        <w:ind w:firstLine="540"/>
      </w:pPr>
    </w:p>
    <w:p w:rsidR="008C4506" w:rsidRPr="00D01616" w:rsidRDefault="008C4506" w:rsidP="008C4506">
      <w:pPr>
        <w:jc w:val="center"/>
      </w:pPr>
      <w:r>
        <w:rPr>
          <w:rFonts w:ascii="Tahoma" w:hAnsi="Tahoma" w:cs="Tahoma"/>
          <w:noProof/>
        </w:rPr>
        <w:drawing>
          <wp:inline distT="0" distB="0" distL="0" distR="0">
            <wp:extent cx="723900" cy="914400"/>
            <wp:effectExtent l="19050" t="0" r="0" b="0"/>
            <wp:docPr id="29"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8C4506" w:rsidRPr="00C15A6A" w:rsidRDefault="008C4506" w:rsidP="008C4506">
      <w:pPr>
        <w:jc w:val="center"/>
        <w:rPr>
          <w:b/>
          <w:bCs/>
        </w:rPr>
      </w:pPr>
      <w:r w:rsidRPr="00C15A6A">
        <w:rPr>
          <w:b/>
          <w:bCs/>
        </w:rPr>
        <w:t>КОМИТЕТ МЕСТНОГО САМОУПРАВЛЕНИЯ  </w:t>
      </w:r>
    </w:p>
    <w:p w:rsidR="008C4506" w:rsidRPr="00C15A6A" w:rsidRDefault="008C4506" w:rsidP="008C4506">
      <w:pPr>
        <w:jc w:val="center"/>
        <w:rPr>
          <w:b/>
          <w:bCs/>
        </w:rPr>
      </w:pPr>
      <w:r w:rsidRPr="00C15A6A">
        <w:rPr>
          <w:b/>
          <w:bCs/>
        </w:rPr>
        <w:t xml:space="preserve">РУССКО-КАМЕШКИРСКОГО СЕЛЬСОВЕТА </w:t>
      </w:r>
    </w:p>
    <w:p w:rsidR="008C4506" w:rsidRPr="00C15A6A" w:rsidRDefault="008C4506" w:rsidP="008C4506">
      <w:pPr>
        <w:jc w:val="center"/>
      </w:pPr>
      <w:r w:rsidRPr="00C15A6A">
        <w:rPr>
          <w:b/>
          <w:bCs/>
        </w:rPr>
        <w:t>КАМЕШКИРСКОГО РАЙОНА</w:t>
      </w:r>
    </w:p>
    <w:p w:rsidR="008C4506" w:rsidRPr="00C15A6A" w:rsidRDefault="008C4506" w:rsidP="008C4506">
      <w:pPr>
        <w:jc w:val="center"/>
      </w:pPr>
      <w:r w:rsidRPr="00C15A6A">
        <w:rPr>
          <w:b/>
          <w:bCs/>
        </w:rPr>
        <w:t>ПЕНЗЕНСКОЙ ОБЛАСТИ</w:t>
      </w:r>
    </w:p>
    <w:p w:rsidR="008C4506" w:rsidRPr="00C15A6A" w:rsidRDefault="008C4506" w:rsidP="008C4506">
      <w:pPr>
        <w:jc w:val="center"/>
      </w:pPr>
      <w:r w:rsidRPr="00C15A6A">
        <w:rPr>
          <w:b/>
          <w:bCs/>
        </w:rPr>
        <w:t>ВОСЬМОГО СОЗЫВА</w:t>
      </w:r>
    </w:p>
    <w:p w:rsidR="008C4506" w:rsidRPr="0035550F" w:rsidRDefault="008C4506" w:rsidP="008C4506">
      <w:pPr>
        <w:jc w:val="center"/>
        <w:rPr>
          <w:b/>
          <w:bCs/>
        </w:rPr>
      </w:pPr>
      <w:r w:rsidRPr="0035550F">
        <w:rPr>
          <w:b/>
          <w:bCs/>
        </w:rPr>
        <w:t>Р Е Ш Е Н И Е</w:t>
      </w:r>
    </w:p>
    <w:p w:rsidR="008C4506" w:rsidRPr="0035550F" w:rsidRDefault="008C4506" w:rsidP="008C4506">
      <w:pPr>
        <w:jc w:val="center"/>
        <w:rPr>
          <w:b/>
          <w:bCs/>
        </w:rPr>
      </w:pPr>
      <w:r>
        <w:rPr>
          <w:b/>
          <w:bCs/>
        </w:rPr>
        <w:t>О</w:t>
      </w:r>
      <w:r w:rsidRPr="0035550F">
        <w:rPr>
          <w:b/>
          <w:bCs/>
        </w:rPr>
        <w:t>т</w:t>
      </w:r>
      <w:r>
        <w:rPr>
          <w:b/>
          <w:bCs/>
        </w:rPr>
        <w:t xml:space="preserve"> 06.08.2025.2025</w:t>
      </w:r>
      <w:r w:rsidRPr="0035550F">
        <w:rPr>
          <w:b/>
          <w:bCs/>
        </w:rPr>
        <w:t xml:space="preserve">г. № </w:t>
      </w:r>
      <w:r>
        <w:rPr>
          <w:b/>
          <w:bCs/>
        </w:rPr>
        <w:t>82-18/8</w:t>
      </w:r>
    </w:p>
    <w:p w:rsidR="008C4506" w:rsidRPr="0035550F" w:rsidRDefault="008C4506" w:rsidP="008C4506">
      <w:pPr>
        <w:jc w:val="center"/>
        <w:rPr>
          <w:b/>
          <w:bCs/>
        </w:rPr>
      </w:pPr>
      <w:r w:rsidRPr="0035550F">
        <w:rPr>
          <w:b/>
          <w:bCs/>
        </w:rPr>
        <w:t>с.Русский Камешкир</w:t>
      </w:r>
    </w:p>
    <w:p w:rsidR="008C4506" w:rsidRPr="0035550F" w:rsidRDefault="008C4506" w:rsidP="008C4506">
      <w:pPr>
        <w:jc w:val="center"/>
        <w:rPr>
          <w:b/>
          <w:bCs/>
        </w:rPr>
      </w:pPr>
      <w:r>
        <w:rPr>
          <w:b/>
          <w:bCs/>
        </w:rPr>
        <w:t>О внесении изменений в решение Комитета местного самоуправления Русско-Камешкирского сельсовета Камешкирского района пензенской области от 28.10.2014 №24-3/6 «</w:t>
      </w:r>
      <w:r w:rsidRPr="0035550F">
        <w:rPr>
          <w:b/>
          <w:bCs/>
        </w:rPr>
        <w:t>Об утверждении Порядка проведения конкурса на замещение должности главы администрации Русско-Камешкирского сельсовета Камешкирского района Пензенской области, назначаемого по контракту</w:t>
      </w:r>
      <w:r>
        <w:rPr>
          <w:b/>
          <w:bCs/>
        </w:rPr>
        <w:t>»</w:t>
      </w:r>
    </w:p>
    <w:p w:rsidR="008C4506" w:rsidRPr="0035550F" w:rsidRDefault="008C4506" w:rsidP="008C4506">
      <w:r>
        <w:t xml:space="preserve">     </w:t>
      </w:r>
      <w:r w:rsidRPr="0035550F">
        <w:t>В соответствии с частью 5 статьи 37 Федерального закона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Пензенской области от 24.04.2024 № 4208-ЗПО «О муниципальной службе в Пензенской области», руководствуясь  </w:t>
      </w:r>
      <w:hyperlink r:id="rId23" w:tgtFrame="_blank" w:history="1">
        <w:r w:rsidRPr="0035550F">
          <w:rPr>
            <w:rStyle w:val="ab"/>
          </w:rPr>
          <w:t>Уставом сельского поселения Русско-Камешкирский сельсовет муниципального района Камешкирский район Пензенской области</w:t>
        </w:r>
      </w:hyperlink>
      <w:r w:rsidRPr="0035550F">
        <w:t>, Комитет местного самоуправления Русско-Камешкирского сельсовета Камешкирского района Пензенской области</w:t>
      </w:r>
    </w:p>
    <w:p w:rsidR="008C4506" w:rsidRPr="0035550F" w:rsidRDefault="008C4506" w:rsidP="008C4506">
      <w:pPr>
        <w:jc w:val="center"/>
      </w:pPr>
      <w:r w:rsidRPr="0035550F">
        <w:t>решил:</w:t>
      </w:r>
    </w:p>
    <w:p w:rsidR="008C4506" w:rsidRPr="008A3239" w:rsidRDefault="008C4506" w:rsidP="008C4506">
      <w:r>
        <w:t xml:space="preserve">   </w:t>
      </w:r>
      <w:r w:rsidRPr="0035550F">
        <w:t>1.</w:t>
      </w:r>
      <w:r w:rsidRPr="008A3239">
        <w:t xml:space="preserve">Внести в решение Комитета местного самоуправления Русско-Камешкирского сельсовета Камешкирского района пензенской области от </w:t>
      </w:r>
      <w:r>
        <w:t>28</w:t>
      </w:r>
      <w:r w:rsidRPr="008A3239">
        <w:t>.10.2014 №</w:t>
      </w:r>
      <w:r>
        <w:t>24-3/6</w:t>
      </w:r>
      <w:r w:rsidRPr="008A3239">
        <w:t xml:space="preserve"> «</w:t>
      </w:r>
      <w:r w:rsidRPr="0035550F">
        <w:t>Об утверждении Порядка проведения конкурса на замещение должности главы администрации Русско-Камешкирского сельсовета Камешкирского района Пензенской области, назначаемого по контракту</w:t>
      </w:r>
      <w:r w:rsidRPr="008A3239">
        <w:t>» (далее -Решение), следующие изменения:</w:t>
      </w:r>
    </w:p>
    <w:p w:rsidR="008C4506" w:rsidRPr="008A3239" w:rsidRDefault="008C4506" w:rsidP="008C4506">
      <w:r w:rsidRPr="008A3239">
        <w:t xml:space="preserve">1.1.Пункт 4. Решения изложить в следующей редакции: </w:t>
      </w:r>
    </w:p>
    <w:p w:rsidR="008C4506" w:rsidRPr="008A3239" w:rsidRDefault="008C4506" w:rsidP="008C4506">
      <w:r w:rsidRPr="008A3239">
        <w:t>«</w:t>
      </w:r>
      <w:r w:rsidRPr="0035550F">
        <w:t>4.</w:t>
      </w:r>
      <w:r w:rsidRPr="008A3239">
        <w:t>Настоящее решение вступает в силу на следующий день после дня его официального опубликования.»;</w:t>
      </w:r>
    </w:p>
    <w:p w:rsidR="008C4506" w:rsidRPr="008A3239" w:rsidRDefault="008C4506" w:rsidP="008C4506">
      <w:r w:rsidRPr="008A3239">
        <w:t>1.2.пункт 5.Решения изложить в следующей редакции:</w:t>
      </w:r>
    </w:p>
    <w:p w:rsidR="008C4506" w:rsidRPr="0035550F" w:rsidRDefault="008C4506" w:rsidP="008C4506">
      <w:r w:rsidRPr="008A3239">
        <w:t>«5.</w:t>
      </w:r>
      <w:r w:rsidRPr="0035550F">
        <w:t xml:space="preserve"> Контроль за исполнением настоящего решения возложить на Главу Русско-Камешкирского сельсовета Камешкирского района Пензенской области</w:t>
      </w:r>
      <w:r w:rsidRPr="008A3239">
        <w:t>.».</w:t>
      </w:r>
      <w:r w:rsidRPr="0035550F">
        <w:t xml:space="preserve">  </w:t>
      </w:r>
    </w:p>
    <w:p w:rsidR="008C4506" w:rsidRPr="008A3239" w:rsidRDefault="008C4506" w:rsidP="008C4506">
      <w:r w:rsidRPr="008A3239">
        <w:t xml:space="preserve">2.Внести в </w:t>
      </w:r>
      <w:r w:rsidRPr="0035550F">
        <w:t>Поряд</w:t>
      </w:r>
      <w:r w:rsidRPr="008A3239">
        <w:t>ок</w:t>
      </w:r>
      <w:r w:rsidRPr="0035550F">
        <w:t xml:space="preserve"> проведения конкурса на замещение должности главы администрации Русско-Камешкирского сельсовета Камешкирского района Пензенской области, назначаемого по контракту</w:t>
      </w:r>
      <w:r w:rsidRPr="008A3239">
        <w:t>, утвержденный решением Комитета местного самоуправления Русско-Камешкирского сельсовета Камешкирского района Пензенской области</w:t>
      </w:r>
      <w:r>
        <w:t xml:space="preserve"> от 06.10.2014 №9-2/2</w:t>
      </w:r>
      <w:r w:rsidRPr="008A3239">
        <w:t xml:space="preserve"> (далее-Порядок), следующие изменения:</w:t>
      </w:r>
    </w:p>
    <w:p w:rsidR="008C4506" w:rsidRDefault="008C4506" w:rsidP="008C4506">
      <w:r w:rsidRPr="008A3239">
        <w:t>2.1.</w:t>
      </w:r>
      <w:r>
        <w:t>Пункт 2.1.Порядка изложить в следующей редакции:</w:t>
      </w:r>
    </w:p>
    <w:p w:rsidR="008C4506" w:rsidRPr="0035550F" w:rsidRDefault="008C4506" w:rsidP="008C4506">
      <w:r w:rsidRPr="00F73329">
        <w:t>«</w:t>
      </w:r>
      <w:r w:rsidRPr="0035550F">
        <w:t>2.1. Для проведения конкурса формируется Конкурсная комиссия (далее - Комиссия) в количестве 6 человек. Комиссия формируется на срок проведения конкурса. При формировании Комиссии половина ее членов назначается Комитетом местного самоуправления, а другая половина - главой Камешкирского района.</w:t>
      </w:r>
      <w:r w:rsidRPr="00F73329">
        <w:t>»;</w:t>
      </w:r>
    </w:p>
    <w:p w:rsidR="008C4506" w:rsidRPr="00F73329" w:rsidRDefault="008C4506" w:rsidP="008C4506">
      <w:r w:rsidRPr="00F73329">
        <w:t>2.2.Подпункт 6 пункта 3.1.Порядка изложить в следующей редакции:</w:t>
      </w:r>
    </w:p>
    <w:p w:rsidR="008C4506" w:rsidRPr="00F73329" w:rsidRDefault="008C4506" w:rsidP="008C4506">
      <w:r w:rsidRPr="00F73329">
        <w:t xml:space="preserve">« </w:t>
      </w:r>
      <w:r w:rsidRPr="0035550F">
        <w:t>6) документ, подтверждающий регистрацию в системе индивидуального (персонифицированного) учета</w:t>
      </w:r>
      <w:r w:rsidRPr="00F73329">
        <w:t>, за исключением случаев, когда трудовой договор (контракт) заключается впервые.»;</w:t>
      </w:r>
    </w:p>
    <w:p w:rsidR="008C4506" w:rsidRPr="0035550F" w:rsidRDefault="008C4506" w:rsidP="008C4506">
      <w:r w:rsidRPr="00F73329">
        <w:t>2.3.подпункт 10.1 пункта 3.1.Порядка изложить в следующей редакции:</w:t>
      </w:r>
    </w:p>
    <w:p w:rsidR="008C4506" w:rsidRPr="0035550F" w:rsidRDefault="008C4506" w:rsidP="008C4506">
      <w:r w:rsidRPr="00426F1D">
        <w:t>«10.1) сведения, предусмотренные статьей 15</w:t>
      </w:r>
      <w:r w:rsidRPr="00426F1D">
        <w:rPr>
          <w:vertAlign w:val="superscript"/>
        </w:rPr>
        <w:t>1</w:t>
      </w:r>
      <w:r w:rsidRPr="00426F1D">
        <w:t> Федерального закона от 02.03.2007 № 25-ФЗ «О муниципальной службе в Российской Федерации»».</w:t>
      </w:r>
    </w:p>
    <w:p w:rsidR="008C4506" w:rsidRPr="0035550F" w:rsidRDefault="008C4506" w:rsidP="008C4506">
      <w:r w:rsidRPr="0035550F">
        <w:t>2. Настоящее решение опубликовать в информационном бюллетене «Правовое поле».</w:t>
      </w:r>
    </w:p>
    <w:p w:rsidR="008C4506" w:rsidRPr="00F73329" w:rsidRDefault="008C4506" w:rsidP="008C4506">
      <w:r w:rsidRPr="00F73329">
        <w:t>3</w:t>
      </w:r>
      <w:r w:rsidRPr="0035550F">
        <w:t>.</w:t>
      </w:r>
      <w:r w:rsidRPr="00F73329">
        <w:t>Настоящее решение вступает в силу на следующий день после дня его официального опубликования.</w:t>
      </w:r>
    </w:p>
    <w:p w:rsidR="008C4506" w:rsidRDefault="008C4506" w:rsidP="008C4506">
      <w:r w:rsidRPr="00F73329">
        <w:t>4.</w:t>
      </w:r>
      <w:r w:rsidRPr="0035550F">
        <w:t xml:space="preserve"> Контроль за исполнением настоящего решения возложить на Главу Русско-Камешкирского сельсовета Камешкирского района Пензенской области  </w:t>
      </w:r>
    </w:p>
    <w:p w:rsidR="00A377A5" w:rsidRPr="0035550F" w:rsidRDefault="00A377A5" w:rsidP="008C4506"/>
    <w:p w:rsidR="008C4506" w:rsidRPr="0035550F" w:rsidRDefault="008C4506" w:rsidP="008C4506">
      <w:r w:rsidRPr="0035550F">
        <w:t>ГлаваРусско-Камешкирского сельсовета</w:t>
      </w:r>
    </w:p>
    <w:p w:rsidR="008C4506" w:rsidRPr="0035550F" w:rsidRDefault="008C4506" w:rsidP="008C4506">
      <w:r w:rsidRPr="0035550F">
        <w:t>Камешкирского района</w:t>
      </w:r>
    </w:p>
    <w:p w:rsidR="008C4506" w:rsidRPr="0035550F" w:rsidRDefault="008C4506" w:rsidP="008C4506">
      <w:r w:rsidRPr="0035550F">
        <w:t>Пензенской области</w:t>
      </w:r>
      <w:r>
        <w:t xml:space="preserve">                                                                                   Н.И.Кирюшина</w:t>
      </w:r>
    </w:p>
    <w:p w:rsidR="008C4506" w:rsidRPr="00FE4BBA" w:rsidRDefault="008C4506" w:rsidP="008C4506">
      <w:r>
        <w:t xml:space="preserve">    </w:t>
      </w:r>
    </w:p>
    <w:p w:rsidR="008C4506" w:rsidRDefault="008C4506" w:rsidP="008D0FD1">
      <w:pPr>
        <w:pStyle w:val="24"/>
        <w:ind w:left="708" w:firstLine="708"/>
      </w:pPr>
    </w:p>
    <w:p w:rsidR="008C4506" w:rsidRPr="00A377A5" w:rsidRDefault="008C4506" w:rsidP="008C4506">
      <w:pPr>
        <w:tabs>
          <w:tab w:val="left" w:pos="4320"/>
        </w:tabs>
        <w:jc w:val="center"/>
        <w:rPr>
          <w:highlight w:val="yellow"/>
        </w:rPr>
      </w:pPr>
      <w:r w:rsidRPr="00A377A5">
        <w:rPr>
          <w:noProof/>
        </w:rPr>
        <w:lastRenderedPageBreak/>
        <w:drawing>
          <wp:inline distT="0" distB="0" distL="0" distR="0">
            <wp:extent cx="723900" cy="914400"/>
            <wp:effectExtent l="19050" t="0" r="0" b="0"/>
            <wp:docPr id="31" name="Рисунок 3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sidRPr="00A377A5">
        <w:rPr>
          <w:noProof/>
        </w:rPr>
        <w:t xml:space="preserve">                                                                                                                                                                                                                                                              </w:t>
      </w:r>
    </w:p>
    <w:p w:rsidR="008C4506" w:rsidRPr="00A377A5" w:rsidRDefault="008C4506" w:rsidP="008C4506">
      <w:pPr>
        <w:tabs>
          <w:tab w:val="left" w:pos="4320"/>
        </w:tabs>
        <w:jc w:val="center"/>
        <w:rPr>
          <w:b/>
        </w:rPr>
      </w:pPr>
      <w:r w:rsidRPr="00A377A5">
        <w:rPr>
          <w:b/>
        </w:rPr>
        <w:t>КОМИТЕТ МЕСТНОГО САМОУПРАВЛЕНИЯ</w:t>
      </w:r>
    </w:p>
    <w:p w:rsidR="008C4506" w:rsidRPr="00A377A5" w:rsidRDefault="008C4506" w:rsidP="008C4506">
      <w:pPr>
        <w:tabs>
          <w:tab w:val="left" w:pos="4320"/>
        </w:tabs>
        <w:jc w:val="center"/>
        <w:rPr>
          <w:b/>
        </w:rPr>
      </w:pPr>
      <w:r w:rsidRPr="00A377A5">
        <w:rPr>
          <w:b/>
        </w:rPr>
        <w:t xml:space="preserve">РУССКО-КАМЕШКИРСКОГО СЕЛЬСОВЕТА </w:t>
      </w:r>
    </w:p>
    <w:p w:rsidR="008C4506" w:rsidRPr="00A377A5" w:rsidRDefault="008C4506" w:rsidP="008C4506">
      <w:pPr>
        <w:tabs>
          <w:tab w:val="left" w:pos="4320"/>
        </w:tabs>
        <w:jc w:val="center"/>
        <w:rPr>
          <w:b/>
        </w:rPr>
      </w:pPr>
      <w:r w:rsidRPr="00A377A5">
        <w:rPr>
          <w:b/>
        </w:rPr>
        <w:t xml:space="preserve">КАМЕШКИРСКОГО РАЙОНА </w:t>
      </w:r>
    </w:p>
    <w:p w:rsidR="008C4506" w:rsidRPr="00A377A5" w:rsidRDefault="008C4506" w:rsidP="008C4506">
      <w:pPr>
        <w:tabs>
          <w:tab w:val="left" w:pos="4320"/>
        </w:tabs>
        <w:jc w:val="center"/>
        <w:rPr>
          <w:b/>
        </w:rPr>
      </w:pPr>
      <w:r w:rsidRPr="00A377A5">
        <w:rPr>
          <w:b/>
        </w:rPr>
        <w:t>ПЕНЗЕНСКОЙ ОБЛАСТИ</w:t>
      </w:r>
    </w:p>
    <w:p w:rsidR="008C4506" w:rsidRPr="00A377A5" w:rsidRDefault="008C4506" w:rsidP="008C4506">
      <w:pPr>
        <w:tabs>
          <w:tab w:val="left" w:pos="4320"/>
        </w:tabs>
        <w:jc w:val="center"/>
        <w:rPr>
          <w:b/>
        </w:rPr>
      </w:pPr>
      <w:r w:rsidRPr="00A377A5">
        <w:rPr>
          <w:b/>
        </w:rPr>
        <w:t>ВОСЬМОГО СОЗЫВА</w:t>
      </w:r>
    </w:p>
    <w:p w:rsidR="008C4506" w:rsidRPr="00A377A5" w:rsidRDefault="008C4506" w:rsidP="008C4506">
      <w:pPr>
        <w:tabs>
          <w:tab w:val="left" w:pos="4320"/>
        </w:tabs>
        <w:jc w:val="center"/>
      </w:pPr>
      <w:r w:rsidRPr="00A377A5">
        <w:rPr>
          <w:b/>
        </w:rPr>
        <w:t>РЕШЕНИЕ</w:t>
      </w:r>
    </w:p>
    <w:p w:rsidR="008C4506" w:rsidRPr="00A377A5" w:rsidRDefault="008C4506" w:rsidP="008C4506">
      <w:pPr>
        <w:tabs>
          <w:tab w:val="left" w:pos="4320"/>
        </w:tabs>
        <w:jc w:val="center"/>
      </w:pPr>
    </w:p>
    <w:p w:rsidR="008C4506" w:rsidRPr="00A377A5" w:rsidRDefault="008C4506" w:rsidP="008C4506">
      <w:pPr>
        <w:tabs>
          <w:tab w:val="left" w:pos="4320"/>
        </w:tabs>
        <w:rPr>
          <w:color w:val="6600FF"/>
        </w:rPr>
      </w:pPr>
      <w:r w:rsidRPr="00A377A5">
        <w:t xml:space="preserve">от </w:t>
      </w:r>
      <w:r w:rsidRPr="00A377A5">
        <w:rPr>
          <w:color w:val="0099CC"/>
        </w:rPr>
        <w:t>09.07</w:t>
      </w:r>
      <w:r w:rsidRPr="00A377A5">
        <w:t xml:space="preserve">.2025                                                                                                                  № </w:t>
      </w:r>
      <w:r w:rsidRPr="00A377A5">
        <w:rPr>
          <w:color w:val="0099CC"/>
        </w:rPr>
        <w:t xml:space="preserve">76-18/8                                                                                                                        </w:t>
      </w:r>
    </w:p>
    <w:p w:rsidR="008C4506" w:rsidRPr="00A377A5" w:rsidRDefault="008C4506" w:rsidP="008C4506">
      <w:pPr>
        <w:tabs>
          <w:tab w:val="left" w:pos="4320"/>
        </w:tabs>
        <w:jc w:val="center"/>
      </w:pPr>
      <w:r w:rsidRPr="00A377A5">
        <w:t>с</w:t>
      </w:r>
      <w:r w:rsidRPr="00A377A5">
        <w:rPr>
          <w:color w:val="990099"/>
        </w:rPr>
        <w:t xml:space="preserve">. </w:t>
      </w:r>
      <w:r w:rsidRPr="00A377A5">
        <w:t>Русский Камешкир</w:t>
      </w:r>
    </w:p>
    <w:p w:rsidR="008C4506" w:rsidRPr="00A377A5" w:rsidRDefault="008C4506" w:rsidP="008C4506">
      <w:pPr>
        <w:jc w:val="center"/>
        <w:rPr>
          <w:b/>
        </w:rPr>
      </w:pPr>
      <w:r w:rsidRPr="00A377A5">
        <w:rPr>
          <w:b/>
        </w:rPr>
        <w:t xml:space="preserve">О внесении изменений в Решение Комитета местного </w:t>
      </w:r>
    </w:p>
    <w:p w:rsidR="008C4506" w:rsidRPr="00A377A5" w:rsidRDefault="008C4506" w:rsidP="008C4506">
      <w:pPr>
        <w:jc w:val="center"/>
        <w:rPr>
          <w:b/>
        </w:rPr>
      </w:pPr>
      <w:r w:rsidRPr="00A377A5">
        <w:rPr>
          <w:b/>
        </w:rPr>
        <w:t>самоуправления Русско-Камешкирского сельсовета Камешкирского района Пензенской области от 27.12.2024 г. № 36-7/8 «О Бюджете Русско-Камешкирского сельсовета Камешкирского района Пензенской области на 2025 год и на плановый период 2026 и 2027 годов»</w:t>
      </w:r>
    </w:p>
    <w:p w:rsidR="008C4506" w:rsidRPr="00A377A5" w:rsidRDefault="008C4506" w:rsidP="008C4506">
      <w:pPr>
        <w:rPr>
          <w:b/>
        </w:rPr>
      </w:pPr>
    </w:p>
    <w:p w:rsidR="008C4506" w:rsidRPr="00A377A5" w:rsidRDefault="008C4506" w:rsidP="008C4506">
      <w:pPr>
        <w:ind w:firstLine="708"/>
        <w:jc w:val="both"/>
      </w:pPr>
      <w:r w:rsidRPr="00A377A5">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 района Пензенской области от 08.04.</w:t>
      </w:r>
      <w:smartTag w:uri="urn:schemas-microsoft-com:office:smarttags" w:element="metricconverter">
        <w:smartTagPr>
          <w:attr w:name="ProductID" w:val="2022 г"/>
        </w:smartTagPr>
        <w:r w:rsidRPr="00A377A5">
          <w:t>2022 г</w:t>
        </w:r>
      </w:smartTag>
      <w:r w:rsidRPr="00A377A5">
        <w:t>. № 286-60/7 «Об утверждении Положения о бюджетном процессе в Русско-Камешкирском сельсовете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377A5">
        <w:rPr>
          <w:i/>
        </w:rPr>
        <w:t xml:space="preserve"> </w:t>
      </w:r>
      <w:r w:rsidRPr="00A377A5">
        <w:t>района Пензенской области,</w:t>
      </w:r>
    </w:p>
    <w:p w:rsidR="008C4506" w:rsidRPr="00A377A5" w:rsidRDefault="008C4506" w:rsidP="008C4506">
      <w:pPr>
        <w:ind w:firstLine="708"/>
        <w:jc w:val="both"/>
      </w:pPr>
    </w:p>
    <w:p w:rsidR="008C4506" w:rsidRPr="00A377A5" w:rsidRDefault="008C4506" w:rsidP="000F2C54">
      <w:pPr>
        <w:jc w:val="center"/>
        <w:rPr>
          <w:b/>
        </w:rPr>
      </w:pPr>
      <w:r w:rsidRPr="00A377A5">
        <w:rPr>
          <w:b/>
        </w:rPr>
        <w:t>Комитет местного самоуправления Русско-Камешкирского сельсовета</w:t>
      </w:r>
    </w:p>
    <w:p w:rsidR="008C4506" w:rsidRPr="00A377A5" w:rsidRDefault="008C4506" w:rsidP="000F2C54">
      <w:pPr>
        <w:jc w:val="center"/>
        <w:rPr>
          <w:b/>
        </w:rPr>
      </w:pPr>
      <w:r w:rsidRPr="00A377A5">
        <w:rPr>
          <w:b/>
        </w:rPr>
        <w:t>Камешкирского района Пензенской области решил:</w:t>
      </w:r>
    </w:p>
    <w:p w:rsidR="008C4506" w:rsidRPr="00A377A5" w:rsidRDefault="008C4506" w:rsidP="008C4506">
      <w:pPr>
        <w:jc w:val="both"/>
        <w:rPr>
          <w:b/>
        </w:rPr>
      </w:pPr>
      <w:r w:rsidRPr="00A377A5">
        <w:t xml:space="preserve">        1. Внести в Решение Комитета местного самоуправления Русско-Камешкирского сельсовета Камешкирского района Пензенской области от 27.12.2024 г. № 36-7/8</w:t>
      </w:r>
      <w:r w:rsidRPr="00A377A5">
        <w:rPr>
          <w:b/>
        </w:rPr>
        <w:t xml:space="preserve"> </w:t>
      </w:r>
      <w:r w:rsidRPr="00A377A5">
        <w:t>«О Бюджете Русско-Камешкирского сельсовета Камешкирского района Пензенской области на 2025 год</w:t>
      </w:r>
      <w:r w:rsidRPr="00A377A5">
        <w:rPr>
          <w:b/>
        </w:rPr>
        <w:t xml:space="preserve"> </w:t>
      </w:r>
      <w:r w:rsidRPr="00A377A5">
        <w:t>и на плановый период 2026 и 2027 годов» следующие изменения:</w:t>
      </w:r>
    </w:p>
    <w:p w:rsidR="008C4506" w:rsidRPr="00A377A5" w:rsidRDefault="008C4506" w:rsidP="008C4506">
      <w:pPr>
        <w:tabs>
          <w:tab w:val="left" w:pos="4320"/>
        </w:tabs>
      </w:pPr>
      <w:r w:rsidRPr="00A377A5">
        <w:t xml:space="preserve">        1) Пункт 1 решения изложить в новой редакции:</w:t>
      </w:r>
    </w:p>
    <w:p w:rsidR="008C4506" w:rsidRPr="00A377A5" w:rsidRDefault="008C4506" w:rsidP="008C4506">
      <w:pPr>
        <w:tabs>
          <w:tab w:val="left" w:pos="4320"/>
        </w:tabs>
        <w:jc w:val="both"/>
      </w:pPr>
      <w:r w:rsidRPr="00A377A5">
        <w:t xml:space="preserve">         «1. Утвердить основные характеристики Бюджета Русско-Камешкирского сельсовета Камешкирского района  Пензенской области (далее – Бюджет  Русско-Камешкирского сельсовета) на 2025 год:</w:t>
      </w:r>
    </w:p>
    <w:p w:rsidR="008C4506" w:rsidRPr="00A377A5" w:rsidRDefault="008C4506" w:rsidP="008C4506">
      <w:pPr>
        <w:pStyle w:val="11"/>
        <w:tabs>
          <w:tab w:val="clear" w:pos="927"/>
        </w:tabs>
        <w:ind w:firstLine="629"/>
        <w:contextualSpacing/>
        <w:rPr>
          <w:sz w:val="20"/>
        </w:rPr>
      </w:pPr>
      <w:r w:rsidRPr="00A377A5">
        <w:rPr>
          <w:sz w:val="20"/>
        </w:rPr>
        <w:t xml:space="preserve">1) прогнозируемый общий объем доходов Бюджета Русско-Камешкирского сельсовета в сумме </w:t>
      </w:r>
      <w:r w:rsidRPr="00A377A5">
        <w:rPr>
          <w:color w:val="0099CC"/>
          <w:sz w:val="20"/>
        </w:rPr>
        <w:t>65 782,019</w:t>
      </w:r>
      <w:r w:rsidRPr="00A377A5">
        <w:rPr>
          <w:sz w:val="20"/>
        </w:rPr>
        <w:t xml:space="preserve"> тыс. рублей;</w:t>
      </w:r>
    </w:p>
    <w:p w:rsidR="008C4506" w:rsidRPr="00A377A5" w:rsidRDefault="008C4506" w:rsidP="008C4506">
      <w:pPr>
        <w:pStyle w:val="11"/>
        <w:tabs>
          <w:tab w:val="clear" w:pos="927"/>
        </w:tabs>
        <w:ind w:firstLine="629"/>
        <w:contextualSpacing/>
        <w:rPr>
          <w:sz w:val="20"/>
        </w:rPr>
      </w:pPr>
      <w:r w:rsidRPr="00A377A5">
        <w:rPr>
          <w:sz w:val="20"/>
        </w:rPr>
        <w:t xml:space="preserve">2) общий объем расходов Бюджета Русско-Камешкирского сельсовета в сумме </w:t>
      </w:r>
      <w:r w:rsidRPr="00A377A5">
        <w:rPr>
          <w:color w:val="0099CC"/>
          <w:sz w:val="20"/>
        </w:rPr>
        <w:t>67 881,525</w:t>
      </w:r>
      <w:r w:rsidRPr="00A377A5">
        <w:rPr>
          <w:sz w:val="20"/>
        </w:rPr>
        <w:t xml:space="preserve"> тыс. рублей;</w:t>
      </w:r>
    </w:p>
    <w:p w:rsidR="008C4506" w:rsidRPr="00A377A5" w:rsidRDefault="008C4506" w:rsidP="008C4506">
      <w:pPr>
        <w:pStyle w:val="11"/>
        <w:tabs>
          <w:tab w:val="clear" w:pos="927"/>
        </w:tabs>
        <w:ind w:firstLine="629"/>
        <w:contextualSpacing/>
        <w:rPr>
          <w:sz w:val="20"/>
        </w:rPr>
      </w:pPr>
      <w:r w:rsidRPr="00A377A5">
        <w:rPr>
          <w:sz w:val="20"/>
        </w:rPr>
        <w:t>3) размер резервного фонда администрации Русско-Камешкирского сельсовета Камешкирского района Пензенской области в сумме 5,000 тыс. рублей;</w:t>
      </w:r>
    </w:p>
    <w:p w:rsidR="008C4506" w:rsidRPr="00A377A5" w:rsidRDefault="008C4506" w:rsidP="008C4506">
      <w:pPr>
        <w:pStyle w:val="11"/>
        <w:tabs>
          <w:tab w:val="clear" w:pos="927"/>
        </w:tabs>
        <w:ind w:firstLine="629"/>
        <w:contextualSpacing/>
        <w:rPr>
          <w:sz w:val="20"/>
        </w:rPr>
      </w:pPr>
      <w:r w:rsidRPr="00A377A5">
        <w:rPr>
          <w:sz w:val="20"/>
        </w:rPr>
        <w:t>4) верхний предел муниципального внутреннего долга</w:t>
      </w:r>
      <w:r w:rsidRPr="00A377A5">
        <w:rPr>
          <w:color w:val="FF0066"/>
          <w:sz w:val="20"/>
        </w:rPr>
        <w:t xml:space="preserve"> </w:t>
      </w:r>
      <w:r w:rsidRPr="00A377A5">
        <w:rPr>
          <w:sz w:val="20"/>
        </w:rPr>
        <w:t>Русско-Камешкирского сельсовета Камешкирского района Пензенской области на 01 января 2026 года в сумме 0,000 тыс. рублей;</w:t>
      </w:r>
    </w:p>
    <w:p w:rsidR="008C4506" w:rsidRPr="00A377A5" w:rsidRDefault="008C4506" w:rsidP="008C4506">
      <w:pPr>
        <w:pStyle w:val="11"/>
        <w:tabs>
          <w:tab w:val="clear" w:pos="927"/>
        </w:tabs>
        <w:ind w:firstLine="629"/>
        <w:contextualSpacing/>
        <w:rPr>
          <w:sz w:val="20"/>
        </w:rPr>
      </w:pPr>
      <w:r w:rsidRPr="00A377A5">
        <w:rPr>
          <w:sz w:val="20"/>
        </w:rPr>
        <w:t>5) прогнозируемый дефицит Бюджета Русско-Камешкирского сельсовета в сумме 2 099,506 тыс. рублей».</w:t>
      </w:r>
    </w:p>
    <w:p w:rsidR="008C4506" w:rsidRPr="00A377A5" w:rsidRDefault="008C4506" w:rsidP="008C4506">
      <w:pPr>
        <w:pStyle w:val="11"/>
        <w:tabs>
          <w:tab w:val="clear" w:pos="927"/>
        </w:tabs>
        <w:ind w:firstLine="629"/>
        <w:contextualSpacing/>
        <w:rPr>
          <w:sz w:val="20"/>
        </w:rPr>
      </w:pPr>
      <w:r w:rsidRPr="00A377A5">
        <w:rPr>
          <w:sz w:val="20"/>
        </w:rPr>
        <w:t>2) Пункт 2 решения изложить в новой редакции:</w:t>
      </w:r>
    </w:p>
    <w:p w:rsidR="008C4506" w:rsidRPr="00A377A5" w:rsidRDefault="008C4506" w:rsidP="008C4506">
      <w:pPr>
        <w:pStyle w:val="11"/>
        <w:tabs>
          <w:tab w:val="clear" w:pos="927"/>
        </w:tabs>
        <w:ind w:firstLine="629"/>
        <w:contextualSpacing/>
        <w:rPr>
          <w:sz w:val="20"/>
        </w:rPr>
      </w:pPr>
      <w:r w:rsidRPr="00A377A5">
        <w:rPr>
          <w:sz w:val="20"/>
        </w:rPr>
        <w:t>«2. Утвердить основные характеристики Бюджета Русско-Камешкирского сельсовета на плановый период 2026 и 2027 годов:</w:t>
      </w:r>
    </w:p>
    <w:p w:rsidR="008C4506" w:rsidRPr="00A377A5" w:rsidRDefault="008C4506" w:rsidP="008C4506">
      <w:pPr>
        <w:pStyle w:val="11"/>
        <w:tabs>
          <w:tab w:val="clear" w:pos="927"/>
        </w:tabs>
        <w:ind w:firstLine="629"/>
        <w:contextualSpacing/>
        <w:rPr>
          <w:sz w:val="20"/>
        </w:rPr>
      </w:pPr>
      <w:r w:rsidRPr="00A377A5">
        <w:rPr>
          <w:sz w:val="20"/>
        </w:rPr>
        <w:t xml:space="preserve">1) прогнозируемый общий объем доходов Бюджета Русско-Камешкирского сельсовета на 2026 год в сумме </w:t>
      </w:r>
      <w:r w:rsidRPr="00A377A5">
        <w:rPr>
          <w:color w:val="0099CC"/>
          <w:sz w:val="20"/>
        </w:rPr>
        <w:t>49 001,606</w:t>
      </w:r>
      <w:r w:rsidRPr="00A377A5">
        <w:rPr>
          <w:sz w:val="20"/>
        </w:rPr>
        <w:t xml:space="preserve"> тыс. рублей, на 2027 год в сумме </w:t>
      </w:r>
      <w:r w:rsidRPr="00A377A5">
        <w:rPr>
          <w:color w:val="0099CC"/>
          <w:sz w:val="20"/>
        </w:rPr>
        <w:t>52 377,449</w:t>
      </w:r>
      <w:r w:rsidRPr="00A377A5">
        <w:rPr>
          <w:sz w:val="20"/>
        </w:rPr>
        <w:t xml:space="preserve"> тыс. рублей;</w:t>
      </w:r>
    </w:p>
    <w:p w:rsidR="008C4506" w:rsidRPr="00A377A5" w:rsidRDefault="008C4506" w:rsidP="008C4506">
      <w:pPr>
        <w:pStyle w:val="11"/>
        <w:tabs>
          <w:tab w:val="clear" w:pos="927"/>
        </w:tabs>
        <w:ind w:firstLine="629"/>
        <w:contextualSpacing/>
        <w:rPr>
          <w:sz w:val="20"/>
        </w:rPr>
      </w:pPr>
      <w:r w:rsidRPr="00A377A5">
        <w:rPr>
          <w:sz w:val="20"/>
        </w:rPr>
        <w:t xml:space="preserve">2) общий объем расходов Бюджета Русско-Камешкирского сельсовета на 2026 год в сумме </w:t>
      </w:r>
      <w:r w:rsidRPr="00A377A5">
        <w:rPr>
          <w:color w:val="0099CC"/>
          <w:sz w:val="20"/>
        </w:rPr>
        <w:t>49 433,956</w:t>
      </w:r>
      <w:r w:rsidRPr="00A377A5">
        <w:rPr>
          <w:sz w:val="20"/>
        </w:rPr>
        <w:t xml:space="preserve"> тыс. рублей, в том числе условно утвержденные расходы – 321,000 тыс. рублей, и на 2027 год в сумме </w:t>
      </w:r>
      <w:r w:rsidRPr="00A377A5">
        <w:rPr>
          <w:color w:val="0099CC"/>
          <w:sz w:val="20"/>
        </w:rPr>
        <w:t>52 824,099</w:t>
      </w:r>
      <w:r w:rsidRPr="00A377A5">
        <w:rPr>
          <w:color w:val="003399"/>
          <w:sz w:val="20"/>
        </w:rPr>
        <w:t xml:space="preserve"> </w:t>
      </w:r>
      <w:r w:rsidRPr="00A377A5">
        <w:rPr>
          <w:sz w:val="20"/>
        </w:rPr>
        <w:t>тыс. рублей, в том числе условно утвержденные расходы – 657,000 тыс. рублей;</w:t>
      </w:r>
    </w:p>
    <w:p w:rsidR="008C4506" w:rsidRPr="00A377A5" w:rsidRDefault="008C4506" w:rsidP="008C4506">
      <w:pPr>
        <w:pStyle w:val="11"/>
        <w:tabs>
          <w:tab w:val="clear" w:pos="927"/>
        </w:tabs>
        <w:ind w:firstLine="629"/>
        <w:contextualSpacing/>
        <w:rPr>
          <w:sz w:val="20"/>
        </w:rPr>
      </w:pPr>
      <w:r w:rsidRPr="00A377A5">
        <w:rPr>
          <w:sz w:val="20"/>
        </w:rPr>
        <w:t>3) размер резервного фонда администрации Русско-Камешкирского сельсовета  Камешкирского района Пензенской области на 2026 год в сумме 5,000 тыс. рублей и на 2027 год в сумме 5,000 тыс. рублей;</w:t>
      </w:r>
    </w:p>
    <w:p w:rsidR="008C4506" w:rsidRPr="00A377A5" w:rsidRDefault="008C4506" w:rsidP="008C4506">
      <w:pPr>
        <w:pStyle w:val="21"/>
        <w:tabs>
          <w:tab w:val="clear" w:pos="4250"/>
        </w:tabs>
        <w:ind w:left="0" w:firstLine="627"/>
        <w:rPr>
          <w:sz w:val="20"/>
        </w:rPr>
      </w:pPr>
      <w:r w:rsidRPr="00A377A5">
        <w:rPr>
          <w:sz w:val="20"/>
        </w:rPr>
        <w:t>4) верхний предел муниципального внутреннего долга Русско-Камешкирского сельсовета Камешкирского района Пензенской области на 01 января 2027 года в сумме 0,000 тыс. рублей и на 01 января 2028 года в сумме 0,000 тыс. рублей;</w:t>
      </w:r>
    </w:p>
    <w:p w:rsidR="008C4506" w:rsidRPr="00A377A5" w:rsidRDefault="008C4506" w:rsidP="008C4506">
      <w:pPr>
        <w:ind w:firstLine="627"/>
        <w:jc w:val="both"/>
      </w:pPr>
      <w:r w:rsidRPr="00A377A5">
        <w:t>5) прогнозируемый дефицит Бюджета Русско-Камешкирского сельсовета на 2026 год в сумме 432,350 тыс. рублей и на 2027 год в сумме 446,650 тыс. рублей».</w:t>
      </w:r>
    </w:p>
    <w:p w:rsidR="008C4506" w:rsidRPr="00A377A5" w:rsidRDefault="008C4506" w:rsidP="008C4506">
      <w:pPr>
        <w:pStyle w:val="11"/>
        <w:tabs>
          <w:tab w:val="clear" w:pos="927"/>
        </w:tabs>
        <w:ind w:firstLine="629"/>
        <w:contextualSpacing/>
        <w:rPr>
          <w:sz w:val="20"/>
        </w:rPr>
      </w:pPr>
      <w:r w:rsidRPr="00A377A5">
        <w:rPr>
          <w:sz w:val="20"/>
        </w:rPr>
        <w:lastRenderedPageBreak/>
        <w:t>3) Пункт 4 решения изложить в новой редакции:</w:t>
      </w:r>
    </w:p>
    <w:p w:rsidR="008C4506" w:rsidRPr="00A377A5" w:rsidRDefault="008C4506" w:rsidP="008C4506">
      <w:pPr>
        <w:jc w:val="both"/>
      </w:pPr>
      <w:r w:rsidRPr="00A377A5">
        <w:t xml:space="preserve">          «4. Утвердить объем поступлений в Бюджет Русско-Камешкирского сельсовета по видам доходов на 2025 год и на плановый период 2026 и 2027 годов:</w:t>
      </w:r>
    </w:p>
    <w:p w:rsidR="008C4506" w:rsidRPr="00A377A5" w:rsidRDefault="008C4506" w:rsidP="008C4506">
      <w:pPr>
        <w:ind w:firstLine="627"/>
        <w:jc w:val="both"/>
      </w:pPr>
      <w:r w:rsidRPr="00A377A5">
        <w:t>- объем налоговых и неналоговых доходов согласно приложению 2 к настоящему решению;</w:t>
      </w:r>
    </w:p>
    <w:p w:rsidR="008C4506" w:rsidRPr="00A377A5" w:rsidRDefault="008C4506" w:rsidP="008C4506">
      <w:pPr>
        <w:ind w:firstLine="627"/>
        <w:jc w:val="both"/>
      </w:pPr>
      <w:r w:rsidRPr="00A377A5">
        <w:t xml:space="preserve">-объем безвозмездных поступлений согласно приложению 3 к настоящему решению, из них объем межбюджетных трансфертов в 2025 году в сумме </w:t>
      </w:r>
      <w:r w:rsidRPr="00A377A5">
        <w:rPr>
          <w:color w:val="0099CC"/>
        </w:rPr>
        <w:t>56 203,019</w:t>
      </w:r>
      <w:r w:rsidRPr="00A377A5">
        <w:t xml:space="preserve"> тыс. рублей, в 2026 году в сумме </w:t>
      </w:r>
      <w:r w:rsidRPr="00A377A5">
        <w:rPr>
          <w:color w:val="0099CC"/>
        </w:rPr>
        <w:t>40 354,606</w:t>
      </w:r>
      <w:r w:rsidRPr="00A377A5">
        <w:t xml:space="preserve"> тыс. рублей и в 2027 году в сумме </w:t>
      </w:r>
      <w:r w:rsidRPr="00A377A5">
        <w:rPr>
          <w:color w:val="0099CC"/>
        </w:rPr>
        <w:t>43 444,449</w:t>
      </w:r>
      <w:r w:rsidRPr="00A377A5">
        <w:t xml:space="preserve"> тыс. рублей».</w:t>
      </w:r>
    </w:p>
    <w:p w:rsidR="008C4506" w:rsidRPr="00A377A5" w:rsidRDefault="008C4506" w:rsidP="008C4506">
      <w:pPr>
        <w:pStyle w:val="11"/>
        <w:tabs>
          <w:tab w:val="clear" w:pos="927"/>
        </w:tabs>
        <w:spacing w:before="0"/>
        <w:ind w:firstLine="0"/>
        <w:rPr>
          <w:sz w:val="20"/>
        </w:rPr>
      </w:pPr>
      <w:r w:rsidRPr="00A377A5">
        <w:rPr>
          <w:sz w:val="20"/>
        </w:rPr>
        <w:t xml:space="preserve">          4) Приложение 1 к решению изложить в новой редакции:</w:t>
      </w:r>
    </w:p>
    <w:p w:rsidR="008C4506" w:rsidRPr="00A377A5" w:rsidRDefault="008C4506" w:rsidP="008C4506">
      <w:r w:rsidRPr="00A377A5">
        <w:t xml:space="preserve">                                                                                         «Приложение 1</w:t>
      </w:r>
    </w:p>
    <w:p w:rsidR="008C4506" w:rsidRPr="00A377A5" w:rsidRDefault="008C4506" w:rsidP="008C4506">
      <w:pPr>
        <w:ind w:left="5387" w:right="-530"/>
      </w:pPr>
      <w:r w:rsidRPr="00A377A5">
        <w:t xml:space="preserve">к решению Комитета местного самоуправления Русско-Камешкирского </w:t>
      </w:r>
    </w:p>
    <w:p w:rsidR="008C4506" w:rsidRPr="00A377A5" w:rsidRDefault="008C4506" w:rsidP="008C4506">
      <w:pPr>
        <w:ind w:left="5387" w:right="-530"/>
      </w:pPr>
      <w:r w:rsidRPr="00A377A5">
        <w:t>сельсовета Камешкирского района</w:t>
      </w:r>
    </w:p>
    <w:p w:rsidR="008C4506" w:rsidRPr="00A377A5" w:rsidRDefault="008C4506" w:rsidP="008C4506">
      <w:pPr>
        <w:ind w:left="5387" w:right="-530"/>
      </w:pPr>
      <w:r w:rsidRPr="00A377A5">
        <w:t xml:space="preserve">Пензенской области «О Бюджете Русско-Камешкирского сельсовета Камешкирского района Пензенской области на 2025 год и на плановый период 2026 и 2027 годов» </w:t>
      </w:r>
    </w:p>
    <w:p w:rsidR="008C4506" w:rsidRPr="00A377A5" w:rsidRDefault="008C4506" w:rsidP="008C4506">
      <w:pPr>
        <w:jc w:val="center"/>
      </w:pPr>
      <w:r w:rsidRPr="00A377A5">
        <w:t>Источники финансирования дефицита Бюджета Русско-Камешкирского сельсовета на 2025 год и на плановый период 2026 и 2027 годов</w:t>
      </w:r>
    </w:p>
    <w:p w:rsidR="008C4506" w:rsidRPr="00A377A5" w:rsidRDefault="008C4506" w:rsidP="008C4506">
      <w:pPr>
        <w:jc w:val="right"/>
      </w:pPr>
      <w:r w:rsidRPr="00A377A5">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4"/>
        <w:gridCol w:w="2706"/>
        <w:gridCol w:w="1440"/>
        <w:gridCol w:w="1440"/>
        <w:gridCol w:w="1440"/>
      </w:tblGrid>
      <w:tr w:rsidR="008C4506" w:rsidRPr="00A377A5" w:rsidTr="00A377A5">
        <w:tc>
          <w:tcPr>
            <w:tcW w:w="3174" w:type="dxa"/>
          </w:tcPr>
          <w:p w:rsidR="008C4506" w:rsidRPr="00A377A5" w:rsidRDefault="008C4506" w:rsidP="008C4506">
            <w:pPr>
              <w:ind w:left="480" w:hanging="480"/>
              <w:jc w:val="center"/>
            </w:pPr>
            <w:r w:rsidRPr="00A377A5">
              <w:rPr>
                <w:b/>
              </w:rPr>
              <w:t>Наименование</w:t>
            </w:r>
          </w:p>
        </w:tc>
        <w:tc>
          <w:tcPr>
            <w:tcW w:w="2706" w:type="dxa"/>
          </w:tcPr>
          <w:p w:rsidR="008C4506" w:rsidRPr="00A377A5" w:rsidRDefault="008C4506" w:rsidP="008C4506">
            <w:pPr>
              <w:ind w:left="480" w:hanging="480"/>
              <w:jc w:val="center"/>
            </w:pPr>
            <w:r w:rsidRPr="00A377A5">
              <w:rPr>
                <w:b/>
              </w:rPr>
              <w:t>Код</w:t>
            </w:r>
          </w:p>
        </w:tc>
        <w:tc>
          <w:tcPr>
            <w:tcW w:w="1440" w:type="dxa"/>
          </w:tcPr>
          <w:p w:rsidR="008C4506" w:rsidRPr="00A377A5" w:rsidRDefault="008C4506" w:rsidP="008C4506">
            <w:pPr>
              <w:ind w:left="480" w:hanging="480"/>
              <w:jc w:val="center"/>
              <w:rPr>
                <w:b/>
              </w:rPr>
            </w:pPr>
            <w:r w:rsidRPr="00A377A5">
              <w:rPr>
                <w:b/>
              </w:rPr>
              <w:t>Сумма на</w:t>
            </w:r>
          </w:p>
          <w:p w:rsidR="008C4506" w:rsidRPr="00A377A5" w:rsidRDefault="008C4506" w:rsidP="008C4506">
            <w:pPr>
              <w:ind w:left="480" w:hanging="480"/>
              <w:jc w:val="center"/>
            </w:pPr>
            <w:r w:rsidRPr="00A377A5">
              <w:rPr>
                <w:b/>
              </w:rPr>
              <w:t>2025 год</w:t>
            </w:r>
          </w:p>
        </w:tc>
        <w:tc>
          <w:tcPr>
            <w:tcW w:w="1440" w:type="dxa"/>
          </w:tcPr>
          <w:p w:rsidR="008C4506" w:rsidRPr="00A377A5" w:rsidRDefault="008C4506" w:rsidP="008C4506">
            <w:pPr>
              <w:ind w:left="480" w:hanging="480"/>
              <w:jc w:val="center"/>
              <w:rPr>
                <w:b/>
              </w:rPr>
            </w:pPr>
            <w:r w:rsidRPr="00A377A5">
              <w:rPr>
                <w:b/>
              </w:rPr>
              <w:t>Сумма на</w:t>
            </w:r>
          </w:p>
          <w:p w:rsidR="008C4506" w:rsidRPr="00A377A5" w:rsidRDefault="008C4506" w:rsidP="008C4506">
            <w:pPr>
              <w:ind w:left="480" w:hanging="480"/>
              <w:jc w:val="center"/>
            </w:pPr>
            <w:r w:rsidRPr="00A377A5">
              <w:rPr>
                <w:b/>
              </w:rPr>
              <w:t>2026 год</w:t>
            </w:r>
          </w:p>
        </w:tc>
        <w:tc>
          <w:tcPr>
            <w:tcW w:w="1440" w:type="dxa"/>
          </w:tcPr>
          <w:p w:rsidR="008C4506" w:rsidRPr="00A377A5" w:rsidRDefault="008C4506" w:rsidP="008C4506">
            <w:pPr>
              <w:ind w:left="480" w:hanging="480"/>
              <w:jc w:val="center"/>
              <w:rPr>
                <w:b/>
              </w:rPr>
            </w:pPr>
            <w:r w:rsidRPr="00A377A5">
              <w:rPr>
                <w:b/>
              </w:rPr>
              <w:t>Сумма на</w:t>
            </w:r>
          </w:p>
          <w:p w:rsidR="008C4506" w:rsidRPr="00A377A5" w:rsidRDefault="008C4506" w:rsidP="008C4506">
            <w:pPr>
              <w:ind w:left="480" w:hanging="480"/>
              <w:jc w:val="center"/>
            </w:pPr>
            <w:r w:rsidRPr="00A377A5">
              <w:rPr>
                <w:b/>
              </w:rPr>
              <w:t>2027 год</w:t>
            </w:r>
          </w:p>
        </w:tc>
      </w:tr>
      <w:tr w:rsidR="008C4506" w:rsidRPr="00A377A5" w:rsidTr="00A377A5">
        <w:trPr>
          <w:trHeight w:val="900"/>
        </w:trPr>
        <w:tc>
          <w:tcPr>
            <w:tcW w:w="3174" w:type="dxa"/>
          </w:tcPr>
          <w:p w:rsidR="008C4506" w:rsidRPr="00A377A5" w:rsidRDefault="008C4506" w:rsidP="00A377A5">
            <w:pPr>
              <w:ind w:left="480" w:hanging="480"/>
              <w:jc w:val="both"/>
              <w:rPr>
                <w:bCs/>
              </w:rPr>
            </w:pPr>
            <w:r w:rsidRPr="00A377A5">
              <w:rPr>
                <w:bCs/>
              </w:rPr>
              <w:t>ИСТОЧНИКИ</w:t>
            </w:r>
            <w:r w:rsidR="00A377A5">
              <w:rPr>
                <w:bCs/>
              </w:rPr>
              <w:t xml:space="preserve"> </w:t>
            </w:r>
            <w:r w:rsidRPr="00A377A5">
              <w:rPr>
                <w:bCs/>
              </w:rPr>
              <w:t>ВНУТРЕННЕГО</w:t>
            </w:r>
          </w:p>
          <w:p w:rsidR="008C4506" w:rsidRPr="00A377A5" w:rsidRDefault="008C4506" w:rsidP="00A377A5">
            <w:pPr>
              <w:ind w:left="480" w:hanging="480"/>
              <w:jc w:val="both"/>
              <w:rPr>
                <w:bCs/>
              </w:rPr>
            </w:pPr>
            <w:r w:rsidRPr="00A377A5">
              <w:rPr>
                <w:bCs/>
              </w:rPr>
              <w:t>ФИНАНСИРОВАНИЯ</w:t>
            </w:r>
          </w:p>
          <w:p w:rsidR="008C4506" w:rsidRPr="00A377A5" w:rsidRDefault="008C4506" w:rsidP="00A377A5">
            <w:pPr>
              <w:ind w:left="480" w:hanging="480"/>
              <w:jc w:val="both"/>
              <w:rPr>
                <w:bCs/>
              </w:rPr>
            </w:pPr>
            <w:r w:rsidRPr="00A377A5">
              <w:rPr>
                <w:bCs/>
              </w:rPr>
              <w:t>ДЕФИЦИТОВ</w:t>
            </w:r>
          </w:p>
          <w:p w:rsidR="008C4506" w:rsidRPr="00A377A5" w:rsidRDefault="008C4506" w:rsidP="00A377A5">
            <w:pPr>
              <w:ind w:left="480" w:hanging="480"/>
              <w:jc w:val="both"/>
            </w:pPr>
            <w:r w:rsidRPr="00A377A5">
              <w:rPr>
                <w:bCs/>
              </w:rPr>
              <w:t>БЮДЖЕТОВ</w:t>
            </w:r>
          </w:p>
        </w:tc>
        <w:tc>
          <w:tcPr>
            <w:tcW w:w="2706" w:type="dxa"/>
          </w:tcPr>
          <w:p w:rsidR="008C4506" w:rsidRPr="00A377A5" w:rsidRDefault="008C4506" w:rsidP="00A377A5">
            <w:pPr>
              <w:ind w:left="480" w:hanging="480"/>
              <w:jc w:val="center"/>
              <w:rPr>
                <w:bCs/>
              </w:rPr>
            </w:pPr>
          </w:p>
          <w:p w:rsidR="008C4506" w:rsidRPr="00A377A5" w:rsidRDefault="008C4506" w:rsidP="00A377A5">
            <w:pPr>
              <w:ind w:left="480" w:hanging="480"/>
              <w:jc w:val="center"/>
              <w:rPr>
                <w:bCs/>
              </w:rPr>
            </w:pPr>
          </w:p>
          <w:p w:rsidR="008C4506" w:rsidRPr="00A377A5" w:rsidRDefault="008C4506" w:rsidP="00A377A5">
            <w:pPr>
              <w:ind w:left="480" w:hanging="480"/>
              <w:jc w:val="center"/>
              <w:rPr>
                <w:bCs/>
              </w:rPr>
            </w:pPr>
          </w:p>
          <w:p w:rsidR="008C4506" w:rsidRPr="00A377A5" w:rsidRDefault="008C4506" w:rsidP="00A377A5">
            <w:pPr>
              <w:ind w:left="480" w:hanging="480"/>
              <w:jc w:val="center"/>
            </w:pPr>
            <w:r w:rsidRPr="00A377A5">
              <w:rPr>
                <w:bCs/>
              </w:rPr>
              <w:t>000 01 00 00 00 00 0000 000</w:t>
            </w:r>
          </w:p>
        </w:tc>
        <w:tc>
          <w:tcPr>
            <w:tcW w:w="1440" w:type="dxa"/>
          </w:tcPr>
          <w:p w:rsidR="008C4506" w:rsidRPr="00A377A5" w:rsidRDefault="008C4506" w:rsidP="00A377A5">
            <w:pPr>
              <w:ind w:left="480" w:hanging="480"/>
              <w:jc w:val="right"/>
            </w:pPr>
          </w:p>
          <w:p w:rsidR="008C4506" w:rsidRPr="00A377A5" w:rsidRDefault="008C4506" w:rsidP="00A377A5">
            <w:pPr>
              <w:ind w:left="480" w:hanging="480"/>
              <w:jc w:val="right"/>
            </w:pPr>
          </w:p>
          <w:p w:rsidR="008C4506" w:rsidRPr="00A377A5" w:rsidRDefault="008C4506" w:rsidP="00A377A5">
            <w:pPr>
              <w:ind w:left="480" w:hanging="480"/>
              <w:jc w:val="right"/>
            </w:pPr>
          </w:p>
          <w:p w:rsidR="008C4506" w:rsidRPr="00A377A5" w:rsidRDefault="008C4506" w:rsidP="00A377A5">
            <w:pPr>
              <w:ind w:left="480" w:hanging="480"/>
              <w:jc w:val="right"/>
            </w:pPr>
            <w:r w:rsidRPr="00A377A5">
              <w:t>2 099,506</w:t>
            </w:r>
          </w:p>
        </w:tc>
        <w:tc>
          <w:tcPr>
            <w:tcW w:w="1440" w:type="dxa"/>
          </w:tcPr>
          <w:p w:rsidR="008C4506" w:rsidRPr="00A377A5" w:rsidRDefault="008C4506" w:rsidP="00A377A5">
            <w:pPr>
              <w:ind w:left="480" w:hanging="480"/>
              <w:jc w:val="right"/>
              <w:rPr>
                <w:color w:val="333333"/>
              </w:rPr>
            </w:pPr>
          </w:p>
          <w:p w:rsidR="008C4506" w:rsidRPr="00A377A5" w:rsidRDefault="008C4506" w:rsidP="00A377A5">
            <w:pPr>
              <w:ind w:left="480" w:hanging="480"/>
              <w:jc w:val="right"/>
              <w:rPr>
                <w:color w:val="333333"/>
              </w:rPr>
            </w:pPr>
          </w:p>
          <w:p w:rsidR="008C4506" w:rsidRPr="00A377A5" w:rsidRDefault="008C4506" w:rsidP="00A377A5">
            <w:pPr>
              <w:ind w:left="480" w:hanging="480"/>
              <w:jc w:val="right"/>
              <w:rPr>
                <w:color w:val="333333"/>
              </w:rPr>
            </w:pPr>
          </w:p>
          <w:p w:rsidR="008C4506" w:rsidRPr="00A377A5" w:rsidRDefault="008C4506" w:rsidP="00A377A5">
            <w:pPr>
              <w:ind w:left="480" w:hanging="480"/>
              <w:jc w:val="right"/>
              <w:rPr>
                <w:color w:val="333333"/>
              </w:rPr>
            </w:pPr>
            <w:r w:rsidRPr="00A377A5">
              <w:rPr>
                <w:color w:val="333333"/>
              </w:rPr>
              <w:t>432,350</w:t>
            </w:r>
          </w:p>
        </w:tc>
        <w:tc>
          <w:tcPr>
            <w:tcW w:w="1440" w:type="dxa"/>
          </w:tcPr>
          <w:p w:rsidR="008C4506" w:rsidRPr="00A377A5" w:rsidRDefault="008C4506" w:rsidP="00A377A5">
            <w:pPr>
              <w:ind w:left="480" w:hanging="480"/>
              <w:jc w:val="right"/>
            </w:pPr>
          </w:p>
          <w:p w:rsidR="008C4506" w:rsidRPr="00A377A5" w:rsidRDefault="008C4506" w:rsidP="00A377A5">
            <w:pPr>
              <w:ind w:left="480" w:hanging="480"/>
              <w:jc w:val="right"/>
            </w:pPr>
          </w:p>
          <w:p w:rsidR="008C4506" w:rsidRPr="00A377A5" w:rsidRDefault="008C4506" w:rsidP="00A377A5">
            <w:pPr>
              <w:ind w:left="480" w:hanging="480"/>
              <w:jc w:val="right"/>
            </w:pPr>
          </w:p>
          <w:p w:rsidR="008C4506" w:rsidRPr="00A377A5" w:rsidRDefault="008C4506" w:rsidP="00A377A5">
            <w:pPr>
              <w:ind w:left="480" w:hanging="480"/>
              <w:jc w:val="right"/>
            </w:pPr>
            <w:r w:rsidRPr="00A377A5">
              <w:t>446,650</w:t>
            </w:r>
          </w:p>
        </w:tc>
      </w:tr>
      <w:tr w:rsidR="008C4506" w:rsidRPr="00A377A5" w:rsidTr="00A377A5">
        <w:tc>
          <w:tcPr>
            <w:tcW w:w="3174" w:type="dxa"/>
          </w:tcPr>
          <w:p w:rsidR="008C4506" w:rsidRPr="00A377A5" w:rsidRDefault="008C4506" w:rsidP="00A377A5">
            <w:pPr>
              <w:ind w:left="480" w:hanging="480"/>
              <w:jc w:val="both"/>
              <w:rPr>
                <w:bCs/>
              </w:rPr>
            </w:pPr>
            <w:r w:rsidRPr="00A377A5">
              <w:rPr>
                <w:bCs/>
              </w:rPr>
              <w:t>Изменение остатков</w:t>
            </w:r>
          </w:p>
          <w:p w:rsidR="008C4506" w:rsidRPr="00A377A5" w:rsidRDefault="008C4506" w:rsidP="00A377A5">
            <w:pPr>
              <w:ind w:left="480" w:hanging="480"/>
              <w:jc w:val="both"/>
              <w:rPr>
                <w:bCs/>
              </w:rPr>
            </w:pPr>
            <w:r w:rsidRPr="00A377A5">
              <w:rPr>
                <w:bCs/>
              </w:rPr>
              <w:t>средств на счетах по</w:t>
            </w:r>
          </w:p>
          <w:p w:rsidR="008C4506" w:rsidRPr="00A377A5" w:rsidRDefault="008C4506" w:rsidP="00A377A5">
            <w:pPr>
              <w:ind w:left="480" w:hanging="480"/>
              <w:jc w:val="both"/>
            </w:pPr>
            <w:r w:rsidRPr="00A377A5">
              <w:rPr>
                <w:bCs/>
              </w:rPr>
              <w:t>учету средств бюджетов</w:t>
            </w:r>
          </w:p>
        </w:tc>
        <w:tc>
          <w:tcPr>
            <w:tcW w:w="2706" w:type="dxa"/>
          </w:tcPr>
          <w:p w:rsidR="008C4506" w:rsidRPr="00A377A5" w:rsidRDefault="008C4506" w:rsidP="008C4506">
            <w:pPr>
              <w:ind w:left="480" w:hanging="480"/>
              <w:jc w:val="center"/>
              <w:rPr>
                <w:bCs/>
              </w:rPr>
            </w:pPr>
          </w:p>
          <w:p w:rsidR="008C4506" w:rsidRPr="00A377A5" w:rsidRDefault="008C4506" w:rsidP="008C4506">
            <w:pPr>
              <w:ind w:left="480" w:hanging="480"/>
              <w:jc w:val="center"/>
              <w:rPr>
                <w:bCs/>
              </w:rPr>
            </w:pPr>
          </w:p>
          <w:p w:rsidR="008C4506" w:rsidRPr="00A377A5" w:rsidRDefault="008C4506" w:rsidP="008C4506">
            <w:pPr>
              <w:ind w:left="480" w:hanging="480"/>
              <w:jc w:val="center"/>
            </w:pPr>
            <w:r w:rsidRPr="00A377A5">
              <w:rPr>
                <w:bCs/>
              </w:rPr>
              <w:t>000 01 05 00 00 00 0000 000</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r w:rsidRPr="00A377A5">
              <w:t>2 099,506</w:t>
            </w:r>
          </w:p>
        </w:tc>
        <w:tc>
          <w:tcPr>
            <w:tcW w:w="1440" w:type="dxa"/>
          </w:tcPr>
          <w:p w:rsidR="008C4506" w:rsidRPr="00A377A5" w:rsidRDefault="008C4506" w:rsidP="008C4506">
            <w:pPr>
              <w:ind w:left="480" w:hanging="480"/>
              <w:jc w:val="right"/>
              <w:rPr>
                <w:color w:val="333333"/>
              </w:rPr>
            </w:pPr>
          </w:p>
          <w:p w:rsidR="008C4506" w:rsidRPr="00A377A5" w:rsidRDefault="008C4506" w:rsidP="008C4506">
            <w:pPr>
              <w:ind w:left="480" w:hanging="480"/>
              <w:jc w:val="right"/>
              <w:rPr>
                <w:color w:val="333333"/>
              </w:rPr>
            </w:pPr>
          </w:p>
          <w:p w:rsidR="008C4506" w:rsidRPr="00A377A5" w:rsidRDefault="008C4506" w:rsidP="008C4506">
            <w:pPr>
              <w:ind w:left="480" w:hanging="480"/>
              <w:jc w:val="right"/>
              <w:rPr>
                <w:color w:val="333333"/>
              </w:rPr>
            </w:pPr>
            <w:r w:rsidRPr="00A377A5">
              <w:rPr>
                <w:color w:val="333333"/>
              </w:rPr>
              <w:t>432,350</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r w:rsidRPr="00A377A5">
              <w:t>446,650</w:t>
            </w:r>
          </w:p>
        </w:tc>
      </w:tr>
      <w:tr w:rsidR="008C4506" w:rsidRPr="00A377A5" w:rsidTr="00A377A5">
        <w:tc>
          <w:tcPr>
            <w:tcW w:w="3174" w:type="dxa"/>
          </w:tcPr>
          <w:p w:rsidR="008C4506" w:rsidRPr="00A377A5" w:rsidRDefault="008C4506" w:rsidP="00A377A5">
            <w:pPr>
              <w:ind w:left="480" w:hanging="480"/>
              <w:jc w:val="both"/>
            </w:pPr>
            <w:r w:rsidRPr="00A377A5">
              <w:t>Увеличение остатков</w:t>
            </w:r>
          </w:p>
          <w:p w:rsidR="008C4506" w:rsidRPr="00A377A5" w:rsidRDefault="008C4506" w:rsidP="00A377A5">
            <w:pPr>
              <w:ind w:left="480" w:hanging="480"/>
              <w:jc w:val="both"/>
            </w:pPr>
            <w:r w:rsidRPr="00A377A5">
              <w:t>средств бюджетов</w:t>
            </w:r>
          </w:p>
        </w:tc>
        <w:tc>
          <w:tcPr>
            <w:tcW w:w="2706" w:type="dxa"/>
          </w:tcPr>
          <w:p w:rsidR="008C4506" w:rsidRPr="00A377A5" w:rsidRDefault="008C4506" w:rsidP="008C4506">
            <w:pPr>
              <w:ind w:left="480" w:hanging="480"/>
              <w:jc w:val="center"/>
            </w:pPr>
          </w:p>
          <w:p w:rsidR="008C4506" w:rsidRPr="00A377A5" w:rsidRDefault="008C4506" w:rsidP="008C4506">
            <w:pPr>
              <w:ind w:left="480" w:hanging="480"/>
              <w:jc w:val="center"/>
            </w:pPr>
            <w:r w:rsidRPr="00A377A5">
              <w:t>000 01 05 00 00 00 0000 500</w:t>
            </w:r>
          </w:p>
        </w:tc>
        <w:tc>
          <w:tcPr>
            <w:tcW w:w="1440" w:type="dxa"/>
          </w:tcPr>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r w:rsidRPr="00A377A5">
              <w:rPr>
                <w:color w:val="0099CC"/>
              </w:rPr>
              <w:t>-65 782,019</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rPr>
                <w:color w:val="0099CC"/>
              </w:rPr>
            </w:pPr>
            <w:r w:rsidRPr="00A377A5">
              <w:rPr>
                <w:color w:val="0099CC"/>
              </w:rPr>
              <w:t>-49 001,606</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rPr>
                <w:color w:val="0099CC"/>
              </w:rPr>
            </w:pPr>
            <w:r w:rsidRPr="00A377A5">
              <w:rPr>
                <w:color w:val="0099CC"/>
              </w:rPr>
              <w:t>-52 377,449</w:t>
            </w:r>
          </w:p>
        </w:tc>
      </w:tr>
      <w:tr w:rsidR="008C4506" w:rsidRPr="00A377A5" w:rsidTr="00A377A5">
        <w:tc>
          <w:tcPr>
            <w:tcW w:w="3174" w:type="dxa"/>
          </w:tcPr>
          <w:p w:rsidR="008C4506" w:rsidRPr="00A377A5" w:rsidRDefault="008C4506" w:rsidP="00A377A5">
            <w:pPr>
              <w:ind w:left="480" w:hanging="480"/>
              <w:jc w:val="both"/>
            </w:pPr>
            <w:r w:rsidRPr="00A377A5">
              <w:t>Увеличение прочих</w:t>
            </w:r>
          </w:p>
          <w:p w:rsidR="008C4506" w:rsidRPr="00A377A5" w:rsidRDefault="008C4506" w:rsidP="00A377A5">
            <w:pPr>
              <w:ind w:left="480" w:hanging="480"/>
              <w:jc w:val="both"/>
            </w:pPr>
            <w:r w:rsidRPr="00A377A5">
              <w:t>остатков средств</w:t>
            </w:r>
            <w:r w:rsidR="00A377A5">
              <w:t xml:space="preserve"> </w:t>
            </w:r>
            <w:r w:rsidRPr="00A377A5">
              <w:t>бюджетов</w:t>
            </w:r>
          </w:p>
        </w:tc>
        <w:tc>
          <w:tcPr>
            <w:tcW w:w="2706" w:type="dxa"/>
          </w:tcPr>
          <w:p w:rsidR="008C4506" w:rsidRPr="00A377A5" w:rsidRDefault="008C4506" w:rsidP="008C4506">
            <w:pPr>
              <w:ind w:left="480" w:hanging="480"/>
              <w:jc w:val="center"/>
            </w:pPr>
          </w:p>
          <w:p w:rsidR="008C4506" w:rsidRPr="00A377A5" w:rsidRDefault="008C4506" w:rsidP="008C4506">
            <w:pPr>
              <w:ind w:left="480" w:hanging="480"/>
              <w:jc w:val="center"/>
            </w:pPr>
            <w:r w:rsidRPr="00A377A5">
              <w:t>000 01 05 02 00 00 0000 500</w:t>
            </w:r>
          </w:p>
        </w:tc>
        <w:tc>
          <w:tcPr>
            <w:tcW w:w="1440" w:type="dxa"/>
          </w:tcPr>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r w:rsidRPr="00A377A5">
              <w:rPr>
                <w:color w:val="0099CC"/>
              </w:rPr>
              <w:t>-65 782,019</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-49 001,606</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-52 377,449</w:t>
            </w:r>
          </w:p>
        </w:tc>
      </w:tr>
      <w:tr w:rsidR="008C4506" w:rsidRPr="00A377A5" w:rsidTr="00A377A5">
        <w:tc>
          <w:tcPr>
            <w:tcW w:w="3174" w:type="dxa"/>
          </w:tcPr>
          <w:p w:rsidR="008C4506" w:rsidRPr="00A377A5" w:rsidRDefault="008C4506" w:rsidP="00A377A5">
            <w:pPr>
              <w:ind w:left="480" w:hanging="480"/>
            </w:pPr>
            <w:r w:rsidRPr="00A377A5">
              <w:t>Увеличение прочих</w:t>
            </w:r>
            <w:r w:rsidR="00A377A5">
              <w:t xml:space="preserve"> </w:t>
            </w:r>
            <w:r w:rsidRPr="00A377A5">
              <w:t>остатков денежных</w:t>
            </w:r>
            <w:r w:rsidR="00A377A5">
              <w:t xml:space="preserve"> </w:t>
            </w:r>
            <w:r w:rsidRPr="00A377A5">
              <w:t>средств бюджетов</w:t>
            </w:r>
          </w:p>
        </w:tc>
        <w:tc>
          <w:tcPr>
            <w:tcW w:w="2706" w:type="dxa"/>
          </w:tcPr>
          <w:p w:rsidR="008C4506" w:rsidRPr="00A377A5" w:rsidRDefault="008C4506" w:rsidP="008C4506">
            <w:pPr>
              <w:ind w:left="480" w:hanging="480"/>
              <w:jc w:val="center"/>
            </w:pPr>
          </w:p>
          <w:p w:rsidR="008C4506" w:rsidRPr="00A377A5" w:rsidRDefault="008C4506" w:rsidP="008C4506">
            <w:pPr>
              <w:ind w:left="480" w:hanging="480"/>
              <w:jc w:val="center"/>
            </w:pPr>
            <w:r w:rsidRPr="00A377A5">
              <w:t>000 01 05 02 01 00 0000 510</w:t>
            </w:r>
          </w:p>
        </w:tc>
        <w:tc>
          <w:tcPr>
            <w:tcW w:w="1440" w:type="dxa"/>
          </w:tcPr>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r w:rsidRPr="00A377A5">
              <w:rPr>
                <w:color w:val="0099CC"/>
              </w:rPr>
              <w:t>-65 782,019</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-49 001,606</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-52 377,449</w:t>
            </w:r>
          </w:p>
        </w:tc>
      </w:tr>
      <w:tr w:rsidR="008C4506" w:rsidRPr="00A377A5" w:rsidTr="00A377A5">
        <w:tc>
          <w:tcPr>
            <w:tcW w:w="3174" w:type="dxa"/>
          </w:tcPr>
          <w:p w:rsidR="008C4506" w:rsidRPr="00A377A5" w:rsidRDefault="008C4506" w:rsidP="00A377A5">
            <w:pPr>
              <w:ind w:left="480" w:hanging="480"/>
              <w:jc w:val="both"/>
            </w:pPr>
            <w:r w:rsidRPr="00A377A5">
              <w:t>Увеличение прочих</w:t>
            </w:r>
          </w:p>
          <w:p w:rsidR="008C4506" w:rsidRPr="00A377A5" w:rsidRDefault="008C4506" w:rsidP="00A377A5">
            <w:pPr>
              <w:ind w:left="480" w:hanging="480"/>
              <w:jc w:val="both"/>
            </w:pPr>
            <w:r w:rsidRPr="00A377A5">
              <w:t>остатков денежных</w:t>
            </w:r>
          </w:p>
          <w:p w:rsidR="008C4506" w:rsidRPr="00A377A5" w:rsidRDefault="008C4506" w:rsidP="00A377A5">
            <w:pPr>
              <w:ind w:left="480" w:hanging="480"/>
              <w:jc w:val="both"/>
            </w:pPr>
            <w:r w:rsidRPr="00A377A5">
              <w:t>средств бюджетов</w:t>
            </w:r>
          </w:p>
          <w:p w:rsidR="008C4506" w:rsidRPr="00A377A5" w:rsidRDefault="008C4506" w:rsidP="00A377A5">
            <w:pPr>
              <w:ind w:left="480" w:hanging="480"/>
              <w:jc w:val="both"/>
            </w:pPr>
            <w:r w:rsidRPr="00A377A5">
              <w:t>сельских поселений</w:t>
            </w:r>
          </w:p>
        </w:tc>
        <w:tc>
          <w:tcPr>
            <w:tcW w:w="2706" w:type="dxa"/>
          </w:tcPr>
          <w:p w:rsidR="008C4506" w:rsidRPr="00A377A5" w:rsidRDefault="008C4506" w:rsidP="008C4506">
            <w:pPr>
              <w:ind w:left="480" w:hanging="480"/>
              <w:jc w:val="center"/>
            </w:pPr>
          </w:p>
          <w:p w:rsidR="008C4506" w:rsidRPr="00A377A5" w:rsidRDefault="008C4506" w:rsidP="008C4506">
            <w:pPr>
              <w:ind w:left="480" w:hanging="480"/>
              <w:jc w:val="center"/>
            </w:pPr>
          </w:p>
          <w:p w:rsidR="008C4506" w:rsidRPr="00A377A5" w:rsidRDefault="008C4506" w:rsidP="008C4506">
            <w:pPr>
              <w:ind w:left="480" w:hanging="480"/>
              <w:jc w:val="center"/>
            </w:pPr>
          </w:p>
          <w:p w:rsidR="008C4506" w:rsidRPr="00A377A5" w:rsidRDefault="008C4506" w:rsidP="008C4506">
            <w:pPr>
              <w:ind w:left="480" w:hanging="480"/>
              <w:jc w:val="center"/>
            </w:pPr>
            <w:r w:rsidRPr="00A377A5">
              <w:t>901 01 05 02 01 10 0000 510</w:t>
            </w:r>
          </w:p>
        </w:tc>
        <w:tc>
          <w:tcPr>
            <w:tcW w:w="1440" w:type="dxa"/>
          </w:tcPr>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r w:rsidRPr="00A377A5">
              <w:rPr>
                <w:color w:val="0099CC"/>
              </w:rPr>
              <w:t>-65 782,019</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-49 001,606</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-52 377,449</w:t>
            </w:r>
          </w:p>
        </w:tc>
      </w:tr>
      <w:tr w:rsidR="008C4506" w:rsidRPr="00A377A5" w:rsidTr="00A377A5">
        <w:tc>
          <w:tcPr>
            <w:tcW w:w="3174" w:type="dxa"/>
          </w:tcPr>
          <w:p w:rsidR="008C4506" w:rsidRPr="00A377A5" w:rsidRDefault="008C4506" w:rsidP="00A377A5">
            <w:pPr>
              <w:ind w:left="480" w:hanging="480"/>
              <w:jc w:val="both"/>
            </w:pPr>
            <w:r w:rsidRPr="00A377A5">
              <w:t>Уменьшение остатков</w:t>
            </w:r>
          </w:p>
          <w:p w:rsidR="008C4506" w:rsidRPr="00A377A5" w:rsidRDefault="008C4506" w:rsidP="00A377A5">
            <w:pPr>
              <w:ind w:left="480" w:hanging="480"/>
              <w:jc w:val="both"/>
            </w:pPr>
            <w:r w:rsidRPr="00A377A5">
              <w:t>средств бюджетов</w:t>
            </w:r>
          </w:p>
        </w:tc>
        <w:tc>
          <w:tcPr>
            <w:tcW w:w="2706" w:type="dxa"/>
          </w:tcPr>
          <w:p w:rsidR="008C4506" w:rsidRPr="00A377A5" w:rsidRDefault="008C4506" w:rsidP="008C4506">
            <w:pPr>
              <w:ind w:left="480" w:hanging="480"/>
              <w:jc w:val="center"/>
            </w:pPr>
          </w:p>
          <w:p w:rsidR="008C4506" w:rsidRPr="00A377A5" w:rsidRDefault="008C4506" w:rsidP="008C4506">
            <w:pPr>
              <w:ind w:left="480" w:hanging="480"/>
              <w:jc w:val="center"/>
            </w:pPr>
            <w:r w:rsidRPr="00A377A5">
              <w:t>000 01 05 00 00 00 0000 600</w:t>
            </w:r>
          </w:p>
        </w:tc>
        <w:tc>
          <w:tcPr>
            <w:tcW w:w="1440" w:type="dxa"/>
          </w:tcPr>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r w:rsidRPr="00A377A5">
              <w:rPr>
                <w:color w:val="0099CC"/>
              </w:rPr>
              <w:t>67 881,525</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49 433,956</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52 824,099</w:t>
            </w:r>
          </w:p>
        </w:tc>
      </w:tr>
      <w:tr w:rsidR="008C4506" w:rsidRPr="00A377A5" w:rsidTr="00A377A5">
        <w:tc>
          <w:tcPr>
            <w:tcW w:w="3174" w:type="dxa"/>
          </w:tcPr>
          <w:p w:rsidR="008C4506" w:rsidRPr="00A377A5" w:rsidRDefault="008C4506" w:rsidP="00A377A5">
            <w:pPr>
              <w:ind w:left="480" w:hanging="480"/>
              <w:jc w:val="both"/>
            </w:pPr>
            <w:r w:rsidRPr="00A377A5">
              <w:t>Уменьшение прочих</w:t>
            </w:r>
          </w:p>
          <w:p w:rsidR="008C4506" w:rsidRPr="00A377A5" w:rsidRDefault="008C4506" w:rsidP="00A377A5">
            <w:pPr>
              <w:ind w:left="480" w:hanging="480"/>
              <w:jc w:val="both"/>
            </w:pPr>
            <w:r w:rsidRPr="00A377A5">
              <w:t>остатков средств</w:t>
            </w:r>
            <w:r w:rsidR="00A377A5">
              <w:t xml:space="preserve"> </w:t>
            </w:r>
            <w:r w:rsidRPr="00A377A5">
              <w:t>бюджетов</w:t>
            </w:r>
          </w:p>
        </w:tc>
        <w:tc>
          <w:tcPr>
            <w:tcW w:w="2706" w:type="dxa"/>
          </w:tcPr>
          <w:p w:rsidR="008C4506" w:rsidRPr="00A377A5" w:rsidRDefault="008C4506" w:rsidP="008C4506">
            <w:pPr>
              <w:ind w:left="480" w:hanging="480"/>
              <w:jc w:val="center"/>
            </w:pPr>
          </w:p>
          <w:p w:rsidR="008C4506" w:rsidRPr="00A377A5" w:rsidRDefault="008C4506" w:rsidP="008C4506">
            <w:pPr>
              <w:ind w:left="480" w:hanging="480"/>
              <w:jc w:val="center"/>
            </w:pPr>
            <w:r w:rsidRPr="00A377A5">
              <w:t>000 01 05 02 00 00 0000 600</w:t>
            </w:r>
          </w:p>
        </w:tc>
        <w:tc>
          <w:tcPr>
            <w:tcW w:w="1440" w:type="dxa"/>
          </w:tcPr>
          <w:p w:rsidR="008C4506" w:rsidRPr="00A377A5" w:rsidRDefault="008C4506" w:rsidP="008C4506">
            <w:pPr>
              <w:ind w:left="480" w:hanging="480"/>
              <w:rPr>
                <w:color w:val="0099CC"/>
              </w:rPr>
            </w:pPr>
          </w:p>
          <w:p w:rsidR="008C4506" w:rsidRPr="00A377A5" w:rsidRDefault="008C4506" w:rsidP="008C4506">
            <w:pPr>
              <w:ind w:left="480" w:hanging="480"/>
              <w:jc w:val="right"/>
              <w:rPr>
                <w:color w:val="0099CC"/>
              </w:rPr>
            </w:pPr>
            <w:r w:rsidRPr="00A377A5">
              <w:rPr>
                <w:color w:val="0099CC"/>
              </w:rPr>
              <w:t>67 881,525</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49 433,956</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52 824,099</w:t>
            </w:r>
          </w:p>
        </w:tc>
      </w:tr>
      <w:tr w:rsidR="008C4506" w:rsidRPr="00A377A5" w:rsidTr="00A377A5">
        <w:tc>
          <w:tcPr>
            <w:tcW w:w="3174" w:type="dxa"/>
          </w:tcPr>
          <w:p w:rsidR="008C4506" w:rsidRPr="00A377A5" w:rsidRDefault="008C4506" w:rsidP="00A377A5">
            <w:pPr>
              <w:ind w:left="480" w:hanging="480"/>
              <w:jc w:val="both"/>
            </w:pPr>
            <w:r w:rsidRPr="00A377A5">
              <w:t>Уменьшение прочих</w:t>
            </w:r>
          </w:p>
          <w:p w:rsidR="008C4506" w:rsidRPr="00A377A5" w:rsidRDefault="008C4506" w:rsidP="00A377A5">
            <w:pPr>
              <w:ind w:left="480" w:hanging="480"/>
              <w:jc w:val="both"/>
            </w:pPr>
            <w:r w:rsidRPr="00A377A5">
              <w:t>остатков денежных</w:t>
            </w:r>
            <w:r w:rsidR="00A377A5">
              <w:t xml:space="preserve"> </w:t>
            </w:r>
            <w:r w:rsidRPr="00A377A5">
              <w:t>средств бюджетов</w:t>
            </w:r>
          </w:p>
        </w:tc>
        <w:tc>
          <w:tcPr>
            <w:tcW w:w="2706" w:type="dxa"/>
          </w:tcPr>
          <w:p w:rsidR="008C4506" w:rsidRPr="00A377A5" w:rsidRDefault="008C4506" w:rsidP="008C4506">
            <w:pPr>
              <w:ind w:left="480" w:hanging="480"/>
              <w:jc w:val="center"/>
            </w:pPr>
          </w:p>
          <w:p w:rsidR="008C4506" w:rsidRPr="00A377A5" w:rsidRDefault="008C4506" w:rsidP="008C4506">
            <w:pPr>
              <w:ind w:left="480" w:hanging="480"/>
              <w:jc w:val="center"/>
            </w:pPr>
          </w:p>
          <w:p w:rsidR="008C4506" w:rsidRPr="00A377A5" w:rsidRDefault="008C4506" w:rsidP="008C4506">
            <w:pPr>
              <w:ind w:left="480" w:hanging="480"/>
              <w:jc w:val="center"/>
            </w:pPr>
            <w:r w:rsidRPr="00A377A5">
              <w:t>000 01 05 02 01 00 0000 610</w:t>
            </w:r>
          </w:p>
        </w:tc>
        <w:tc>
          <w:tcPr>
            <w:tcW w:w="1440" w:type="dxa"/>
          </w:tcPr>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r w:rsidRPr="00A377A5">
              <w:rPr>
                <w:color w:val="0099CC"/>
              </w:rPr>
              <w:t>67 881,525</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49 433,956</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52 824,099</w:t>
            </w:r>
          </w:p>
        </w:tc>
      </w:tr>
      <w:tr w:rsidR="008C4506" w:rsidRPr="00A377A5" w:rsidTr="00A377A5">
        <w:tc>
          <w:tcPr>
            <w:tcW w:w="3174" w:type="dxa"/>
          </w:tcPr>
          <w:p w:rsidR="008C4506" w:rsidRPr="00A377A5" w:rsidRDefault="008C4506" w:rsidP="00A377A5">
            <w:pPr>
              <w:ind w:left="480" w:hanging="480"/>
              <w:jc w:val="both"/>
            </w:pPr>
            <w:r w:rsidRPr="00A377A5">
              <w:t>Уменьшение прочих</w:t>
            </w:r>
          </w:p>
          <w:p w:rsidR="008C4506" w:rsidRPr="00A377A5" w:rsidRDefault="008C4506" w:rsidP="00A377A5">
            <w:pPr>
              <w:ind w:left="480" w:hanging="480"/>
              <w:jc w:val="both"/>
            </w:pPr>
            <w:r w:rsidRPr="00A377A5">
              <w:t>остатков денежных</w:t>
            </w:r>
          </w:p>
          <w:p w:rsidR="008C4506" w:rsidRPr="00A377A5" w:rsidRDefault="008C4506" w:rsidP="00A377A5">
            <w:pPr>
              <w:ind w:left="480" w:hanging="480"/>
              <w:jc w:val="both"/>
            </w:pPr>
            <w:r w:rsidRPr="00A377A5">
              <w:t>средств бюджетов</w:t>
            </w:r>
          </w:p>
          <w:p w:rsidR="008C4506" w:rsidRPr="00A377A5" w:rsidRDefault="008C4506" w:rsidP="00A377A5">
            <w:pPr>
              <w:ind w:left="480" w:hanging="480"/>
              <w:jc w:val="both"/>
            </w:pPr>
            <w:r w:rsidRPr="00A377A5">
              <w:t>сельских поселений</w:t>
            </w:r>
          </w:p>
        </w:tc>
        <w:tc>
          <w:tcPr>
            <w:tcW w:w="2706" w:type="dxa"/>
          </w:tcPr>
          <w:p w:rsidR="008C4506" w:rsidRPr="00A377A5" w:rsidRDefault="008C4506" w:rsidP="008C4506">
            <w:pPr>
              <w:ind w:left="480" w:hanging="480"/>
              <w:jc w:val="center"/>
            </w:pPr>
          </w:p>
          <w:p w:rsidR="008C4506" w:rsidRPr="00A377A5" w:rsidRDefault="008C4506" w:rsidP="008C4506">
            <w:pPr>
              <w:ind w:left="480" w:hanging="480"/>
              <w:jc w:val="center"/>
            </w:pPr>
          </w:p>
          <w:p w:rsidR="008C4506" w:rsidRPr="00A377A5" w:rsidRDefault="008C4506" w:rsidP="008C4506">
            <w:pPr>
              <w:ind w:left="480" w:hanging="480"/>
              <w:jc w:val="center"/>
            </w:pPr>
          </w:p>
          <w:p w:rsidR="008C4506" w:rsidRPr="00A377A5" w:rsidRDefault="008C4506" w:rsidP="008C4506">
            <w:pPr>
              <w:ind w:left="480" w:hanging="480"/>
              <w:jc w:val="center"/>
            </w:pPr>
            <w:r w:rsidRPr="00A377A5">
              <w:t>901 01 05 02 01 10 0000 610</w:t>
            </w:r>
          </w:p>
        </w:tc>
        <w:tc>
          <w:tcPr>
            <w:tcW w:w="1440" w:type="dxa"/>
          </w:tcPr>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p>
          <w:p w:rsidR="008C4506" w:rsidRPr="00A377A5" w:rsidRDefault="008C4506" w:rsidP="008C4506">
            <w:pPr>
              <w:ind w:left="480" w:hanging="480"/>
              <w:jc w:val="right"/>
              <w:rPr>
                <w:color w:val="0099CC"/>
              </w:rPr>
            </w:pPr>
            <w:r w:rsidRPr="00A377A5">
              <w:rPr>
                <w:color w:val="0099CC"/>
              </w:rPr>
              <w:t>67 881,525</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49 433,956</w:t>
            </w:r>
          </w:p>
        </w:tc>
        <w:tc>
          <w:tcPr>
            <w:tcW w:w="1440" w:type="dxa"/>
          </w:tcPr>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p>
          <w:p w:rsidR="008C4506" w:rsidRPr="00A377A5" w:rsidRDefault="008C4506" w:rsidP="008C4506">
            <w:pPr>
              <w:ind w:left="480" w:hanging="480"/>
              <w:jc w:val="right"/>
            </w:pPr>
            <w:r w:rsidRPr="00A377A5">
              <w:rPr>
                <w:color w:val="0099CC"/>
              </w:rPr>
              <w:t>52 824,099</w:t>
            </w:r>
          </w:p>
        </w:tc>
      </w:tr>
      <w:tr w:rsidR="008C4506" w:rsidRPr="00A377A5" w:rsidTr="00A377A5">
        <w:trPr>
          <w:trHeight w:val="195"/>
        </w:trPr>
        <w:tc>
          <w:tcPr>
            <w:tcW w:w="3174" w:type="dxa"/>
          </w:tcPr>
          <w:p w:rsidR="008C4506" w:rsidRPr="00A377A5" w:rsidRDefault="008C4506" w:rsidP="008C4506">
            <w:pPr>
              <w:ind w:left="480" w:hanging="480"/>
            </w:pPr>
            <w:r w:rsidRPr="00A377A5">
              <w:rPr>
                <w:bCs/>
              </w:rPr>
              <w:t>Итого</w:t>
            </w:r>
          </w:p>
        </w:tc>
        <w:tc>
          <w:tcPr>
            <w:tcW w:w="2706" w:type="dxa"/>
          </w:tcPr>
          <w:p w:rsidR="008C4506" w:rsidRPr="00A377A5" w:rsidRDefault="008C4506" w:rsidP="008C4506">
            <w:pPr>
              <w:ind w:left="480" w:hanging="480"/>
            </w:pPr>
          </w:p>
        </w:tc>
        <w:tc>
          <w:tcPr>
            <w:tcW w:w="1440" w:type="dxa"/>
          </w:tcPr>
          <w:p w:rsidR="008C4506" w:rsidRPr="00A377A5" w:rsidRDefault="008C4506" w:rsidP="008C4506">
            <w:pPr>
              <w:ind w:left="480" w:hanging="480"/>
              <w:jc w:val="right"/>
            </w:pPr>
            <w:r w:rsidRPr="00A377A5">
              <w:t>2 099,506</w:t>
            </w:r>
          </w:p>
        </w:tc>
        <w:tc>
          <w:tcPr>
            <w:tcW w:w="1440" w:type="dxa"/>
          </w:tcPr>
          <w:p w:rsidR="008C4506" w:rsidRPr="00A377A5" w:rsidRDefault="008C4506" w:rsidP="008C4506">
            <w:pPr>
              <w:ind w:left="480" w:hanging="480"/>
              <w:jc w:val="right"/>
            </w:pPr>
            <w:r w:rsidRPr="00A377A5">
              <w:t>432,350</w:t>
            </w:r>
          </w:p>
        </w:tc>
        <w:tc>
          <w:tcPr>
            <w:tcW w:w="1440" w:type="dxa"/>
          </w:tcPr>
          <w:p w:rsidR="008C4506" w:rsidRPr="00A377A5" w:rsidRDefault="008C4506" w:rsidP="008C4506">
            <w:pPr>
              <w:ind w:left="480" w:hanging="480"/>
              <w:jc w:val="right"/>
            </w:pPr>
            <w:r w:rsidRPr="00A377A5">
              <w:t>446,650»</w:t>
            </w:r>
          </w:p>
        </w:tc>
      </w:tr>
    </w:tbl>
    <w:p w:rsidR="008C4506" w:rsidRPr="00A377A5" w:rsidRDefault="008C4506" w:rsidP="008C4506"/>
    <w:p w:rsidR="008C4506" w:rsidRPr="00A377A5" w:rsidRDefault="008C4506" w:rsidP="008C4506">
      <w:r w:rsidRPr="00A377A5">
        <w:t xml:space="preserve">            5) Приложение 3 к решению изложить в новой редакции:</w:t>
      </w:r>
    </w:p>
    <w:p w:rsidR="008C4506" w:rsidRPr="00A377A5" w:rsidRDefault="008C4506" w:rsidP="000F2C54">
      <w:pPr>
        <w:jc w:val="right"/>
      </w:pPr>
      <w:r w:rsidRPr="00A377A5">
        <w:t xml:space="preserve">                                                                                         «Приложение 3</w:t>
      </w:r>
    </w:p>
    <w:p w:rsidR="008C4506" w:rsidRPr="00A377A5" w:rsidRDefault="008C4506" w:rsidP="008C4506">
      <w:pPr>
        <w:ind w:left="5387" w:right="-530"/>
      </w:pPr>
      <w:r w:rsidRPr="00A377A5">
        <w:t>к решению Комитета местного самоуправления Русско-Камешкирского сельсовета Камешкирского районаПензенской области «О Бюджете Русско-Камешкирского сельсовета Камешкирского района Пензенской области на 2025 год и на плановый период 2026 и 2027 годов»</w:t>
      </w:r>
    </w:p>
    <w:p w:rsidR="008C4506" w:rsidRPr="00A377A5" w:rsidRDefault="008C4506" w:rsidP="008C4506">
      <w:pPr>
        <w:jc w:val="center"/>
        <w:rPr>
          <w:bCs/>
        </w:rPr>
      </w:pPr>
      <w:r w:rsidRPr="00A377A5">
        <w:rPr>
          <w:bCs/>
        </w:rPr>
        <w:t>Объем безвозмездных поступлений в Бюджет</w:t>
      </w:r>
      <w:r w:rsidRPr="00A377A5">
        <w:rPr>
          <w:bCs/>
          <w:color w:val="0066FF"/>
        </w:rPr>
        <w:t xml:space="preserve"> </w:t>
      </w:r>
      <w:r w:rsidRPr="00A377A5">
        <w:t xml:space="preserve">Русско-Камешкирского сельсовета </w:t>
      </w:r>
      <w:r w:rsidRPr="00A377A5">
        <w:rPr>
          <w:bCs/>
        </w:rPr>
        <w:t>на 2025 год и на плановый период 2026 и 2027 годов</w:t>
      </w:r>
    </w:p>
    <w:p w:rsidR="008C4506" w:rsidRPr="00A377A5" w:rsidRDefault="008C4506" w:rsidP="008C4506">
      <w:pPr>
        <w:rPr>
          <w:bCs/>
        </w:rPr>
      </w:pPr>
      <w:r w:rsidRPr="00A377A5">
        <w:t xml:space="preserve">                                                                                                                                    (тыс.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1"/>
        <w:gridCol w:w="4056"/>
        <w:gridCol w:w="976"/>
        <w:gridCol w:w="1260"/>
        <w:gridCol w:w="1260"/>
      </w:tblGrid>
      <w:tr w:rsidR="008C4506" w:rsidRPr="00A377A5" w:rsidTr="000F2C54">
        <w:trPr>
          <w:trHeight w:val="1029"/>
        </w:trPr>
        <w:tc>
          <w:tcPr>
            <w:tcW w:w="2891" w:type="dxa"/>
          </w:tcPr>
          <w:p w:rsidR="008C4506" w:rsidRPr="00A377A5" w:rsidRDefault="008C4506" w:rsidP="008C4506">
            <w:pPr>
              <w:jc w:val="center"/>
            </w:pPr>
          </w:p>
          <w:p w:rsidR="008C4506" w:rsidRPr="00A377A5" w:rsidRDefault="008C4506" w:rsidP="008C4506">
            <w:pPr>
              <w:jc w:val="center"/>
            </w:pPr>
          </w:p>
          <w:p w:rsidR="008C4506" w:rsidRPr="00A377A5" w:rsidRDefault="008C4506" w:rsidP="008C4506">
            <w:pPr>
              <w:jc w:val="center"/>
            </w:pPr>
            <w:r w:rsidRPr="00A377A5">
              <w:t>Код</w:t>
            </w:r>
          </w:p>
        </w:tc>
        <w:tc>
          <w:tcPr>
            <w:tcW w:w="4056" w:type="dxa"/>
            <w:shd w:val="clear" w:color="auto" w:fill="auto"/>
            <w:noWrap/>
            <w:vAlign w:val="center"/>
          </w:tcPr>
          <w:p w:rsidR="008C4506" w:rsidRPr="00A377A5" w:rsidRDefault="008C4506" w:rsidP="008C4506">
            <w:pPr>
              <w:jc w:val="center"/>
            </w:pPr>
          </w:p>
          <w:p w:rsidR="008C4506" w:rsidRPr="00A377A5" w:rsidRDefault="008C4506" w:rsidP="008C4506">
            <w:pPr>
              <w:jc w:val="center"/>
            </w:pPr>
          </w:p>
          <w:p w:rsidR="008C4506" w:rsidRPr="00A377A5" w:rsidRDefault="008C4506" w:rsidP="008C4506">
            <w:pPr>
              <w:jc w:val="center"/>
            </w:pPr>
            <w:r w:rsidRPr="00A377A5">
              <w:t>Виды  доходов</w:t>
            </w:r>
          </w:p>
        </w:tc>
        <w:tc>
          <w:tcPr>
            <w:tcW w:w="976" w:type="dxa"/>
            <w:shd w:val="clear" w:color="auto" w:fill="auto"/>
            <w:vAlign w:val="center"/>
          </w:tcPr>
          <w:p w:rsidR="008C4506" w:rsidRPr="00A377A5" w:rsidRDefault="008C4506" w:rsidP="008C4506">
            <w:pPr>
              <w:jc w:val="center"/>
            </w:pPr>
            <w:r w:rsidRPr="00A377A5">
              <w:rPr>
                <w:bCs/>
              </w:rPr>
              <w:t>Сумма на 2025 год</w:t>
            </w:r>
          </w:p>
        </w:tc>
        <w:tc>
          <w:tcPr>
            <w:tcW w:w="1260" w:type="dxa"/>
            <w:shd w:val="clear" w:color="auto" w:fill="auto"/>
            <w:vAlign w:val="center"/>
          </w:tcPr>
          <w:p w:rsidR="008C4506" w:rsidRPr="00A377A5" w:rsidRDefault="008C4506" w:rsidP="008C4506">
            <w:pPr>
              <w:jc w:val="center"/>
            </w:pPr>
            <w:r w:rsidRPr="00A377A5">
              <w:rPr>
                <w:bCs/>
              </w:rPr>
              <w:t>Сумма на 2026 год</w:t>
            </w:r>
          </w:p>
        </w:tc>
        <w:tc>
          <w:tcPr>
            <w:tcW w:w="1260" w:type="dxa"/>
            <w:shd w:val="clear" w:color="auto" w:fill="auto"/>
            <w:vAlign w:val="center"/>
          </w:tcPr>
          <w:p w:rsidR="008C4506" w:rsidRPr="00A377A5" w:rsidRDefault="008C4506" w:rsidP="008C4506">
            <w:pPr>
              <w:jc w:val="center"/>
            </w:pPr>
            <w:r w:rsidRPr="00A377A5">
              <w:rPr>
                <w:bCs/>
              </w:rPr>
              <w:t>Сумма на 2027 год</w:t>
            </w:r>
          </w:p>
        </w:tc>
      </w:tr>
      <w:tr w:rsidR="008C4506" w:rsidRPr="00A377A5" w:rsidTr="000F2C54">
        <w:trPr>
          <w:trHeight w:val="20"/>
        </w:trPr>
        <w:tc>
          <w:tcPr>
            <w:tcW w:w="2891" w:type="dxa"/>
          </w:tcPr>
          <w:p w:rsidR="008C4506" w:rsidRPr="00A377A5" w:rsidRDefault="008C4506" w:rsidP="008C4506">
            <w:pPr>
              <w:jc w:val="center"/>
            </w:pPr>
            <w:r w:rsidRPr="00A377A5">
              <w:t>1</w:t>
            </w:r>
          </w:p>
        </w:tc>
        <w:tc>
          <w:tcPr>
            <w:tcW w:w="4056" w:type="dxa"/>
            <w:vAlign w:val="center"/>
          </w:tcPr>
          <w:p w:rsidR="008C4506" w:rsidRPr="00A377A5" w:rsidRDefault="008C4506" w:rsidP="008C4506">
            <w:pPr>
              <w:jc w:val="center"/>
            </w:pPr>
            <w:r w:rsidRPr="00A377A5">
              <w:t>2</w:t>
            </w:r>
          </w:p>
        </w:tc>
        <w:tc>
          <w:tcPr>
            <w:tcW w:w="976" w:type="dxa"/>
            <w:shd w:val="clear" w:color="auto" w:fill="auto"/>
            <w:vAlign w:val="center"/>
          </w:tcPr>
          <w:p w:rsidR="008C4506" w:rsidRPr="00A377A5" w:rsidRDefault="008C4506" w:rsidP="008C4506">
            <w:pPr>
              <w:jc w:val="center"/>
            </w:pPr>
            <w:r w:rsidRPr="00A377A5">
              <w:t>3</w:t>
            </w:r>
          </w:p>
        </w:tc>
        <w:tc>
          <w:tcPr>
            <w:tcW w:w="1260" w:type="dxa"/>
            <w:shd w:val="clear" w:color="auto" w:fill="auto"/>
            <w:vAlign w:val="center"/>
          </w:tcPr>
          <w:p w:rsidR="008C4506" w:rsidRPr="00A377A5" w:rsidRDefault="008C4506" w:rsidP="008C4506">
            <w:pPr>
              <w:jc w:val="center"/>
            </w:pPr>
            <w:r w:rsidRPr="00A377A5">
              <w:t>4</w:t>
            </w:r>
          </w:p>
        </w:tc>
        <w:tc>
          <w:tcPr>
            <w:tcW w:w="1260" w:type="dxa"/>
            <w:shd w:val="clear" w:color="auto" w:fill="auto"/>
          </w:tcPr>
          <w:p w:rsidR="008C4506" w:rsidRPr="00A377A5" w:rsidRDefault="008C4506" w:rsidP="008C4506">
            <w:pPr>
              <w:jc w:val="center"/>
            </w:pPr>
            <w:r w:rsidRPr="00A377A5">
              <w:t>5</w:t>
            </w:r>
          </w:p>
        </w:tc>
      </w:tr>
      <w:tr w:rsidR="008C4506" w:rsidRPr="00A377A5" w:rsidTr="000F2C54">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rPr>
                <w:b/>
                <w:bCs/>
              </w:rPr>
              <w:t>000 2 00 00000 00 0000 000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
              </w:rPr>
            </w:pPr>
            <w:r w:rsidRPr="00A377A5">
              <w:rPr>
                <w:b/>
                <w:bCs/>
              </w:rPr>
              <w:t>БЕЗВОЗМЕЗДНЫЕ ПОСТУПЛЕНИЯ</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color w:val="0099CC"/>
              </w:rPr>
            </w:pPr>
            <w:r w:rsidRPr="00A377A5">
              <w:rPr>
                <w:b/>
                <w:color w:val="0099CC"/>
              </w:rPr>
              <w:t>57403,019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color w:val="0099CC"/>
              </w:rPr>
            </w:pPr>
            <w:r w:rsidRPr="00A377A5">
              <w:rPr>
                <w:b/>
                <w:color w:val="0099CC"/>
              </w:rPr>
              <w:t>40354,606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color w:val="0099CC"/>
              </w:rPr>
            </w:pPr>
            <w:r w:rsidRPr="00A377A5">
              <w:rPr>
                <w:b/>
                <w:color w:val="0099CC"/>
              </w:rPr>
              <w:t>43444,449</w:t>
            </w:r>
          </w:p>
        </w:tc>
      </w:tr>
      <w:tr w:rsidR="008C4506" w:rsidRPr="00A377A5" w:rsidTr="000F2C54">
        <w:trPr>
          <w:trHeight w:val="289"/>
        </w:trPr>
        <w:tc>
          <w:tcPr>
            <w:tcW w:w="2891" w:type="dxa"/>
            <w:tcBorders>
              <w:top w:val="single" w:sz="4" w:space="0" w:color="auto"/>
              <w:left w:val="single" w:sz="4" w:space="0" w:color="auto"/>
              <w:bottom w:val="single" w:sz="4" w:space="0" w:color="auto"/>
              <w:right w:val="single" w:sz="4" w:space="0" w:color="auto"/>
            </w:tcBorders>
          </w:tcPr>
          <w:p w:rsidR="008C4506" w:rsidRPr="00A377A5" w:rsidRDefault="008C4506" w:rsidP="008C4506">
            <w:pPr>
              <w:rPr>
                <w:bCs/>
              </w:rPr>
            </w:pPr>
          </w:p>
          <w:p w:rsidR="008C4506" w:rsidRPr="00A377A5" w:rsidRDefault="008C4506" w:rsidP="008C4506">
            <w:pPr>
              <w:jc w:val="center"/>
              <w:rPr>
                <w:bCs/>
              </w:rPr>
            </w:pPr>
          </w:p>
          <w:p w:rsidR="008C4506" w:rsidRPr="00A377A5" w:rsidRDefault="008C4506" w:rsidP="008C4506">
            <w:pPr>
              <w:jc w:val="center"/>
            </w:pPr>
            <w:r w:rsidRPr="00A377A5">
              <w:rPr>
                <w:bCs/>
              </w:rPr>
              <w:t>000 2 02 00000 00 0000 000</w:t>
            </w:r>
          </w:p>
        </w:tc>
        <w:tc>
          <w:tcPr>
            <w:tcW w:w="4056" w:type="dxa"/>
            <w:tcBorders>
              <w:top w:val="single" w:sz="4" w:space="0" w:color="auto"/>
              <w:left w:val="single" w:sz="4" w:space="0" w:color="auto"/>
              <w:bottom w:val="single" w:sz="4" w:space="0" w:color="auto"/>
              <w:right w:val="single" w:sz="4" w:space="0" w:color="auto"/>
            </w:tcBorders>
          </w:tcPr>
          <w:p w:rsidR="008C4506" w:rsidRPr="00A377A5" w:rsidRDefault="008C4506" w:rsidP="008C4506">
            <w:r w:rsidRPr="00A377A5">
              <w:rPr>
                <w:bCs/>
              </w:rPr>
              <w:t>Безвозмездные поступления от других бюджетов бюджетной системы Российской Федерации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56203,019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40349,906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43439,649</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b/>
              </w:rPr>
            </w:pPr>
            <w:r w:rsidRPr="00A377A5">
              <w:rPr>
                <w:b/>
              </w:rPr>
              <w:t>000 2 02 10000 00 0000 150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
              </w:rPr>
            </w:pPr>
            <w:r w:rsidRPr="00A377A5">
              <w:rPr>
                <w:b/>
              </w:rPr>
              <w:t>Дотации бюджетам бюджетной системы Российской Федерации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rPr>
            </w:pPr>
            <w:r w:rsidRPr="00A377A5">
              <w:rPr>
                <w:b/>
              </w:rPr>
              <w:t>4015,800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rPr>
            </w:pPr>
            <w:r w:rsidRPr="00A377A5">
              <w:rPr>
                <w:b/>
              </w:rPr>
              <w:t>3744,300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rPr>
            </w:pPr>
            <w:r w:rsidRPr="00A377A5">
              <w:rPr>
                <w:b/>
              </w:rPr>
              <w:t>3756,600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i/>
              </w:rPr>
            </w:pPr>
            <w:r w:rsidRPr="00A377A5">
              <w:rPr>
                <w:i/>
              </w:rPr>
              <w:t>000 2 02 15001 00 0000 150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i/>
              </w:rPr>
            </w:pPr>
            <w:r w:rsidRPr="00A377A5">
              <w:rPr>
                <w:i/>
              </w:rPr>
              <w:t>Дотации на выравнивание бюджетной обеспеченности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1707,600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t>000 2 02 15001 10 0000 150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r w:rsidRPr="00A377A5">
              <w:t>Дотации бюджетам сельских поселений на выравнивание бюджетной обеспеченности из бюджета субъекта Российской Федерации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1932,800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1679,300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1707,600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i/>
              </w:rPr>
            </w:pPr>
            <w:r w:rsidRPr="00A377A5">
              <w:rPr>
                <w:i/>
              </w:rPr>
              <w:t>000 2 02 16001 00 0000 150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i/>
              </w:rPr>
            </w:pPr>
            <w:r w:rsidRPr="00A377A5">
              <w:rPr>
                <w:i/>
              </w:rPr>
              <w:t>Дотации на выравнивание бюджетной обеспеченности из бюджетов муниципальных районов, городских округов с внутригородским делением</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2049,000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t>000 2 02 16001 10 0000 150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r w:rsidRPr="00A377A5">
              <w:t>Дотации бюджетам сельских поселений на выравнивание бюджетной обеспеченности из бюджетов муниципальных районов</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2083,000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2065,000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2049,000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rPr>
                <w:b/>
              </w:rPr>
              <w:t>000 2 02 20000 00 0000 150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r w:rsidRPr="00A377A5">
              <w:rPr>
                <w:b/>
              </w:rPr>
              <w:t>Субсидии бюджетам бюджетной системы Российской Федерации (межбюджетные субсидии)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rPr>
            </w:pPr>
            <w:r w:rsidRPr="00A377A5">
              <w:rPr>
                <w:b/>
              </w:rPr>
              <w:t>39323,019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rPr>
            </w:pPr>
            <w:r w:rsidRPr="00A377A5">
              <w:rPr>
                <w:b/>
              </w:rPr>
              <w:t>36060,606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rPr>
            </w:pPr>
            <w:r w:rsidRPr="00A377A5">
              <w:rPr>
                <w:b/>
              </w:rPr>
              <w:t>39122,449</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i/>
              </w:rPr>
            </w:pPr>
            <w:r w:rsidRPr="00A377A5">
              <w:rPr>
                <w:i/>
              </w:rPr>
              <w:t>000 2 02 25154 10 0000 150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i/>
              </w:rPr>
            </w:pPr>
            <w:r w:rsidRPr="00A377A5">
              <w:rPr>
                <w:i/>
              </w:rPr>
              <w:t>Субсидии бюджетам сельских поселений на реализацию мероприятий по модернизации коммунальной инфраструктуры</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4791,315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b/>
              </w:rPr>
            </w:pPr>
            <w:r w:rsidRPr="00A377A5">
              <w:t>000 2 02 25154 00 9573 150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
              </w:rPr>
            </w:pPr>
            <w:r w:rsidRPr="00A377A5">
              <w:t>Субсидии бюджетам на реализацию мероприятий по модернизации коммунальной инфраструктуры (за счет средств федерального бюджета)</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3413,000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b/>
              </w:rPr>
            </w:pPr>
            <w:r w:rsidRPr="00A377A5">
              <w:t>000 2 02 25154 00 9572 150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
              </w:rPr>
            </w:pPr>
            <w:r w:rsidRPr="00A377A5">
              <w:t>Субсидии бюджетам на реализацию мероприятий по модернизации коммунальной инфраструктуры (за счет средств бюджета Пензенской области на софинансирование средств федерального бюджета)</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1378,315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b/>
              </w:rPr>
            </w:pPr>
            <w:r w:rsidRPr="00A377A5">
              <w:rPr>
                <w:i/>
              </w:rPr>
              <w:t>000 2 02 25555 10 0000 150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
              </w:rPr>
            </w:pPr>
            <w:r w:rsidRPr="00A377A5">
              <w:rPr>
                <w:i/>
              </w:rPr>
              <w:t>Субсидии бюджетам сельских поселений на реализацию программ формирования современной городской среды</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4040,404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6122,449</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t>000 2 02 25555 10 9508 150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r w:rsidRPr="00A377A5">
              <w:t>Субсидии бюджетам сельских поселений на реализацию программ формирования современной городской среды (за счет средств федерального бюджета)</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4000,000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6000,000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6000,000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t>000 2 02 25555 00 9257 150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r w:rsidRPr="00A377A5">
              <w:t>Субсидии бюджетам на реализацию программ формирования современной городской среды (за счет средств бюджета Пензенской области на софинансирование средств федерального бюджета)</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990033"/>
              </w:rPr>
            </w:pPr>
          </w:p>
          <w:p w:rsidR="008C4506" w:rsidRPr="00A377A5" w:rsidRDefault="008C4506" w:rsidP="008C4506">
            <w:pPr>
              <w:jc w:val="right"/>
              <w:rPr>
                <w:color w:val="990033"/>
              </w:rPr>
            </w:pPr>
          </w:p>
          <w:p w:rsidR="008C4506" w:rsidRPr="00A377A5" w:rsidRDefault="008C4506" w:rsidP="008C4506">
            <w:pPr>
              <w:jc w:val="right"/>
              <w:rPr>
                <w:color w:val="990033"/>
              </w:rPr>
            </w:pPr>
          </w:p>
          <w:p w:rsidR="008C4506" w:rsidRPr="00A377A5" w:rsidRDefault="008C4506" w:rsidP="008C4506">
            <w:pPr>
              <w:jc w:val="right"/>
              <w:rPr>
                <w:color w:val="990033"/>
              </w:rPr>
            </w:pPr>
          </w:p>
          <w:p w:rsidR="008C4506" w:rsidRPr="00A377A5" w:rsidRDefault="008C4506" w:rsidP="008C4506">
            <w:pPr>
              <w:jc w:val="right"/>
              <w:rPr>
                <w:color w:val="990033"/>
              </w:rPr>
            </w:pPr>
          </w:p>
          <w:p w:rsidR="008C4506" w:rsidRPr="00A377A5" w:rsidRDefault="008C4506" w:rsidP="008C4506">
            <w:pPr>
              <w:jc w:val="right"/>
            </w:pPr>
            <w:r w:rsidRPr="00A377A5">
              <w:t>40,404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p>
          <w:p w:rsidR="008C4506" w:rsidRPr="00A377A5" w:rsidRDefault="008C4506" w:rsidP="008C4506">
            <w:pPr>
              <w:jc w:val="right"/>
            </w:pPr>
          </w:p>
          <w:p w:rsidR="008C4506" w:rsidRPr="00A377A5" w:rsidRDefault="008C4506" w:rsidP="008C4506">
            <w:pPr>
              <w:jc w:val="right"/>
            </w:pPr>
          </w:p>
          <w:p w:rsidR="008C4506" w:rsidRPr="00A377A5" w:rsidRDefault="008C4506" w:rsidP="008C4506">
            <w:pPr>
              <w:jc w:val="right"/>
            </w:pPr>
          </w:p>
          <w:p w:rsidR="008C4506" w:rsidRPr="00A377A5" w:rsidRDefault="008C4506" w:rsidP="008C4506">
            <w:pPr>
              <w:jc w:val="right"/>
            </w:pPr>
          </w:p>
          <w:p w:rsidR="008C4506" w:rsidRPr="00A377A5" w:rsidRDefault="008C4506" w:rsidP="008C4506">
            <w:pPr>
              <w:jc w:val="right"/>
            </w:pPr>
            <w:r w:rsidRPr="00A377A5">
              <w:t>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p>
          <w:p w:rsidR="008C4506" w:rsidRPr="00A377A5" w:rsidRDefault="008C4506" w:rsidP="008C4506">
            <w:pPr>
              <w:jc w:val="right"/>
            </w:pPr>
          </w:p>
          <w:p w:rsidR="008C4506" w:rsidRPr="00A377A5" w:rsidRDefault="008C4506" w:rsidP="008C4506">
            <w:pPr>
              <w:jc w:val="right"/>
            </w:pPr>
          </w:p>
          <w:p w:rsidR="008C4506" w:rsidRPr="00A377A5" w:rsidRDefault="008C4506" w:rsidP="008C4506">
            <w:pPr>
              <w:jc w:val="right"/>
            </w:pPr>
          </w:p>
          <w:p w:rsidR="008C4506" w:rsidRPr="00A377A5" w:rsidRDefault="008C4506" w:rsidP="008C4506">
            <w:pPr>
              <w:jc w:val="right"/>
            </w:pPr>
          </w:p>
          <w:p w:rsidR="008C4506" w:rsidRPr="00A377A5" w:rsidRDefault="008C4506" w:rsidP="008C4506">
            <w:pPr>
              <w:jc w:val="right"/>
            </w:pPr>
            <w:r w:rsidRPr="00A377A5">
              <w:t>122,449</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i/>
              </w:rPr>
            </w:pPr>
            <w:r w:rsidRPr="00A377A5">
              <w:rPr>
                <w:i/>
              </w:rPr>
              <w:t>000 2 02 29999 00 0000 150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i/>
              </w:rPr>
            </w:pPr>
            <w:r w:rsidRPr="00A377A5">
              <w:rPr>
                <w:i/>
              </w:rPr>
              <w:t>Прочие субсидии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30491,300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i/>
              </w:rPr>
            </w:pPr>
            <w:r w:rsidRPr="00A377A5">
              <w:rPr>
                <w:i/>
              </w:rPr>
              <w:t>33000,000</w:t>
            </w:r>
          </w:p>
        </w:tc>
      </w:tr>
      <w:tr w:rsidR="008C4506" w:rsidRPr="00A377A5" w:rsidTr="000F2C54">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t>000 2 02 29999 10 0000 150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r w:rsidRPr="00A377A5">
              <w:t>Прочие субсидии бюджетам сельских поселений</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30491,300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33000,000</w:t>
            </w:r>
          </w:p>
        </w:tc>
      </w:tr>
      <w:tr w:rsidR="008C4506" w:rsidRPr="00A377A5" w:rsidTr="000F2C54">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t>000 2 02 29999 10 9203 150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r w:rsidRPr="00A377A5">
              <w:t>Прочие субсидии бюджетам  сельских поселений на совершенствование систем наружного освещения населенных пунктов</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250,000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r>
      <w:tr w:rsidR="008C4506" w:rsidRPr="00A377A5" w:rsidTr="000F2C54">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lastRenderedPageBreak/>
              <w:t>000 2 02 29999 10 9208 150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sz w:val="18"/>
                <w:szCs w:val="18"/>
              </w:rPr>
              <w:t>Прочие субсидии бюджетам  сельских поселений (на реализацию инициативных проектов муниципальных образований Пензенской области в сфере благоустройства)</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1125,000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r>
      <w:tr w:rsidR="008C4506" w:rsidRPr="00A377A5" w:rsidTr="000F2C54">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t>000 2 02 29999 10 9282 150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sz w:val="18"/>
                <w:szCs w:val="18"/>
              </w:rPr>
              <w:t>Прочие субсидии бюджетам  сельских поселений на капитальный ремонт сетей и сооружений водоотведения в населенных пунктах Пензенской области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1885,300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r>
      <w:tr w:rsidR="008C4506" w:rsidRPr="00A377A5" w:rsidTr="000F2C54">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t>000 2 02 29999 10 9290 150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sz w:val="18"/>
                <w:szCs w:val="18"/>
              </w:rPr>
              <w:t>Прочие субсидии бюджетам сельских поселений на софинансирование строительства (реконструкции), капитального ремонта, ремонта и содержания автомобильных дорог общего пользования местного значения</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27231,000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30000,000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33000,000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b/>
              </w:rPr>
            </w:pPr>
            <w:r w:rsidRPr="00A377A5">
              <w:rPr>
                <w:b/>
              </w:rPr>
              <w:t>000 2 02 30000 00 0000 150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b/>
                <w:sz w:val="18"/>
                <w:szCs w:val="18"/>
              </w:rPr>
            </w:pPr>
            <w:r w:rsidRPr="000F2C54">
              <w:rPr>
                <w:b/>
                <w:sz w:val="18"/>
                <w:szCs w:val="18"/>
              </w:rPr>
              <w:t>Субвенции бюджетам бюджетной системы Российской Федерации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color w:val="0099CC"/>
              </w:rPr>
            </w:pPr>
            <w:r w:rsidRPr="00A377A5">
              <w:rPr>
                <w:b/>
                <w:color w:val="0099CC"/>
              </w:rPr>
              <w:t>410,200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color w:val="0099CC"/>
              </w:rPr>
            </w:pPr>
            <w:r w:rsidRPr="00A377A5">
              <w:rPr>
                <w:b/>
                <w:color w:val="0099CC"/>
              </w:rPr>
              <w:t>447,700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color w:val="0099CC"/>
              </w:rPr>
            </w:pPr>
            <w:r w:rsidRPr="00A377A5">
              <w:rPr>
                <w:b/>
                <w:color w:val="0099CC"/>
              </w:rPr>
              <w:t>463,400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tcPr>
          <w:p w:rsidR="008C4506" w:rsidRPr="00A377A5" w:rsidRDefault="008C4506" w:rsidP="008C4506">
            <w:pPr>
              <w:jc w:val="center"/>
              <w:rPr>
                <w:iCs/>
              </w:rPr>
            </w:pPr>
          </w:p>
          <w:p w:rsidR="008C4506" w:rsidRPr="00A377A5" w:rsidRDefault="008C4506" w:rsidP="008C4506">
            <w:pPr>
              <w:jc w:val="center"/>
              <w:rPr>
                <w:iCs/>
              </w:rPr>
            </w:pPr>
          </w:p>
          <w:p w:rsidR="008C4506" w:rsidRPr="00A377A5" w:rsidRDefault="008C4506" w:rsidP="008C4506">
            <w:pPr>
              <w:jc w:val="center"/>
            </w:pPr>
          </w:p>
          <w:p w:rsidR="008C4506" w:rsidRPr="00A377A5" w:rsidRDefault="008C4506" w:rsidP="008C4506">
            <w:pPr>
              <w:jc w:val="center"/>
            </w:pPr>
          </w:p>
          <w:p w:rsidR="008C4506" w:rsidRPr="00A377A5" w:rsidRDefault="008C4506" w:rsidP="008C4506">
            <w:pPr>
              <w:jc w:val="center"/>
              <w:rPr>
                <w:iCs/>
              </w:rPr>
            </w:pPr>
            <w:r w:rsidRPr="00A377A5">
              <w:t>000 2 02 35118 00 0000 150</w:t>
            </w:r>
          </w:p>
        </w:tc>
        <w:tc>
          <w:tcPr>
            <w:tcW w:w="4056" w:type="dxa"/>
            <w:tcBorders>
              <w:top w:val="single" w:sz="4" w:space="0" w:color="auto"/>
              <w:left w:val="single" w:sz="4" w:space="0" w:color="auto"/>
              <w:bottom w:val="single" w:sz="4" w:space="0" w:color="auto"/>
              <w:right w:val="single" w:sz="4" w:space="0" w:color="auto"/>
            </w:tcBorders>
          </w:tcPr>
          <w:p w:rsidR="008C4506" w:rsidRPr="000F2C54" w:rsidRDefault="008C4506" w:rsidP="008C4506">
            <w:pPr>
              <w:rPr>
                <w:iCs/>
                <w:sz w:val="18"/>
                <w:szCs w:val="18"/>
              </w:rPr>
            </w:pPr>
            <w:r w:rsidRPr="000F2C54">
              <w:rPr>
                <w:iCs/>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410,200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447,700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463,400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t>000 2 02 35118 10 0000 150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410,200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447,700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463,400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b/>
              </w:rPr>
            </w:pPr>
            <w:r w:rsidRPr="00A377A5">
              <w:rPr>
                <w:b/>
              </w:rPr>
              <w:t>000 2 02 40000 00 0000 150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b/>
                <w:sz w:val="18"/>
                <w:szCs w:val="18"/>
              </w:rPr>
            </w:pPr>
            <w:r w:rsidRPr="000F2C54">
              <w:rPr>
                <w:b/>
                <w:sz w:val="18"/>
                <w:szCs w:val="18"/>
              </w:rPr>
              <w:t>Иные  межбюджетные трансферты</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color w:val="0099CC"/>
              </w:rPr>
            </w:pPr>
            <w:r w:rsidRPr="00A377A5">
              <w:rPr>
                <w:b/>
                <w:color w:val="0099CC"/>
              </w:rPr>
              <w:t>12454,000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rPr>
            </w:pPr>
            <w:r w:rsidRPr="00A377A5">
              <w:rPr>
                <w:b/>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rPr>
            </w:pPr>
            <w:r w:rsidRPr="00A377A5">
              <w:rPr>
                <w:b/>
              </w:rPr>
              <w:t>102,000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rPr>
                <w:snapToGrid w:val="0"/>
              </w:rPr>
              <w:t>000 2 02 40014 10 0000 150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102,000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rPr>
                <w:snapToGrid w:val="0"/>
              </w:rPr>
              <w:t>000 2 02 40014 10 4400 150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sz w:val="18"/>
                <w:szCs w:val="18"/>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2,000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pPr>
            <w:r w:rsidRPr="00A377A5">
              <w:rPr>
                <w:snapToGrid w:val="0"/>
              </w:rPr>
              <w:t>000 2 02 40014 10 4500 150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100,000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snapToGrid w:val="0"/>
              </w:rPr>
            </w:pPr>
            <w:r w:rsidRPr="00A377A5">
              <w:t>000 2 02 49999 00 0000 150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sz w:val="18"/>
                <w:szCs w:val="18"/>
              </w:rPr>
              <w:t>Прочие межбюджетные трансферты, передаваемые бюджетам</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12352,000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snapToGrid w:val="0"/>
              </w:rPr>
            </w:pPr>
            <w:r w:rsidRPr="00A377A5">
              <w:rPr>
                <w:snapToGrid w:val="0"/>
              </w:rPr>
              <w:t>000 2 02 49999 10 0000 150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sz w:val="18"/>
                <w:szCs w:val="18"/>
              </w:rPr>
              <w:t>Прочие межбюджетные трансферты, передаваемые бюджетам сельских поселений</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rPr>
                <w:color w:val="0099CC"/>
              </w:rPr>
              <w:t>12352,000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snapToGrid w:val="0"/>
                <w:color w:val="0099CC"/>
              </w:rPr>
            </w:pPr>
            <w:r w:rsidRPr="00A377A5">
              <w:rPr>
                <w:snapToGrid w:val="0"/>
                <w:color w:val="0099CC"/>
              </w:rPr>
              <w:t>000 2 02 49999 10 9498 150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color w:val="0099CC"/>
                <w:sz w:val="18"/>
                <w:szCs w:val="18"/>
              </w:rPr>
            </w:pPr>
            <w:r w:rsidRPr="000F2C54">
              <w:rPr>
                <w:color w:val="0099CC"/>
                <w:sz w:val="18"/>
                <w:szCs w:val="18"/>
              </w:rPr>
              <w:t>Иные межбюджетные трансферты передаваемые бюджетам сельских поселений на реализацию инфраструктурных проектов в сфере жилищно-коммунального хозяйства за счет средств, высвобожденных в результате списания 2/3 задолженности по бюджетным кредитам</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9600,000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snapToGrid w:val="0"/>
              </w:rPr>
            </w:pPr>
            <w:r w:rsidRPr="00A377A5">
              <w:rPr>
                <w:b/>
                <w:snapToGrid w:val="0"/>
              </w:rPr>
              <w:t>000 2 07 00000 00 0000 000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0F2C54" w:rsidRDefault="008C4506" w:rsidP="008C4506">
            <w:pPr>
              <w:rPr>
                <w:sz w:val="18"/>
                <w:szCs w:val="18"/>
              </w:rPr>
            </w:pPr>
            <w:r w:rsidRPr="000F2C54">
              <w:rPr>
                <w:b/>
                <w:sz w:val="18"/>
                <w:szCs w:val="18"/>
              </w:rPr>
              <w:t>ПРОЧИЕ БЕЗВОЗМЕЗДНЫЕ ПОСТУПЛЕНИЯ</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b/>
                <w:color w:val="0099CC"/>
              </w:rPr>
            </w:pPr>
            <w:r w:rsidRPr="00A377A5">
              <w:rPr>
                <w:b/>
                <w:color w:val="0099CC"/>
              </w:rPr>
              <w:t>1200,000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rPr>
                <w:b/>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rPr>
                <w:b/>
              </w:rPr>
              <w:t>0,000</w:t>
            </w:r>
          </w:p>
        </w:tc>
      </w:tr>
      <w:tr w:rsidR="008C4506" w:rsidRPr="00A377A5" w:rsidTr="000F2C54">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8C4506" w:rsidRPr="00A377A5" w:rsidRDefault="008C4506" w:rsidP="008C4506">
            <w:pPr>
              <w:jc w:val="center"/>
              <w:rPr>
                <w:snapToGrid w:val="0"/>
              </w:rPr>
            </w:pPr>
            <w:r w:rsidRPr="00A377A5">
              <w:rPr>
                <w:snapToGrid w:val="0"/>
              </w:rPr>
              <w:t>000 2 07 05000 10 0000 150</w:t>
            </w:r>
          </w:p>
        </w:tc>
        <w:tc>
          <w:tcPr>
            <w:tcW w:w="4056" w:type="dxa"/>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r w:rsidRPr="00A377A5">
              <w:t>Прочие безвозмездные поступления в бюджеты сельских поселений</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rPr>
                <w:color w:val="0099CC"/>
              </w:rPr>
            </w:pPr>
            <w:r w:rsidRPr="00A377A5">
              <w:rPr>
                <w:color w:val="0099CC"/>
              </w:rPr>
              <w:t>1200,000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8C4506" w:rsidRPr="00A377A5" w:rsidRDefault="008C4506" w:rsidP="008C4506">
            <w:pPr>
              <w:jc w:val="right"/>
            </w:pPr>
            <w:r w:rsidRPr="00A377A5">
              <w:t>0,000»</w:t>
            </w:r>
          </w:p>
        </w:tc>
      </w:tr>
    </w:tbl>
    <w:p w:rsidR="008C4506" w:rsidRPr="00A377A5" w:rsidRDefault="008C4506" w:rsidP="008C4506">
      <w:pPr>
        <w:sectPr w:rsidR="008C4506" w:rsidRPr="00A377A5" w:rsidSect="008C4506">
          <w:footerReference w:type="default" r:id="rId24"/>
          <w:pgSz w:w="11906" w:h="16838"/>
          <w:pgMar w:top="779" w:right="1134" w:bottom="1418" w:left="1418" w:header="709" w:footer="709" w:gutter="0"/>
          <w:cols w:space="708"/>
          <w:titlePg/>
          <w:docGrid w:linePitch="360"/>
        </w:sectPr>
      </w:pPr>
    </w:p>
    <w:p w:rsidR="008C4506" w:rsidRPr="00A377A5" w:rsidRDefault="008C4506" w:rsidP="008C4506">
      <w:r w:rsidRPr="00A377A5">
        <w:lastRenderedPageBreak/>
        <w:t xml:space="preserve">                                                6) Приложение 4 к решению изложить в новой редакции:</w:t>
      </w:r>
    </w:p>
    <w:p w:rsidR="008C4506" w:rsidRPr="00A377A5" w:rsidRDefault="008C4506" w:rsidP="008C4506">
      <w:pPr>
        <w:ind w:left="5387" w:right="-530"/>
        <w:jc w:val="right"/>
      </w:pPr>
      <w:r w:rsidRPr="00A377A5">
        <w:t>«Приложение 4</w:t>
      </w:r>
    </w:p>
    <w:p w:rsidR="008C4506" w:rsidRPr="00A377A5" w:rsidRDefault="008C4506" w:rsidP="008C4506">
      <w:pPr>
        <w:ind w:left="5387" w:right="-530"/>
        <w:jc w:val="right"/>
      </w:pPr>
      <w:r w:rsidRPr="00A377A5">
        <w:t xml:space="preserve">к решению Комитета местного самоуправления </w:t>
      </w:r>
    </w:p>
    <w:p w:rsidR="008C4506" w:rsidRPr="00A377A5" w:rsidRDefault="008C4506" w:rsidP="008C4506">
      <w:pPr>
        <w:ind w:left="5387" w:right="-530"/>
        <w:jc w:val="right"/>
      </w:pPr>
      <w:r w:rsidRPr="00A377A5">
        <w:t xml:space="preserve">Русско-Камешкирского сельсовета </w:t>
      </w:r>
    </w:p>
    <w:p w:rsidR="008C4506" w:rsidRPr="00A377A5" w:rsidRDefault="008C4506" w:rsidP="008C4506">
      <w:pPr>
        <w:ind w:left="5387" w:right="-530"/>
        <w:jc w:val="right"/>
      </w:pPr>
      <w:r w:rsidRPr="00A377A5">
        <w:t xml:space="preserve">Камешкирского района Пензенской области </w:t>
      </w:r>
    </w:p>
    <w:p w:rsidR="008C4506" w:rsidRPr="00A377A5" w:rsidRDefault="008C4506" w:rsidP="008C4506">
      <w:pPr>
        <w:ind w:left="5387" w:right="-530"/>
        <w:jc w:val="right"/>
      </w:pPr>
      <w:r w:rsidRPr="00A377A5">
        <w:t xml:space="preserve">«О Бюджете Русско-Камешкирского сельсовета </w:t>
      </w:r>
    </w:p>
    <w:p w:rsidR="008C4506" w:rsidRPr="00A377A5" w:rsidRDefault="008C4506" w:rsidP="008C4506">
      <w:pPr>
        <w:ind w:left="5387" w:right="-530"/>
        <w:jc w:val="right"/>
      </w:pPr>
      <w:r w:rsidRPr="00A377A5">
        <w:t xml:space="preserve">Камешкирского района Пензенской области на 2025 год </w:t>
      </w:r>
    </w:p>
    <w:p w:rsidR="008C4506" w:rsidRPr="00A377A5" w:rsidRDefault="008C4506" w:rsidP="008C4506">
      <w:pPr>
        <w:ind w:left="5387" w:right="-530"/>
        <w:jc w:val="right"/>
      </w:pPr>
      <w:r w:rsidRPr="00A377A5">
        <w:t>и на плановый период 2026 и 2027 годов»</w:t>
      </w:r>
    </w:p>
    <w:p w:rsidR="008C4506" w:rsidRPr="00A377A5" w:rsidRDefault="008C4506" w:rsidP="008C4506">
      <w:pPr>
        <w:ind w:right="-530"/>
        <w:jc w:val="center"/>
      </w:pPr>
      <w:r w:rsidRPr="00A377A5">
        <w:t xml:space="preserve">Распределение бюджетных ассигнований на 2025 год и на плановый период 2026 и 2027 годов по разделам, подразделам, целевым статьям (муниципальным программам Русско-Камешкирского сельсовета Камешкирского района </w:t>
      </w:r>
      <w:r w:rsidRPr="00A377A5">
        <w:rPr>
          <w:bCs/>
        </w:rPr>
        <w:t xml:space="preserve">Пензенской области </w:t>
      </w:r>
      <w:r w:rsidRPr="00A377A5">
        <w:t>и непрограммным направлениям деятельности), группам и подгруппам видов расходов классификации расходов Бюджета Русско-Камешкирского сельсовета</w:t>
      </w:r>
    </w:p>
    <w:tbl>
      <w:tblPr>
        <w:tblW w:w="1414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94"/>
        <w:gridCol w:w="506"/>
        <w:gridCol w:w="1302"/>
        <w:gridCol w:w="1860"/>
        <w:gridCol w:w="800"/>
        <w:gridCol w:w="1660"/>
        <w:gridCol w:w="1660"/>
        <w:gridCol w:w="1660"/>
      </w:tblGrid>
      <w:tr w:rsidR="008C4506" w:rsidRPr="00A377A5" w:rsidTr="00A377A5">
        <w:trPr>
          <w:trHeight w:val="270"/>
        </w:trPr>
        <w:tc>
          <w:tcPr>
            <w:tcW w:w="14142" w:type="dxa"/>
            <w:gridSpan w:val="8"/>
            <w:tcBorders>
              <w:top w:val="nil"/>
              <w:left w:val="nil"/>
              <w:bottom w:val="single" w:sz="4" w:space="0" w:color="auto"/>
              <w:right w:val="nil"/>
            </w:tcBorders>
            <w:shd w:val="clear" w:color="auto" w:fill="auto"/>
            <w:noWrap/>
            <w:vAlign w:val="bottom"/>
          </w:tcPr>
          <w:p w:rsidR="008C4506" w:rsidRPr="00A377A5" w:rsidRDefault="008C4506" w:rsidP="008C4506">
            <w:pPr>
              <w:jc w:val="right"/>
            </w:pPr>
            <w:r w:rsidRPr="00A377A5">
              <w:t>(тыс. руб.)</w:t>
            </w:r>
          </w:p>
        </w:tc>
      </w:tr>
      <w:tr w:rsidR="008C4506" w:rsidRPr="00A377A5" w:rsidTr="00A377A5">
        <w:trPr>
          <w:trHeight w:val="255"/>
        </w:trPr>
        <w:tc>
          <w:tcPr>
            <w:tcW w:w="4694" w:type="dxa"/>
            <w:vMerge w:val="restart"/>
            <w:tcBorders>
              <w:top w:val="single" w:sz="4" w:space="0" w:color="auto"/>
            </w:tcBorders>
            <w:shd w:val="clear" w:color="auto" w:fill="auto"/>
            <w:vAlign w:val="center"/>
          </w:tcPr>
          <w:p w:rsidR="008C4506" w:rsidRPr="00A377A5" w:rsidRDefault="008C4506" w:rsidP="008C4506">
            <w:pPr>
              <w:jc w:val="center"/>
              <w:rPr>
                <w:bCs/>
              </w:rPr>
            </w:pPr>
            <w:r w:rsidRPr="00A377A5">
              <w:rPr>
                <w:bCs/>
              </w:rPr>
              <w:t>Наименование показателя</w:t>
            </w:r>
          </w:p>
        </w:tc>
        <w:tc>
          <w:tcPr>
            <w:tcW w:w="4468" w:type="dxa"/>
            <w:gridSpan w:val="4"/>
            <w:tcBorders>
              <w:top w:val="single" w:sz="4" w:space="0" w:color="auto"/>
            </w:tcBorders>
            <w:shd w:val="clear" w:color="auto" w:fill="auto"/>
            <w:vAlign w:val="center"/>
          </w:tcPr>
          <w:p w:rsidR="008C4506" w:rsidRPr="00A377A5" w:rsidRDefault="008C4506" w:rsidP="008C4506">
            <w:pPr>
              <w:jc w:val="center"/>
              <w:rPr>
                <w:bCs/>
              </w:rPr>
            </w:pPr>
          </w:p>
        </w:tc>
        <w:tc>
          <w:tcPr>
            <w:tcW w:w="1660" w:type="dxa"/>
            <w:vMerge w:val="restart"/>
            <w:tcBorders>
              <w:top w:val="single" w:sz="4" w:space="0" w:color="auto"/>
            </w:tcBorders>
            <w:shd w:val="clear" w:color="auto" w:fill="auto"/>
            <w:vAlign w:val="center"/>
          </w:tcPr>
          <w:p w:rsidR="008C4506" w:rsidRPr="00A377A5" w:rsidRDefault="008C4506" w:rsidP="008C4506">
            <w:pPr>
              <w:jc w:val="center"/>
              <w:rPr>
                <w:bCs/>
              </w:rPr>
            </w:pPr>
            <w:r w:rsidRPr="00A377A5">
              <w:rPr>
                <w:bCs/>
              </w:rPr>
              <w:t xml:space="preserve">Сумма </w:t>
            </w:r>
          </w:p>
          <w:p w:rsidR="008C4506" w:rsidRPr="00A377A5" w:rsidRDefault="008C4506" w:rsidP="008C4506">
            <w:pPr>
              <w:jc w:val="center"/>
              <w:rPr>
                <w:bCs/>
              </w:rPr>
            </w:pPr>
            <w:r w:rsidRPr="00A377A5">
              <w:rPr>
                <w:bCs/>
              </w:rPr>
              <w:t>на 2025 год</w:t>
            </w:r>
          </w:p>
        </w:tc>
        <w:tc>
          <w:tcPr>
            <w:tcW w:w="1660" w:type="dxa"/>
            <w:vMerge w:val="restart"/>
            <w:tcBorders>
              <w:top w:val="single" w:sz="4" w:space="0" w:color="auto"/>
            </w:tcBorders>
            <w:shd w:val="clear" w:color="auto" w:fill="auto"/>
            <w:vAlign w:val="center"/>
          </w:tcPr>
          <w:p w:rsidR="008C4506" w:rsidRPr="00A377A5" w:rsidRDefault="008C4506" w:rsidP="008C4506">
            <w:pPr>
              <w:jc w:val="center"/>
              <w:rPr>
                <w:bCs/>
              </w:rPr>
            </w:pPr>
            <w:r w:rsidRPr="00A377A5">
              <w:rPr>
                <w:bCs/>
              </w:rPr>
              <w:t xml:space="preserve">Сумма </w:t>
            </w:r>
          </w:p>
          <w:p w:rsidR="008C4506" w:rsidRPr="00A377A5" w:rsidRDefault="008C4506" w:rsidP="008C4506">
            <w:pPr>
              <w:jc w:val="center"/>
              <w:rPr>
                <w:bCs/>
              </w:rPr>
            </w:pPr>
            <w:r w:rsidRPr="00A377A5">
              <w:rPr>
                <w:bCs/>
              </w:rPr>
              <w:t>на 2026 год</w:t>
            </w:r>
          </w:p>
        </w:tc>
        <w:tc>
          <w:tcPr>
            <w:tcW w:w="1660" w:type="dxa"/>
            <w:vMerge w:val="restart"/>
            <w:tcBorders>
              <w:top w:val="single" w:sz="4" w:space="0" w:color="auto"/>
            </w:tcBorders>
            <w:shd w:val="clear" w:color="auto" w:fill="auto"/>
            <w:vAlign w:val="center"/>
          </w:tcPr>
          <w:p w:rsidR="008C4506" w:rsidRPr="00A377A5" w:rsidRDefault="008C4506" w:rsidP="008C4506">
            <w:pPr>
              <w:jc w:val="center"/>
              <w:rPr>
                <w:bCs/>
              </w:rPr>
            </w:pPr>
            <w:r w:rsidRPr="00A377A5">
              <w:rPr>
                <w:bCs/>
              </w:rPr>
              <w:t xml:space="preserve">Сумма </w:t>
            </w:r>
          </w:p>
          <w:p w:rsidR="008C4506" w:rsidRPr="00A377A5" w:rsidRDefault="008C4506" w:rsidP="008C4506">
            <w:pPr>
              <w:jc w:val="center"/>
              <w:rPr>
                <w:bCs/>
              </w:rPr>
            </w:pPr>
            <w:r w:rsidRPr="00A377A5">
              <w:rPr>
                <w:bCs/>
              </w:rPr>
              <w:t>на 2027 год</w:t>
            </w:r>
          </w:p>
        </w:tc>
      </w:tr>
      <w:tr w:rsidR="008C4506" w:rsidRPr="00A377A5" w:rsidTr="00A377A5">
        <w:trPr>
          <w:trHeight w:val="255"/>
        </w:trPr>
        <w:tc>
          <w:tcPr>
            <w:tcW w:w="4694" w:type="dxa"/>
            <w:vMerge/>
            <w:vAlign w:val="center"/>
          </w:tcPr>
          <w:p w:rsidR="008C4506" w:rsidRPr="00A377A5" w:rsidRDefault="008C4506" w:rsidP="008C4506">
            <w:pPr>
              <w:rPr>
                <w:bCs/>
              </w:rPr>
            </w:pPr>
          </w:p>
        </w:tc>
        <w:tc>
          <w:tcPr>
            <w:tcW w:w="506" w:type="dxa"/>
            <w:shd w:val="clear" w:color="auto" w:fill="auto"/>
            <w:vAlign w:val="center"/>
          </w:tcPr>
          <w:p w:rsidR="008C4506" w:rsidRPr="00A377A5" w:rsidRDefault="008C4506" w:rsidP="008C4506">
            <w:pPr>
              <w:jc w:val="center"/>
              <w:rPr>
                <w:bCs/>
              </w:rPr>
            </w:pPr>
            <w:r w:rsidRPr="00A377A5">
              <w:rPr>
                <w:bCs/>
              </w:rPr>
              <w:t>Раздел</w:t>
            </w:r>
          </w:p>
        </w:tc>
        <w:tc>
          <w:tcPr>
            <w:tcW w:w="1302" w:type="dxa"/>
            <w:shd w:val="clear" w:color="auto" w:fill="auto"/>
            <w:vAlign w:val="center"/>
          </w:tcPr>
          <w:p w:rsidR="008C4506" w:rsidRPr="00A377A5" w:rsidRDefault="008C4506" w:rsidP="008C4506">
            <w:pPr>
              <w:jc w:val="center"/>
              <w:rPr>
                <w:bCs/>
              </w:rPr>
            </w:pPr>
            <w:r w:rsidRPr="00A377A5">
              <w:rPr>
                <w:bCs/>
              </w:rPr>
              <w:t>Подраздел</w:t>
            </w:r>
          </w:p>
        </w:tc>
        <w:tc>
          <w:tcPr>
            <w:tcW w:w="1860" w:type="dxa"/>
            <w:shd w:val="clear" w:color="auto" w:fill="auto"/>
            <w:vAlign w:val="center"/>
          </w:tcPr>
          <w:p w:rsidR="008C4506" w:rsidRPr="00A377A5" w:rsidRDefault="008C4506" w:rsidP="008C4506">
            <w:pPr>
              <w:jc w:val="center"/>
              <w:rPr>
                <w:bCs/>
              </w:rPr>
            </w:pPr>
            <w:r w:rsidRPr="00A377A5">
              <w:t>Целевая статья расходов</w:t>
            </w:r>
          </w:p>
        </w:tc>
        <w:tc>
          <w:tcPr>
            <w:tcW w:w="800" w:type="dxa"/>
            <w:shd w:val="clear" w:color="auto" w:fill="auto"/>
            <w:vAlign w:val="center"/>
          </w:tcPr>
          <w:p w:rsidR="008C4506" w:rsidRPr="00A377A5" w:rsidRDefault="008C4506" w:rsidP="008C4506">
            <w:pPr>
              <w:jc w:val="center"/>
              <w:rPr>
                <w:bCs/>
              </w:rPr>
            </w:pPr>
            <w:r w:rsidRPr="00A377A5">
              <w:rPr>
                <w:bCs/>
              </w:rPr>
              <w:t>Вид расхо-дов</w:t>
            </w:r>
          </w:p>
        </w:tc>
        <w:tc>
          <w:tcPr>
            <w:tcW w:w="1660" w:type="dxa"/>
            <w:vMerge/>
            <w:vAlign w:val="center"/>
          </w:tcPr>
          <w:p w:rsidR="008C4506" w:rsidRPr="00A377A5" w:rsidRDefault="008C4506" w:rsidP="008C4506">
            <w:pPr>
              <w:rPr>
                <w:bCs/>
              </w:rPr>
            </w:pPr>
          </w:p>
        </w:tc>
        <w:tc>
          <w:tcPr>
            <w:tcW w:w="1660" w:type="dxa"/>
            <w:vMerge/>
            <w:vAlign w:val="center"/>
          </w:tcPr>
          <w:p w:rsidR="008C4506" w:rsidRPr="00A377A5" w:rsidRDefault="008C4506" w:rsidP="008C4506">
            <w:pPr>
              <w:rPr>
                <w:bCs/>
              </w:rPr>
            </w:pPr>
          </w:p>
        </w:tc>
        <w:tc>
          <w:tcPr>
            <w:tcW w:w="1660" w:type="dxa"/>
            <w:vMerge/>
            <w:vAlign w:val="center"/>
          </w:tcPr>
          <w:p w:rsidR="008C4506" w:rsidRPr="00A377A5" w:rsidRDefault="008C4506" w:rsidP="008C4506">
            <w:pPr>
              <w:rPr>
                <w:bCs/>
              </w:rPr>
            </w:pPr>
          </w:p>
        </w:tc>
      </w:tr>
      <w:tr w:rsidR="008C4506" w:rsidRPr="00A377A5" w:rsidTr="00A377A5">
        <w:trPr>
          <w:trHeight w:val="255"/>
        </w:trPr>
        <w:tc>
          <w:tcPr>
            <w:tcW w:w="4694" w:type="dxa"/>
            <w:shd w:val="clear" w:color="auto" w:fill="auto"/>
            <w:noWrap/>
            <w:vAlign w:val="center"/>
          </w:tcPr>
          <w:p w:rsidR="008C4506" w:rsidRPr="00A377A5" w:rsidRDefault="008C4506" w:rsidP="008C4506">
            <w:pPr>
              <w:jc w:val="center"/>
              <w:rPr>
                <w:bCs/>
              </w:rPr>
            </w:pPr>
            <w:r w:rsidRPr="00A377A5">
              <w:rPr>
                <w:bCs/>
              </w:rPr>
              <w:t>1</w:t>
            </w:r>
          </w:p>
        </w:tc>
        <w:tc>
          <w:tcPr>
            <w:tcW w:w="506" w:type="dxa"/>
            <w:shd w:val="clear" w:color="auto" w:fill="auto"/>
            <w:noWrap/>
            <w:vAlign w:val="center"/>
          </w:tcPr>
          <w:p w:rsidR="008C4506" w:rsidRPr="00A377A5" w:rsidRDefault="008C4506" w:rsidP="008C4506">
            <w:pPr>
              <w:jc w:val="center"/>
              <w:rPr>
                <w:bCs/>
              </w:rPr>
            </w:pPr>
            <w:r w:rsidRPr="00A377A5">
              <w:rPr>
                <w:bCs/>
              </w:rPr>
              <w:t>2</w:t>
            </w:r>
          </w:p>
        </w:tc>
        <w:tc>
          <w:tcPr>
            <w:tcW w:w="1302" w:type="dxa"/>
            <w:shd w:val="clear" w:color="auto" w:fill="auto"/>
            <w:noWrap/>
            <w:vAlign w:val="center"/>
          </w:tcPr>
          <w:p w:rsidR="008C4506" w:rsidRPr="00A377A5" w:rsidRDefault="008C4506" w:rsidP="008C4506">
            <w:pPr>
              <w:jc w:val="center"/>
              <w:rPr>
                <w:bCs/>
              </w:rPr>
            </w:pPr>
            <w:r w:rsidRPr="00A377A5">
              <w:rPr>
                <w:bCs/>
              </w:rPr>
              <w:t>3</w:t>
            </w:r>
          </w:p>
        </w:tc>
        <w:tc>
          <w:tcPr>
            <w:tcW w:w="1860" w:type="dxa"/>
            <w:shd w:val="clear" w:color="auto" w:fill="auto"/>
            <w:noWrap/>
            <w:vAlign w:val="center"/>
          </w:tcPr>
          <w:p w:rsidR="008C4506" w:rsidRPr="00A377A5" w:rsidRDefault="008C4506" w:rsidP="008C4506">
            <w:pPr>
              <w:jc w:val="center"/>
              <w:rPr>
                <w:bCs/>
              </w:rPr>
            </w:pPr>
            <w:r w:rsidRPr="00A377A5">
              <w:rPr>
                <w:bCs/>
              </w:rPr>
              <w:t>4</w:t>
            </w:r>
          </w:p>
        </w:tc>
        <w:tc>
          <w:tcPr>
            <w:tcW w:w="800" w:type="dxa"/>
            <w:shd w:val="clear" w:color="auto" w:fill="auto"/>
            <w:noWrap/>
            <w:vAlign w:val="center"/>
          </w:tcPr>
          <w:p w:rsidR="008C4506" w:rsidRPr="00A377A5" w:rsidRDefault="008C4506" w:rsidP="008C4506">
            <w:pPr>
              <w:jc w:val="center"/>
              <w:rPr>
                <w:bCs/>
              </w:rPr>
            </w:pPr>
            <w:r w:rsidRPr="00A377A5">
              <w:rPr>
                <w:bCs/>
              </w:rPr>
              <w:t>5</w:t>
            </w:r>
          </w:p>
        </w:tc>
        <w:tc>
          <w:tcPr>
            <w:tcW w:w="1660" w:type="dxa"/>
            <w:shd w:val="clear" w:color="auto" w:fill="auto"/>
            <w:noWrap/>
            <w:vAlign w:val="center"/>
          </w:tcPr>
          <w:p w:rsidR="008C4506" w:rsidRPr="00A377A5" w:rsidRDefault="008C4506" w:rsidP="008C4506">
            <w:pPr>
              <w:jc w:val="center"/>
              <w:rPr>
                <w:bCs/>
              </w:rPr>
            </w:pPr>
            <w:r w:rsidRPr="00A377A5">
              <w:rPr>
                <w:bCs/>
              </w:rPr>
              <w:t>6</w:t>
            </w:r>
          </w:p>
        </w:tc>
        <w:tc>
          <w:tcPr>
            <w:tcW w:w="1660" w:type="dxa"/>
            <w:shd w:val="clear" w:color="auto" w:fill="auto"/>
            <w:noWrap/>
            <w:vAlign w:val="center"/>
          </w:tcPr>
          <w:p w:rsidR="008C4506" w:rsidRPr="00A377A5" w:rsidRDefault="008C4506" w:rsidP="008C4506">
            <w:pPr>
              <w:jc w:val="center"/>
              <w:rPr>
                <w:bCs/>
              </w:rPr>
            </w:pPr>
            <w:r w:rsidRPr="00A377A5">
              <w:rPr>
                <w:bCs/>
              </w:rPr>
              <w:t>7</w:t>
            </w:r>
          </w:p>
        </w:tc>
        <w:tc>
          <w:tcPr>
            <w:tcW w:w="1660" w:type="dxa"/>
            <w:shd w:val="clear" w:color="auto" w:fill="auto"/>
            <w:noWrap/>
            <w:vAlign w:val="center"/>
          </w:tcPr>
          <w:p w:rsidR="008C4506" w:rsidRPr="00A377A5" w:rsidRDefault="008C4506" w:rsidP="008C4506">
            <w:pPr>
              <w:jc w:val="center"/>
              <w:rPr>
                <w:bCs/>
              </w:rPr>
            </w:pPr>
            <w:r w:rsidRPr="00A377A5">
              <w:rPr>
                <w:bCs/>
              </w:rPr>
              <w:t>8</w:t>
            </w:r>
          </w:p>
        </w:tc>
      </w:tr>
      <w:tr w:rsidR="008C4506" w:rsidRPr="00A377A5" w:rsidTr="00A377A5">
        <w:trPr>
          <w:trHeight w:val="255"/>
        </w:trPr>
        <w:tc>
          <w:tcPr>
            <w:tcW w:w="4694" w:type="dxa"/>
            <w:shd w:val="clear" w:color="auto" w:fill="auto"/>
            <w:noWrap/>
            <w:vAlign w:val="bottom"/>
          </w:tcPr>
          <w:p w:rsidR="008C4506" w:rsidRPr="00A377A5" w:rsidRDefault="008C4506" w:rsidP="008C4506">
            <w:pPr>
              <w:rPr>
                <w:b/>
                <w:bCs/>
              </w:rPr>
            </w:pPr>
            <w:r w:rsidRPr="00A377A5">
              <w:rPr>
                <w:b/>
                <w:bCs/>
              </w:rPr>
              <w:t>ВСЕГО:</w:t>
            </w:r>
          </w:p>
        </w:tc>
        <w:tc>
          <w:tcPr>
            <w:tcW w:w="506" w:type="dxa"/>
            <w:shd w:val="clear" w:color="auto" w:fill="auto"/>
            <w:noWrap/>
            <w:vAlign w:val="bottom"/>
          </w:tcPr>
          <w:p w:rsidR="008C4506" w:rsidRPr="00A377A5" w:rsidRDefault="008C4506" w:rsidP="008C4506">
            <w:pPr>
              <w:jc w:val="center"/>
              <w:rPr>
                <w:b/>
                <w:bCs/>
              </w:rPr>
            </w:pPr>
            <w:r w:rsidRPr="00A377A5">
              <w:rPr>
                <w:b/>
                <w:bCs/>
              </w:rPr>
              <w:t> </w:t>
            </w:r>
          </w:p>
        </w:tc>
        <w:tc>
          <w:tcPr>
            <w:tcW w:w="1302" w:type="dxa"/>
            <w:shd w:val="clear" w:color="auto" w:fill="auto"/>
            <w:noWrap/>
            <w:vAlign w:val="bottom"/>
          </w:tcPr>
          <w:p w:rsidR="008C4506" w:rsidRPr="00A377A5" w:rsidRDefault="008C4506" w:rsidP="008C4506">
            <w:pPr>
              <w:jc w:val="center"/>
              <w:rPr>
                <w:b/>
                <w:bCs/>
              </w:rPr>
            </w:pPr>
            <w:r w:rsidRPr="00A377A5">
              <w:rPr>
                <w:b/>
                <w:bCs/>
              </w:rPr>
              <w:t> </w:t>
            </w:r>
          </w:p>
        </w:tc>
        <w:tc>
          <w:tcPr>
            <w:tcW w:w="1860" w:type="dxa"/>
            <w:shd w:val="clear" w:color="auto" w:fill="auto"/>
            <w:noWrap/>
            <w:vAlign w:val="bottom"/>
          </w:tcPr>
          <w:p w:rsidR="008C4506" w:rsidRPr="00A377A5" w:rsidRDefault="008C4506" w:rsidP="008C4506">
            <w:pPr>
              <w:jc w:val="center"/>
              <w:rPr>
                <w:b/>
                <w:bCs/>
              </w:rPr>
            </w:pPr>
            <w:r w:rsidRPr="00A377A5">
              <w:rPr>
                <w:b/>
                <w:bCs/>
              </w:rPr>
              <w:t> </w:t>
            </w:r>
          </w:p>
        </w:tc>
        <w:tc>
          <w:tcPr>
            <w:tcW w:w="800" w:type="dxa"/>
            <w:shd w:val="clear" w:color="auto" w:fill="auto"/>
            <w:noWrap/>
            <w:vAlign w:val="bottom"/>
          </w:tcPr>
          <w:p w:rsidR="008C4506" w:rsidRPr="00A377A5" w:rsidRDefault="008C4506" w:rsidP="008C4506">
            <w:pPr>
              <w:jc w:val="center"/>
              <w:rPr>
                <w:b/>
                <w:bCs/>
              </w:rPr>
            </w:pPr>
            <w:r w:rsidRPr="00A377A5">
              <w:rPr>
                <w:b/>
                <w:bCs/>
              </w:rPr>
              <w:t> </w:t>
            </w:r>
          </w:p>
        </w:tc>
        <w:tc>
          <w:tcPr>
            <w:tcW w:w="1660" w:type="dxa"/>
            <w:shd w:val="clear" w:color="auto" w:fill="auto"/>
            <w:vAlign w:val="bottom"/>
          </w:tcPr>
          <w:p w:rsidR="008C4506" w:rsidRPr="00A377A5" w:rsidRDefault="008C4506" w:rsidP="008C4506">
            <w:pPr>
              <w:jc w:val="right"/>
              <w:rPr>
                <w:b/>
                <w:bCs/>
                <w:color w:val="0099CC"/>
              </w:rPr>
            </w:pPr>
            <w:r w:rsidRPr="00A377A5">
              <w:rPr>
                <w:b/>
                <w:bCs/>
                <w:color w:val="0099CC"/>
              </w:rPr>
              <w:t>67 881,525</w:t>
            </w:r>
          </w:p>
        </w:tc>
        <w:tc>
          <w:tcPr>
            <w:tcW w:w="1660" w:type="dxa"/>
            <w:shd w:val="clear" w:color="auto" w:fill="auto"/>
            <w:vAlign w:val="bottom"/>
          </w:tcPr>
          <w:p w:rsidR="008C4506" w:rsidRPr="00A377A5" w:rsidRDefault="008C4506" w:rsidP="008C4506">
            <w:pPr>
              <w:jc w:val="right"/>
              <w:rPr>
                <w:b/>
                <w:bCs/>
                <w:color w:val="0099CC"/>
              </w:rPr>
            </w:pPr>
            <w:r w:rsidRPr="00A377A5">
              <w:rPr>
                <w:b/>
                <w:bCs/>
                <w:color w:val="0099CC"/>
              </w:rPr>
              <w:t>49 112,956</w:t>
            </w:r>
          </w:p>
        </w:tc>
        <w:tc>
          <w:tcPr>
            <w:tcW w:w="1660" w:type="dxa"/>
            <w:shd w:val="clear" w:color="auto" w:fill="auto"/>
            <w:vAlign w:val="bottom"/>
          </w:tcPr>
          <w:p w:rsidR="008C4506" w:rsidRPr="00A377A5" w:rsidRDefault="008C4506" w:rsidP="008C4506">
            <w:pPr>
              <w:jc w:val="right"/>
              <w:rPr>
                <w:b/>
                <w:bCs/>
                <w:color w:val="0099CC"/>
              </w:rPr>
            </w:pPr>
            <w:r w:rsidRPr="00A377A5">
              <w:rPr>
                <w:b/>
                <w:bCs/>
                <w:color w:val="0099CC"/>
              </w:rPr>
              <w:t>52 167,099</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ОБЩЕГОСУДАРСТВЕННЫЕ ВОПРОСЫ</w:t>
            </w:r>
          </w:p>
        </w:tc>
        <w:tc>
          <w:tcPr>
            <w:tcW w:w="506" w:type="dxa"/>
            <w:shd w:val="clear" w:color="auto" w:fill="auto"/>
          </w:tcPr>
          <w:p w:rsidR="008C4506" w:rsidRPr="00A377A5" w:rsidRDefault="008C4506" w:rsidP="008C4506">
            <w:pPr>
              <w:jc w:val="center"/>
              <w:rPr>
                <w:b/>
                <w:bCs/>
                <w:iCs/>
              </w:rPr>
            </w:pPr>
            <w:r w:rsidRPr="00A377A5">
              <w:rPr>
                <w:b/>
                <w:bCs/>
                <w:iCs/>
              </w:rPr>
              <w:t>01</w:t>
            </w:r>
          </w:p>
        </w:tc>
        <w:tc>
          <w:tcPr>
            <w:tcW w:w="1302" w:type="dxa"/>
            <w:shd w:val="clear" w:color="auto" w:fill="auto"/>
          </w:tcPr>
          <w:p w:rsidR="008C4506" w:rsidRPr="00A377A5" w:rsidRDefault="008C4506" w:rsidP="008C4506">
            <w:pPr>
              <w:jc w:val="center"/>
              <w:rPr>
                <w:b/>
                <w:bCs/>
                <w:iCs/>
              </w:rPr>
            </w:pPr>
            <w:r w:rsidRPr="00A377A5">
              <w:rPr>
                <w:b/>
                <w:bCs/>
                <w:iCs/>
              </w:rPr>
              <w:t> </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6 784,810</w:t>
            </w:r>
          </w:p>
        </w:tc>
        <w:tc>
          <w:tcPr>
            <w:tcW w:w="1660" w:type="dxa"/>
            <w:shd w:val="clear" w:color="auto" w:fill="auto"/>
          </w:tcPr>
          <w:p w:rsidR="008C4506" w:rsidRPr="00A377A5" w:rsidRDefault="008C4506" w:rsidP="008C4506">
            <w:pPr>
              <w:jc w:val="right"/>
              <w:rPr>
                <w:b/>
                <w:bCs/>
                <w:iCs/>
              </w:rPr>
            </w:pPr>
            <w:r w:rsidRPr="00A377A5">
              <w:rPr>
                <w:b/>
                <w:bCs/>
                <w:iCs/>
              </w:rPr>
              <w:t>6 668,750</w:t>
            </w:r>
          </w:p>
        </w:tc>
        <w:tc>
          <w:tcPr>
            <w:tcW w:w="1660" w:type="dxa"/>
            <w:shd w:val="clear" w:color="auto" w:fill="auto"/>
          </w:tcPr>
          <w:p w:rsidR="008C4506" w:rsidRPr="00A377A5" w:rsidRDefault="008C4506" w:rsidP="008C4506">
            <w:pPr>
              <w:jc w:val="right"/>
              <w:rPr>
                <w:b/>
                <w:bCs/>
                <w:iCs/>
              </w:rPr>
            </w:pPr>
            <w:r w:rsidRPr="00A377A5">
              <w:rPr>
                <w:b/>
                <w:bCs/>
                <w:iCs/>
              </w:rPr>
              <w:t>6 803,333</w:t>
            </w:r>
          </w:p>
        </w:tc>
      </w:tr>
      <w:tr w:rsidR="008C4506" w:rsidRPr="00A377A5" w:rsidTr="00A377A5">
        <w:trPr>
          <w:trHeight w:val="1050"/>
        </w:trPr>
        <w:tc>
          <w:tcPr>
            <w:tcW w:w="4694" w:type="dxa"/>
            <w:shd w:val="clear" w:color="auto" w:fill="auto"/>
          </w:tcPr>
          <w:p w:rsidR="008C4506" w:rsidRPr="00A377A5" w:rsidRDefault="008C4506" w:rsidP="00A377A5">
            <w:pPr>
              <w:jc w:val="both"/>
              <w:rPr>
                <w:b/>
                <w:bCs/>
                <w:iCs/>
              </w:rPr>
            </w:pPr>
            <w:r w:rsidRPr="00A377A5">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06" w:type="dxa"/>
            <w:shd w:val="clear" w:color="auto" w:fill="auto"/>
          </w:tcPr>
          <w:p w:rsidR="008C4506" w:rsidRPr="00A377A5" w:rsidRDefault="008C4506" w:rsidP="008C4506">
            <w:pPr>
              <w:jc w:val="center"/>
              <w:rPr>
                <w:b/>
                <w:bCs/>
                <w:iCs/>
              </w:rPr>
            </w:pPr>
            <w:r w:rsidRPr="00A377A5">
              <w:rPr>
                <w:b/>
                <w:bCs/>
                <w:iCs/>
              </w:rPr>
              <w:t>01</w:t>
            </w:r>
          </w:p>
        </w:tc>
        <w:tc>
          <w:tcPr>
            <w:tcW w:w="1302" w:type="dxa"/>
            <w:shd w:val="clear" w:color="auto" w:fill="auto"/>
          </w:tcPr>
          <w:p w:rsidR="008C4506" w:rsidRPr="00A377A5" w:rsidRDefault="008C4506" w:rsidP="008C4506">
            <w:pPr>
              <w:jc w:val="center"/>
              <w:rPr>
                <w:b/>
                <w:bCs/>
                <w:iCs/>
              </w:rPr>
            </w:pPr>
            <w:r w:rsidRPr="00A377A5">
              <w:rPr>
                <w:b/>
                <w:bCs/>
                <w:iCs/>
              </w:rPr>
              <w:t>04</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6 376,153</w:t>
            </w:r>
          </w:p>
        </w:tc>
        <w:tc>
          <w:tcPr>
            <w:tcW w:w="1660" w:type="dxa"/>
            <w:shd w:val="clear" w:color="auto" w:fill="auto"/>
          </w:tcPr>
          <w:p w:rsidR="008C4506" w:rsidRPr="00A377A5" w:rsidRDefault="008C4506" w:rsidP="008C4506">
            <w:pPr>
              <w:jc w:val="right"/>
              <w:rPr>
                <w:b/>
                <w:bCs/>
                <w:iCs/>
              </w:rPr>
            </w:pPr>
            <w:r w:rsidRPr="00A377A5">
              <w:rPr>
                <w:b/>
                <w:bCs/>
                <w:iCs/>
              </w:rPr>
              <w:t>6 567,140</w:t>
            </w:r>
          </w:p>
        </w:tc>
        <w:tc>
          <w:tcPr>
            <w:tcW w:w="1660" w:type="dxa"/>
            <w:shd w:val="clear" w:color="auto" w:fill="auto"/>
          </w:tcPr>
          <w:p w:rsidR="008C4506" w:rsidRPr="00A377A5" w:rsidRDefault="008C4506" w:rsidP="008C4506">
            <w:pPr>
              <w:jc w:val="right"/>
              <w:rPr>
                <w:b/>
                <w:bCs/>
                <w:iCs/>
              </w:rPr>
            </w:pPr>
            <w:r w:rsidRPr="00A377A5">
              <w:rPr>
                <w:b/>
                <w:bCs/>
                <w:iCs/>
              </w:rPr>
              <w:t>6 701,723</w:t>
            </w:r>
          </w:p>
        </w:tc>
      </w:tr>
      <w:tr w:rsidR="008C4506" w:rsidRPr="00A377A5" w:rsidTr="00A377A5">
        <w:trPr>
          <w:trHeight w:val="324"/>
        </w:trPr>
        <w:tc>
          <w:tcPr>
            <w:tcW w:w="4694" w:type="dxa"/>
            <w:shd w:val="clear" w:color="auto" w:fill="auto"/>
          </w:tcPr>
          <w:p w:rsidR="008C4506" w:rsidRPr="00A377A5" w:rsidRDefault="008C4506" w:rsidP="00A377A5">
            <w:pPr>
              <w:jc w:val="both"/>
              <w:rPr>
                <w:bCs/>
                <w:iCs/>
              </w:rPr>
            </w:pPr>
            <w:r w:rsidRPr="00A377A5">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6 376,153</w:t>
            </w:r>
          </w:p>
        </w:tc>
        <w:tc>
          <w:tcPr>
            <w:tcW w:w="1660" w:type="dxa"/>
            <w:shd w:val="clear" w:color="auto" w:fill="auto"/>
          </w:tcPr>
          <w:p w:rsidR="008C4506" w:rsidRPr="00A377A5" w:rsidRDefault="008C4506" w:rsidP="008C4506">
            <w:pPr>
              <w:jc w:val="right"/>
              <w:rPr>
                <w:bCs/>
                <w:iCs/>
              </w:rPr>
            </w:pPr>
            <w:r w:rsidRPr="00A377A5">
              <w:rPr>
                <w:bCs/>
                <w:iCs/>
              </w:rPr>
              <w:t>6 567,140</w:t>
            </w:r>
          </w:p>
        </w:tc>
        <w:tc>
          <w:tcPr>
            <w:tcW w:w="1660" w:type="dxa"/>
            <w:shd w:val="clear" w:color="auto" w:fill="auto"/>
          </w:tcPr>
          <w:p w:rsidR="008C4506" w:rsidRPr="00A377A5" w:rsidRDefault="008C4506" w:rsidP="008C4506">
            <w:pPr>
              <w:jc w:val="right"/>
              <w:rPr>
                <w:bCs/>
                <w:iCs/>
              </w:rPr>
            </w:pPr>
            <w:r w:rsidRPr="00A377A5">
              <w:rPr>
                <w:bCs/>
                <w:iCs/>
              </w:rPr>
              <w:t>6 701,723</w:t>
            </w:r>
          </w:p>
        </w:tc>
      </w:tr>
      <w:tr w:rsidR="008C4506" w:rsidRPr="00A377A5" w:rsidTr="00A377A5">
        <w:trPr>
          <w:trHeight w:val="840"/>
        </w:trPr>
        <w:tc>
          <w:tcPr>
            <w:tcW w:w="4694" w:type="dxa"/>
            <w:shd w:val="clear" w:color="auto" w:fill="auto"/>
          </w:tcPr>
          <w:p w:rsidR="008C4506" w:rsidRPr="00A377A5" w:rsidRDefault="008C4506" w:rsidP="00A377A5">
            <w:pPr>
              <w:jc w:val="both"/>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6 376,153</w:t>
            </w:r>
          </w:p>
        </w:tc>
        <w:tc>
          <w:tcPr>
            <w:tcW w:w="1660" w:type="dxa"/>
            <w:shd w:val="clear" w:color="auto" w:fill="auto"/>
          </w:tcPr>
          <w:p w:rsidR="008C4506" w:rsidRPr="00A377A5" w:rsidRDefault="008C4506" w:rsidP="008C4506">
            <w:pPr>
              <w:jc w:val="right"/>
              <w:rPr>
                <w:bCs/>
                <w:iCs/>
              </w:rPr>
            </w:pPr>
            <w:r w:rsidRPr="00A377A5">
              <w:rPr>
                <w:bCs/>
                <w:iCs/>
              </w:rPr>
              <w:t>6 567,140</w:t>
            </w:r>
          </w:p>
        </w:tc>
        <w:tc>
          <w:tcPr>
            <w:tcW w:w="1660" w:type="dxa"/>
            <w:shd w:val="clear" w:color="auto" w:fill="auto"/>
          </w:tcPr>
          <w:p w:rsidR="008C4506" w:rsidRPr="00A377A5" w:rsidRDefault="008C4506" w:rsidP="008C4506">
            <w:pPr>
              <w:jc w:val="right"/>
              <w:rPr>
                <w:bCs/>
                <w:iCs/>
              </w:rPr>
            </w:pPr>
            <w:r w:rsidRPr="00A377A5">
              <w:rPr>
                <w:bCs/>
                <w:iCs/>
              </w:rPr>
              <w:t>6 701,723</w:t>
            </w:r>
          </w:p>
        </w:tc>
      </w:tr>
      <w:tr w:rsidR="008C4506" w:rsidRPr="00A377A5" w:rsidTr="00A377A5">
        <w:trPr>
          <w:trHeight w:val="840"/>
        </w:trPr>
        <w:tc>
          <w:tcPr>
            <w:tcW w:w="4694" w:type="dxa"/>
            <w:shd w:val="clear" w:color="auto" w:fill="auto"/>
          </w:tcPr>
          <w:p w:rsidR="008C4506" w:rsidRPr="00A377A5" w:rsidRDefault="008C4506" w:rsidP="00A377A5">
            <w:pPr>
              <w:jc w:val="both"/>
              <w:rPr>
                <w:bCs/>
                <w:iCs/>
              </w:rPr>
            </w:pPr>
            <w:r w:rsidRPr="00A377A5">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6 374,153</w:t>
            </w:r>
          </w:p>
        </w:tc>
        <w:tc>
          <w:tcPr>
            <w:tcW w:w="1660" w:type="dxa"/>
            <w:shd w:val="clear" w:color="auto" w:fill="auto"/>
          </w:tcPr>
          <w:p w:rsidR="008C4506" w:rsidRPr="00A377A5" w:rsidRDefault="008C4506" w:rsidP="008C4506">
            <w:pPr>
              <w:jc w:val="right"/>
              <w:rPr>
                <w:bCs/>
                <w:iCs/>
              </w:rPr>
            </w:pPr>
            <w:r w:rsidRPr="00A377A5">
              <w:rPr>
                <w:bCs/>
                <w:iCs/>
              </w:rPr>
              <w:t>6 565,140</w:t>
            </w:r>
          </w:p>
        </w:tc>
        <w:tc>
          <w:tcPr>
            <w:tcW w:w="1660" w:type="dxa"/>
            <w:shd w:val="clear" w:color="auto" w:fill="auto"/>
          </w:tcPr>
          <w:p w:rsidR="008C4506" w:rsidRPr="00A377A5" w:rsidRDefault="008C4506" w:rsidP="008C4506">
            <w:pPr>
              <w:jc w:val="right"/>
              <w:rPr>
                <w:bCs/>
                <w:iCs/>
              </w:rPr>
            </w:pPr>
            <w:r w:rsidRPr="00A377A5">
              <w:rPr>
                <w:bCs/>
                <w:iCs/>
              </w:rPr>
              <w:t>6 699,723</w:t>
            </w:r>
          </w:p>
        </w:tc>
      </w:tr>
      <w:tr w:rsidR="008C4506" w:rsidRPr="00A377A5" w:rsidTr="00A377A5">
        <w:trPr>
          <w:trHeight w:val="420"/>
        </w:trPr>
        <w:tc>
          <w:tcPr>
            <w:tcW w:w="4694" w:type="dxa"/>
            <w:shd w:val="clear" w:color="auto" w:fill="auto"/>
          </w:tcPr>
          <w:p w:rsidR="008C4506" w:rsidRPr="00A377A5" w:rsidRDefault="008C4506" w:rsidP="00A377A5">
            <w:pPr>
              <w:jc w:val="both"/>
              <w:rPr>
                <w:bCs/>
                <w:iCs/>
              </w:rPr>
            </w:pPr>
            <w:r w:rsidRPr="00A377A5">
              <w:rPr>
                <w:bCs/>
                <w:iCs/>
              </w:rPr>
              <w:t>Расходы на выплаты по оплате труда работников муниципальных органов</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0120102100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4 024,879</w:t>
            </w:r>
          </w:p>
        </w:tc>
        <w:tc>
          <w:tcPr>
            <w:tcW w:w="1660" w:type="dxa"/>
            <w:shd w:val="clear" w:color="auto" w:fill="auto"/>
          </w:tcPr>
          <w:p w:rsidR="008C4506" w:rsidRPr="00A377A5" w:rsidRDefault="008C4506" w:rsidP="008C4506">
            <w:pPr>
              <w:jc w:val="right"/>
              <w:rPr>
                <w:bCs/>
                <w:iCs/>
              </w:rPr>
            </w:pPr>
            <w:r w:rsidRPr="00A377A5">
              <w:rPr>
                <w:bCs/>
                <w:iCs/>
              </w:rPr>
              <w:t>4 185,269</w:t>
            </w:r>
          </w:p>
        </w:tc>
        <w:tc>
          <w:tcPr>
            <w:tcW w:w="1660" w:type="dxa"/>
            <w:shd w:val="clear" w:color="auto" w:fill="auto"/>
          </w:tcPr>
          <w:p w:rsidR="008C4506" w:rsidRPr="00A377A5" w:rsidRDefault="008C4506" w:rsidP="008C4506">
            <w:pPr>
              <w:jc w:val="right"/>
              <w:rPr>
                <w:bCs/>
                <w:iCs/>
              </w:rPr>
            </w:pPr>
            <w:r w:rsidRPr="00A377A5">
              <w:rPr>
                <w:bCs/>
                <w:iCs/>
              </w:rPr>
              <w:t>4 264,368</w:t>
            </w:r>
          </w:p>
        </w:tc>
      </w:tr>
      <w:tr w:rsidR="008C4506" w:rsidRPr="00A377A5" w:rsidTr="00A377A5">
        <w:trPr>
          <w:trHeight w:val="1260"/>
        </w:trPr>
        <w:tc>
          <w:tcPr>
            <w:tcW w:w="4694" w:type="dxa"/>
            <w:shd w:val="clear" w:color="auto" w:fill="auto"/>
          </w:tcPr>
          <w:p w:rsidR="008C4506" w:rsidRPr="00A377A5" w:rsidRDefault="008C4506" w:rsidP="008C4506">
            <w:pPr>
              <w:rPr>
                <w:bCs/>
                <w:iCs/>
              </w:rPr>
            </w:pPr>
            <w:r w:rsidRPr="00A377A5">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0120102100</w:t>
            </w:r>
          </w:p>
        </w:tc>
        <w:tc>
          <w:tcPr>
            <w:tcW w:w="800" w:type="dxa"/>
            <w:shd w:val="clear" w:color="auto" w:fill="auto"/>
          </w:tcPr>
          <w:p w:rsidR="008C4506" w:rsidRPr="00A377A5" w:rsidRDefault="008C4506" w:rsidP="008C4506">
            <w:pPr>
              <w:jc w:val="center"/>
              <w:rPr>
                <w:bCs/>
                <w:iCs/>
              </w:rPr>
            </w:pPr>
            <w:r w:rsidRPr="00A377A5">
              <w:rPr>
                <w:bCs/>
                <w:iCs/>
              </w:rPr>
              <w:t>100</w:t>
            </w:r>
          </w:p>
        </w:tc>
        <w:tc>
          <w:tcPr>
            <w:tcW w:w="1660" w:type="dxa"/>
            <w:shd w:val="clear" w:color="auto" w:fill="auto"/>
          </w:tcPr>
          <w:p w:rsidR="008C4506" w:rsidRPr="00A377A5" w:rsidRDefault="008C4506" w:rsidP="008C4506">
            <w:pPr>
              <w:jc w:val="right"/>
              <w:rPr>
                <w:bCs/>
                <w:iCs/>
              </w:rPr>
            </w:pPr>
            <w:r w:rsidRPr="00A377A5">
              <w:rPr>
                <w:bCs/>
                <w:iCs/>
              </w:rPr>
              <w:t>4 024,879</w:t>
            </w:r>
          </w:p>
        </w:tc>
        <w:tc>
          <w:tcPr>
            <w:tcW w:w="1660" w:type="dxa"/>
            <w:shd w:val="clear" w:color="auto" w:fill="auto"/>
          </w:tcPr>
          <w:p w:rsidR="008C4506" w:rsidRPr="00A377A5" w:rsidRDefault="008C4506" w:rsidP="008C4506">
            <w:pPr>
              <w:jc w:val="right"/>
              <w:rPr>
                <w:bCs/>
                <w:iCs/>
              </w:rPr>
            </w:pPr>
            <w:r w:rsidRPr="00A377A5">
              <w:rPr>
                <w:bCs/>
                <w:iCs/>
              </w:rPr>
              <w:t>4 185,269</w:t>
            </w:r>
          </w:p>
        </w:tc>
        <w:tc>
          <w:tcPr>
            <w:tcW w:w="1660" w:type="dxa"/>
            <w:shd w:val="clear" w:color="auto" w:fill="auto"/>
          </w:tcPr>
          <w:p w:rsidR="008C4506" w:rsidRPr="00A377A5" w:rsidRDefault="008C4506" w:rsidP="008C4506">
            <w:pPr>
              <w:jc w:val="right"/>
              <w:rPr>
                <w:bCs/>
                <w:iCs/>
              </w:rPr>
            </w:pPr>
            <w:r w:rsidRPr="00A377A5">
              <w:rPr>
                <w:bCs/>
                <w:iCs/>
              </w:rPr>
              <w:t>4 264,368</w:t>
            </w:r>
          </w:p>
        </w:tc>
      </w:tr>
      <w:tr w:rsidR="008C4506" w:rsidRPr="00A377A5" w:rsidTr="00A377A5">
        <w:trPr>
          <w:trHeight w:val="450"/>
        </w:trPr>
        <w:tc>
          <w:tcPr>
            <w:tcW w:w="4694" w:type="dxa"/>
            <w:shd w:val="clear" w:color="auto" w:fill="auto"/>
          </w:tcPr>
          <w:p w:rsidR="008C4506" w:rsidRPr="00A377A5" w:rsidRDefault="008C4506" w:rsidP="008C4506">
            <w:r w:rsidRPr="00A377A5">
              <w:t>Расходы на выплаты персоналу государственных (муниципальных) органов</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04</w:t>
            </w:r>
          </w:p>
        </w:tc>
        <w:tc>
          <w:tcPr>
            <w:tcW w:w="1860" w:type="dxa"/>
            <w:shd w:val="clear" w:color="auto" w:fill="auto"/>
          </w:tcPr>
          <w:p w:rsidR="008C4506" w:rsidRPr="00A377A5" w:rsidRDefault="008C4506" w:rsidP="008C4506">
            <w:pPr>
              <w:jc w:val="center"/>
            </w:pPr>
            <w:r w:rsidRPr="00A377A5">
              <w:t>0120102100</w:t>
            </w:r>
          </w:p>
        </w:tc>
        <w:tc>
          <w:tcPr>
            <w:tcW w:w="800" w:type="dxa"/>
            <w:shd w:val="clear" w:color="auto" w:fill="auto"/>
          </w:tcPr>
          <w:p w:rsidR="008C4506" w:rsidRPr="00A377A5" w:rsidRDefault="008C4506" w:rsidP="008C4506">
            <w:pPr>
              <w:jc w:val="center"/>
            </w:pPr>
            <w:r w:rsidRPr="00A377A5">
              <w:t>120</w:t>
            </w:r>
          </w:p>
        </w:tc>
        <w:tc>
          <w:tcPr>
            <w:tcW w:w="1660" w:type="dxa"/>
            <w:shd w:val="clear" w:color="auto" w:fill="auto"/>
          </w:tcPr>
          <w:p w:rsidR="008C4506" w:rsidRPr="00A377A5" w:rsidRDefault="008C4506" w:rsidP="008C4506">
            <w:pPr>
              <w:jc w:val="right"/>
            </w:pPr>
            <w:r w:rsidRPr="00A377A5">
              <w:t>4 024,879</w:t>
            </w:r>
          </w:p>
        </w:tc>
        <w:tc>
          <w:tcPr>
            <w:tcW w:w="1660" w:type="dxa"/>
            <w:shd w:val="clear" w:color="auto" w:fill="auto"/>
          </w:tcPr>
          <w:p w:rsidR="008C4506" w:rsidRPr="00A377A5" w:rsidRDefault="008C4506" w:rsidP="008C4506">
            <w:pPr>
              <w:jc w:val="right"/>
            </w:pPr>
            <w:r w:rsidRPr="00A377A5">
              <w:t>4 185,269</w:t>
            </w:r>
          </w:p>
        </w:tc>
        <w:tc>
          <w:tcPr>
            <w:tcW w:w="1660" w:type="dxa"/>
            <w:shd w:val="clear" w:color="auto" w:fill="auto"/>
          </w:tcPr>
          <w:p w:rsidR="008C4506" w:rsidRPr="00A377A5" w:rsidRDefault="008C4506" w:rsidP="008C4506">
            <w:pPr>
              <w:jc w:val="right"/>
            </w:pPr>
            <w:r w:rsidRPr="00A377A5">
              <w:t>4 264,368</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Расходы на выплаты по оплате труда главы местной администрации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0120102110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1 215,867</w:t>
            </w:r>
          </w:p>
        </w:tc>
        <w:tc>
          <w:tcPr>
            <w:tcW w:w="1660" w:type="dxa"/>
            <w:shd w:val="clear" w:color="auto" w:fill="auto"/>
          </w:tcPr>
          <w:p w:rsidR="008C4506" w:rsidRPr="00A377A5" w:rsidRDefault="008C4506" w:rsidP="008C4506">
            <w:pPr>
              <w:jc w:val="right"/>
              <w:rPr>
                <w:bCs/>
                <w:iCs/>
              </w:rPr>
            </w:pPr>
            <w:r w:rsidRPr="00A377A5">
              <w:rPr>
                <w:bCs/>
                <w:iCs/>
              </w:rPr>
              <w:t>1 249,894</w:t>
            </w:r>
          </w:p>
        </w:tc>
        <w:tc>
          <w:tcPr>
            <w:tcW w:w="1660" w:type="dxa"/>
            <w:shd w:val="clear" w:color="auto" w:fill="auto"/>
          </w:tcPr>
          <w:p w:rsidR="008C4506" w:rsidRPr="00A377A5" w:rsidRDefault="008C4506" w:rsidP="008C4506">
            <w:pPr>
              <w:jc w:val="right"/>
              <w:rPr>
                <w:bCs/>
                <w:iCs/>
              </w:rPr>
            </w:pPr>
            <w:r w:rsidRPr="00A377A5">
              <w:rPr>
                <w:bCs/>
                <w:iCs/>
              </w:rPr>
              <w:t>1 299,303</w:t>
            </w:r>
          </w:p>
        </w:tc>
      </w:tr>
      <w:tr w:rsidR="008C4506" w:rsidRPr="00A377A5" w:rsidTr="00A377A5">
        <w:trPr>
          <w:trHeight w:val="294"/>
        </w:trPr>
        <w:tc>
          <w:tcPr>
            <w:tcW w:w="4694" w:type="dxa"/>
            <w:shd w:val="clear" w:color="auto" w:fill="auto"/>
          </w:tcPr>
          <w:p w:rsidR="008C4506" w:rsidRPr="00A377A5" w:rsidRDefault="008C4506" w:rsidP="008C4506">
            <w:pPr>
              <w:rPr>
                <w:bCs/>
                <w:iCs/>
              </w:rPr>
            </w:pPr>
            <w:r w:rsidRPr="00A377A5">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0120102110</w:t>
            </w:r>
          </w:p>
        </w:tc>
        <w:tc>
          <w:tcPr>
            <w:tcW w:w="800" w:type="dxa"/>
            <w:shd w:val="clear" w:color="auto" w:fill="auto"/>
          </w:tcPr>
          <w:p w:rsidR="008C4506" w:rsidRPr="00A377A5" w:rsidRDefault="008C4506" w:rsidP="008C4506">
            <w:pPr>
              <w:jc w:val="center"/>
              <w:rPr>
                <w:bCs/>
                <w:iCs/>
              </w:rPr>
            </w:pPr>
            <w:r w:rsidRPr="00A377A5">
              <w:rPr>
                <w:bCs/>
                <w:iCs/>
              </w:rPr>
              <w:t>100</w:t>
            </w:r>
          </w:p>
        </w:tc>
        <w:tc>
          <w:tcPr>
            <w:tcW w:w="1660" w:type="dxa"/>
            <w:shd w:val="clear" w:color="auto" w:fill="auto"/>
          </w:tcPr>
          <w:p w:rsidR="008C4506" w:rsidRPr="00A377A5" w:rsidRDefault="008C4506" w:rsidP="008C4506">
            <w:pPr>
              <w:jc w:val="right"/>
              <w:rPr>
                <w:bCs/>
                <w:iCs/>
              </w:rPr>
            </w:pPr>
            <w:r w:rsidRPr="00A377A5">
              <w:rPr>
                <w:bCs/>
                <w:iCs/>
              </w:rPr>
              <w:t>1 215,867</w:t>
            </w:r>
          </w:p>
        </w:tc>
        <w:tc>
          <w:tcPr>
            <w:tcW w:w="1660" w:type="dxa"/>
            <w:shd w:val="clear" w:color="auto" w:fill="auto"/>
          </w:tcPr>
          <w:p w:rsidR="008C4506" w:rsidRPr="00A377A5" w:rsidRDefault="008C4506" w:rsidP="008C4506">
            <w:pPr>
              <w:jc w:val="right"/>
              <w:rPr>
                <w:bCs/>
                <w:iCs/>
              </w:rPr>
            </w:pPr>
            <w:r w:rsidRPr="00A377A5">
              <w:rPr>
                <w:bCs/>
                <w:iCs/>
              </w:rPr>
              <w:t>1 249,894</w:t>
            </w:r>
          </w:p>
        </w:tc>
        <w:tc>
          <w:tcPr>
            <w:tcW w:w="1660" w:type="dxa"/>
            <w:shd w:val="clear" w:color="auto" w:fill="auto"/>
          </w:tcPr>
          <w:p w:rsidR="008C4506" w:rsidRPr="00A377A5" w:rsidRDefault="008C4506" w:rsidP="008C4506">
            <w:pPr>
              <w:jc w:val="right"/>
              <w:rPr>
                <w:bCs/>
                <w:iCs/>
              </w:rPr>
            </w:pPr>
            <w:r w:rsidRPr="00A377A5">
              <w:rPr>
                <w:bCs/>
                <w:iCs/>
              </w:rPr>
              <w:t>1 299,303</w:t>
            </w:r>
          </w:p>
        </w:tc>
      </w:tr>
      <w:tr w:rsidR="008C4506" w:rsidRPr="00A377A5" w:rsidTr="00A377A5">
        <w:trPr>
          <w:trHeight w:val="450"/>
        </w:trPr>
        <w:tc>
          <w:tcPr>
            <w:tcW w:w="4694" w:type="dxa"/>
            <w:shd w:val="clear" w:color="auto" w:fill="auto"/>
          </w:tcPr>
          <w:p w:rsidR="008C4506" w:rsidRPr="00A377A5" w:rsidRDefault="008C4506" w:rsidP="008C4506">
            <w:r w:rsidRPr="00A377A5">
              <w:t>Расходы на выплаты персоналу государственных (муниципальных) органов</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04</w:t>
            </w:r>
          </w:p>
        </w:tc>
        <w:tc>
          <w:tcPr>
            <w:tcW w:w="1860" w:type="dxa"/>
            <w:shd w:val="clear" w:color="auto" w:fill="auto"/>
          </w:tcPr>
          <w:p w:rsidR="008C4506" w:rsidRPr="00A377A5" w:rsidRDefault="008C4506" w:rsidP="008C4506">
            <w:pPr>
              <w:jc w:val="center"/>
            </w:pPr>
            <w:r w:rsidRPr="00A377A5">
              <w:t>0120102110</w:t>
            </w:r>
          </w:p>
        </w:tc>
        <w:tc>
          <w:tcPr>
            <w:tcW w:w="800" w:type="dxa"/>
            <w:shd w:val="clear" w:color="auto" w:fill="auto"/>
          </w:tcPr>
          <w:p w:rsidR="008C4506" w:rsidRPr="00A377A5" w:rsidRDefault="008C4506" w:rsidP="008C4506">
            <w:pPr>
              <w:jc w:val="center"/>
            </w:pPr>
            <w:r w:rsidRPr="00A377A5">
              <w:t>120</w:t>
            </w:r>
          </w:p>
        </w:tc>
        <w:tc>
          <w:tcPr>
            <w:tcW w:w="1660" w:type="dxa"/>
            <w:shd w:val="clear" w:color="auto" w:fill="auto"/>
          </w:tcPr>
          <w:p w:rsidR="008C4506" w:rsidRPr="00A377A5" w:rsidRDefault="008C4506" w:rsidP="008C4506">
            <w:pPr>
              <w:jc w:val="right"/>
            </w:pPr>
            <w:r w:rsidRPr="00A377A5">
              <w:t>1 215,867</w:t>
            </w:r>
          </w:p>
        </w:tc>
        <w:tc>
          <w:tcPr>
            <w:tcW w:w="1660" w:type="dxa"/>
            <w:shd w:val="clear" w:color="auto" w:fill="auto"/>
          </w:tcPr>
          <w:p w:rsidR="008C4506" w:rsidRPr="00A377A5" w:rsidRDefault="008C4506" w:rsidP="008C4506">
            <w:pPr>
              <w:jc w:val="right"/>
            </w:pPr>
            <w:r w:rsidRPr="00A377A5">
              <w:t>1 249,894</w:t>
            </w:r>
          </w:p>
        </w:tc>
        <w:tc>
          <w:tcPr>
            <w:tcW w:w="1660" w:type="dxa"/>
            <w:shd w:val="clear" w:color="auto" w:fill="auto"/>
          </w:tcPr>
          <w:p w:rsidR="008C4506" w:rsidRPr="00A377A5" w:rsidRDefault="008C4506" w:rsidP="008C4506">
            <w:pPr>
              <w:jc w:val="right"/>
            </w:pPr>
            <w:r w:rsidRPr="00A377A5">
              <w:t>1 299,303</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Расходы на обеспечение функций муниципальных органов</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0120102200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1 133,407</w:t>
            </w:r>
          </w:p>
        </w:tc>
        <w:tc>
          <w:tcPr>
            <w:tcW w:w="1660" w:type="dxa"/>
            <w:shd w:val="clear" w:color="auto" w:fill="auto"/>
          </w:tcPr>
          <w:p w:rsidR="008C4506" w:rsidRPr="00A377A5" w:rsidRDefault="008C4506" w:rsidP="008C4506">
            <w:pPr>
              <w:jc w:val="right"/>
              <w:rPr>
                <w:bCs/>
                <w:iCs/>
              </w:rPr>
            </w:pPr>
            <w:r w:rsidRPr="00A377A5">
              <w:rPr>
                <w:bCs/>
                <w:iCs/>
              </w:rPr>
              <w:t>1 129,977</w:t>
            </w:r>
          </w:p>
        </w:tc>
        <w:tc>
          <w:tcPr>
            <w:tcW w:w="1660" w:type="dxa"/>
            <w:shd w:val="clear" w:color="auto" w:fill="auto"/>
          </w:tcPr>
          <w:p w:rsidR="008C4506" w:rsidRPr="00A377A5" w:rsidRDefault="008C4506" w:rsidP="008C4506">
            <w:pPr>
              <w:jc w:val="right"/>
              <w:rPr>
                <w:bCs/>
                <w:iCs/>
              </w:rPr>
            </w:pPr>
            <w:r w:rsidRPr="00A377A5">
              <w:rPr>
                <w:bCs/>
                <w:iCs/>
              </w:rPr>
              <w:t>1 136,052</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0120102200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1 098,908</w:t>
            </w:r>
          </w:p>
        </w:tc>
        <w:tc>
          <w:tcPr>
            <w:tcW w:w="1660" w:type="dxa"/>
            <w:shd w:val="clear" w:color="auto" w:fill="auto"/>
          </w:tcPr>
          <w:p w:rsidR="008C4506" w:rsidRPr="00A377A5" w:rsidRDefault="008C4506" w:rsidP="008C4506">
            <w:pPr>
              <w:jc w:val="right"/>
              <w:rPr>
                <w:bCs/>
                <w:iCs/>
              </w:rPr>
            </w:pPr>
            <w:r w:rsidRPr="00A377A5">
              <w:rPr>
                <w:bCs/>
                <w:iCs/>
              </w:rPr>
              <w:t>1 095,978</w:t>
            </w:r>
          </w:p>
        </w:tc>
        <w:tc>
          <w:tcPr>
            <w:tcW w:w="1660" w:type="dxa"/>
            <w:shd w:val="clear" w:color="auto" w:fill="auto"/>
          </w:tcPr>
          <w:p w:rsidR="008C4506" w:rsidRPr="00A377A5" w:rsidRDefault="008C4506" w:rsidP="008C4506">
            <w:pPr>
              <w:jc w:val="right"/>
              <w:rPr>
                <w:bCs/>
                <w:iCs/>
              </w:rPr>
            </w:pPr>
            <w:r w:rsidRPr="00A377A5">
              <w:rPr>
                <w:bCs/>
                <w:iCs/>
              </w:rPr>
              <w:t>1 102,053</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04</w:t>
            </w:r>
          </w:p>
        </w:tc>
        <w:tc>
          <w:tcPr>
            <w:tcW w:w="1860" w:type="dxa"/>
            <w:shd w:val="clear" w:color="auto" w:fill="auto"/>
          </w:tcPr>
          <w:p w:rsidR="008C4506" w:rsidRPr="00A377A5" w:rsidRDefault="008C4506" w:rsidP="008C4506">
            <w:pPr>
              <w:jc w:val="center"/>
            </w:pPr>
            <w:r w:rsidRPr="00A377A5">
              <w:t>0120102200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1 098,908</w:t>
            </w:r>
          </w:p>
        </w:tc>
        <w:tc>
          <w:tcPr>
            <w:tcW w:w="1660" w:type="dxa"/>
            <w:shd w:val="clear" w:color="auto" w:fill="auto"/>
          </w:tcPr>
          <w:p w:rsidR="008C4506" w:rsidRPr="00A377A5" w:rsidRDefault="008C4506" w:rsidP="008C4506">
            <w:pPr>
              <w:jc w:val="right"/>
            </w:pPr>
            <w:r w:rsidRPr="00A377A5">
              <w:t>1 095,978</w:t>
            </w:r>
          </w:p>
        </w:tc>
        <w:tc>
          <w:tcPr>
            <w:tcW w:w="1660" w:type="dxa"/>
            <w:shd w:val="clear" w:color="auto" w:fill="auto"/>
          </w:tcPr>
          <w:p w:rsidR="008C4506" w:rsidRPr="00A377A5" w:rsidRDefault="008C4506" w:rsidP="008C4506">
            <w:pPr>
              <w:jc w:val="right"/>
            </w:pPr>
            <w:r w:rsidRPr="00A377A5">
              <w:t>1 102,053</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Иные бюджетные ассигнования</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0120102200</w:t>
            </w:r>
          </w:p>
        </w:tc>
        <w:tc>
          <w:tcPr>
            <w:tcW w:w="800" w:type="dxa"/>
            <w:shd w:val="clear" w:color="auto" w:fill="auto"/>
          </w:tcPr>
          <w:p w:rsidR="008C4506" w:rsidRPr="00A377A5" w:rsidRDefault="008C4506" w:rsidP="008C4506">
            <w:pPr>
              <w:jc w:val="center"/>
              <w:rPr>
                <w:bCs/>
                <w:iCs/>
              </w:rPr>
            </w:pPr>
            <w:r w:rsidRPr="00A377A5">
              <w:rPr>
                <w:bCs/>
                <w:iCs/>
              </w:rPr>
              <w:t>800</w:t>
            </w:r>
          </w:p>
        </w:tc>
        <w:tc>
          <w:tcPr>
            <w:tcW w:w="1660" w:type="dxa"/>
            <w:shd w:val="clear" w:color="auto" w:fill="auto"/>
          </w:tcPr>
          <w:p w:rsidR="008C4506" w:rsidRPr="00A377A5" w:rsidRDefault="008C4506" w:rsidP="008C4506">
            <w:pPr>
              <w:jc w:val="right"/>
              <w:rPr>
                <w:bCs/>
                <w:iCs/>
              </w:rPr>
            </w:pPr>
            <w:r w:rsidRPr="00A377A5">
              <w:rPr>
                <w:bCs/>
                <w:iCs/>
              </w:rPr>
              <w:t>34,499</w:t>
            </w:r>
          </w:p>
        </w:tc>
        <w:tc>
          <w:tcPr>
            <w:tcW w:w="1660" w:type="dxa"/>
            <w:shd w:val="clear" w:color="auto" w:fill="auto"/>
          </w:tcPr>
          <w:p w:rsidR="008C4506" w:rsidRPr="00A377A5" w:rsidRDefault="008C4506" w:rsidP="008C4506">
            <w:pPr>
              <w:jc w:val="right"/>
              <w:rPr>
                <w:bCs/>
                <w:iCs/>
              </w:rPr>
            </w:pPr>
            <w:r w:rsidRPr="00A377A5">
              <w:rPr>
                <w:bCs/>
                <w:iCs/>
              </w:rPr>
              <w:t>33,999</w:t>
            </w:r>
          </w:p>
        </w:tc>
        <w:tc>
          <w:tcPr>
            <w:tcW w:w="1660" w:type="dxa"/>
            <w:shd w:val="clear" w:color="auto" w:fill="auto"/>
          </w:tcPr>
          <w:p w:rsidR="008C4506" w:rsidRPr="00A377A5" w:rsidRDefault="008C4506" w:rsidP="008C4506">
            <w:pPr>
              <w:jc w:val="right"/>
              <w:rPr>
                <w:bCs/>
                <w:iCs/>
              </w:rPr>
            </w:pPr>
            <w:r w:rsidRPr="00A377A5">
              <w:rPr>
                <w:bCs/>
                <w:iCs/>
              </w:rPr>
              <w:t>33,999</w:t>
            </w:r>
          </w:p>
        </w:tc>
      </w:tr>
      <w:tr w:rsidR="008C4506" w:rsidRPr="00A377A5" w:rsidTr="00A377A5">
        <w:trPr>
          <w:trHeight w:val="255"/>
        </w:trPr>
        <w:tc>
          <w:tcPr>
            <w:tcW w:w="4694" w:type="dxa"/>
            <w:shd w:val="clear" w:color="auto" w:fill="auto"/>
          </w:tcPr>
          <w:p w:rsidR="008C4506" w:rsidRPr="00A377A5" w:rsidRDefault="008C4506" w:rsidP="008C4506">
            <w:r w:rsidRPr="00A377A5">
              <w:t>Уплата налогов, сборов и иных платежей</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04</w:t>
            </w:r>
          </w:p>
        </w:tc>
        <w:tc>
          <w:tcPr>
            <w:tcW w:w="1860" w:type="dxa"/>
            <w:shd w:val="clear" w:color="auto" w:fill="auto"/>
          </w:tcPr>
          <w:p w:rsidR="008C4506" w:rsidRPr="00A377A5" w:rsidRDefault="008C4506" w:rsidP="008C4506">
            <w:pPr>
              <w:jc w:val="center"/>
            </w:pPr>
            <w:r w:rsidRPr="00A377A5">
              <w:t>0120102200</w:t>
            </w:r>
          </w:p>
        </w:tc>
        <w:tc>
          <w:tcPr>
            <w:tcW w:w="800" w:type="dxa"/>
            <w:shd w:val="clear" w:color="auto" w:fill="auto"/>
          </w:tcPr>
          <w:p w:rsidR="008C4506" w:rsidRPr="00A377A5" w:rsidRDefault="008C4506" w:rsidP="008C4506">
            <w:pPr>
              <w:jc w:val="center"/>
            </w:pPr>
            <w:r w:rsidRPr="00A377A5">
              <w:t>850</w:t>
            </w:r>
          </w:p>
        </w:tc>
        <w:tc>
          <w:tcPr>
            <w:tcW w:w="1660" w:type="dxa"/>
            <w:shd w:val="clear" w:color="auto" w:fill="auto"/>
          </w:tcPr>
          <w:p w:rsidR="008C4506" w:rsidRPr="00A377A5" w:rsidRDefault="008C4506" w:rsidP="008C4506">
            <w:pPr>
              <w:jc w:val="right"/>
            </w:pPr>
            <w:r w:rsidRPr="00A377A5">
              <w:t>34,499</w:t>
            </w:r>
          </w:p>
        </w:tc>
        <w:tc>
          <w:tcPr>
            <w:tcW w:w="1660" w:type="dxa"/>
            <w:shd w:val="clear" w:color="auto" w:fill="auto"/>
          </w:tcPr>
          <w:p w:rsidR="008C4506" w:rsidRPr="00A377A5" w:rsidRDefault="008C4506" w:rsidP="008C4506">
            <w:pPr>
              <w:jc w:val="right"/>
            </w:pPr>
            <w:r w:rsidRPr="00A377A5">
              <w:t>33,999</w:t>
            </w:r>
          </w:p>
        </w:tc>
        <w:tc>
          <w:tcPr>
            <w:tcW w:w="1660" w:type="dxa"/>
            <w:shd w:val="clear" w:color="auto" w:fill="auto"/>
          </w:tcPr>
          <w:p w:rsidR="008C4506" w:rsidRPr="00A377A5" w:rsidRDefault="008C4506" w:rsidP="008C4506">
            <w:pPr>
              <w:jc w:val="right"/>
            </w:pPr>
            <w:r w:rsidRPr="00A377A5">
              <w:t>33,999</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Основное мероприятие «Предоставление межбюджетных трансфертов»</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0120200000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1470"/>
        </w:trPr>
        <w:tc>
          <w:tcPr>
            <w:tcW w:w="4694" w:type="dxa"/>
            <w:shd w:val="clear" w:color="auto" w:fill="auto"/>
          </w:tcPr>
          <w:p w:rsidR="008C4506" w:rsidRPr="00A377A5" w:rsidRDefault="008C4506" w:rsidP="008C4506">
            <w:pPr>
              <w:rPr>
                <w:bCs/>
                <w:iCs/>
              </w:rPr>
            </w:pPr>
            <w:r w:rsidRPr="00A377A5">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0120282050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Межбюджетные трансферты</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04</w:t>
            </w:r>
          </w:p>
        </w:tc>
        <w:tc>
          <w:tcPr>
            <w:tcW w:w="1860" w:type="dxa"/>
            <w:shd w:val="clear" w:color="auto" w:fill="auto"/>
          </w:tcPr>
          <w:p w:rsidR="008C4506" w:rsidRPr="00A377A5" w:rsidRDefault="008C4506" w:rsidP="008C4506">
            <w:pPr>
              <w:jc w:val="center"/>
              <w:rPr>
                <w:bCs/>
                <w:iCs/>
              </w:rPr>
            </w:pPr>
            <w:r w:rsidRPr="00A377A5">
              <w:rPr>
                <w:bCs/>
                <w:iCs/>
              </w:rPr>
              <w:t>0120282050</w:t>
            </w:r>
          </w:p>
        </w:tc>
        <w:tc>
          <w:tcPr>
            <w:tcW w:w="800" w:type="dxa"/>
            <w:shd w:val="clear" w:color="auto" w:fill="auto"/>
          </w:tcPr>
          <w:p w:rsidR="008C4506" w:rsidRPr="00A377A5" w:rsidRDefault="008C4506" w:rsidP="008C4506">
            <w:pPr>
              <w:jc w:val="center"/>
              <w:rPr>
                <w:bCs/>
                <w:iCs/>
              </w:rPr>
            </w:pPr>
            <w:r w:rsidRPr="00A377A5">
              <w:rPr>
                <w:bCs/>
                <w:iCs/>
              </w:rPr>
              <w:t>500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255"/>
        </w:trPr>
        <w:tc>
          <w:tcPr>
            <w:tcW w:w="4694" w:type="dxa"/>
            <w:shd w:val="clear" w:color="auto" w:fill="auto"/>
          </w:tcPr>
          <w:p w:rsidR="008C4506" w:rsidRPr="00A377A5" w:rsidRDefault="008C4506" w:rsidP="008C4506">
            <w:r w:rsidRPr="00A377A5">
              <w:t>Иные межбюджетные трансферты</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04</w:t>
            </w:r>
          </w:p>
        </w:tc>
        <w:tc>
          <w:tcPr>
            <w:tcW w:w="1860" w:type="dxa"/>
            <w:shd w:val="clear" w:color="auto" w:fill="auto"/>
          </w:tcPr>
          <w:p w:rsidR="008C4506" w:rsidRPr="00A377A5" w:rsidRDefault="008C4506" w:rsidP="008C4506">
            <w:pPr>
              <w:jc w:val="center"/>
            </w:pPr>
            <w:r w:rsidRPr="00A377A5">
              <w:t>0120282050</w:t>
            </w:r>
          </w:p>
        </w:tc>
        <w:tc>
          <w:tcPr>
            <w:tcW w:w="800" w:type="dxa"/>
            <w:shd w:val="clear" w:color="auto" w:fill="auto"/>
          </w:tcPr>
          <w:p w:rsidR="008C4506" w:rsidRPr="00A377A5" w:rsidRDefault="008C4506" w:rsidP="008C4506">
            <w:pPr>
              <w:jc w:val="center"/>
            </w:pPr>
            <w:r w:rsidRPr="00A377A5">
              <w:t>540</w:t>
            </w:r>
          </w:p>
        </w:tc>
        <w:tc>
          <w:tcPr>
            <w:tcW w:w="1660" w:type="dxa"/>
            <w:shd w:val="clear" w:color="auto" w:fill="auto"/>
          </w:tcPr>
          <w:p w:rsidR="008C4506" w:rsidRPr="00A377A5" w:rsidRDefault="008C4506" w:rsidP="008C4506">
            <w:pPr>
              <w:jc w:val="right"/>
            </w:pPr>
            <w:r w:rsidRPr="00A377A5">
              <w:t>2,000</w:t>
            </w:r>
          </w:p>
        </w:tc>
        <w:tc>
          <w:tcPr>
            <w:tcW w:w="1660" w:type="dxa"/>
            <w:shd w:val="clear" w:color="auto" w:fill="auto"/>
          </w:tcPr>
          <w:p w:rsidR="008C4506" w:rsidRPr="00A377A5" w:rsidRDefault="008C4506" w:rsidP="008C4506">
            <w:pPr>
              <w:jc w:val="right"/>
            </w:pPr>
            <w:r w:rsidRPr="00A377A5">
              <w:t>2,000</w:t>
            </w:r>
          </w:p>
        </w:tc>
        <w:tc>
          <w:tcPr>
            <w:tcW w:w="1660" w:type="dxa"/>
            <w:shd w:val="clear" w:color="auto" w:fill="auto"/>
          </w:tcPr>
          <w:p w:rsidR="008C4506" w:rsidRPr="00A377A5" w:rsidRDefault="008C4506" w:rsidP="008C4506">
            <w:pPr>
              <w:jc w:val="right"/>
            </w:pPr>
            <w:r w:rsidRPr="00A377A5">
              <w:t>2,000</w:t>
            </w:r>
          </w:p>
        </w:tc>
      </w:tr>
      <w:tr w:rsidR="008C4506" w:rsidRPr="00A377A5" w:rsidTr="00A377A5">
        <w:trPr>
          <w:trHeight w:val="420"/>
        </w:trPr>
        <w:tc>
          <w:tcPr>
            <w:tcW w:w="4694" w:type="dxa"/>
            <w:shd w:val="clear" w:color="auto" w:fill="auto"/>
          </w:tcPr>
          <w:p w:rsidR="008C4506" w:rsidRPr="00A377A5" w:rsidRDefault="008C4506" w:rsidP="008C4506">
            <w:pPr>
              <w:rPr>
                <w:b/>
                <w:bCs/>
                <w:iCs/>
              </w:rPr>
            </w:pPr>
            <w:r w:rsidRPr="00A377A5">
              <w:rPr>
                <w:b/>
                <w:bCs/>
                <w:iCs/>
              </w:rPr>
              <w:t>Обеспечение проведения выборов и референдумов</w:t>
            </w:r>
          </w:p>
        </w:tc>
        <w:tc>
          <w:tcPr>
            <w:tcW w:w="506" w:type="dxa"/>
            <w:shd w:val="clear" w:color="auto" w:fill="auto"/>
          </w:tcPr>
          <w:p w:rsidR="008C4506" w:rsidRPr="00A377A5" w:rsidRDefault="008C4506" w:rsidP="008C4506">
            <w:pPr>
              <w:jc w:val="center"/>
              <w:rPr>
                <w:b/>
                <w:bCs/>
                <w:iCs/>
              </w:rPr>
            </w:pPr>
            <w:r w:rsidRPr="00A377A5">
              <w:rPr>
                <w:b/>
                <w:bCs/>
                <w:iCs/>
              </w:rPr>
              <w:t>01</w:t>
            </w:r>
          </w:p>
        </w:tc>
        <w:tc>
          <w:tcPr>
            <w:tcW w:w="1302" w:type="dxa"/>
            <w:shd w:val="clear" w:color="auto" w:fill="auto"/>
          </w:tcPr>
          <w:p w:rsidR="008C4506" w:rsidRPr="00A377A5" w:rsidRDefault="008C4506" w:rsidP="008C4506">
            <w:pPr>
              <w:jc w:val="center"/>
              <w:rPr>
                <w:b/>
                <w:bCs/>
                <w:iCs/>
              </w:rPr>
            </w:pPr>
            <w:r w:rsidRPr="00A377A5">
              <w:rPr>
                <w:b/>
                <w:bCs/>
                <w:iCs/>
              </w:rPr>
              <w:t>07</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23,775</w:t>
            </w:r>
          </w:p>
        </w:tc>
        <w:tc>
          <w:tcPr>
            <w:tcW w:w="1660" w:type="dxa"/>
            <w:shd w:val="clear" w:color="auto" w:fill="auto"/>
          </w:tcPr>
          <w:p w:rsidR="008C4506" w:rsidRPr="00A377A5" w:rsidRDefault="008C4506" w:rsidP="008C4506">
            <w:pPr>
              <w:jc w:val="right"/>
              <w:rPr>
                <w:b/>
                <w:bCs/>
                <w:iCs/>
              </w:rPr>
            </w:pPr>
            <w:r w:rsidRPr="00A377A5">
              <w:rPr>
                <w:b/>
                <w:bCs/>
                <w:iCs/>
              </w:rPr>
              <w:t>0,000</w:t>
            </w:r>
          </w:p>
        </w:tc>
        <w:tc>
          <w:tcPr>
            <w:tcW w:w="1660" w:type="dxa"/>
            <w:shd w:val="clear" w:color="auto" w:fill="auto"/>
          </w:tcPr>
          <w:p w:rsidR="008C4506" w:rsidRPr="00A377A5" w:rsidRDefault="008C4506" w:rsidP="008C4506">
            <w:pPr>
              <w:jc w:val="right"/>
              <w:rPr>
                <w:b/>
                <w:bCs/>
                <w:iCs/>
              </w:rPr>
            </w:pPr>
            <w:r w:rsidRPr="00A377A5">
              <w:rPr>
                <w:b/>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lastRenderedPageBreak/>
              <w:t>Иные непрограммные расходы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07</w:t>
            </w:r>
          </w:p>
        </w:tc>
        <w:tc>
          <w:tcPr>
            <w:tcW w:w="1860" w:type="dxa"/>
            <w:shd w:val="clear" w:color="auto" w:fill="auto"/>
          </w:tcPr>
          <w:p w:rsidR="008C4506" w:rsidRPr="00A377A5" w:rsidRDefault="008C4506" w:rsidP="008C4506">
            <w:pPr>
              <w:jc w:val="center"/>
              <w:rPr>
                <w:bCs/>
                <w:iCs/>
              </w:rPr>
            </w:pPr>
            <w:r w:rsidRPr="00A377A5">
              <w:rPr>
                <w:bCs/>
                <w:iCs/>
              </w:rPr>
              <w:t>9900000000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23,775</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07</w:t>
            </w:r>
          </w:p>
        </w:tc>
        <w:tc>
          <w:tcPr>
            <w:tcW w:w="1860" w:type="dxa"/>
            <w:shd w:val="clear" w:color="auto" w:fill="auto"/>
          </w:tcPr>
          <w:p w:rsidR="008C4506" w:rsidRPr="00A377A5" w:rsidRDefault="008C4506" w:rsidP="008C4506">
            <w:pPr>
              <w:jc w:val="center"/>
              <w:rPr>
                <w:bCs/>
                <w:iCs/>
              </w:rPr>
            </w:pPr>
            <w:r w:rsidRPr="00A377A5">
              <w:rPr>
                <w:bCs/>
                <w:iCs/>
              </w:rPr>
              <w:t>9910000000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23,775</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07</w:t>
            </w:r>
          </w:p>
        </w:tc>
        <w:tc>
          <w:tcPr>
            <w:tcW w:w="1860" w:type="dxa"/>
            <w:shd w:val="clear" w:color="auto" w:fill="auto"/>
          </w:tcPr>
          <w:p w:rsidR="008C4506" w:rsidRPr="00A377A5" w:rsidRDefault="008C4506" w:rsidP="008C4506">
            <w:pPr>
              <w:jc w:val="center"/>
              <w:rPr>
                <w:bCs/>
                <w:iCs/>
              </w:rPr>
            </w:pPr>
            <w:r w:rsidRPr="00A377A5">
              <w:rPr>
                <w:bCs/>
                <w:iCs/>
              </w:rPr>
              <w:t>9910020220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23,775</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Иные бюджетные ассигнования</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07</w:t>
            </w:r>
          </w:p>
        </w:tc>
        <w:tc>
          <w:tcPr>
            <w:tcW w:w="1860" w:type="dxa"/>
            <w:shd w:val="clear" w:color="auto" w:fill="auto"/>
          </w:tcPr>
          <w:p w:rsidR="008C4506" w:rsidRPr="00A377A5" w:rsidRDefault="008C4506" w:rsidP="008C4506">
            <w:pPr>
              <w:jc w:val="center"/>
              <w:rPr>
                <w:bCs/>
                <w:iCs/>
              </w:rPr>
            </w:pPr>
            <w:r w:rsidRPr="00A377A5">
              <w:rPr>
                <w:bCs/>
                <w:iCs/>
              </w:rPr>
              <w:t>9910020220</w:t>
            </w:r>
          </w:p>
        </w:tc>
        <w:tc>
          <w:tcPr>
            <w:tcW w:w="800" w:type="dxa"/>
            <w:shd w:val="clear" w:color="auto" w:fill="auto"/>
          </w:tcPr>
          <w:p w:rsidR="008C4506" w:rsidRPr="00A377A5" w:rsidRDefault="008C4506" w:rsidP="008C4506">
            <w:pPr>
              <w:jc w:val="center"/>
              <w:rPr>
                <w:bCs/>
                <w:iCs/>
              </w:rPr>
            </w:pPr>
            <w:r w:rsidRPr="00A377A5">
              <w:rPr>
                <w:bCs/>
                <w:iCs/>
              </w:rPr>
              <w:t>800</w:t>
            </w:r>
          </w:p>
        </w:tc>
        <w:tc>
          <w:tcPr>
            <w:tcW w:w="1660" w:type="dxa"/>
            <w:shd w:val="clear" w:color="auto" w:fill="auto"/>
          </w:tcPr>
          <w:p w:rsidR="008C4506" w:rsidRPr="00A377A5" w:rsidRDefault="008C4506" w:rsidP="008C4506">
            <w:pPr>
              <w:jc w:val="right"/>
              <w:rPr>
                <w:bCs/>
                <w:iCs/>
              </w:rPr>
            </w:pPr>
            <w:r w:rsidRPr="00A377A5">
              <w:rPr>
                <w:bCs/>
                <w:iCs/>
              </w:rPr>
              <w:t>23,775</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255"/>
        </w:trPr>
        <w:tc>
          <w:tcPr>
            <w:tcW w:w="4694" w:type="dxa"/>
            <w:shd w:val="clear" w:color="auto" w:fill="auto"/>
          </w:tcPr>
          <w:p w:rsidR="008C4506" w:rsidRPr="00A377A5" w:rsidRDefault="008C4506" w:rsidP="008C4506">
            <w:r w:rsidRPr="00A377A5">
              <w:t>Специальные расходы</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07</w:t>
            </w:r>
          </w:p>
        </w:tc>
        <w:tc>
          <w:tcPr>
            <w:tcW w:w="1860" w:type="dxa"/>
            <w:shd w:val="clear" w:color="auto" w:fill="auto"/>
          </w:tcPr>
          <w:p w:rsidR="008C4506" w:rsidRPr="00A377A5" w:rsidRDefault="008C4506" w:rsidP="008C4506">
            <w:pPr>
              <w:jc w:val="center"/>
            </w:pPr>
            <w:r w:rsidRPr="00A377A5">
              <w:t>9910020220</w:t>
            </w:r>
          </w:p>
        </w:tc>
        <w:tc>
          <w:tcPr>
            <w:tcW w:w="800" w:type="dxa"/>
            <w:shd w:val="clear" w:color="auto" w:fill="auto"/>
          </w:tcPr>
          <w:p w:rsidR="008C4506" w:rsidRPr="00A377A5" w:rsidRDefault="008C4506" w:rsidP="008C4506">
            <w:pPr>
              <w:jc w:val="center"/>
            </w:pPr>
            <w:r w:rsidRPr="00A377A5">
              <w:t>880</w:t>
            </w:r>
          </w:p>
        </w:tc>
        <w:tc>
          <w:tcPr>
            <w:tcW w:w="1660" w:type="dxa"/>
            <w:shd w:val="clear" w:color="auto" w:fill="auto"/>
          </w:tcPr>
          <w:p w:rsidR="008C4506" w:rsidRPr="00A377A5" w:rsidRDefault="008C4506" w:rsidP="008C4506">
            <w:pPr>
              <w:jc w:val="right"/>
            </w:pPr>
            <w:r w:rsidRPr="00A377A5">
              <w:t>23,775</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Резервные фонды</w:t>
            </w:r>
          </w:p>
        </w:tc>
        <w:tc>
          <w:tcPr>
            <w:tcW w:w="506" w:type="dxa"/>
            <w:shd w:val="clear" w:color="auto" w:fill="auto"/>
          </w:tcPr>
          <w:p w:rsidR="008C4506" w:rsidRPr="00A377A5" w:rsidRDefault="008C4506" w:rsidP="008C4506">
            <w:pPr>
              <w:jc w:val="center"/>
              <w:rPr>
                <w:b/>
                <w:bCs/>
                <w:iCs/>
              </w:rPr>
            </w:pPr>
            <w:r w:rsidRPr="00A377A5">
              <w:rPr>
                <w:b/>
                <w:bCs/>
                <w:iCs/>
              </w:rPr>
              <w:t>01</w:t>
            </w:r>
          </w:p>
        </w:tc>
        <w:tc>
          <w:tcPr>
            <w:tcW w:w="1302" w:type="dxa"/>
            <w:shd w:val="clear" w:color="auto" w:fill="auto"/>
          </w:tcPr>
          <w:p w:rsidR="008C4506" w:rsidRPr="00A377A5" w:rsidRDefault="008C4506" w:rsidP="008C4506">
            <w:pPr>
              <w:jc w:val="center"/>
              <w:rPr>
                <w:b/>
                <w:bCs/>
                <w:iCs/>
              </w:rPr>
            </w:pPr>
            <w:r w:rsidRPr="00A377A5">
              <w:rPr>
                <w:b/>
                <w:bCs/>
                <w:iCs/>
              </w:rPr>
              <w:t>11</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5,000</w:t>
            </w:r>
          </w:p>
        </w:tc>
        <w:tc>
          <w:tcPr>
            <w:tcW w:w="1660" w:type="dxa"/>
            <w:shd w:val="clear" w:color="auto" w:fill="auto"/>
          </w:tcPr>
          <w:p w:rsidR="008C4506" w:rsidRPr="00A377A5" w:rsidRDefault="008C4506" w:rsidP="008C4506">
            <w:pPr>
              <w:jc w:val="right"/>
              <w:rPr>
                <w:b/>
                <w:bCs/>
                <w:iCs/>
              </w:rPr>
            </w:pPr>
            <w:r w:rsidRPr="00A377A5">
              <w:rPr>
                <w:b/>
                <w:bCs/>
                <w:iCs/>
              </w:rPr>
              <w:t>5,000</w:t>
            </w:r>
          </w:p>
        </w:tc>
        <w:tc>
          <w:tcPr>
            <w:tcW w:w="1660" w:type="dxa"/>
            <w:shd w:val="clear" w:color="auto" w:fill="auto"/>
          </w:tcPr>
          <w:p w:rsidR="008C4506" w:rsidRPr="00A377A5" w:rsidRDefault="008C4506" w:rsidP="008C4506">
            <w:pPr>
              <w:jc w:val="right"/>
              <w:rPr>
                <w:b/>
                <w:bCs/>
                <w:iCs/>
              </w:rPr>
            </w:pPr>
            <w:r w:rsidRPr="00A377A5">
              <w:rPr>
                <w:b/>
                <w:bCs/>
                <w:iCs/>
              </w:rPr>
              <w:t>5,000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Иные непрограммные расходы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11</w:t>
            </w:r>
          </w:p>
        </w:tc>
        <w:tc>
          <w:tcPr>
            <w:tcW w:w="1860" w:type="dxa"/>
            <w:shd w:val="clear" w:color="auto" w:fill="auto"/>
          </w:tcPr>
          <w:p w:rsidR="008C4506" w:rsidRPr="00A377A5" w:rsidRDefault="008C4506" w:rsidP="008C4506">
            <w:pPr>
              <w:jc w:val="center"/>
              <w:rPr>
                <w:bCs/>
                <w:iCs/>
              </w:rPr>
            </w:pPr>
            <w:r w:rsidRPr="00A377A5">
              <w:rPr>
                <w:bCs/>
                <w:iCs/>
              </w:rPr>
              <w:t>9900000000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5,000</w:t>
            </w:r>
          </w:p>
        </w:tc>
        <w:tc>
          <w:tcPr>
            <w:tcW w:w="1660" w:type="dxa"/>
            <w:shd w:val="clear" w:color="auto" w:fill="auto"/>
          </w:tcPr>
          <w:p w:rsidR="008C4506" w:rsidRPr="00A377A5" w:rsidRDefault="008C4506" w:rsidP="008C4506">
            <w:pPr>
              <w:jc w:val="right"/>
              <w:rPr>
                <w:bCs/>
                <w:iCs/>
              </w:rPr>
            </w:pPr>
            <w:r w:rsidRPr="00A377A5">
              <w:rPr>
                <w:bCs/>
                <w:iCs/>
              </w:rPr>
              <w:t>5,000</w:t>
            </w:r>
          </w:p>
        </w:tc>
        <w:tc>
          <w:tcPr>
            <w:tcW w:w="1660" w:type="dxa"/>
            <w:shd w:val="clear" w:color="auto" w:fill="auto"/>
          </w:tcPr>
          <w:p w:rsidR="008C4506" w:rsidRPr="00A377A5" w:rsidRDefault="008C4506" w:rsidP="008C4506">
            <w:pPr>
              <w:jc w:val="right"/>
              <w:rPr>
                <w:bCs/>
                <w:iCs/>
              </w:rPr>
            </w:pPr>
            <w:r w:rsidRPr="00A377A5">
              <w:rPr>
                <w:bCs/>
                <w:iCs/>
              </w:rPr>
              <w:t>5,000</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Резервные фонды</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11</w:t>
            </w:r>
          </w:p>
        </w:tc>
        <w:tc>
          <w:tcPr>
            <w:tcW w:w="1860" w:type="dxa"/>
            <w:shd w:val="clear" w:color="auto" w:fill="auto"/>
          </w:tcPr>
          <w:p w:rsidR="008C4506" w:rsidRPr="00A377A5" w:rsidRDefault="008C4506" w:rsidP="008C4506">
            <w:pPr>
              <w:jc w:val="center"/>
              <w:rPr>
                <w:bCs/>
                <w:iCs/>
              </w:rPr>
            </w:pPr>
            <w:r w:rsidRPr="00A377A5">
              <w:rPr>
                <w:bCs/>
                <w:iCs/>
              </w:rPr>
              <w:t>9920000000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5,000</w:t>
            </w:r>
          </w:p>
        </w:tc>
        <w:tc>
          <w:tcPr>
            <w:tcW w:w="1660" w:type="dxa"/>
            <w:shd w:val="clear" w:color="auto" w:fill="auto"/>
          </w:tcPr>
          <w:p w:rsidR="008C4506" w:rsidRPr="00A377A5" w:rsidRDefault="008C4506" w:rsidP="008C4506">
            <w:pPr>
              <w:jc w:val="right"/>
              <w:rPr>
                <w:bCs/>
                <w:iCs/>
              </w:rPr>
            </w:pPr>
            <w:r w:rsidRPr="00A377A5">
              <w:rPr>
                <w:bCs/>
                <w:iCs/>
              </w:rPr>
              <w:t>5,000</w:t>
            </w:r>
          </w:p>
        </w:tc>
        <w:tc>
          <w:tcPr>
            <w:tcW w:w="1660" w:type="dxa"/>
            <w:shd w:val="clear" w:color="auto" w:fill="auto"/>
          </w:tcPr>
          <w:p w:rsidR="008C4506" w:rsidRPr="00A377A5" w:rsidRDefault="008C4506" w:rsidP="008C4506">
            <w:pPr>
              <w:jc w:val="right"/>
              <w:rPr>
                <w:bCs/>
                <w:iCs/>
              </w:rPr>
            </w:pPr>
            <w:r w:rsidRPr="00A377A5">
              <w:rPr>
                <w:bCs/>
                <w:iCs/>
              </w:rPr>
              <w:t>5,000</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Резервные фонды местных администраций</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11</w:t>
            </w:r>
          </w:p>
        </w:tc>
        <w:tc>
          <w:tcPr>
            <w:tcW w:w="1860" w:type="dxa"/>
            <w:shd w:val="clear" w:color="auto" w:fill="auto"/>
          </w:tcPr>
          <w:p w:rsidR="008C4506" w:rsidRPr="00A377A5" w:rsidRDefault="008C4506" w:rsidP="008C4506">
            <w:pPr>
              <w:jc w:val="center"/>
              <w:rPr>
                <w:bCs/>
                <w:iCs/>
              </w:rPr>
            </w:pPr>
            <w:r w:rsidRPr="00A377A5">
              <w:rPr>
                <w:bCs/>
                <w:iCs/>
              </w:rPr>
              <w:t>9920022800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5,000</w:t>
            </w:r>
          </w:p>
        </w:tc>
        <w:tc>
          <w:tcPr>
            <w:tcW w:w="1660" w:type="dxa"/>
            <w:shd w:val="clear" w:color="auto" w:fill="auto"/>
          </w:tcPr>
          <w:p w:rsidR="008C4506" w:rsidRPr="00A377A5" w:rsidRDefault="008C4506" w:rsidP="008C4506">
            <w:pPr>
              <w:jc w:val="right"/>
              <w:rPr>
                <w:bCs/>
                <w:iCs/>
              </w:rPr>
            </w:pPr>
            <w:r w:rsidRPr="00A377A5">
              <w:rPr>
                <w:bCs/>
                <w:iCs/>
              </w:rPr>
              <w:t>5,000</w:t>
            </w:r>
          </w:p>
        </w:tc>
        <w:tc>
          <w:tcPr>
            <w:tcW w:w="1660" w:type="dxa"/>
            <w:shd w:val="clear" w:color="auto" w:fill="auto"/>
          </w:tcPr>
          <w:p w:rsidR="008C4506" w:rsidRPr="00A377A5" w:rsidRDefault="008C4506" w:rsidP="008C4506">
            <w:pPr>
              <w:jc w:val="right"/>
              <w:rPr>
                <w:bCs/>
                <w:iCs/>
              </w:rPr>
            </w:pPr>
            <w:r w:rsidRPr="00A377A5">
              <w:rPr>
                <w:bCs/>
                <w:iCs/>
              </w:rPr>
              <w:t>5,000</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Иные бюджетные ассигнования</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11</w:t>
            </w:r>
          </w:p>
        </w:tc>
        <w:tc>
          <w:tcPr>
            <w:tcW w:w="1860" w:type="dxa"/>
            <w:shd w:val="clear" w:color="auto" w:fill="auto"/>
          </w:tcPr>
          <w:p w:rsidR="008C4506" w:rsidRPr="00A377A5" w:rsidRDefault="008C4506" w:rsidP="008C4506">
            <w:pPr>
              <w:jc w:val="center"/>
              <w:rPr>
                <w:bCs/>
                <w:iCs/>
              </w:rPr>
            </w:pPr>
            <w:r w:rsidRPr="00A377A5">
              <w:rPr>
                <w:bCs/>
                <w:iCs/>
              </w:rPr>
              <w:t>9920022800</w:t>
            </w:r>
          </w:p>
        </w:tc>
        <w:tc>
          <w:tcPr>
            <w:tcW w:w="800" w:type="dxa"/>
            <w:shd w:val="clear" w:color="auto" w:fill="auto"/>
          </w:tcPr>
          <w:p w:rsidR="008C4506" w:rsidRPr="00A377A5" w:rsidRDefault="008C4506" w:rsidP="008C4506">
            <w:pPr>
              <w:jc w:val="center"/>
              <w:rPr>
                <w:bCs/>
                <w:iCs/>
              </w:rPr>
            </w:pPr>
            <w:r w:rsidRPr="00A377A5">
              <w:rPr>
                <w:bCs/>
                <w:iCs/>
              </w:rPr>
              <w:t>800</w:t>
            </w:r>
          </w:p>
        </w:tc>
        <w:tc>
          <w:tcPr>
            <w:tcW w:w="1660" w:type="dxa"/>
            <w:shd w:val="clear" w:color="auto" w:fill="auto"/>
          </w:tcPr>
          <w:p w:rsidR="008C4506" w:rsidRPr="00A377A5" w:rsidRDefault="008C4506" w:rsidP="008C4506">
            <w:pPr>
              <w:jc w:val="right"/>
              <w:rPr>
                <w:bCs/>
                <w:iCs/>
              </w:rPr>
            </w:pPr>
            <w:r w:rsidRPr="00A377A5">
              <w:rPr>
                <w:bCs/>
                <w:iCs/>
              </w:rPr>
              <w:t>5,000</w:t>
            </w:r>
          </w:p>
        </w:tc>
        <w:tc>
          <w:tcPr>
            <w:tcW w:w="1660" w:type="dxa"/>
            <w:shd w:val="clear" w:color="auto" w:fill="auto"/>
          </w:tcPr>
          <w:p w:rsidR="008C4506" w:rsidRPr="00A377A5" w:rsidRDefault="008C4506" w:rsidP="008C4506">
            <w:pPr>
              <w:jc w:val="right"/>
              <w:rPr>
                <w:bCs/>
                <w:iCs/>
              </w:rPr>
            </w:pPr>
            <w:r w:rsidRPr="00A377A5">
              <w:rPr>
                <w:bCs/>
                <w:iCs/>
              </w:rPr>
              <w:t>5,000</w:t>
            </w:r>
          </w:p>
        </w:tc>
        <w:tc>
          <w:tcPr>
            <w:tcW w:w="1660" w:type="dxa"/>
            <w:shd w:val="clear" w:color="auto" w:fill="auto"/>
          </w:tcPr>
          <w:p w:rsidR="008C4506" w:rsidRPr="00A377A5" w:rsidRDefault="008C4506" w:rsidP="008C4506">
            <w:pPr>
              <w:jc w:val="right"/>
              <w:rPr>
                <w:bCs/>
                <w:iCs/>
              </w:rPr>
            </w:pPr>
            <w:r w:rsidRPr="00A377A5">
              <w:rPr>
                <w:bCs/>
                <w:iCs/>
              </w:rPr>
              <w:t>5,000</w:t>
            </w:r>
          </w:p>
        </w:tc>
      </w:tr>
      <w:tr w:rsidR="008C4506" w:rsidRPr="00A377A5" w:rsidTr="00A377A5">
        <w:trPr>
          <w:trHeight w:val="255"/>
        </w:trPr>
        <w:tc>
          <w:tcPr>
            <w:tcW w:w="4694" w:type="dxa"/>
            <w:shd w:val="clear" w:color="auto" w:fill="auto"/>
          </w:tcPr>
          <w:p w:rsidR="008C4506" w:rsidRPr="00A377A5" w:rsidRDefault="008C4506" w:rsidP="008C4506">
            <w:r w:rsidRPr="00A377A5">
              <w:t>Резервные средства</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11</w:t>
            </w:r>
          </w:p>
        </w:tc>
        <w:tc>
          <w:tcPr>
            <w:tcW w:w="1860" w:type="dxa"/>
            <w:shd w:val="clear" w:color="auto" w:fill="auto"/>
          </w:tcPr>
          <w:p w:rsidR="008C4506" w:rsidRPr="00A377A5" w:rsidRDefault="008C4506" w:rsidP="008C4506">
            <w:pPr>
              <w:jc w:val="center"/>
            </w:pPr>
            <w:r w:rsidRPr="00A377A5">
              <w:t>9920022800</w:t>
            </w:r>
          </w:p>
        </w:tc>
        <w:tc>
          <w:tcPr>
            <w:tcW w:w="800" w:type="dxa"/>
            <w:shd w:val="clear" w:color="auto" w:fill="auto"/>
          </w:tcPr>
          <w:p w:rsidR="008C4506" w:rsidRPr="00A377A5" w:rsidRDefault="008C4506" w:rsidP="008C4506">
            <w:pPr>
              <w:jc w:val="center"/>
            </w:pPr>
            <w:r w:rsidRPr="00A377A5">
              <w:t>870</w:t>
            </w:r>
          </w:p>
        </w:tc>
        <w:tc>
          <w:tcPr>
            <w:tcW w:w="1660" w:type="dxa"/>
            <w:shd w:val="clear" w:color="auto" w:fill="auto"/>
          </w:tcPr>
          <w:p w:rsidR="008C4506" w:rsidRPr="00A377A5" w:rsidRDefault="008C4506" w:rsidP="008C4506">
            <w:pPr>
              <w:jc w:val="right"/>
            </w:pPr>
            <w:r w:rsidRPr="00A377A5">
              <w:t>5,000</w:t>
            </w:r>
          </w:p>
        </w:tc>
        <w:tc>
          <w:tcPr>
            <w:tcW w:w="1660" w:type="dxa"/>
            <w:shd w:val="clear" w:color="auto" w:fill="auto"/>
          </w:tcPr>
          <w:p w:rsidR="008C4506" w:rsidRPr="00A377A5" w:rsidRDefault="008C4506" w:rsidP="008C4506">
            <w:pPr>
              <w:jc w:val="right"/>
            </w:pPr>
            <w:r w:rsidRPr="00A377A5">
              <w:t>5,000</w:t>
            </w:r>
          </w:p>
        </w:tc>
        <w:tc>
          <w:tcPr>
            <w:tcW w:w="1660" w:type="dxa"/>
            <w:shd w:val="clear" w:color="auto" w:fill="auto"/>
          </w:tcPr>
          <w:p w:rsidR="008C4506" w:rsidRPr="00A377A5" w:rsidRDefault="008C4506" w:rsidP="008C4506">
            <w:pPr>
              <w:jc w:val="right"/>
            </w:pPr>
            <w:r w:rsidRPr="00A377A5">
              <w:t>5,000</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Другие общегосударственные вопросы</w:t>
            </w:r>
          </w:p>
        </w:tc>
        <w:tc>
          <w:tcPr>
            <w:tcW w:w="506" w:type="dxa"/>
            <w:shd w:val="clear" w:color="auto" w:fill="auto"/>
          </w:tcPr>
          <w:p w:rsidR="008C4506" w:rsidRPr="00A377A5" w:rsidRDefault="008C4506" w:rsidP="008C4506">
            <w:pPr>
              <w:jc w:val="center"/>
              <w:rPr>
                <w:b/>
                <w:bCs/>
                <w:iCs/>
              </w:rPr>
            </w:pPr>
            <w:r w:rsidRPr="00A377A5">
              <w:rPr>
                <w:b/>
                <w:bCs/>
                <w:iCs/>
              </w:rPr>
              <w:t>01</w:t>
            </w:r>
          </w:p>
        </w:tc>
        <w:tc>
          <w:tcPr>
            <w:tcW w:w="1302" w:type="dxa"/>
            <w:shd w:val="clear" w:color="auto" w:fill="auto"/>
          </w:tcPr>
          <w:p w:rsidR="008C4506" w:rsidRPr="00A377A5" w:rsidRDefault="008C4506" w:rsidP="008C4506">
            <w:pPr>
              <w:jc w:val="center"/>
              <w:rPr>
                <w:b/>
                <w:bCs/>
                <w:iCs/>
              </w:rPr>
            </w:pPr>
            <w:r w:rsidRPr="00A377A5">
              <w:rPr>
                <w:b/>
                <w:bCs/>
                <w:iCs/>
              </w:rPr>
              <w:t>13</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379,882</w:t>
            </w:r>
          </w:p>
        </w:tc>
        <w:tc>
          <w:tcPr>
            <w:tcW w:w="1660" w:type="dxa"/>
            <w:shd w:val="clear" w:color="auto" w:fill="auto"/>
          </w:tcPr>
          <w:p w:rsidR="008C4506" w:rsidRPr="00A377A5" w:rsidRDefault="008C4506" w:rsidP="008C4506">
            <w:pPr>
              <w:jc w:val="right"/>
              <w:rPr>
                <w:b/>
                <w:bCs/>
                <w:iCs/>
              </w:rPr>
            </w:pPr>
            <w:r w:rsidRPr="00A377A5">
              <w:rPr>
                <w:b/>
                <w:bCs/>
                <w:iCs/>
              </w:rPr>
              <w:t>96,611</w:t>
            </w:r>
          </w:p>
        </w:tc>
        <w:tc>
          <w:tcPr>
            <w:tcW w:w="1660" w:type="dxa"/>
            <w:shd w:val="clear" w:color="auto" w:fill="auto"/>
          </w:tcPr>
          <w:p w:rsidR="008C4506" w:rsidRPr="00A377A5" w:rsidRDefault="008C4506" w:rsidP="008C4506">
            <w:pPr>
              <w:jc w:val="right"/>
              <w:rPr>
                <w:b/>
                <w:bCs/>
                <w:iCs/>
              </w:rPr>
            </w:pPr>
            <w:r w:rsidRPr="00A377A5">
              <w:rPr>
                <w:b/>
                <w:bCs/>
                <w:iCs/>
              </w:rPr>
              <w:t>96,611</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0100000000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0120000000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0120100000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0120182070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lastRenderedPageBreak/>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0120182070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13</w:t>
            </w:r>
          </w:p>
        </w:tc>
        <w:tc>
          <w:tcPr>
            <w:tcW w:w="1860" w:type="dxa"/>
            <w:shd w:val="clear" w:color="auto" w:fill="auto"/>
          </w:tcPr>
          <w:p w:rsidR="008C4506" w:rsidRPr="00A377A5" w:rsidRDefault="008C4506" w:rsidP="008C4506">
            <w:pPr>
              <w:jc w:val="center"/>
            </w:pPr>
            <w:r w:rsidRPr="00A377A5">
              <w:t>0120182070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2,000</w:t>
            </w:r>
          </w:p>
        </w:tc>
        <w:tc>
          <w:tcPr>
            <w:tcW w:w="1660" w:type="dxa"/>
            <w:shd w:val="clear" w:color="auto" w:fill="auto"/>
          </w:tcPr>
          <w:p w:rsidR="008C4506" w:rsidRPr="00A377A5" w:rsidRDefault="008C4506" w:rsidP="008C4506">
            <w:pPr>
              <w:jc w:val="right"/>
            </w:pPr>
            <w:r w:rsidRPr="00A377A5">
              <w:t>2,000</w:t>
            </w:r>
          </w:p>
        </w:tc>
        <w:tc>
          <w:tcPr>
            <w:tcW w:w="1660" w:type="dxa"/>
            <w:shd w:val="clear" w:color="auto" w:fill="auto"/>
          </w:tcPr>
          <w:p w:rsidR="008C4506" w:rsidRPr="00A377A5" w:rsidRDefault="008C4506" w:rsidP="008C4506">
            <w:pPr>
              <w:jc w:val="right"/>
            </w:pPr>
            <w:r w:rsidRPr="00A377A5">
              <w:t>2,000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0400000000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304,892</w:t>
            </w:r>
          </w:p>
        </w:tc>
        <w:tc>
          <w:tcPr>
            <w:tcW w:w="1660" w:type="dxa"/>
            <w:shd w:val="clear" w:color="auto" w:fill="auto"/>
          </w:tcPr>
          <w:p w:rsidR="008C4506" w:rsidRPr="00A377A5" w:rsidRDefault="008C4506" w:rsidP="008C4506">
            <w:pPr>
              <w:jc w:val="right"/>
              <w:rPr>
                <w:bCs/>
                <w:iCs/>
              </w:rPr>
            </w:pPr>
            <w:r w:rsidRPr="00A377A5">
              <w:rPr>
                <w:bCs/>
                <w:iCs/>
              </w:rPr>
              <w:t>72,611</w:t>
            </w:r>
          </w:p>
        </w:tc>
        <w:tc>
          <w:tcPr>
            <w:tcW w:w="1660" w:type="dxa"/>
            <w:shd w:val="clear" w:color="auto" w:fill="auto"/>
          </w:tcPr>
          <w:p w:rsidR="008C4506" w:rsidRPr="00A377A5" w:rsidRDefault="008C4506" w:rsidP="008C4506">
            <w:pPr>
              <w:jc w:val="right"/>
              <w:rPr>
                <w:bCs/>
                <w:iCs/>
              </w:rPr>
            </w:pPr>
            <w:r w:rsidRPr="00A377A5">
              <w:rPr>
                <w:bCs/>
                <w:iCs/>
              </w:rPr>
              <w:t>72,611</w:t>
            </w:r>
          </w:p>
        </w:tc>
      </w:tr>
      <w:tr w:rsidR="008C4506" w:rsidRPr="00A377A5" w:rsidTr="00A377A5">
        <w:trPr>
          <w:trHeight w:val="276"/>
        </w:trPr>
        <w:tc>
          <w:tcPr>
            <w:tcW w:w="4694" w:type="dxa"/>
            <w:shd w:val="clear" w:color="auto" w:fill="auto"/>
          </w:tcPr>
          <w:p w:rsidR="008C4506" w:rsidRPr="00A377A5" w:rsidRDefault="008C4506" w:rsidP="008C4506">
            <w:pPr>
              <w:rPr>
                <w:bCs/>
                <w:iCs/>
              </w:rPr>
            </w:pPr>
            <w:r w:rsidRPr="00A377A5">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0410000000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304,892</w:t>
            </w:r>
          </w:p>
        </w:tc>
        <w:tc>
          <w:tcPr>
            <w:tcW w:w="1660" w:type="dxa"/>
            <w:shd w:val="clear" w:color="auto" w:fill="auto"/>
          </w:tcPr>
          <w:p w:rsidR="008C4506" w:rsidRPr="00A377A5" w:rsidRDefault="008C4506" w:rsidP="008C4506">
            <w:pPr>
              <w:jc w:val="right"/>
              <w:rPr>
                <w:bCs/>
                <w:iCs/>
              </w:rPr>
            </w:pPr>
            <w:r w:rsidRPr="00A377A5">
              <w:rPr>
                <w:bCs/>
                <w:iCs/>
              </w:rPr>
              <w:t>72,611</w:t>
            </w:r>
          </w:p>
        </w:tc>
        <w:tc>
          <w:tcPr>
            <w:tcW w:w="1660" w:type="dxa"/>
            <w:shd w:val="clear" w:color="auto" w:fill="auto"/>
          </w:tcPr>
          <w:p w:rsidR="008C4506" w:rsidRPr="00A377A5" w:rsidRDefault="008C4506" w:rsidP="008C4506">
            <w:pPr>
              <w:jc w:val="right"/>
              <w:rPr>
                <w:bCs/>
                <w:iCs/>
              </w:rPr>
            </w:pPr>
            <w:r w:rsidRPr="00A377A5">
              <w:rPr>
                <w:bCs/>
                <w:iCs/>
              </w:rPr>
              <w:t>72,611</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0410100000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304,892</w:t>
            </w:r>
          </w:p>
        </w:tc>
        <w:tc>
          <w:tcPr>
            <w:tcW w:w="1660" w:type="dxa"/>
            <w:shd w:val="clear" w:color="auto" w:fill="auto"/>
          </w:tcPr>
          <w:p w:rsidR="008C4506" w:rsidRPr="00A377A5" w:rsidRDefault="008C4506" w:rsidP="008C4506">
            <w:pPr>
              <w:jc w:val="right"/>
              <w:rPr>
                <w:bCs/>
                <w:iCs/>
              </w:rPr>
            </w:pPr>
            <w:r w:rsidRPr="00A377A5">
              <w:rPr>
                <w:bCs/>
                <w:iCs/>
              </w:rPr>
              <w:t>72,611</w:t>
            </w:r>
          </w:p>
        </w:tc>
        <w:tc>
          <w:tcPr>
            <w:tcW w:w="1660" w:type="dxa"/>
            <w:shd w:val="clear" w:color="auto" w:fill="auto"/>
          </w:tcPr>
          <w:p w:rsidR="008C4506" w:rsidRPr="00A377A5" w:rsidRDefault="008C4506" w:rsidP="008C4506">
            <w:pPr>
              <w:jc w:val="right"/>
              <w:rPr>
                <w:bCs/>
                <w:iCs/>
              </w:rPr>
            </w:pPr>
            <w:r w:rsidRPr="00A377A5">
              <w:rPr>
                <w:bCs/>
                <w:iCs/>
              </w:rPr>
              <w:t>72,611</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Расходы на техническую инвентаризацию, землеустроительную документацию, оценку недвижимости и других обязательств</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0410146200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137,500</w:t>
            </w:r>
          </w:p>
        </w:tc>
        <w:tc>
          <w:tcPr>
            <w:tcW w:w="1660" w:type="dxa"/>
            <w:shd w:val="clear" w:color="auto" w:fill="auto"/>
          </w:tcPr>
          <w:p w:rsidR="008C4506" w:rsidRPr="00A377A5" w:rsidRDefault="008C4506" w:rsidP="008C4506">
            <w:pPr>
              <w:jc w:val="right"/>
              <w:rPr>
                <w:bCs/>
                <w:iCs/>
              </w:rPr>
            </w:pPr>
            <w:r w:rsidRPr="00A377A5">
              <w:rPr>
                <w:bCs/>
                <w:iCs/>
              </w:rPr>
              <w:t>8,000</w:t>
            </w:r>
          </w:p>
        </w:tc>
        <w:tc>
          <w:tcPr>
            <w:tcW w:w="1660" w:type="dxa"/>
            <w:shd w:val="clear" w:color="auto" w:fill="auto"/>
          </w:tcPr>
          <w:p w:rsidR="008C4506" w:rsidRPr="00A377A5" w:rsidRDefault="008C4506" w:rsidP="008C4506">
            <w:pPr>
              <w:jc w:val="right"/>
              <w:rPr>
                <w:bCs/>
                <w:iCs/>
              </w:rPr>
            </w:pPr>
            <w:r w:rsidRPr="00A377A5">
              <w:rPr>
                <w:bCs/>
                <w:iCs/>
              </w:rPr>
              <w:t>8,000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0410146200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137,500</w:t>
            </w:r>
          </w:p>
        </w:tc>
        <w:tc>
          <w:tcPr>
            <w:tcW w:w="1660" w:type="dxa"/>
            <w:shd w:val="clear" w:color="auto" w:fill="auto"/>
          </w:tcPr>
          <w:p w:rsidR="008C4506" w:rsidRPr="00A377A5" w:rsidRDefault="008C4506" w:rsidP="008C4506">
            <w:pPr>
              <w:jc w:val="right"/>
              <w:rPr>
                <w:bCs/>
                <w:iCs/>
              </w:rPr>
            </w:pPr>
            <w:r w:rsidRPr="00A377A5">
              <w:rPr>
                <w:bCs/>
                <w:iCs/>
              </w:rPr>
              <w:t>8,000</w:t>
            </w:r>
          </w:p>
        </w:tc>
        <w:tc>
          <w:tcPr>
            <w:tcW w:w="1660" w:type="dxa"/>
            <w:shd w:val="clear" w:color="auto" w:fill="auto"/>
          </w:tcPr>
          <w:p w:rsidR="008C4506" w:rsidRPr="00A377A5" w:rsidRDefault="008C4506" w:rsidP="008C4506">
            <w:pPr>
              <w:jc w:val="right"/>
              <w:rPr>
                <w:bCs/>
                <w:iCs/>
              </w:rPr>
            </w:pPr>
            <w:r w:rsidRPr="00A377A5">
              <w:rPr>
                <w:bCs/>
                <w:iCs/>
              </w:rPr>
              <w:t>8,000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13</w:t>
            </w:r>
          </w:p>
        </w:tc>
        <w:tc>
          <w:tcPr>
            <w:tcW w:w="1860" w:type="dxa"/>
            <w:shd w:val="clear" w:color="auto" w:fill="auto"/>
          </w:tcPr>
          <w:p w:rsidR="008C4506" w:rsidRPr="00A377A5" w:rsidRDefault="008C4506" w:rsidP="008C4506">
            <w:pPr>
              <w:jc w:val="center"/>
            </w:pPr>
            <w:r w:rsidRPr="00A377A5">
              <w:t>0410146200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137,500</w:t>
            </w:r>
          </w:p>
        </w:tc>
        <w:tc>
          <w:tcPr>
            <w:tcW w:w="1660" w:type="dxa"/>
            <w:shd w:val="clear" w:color="auto" w:fill="auto"/>
          </w:tcPr>
          <w:p w:rsidR="008C4506" w:rsidRPr="00A377A5" w:rsidRDefault="008C4506" w:rsidP="008C4506">
            <w:pPr>
              <w:jc w:val="right"/>
            </w:pPr>
            <w:r w:rsidRPr="00A377A5">
              <w:t>8,000</w:t>
            </w:r>
          </w:p>
        </w:tc>
        <w:tc>
          <w:tcPr>
            <w:tcW w:w="1660" w:type="dxa"/>
            <w:shd w:val="clear" w:color="auto" w:fill="auto"/>
          </w:tcPr>
          <w:p w:rsidR="008C4506" w:rsidRPr="00A377A5" w:rsidRDefault="008C4506" w:rsidP="008C4506">
            <w:pPr>
              <w:jc w:val="right"/>
            </w:pPr>
            <w:r w:rsidRPr="00A377A5">
              <w:t>8,000</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Расходы на техническое обслуживание и содержание муниципальной собственности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0410146210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167,392</w:t>
            </w:r>
          </w:p>
        </w:tc>
        <w:tc>
          <w:tcPr>
            <w:tcW w:w="1660" w:type="dxa"/>
            <w:shd w:val="clear" w:color="auto" w:fill="auto"/>
          </w:tcPr>
          <w:p w:rsidR="008C4506" w:rsidRPr="00A377A5" w:rsidRDefault="008C4506" w:rsidP="008C4506">
            <w:pPr>
              <w:jc w:val="right"/>
              <w:rPr>
                <w:bCs/>
                <w:iCs/>
              </w:rPr>
            </w:pPr>
            <w:r w:rsidRPr="00A377A5">
              <w:rPr>
                <w:bCs/>
                <w:iCs/>
              </w:rPr>
              <w:t>64,611</w:t>
            </w:r>
          </w:p>
        </w:tc>
        <w:tc>
          <w:tcPr>
            <w:tcW w:w="1660" w:type="dxa"/>
            <w:shd w:val="clear" w:color="auto" w:fill="auto"/>
          </w:tcPr>
          <w:p w:rsidR="008C4506" w:rsidRPr="00A377A5" w:rsidRDefault="008C4506" w:rsidP="008C4506">
            <w:pPr>
              <w:jc w:val="right"/>
              <w:rPr>
                <w:bCs/>
                <w:iCs/>
              </w:rPr>
            </w:pPr>
            <w:r w:rsidRPr="00A377A5">
              <w:rPr>
                <w:bCs/>
                <w:iCs/>
              </w:rPr>
              <w:t>64,611</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0410146210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165,611</w:t>
            </w:r>
          </w:p>
        </w:tc>
        <w:tc>
          <w:tcPr>
            <w:tcW w:w="1660" w:type="dxa"/>
            <w:shd w:val="clear" w:color="auto" w:fill="auto"/>
          </w:tcPr>
          <w:p w:rsidR="008C4506" w:rsidRPr="00A377A5" w:rsidRDefault="008C4506" w:rsidP="008C4506">
            <w:pPr>
              <w:jc w:val="right"/>
              <w:rPr>
                <w:bCs/>
                <w:iCs/>
              </w:rPr>
            </w:pPr>
            <w:r w:rsidRPr="00A377A5">
              <w:rPr>
                <w:bCs/>
                <w:iCs/>
              </w:rPr>
              <w:t>64,611</w:t>
            </w:r>
          </w:p>
        </w:tc>
        <w:tc>
          <w:tcPr>
            <w:tcW w:w="1660" w:type="dxa"/>
            <w:shd w:val="clear" w:color="auto" w:fill="auto"/>
          </w:tcPr>
          <w:p w:rsidR="008C4506" w:rsidRPr="00A377A5" w:rsidRDefault="008C4506" w:rsidP="008C4506">
            <w:pPr>
              <w:jc w:val="right"/>
              <w:rPr>
                <w:bCs/>
                <w:iCs/>
              </w:rPr>
            </w:pPr>
            <w:r w:rsidRPr="00A377A5">
              <w:rPr>
                <w:bCs/>
                <w:iCs/>
              </w:rPr>
              <w:t>64,611</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13</w:t>
            </w:r>
          </w:p>
        </w:tc>
        <w:tc>
          <w:tcPr>
            <w:tcW w:w="1860" w:type="dxa"/>
            <w:shd w:val="clear" w:color="auto" w:fill="auto"/>
          </w:tcPr>
          <w:p w:rsidR="008C4506" w:rsidRPr="00A377A5" w:rsidRDefault="008C4506" w:rsidP="008C4506">
            <w:pPr>
              <w:jc w:val="center"/>
            </w:pPr>
            <w:r w:rsidRPr="00A377A5">
              <w:t>0410146210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165,611</w:t>
            </w:r>
          </w:p>
        </w:tc>
        <w:tc>
          <w:tcPr>
            <w:tcW w:w="1660" w:type="dxa"/>
            <w:shd w:val="clear" w:color="auto" w:fill="auto"/>
          </w:tcPr>
          <w:p w:rsidR="008C4506" w:rsidRPr="00A377A5" w:rsidRDefault="008C4506" w:rsidP="008C4506">
            <w:pPr>
              <w:jc w:val="right"/>
            </w:pPr>
            <w:r w:rsidRPr="00A377A5">
              <w:t>64,611</w:t>
            </w:r>
          </w:p>
        </w:tc>
        <w:tc>
          <w:tcPr>
            <w:tcW w:w="1660" w:type="dxa"/>
            <w:shd w:val="clear" w:color="auto" w:fill="auto"/>
          </w:tcPr>
          <w:p w:rsidR="008C4506" w:rsidRPr="00A377A5" w:rsidRDefault="008C4506" w:rsidP="008C4506">
            <w:pPr>
              <w:jc w:val="right"/>
            </w:pPr>
            <w:r w:rsidRPr="00A377A5">
              <w:t>64,611</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Иные бюджетные ассигнования</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0410146210</w:t>
            </w:r>
          </w:p>
        </w:tc>
        <w:tc>
          <w:tcPr>
            <w:tcW w:w="800" w:type="dxa"/>
            <w:shd w:val="clear" w:color="auto" w:fill="auto"/>
          </w:tcPr>
          <w:p w:rsidR="008C4506" w:rsidRPr="00A377A5" w:rsidRDefault="008C4506" w:rsidP="008C4506">
            <w:pPr>
              <w:jc w:val="center"/>
              <w:rPr>
                <w:bCs/>
                <w:iCs/>
              </w:rPr>
            </w:pPr>
            <w:r w:rsidRPr="00A377A5">
              <w:rPr>
                <w:bCs/>
                <w:iCs/>
              </w:rPr>
              <w:t>800</w:t>
            </w:r>
          </w:p>
        </w:tc>
        <w:tc>
          <w:tcPr>
            <w:tcW w:w="1660" w:type="dxa"/>
            <w:shd w:val="clear" w:color="auto" w:fill="auto"/>
          </w:tcPr>
          <w:p w:rsidR="008C4506" w:rsidRPr="00A377A5" w:rsidRDefault="008C4506" w:rsidP="008C4506">
            <w:pPr>
              <w:jc w:val="right"/>
              <w:rPr>
                <w:bCs/>
                <w:iCs/>
              </w:rPr>
            </w:pPr>
            <w:r w:rsidRPr="00A377A5">
              <w:rPr>
                <w:bCs/>
                <w:iCs/>
              </w:rPr>
              <w:t>1,781</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255"/>
        </w:trPr>
        <w:tc>
          <w:tcPr>
            <w:tcW w:w="4694" w:type="dxa"/>
            <w:shd w:val="clear" w:color="auto" w:fill="auto"/>
          </w:tcPr>
          <w:p w:rsidR="008C4506" w:rsidRPr="00A377A5" w:rsidRDefault="008C4506" w:rsidP="008C4506">
            <w:r w:rsidRPr="00A377A5">
              <w:t>Уплата налогов, сборов и иных платежей</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13</w:t>
            </w:r>
          </w:p>
        </w:tc>
        <w:tc>
          <w:tcPr>
            <w:tcW w:w="1860" w:type="dxa"/>
            <w:shd w:val="clear" w:color="auto" w:fill="auto"/>
          </w:tcPr>
          <w:p w:rsidR="008C4506" w:rsidRPr="00A377A5" w:rsidRDefault="008C4506" w:rsidP="008C4506">
            <w:pPr>
              <w:jc w:val="center"/>
            </w:pPr>
            <w:r w:rsidRPr="00A377A5">
              <w:t>0410146210</w:t>
            </w:r>
          </w:p>
        </w:tc>
        <w:tc>
          <w:tcPr>
            <w:tcW w:w="800" w:type="dxa"/>
            <w:shd w:val="clear" w:color="auto" w:fill="auto"/>
          </w:tcPr>
          <w:p w:rsidR="008C4506" w:rsidRPr="00A377A5" w:rsidRDefault="008C4506" w:rsidP="008C4506">
            <w:pPr>
              <w:jc w:val="center"/>
            </w:pPr>
            <w:r w:rsidRPr="00A377A5">
              <w:t>850</w:t>
            </w:r>
          </w:p>
        </w:tc>
        <w:tc>
          <w:tcPr>
            <w:tcW w:w="1660" w:type="dxa"/>
            <w:shd w:val="clear" w:color="auto" w:fill="auto"/>
          </w:tcPr>
          <w:p w:rsidR="008C4506" w:rsidRPr="00A377A5" w:rsidRDefault="008C4506" w:rsidP="008C4506">
            <w:pPr>
              <w:jc w:val="right"/>
            </w:pPr>
            <w:r w:rsidRPr="00A377A5">
              <w:t>1,781</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552"/>
        </w:trPr>
        <w:tc>
          <w:tcPr>
            <w:tcW w:w="4694" w:type="dxa"/>
            <w:shd w:val="clear" w:color="auto" w:fill="auto"/>
          </w:tcPr>
          <w:p w:rsidR="008C4506" w:rsidRPr="00A377A5" w:rsidRDefault="008C4506" w:rsidP="008C4506">
            <w:pPr>
              <w:rPr>
                <w:bCs/>
                <w:iCs/>
              </w:rPr>
            </w:pPr>
            <w:r w:rsidRPr="00A377A5">
              <w:rPr>
                <w:bCs/>
                <w:iCs/>
              </w:rPr>
              <w:t xml:space="preserve">Муниципальная программа «Обеспечение общественного порядка и противодействие </w:t>
            </w:r>
            <w:r w:rsidRPr="00A377A5">
              <w:rPr>
                <w:bCs/>
                <w:iCs/>
              </w:rPr>
              <w:lastRenderedPageBreak/>
              <w:t>преступности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lastRenderedPageBreak/>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22,000</w:t>
            </w:r>
          </w:p>
        </w:tc>
        <w:tc>
          <w:tcPr>
            <w:tcW w:w="1660" w:type="dxa"/>
            <w:shd w:val="clear" w:color="auto" w:fill="auto"/>
          </w:tcPr>
          <w:p w:rsidR="008C4506" w:rsidRPr="00A377A5" w:rsidRDefault="008C4506" w:rsidP="008C4506">
            <w:pPr>
              <w:jc w:val="right"/>
              <w:rPr>
                <w:bCs/>
                <w:iCs/>
              </w:rPr>
            </w:pPr>
            <w:r w:rsidRPr="00A377A5">
              <w:rPr>
                <w:bCs/>
                <w:iCs/>
              </w:rPr>
              <w:t>22,000</w:t>
            </w:r>
          </w:p>
        </w:tc>
        <w:tc>
          <w:tcPr>
            <w:tcW w:w="1660" w:type="dxa"/>
            <w:shd w:val="clear" w:color="auto" w:fill="auto"/>
          </w:tcPr>
          <w:p w:rsidR="008C4506" w:rsidRPr="00A377A5" w:rsidRDefault="008C4506" w:rsidP="008C4506">
            <w:pPr>
              <w:jc w:val="right"/>
              <w:rPr>
                <w:bCs/>
                <w:iCs/>
              </w:rPr>
            </w:pPr>
            <w:r w:rsidRPr="00A377A5">
              <w:rPr>
                <w:bCs/>
                <w:iCs/>
              </w:rPr>
              <w:t>22,000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lastRenderedPageBreak/>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0510000000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12,000</w:t>
            </w:r>
          </w:p>
        </w:tc>
        <w:tc>
          <w:tcPr>
            <w:tcW w:w="1660" w:type="dxa"/>
            <w:shd w:val="clear" w:color="auto" w:fill="auto"/>
          </w:tcPr>
          <w:p w:rsidR="008C4506" w:rsidRPr="00A377A5" w:rsidRDefault="008C4506" w:rsidP="008C4506">
            <w:pPr>
              <w:jc w:val="right"/>
              <w:rPr>
                <w:bCs/>
                <w:iCs/>
              </w:rPr>
            </w:pPr>
            <w:r w:rsidRPr="00A377A5">
              <w:rPr>
                <w:bCs/>
                <w:iCs/>
              </w:rPr>
              <w:t>12,000</w:t>
            </w:r>
          </w:p>
        </w:tc>
        <w:tc>
          <w:tcPr>
            <w:tcW w:w="1660" w:type="dxa"/>
            <w:shd w:val="clear" w:color="auto" w:fill="auto"/>
          </w:tcPr>
          <w:p w:rsidR="008C4506" w:rsidRPr="00A377A5" w:rsidRDefault="008C4506" w:rsidP="008C4506">
            <w:pPr>
              <w:jc w:val="right"/>
              <w:rPr>
                <w:bCs/>
                <w:iCs/>
              </w:rPr>
            </w:pPr>
            <w:r w:rsidRPr="00A377A5">
              <w:rPr>
                <w:bCs/>
                <w:iCs/>
              </w:rPr>
              <w:t>12,000</w:t>
            </w:r>
          </w:p>
        </w:tc>
      </w:tr>
      <w:tr w:rsidR="008C4506" w:rsidRPr="00A377A5" w:rsidTr="00A377A5">
        <w:trPr>
          <w:trHeight w:val="1260"/>
        </w:trPr>
        <w:tc>
          <w:tcPr>
            <w:tcW w:w="4694" w:type="dxa"/>
            <w:shd w:val="clear" w:color="auto" w:fill="auto"/>
          </w:tcPr>
          <w:p w:rsidR="008C4506" w:rsidRPr="00A377A5" w:rsidRDefault="008C4506" w:rsidP="008C4506">
            <w:pPr>
              <w:rPr>
                <w:bCs/>
                <w:iCs/>
              </w:rPr>
            </w:pPr>
            <w:r w:rsidRPr="00A377A5">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0510100000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12,000</w:t>
            </w:r>
          </w:p>
        </w:tc>
        <w:tc>
          <w:tcPr>
            <w:tcW w:w="1660" w:type="dxa"/>
            <w:shd w:val="clear" w:color="auto" w:fill="auto"/>
          </w:tcPr>
          <w:p w:rsidR="008C4506" w:rsidRPr="00A377A5" w:rsidRDefault="008C4506" w:rsidP="008C4506">
            <w:pPr>
              <w:jc w:val="right"/>
              <w:rPr>
                <w:bCs/>
                <w:iCs/>
              </w:rPr>
            </w:pPr>
            <w:r w:rsidRPr="00A377A5">
              <w:rPr>
                <w:bCs/>
                <w:iCs/>
              </w:rPr>
              <w:t>12,000</w:t>
            </w:r>
          </w:p>
        </w:tc>
        <w:tc>
          <w:tcPr>
            <w:tcW w:w="1660" w:type="dxa"/>
            <w:shd w:val="clear" w:color="auto" w:fill="auto"/>
          </w:tcPr>
          <w:p w:rsidR="008C4506" w:rsidRPr="00A377A5" w:rsidRDefault="008C4506" w:rsidP="008C4506">
            <w:pPr>
              <w:jc w:val="right"/>
              <w:rPr>
                <w:bCs/>
                <w:iCs/>
              </w:rPr>
            </w:pPr>
            <w:r w:rsidRPr="00A377A5">
              <w:rPr>
                <w:bCs/>
                <w:iCs/>
              </w:rPr>
              <w:t>12,000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Пропагандистские мероприятия в сфере профилактики правонарушений и экстремистской деятельности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0510122010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12,000</w:t>
            </w:r>
          </w:p>
        </w:tc>
        <w:tc>
          <w:tcPr>
            <w:tcW w:w="1660" w:type="dxa"/>
            <w:shd w:val="clear" w:color="auto" w:fill="auto"/>
          </w:tcPr>
          <w:p w:rsidR="008C4506" w:rsidRPr="00A377A5" w:rsidRDefault="008C4506" w:rsidP="008C4506">
            <w:pPr>
              <w:jc w:val="right"/>
              <w:rPr>
                <w:bCs/>
                <w:iCs/>
              </w:rPr>
            </w:pPr>
            <w:r w:rsidRPr="00A377A5">
              <w:rPr>
                <w:bCs/>
                <w:iCs/>
              </w:rPr>
              <w:t>12,000</w:t>
            </w:r>
          </w:p>
        </w:tc>
        <w:tc>
          <w:tcPr>
            <w:tcW w:w="1660" w:type="dxa"/>
            <w:shd w:val="clear" w:color="auto" w:fill="auto"/>
          </w:tcPr>
          <w:p w:rsidR="008C4506" w:rsidRPr="00A377A5" w:rsidRDefault="008C4506" w:rsidP="008C4506">
            <w:pPr>
              <w:jc w:val="right"/>
              <w:rPr>
                <w:bCs/>
                <w:iCs/>
              </w:rPr>
            </w:pPr>
            <w:r w:rsidRPr="00A377A5">
              <w:rPr>
                <w:bCs/>
                <w:iCs/>
              </w:rPr>
              <w:t>12,000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0510122010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12,000</w:t>
            </w:r>
          </w:p>
        </w:tc>
        <w:tc>
          <w:tcPr>
            <w:tcW w:w="1660" w:type="dxa"/>
            <w:shd w:val="clear" w:color="auto" w:fill="auto"/>
          </w:tcPr>
          <w:p w:rsidR="008C4506" w:rsidRPr="00A377A5" w:rsidRDefault="008C4506" w:rsidP="008C4506">
            <w:pPr>
              <w:jc w:val="right"/>
              <w:rPr>
                <w:bCs/>
                <w:iCs/>
              </w:rPr>
            </w:pPr>
            <w:r w:rsidRPr="00A377A5">
              <w:rPr>
                <w:bCs/>
                <w:iCs/>
              </w:rPr>
              <w:t>12,000</w:t>
            </w:r>
          </w:p>
        </w:tc>
        <w:tc>
          <w:tcPr>
            <w:tcW w:w="1660" w:type="dxa"/>
            <w:shd w:val="clear" w:color="auto" w:fill="auto"/>
          </w:tcPr>
          <w:p w:rsidR="008C4506" w:rsidRPr="00A377A5" w:rsidRDefault="008C4506" w:rsidP="008C4506">
            <w:pPr>
              <w:jc w:val="right"/>
              <w:rPr>
                <w:bCs/>
                <w:iCs/>
              </w:rPr>
            </w:pPr>
            <w:r w:rsidRPr="00A377A5">
              <w:rPr>
                <w:bCs/>
                <w:iCs/>
              </w:rPr>
              <w:t>12,000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13</w:t>
            </w:r>
          </w:p>
        </w:tc>
        <w:tc>
          <w:tcPr>
            <w:tcW w:w="1860" w:type="dxa"/>
            <w:shd w:val="clear" w:color="auto" w:fill="auto"/>
          </w:tcPr>
          <w:p w:rsidR="008C4506" w:rsidRPr="00A377A5" w:rsidRDefault="008C4506" w:rsidP="008C4506">
            <w:pPr>
              <w:jc w:val="center"/>
            </w:pPr>
            <w:r w:rsidRPr="00A377A5">
              <w:t>0510122010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12,000</w:t>
            </w:r>
          </w:p>
        </w:tc>
        <w:tc>
          <w:tcPr>
            <w:tcW w:w="1660" w:type="dxa"/>
            <w:shd w:val="clear" w:color="auto" w:fill="auto"/>
          </w:tcPr>
          <w:p w:rsidR="008C4506" w:rsidRPr="00A377A5" w:rsidRDefault="008C4506" w:rsidP="008C4506">
            <w:pPr>
              <w:jc w:val="right"/>
            </w:pPr>
            <w:r w:rsidRPr="00A377A5">
              <w:t>12,000</w:t>
            </w:r>
          </w:p>
        </w:tc>
        <w:tc>
          <w:tcPr>
            <w:tcW w:w="1660" w:type="dxa"/>
            <w:shd w:val="clear" w:color="auto" w:fill="auto"/>
          </w:tcPr>
          <w:p w:rsidR="008C4506" w:rsidRPr="00A377A5" w:rsidRDefault="008C4506" w:rsidP="008C4506">
            <w:pPr>
              <w:jc w:val="right"/>
            </w:pPr>
            <w:r w:rsidRPr="00A377A5">
              <w:t>12,000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«Антинаркотическая программа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4,000</w:t>
            </w:r>
          </w:p>
        </w:tc>
        <w:tc>
          <w:tcPr>
            <w:tcW w:w="1660" w:type="dxa"/>
            <w:shd w:val="clear" w:color="auto" w:fill="auto"/>
          </w:tcPr>
          <w:p w:rsidR="008C4506" w:rsidRPr="00A377A5" w:rsidRDefault="008C4506" w:rsidP="008C4506">
            <w:pPr>
              <w:jc w:val="right"/>
              <w:rPr>
                <w:bCs/>
                <w:iCs/>
              </w:rPr>
            </w:pPr>
            <w:r w:rsidRPr="00A377A5">
              <w:rPr>
                <w:bCs/>
                <w:iCs/>
              </w:rPr>
              <w:t>4,000</w:t>
            </w:r>
          </w:p>
        </w:tc>
        <w:tc>
          <w:tcPr>
            <w:tcW w:w="1660" w:type="dxa"/>
            <w:shd w:val="clear" w:color="auto" w:fill="auto"/>
          </w:tcPr>
          <w:p w:rsidR="008C4506" w:rsidRPr="00A377A5" w:rsidRDefault="008C4506" w:rsidP="008C4506">
            <w:pPr>
              <w:jc w:val="right"/>
              <w:rPr>
                <w:bCs/>
                <w:iCs/>
              </w:rPr>
            </w:pPr>
            <w:r w:rsidRPr="00A377A5">
              <w:rPr>
                <w:bCs/>
                <w:iCs/>
              </w:rPr>
              <w:t>4,000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0520100000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4,000</w:t>
            </w:r>
          </w:p>
        </w:tc>
        <w:tc>
          <w:tcPr>
            <w:tcW w:w="1660" w:type="dxa"/>
            <w:shd w:val="clear" w:color="auto" w:fill="auto"/>
          </w:tcPr>
          <w:p w:rsidR="008C4506" w:rsidRPr="00A377A5" w:rsidRDefault="008C4506" w:rsidP="008C4506">
            <w:pPr>
              <w:jc w:val="right"/>
              <w:rPr>
                <w:bCs/>
                <w:iCs/>
              </w:rPr>
            </w:pPr>
            <w:r w:rsidRPr="00A377A5">
              <w:rPr>
                <w:bCs/>
                <w:iCs/>
              </w:rPr>
              <w:t>4,000</w:t>
            </w:r>
          </w:p>
        </w:tc>
        <w:tc>
          <w:tcPr>
            <w:tcW w:w="1660" w:type="dxa"/>
            <w:shd w:val="clear" w:color="auto" w:fill="auto"/>
          </w:tcPr>
          <w:p w:rsidR="008C4506" w:rsidRPr="00A377A5" w:rsidRDefault="008C4506" w:rsidP="008C4506">
            <w:pPr>
              <w:jc w:val="right"/>
              <w:rPr>
                <w:bCs/>
                <w:iCs/>
              </w:rPr>
            </w:pPr>
            <w:r w:rsidRPr="00A377A5">
              <w:rPr>
                <w:bCs/>
                <w:iCs/>
              </w:rPr>
              <w:t>4,000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Пропагандистские мероприятия в сфере противодействия злоупотреблению наркотиками и их незаконному обороту</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0520122020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4,000</w:t>
            </w:r>
          </w:p>
        </w:tc>
        <w:tc>
          <w:tcPr>
            <w:tcW w:w="1660" w:type="dxa"/>
            <w:shd w:val="clear" w:color="auto" w:fill="auto"/>
          </w:tcPr>
          <w:p w:rsidR="008C4506" w:rsidRPr="00A377A5" w:rsidRDefault="008C4506" w:rsidP="008C4506">
            <w:pPr>
              <w:jc w:val="right"/>
              <w:rPr>
                <w:bCs/>
                <w:iCs/>
              </w:rPr>
            </w:pPr>
            <w:r w:rsidRPr="00A377A5">
              <w:rPr>
                <w:bCs/>
                <w:iCs/>
              </w:rPr>
              <w:t>4,000</w:t>
            </w:r>
          </w:p>
        </w:tc>
        <w:tc>
          <w:tcPr>
            <w:tcW w:w="1660" w:type="dxa"/>
            <w:shd w:val="clear" w:color="auto" w:fill="auto"/>
          </w:tcPr>
          <w:p w:rsidR="008C4506" w:rsidRPr="00A377A5" w:rsidRDefault="008C4506" w:rsidP="008C4506">
            <w:pPr>
              <w:jc w:val="right"/>
              <w:rPr>
                <w:bCs/>
                <w:iCs/>
              </w:rPr>
            </w:pPr>
            <w:r w:rsidRPr="00A377A5">
              <w:rPr>
                <w:bCs/>
                <w:iCs/>
              </w:rPr>
              <w:t>4,000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0520122020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4,000</w:t>
            </w:r>
          </w:p>
        </w:tc>
        <w:tc>
          <w:tcPr>
            <w:tcW w:w="1660" w:type="dxa"/>
            <w:shd w:val="clear" w:color="auto" w:fill="auto"/>
          </w:tcPr>
          <w:p w:rsidR="008C4506" w:rsidRPr="00A377A5" w:rsidRDefault="008C4506" w:rsidP="008C4506">
            <w:pPr>
              <w:jc w:val="right"/>
              <w:rPr>
                <w:bCs/>
                <w:iCs/>
              </w:rPr>
            </w:pPr>
            <w:r w:rsidRPr="00A377A5">
              <w:rPr>
                <w:bCs/>
                <w:iCs/>
              </w:rPr>
              <w:t>4,000</w:t>
            </w:r>
          </w:p>
        </w:tc>
        <w:tc>
          <w:tcPr>
            <w:tcW w:w="1660" w:type="dxa"/>
            <w:shd w:val="clear" w:color="auto" w:fill="auto"/>
          </w:tcPr>
          <w:p w:rsidR="008C4506" w:rsidRPr="00A377A5" w:rsidRDefault="008C4506" w:rsidP="008C4506">
            <w:pPr>
              <w:jc w:val="right"/>
              <w:rPr>
                <w:bCs/>
                <w:iCs/>
              </w:rPr>
            </w:pPr>
            <w:r w:rsidRPr="00A377A5">
              <w:rPr>
                <w:bCs/>
                <w:iCs/>
              </w:rPr>
              <w:t>4,000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13</w:t>
            </w:r>
          </w:p>
        </w:tc>
        <w:tc>
          <w:tcPr>
            <w:tcW w:w="1860" w:type="dxa"/>
            <w:shd w:val="clear" w:color="auto" w:fill="auto"/>
          </w:tcPr>
          <w:p w:rsidR="008C4506" w:rsidRPr="00A377A5" w:rsidRDefault="008C4506" w:rsidP="008C4506">
            <w:pPr>
              <w:jc w:val="center"/>
            </w:pPr>
            <w:r w:rsidRPr="00A377A5">
              <w:t>0520122020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4,000</w:t>
            </w:r>
          </w:p>
        </w:tc>
        <w:tc>
          <w:tcPr>
            <w:tcW w:w="1660" w:type="dxa"/>
            <w:shd w:val="clear" w:color="auto" w:fill="auto"/>
          </w:tcPr>
          <w:p w:rsidR="008C4506" w:rsidRPr="00A377A5" w:rsidRDefault="008C4506" w:rsidP="008C4506">
            <w:pPr>
              <w:jc w:val="right"/>
            </w:pPr>
            <w:r w:rsidRPr="00A377A5">
              <w:t>4,000</w:t>
            </w:r>
          </w:p>
        </w:tc>
        <w:tc>
          <w:tcPr>
            <w:tcW w:w="1660" w:type="dxa"/>
            <w:shd w:val="clear" w:color="auto" w:fill="auto"/>
          </w:tcPr>
          <w:p w:rsidR="008C4506" w:rsidRPr="00A377A5" w:rsidRDefault="008C4506" w:rsidP="008C4506">
            <w:pPr>
              <w:jc w:val="right"/>
            </w:pPr>
            <w:r w:rsidRPr="00A377A5">
              <w:t>4,000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lastRenderedPageBreak/>
              <w:t>Подпрограмма «Антикоррупционная программа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0530000000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Основное мероприятие «Пропагандистские мероприятия в сфере противодействия коррупции»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0530100000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Пропагандистские мероприятия в сфере противодействия коррупции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0530122030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0530122030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13</w:t>
            </w:r>
          </w:p>
        </w:tc>
        <w:tc>
          <w:tcPr>
            <w:tcW w:w="1860" w:type="dxa"/>
            <w:shd w:val="clear" w:color="auto" w:fill="auto"/>
          </w:tcPr>
          <w:p w:rsidR="008C4506" w:rsidRPr="00A377A5" w:rsidRDefault="008C4506" w:rsidP="008C4506">
            <w:pPr>
              <w:jc w:val="center"/>
            </w:pPr>
            <w:r w:rsidRPr="00A377A5">
              <w:t>0530122030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3,000</w:t>
            </w:r>
          </w:p>
        </w:tc>
        <w:tc>
          <w:tcPr>
            <w:tcW w:w="1660" w:type="dxa"/>
            <w:shd w:val="clear" w:color="auto" w:fill="auto"/>
          </w:tcPr>
          <w:p w:rsidR="008C4506" w:rsidRPr="00A377A5" w:rsidRDefault="008C4506" w:rsidP="008C4506">
            <w:pPr>
              <w:jc w:val="right"/>
            </w:pPr>
            <w:r w:rsidRPr="00A377A5">
              <w:t>3,000</w:t>
            </w:r>
          </w:p>
        </w:tc>
        <w:tc>
          <w:tcPr>
            <w:tcW w:w="1660" w:type="dxa"/>
            <w:shd w:val="clear" w:color="auto" w:fill="auto"/>
          </w:tcPr>
          <w:p w:rsidR="008C4506" w:rsidRPr="00A377A5" w:rsidRDefault="008C4506" w:rsidP="008C4506">
            <w:pPr>
              <w:jc w:val="right"/>
            </w:pPr>
            <w:r w:rsidRPr="00A377A5">
              <w:t>3,000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0540000000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r>
      <w:tr w:rsidR="008C4506" w:rsidRPr="00A377A5" w:rsidTr="00A377A5">
        <w:trPr>
          <w:trHeight w:val="294"/>
        </w:trPr>
        <w:tc>
          <w:tcPr>
            <w:tcW w:w="4694" w:type="dxa"/>
            <w:shd w:val="clear" w:color="auto" w:fill="auto"/>
          </w:tcPr>
          <w:p w:rsidR="008C4506" w:rsidRPr="00A377A5" w:rsidRDefault="008C4506" w:rsidP="008C4506">
            <w:pPr>
              <w:rPr>
                <w:bCs/>
                <w:iCs/>
              </w:rPr>
            </w:pPr>
            <w:r w:rsidRPr="00A377A5">
              <w:rPr>
                <w:bCs/>
                <w:iCs/>
              </w:rPr>
              <w:t>Основное мероприятие «Пропагандистские мероприятия в сфере повышения безопасности дорожного движения»</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0540100000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Пропагандистские мероприятия в сфере повышения безопасности дорожного движения</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0540122040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0540122040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c>
          <w:tcPr>
            <w:tcW w:w="1660" w:type="dxa"/>
            <w:shd w:val="clear" w:color="auto" w:fill="auto"/>
          </w:tcPr>
          <w:p w:rsidR="008C4506" w:rsidRPr="00A377A5" w:rsidRDefault="008C4506" w:rsidP="008C4506">
            <w:pPr>
              <w:jc w:val="right"/>
              <w:rPr>
                <w:bCs/>
                <w:iCs/>
              </w:rPr>
            </w:pPr>
            <w:r w:rsidRPr="00A377A5">
              <w:rPr>
                <w:bCs/>
                <w:iCs/>
              </w:rPr>
              <w:t>3,000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13</w:t>
            </w:r>
          </w:p>
        </w:tc>
        <w:tc>
          <w:tcPr>
            <w:tcW w:w="1860" w:type="dxa"/>
            <w:shd w:val="clear" w:color="auto" w:fill="auto"/>
          </w:tcPr>
          <w:p w:rsidR="008C4506" w:rsidRPr="00A377A5" w:rsidRDefault="008C4506" w:rsidP="008C4506">
            <w:pPr>
              <w:jc w:val="center"/>
            </w:pPr>
            <w:r w:rsidRPr="00A377A5">
              <w:t>0540122040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3,000</w:t>
            </w:r>
          </w:p>
        </w:tc>
        <w:tc>
          <w:tcPr>
            <w:tcW w:w="1660" w:type="dxa"/>
            <w:shd w:val="clear" w:color="auto" w:fill="auto"/>
          </w:tcPr>
          <w:p w:rsidR="008C4506" w:rsidRPr="00A377A5" w:rsidRDefault="008C4506" w:rsidP="008C4506">
            <w:pPr>
              <w:jc w:val="right"/>
            </w:pPr>
            <w:r w:rsidRPr="00A377A5">
              <w:t>3,000</w:t>
            </w:r>
          </w:p>
        </w:tc>
        <w:tc>
          <w:tcPr>
            <w:tcW w:w="1660" w:type="dxa"/>
            <w:shd w:val="clear" w:color="auto" w:fill="auto"/>
          </w:tcPr>
          <w:p w:rsidR="008C4506" w:rsidRPr="00A377A5" w:rsidRDefault="008C4506" w:rsidP="008C4506">
            <w:pPr>
              <w:jc w:val="right"/>
            </w:pPr>
            <w:r w:rsidRPr="00A377A5">
              <w:t>3,000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Иные непрограммные расходы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9900000000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50,990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9910000000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50,990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Исполнение решений судов</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9910021000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50,990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Иные бюджетные ассигнования</w:t>
            </w:r>
          </w:p>
        </w:tc>
        <w:tc>
          <w:tcPr>
            <w:tcW w:w="506" w:type="dxa"/>
            <w:shd w:val="clear" w:color="auto" w:fill="auto"/>
          </w:tcPr>
          <w:p w:rsidR="008C4506" w:rsidRPr="00A377A5" w:rsidRDefault="008C4506" w:rsidP="008C4506">
            <w:pPr>
              <w:jc w:val="center"/>
              <w:rPr>
                <w:bCs/>
                <w:iCs/>
              </w:rPr>
            </w:pPr>
            <w:r w:rsidRPr="00A377A5">
              <w:rPr>
                <w:bCs/>
                <w:iCs/>
              </w:rPr>
              <w:t>01</w:t>
            </w:r>
          </w:p>
        </w:tc>
        <w:tc>
          <w:tcPr>
            <w:tcW w:w="1302" w:type="dxa"/>
            <w:shd w:val="clear" w:color="auto" w:fill="auto"/>
          </w:tcPr>
          <w:p w:rsidR="008C4506" w:rsidRPr="00A377A5" w:rsidRDefault="008C4506" w:rsidP="008C4506">
            <w:pPr>
              <w:jc w:val="center"/>
              <w:rPr>
                <w:bCs/>
                <w:iCs/>
              </w:rPr>
            </w:pPr>
            <w:r w:rsidRPr="00A377A5">
              <w:rPr>
                <w:bCs/>
                <w:iCs/>
              </w:rPr>
              <w:t>13</w:t>
            </w:r>
          </w:p>
        </w:tc>
        <w:tc>
          <w:tcPr>
            <w:tcW w:w="1860" w:type="dxa"/>
            <w:shd w:val="clear" w:color="auto" w:fill="auto"/>
          </w:tcPr>
          <w:p w:rsidR="008C4506" w:rsidRPr="00A377A5" w:rsidRDefault="008C4506" w:rsidP="008C4506">
            <w:pPr>
              <w:jc w:val="center"/>
              <w:rPr>
                <w:bCs/>
                <w:iCs/>
              </w:rPr>
            </w:pPr>
            <w:r w:rsidRPr="00A377A5">
              <w:rPr>
                <w:bCs/>
                <w:iCs/>
              </w:rPr>
              <w:t>9910021000</w:t>
            </w:r>
          </w:p>
        </w:tc>
        <w:tc>
          <w:tcPr>
            <w:tcW w:w="800" w:type="dxa"/>
            <w:shd w:val="clear" w:color="auto" w:fill="auto"/>
          </w:tcPr>
          <w:p w:rsidR="008C4506" w:rsidRPr="00A377A5" w:rsidRDefault="008C4506" w:rsidP="008C4506">
            <w:pPr>
              <w:jc w:val="center"/>
              <w:rPr>
                <w:bCs/>
                <w:iCs/>
              </w:rPr>
            </w:pPr>
            <w:r w:rsidRPr="00A377A5">
              <w:rPr>
                <w:bCs/>
                <w:iCs/>
              </w:rPr>
              <w:t>800</w:t>
            </w:r>
          </w:p>
        </w:tc>
        <w:tc>
          <w:tcPr>
            <w:tcW w:w="1660" w:type="dxa"/>
            <w:shd w:val="clear" w:color="auto" w:fill="auto"/>
          </w:tcPr>
          <w:p w:rsidR="008C4506" w:rsidRPr="00A377A5" w:rsidRDefault="008C4506" w:rsidP="008C4506">
            <w:pPr>
              <w:jc w:val="right"/>
              <w:rPr>
                <w:bCs/>
                <w:iCs/>
              </w:rPr>
            </w:pPr>
            <w:r w:rsidRPr="00A377A5">
              <w:rPr>
                <w:bCs/>
                <w:iCs/>
              </w:rPr>
              <w:t>50,990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255"/>
        </w:trPr>
        <w:tc>
          <w:tcPr>
            <w:tcW w:w="4694" w:type="dxa"/>
            <w:shd w:val="clear" w:color="auto" w:fill="auto"/>
          </w:tcPr>
          <w:p w:rsidR="008C4506" w:rsidRPr="00A377A5" w:rsidRDefault="008C4506" w:rsidP="008C4506">
            <w:r w:rsidRPr="00A377A5">
              <w:lastRenderedPageBreak/>
              <w:t>Исполнение судебных актов</w:t>
            </w:r>
          </w:p>
        </w:tc>
        <w:tc>
          <w:tcPr>
            <w:tcW w:w="506" w:type="dxa"/>
            <w:shd w:val="clear" w:color="auto" w:fill="auto"/>
          </w:tcPr>
          <w:p w:rsidR="008C4506" w:rsidRPr="00A377A5" w:rsidRDefault="008C4506" w:rsidP="008C4506">
            <w:pPr>
              <w:jc w:val="center"/>
            </w:pPr>
            <w:r w:rsidRPr="00A377A5">
              <w:t>01</w:t>
            </w:r>
          </w:p>
        </w:tc>
        <w:tc>
          <w:tcPr>
            <w:tcW w:w="1302" w:type="dxa"/>
            <w:shd w:val="clear" w:color="auto" w:fill="auto"/>
          </w:tcPr>
          <w:p w:rsidR="008C4506" w:rsidRPr="00A377A5" w:rsidRDefault="008C4506" w:rsidP="008C4506">
            <w:pPr>
              <w:jc w:val="center"/>
            </w:pPr>
            <w:r w:rsidRPr="00A377A5">
              <w:t>13</w:t>
            </w:r>
          </w:p>
        </w:tc>
        <w:tc>
          <w:tcPr>
            <w:tcW w:w="1860" w:type="dxa"/>
            <w:shd w:val="clear" w:color="auto" w:fill="auto"/>
          </w:tcPr>
          <w:p w:rsidR="008C4506" w:rsidRPr="00A377A5" w:rsidRDefault="008C4506" w:rsidP="008C4506">
            <w:pPr>
              <w:jc w:val="center"/>
            </w:pPr>
            <w:r w:rsidRPr="00A377A5">
              <w:t>9910021000</w:t>
            </w:r>
          </w:p>
        </w:tc>
        <w:tc>
          <w:tcPr>
            <w:tcW w:w="800" w:type="dxa"/>
            <w:shd w:val="clear" w:color="auto" w:fill="auto"/>
          </w:tcPr>
          <w:p w:rsidR="008C4506" w:rsidRPr="00A377A5" w:rsidRDefault="008C4506" w:rsidP="008C4506">
            <w:pPr>
              <w:jc w:val="center"/>
            </w:pPr>
            <w:r w:rsidRPr="00A377A5">
              <w:t>830</w:t>
            </w:r>
          </w:p>
        </w:tc>
        <w:tc>
          <w:tcPr>
            <w:tcW w:w="1660" w:type="dxa"/>
            <w:shd w:val="clear" w:color="auto" w:fill="auto"/>
          </w:tcPr>
          <w:p w:rsidR="008C4506" w:rsidRPr="00A377A5" w:rsidRDefault="008C4506" w:rsidP="008C4506">
            <w:pPr>
              <w:jc w:val="right"/>
            </w:pPr>
            <w:r w:rsidRPr="00A377A5">
              <w:t>50,990</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НАЦИОНАЛЬНАЯ ОБОРОНА</w:t>
            </w:r>
          </w:p>
        </w:tc>
        <w:tc>
          <w:tcPr>
            <w:tcW w:w="506" w:type="dxa"/>
            <w:shd w:val="clear" w:color="auto" w:fill="auto"/>
          </w:tcPr>
          <w:p w:rsidR="008C4506" w:rsidRPr="00A377A5" w:rsidRDefault="008C4506" w:rsidP="008C4506">
            <w:pPr>
              <w:jc w:val="center"/>
              <w:rPr>
                <w:b/>
                <w:bCs/>
                <w:iCs/>
              </w:rPr>
            </w:pPr>
            <w:r w:rsidRPr="00A377A5">
              <w:rPr>
                <w:b/>
                <w:bCs/>
                <w:iCs/>
              </w:rPr>
              <w:t>02</w:t>
            </w:r>
          </w:p>
        </w:tc>
        <w:tc>
          <w:tcPr>
            <w:tcW w:w="1302" w:type="dxa"/>
            <w:shd w:val="clear" w:color="auto" w:fill="auto"/>
          </w:tcPr>
          <w:p w:rsidR="008C4506" w:rsidRPr="00A377A5" w:rsidRDefault="008C4506" w:rsidP="008C4506">
            <w:pPr>
              <w:jc w:val="center"/>
              <w:rPr>
                <w:b/>
                <w:bCs/>
                <w:iCs/>
              </w:rPr>
            </w:pPr>
            <w:r w:rsidRPr="00A377A5">
              <w:rPr>
                <w:b/>
                <w:bCs/>
                <w:iCs/>
              </w:rPr>
              <w:t> </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color w:val="0099CC"/>
              </w:rPr>
            </w:pPr>
            <w:r w:rsidRPr="00A377A5">
              <w:rPr>
                <w:b/>
                <w:bCs/>
                <w:iCs/>
                <w:color w:val="0099CC"/>
              </w:rPr>
              <w:t>410,200</w:t>
            </w:r>
          </w:p>
        </w:tc>
        <w:tc>
          <w:tcPr>
            <w:tcW w:w="1660" w:type="dxa"/>
            <w:shd w:val="clear" w:color="auto" w:fill="auto"/>
          </w:tcPr>
          <w:p w:rsidR="008C4506" w:rsidRPr="00A377A5" w:rsidRDefault="008C4506" w:rsidP="008C4506">
            <w:pPr>
              <w:jc w:val="right"/>
              <w:rPr>
                <w:b/>
                <w:bCs/>
                <w:iCs/>
                <w:color w:val="0099CC"/>
              </w:rPr>
            </w:pPr>
            <w:r w:rsidRPr="00A377A5">
              <w:rPr>
                <w:b/>
                <w:bCs/>
                <w:iCs/>
                <w:color w:val="0099CC"/>
              </w:rPr>
              <w:t>447,700</w:t>
            </w:r>
          </w:p>
        </w:tc>
        <w:tc>
          <w:tcPr>
            <w:tcW w:w="1660" w:type="dxa"/>
            <w:shd w:val="clear" w:color="auto" w:fill="auto"/>
          </w:tcPr>
          <w:p w:rsidR="008C4506" w:rsidRPr="00A377A5" w:rsidRDefault="008C4506" w:rsidP="008C4506">
            <w:pPr>
              <w:jc w:val="right"/>
              <w:rPr>
                <w:b/>
                <w:bCs/>
                <w:iCs/>
                <w:color w:val="0099CC"/>
              </w:rPr>
            </w:pPr>
            <w:r w:rsidRPr="00A377A5">
              <w:rPr>
                <w:b/>
                <w:bCs/>
                <w:iCs/>
                <w:color w:val="0099CC"/>
              </w:rPr>
              <w:t>463,400</w:t>
            </w:r>
          </w:p>
        </w:tc>
      </w:tr>
      <w:tr w:rsidR="008C4506" w:rsidRPr="00A377A5" w:rsidTr="00A377A5">
        <w:trPr>
          <w:trHeight w:val="420"/>
        </w:trPr>
        <w:tc>
          <w:tcPr>
            <w:tcW w:w="4694" w:type="dxa"/>
            <w:shd w:val="clear" w:color="auto" w:fill="auto"/>
          </w:tcPr>
          <w:p w:rsidR="008C4506" w:rsidRPr="00A377A5" w:rsidRDefault="008C4506" w:rsidP="008C4506">
            <w:pPr>
              <w:rPr>
                <w:b/>
                <w:bCs/>
                <w:iCs/>
              </w:rPr>
            </w:pPr>
            <w:r w:rsidRPr="00A377A5">
              <w:rPr>
                <w:b/>
                <w:bCs/>
                <w:iCs/>
              </w:rPr>
              <w:t>Мобилизационная и вневойсковая подготовка</w:t>
            </w:r>
          </w:p>
        </w:tc>
        <w:tc>
          <w:tcPr>
            <w:tcW w:w="506" w:type="dxa"/>
            <w:shd w:val="clear" w:color="auto" w:fill="auto"/>
          </w:tcPr>
          <w:p w:rsidR="008C4506" w:rsidRPr="00A377A5" w:rsidRDefault="008C4506" w:rsidP="008C4506">
            <w:pPr>
              <w:jc w:val="center"/>
              <w:rPr>
                <w:b/>
                <w:bCs/>
                <w:iCs/>
              </w:rPr>
            </w:pPr>
            <w:r w:rsidRPr="00A377A5">
              <w:rPr>
                <w:b/>
                <w:bCs/>
                <w:iCs/>
              </w:rPr>
              <w:t>02</w:t>
            </w:r>
          </w:p>
        </w:tc>
        <w:tc>
          <w:tcPr>
            <w:tcW w:w="1302" w:type="dxa"/>
            <w:shd w:val="clear" w:color="auto" w:fill="auto"/>
          </w:tcPr>
          <w:p w:rsidR="008C4506" w:rsidRPr="00A377A5" w:rsidRDefault="008C4506" w:rsidP="008C4506">
            <w:pPr>
              <w:jc w:val="center"/>
              <w:rPr>
                <w:b/>
                <w:bCs/>
                <w:iCs/>
              </w:rPr>
            </w:pPr>
            <w:r w:rsidRPr="00A377A5">
              <w:rPr>
                <w:b/>
                <w:bCs/>
                <w:iCs/>
              </w:rPr>
              <w:t>03</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410,200</w:t>
            </w:r>
          </w:p>
        </w:tc>
        <w:tc>
          <w:tcPr>
            <w:tcW w:w="1660" w:type="dxa"/>
            <w:shd w:val="clear" w:color="auto" w:fill="auto"/>
          </w:tcPr>
          <w:p w:rsidR="008C4506" w:rsidRPr="00A377A5" w:rsidRDefault="008C4506" w:rsidP="008C4506">
            <w:pPr>
              <w:jc w:val="right"/>
              <w:rPr>
                <w:b/>
                <w:bCs/>
                <w:iCs/>
              </w:rPr>
            </w:pPr>
            <w:r w:rsidRPr="00A377A5">
              <w:rPr>
                <w:b/>
                <w:bCs/>
                <w:iCs/>
              </w:rPr>
              <w:t>447,700</w:t>
            </w:r>
          </w:p>
        </w:tc>
        <w:tc>
          <w:tcPr>
            <w:tcW w:w="1660" w:type="dxa"/>
            <w:shd w:val="clear" w:color="auto" w:fill="auto"/>
          </w:tcPr>
          <w:p w:rsidR="008C4506" w:rsidRPr="00A377A5" w:rsidRDefault="008C4506" w:rsidP="008C4506">
            <w:pPr>
              <w:jc w:val="right"/>
              <w:rPr>
                <w:b/>
                <w:bCs/>
                <w:iCs/>
              </w:rPr>
            </w:pPr>
            <w:r w:rsidRPr="00A377A5">
              <w:rPr>
                <w:b/>
                <w:bCs/>
                <w:iCs/>
              </w:rPr>
              <w:t>463,400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02</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0100000000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410,200</w:t>
            </w:r>
          </w:p>
        </w:tc>
        <w:tc>
          <w:tcPr>
            <w:tcW w:w="1660" w:type="dxa"/>
            <w:shd w:val="clear" w:color="auto" w:fill="auto"/>
          </w:tcPr>
          <w:p w:rsidR="008C4506" w:rsidRPr="00A377A5" w:rsidRDefault="008C4506" w:rsidP="008C4506">
            <w:pPr>
              <w:jc w:val="right"/>
              <w:rPr>
                <w:bCs/>
                <w:iCs/>
              </w:rPr>
            </w:pPr>
            <w:r w:rsidRPr="00A377A5">
              <w:rPr>
                <w:bCs/>
                <w:iCs/>
              </w:rPr>
              <w:t>447,700</w:t>
            </w:r>
          </w:p>
        </w:tc>
        <w:tc>
          <w:tcPr>
            <w:tcW w:w="1660" w:type="dxa"/>
            <w:shd w:val="clear" w:color="auto" w:fill="auto"/>
          </w:tcPr>
          <w:p w:rsidR="008C4506" w:rsidRPr="00A377A5" w:rsidRDefault="008C4506" w:rsidP="008C4506">
            <w:pPr>
              <w:jc w:val="right"/>
              <w:rPr>
                <w:bCs/>
                <w:iCs/>
              </w:rPr>
            </w:pPr>
            <w:r w:rsidRPr="00A377A5">
              <w:rPr>
                <w:bCs/>
                <w:iCs/>
              </w:rPr>
              <w:t>463,400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02</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0120000000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410,200</w:t>
            </w:r>
          </w:p>
        </w:tc>
        <w:tc>
          <w:tcPr>
            <w:tcW w:w="1660" w:type="dxa"/>
            <w:shd w:val="clear" w:color="auto" w:fill="auto"/>
          </w:tcPr>
          <w:p w:rsidR="008C4506" w:rsidRPr="00A377A5" w:rsidRDefault="008C4506" w:rsidP="008C4506">
            <w:pPr>
              <w:jc w:val="right"/>
              <w:rPr>
                <w:bCs/>
                <w:iCs/>
              </w:rPr>
            </w:pPr>
            <w:r w:rsidRPr="00A377A5">
              <w:rPr>
                <w:bCs/>
                <w:iCs/>
              </w:rPr>
              <w:t>447,700</w:t>
            </w:r>
          </w:p>
        </w:tc>
        <w:tc>
          <w:tcPr>
            <w:tcW w:w="1660" w:type="dxa"/>
            <w:shd w:val="clear" w:color="auto" w:fill="auto"/>
          </w:tcPr>
          <w:p w:rsidR="008C4506" w:rsidRPr="00A377A5" w:rsidRDefault="008C4506" w:rsidP="008C4506">
            <w:pPr>
              <w:jc w:val="right"/>
              <w:rPr>
                <w:bCs/>
                <w:iCs/>
              </w:rPr>
            </w:pPr>
            <w:r w:rsidRPr="00A377A5">
              <w:rPr>
                <w:bCs/>
                <w:iCs/>
              </w:rPr>
              <w:t>463,400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02</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0120100000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410,200</w:t>
            </w:r>
          </w:p>
        </w:tc>
        <w:tc>
          <w:tcPr>
            <w:tcW w:w="1660" w:type="dxa"/>
            <w:shd w:val="clear" w:color="auto" w:fill="auto"/>
          </w:tcPr>
          <w:p w:rsidR="008C4506" w:rsidRPr="00A377A5" w:rsidRDefault="008C4506" w:rsidP="008C4506">
            <w:pPr>
              <w:jc w:val="right"/>
              <w:rPr>
                <w:bCs/>
                <w:iCs/>
              </w:rPr>
            </w:pPr>
            <w:r w:rsidRPr="00A377A5">
              <w:rPr>
                <w:bCs/>
                <w:iCs/>
              </w:rPr>
              <w:t>447,700</w:t>
            </w:r>
          </w:p>
        </w:tc>
        <w:tc>
          <w:tcPr>
            <w:tcW w:w="1660" w:type="dxa"/>
            <w:shd w:val="clear" w:color="auto" w:fill="auto"/>
          </w:tcPr>
          <w:p w:rsidR="008C4506" w:rsidRPr="00A377A5" w:rsidRDefault="008C4506" w:rsidP="008C4506">
            <w:pPr>
              <w:jc w:val="right"/>
              <w:rPr>
                <w:bCs/>
                <w:iCs/>
              </w:rPr>
            </w:pPr>
            <w:r w:rsidRPr="00A377A5">
              <w:rPr>
                <w:bCs/>
                <w:iCs/>
              </w:rPr>
              <w:t>463,400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Осуществление первичного воинского учета органами местного самоуправления поселений, муниципальных и городских округов</w:t>
            </w:r>
          </w:p>
        </w:tc>
        <w:tc>
          <w:tcPr>
            <w:tcW w:w="506" w:type="dxa"/>
            <w:shd w:val="clear" w:color="auto" w:fill="auto"/>
          </w:tcPr>
          <w:p w:rsidR="008C4506" w:rsidRPr="00A377A5" w:rsidRDefault="008C4506" w:rsidP="008C4506">
            <w:pPr>
              <w:jc w:val="center"/>
              <w:rPr>
                <w:bCs/>
                <w:iCs/>
              </w:rPr>
            </w:pPr>
            <w:r w:rsidRPr="00A377A5">
              <w:rPr>
                <w:bCs/>
                <w:iCs/>
              </w:rPr>
              <w:t>02</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0120151180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410,200</w:t>
            </w:r>
          </w:p>
        </w:tc>
        <w:tc>
          <w:tcPr>
            <w:tcW w:w="1660" w:type="dxa"/>
            <w:shd w:val="clear" w:color="auto" w:fill="auto"/>
          </w:tcPr>
          <w:p w:rsidR="008C4506" w:rsidRPr="00A377A5" w:rsidRDefault="008C4506" w:rsidP="008C4506">
            <w:pPr>
              <w:jc w:val="right"/>
              <w:rPr>
                <w:bCs/>
                <w:iCs/>
              </w:rPr>
            </w:pPr>
            <w:r w:rsidRPr="00A377A5">
              <w:rPr>
                <w:bCs/>
                <w:iCs/>
              </w:rPr>
              <w:t>447,700</w:t>
            </w:r>
          </w:p>
        </w:tc>
        <w:tc>
          <w:tcPr>
            <w:tcW w:w="1660" w:type="dxa"/>
            <w:shd w:val="clear" w:color="auto" w:fill="auto"/>
          </w:tcPr>
          <w:p w:rsidR="008C4506" w:rsidRPr="00A377A5" w:rsidRDefault="008C4506" w:rsidP="008C4506">
            <w:pPr>
              <w:jc w:val="right"/>
              <w:rPr>
                <w:bCs/>
                <w:iCs/>
              </w:rPr>
            </w:pPr>
            <w:r w:rsidRPr="00A377A5">
              <w:rPr>
                <w:bCs/>
                <w:iCs/>
              </w:rPr>
              <w:t>463,400</w:t>
            </w:r>
          </w:p>
        </w:tc>
      </w:tr>
      <w:tr w:rsidR="008C4506" w:rsidRPr="00A377A5" w:rsidTr="00A377A5">
        <w:trPr>
          <w:trHeight w:val="1260"/>
        </w:trPr>
        <w:tc>
          <w:tcPr>
            <w:tcW w:w="4694" w:type="dxa"/>
            <w:shd w:val="clear" w:color="auto" w:fill="auto"/>
          </w:tcPr>
          <w:p w:rsidR="008C4506" w:rsidRPr="00A377A5" w:rsidRDefault="008C4506" w:rsidP="008C4506">
            <w:pPr>
              <w:rPr>
                <w:bCs/>
                <w:iCs/>
              </w:rPr>
            </w:pPr>
            <w:r w:rsidRPr="00A377A5">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shd w:val="clear" w:color="auto" w:fill="auto"/>
          </w:tcPr>
          <w:p w:rsidR="008C4506" w:rsidRPr="00A377A5" w:rsidRDefault="008C4506" w:rsidP="008C4506">
            <w:pPr>
              <w:jc w:val="center"/>
              <w:rPr>
                <w:bCs/>
                <w:iCs/>
              </w:rPr>
            </w:pPr>
            <w:r w:rsidRPr="00A377A5">
              <w:rPr>
                <w:bCs/>
                <w:iCs/>
              </w:rPr>
              <w:t>02</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0120151180</w:t>
            </w:r>
          </w:p>
        </w:tc>
        <w:tc>
          <w:tcPr>
            <w:tcW w:w="800" w:type="dxa"/>
            <w:shd w:val="clear" w:color="auto" w:fill="auto"/>
          </w:tcPr>
          <w:p w:rsidR="008C4506" w:rsidRPr="00A377A5" w:rsidRDefault="008C4506" w:rsidP="008C4506">
            <w:pPr>
              <w:jc w:val="center"/>
              <w:rPr>
                <w:bCs/>
                <w:iCs/>
              </w:rPr>
            </w:pPr>
            <w:r w:rsidRPr="00A377A5">
              <w:rPr>
                <w:bCs/>
                <w:iCs/>
              </w:rPr>
              <w:t>100</w:t>
            </w:r>
          </w:p>
        </w:tc>
        <w:tc>
          <w:tcPr>
            <w:tcW w:w="1660" w:type="dxa"/>
            <w:shd w:val="clear" w:color="auto" w:fill="auto"/>
          </w:tcPr>
          <w:p w:rsidR="008C4506" w:rsidRPr="00A377A5" w:rsidRDefault="008C4506" w:rsidP="008C4506">
            <w:pPr>
              <w:jc w:val="right"/>
              <w:rPr>
                <w:bCs/>
                <w:iCs/>
              </w:rPr>
            </w:pPr>
            <w:r w:rsidRPr="00A377A5">
              <w:rPr>
                <w:bCs/>
                <w:iCs/>
              </w:rPr>
              <w:t>393,047</w:t>
            </w:r>
          </w:p>
        </w:tc>
        <w:tc>
          <w:tcPr>
            <w:tcW w:w="1660" w:type="dxa"/>
            <w:shd w:val="clear" w:color="auto" w:fill="auto"/>
          </w:tcPr>
          <w:p w:rsidR="008C4506" w:rsidRPr="00A377A5" w:rsidRDefault="008C4506" w:rsidP="008C4506">
            <w:pPr>
              <w:jc w:val="right"/>
              <w:rPr>
                <w:bCs/>
                <w:iCs/>
              </w:rPr>
            </w:pPr>
            <w:r w:rsidRPr="00A377A5">
              <w:rPr>
                <w:bCs/>
                <w:iCs/>
              </w:rPr>
              <w:t>412,082</w:t>
            </w:r>
          </w:p>
        </w:tc>
        <w:tc>
          <w:tcPr>
            <w:tcW w:w="1660" w:type="dxa"/>
            <w:shd w:val="clear" w:color="auto" w:fill="auto"/>
          </w:tcPr>
          <w:p w:rsidR="008C4506" w:rsidRPr="00A377A5" w:rsidRDefault="008C4506" w:rsidP="008C4506">
            <w:pPr>
              <w:jc w:val="right"/>
              <w:rPr>
                <w:bCs/>
                <w:iCs/>
              </w:rPr>
            </w:pPr>
            <w:r w:rsidRPr="00A377A5">
              <w:rPr>
                <w:bCs/>
                <w:iCs/>
              </w:rPr>
              <w:t>413,863</w:t>
            </w:r>
          </w:p>
        </w:tc>
      </w:tr>
      <w:tr w:rsidR="008C4506" w:rsidRPr="00A377A5" w:rsidTr="00A377A5">
        <w:trPr>
          <w:trHeight w:val="450"/>
        </w:trPr>
        <w:tc>
          <w:tcPr>
            <w:tcW w:w="4694" w:type="dxa"/>
            <w:shd w:val="clear" w:color="auto" w:fill="auto"/>
          </w:tcPr>
          <w:p w:rsidR="008C4506" w:rsidRPr="00A377A5" w:rsidRDefault="008C4506" w:rsidP="008C4506">
            <w:r w:rsidRPr="00A377A5">
              <w:t>Расходы на выплаты персоналу государственных (муниципальных) органов</w:t>
            </w:r>
          </w:p>
        </w:tc>
        <w:tc>
          <w:tcPr>
            <w:tcW w:w="506" w:type="dxa"/>
            <w:shd w:val="clear" w:color="auto" w:fill="auto"/>
          </w:tcPr>
          <w:p w:rsidR="008C4506" w:rsidRPr="00A377A5" w:rsidRDefault="008C4506" w:rsidP="008C4506">
            <w:pPr>
              <w:jc w:val="center"/>
            </w:pPr>
            <w:r w:rsidRPr="00A377A5">
              <w:t>02</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0120151180</w:t>
            </w:r>
          </w:p>
        </w:tc>
        <w:tc>
          <w:tcPr>
            <w:tcW w:w="800" w:type="dxa"/>
            <w:shd w:val="clear" w:color="auto" w:fill="auto"/>
          </w:tcPr>
          <w:p w:rsidR="008C4506" w:rsidRPr="00A377A5" w:rsidRDefault="008C4506" w:rsidP="008C4506">
            <w:pPr>
              <w:jc w:val="center"/>
            </w:pPr>
            <w:r w:rsidRPr="00A377A5">
              <w:t>120</w:t>
            </w:r>
          </w:p>
        </w:tc>
        <w:tc>
          <w:tcPr>
            <w:tcW w:w="1660" w:type="dxa"/>
            <w:shd w:val="clear" w:color="auto" w:fill="auto"/>
          </w:tcPr>
          <w:p w:rsidR="008C4506" w:rsidRPr="00A377A5" w:rsidRDefault="008C4506" w:rsidP="008C4506">
            <w:pPr>
              <w:jc w:val="right"/>
            </w:pPr>
            <w:r w:rsidRPr="00A377A5">
              <w:t>393,047</w:t>
            </w:r>
          </w:p>
        </w:tc>
        <w:tc>
          <w:tcPr>
            <w:tcW w:w="1660" w:type="dxa"/>
            <w:shd w:val="clear" w:color="auto" w:fill="auto"/>
          </w:tcPr>
          <w:p w:rsidR="008C4506" w:rsidRPr="00A377A5" w:rsidRDefault="008C4506" w:rsidP="008C4506">
            <w:pPr>
              <w:jc w:val="right"/>
            </w:pPr>
            <w:r w:rsidRPr="00A377A5">
              <w:t>412,082</w:t>
            </w:r>
          </w:p>
        </w:tc>
        <w:tc>
          <w:tcPr>
            <w:tcW w:w="1660" w:type="dxa"/>
            <w:shd w:val="clear" w:color="auto" w:fill="auto"/>
          </w:tcPr>
          <w:p w:rsidR="008C4506" w:rsidRPr="00A377A5" w:rsidRDefault="008C4506" w:rsidP="008C4506">
            <w:pPr>
              <w:jc w:val="right"/>
            </w:pPr>
            <w:r w:rsidRPr="00A377A5">
              <w:t>413,863</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02</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0120151180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17,153</w:t>
            </w:r>
          </w:p>
        </w:tc>
        <w:tc>
          <w:tcPr>
            <w:tcW w:w="1660" w:type="dxa"/>
            <w:shd w:val="clear" w:color="auto" w:fill="auto"/>
          </w:tcPr>
          <w:p w:rsidR="008C4506" w:rsidRPr="00A377A5" w:rsidRDefault="008C4506" w:rsidP="008C4506">
            <w:pPr>
              <w:jc w:val="right"/>
              <w:rPr>
                <w:bCs/>
                <w:iCs/>
              </w:rPr>
            </w:pPr>
            <w:r w:rsidRPr="00A377A5">
              <w:rPr>
                <w:bCs/>
                <w:iCs/>
              </w:rPr>
              <w:t>35,618</w:t>
            </w:r>
          </w:p>
        </w:tc>
        <w:tc>
          <w:tcPr>
            <w:tcW w:w="1660" w:type="dxa"/>
            <w:shd w:val="clear" w:color="auto" w:fill="auto"/>
          </w:tcPr>
          <w:p w:rsidR="008C4506" w:rsidRPr="00A377A5" w:rsidRDefault="008C4506" w:rsidP="008C4506">
            <w:pPr>
              <w:jc w:val="right"/>
              <w:rPr>
                <w:bCs/>
                <w:iCs/>
              </w:rPr>
            </w:pPr>
            <w:r w:rsidRPr="00A377A5">
              <w:rPr>
                <w:bCs/>
                <w:iCs/>
              </w:rPr>
              <w:t>49,537</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02</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0120151180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17,153</w:t>
            </w:r>
          </w:p>
        </w:tc>
        <w:tc>
          <w:tcPr>
            <w:tcW w:w="1660" w:type="dxa"/>
            <w:shd w:val="clear" w:color="auto" w:fill="auto"/>
          </w:tcPr>
          <w:p w:rsidR="008C4506" w:rsidRPr="00A377A5" w:rsidRDefault="008C4506" w:rsidP="008C4506">
            <w:pPr>
              <w:jc w:val="right"/>
            </w:pPr>
            <w:r w:rsidRPr="00A377A5">
              <w:t>35,618</w:t>
            </w:r>
          </w:p>
        </w:tc>
        <w:tc>
          <w:tcPr>
            <w:tcW w:w="1660" w:type="dxa"/>
            <w:shd w:val="clear" w:color="auto" w:fill="auto"/>
          </w:tcPr>
          <w:p w:rsidR="008C4506" w:rsidRPr="00A377A5" w:rsidRDefault="008C4506" w:rsidP="008C4506">
            <w:pPr>
              <w:jc w:val="right"/>
            </w:pPr>
            <w:r w:rsidRPr="00A377A5">
              <w:t>49,537</w:t>
            </w:r>
          </w:p>
        </w:tc>
      </w:tr>
      <w:tr w:rsidR="008C4506" w:rsidRPr="00A377A5" w:rsidTr="00A377A5">
        <w:trPr>
          <w:trHeight w:val="420"/>
        </w:trPr>
        <w:tc>
          <w:tcPr>
            <w:tcW w:w="4694" w:type="dxa"/>
            <w:shd w:val="clear" w:color="auto" w:fill="auto"/>
          </w:tcPr>
          <w:p w:rsidR="008C4506" w:rsidRPr="00A377A5" w:rsidRDefault="008C4506" w:rsidP="008C4506">
            <w:pPr>
              <w:rPr>
                <w:b/>
                <w:bCs/>
                <w:iCs/>
              </w:rPr>
            </w:pPr>
            <w:r w:rsidRPr="00A377A5">
              <w:rPr>
                <w:b/>
                <w:bCs/>
                <w:iCs/>
              </w:rPr>
              <w:t>НАЦИОНАЛЬНАЯ БЕЗОПАСНОСТЬ И ПРАВООХРАНИТЕЛЬНАЯ ДЕЯТЕЛЬНОСТЬ</w:t>
            </w:r>
          </w:p>
        </w:tc>
        <w:tc>
          <w:tcPr>
            <w:tcW w:w="506" w:type="dxa"/>
            <w:shd w:val="clear" w:color="auto" w:fill="auto"/>
          </w:tcPr>
          <w:p w:rsidR="008C4506" w:rsidRPr="00A377A5" w:rsidRDefault="008C4506" w:rsidP="008C4506">
            <w:pPr>
              <w:jc w:val="center"/>
              <w:rPr>
                <w:b/>
                <w:bCs/>
                <w:iCs/>
              </w:rPr>
            </w:pPr>
            <w:r w:rsidRPr="00A377A5">
              <w:rPr>
                <w:b/>
                <w:bCs/>
                <w:iCs/>
              </w:rPr>
              <w:t>03</w:t>
            </w:r>
          </w:p>
        </w:tc>
        <w:tc>
          <w:tcPr>
            <w:tcW w:w="1302" w:type="dxa"/>
            <w:shd w:val="clear" w:color="auto" w:fill="auto"/>
          </w:tcPr>
          <w:p w:rsidR="008C4506" w:rsidRPr="00A377A5" w:rsidRDefault="008C4506" w:rsidP="008C4506">
            <w:pPr>
              <w:jc w:val="center"/>
              <w:rPr>
                <w:b/>
                <w:bCs/>
                <w:iCs/>
              </w:rPr>
            </w:pPr>
            <w:r w:rsidRPr="00A377A5">
              <w:rPr>
                <w:b/>
                <w:bCs/>
                <w:iCs/>
              </w:rPr>
              <w:t> </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1 818,637</w:t>
            </w:r>
          </w:p>
        </w:tc>
        <w:tc>
          <w:tcPr>
            <w:tcW w:w="1660" w:type="dxa"/>
            <w:shd w:val="clear" w:color="auto" w:fill="auto"/>
          </w:tcPr>
          <w:p w:rsidR="008C4506" w:rsidRPr="00A377A5" w:rsidRDefault="008C4506" w:rsidP="008C4506">
            <w:pPr>
              <w:jc w:val="right"/>
              <w:rPr>
                <w:b/>
                <w:bCs/>
                <w:iCs/>
              </w:rPr>
            </w:pPr>
            <w:r w:rsidRPr="00A377A5">
              <w:rPr>
                <w:b/>
                <w:bCs/>
                <w:iCs/>
              </w:rPr>
              <w:t>1 752,004</w:t>
            </w:r>
          </w:p>
        </w:tc>
        <w:tc>
          <w:tcPr>
            <w:tcW w:w="1660" w:type="dxa"/>
            <w:shd w:val="clear" w:color="auto" w:fill="auto"/>
          </w:tcPr>
          <w:p w:rsidR="008C4506" w:rsidRPr="00A377A5" w:rsidRDefault="008C4506" w:rsidP="008C4506">
            <w:pPr>
              <w:jc w:val="right"/>
              <w:rPr>
                <w:b/>
                <w:bCs/>
                <w:iCs/>
              </w:rPr>
            </w:pPr>
            <w:r w:rsidRPr="00A377A5">
              <w:rPr>
                <w:b/>
                <w:bCs/>
                <w:iCs/>
              </w:rPr>
              <w:t>1 762,671</w:t>
            </w:r>
          </w:p>
        </w:tc>
      </w:tr>
      <w:tr w:rsidR="008C4506" w:rsidRPr="00A377A5" w:rsidTr="00A377A5">
        <w:trPr>
          <w:trHeight w:val="840"/>
        </w:trPr>
        <w:tc>
          <w:tcPr>
            <w:tcW w:w="4694" w:type="dxa"/>
            <w:shd w:val="clear" w:color="auto" w:fill="auto"/>
          </w:tcPr>
          <w:p w:rsidR="008C4506" w:rsidRPr="00A377A5" w:rsidRDefault="008C4506" w:rsidP="008C4506">
            <w:pPr>
              <w:rPr>
                <w:b/>
                <w:bCs/>
                <w:iCs/>
              </w:rPr>
            </w:pPr>
            <w:r w:rsidRPr="00A377A5">
              <w:rPr>
                <w:b/>
                <w:bCs/>
                <w:iCs/>
              </w:rPr>
              <w:t>Защита населения и территории от чрезвычайных ситуаций природного и техногенного характера, пожарная безопасность</w:t>
            </w:r>
          </w:p>
        </w:tc>
        <w:tc>
          <w:tcPr>
            <w:tcW w:w="506" w:type="dxa"/>
            <w:shd w:val="clear" w:color="auto" w:fill="auto"/>
          </w:tcPr>
          <w:p w:rsidR="008C4506" w:rsidRPr="00A377A5" w:rsidRDefault="008C4506" w:rsidP="008C4506">
            <w:pPr>
              <w:jc w:val="center"/>
              <w:rPr>
                <w:b/>
                <w:bCs/>
                <w:iCs/>
              </w:rPr>
            </w:pPr>
            <w:r w:rsidRPr="00A377A5">
              <w:rPr>
                <w:b/>
                <w:bCs/>
                <w:iCs/>
              </w:rPr>
              <w:t>03</w:t>
            </w:r>
          </w:p>
        </w:tc>
        <w:tc>
          <w:tcPr>
            <w:tcW w:w="1302" w:type="dxa"/>
            <w:shd w:val="clear" w:color="auto" w:fill="auto"/>
          </w:tcPr>
          <w:p w:rsidR="008C4506" w:rsidRPr="00A377A5" w:rsidRDefault="008C4506" w:rsidP="008C4506">
            <w:pPr>
              <w:jc w:val="center"/>
              <w:rPr>
                <w:b/>
                <w:bCs/>
                <w:iCs/>
              </w:rPr>
            </w:pPr>
            <w:r w:rsidRPr="00A377A5">
              <w:rPr>
                <w:b/>
                <w:bCs/>
                <w:iCs/>
              </w:rPr>
              <w:t>10</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1 818,637</w:t>
            </w:r>
          </w:p>
        </w:tc>
        <w:tc>
          <w:tcPr>
            <w:tcW w:w="1660" w:type="dxa"/>
            <w:shd w:val="clear" w:color="auto" w:fill="auto"/>
          </w:tcPr>
          <w:p w:rsidR="008C4506" w:rsidRPr="00A377A5" w:rsidRDefault="008C4506" w:rsidP="008C4506">
            <w:pPr>
              <w:jc w:val="right"/>
              <w:rPr>
                <w:b/>
                <w:bCs/>
                <w:iCs/>
              </w:rPr>
            </w:pPr>
            <w:r w:rsidRPr="00A377A5">
              <w:rPr>
                <w:b/>
                <w:bCs/>
                <w:iCs/>
              </w:rPr>
              <w:t>1 752,004</w:t>
            </w:r>
          </w:p>
        </w:tc>
        <w:tc>
          <w:tcPr>
            <w:tcW w:w="1660" w:type="dxa"/>
            <w:shd w:val="clear" w:color="auto" w:fill="auto"/>
          </w:tcPr>
          <w:p w:rsidR="008C4506" w:rsidRPr="00A377A5" w:rsidRDefault="008C4506" w:rsidP="008C4506">
            <w:pPr>
              <w:jc w:val="right"/>
              <w:rPr>
                <w:b/>
                <w:bCs/>
                <w:iCs/>
              </w:rPr>
            </w:pPr>
            <w:r w:rsidRPr="00A377A5">
              <w:rPr>
                <w:b/>
                <w:bCs/>
                <w:iCs/>
              </w:rPr>
              <w:t>1 762,671</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0100000000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1 741,787</w:t>
            </w:r>
          </w:p>
        </w:tc>
        <w:tc>
          <w:tcPr>
            <w:tcW w:w="1660" w:type="dxa"/>
            <w:shd w:val="clear" w:color="auto" w:fill="auto"/>
          </w:tcPr>
          <w:p w:rsidR="008C4506" w:rsidRPr="00A377A5" w:rsidRDefault="008C4506" w:rsidP="008C4506">
            <w:pPr>
              <w:jc w:val="right"/>
              <w:rPr>
                <w:bCs/>
                <w:iCs/>
              </w:rPr>
            </w:pPr>
            <w:r w:rsidRPr="00A377A5">
              <w:rPr>
                <w:bCs/>
                <w:iCs/>
              </w:rPr>
              <w:t>1 752,004</w:t>
            </w:r>
          </w:p>
        </w:tc>
        <w:tc>
          <w:tcPr>
            <w:tcW w:w="1660" w:type="dxa"/>
            <w:shd w:val="clear" w:color="auto" w:fill="auto"/>
          </w:tcPr>
          <w:p w:rsidR="008C4506" w:rsidRPr="00A377A5" w:rsidRDefault="008C4506" w:rsidP="008C4506">
            <w:pPr>
              <w:jc w:val="right"/>
              <w:rPr>
                <w:bCs/>
                <w:iCs/>
              </w:rPr>
            </w:pPr>
            <w:r w:rsidRPr="00A377A5">
              <w:rPr>
                <w:bCs/>
                <w:iCs/>
              </w:rPr>
              <w:t>1 762,671</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0120000000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1 741,787</w:t>
            </w:r>
          </w:p>
        </w:tc>
        <w:tc>
          <w:tcPr>
            <w:tcW w:w="1660" w:type="dxa"/>
            <w:shd w:val="clear" w:color="auto" w:fill="auto"/>
          </w:tcPr>
          <w:p w:rsidR="008C4506" w:rsidRPr="00A377A5" w:rsidRDefault="008C4506" w:rsidP="008C4506">
            <w:pPr>
              <w:jc w:val="right"/>
              <w:rPr>
                <w:bCs/>
                <w:iCs/>
              </w:rPr>
            </w:pPr>
            <w:r w:rsidRPr="00A377A5">
              <w:rPr>
                <w:bCs/>
                <w:iCs/>
              </w:rPr>
              <w:t>1 752,004</w:t>
            </w:r>
          </w:p>
        </w:tc>
        <w:tc>
          <w:tcPr>
            <w:tcW w:w="1660" w:type="dxa"/>
            <w:shd w:val="clear" w:color="auto" w:fill="auto"/>
          </w:tcPr>
          <w:p w:rsidR="008C4506" w:rsidRPr="00A377A5" w:rsidRDefault="008C4506" w:rsidP="008C4506">
            <w:pPr>
              <w:jc w:val="right"/>
              <w:rPr>
                <w:bCs/>
                <w:iCs/>
              </w:rPr>
            </w:pPr>
            <w:r w:rsidRPr="00A377A5">
              <w:rPr>
                <w:bCs/>
                <w:iCs/>
              </w:rPr>
              <w:t>1 762,671</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Основное мероприятие «Предоставление межбюджетных трансфертов»</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0120200000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1 741,787</w:t>
            </w:r>
          </w:p>
        </w:tc>
        <w:tc>
          <w:tcPr>
            <w:tcW w:w="1660" w:type="dxa"/>
            <w:shd w:val="clear" w:color="auto" w:fill="auto"/>
          </w:tcPr>
          <w:p w:rsidR="008C4506" w:rsidRPr="00A377A5" w:rsidRDefault="008C4506" w:rsidP="008C4506">
            <w:pPr>
              <w:jc w:val="right"/>
              <w:rPr>
                <w:bCs/>
                <w:iCs/>
              </w:rPr>
            </w:pPr>
            <w:r w:rsidRPr="00A377A5">
              <w:rPr>
                <w:bCs/>
                <w:iCs/>
              </w:rPr>
              <w:t>1 752,004</w:t>
            </w:r>
          </w:p>
        </w:tc>
        <w:tc>
          <w:tcPr>
            <w:tcW w:w="1660" w:type="dxa"/>
            <w:shd w:val="clear" w:color="auto" w:fill="auto"/>
          </w:tcPr>
          <w:p w:rsidR="008C4506" w:rsidRPr="00A377A5" w:rsidRDefault="008C4506" w:rsidP="008C4506">
            <w:pPr>
              <w:jc w:val="right"/>
              <w:rPr>
                <w:bCs/>
                <w:iCs/>
              </w:rPr>
            </w:pPr>
            <w:r w:rsidRPr="00A377A5">
              <w:rPr>
                <w:bCs/>
                <w:iCs/>
              </w:rPr>
              <w:t>1 762,671</w:t>
            </w:r>
          </w:p>
        </w:tc>
      </w:tr>
      <w:tr w:rsidR="008C4506" w:rsidRPr="00A377A5" w:rsidTr="00A377A5">
        <w:trPr>
          <w:trHeight w:val="1260"/>
        </w:trPr>
        <w:tc>
          <w:tcPr>
            <w:tcW w:w="4694" w:type="dxa"/>
            <w:shd w:val="clear" w:color="auto" w:fill="auto"/>
          </w:tcPr>
          <w:p w:rsidR="008C4506" w:rsidRPr="00A377A5" w:rsidRDefault="008C4506" w:rsidP="008C4506">
            <w:pPr>
              <w:rPr>
                <w:bCs/>
                <w:iCs/>
              </w:rPr>
            </w:pPr>
            <w:r w:rsidRPr="00A377A5">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0120282030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1 741,787</w:t>
            </w:r>
          </w:p>
        </w:tc>
        <w:tc>
          <w:tcPr>
            <w:tcW w:w="1660" w:type="dxa"/>
            <w:shd w:val="clear" w:color="auto" w:fill="auto"/>
          </w:tcPr>
          <w:p w:rsidR="008C4506" w:rsidRPr="00A377A5" w:rsidRDefault="008C4506" w:rsidP="008C4506">
            <w:pPr>
              <w:jc w:val="right"/>
              <w:rPr>
                <w:bCs/>
                <w:iCs/>
              </w:rPr>
            </w:pPr>
            <w:r w:rsidRPr="00A377A5">
              <w:rPr>
                <w:bCs/>
                <w:iCs/>
              </w:rPr>
              <w:t>1 752,004</w:t>
            </w:r>
          </w:p>
        </w:tc>
        <w:tc>
          <w:tcPr>
            <w:tcW w:w="1660" w:type="dxa"/>
            <w:shd w:val="clear" w:color="auto" w:fill="auto"/>
          </w:tcPr>
          <w:p w:rsidR="008C4506" w:rsidRPr="00A377A5" w:rsidRDefault="008C4506" w:rsidP="008C4506">
            <w:pPr>
              <w:jc w:val="right"/>
              <w:rPr>
                <w:bCs/>
                <w:iCs/>
              </w:rPr>
            </w:pPr>
            <w:r w:rsidRPr="00A377A5">
              <w:rPr>
                <w:bCs/>
                <w:iCs/>
              </w:rPr>
              <w:t>1 762,671</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Межбюджетные трансферты</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0120282030</w:t>
            </w:r>
          </w:p>
        </w:tc>
        <w:tc>
          <w:tcPr>
            <w:tcW w:w="800" w:type="dxa"/>
            <w:shd w:val="clear" w:color="auto" w:fill="auto"/>
          </w:tcPr>
          <w:p w:rsidR="008C4506" w:rsidRPr="00A377A5" w:rsidRDefault="008C4506" w:rsidP="008C4506">
            <w:pPr>
              <w:jc w:val="center"/>
              <w:rPr>
                <w:bCs/>
                <w:iCs/>
              </w:rPr>
            </w:pPr>
            <w:r w:rsidRPr="00A377A5">
              <w:rPr>
                <w:bCs/>
                <w:iCs/>
              </w:rPr>
              <w:t>500</w:t>
            </w:r>
          </w:p>
        </w:tc>
        <w:tc>
          <w:tcPr>
            <w:tcW w:w="1660" w:type="dxa"/>
            <w:shd w:val="clear" w:color="auto" w:fill="auto"/>
          </w:tcPr>
          <w:p w:rsidR="008C4506" w:rsidRPr="00A377A5" w:rsidRDefault="008C4506" w:rsidP="008C4506">
            <w:pPr>
              <w:jc w:val="right"/>
              <w:rPr>
                <w:bCs/>
                <w:iCs/>
              </w:rPr>
            </w:pPr>
            <w:r w:rsidRPr="00A377A5">
              <w:rPr>
                <w:bCs/>
                <w:iCs/>
              </w:rPr>
              <w:t>1 741,787</w:t>
            </w:r>
          </w:p>
        </w:tc>
        <w:tc>
          <w:tcPr>
            <w:tcW w:w="1660" w:type="dxa"/>
            <w:shd w:val="clear" w:color="auto" w:fill="auto"/>
          </w:tcPr>
          <w:p w:rsidR="008C4506" w:rsidRPr="00A377A5" w:rsidRDefault="008C4506" w:rsidP="008C4506">
            <w:pPr>
              <w:jc w:val="right"/>
              <w:rPr>
                <w:bCs/>
                <w:iCs/>
              </w:rPr>
            </w:pPr>
            <w:r w:rsidRPr="00A377A5">
              <w:rPr>
                <w:bCs/>
                <w:iCs/>
              </w:rPr>
              <w:t>1 752,004</w:t>
            </w:r>
          </w:p>
        </w:tc>
        <w:tc>
          <w:tcPr>
            <w:tcW w:w="1660" w:type="dxa"/>
            <w:shd w:val="clear" w:color="auto" w:fill="auto"/>
          </w:tcPr>
          <w:p w:rsidR="008C4506" w:rsidRPr="00A377A5" w:rsidRDefault="008C4506" w:rsidP="008C4506">
            <w:pPr>
              <w:jc w:val="right"/>
              <w:rPr>
                <w:bCs/>
                <w:iCs/>
              </w:rPr>
            </w:pPr>
            <w:r w:rsidRPr="00A377A5">
              <w:rPr>
                <w:bCs/>
                <w:iCs/>
              </w:rPr>
              <w:t>1 762,671</w:t>
            </w:r>
          </w:p>
        </w:tc>
      </w:tr>
      <w:tr w:rsidR="008C4506" w:rsidRPr="00A377A5" w:rsidTr="00A377A5">
        <w:trPr>
          <w:trHeight w:val="255"/>
        </w:trPr>
        <w:tc>
          <w:tcPr>
            <w:tcW w:w="4694" w:type="dxa"/>
            <w:shd w:val="clear" w:color="auto" w:fill="auto"/>
          </w:tcPr>
          <w:p w:rsidR="008C4506" w:rsidRPr="00A377A5" w:rsidRDefault="008C4506" w:rsidP="008C4506">
            <w:r w:rsidRPr="00A377A5">
              <w:t>Иные межбюджетные трансферты</w:t>
            </w:r>
          </w:p>
        </w:tc>
        <w:tc>
          <w:tcPr>
            <w:tcW w:w="506" w:type="dxa"/>
            <w:shd w:val="clear" w:color="auto" w:fill="auto"/>
          </w:tcPr>
          <w:p w:rsidR="008C4506" w:rsidRPr="00A377A5" w:rsidRDefault="008C4506" w:rsidP="008C4506">
            <w:pPr>
              <w:jc w:val="center"/>
            </w:pPr>
            <w:r w:rsidRPr="00A377A5">
              <w:t>03</w:t>
            </w:r>
          </w:p>
        </w:tc>
        <w:tc>
          <w:tcPr>
            <w:tcW w:w="1302" w:type="dxa"/>
            <w:shd w:val="clear" w:color="auto" w:fill="auto"/>
          </w:tcPr>
          <w:p w:rsidR="008C4506" w:rsidRPr="00A377A5" w:rsidRDefault="008C4506" w:rsidP="008C4506">
            <w:pPr>
              <w:jc w:val="center"/>
            </w:pPr>
            <w:r w:rsidRPr="00A377A5">
              <w:t>10</w:t>
            </w:r>
          </w:p>
        </w:tc>
        <w:tc>
          <w:tcPr>
            <w:tcW w:w="1860" w:type="dxa"/>
            <w:shd w:val="clear" w:color="auto" w:fill="auto"/>
          </w:tcPr>
          <w:p w:rsidR="008C4506" w:rsidRPr="00A377A5" w:rsidRDefault="008C4506" w:rsidP="008C4506">
            <w:pPr>
              <w:jc w:val="center"/>
            </w:pPr>
            <w:r w:rsidRPr="00A377A5">
              <w:t>0120282030</w:t>
            </w:r>
          </w:p>
        </w:tc>
        <w:tc>
          <w:tcPr>
            <w:tcW w:w="800" w:type="dxa"/>
            <w:shd w:val="clear" w:color="auto" w:fill="auto"/>
          </w:tcPr>
          <w:p w:rsidR="008C4506" w:rsidRPr="00A377A5" w:rsidRDefault="008C4506" w:rsidP="008C4506">
            <w:pPr>
              <w:jc w:val="center"/>
            </w:pPr>
            <w:r w:rsidRPr="00A377A5">
              <w:t>540</w:t>
            </w:r>
          </w:p>
        </w:tc>
        <w:tc>
          <w:tcPr>
            <w:tcW w:w="1660" w:type="dxa"/>
            <w:shd w:val="clear" w:color="auto" w:fill="auto"/>
          </w:tcPr>
          <w:p w:rsidR="008C4506" w:rsidRPr="00A377A5" w:rsidRDefault="008C4506" w:rsidP="008C4506">
            <w:pPr>
              <w:jc w:val="right"/>
            </w:pPr>
            <w:r w:rsidRPr="00A377A5">
              <w:t>1 741,787</w:t>
            </w:r>
          </w:p>
        </w:tc>
        <w:tc>
          <w:tcPr>
            <w:tcW w:w="1660" w:type="dxa"/>
            <w:shd w:val="clear" w:color="auto" w:fill="auto"/>
          </w:tcPr>
          <w:p w:rsidR="008C4506" w:rsidRPr="00A377A5" w:rsidRDefault="008C4506" w:rsidP="008C4506">
            <w:pPr>
              <w:jc w:val="right"/>
            </w:pPr>
            <w:r w:rsidRPr="00A377A5">
              <w:t>1 752,004</w:t>
            </w:r>
          </w:p>
        </w:tc>
        <w:tc>
          <w:tcPr>
            <w:tcW w:w="1660" w:type="dxa"/>
            <w:shd w:val="clear" w:color="auto" w:fill="auto"/>
          </w:tcPr>
          <w:p w:rsidR="008C4506" w:rsidRPr="00A377A5" w:rsidRDefault="008C4506" w:rsidP="008C4506">
            <w:pPr>
              <w:jc w:val="right"/>
            </w:pPr>
            <w:r w:rsidRPr="00A377A5">
              <w:t>1 762,671</w:t>
            </w:r>
          </w:p>
        </w:tc>
      </w:tr>
      <w:tr w:rsidR="008C4506" w:rsidRPr="00A377A5" w:rsidTr="00A377A5">
        <w:trPr>
          <w:trHeight w:val="1470"/>
        </w:trPr>
        <w:tc>
          <w:tcPr>
            <w:tcW w:w="4694" w:type="dxa"/>
            <w:shd w:val="clear" w:color="auto" w:fill="auto"/>
          </w:tcPr>
          <w:p w:rsidR="008C4506" w:rsidRPr="00A377A5" w:rsidRDefault="008C4506" w:rsidP="008C4506">
            <w:pPr>
              <w:rPr>
                <w:bCs/>
                <w:iCs/>
              </w:rPr>
            </w:pPr>
            <w:r w:rsidRPr="00A377A5">
              <w:rPr>
                <w:bCs/>
                <w:i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0900000000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76,850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0920000000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76,850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1260"/>
        </w:trPr>
        <w:tc>
          <w:tcPr>
            <w:tcW w:w="4694" w:type="dxa"/>
            <w:shd w:val="clear" w:color="auto" w:fill="auto"/>
          </w:tcPr>
          <w:p w:rsidR="008C4506" w:rsidRPr="00A377A5" w:rsidRDefault="008C4506" w:rsidP="008C4506">
            <w:pPr>
              <w:rPr>
                <w:bCs/>
                <w:iCs/>
              </w:rPr>
            </w:pPr>
            <w:r w:rsidRPr="00A377A5">
              <w:rPr>
                <w:bCs/>
                <w:iCs/>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0920100000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76,850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0920106200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76,850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lastRenderedPageBreak/>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03</w:t>
            </w:r>
          </w:p>
        </w:tc>
        <w:tc>
          <w:tcPr>
            <w:tcW w:w="1302" w:type="dxa"/>
            <w:shd w:val="clear" w:color="auto" w:fill="auto"/>
          </w:tcPr>
          <w:p w:rsidR="008C4506" w:rsidRPr="00A377A5" w:rsidRDefault="008C4506" w:rsidP="008C4506">
            <w:pPr>
              <w:jc w:val="center"/>
              <w:rPr>
                <w:bCs/>
                <w:iCs/>
              </w:rPr>
            </w:pPr>
            <w:r w:rsidRPr="00A377A5">
              <w:rPr>
                <w:bCs/>
                <w:iCs/>
              </w:rPr>
              <w:t>10</w:t>
            </w:r>
          </w:p>
        </w:tc>
        <w:tc>
          <w:tcPr>
            <w:tcW w:w="1860" w:type="dxa"/>
            <w:shd w:val="clear" w:color="auto" w:fill="auto"/>
          </w:tcPr>
          <w:p w:rsidR="008C4506" w:rsidRPr="00A377A5" w:rsidRDefault="008C4506" w:rsidP="008C4506">
            <w:pPr>
              <w:jc w:val="center"/>
              <w:rPr>
                <w:bCs/>
                <w:iCs/>
              </w:rPr>
            </w:pPr>
            <w:r w:rsidRPr="00A377A5">
              <w:rPr>
                <w:bCs/>
                <w:iCs/>
              </w:rPr>
              <w:t>0920106200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76,850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03</w:t>
            </w:r>
          </w:p>
        </w:tc>
        <w:tc>
          <w:tcPr>
            <w:tcW w:w="1302" w:type="dxa"/>
            <w:shd w:val="clear" w:color="auto" w:fill="auto"/>
          </w:tcPr>
          <w:p w:rsidR="008C4506" w:rsidRPr="00A377A5" w:rsidRDefault="008C4506" w:rsidP="008C4506">
            <w:pPr>
              <w:jc w:val="center"/>
            </w:pPr>
            <w:r w:rsidRPr="00A377A5">
              <w:t>10</w:t>
            </w:r>
          </w:p>
        </w:tc>
        <w:tc>
          <w:tcPr>
            <w:tcW w:w="1860" w:type="dxa"/>
            <w:shd w:val="clear" w:color="auto" w:fill="auto"/>
          </w:tcPr>
          <w:p w:rsidR="008C4506" w:rsidRPr="00A377A5" w:rsidRDefault="008C4506" w:rsidP="008C4506">
            <w:pPr>
              <w:jc w:val="center"/>
            </w:pPr>
            <w:r w:rsidRPr="00A377A5">
              <w:t>0920106200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76,850</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НАЦИОНАЛЬНАЯ ЭКОНОМИКА</w:t>
            </w:r>
          </w:p>
        </w:tc>
        <w:tc>
          <w:tcPr>
            <w:tcW w:w="506" w:type="dxa"/>
            <w:shd w:val="clear" w:color="auto" w:fill="auto"/>
          </w:tcPr>
          <w:p w:rsidR="008C4506" w:rsidRPr="00A377A5" w:rsidRDefault="008C4506" w:rsidP="008C4506">
            <w:pPr>
              <w:jc w:val="center"/>
              <w:rPr>
                <w:b/>
                <w:bCs/>
                <w:iCs/>
              </w:rPr>
            </w:pPr>
            <w:r w:rsidRPr="00A377A5">
              <w:rPr>
                <w:b/>
                <w:bCs/>
                <w:iCs/>
              </w:rPr>
              <w:t>04</w:t>
            </w:r>
          </w:p>
        </w:tc>
        <w:tc>
          <w:tcPr>
            <w:tcW w:w="1302" w:type="dxa"/>
            <w:shd w:val="clear" w:color="auto" w:fill="auto"/>
          </w:tcPr>
          <w:p w:rsidR="008C4506" w:rsidRPr="00A377A5" w:rsidRDefault="008C4506" w:rsidP="008C4506">
            <w:pPr>
              <w:jc w:val="center"/>
              <w:rPr>
                <w:b/>
                <w:bCs/>
                <w:iCs/>
              </w:rPr>
            </w:pPr>
            <w:r w:rsidRPr="00A377A5">
              <w:rPr>
                <w:b/>
                <w:bCs/>
                <w:iCs/>
              </w:rPr>
              <w:t> </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40 012,200</w:t>
            </w:r>
          </w:p>
        </w:tc>
        <w:tc>
          <w:tcPr>
            <w:tcW w:w="1660" w:type="dxa"/>
            <w:shd w:val="clear" w:color="auto" w:fill="auto"/>
          </w:tcPr>
          <w:p w:rsidR="008C4506" w:rsidRPr="00A377A5" w:rsidRDefault="008C4506" w:rsidP="008C4506">
            <w:pPr>
              <w:jc w:val="right"/>
              <w:rPr>
                <w:b/>
                <w:bCs/>
                <w:iCs/>
              </w:rPr>
            </w:pPr>
            <w:r w:rsidRPr="00A377A5">
              <w:rPr>
                <w:b/>
                <w:bCs/>
                <w:iCs/>
              </w:rPr>
              <w:t>32 114,000</w:t>
            </w:r>
          </w:p>
        </w:tc>
        <w:tc>
          <w:tcPr>
            <w:tcW w:w="1660" w:type="dxa"/>
            <w:shd w:val="clear" w:color="auto" w:fill="auto"/>
          </w:tcPr>
          <w:p w:rsidR="008C4506" w:rsidRPr="00A377A5" w:rsidRDefault="008C4506" w:rsidP="008C4506">
            <w:pPr>
              <w:jc w:val="right"/>
              <w:rPr>
                <w:b/>
                <w:bCs/>
                <w:iCs/>
              </w:rPr>
            </w:pPr>
            <w:r w:rsidRPr="00A377A5">
              <w:rPr>
                <w:b/>
                <w:bCs/>
                <w:iCs/>
              </w:rPr>
              <w:t>35 184,000</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Дорожное хозяйство (дорожные фонды)</w:t>
            </w:r>
          </w:p>
        </w:tc>
        <w:tc>
          <w:tcPr>
            <w:tcW w:w="506" w:type="dxa"/>
            <w:shd w:val="clear" w:color="auto" w:fill="auto"/>
          </w:tcPr>
          <w:p w:rsidR="008C4506" w:rsidRPr="00A377A5" w:rsidRDefault="008C4506" w:rsidP="008C4506">
            <w:pPr>
              <w:jc w:val="center"/>
              <w:rPr>
                <w:b/>
                <w:bCs/>
                <w:iCs/>
              </w:rPr>
            </w:pPr>
            <w:r w:rsidRPr="00A377A5">
              <w:rPr>
                <w:b/>
                <w:bCs/>
                <w:iCs/>
              </w:rPr>
              <w:t>04</w:t>
            </w:r>
          </w:p>
        </w:tc>
        <w:tc>
          <w:tcPr>
            <w:tcW w:w="1302" w:type="dxa"/>
            <w:shd w:val="clear" w:color="auto" w:fill="auto"/>
          </w:tcPr>
          <w:p w:rsidR="008C4506" w:rsidRPr="00A377A5" w:rsidRDefault="008C4506" w:rsidP="008C4506">
            <w:pPr>
              <w:jc w:val="center"/>
              <w:rPr>
                <w:b/>
                <w:bCs/>
                <w:iCs/>
              </w:rPr>
            </w:pPr>
            <w:r w:rsidRPr="00A377A5">
              <w:rPr>
                <w:b/>
                <w:bCs/>
                <w:iCs/>
              </w:rPr>
              <w:t>09</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39 778,000</w:t>
            </w:r>
          </w:p>
        </w:tc>
        <w:tc>
          <w:tcPr>
            <w:tcW w:w="1660" w:type="dxa"/>
            <w:shd w:val="clear" w:color="auto" w:fill="auto"/>
          </w:tcPr>
          <w:p w:rsidR="008C4506" w:rsidRPr="00A377A5" w:rsidRDefault="008C4506" w:rsidP="008C4506">
            <w:pPr>
              <w:jc w:val="right"/>
              <w:rPr>
                <w:b/>
                <w:bCs/>
                <w:iCs/>
              </w:rPr>
            </w:pPr>
            <w:r w:rsidRPr="00A377A5">
              <w:rPr>
                <w:b/>
                <w:bCs/>
                <w:iCs/>
              </w:rPr>
              <w:t>32 004,000</w:t>
            </w:r>
          </w:p>
        </w:tc>
        <w:tc>
          <w:tcPr>
            <w:tcW w:w="1660" w:type="dxa"/>
            <w:shd w:val="clear" w:color="auto" w:fill="auto"/>
          </w:tcPr>
          <w:p w:rsidR="008C4506" w:rsidRPr="00A377A5" w:rsidRDefault="008C4506" w:rsidP="008C4506">
            <w:pPr>
              <w:jc w:val="right"/>
              <w:rPr>
                <w:b/>
                <w:bCs/>
                <w:iCs/>
              </w:rPr>
            </w:pPr>
            <w:r w:rsidRPr="00A377A5">
              <w:rPr>
                <w:b/>
                <w:bCs/>
                <w:iCs/>
              </w:rPr>
              <w:t>35 074,000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39 778,000</w:t>
            </w:r>
          </w:p>
        </w:tc>
        <w:tc>
          <w:tcPr>
            <w:tcW w:w="1660" w:type="dxa"/>
            <w:shd w:val="clear" w:color="auto" w:fill="auto"/>
          </w:tcPr>
          <w:p w:rsidR="008C4506" w:rsidRPr="00A377A5" w:rsidRDefault="008C4506" w:rsidP="008C4506">
            <w:pPr>
              <w:jc w:val="right"/>
              <w:rPr>
                <w:bCs/>
                <w:iCs/>
              </w:rPr>
            </w:pPr>
            <w:r w:rsidRPr="00A377A5">
              <w:rPr>
                <w:bCs/>
                <w:iCs/>
              </w:rPr>
              <w:t>32 004,000</w:t>
            </w:r>
          </w:p>
        </w:tc>
        <w:tc>
          <w:tcPr>
            <w:tcW w:w="1660" w:type="dxa"/>
            <w:shd w:val="clear" w:color="auto" w:fill="auto"/>
          </w:tcPr>
          <w:p w:rsidR="008C4506" w:rsidRPr="00A377A5" w:rsidRDefault="008C4506" w:rsidP="008C4506">
            <w:pPr>
              <w:jc w:val="right"/>
              <w:rPr>
                <w:bCs/>
                <w:iCs/>
              </w:rPr>
            </w:pPr>
            <w:r w:rsidRPr="00A377A5">
              <w:rPr>
                <w:bCs/>
                <w:iCs/>
              </w:rPr>
              <w:t>35 074,000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0310000000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1 513,789</w:t>
            </w:r>
          </w:p>
        </w:tc>
        <w:tc>
          <w:tcPr>
            <w:tcW w:w="1660" w:type="dxa"/>
            <w:shd w:val="clear" w:color="auto" w:fill="auto"/>
          </w:tcPr>
          <w:p w:rsidR="008C4506" w:rsidRPr="00A377A5" w:rsidRDefault="008C4506" w:rsidP="008C4506">
            <w:pPr>
              <w:jc w:val="right"/>
              <w:rPr>
                <w:bCs/>
                <w:iCs/>
              </w:rPr>
            </w:pPr>
            <w:r w:rsidRPr="00A377A5">
              <w:rPr>
                <w:bCs/>
                <w:iCs/>
              </w:rPr>
              <w:t>425,053</w:t>
            </w:r>
          </w:p>
        </w:tc>
        <w:tc>
          <w:tcPr>
            <w:tcW w:w="1660" w:type="dxa"/>
            <w:shd w:val="clear" w:color="auto" w:fill="auto"/>
          </w:tcPr>
          <w:p w:rsidR="008C4506" w:rsidRPr="00A377A5" w:rsidRDefault="008C4506" w:rsidP="008C4506">
            <w:pPr>
              <w:jc w:val="right"/>
              <w:rPr>
                <w:bCs/>
                <w:iCs/>
              </w:rPr>
            </w:pPr>
            <w:r w:rsidRPr="00A377A5">
              <w:rPr>
                <w:bCs/>
                <w:iCs/>
              </w:rPr>
              <w:t>2 074,000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Основное мероприятие «Мероприятия дорожного хозяйства на автомобильных дорогах общего пользования местного значения»</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0310100000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1 513,789</w:t>
            </w:r>
          </w:p>
        </w:tc>
        <w:tc>
          <w:tcPr>
            <w:tcW w:w="1660" w:type="dxa"/>
            <w:shd w:val="clear" w:color="auto" w:fill="auto"/>
          </w:tcPr>
          <w:p w:rsidR="008C4506" w:rsidRPr="00A377A5" w:rsidRDefault="008C4506" w:rsidP="008C4506">
            <w:pPr>
              <w:jc w:val="right"/>
              <w:rPr>
                <w:bCs/>
                <w:iCs/>
              </w:rPr>
            </w:pPr>
            <w:r w:rsidRPr="00A377A5">
              <w:rPr>
                <w:bCs/>
                <w:iCs/>
              </w:rPr>
              <w:t>425,053</w:t>
            </w:r>
          </w:p>
        </w:tc>
        <w:tc>
          <w:tcPr>
            <w:tcW w:w="1660" w:type="dxa"/>
            <w:shd w:val="clear" w:color="auto" w:fill="auto"/>
          </w:tcPr>
          <w:p w:rsidR="008C4506" w:rsidRPr="00A377A5" w:rsidRDefault="008C4506" w:rsidP="008C4506">
            <w:pPr>
              <w:jc w:val="right"/>
              <w:rPr>
                <w:bCs/>
                <w:iCs/>
              </w:rPr>
            </w:pPr>
            <w:r w:rsidRPr="00A377A5">
              <w:rPr>
                <w:bCs/>
                <w:iCs/>
              </w:rPr>
              <w:t>2 074,000</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Содержание автомобильных дорог и искусственных сооружений на них</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031019Д010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1 513,789</w:t>
            </w:r>
          </w:p>
        </w:tc>
        <w:tc>
          <w:tcPr>
            <w:tcW w:w="1660" w:type="dxa"/>
            <w:shd w:val="clear" w:color="auto" w:fill="auto"/>
          </w:tcPr>
          <w:p w:rsidR="008C4506" w:rsidRPr="00A377A5" w:rsidRDefault="008C4506" w:rsidP="008C4506">
            <w:pPr>
              <w:jc w:val="right"/>
              <w:rPr>
                <w:bCs/>
                <w:iCs/>
              </w:rPr>
            </w:pPr>
            <w:r w:rsidRPr="00A377A5">
              <w:rPr>
                <w:bCs/>
                <w:iCs/>
              </w:rPr>
              <w:t>425,053</w:t>
            </w:r>
          </w:p>
        </w:tc>
        <w:tc>
          <w:tcPr>
            <w:tcW w:w="1660" w:type="dxa"/>
            <w:shd w:val="clear" w:color="auto" w:fill="auto"/>
          </w:tcPr>
          <w:p w:rsidR="008C4506" w:rsidRPr="00A377A5" w:rsidRDefault="008C4506" w:rsidP="008C4506">
            <w:pPr>
              <w:jc w:val="right"/>
              <w:rPr>
                <w:bCs/>
                <w:iCs/>
              </w:rPr>
            </w:pPr>
            <w:r w:rsidRPr="00A377A5">
              <w:rPr>
                <w:bCs/>
                <w:iCs/>
              </w:rPr>
              <w:t>2 074,000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031019Д010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1 513,789</w:t>
            </w:r>
          </w:p>
        </w:tc>
        <w:tc>
          <w:tcPr>
            <w:tcW w:w="1660" w:type="dxa"/>
            <w:shd w:val="clear" w:color="auto" w:fill="auto"/>
          </w:tcPr>
          <w:p w:rsidR="008C4506" w:rsidRPr="00A377A5" w:rsidRDefault="008C4506" w:rsidP="008C4506">
            <w:pPr>
              <w:jc w:val="right"/>
              <w:rPr>
                <w:bCs/>
                <w:iCs/>
              </w:rPr>
            </w:pPr>
            <w:r w:rsidRPr="00A377A5">
              <w:rPr>
                <w:bCs/>
                <w:iCs/>
              </w:rPr>
              <w:t>425,053</w:t>
            </w:r>
          </w:p>
        </w:tc>
        <w:tc>
          <w:tcPr>
            <w:tcW w:w="1660" w:type="dxa"/>
            <w:shd w:val="clear" w:color="auto" w:fill="auto"/>
          </w:tcPr>
          <w:p w:rsidR="008C4506" w:rsidRPr="00A377A5" w:rsidRDefault="008C4506" w:rsidP="008C4506">
            <w:pPr>
              <w:jc w:val="right"/>
              <w:rPr>
                <w:bCs/>
                <w:iCs/>
              </w:rPr>
            </w:pPr>
            <w:r w:rsidRPr="00A377A5">
              <w:rPr>
                <w:bCs/>
                <w:iCs/>
              </w:rPr>
              <w:t>2 074,000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04</w:t>
            </w:r>
          </w:p>
        </w:tc>
        <w:tc>
          <w:tcPr>
            <w:tcW w:w="1302" w:type="dxa"/>
            <w:shd w:val="clear" w:color="auto" w:fill="auto"/>
          </w:tcPr>
          <w:p w:rsidR="008C4506" w:rsidRPr="00A377A5" w:rsidRDefault="008C4506" w:rsidP="008C4506">
            <w:pPr>
              <w:jc w:val="center"/>
            </w:pPr>
            <w:r w:rsidRPr="00A377A5">
              <w:t>09</w:t>
            </w:r>
          </w:p>
        </w:tc>
        <w:tc>
          <w:tcPr>
            <w:tcW w:w="1860" w:type="dxa"/>
            <w:shd w:val="clear" w:color="auto" w:fill="auto"/>
          </w:tcPr>
          <w:p w:rsidR="008C4506" w:rsidRPr="00A377A5" w:rsidRDefault="008C4506" w:rsidP="008C4506">
            <w:pPr>
              <w:jc w:val="center"/>
            </w:pPr>
            <w:r w:rsidRPr="00A377A5">
              <w:t>031019Д010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1 513,789</w:t>
            </w:r>
          </w:p>
        </w:tc>
        <w:tc>
          <w:tcPr>
            <w:tcW w:w="1660" w:type="dxa"/>
            <w:shd w:val="clear" w:color="auto" w:fill="auto"/>
          </w:tcPr>
          <w:p w:rsidR="008C4506" w:rsidRPr="00A377A5" w:rsidRDefault="008C4506" w:rsidP="008C4506">
            <w:pPr>
              <w:jc w:val="right"/>
            </w:pPr>
            <w:r w:rsidRPr="00A377A5">
              <w:t>425,053</w:t>
            </w:r>
          </w:p>
        </w:tc>
        <w:tc>
          <w:tcPr>
            <w:tcW w:w="1660" w:type="dxa"/>
            <w:shd w:val="clear" w:color="auto" w:fill="auto"/>
          </w:tcPr>
          <w:p w:rsidR="008C4506" w:rsidRPr="00A377A5" w:rsidRDefault="008C4506" w:rsidP="008C4506">
            <w:pPr>
              <w:jc w:val="right"/>
            </w:pPr>
            <w:r w:rsidRPr="00A377A5">
              <w:t>2 074,000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38 264,211</w:t>
            </w:r>
          </w:p>
        </w:tc>
        <w:tc>
          <w:tcPr>
            <w:tcW w:w="1660" w:type="dxa"/>
            <w:shd w:val="clear" w:color="auto" w:fill="auto"/>
          </w:tcPr>
          <w:p w:rsidR="008C4506" w:rsidRPr="00A377A5" w:rsidRDefault="008C4506" w:rsidP="008C4506">
            <w:pPr>
              <w:jc w:val="right"/>
              <w:rPr>
                <w:bCs/>
                <w:iCs/>
              </w:rPr>
            </w:pPr>
            <w:r w:rsidRPr="00A377A5">
              <w:rPr>
                <w:bCs/>
                <w:iCs/>
              </w:rPr>
              <w:t>31 578,947</w:t>
            </w:r>
          </w:p>
        </w:tc>
        <w:tc>
          <w:tcPr>
            <w:tcW w:w="1660" w:type="dxa"/>
            <w:shd w:val="clear" w:color="auto" w:fill="auto"/>
          </w:tcPr>
          <w:p w:rsidR="008C4506" w:rsidRPr="00A377A5" w:rsidRDefault="008C4506" w:rsidP="008C4506">
            <w:pPr>
              <w:jc w:val="right"/>
              <w:rPr>
                <w:bCs/>
                <w:iCs/>
              </w:rPr>
            </w:pPr>
            <w:r w:rsidRPr="00A377A5">
              <w:rPr>
                <w:bCs/>
                <w:iCs/>
              </w:rPr>
              <w:t>33 000,000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Основное мероприятие «Мероприятия дорожного хозяйства на автомобильных дорогах общего пользования местного значения»</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0320100000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38 264,211</w:t>
            </w:r>
          </w:p>
        </w:tc>
        <w:tc>
          <w:tcPr>
            <w:tcW w:w="1660" w:type="dxa"/>
            <w:shd w:val="clear" w:color="auto" w:fill="auto"/>
          </w:tcPr>
          <w:p w:rsidR="008C4506" w:rsidRPr="00A377A5" w:rsidRDefault="008C4506" w:rsidP="008C4506">
            <w:pPr>
              <w:jc w:val="right"/>
              <w:rPr>
                <w:bCs/>
                <w:iCs/>
              </w:rPr>
            </w:pPr>
            <w:r w:rsidRPr="00A377A5">
              <w:rPr>
                <w:bCs/>
                <w:iCs/>
              </w:rPr>
              <w:t>31 578,947</w:t>
            </w:r>
          </w:p>
        </w:tc>
        <w:tc>
          <w:tcPr>
            <w:tcW w:w="1660" w:type="dxa"/>
            <w:shd w:val="clear" w:color="auto" w:fill="auto"/>
          </w:tcPr>
          <w:p w:rsidR="008C4506" w:rsidRPr="00A377A5" w:rsidRDefault="008C4506" w:rsidP="008C4506">
            <w:pPr>
              <w:jc w:val="right"/>
              <w:rPr>
                <w:bCs/>
                <w:iCs/>
              </w:rPr>
            </w:pPr>
            <w:r w:rsidRPr="00A377A5">
              <w:rPr>
                <w:bCs/>
                <w:iCs/>
              </w:rPr>
              <w:t>33 000,000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lastRenderedPageBreak/>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03201SД110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28 664,211</w:t>
            </w:r>
          </w:p>
        </w:tc>
        <w:tc>
          <w:tcPr>
            <w:tcW w:w="1660" w:type="dxa"/>
            <w:shd w:val="clear" w:color="auto" w:fill="auto"/>
          </w:tcPr>
          <w:p w:rsidR="008C4506" w:rsidRPr="00A377A5" w:rsidRDefault="008C4506" w:rsidP="008C4506">
            <w:pPr>
              <w:jc w:val="right"/>
              <w:rPr>
                <w:bCs/>
                <w:iCs/>
              </w:rPr>
            </w:pPr>
            <w:r w:rsidRPr="00A377A5">
              <w:rPr>
                <w:bCs/>
                <w:iCs/>
              </w:rPr>
              <w:t>31 578,947</w:t>
            </w:r>
          </w:p>
        </w:tc>
        <w:tc>
          <w:tcPr>
            <w:tcW w:w="1660" w:type="dxa"/>
            <w:shd w:val="clear" w:color="auto" w:fill="auto"/>
          </w:tcPr>
          <w:p w:rsidR="008C4506" w:rsidRPr="00A377A5" w:rsidRDefault="008C4506" w:rsidP="008C4506">
            <w:pPr>
              <w:jc w:val="right"/>
              <w:rPr>
                <w:bCs/>
                <w:iCs/>
              </w:rPr>
            </w:pPr>
            <w:r w:rsidRPr="00A377A5">
              <w:rPr>
                <w:bCs/>
                <w:iCs/>
              </w:rPr>
              <w:t>33 000,000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03201SД110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28 664,211</w:t>
            </w:r>
          </w:p>
        </w:tc>
        <w:tc>
          <w:tcPr>
            <w:tcW w:w="1660" w:type="dxa"/>
            <w:shd w:val="clear" w:color="auto" w:fill="auto"/>
          </w:tcPr>
          <w:p w:rsidR="008C4506" w:rsidRPr="00A377A5" w:rsidRDefault="008C4506" w:rsidP="008C4506">
            <w:pPr>
              <w:jc w:val="right"/>
              <w:rPr>
                <w:bCs/>
                <w:iCs/>
              </w:rPr>
            </w:pPr>
            <w:r w:rsidRPr="00A377A5">
              <w:rPr>
                <w:bCs/>
                <w:iCs/>
              </w:rPr>
              <w:t>31 578,947</w:t>
            </w:r>
          </w:p>
        </w:tc>
        <w:tc>
          <w:tcPr>
            <w:tcW w:w="1660" w:type="dxa"/>
            <w:shd w:val="clear" w:color="auto" w:fill="auto"/>
          </w:tcPr>
          <w:p w:rsidR="008C4506" w:rsidRPr="00A377A5" w:rsidRDefault="008C4506" w:rsidP="008C4506">
            <w:pPr>
              <w:jc w:val="right"/>
              <w:rPr>
                <w:bCs/>
                <w:iCs/>
              </w:rPr>
            </w:pPr>
            <w:r w:rsidRPr="00A377A5">
              <w:rPr>
                <w:bCs/>
                <w:iCs/>
              </w:rPr>
              <w:t>33 000,000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04</w:t>
            </w:r>
          </w:p>
        </w:tc>
        <w:tc>
          <w:tcPr>
            <w:tcW w:w="1302" w:type="dxa"/>
            <w:shd w:val="clear" w:color="auto" w:fill="auto"/>
          </w:tcPr>
          <w:p w:rsidR="008C4506" w:rsidRPr="00A377A5" w:rsidRDefault="008C4506" w:rsidP="008C4506">
            <w:pPr>
              <w:jc w:val="center"/>
            </w:pPr>
            <w:r w:rsidRPr="00A377A5">
              <w:t>09</w:t>
            </w:r>
          </w:p>
        </w:tc>
        <w:tc>
          <w:tcPr>
            <w:tcW w:w="1860" w:type="dxa"/>
            <w:shd w:val="clear" w:color="auto" w:fill="auto"/>
          </w:tcPr>
          <w:p w:rsidR="008C4506" w:rsidRPr="00A377A5" w:rsidRDefault="008C4506" w:rsidP="008C4506">
            <w:pPr>
              <w:jc w:val="center"/>
            </w:pPr>
            <w:r w:rsidRPr="00A377A5">
              <w:t>03201SД110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28 664,211</w:t>
            </w:r>
          </w:p>
        </w:tc>
        <w:tc>
          <w:tcPr>
            <w:tcW w:w="1660" w:type="dxa"/>
            <w:shd w:val="clear" w:color="auto" w:fill="auto"/>
          </w:tcPr>
          <w:p w:rsidR="008C4506" w:rsidRPr="00A377A5" w:rsidRDefault="008C4506" w:rsidP="008C4506">
            <w:pPr>
              <w:jc w:val="right"/>
            </w:pPr>
            <w:r w:rsidRPr="00A377A5">
              <w:t>31 578,947</w:t>
            </w:r>
          </w:p>
        </w:tc>
        <w:tc>
          <w:tcPr>
            <w:tcW w:w="1660" w:type="dxa"/>
            <w:shd w:val="clear" w:color="auto" w:fill="auto"/>
          </w:tcPr>
          <w:p w:rsidR="008C4506" w:rsidRPr="00A377A5" w:rsidRDefault="008C4506" w:rsidP="008C4506">
            <w:pPr>
              <w:jc w:val="right"/>
            </w:pPr>
            <w:r w:rsidRPr="00A377A5">
              <w:t>33 000,000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Расходы на ремонт автомобильной дороги по ул. Радищева от перекрестка с ул. Гагарина в с.Русский Камешкир Камешкирского района</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03201SФ333</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9 600,000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09</w:t>
            </w:r>
          </w:p>
        </w:tc>
        <w:tc>
          <w:tcPr>
            <w:tcW w:w="1860" w:type="dxa"/>
            <w:shd w:val="clear" w:color="auto" w:fill="auto"/>
          </w:tcPr>
          <w:p w:rsidR="008C4506" w:rsidRPr="00A377A5" w:rsidRDefault="008C4506" w:rsidP="008C4506">
            <w:pPr>
              <w:jc w:val="center"/>
              <w:rPr>
                <w:bCs/>
                <w:iCs/>
              </w:rPr>
            </w:pPr>
            <w:r w:rsidRPr="00A377A5">
              <w:rPr>
                <w:bCs/>
                <w:iCs/>
              </w:rPr>
              <w:t>03201SФ333</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9 600,000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04</w:t>
            </w:r>
          </w:p>
        </w:tc>
        <w:tc>
          <w:tcPr>
            <w:tcW w:w="1302" w:type="dxa"/>
            <w:shd w:val="clear" w:color="auto" w:fill="auto"/>
          </w:tcPr>
          <w:p w:rsidR="008C4506" w:rsidRPr="00A377A5" w:rsidRDefault="008C4506" w:rsidP="008C4506">
            <w:pPr>
              <w:jc w:val="center"/>
            </w:pPr>
            <w:r w:rsidRPr="00A377A5">
              <w:t>09</w:t>
            </w:r>
          </w:p>
        </w:tc>
        <w:tc>
          <w:tcPr>
            <w:tcW w:w="1860" w:type="dxa"/>
            <w:shd w:val="clear" w:color="auto" w:fill="auto"/>
          </w:tcPr>
          <w:p w:rsidR="008C4506" w:rsidRPr="00A377A5" w:rsidRDefault="008C4506" w:rsidP="008C4506">
            <w:pPr>
              <w:jc w:val="center"/>
            </w:pPr>
            <w:r w:rsidRPr="00A377A5">
              <w:t>03201SФ333</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9 600,000</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420"/>
        </w:trPr>
        <w:tc>
          <w:tcPr>
            <w:tcW w:w="4694" w:type="dxa"/>
            <w:shd w:val="clear" w:color="auto" w:fill="auto"/>
          </w:tcPr>
          <w:p w:rsidR="008C4506" w:rsidRPr="00A377A5" w:rsidRDefault="008C4506" w:rsidP="008C4506">
            <w:pPr>
              <w:rPr>
                <w:b/>
                <w:bCs/>
                <w:iCs/>
              </w:rPr>
            </w:pPr>
            <w:r w:rsidRPr="00A377A5">
              <w:rPr>
                <w:b/>
                <w:bCs/>
                <w:iCs/>
              </w:rPr>
              <w:t>Другие вопросы в области национальной экономики</w:t>
            </w:r>
          </w:p>
        </w:tc>
        <w:tc>
          <w:tcPr>
            <w:tcW w:w="506" w:type="dxa"/>
            <w:shd w:val="clear" w:color="auto" w:fill="auto"/>
          </w:tcPr>
          <w:p w:rsidR="008C4506" w:rsidRPr="00A377A5" w:rsidRDefault="008C4506" w:rsidP="008C4506">
            <w:pPr>
              <w:jc w:val="center"/>
              <w:rPr>
                <w:b/>
                <w:bCs/>
                <w:iCs/>
              </w:rPr>
            </w:pPr>
            <w:r w:rsidRPr="00A377A5">
              <w:rPr>
                <w:b/>
                <w:bCs/>
                <w:iCs/>
              </w:rPr>
              <w:t>04</w:t>
            </w:r>
          </w:p>
        </w:tc>
        <w:tc>
          <w:tcPr>
            <w:tcW w:w="1302" w:type="dxa"/>
            <w:shd w:val="clear" w:color="auto" w:fill="auto"/>
          </w:tcPr>
          <w:p w:rsidR="008C4506" w:rsidRPr="00A377A5" w:rsidRDefault="008C4506" w:rsidP="008C4506">
            <w:pPr>
              <w:jc w:val="center"/>
              <w:rPr>
                <w:b/>
                <w:bCs/>
                <w:iCs/>
              </w:rPr>
            </w:pPr>
            <w:r w:rsidRPr="00A377A5">
              <w:rPr>
                <w:b/>
                <w:bCs/>
                <w:iCs/>
              </w:rPr>
              <w:t>12</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234,200</w:t>
            </w:r>
          </w:p>
        </w:tc>
        <w:tc>
          <w:tcPr>
            <w:tcW w:w="1660" w:type="dxa"/>
            <w:shd w:val="clear" w:color="auto" w:fill="auto"/>
          </w:tcPr>
          <w:p w:rsidR="008C4506" w:rsidRPr="00A377A5" w:rsidRDefault="008C4506" w:rsidP="008C4506">
            <w:pPr>
              <w:jc w:val="right"/>
              <w:rPr>
                <w:b/>
                <w:bCs/>
                <w:iCs/>
              </w:rPr>
            </w:pPr>
            <w:r w:rsidRPr="00A377A5">
              <w:rPr>
                <w:b/>
                <w:bCs/>
                <w:iCs/>
              </w:rPr>
              <w:t>110,000</w:t>
            </w:r>
          </w:p>
        </w:tc>
        <w:tc>
          <w:tcPr>
            <w:tcW w:w="1660" w:type="dxa"/>
            <w:shd w:val="clear" w:color="auto" w:fill="auto"/>
          </w:tcPr>
          <w:p w:rsidR="008C4506" w:rsidRPr="00A377A5" w:rsidRDefault="008C4506" w:rsidP="008C4506">
            <w:pPr>
              <w:jc w:val="right"/>
              <w:rPr>
                <w:b/>
                <w:bCs/>
                <w:iCs/>
              </w:rPr>
            </w:pPr>
            <w:r w:rsidRPr="00A377A5">
              <w:rPr>
                <w:b/>
                <w:bCs/>
                <w:iCs/>
              </w:rPr>
              <w:t>110,000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12</w:t>
            </w:r>
          </w:p>
        </w:tc>
        <w:tc>
          <w:tcPr>
            <w:tcW w:w="1860" w:type="dxa"/>
            <w:shd w:val="clear" w:color="auto" w:fill="auto"/>
          </w:tcPr>
          <w:p w:rsidR="008C4506" w:rsidRPr="00A377A5" w:rsidRDefault="008C4506" w:rsidP="008C4506">
            <w:pPr>
              <w:jc w:val="center"/>
              <w:rPr>
                <w:bCs/>
                <w:iCs/>
              </w:rPr>
            </w:pPr>
            <w:r w:rsidRPr="00A377A5">
              <w:rPr>
                <w:bCs/>
                <w:iCs/>
              </w:rPr>
              <w:t>0400000000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234,200</w:t>
            </w:r>
          </w:p>
        </w:tc>
        <w:tc>
          <w:tcPr>
            <w:tcW w:w="1660" w:type="dxa"/>
            <w:shd w:val="clear" w:color="auto" w:fill="auto"/>
          </w:tcPr>
          <w:p w:rsidR="008C4506" w:rsidRPr="00A377A5" w:rsidRDefault="008C4506" w:rsidP="008C4506">
            <w:pPr>
              <w:jc w:val="right"/>
              <w:rPr>
                <w:bCs/>
                <w:iCs/>
              </w:rPr>
            </w:pPr>
            <w:r w:rsidRPr="00A377A5">
              <w:rPr>
                <w:bCs/>
                <w:iCs/>
              </w:rPr>
              <w:t>110,000</w:t>
            </w:r>
          </w:p>
        </w:tc>
        <w:tc>
          <w:tcPr>
            <w:tcW w:w="1660" w:type="dxa"/>
            <w:shd w:val="clear" w:color="auto" w:fill="auto"/>
          </w:tcPr>
          <w:p w:rsidR="008C4506" w:rsidRPr="00A377A5" w:rsidRDefault="008C4506" w:rsidP="008C4506">
            <w:pPr>
              <w:jc w:val="right"/>
              <w:rPr>
                <w:bCs/>
                <w:iCs/>
              </w:rPr>
            </w:pPr>
            <w:r w:rsidRPr="00A377A5">
              <w:rPr>
                <w:bCs/>
                <w:iCs/>
              </w:rPr>
              <w:t>110,000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12</w:t>
            </w:r>
          </w:p>
        </w:tc>
        <w:tc>
          <w:tcPr>
            <w:tcW w:w="1860" w:type="dxa"/>
            <w:shd w:val="clear" w:color="auto" w:fill="auto"/>
          </w:tcPr>
          <w:p w:rsidR="008C4506" w:rsidRPr="00A377A5" w:rsidRDefault="008C4506" w:rsidP="008C4506">
            <w:pPr>
              <w:jc w:val="center"/>
              <w:rPr>
                <w:bCs/>
                <w:iCs/>
              </w:rPr>
            </w:pPr>
            <w:r w:rsidRPr="00A377A5">
              <w:rPr>
                <w:bCs/>
                <w:iCs/>
              </w:rPr>
              <w:t>0410000000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234,200</w:t>
            </w:r>
          </w:p>
        </w:tc>
        <w:tc>
          <w:tcPr>
            <w:tcW w:w="1660" w:type="dxa"/>
            <w:shd w:val="clear" w:color="auto" w:fill="auto"/>
          </w:tcPr>
          <w:p w:rsidR="008C4506" w:rsidRPr="00A377A5" w:rsidRDefault="008C4506" w:rsidP="008C4506">
            <w:pPr>
              <w:jc w:val="right"/>
              <w:rPr>
                <w:bCs/>
                <w:iCs/>
              </w:rPr>
            </w:pPr>
            <w:r w:rsidRPr="00A377A5">
              <w:rPr>
                <w:bCs/>
                <w:iCs/>
              </w:rPr>
              <w:t>110,000</w:t>
            </w:r>
          </w:p>
        </w:tc>
        <w:tc>
          <w:tcPr>
            <w:tcW w:w="1660" w:type="dxa"/>
            <w:shd w:val="clear" w:color="auto" w:fill="auto"/>
          </w:tcPr>
          <w:p w:rsidR="008C4506" w:rsidRPr="00A377A5" w:rsidRDefault="008C4506" w:rsidP="008C4506">
            <w:pPr>
              <w:jc w:val="right"/>
              <w:rPr>
                <w:bCs/>
                <w:iCs/>
              </w:rPr>
            </w:pPr>
            <w:r w:rsidRPr="00A377A5">
              <w:rPr>
                <w:bCs/>
                <w:iCs/>
              </w:rPr>
              <w:t>110,000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12</w:t>
            </w:r>
          </w:p>
        </w:tc>
        <w:tc>
          <w:tcPr>
            <w:tcW w:w="1860" w:type="dxa"/>
            <w:shd w:val="clear" w:color="auto" w:fill="auto"/>
          </w:tcPr>
          <w:p w:rsidR="008C4506" w:rsidRPr="00A377A5" w:rsidRDefault="008C4506" w:rsidP="008C4506">
            <w:pPr>
              <w:jc w:val="center"/>
              <w:rPr>
                <w:bCs/>
                <w:iCs/>
              </w:rPr>
            </w:pPr>
            <w:r w:rsidRPr="00A377A5">
              <w:rPr>
                <w:bCs/>
                <w:iCs/>
              </w:rPr>
              <w:t>0410100000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234,200</w:t>
            </w:r>
          </w:p>
        </w:tc>
        <w:tc>
          <w:tcPr>
            <w:tcW w:w="1660" w:type="dxa"/>
            <w:shd w:val="clear" w:color="auto" w:fill="auto"/>
          </w:tcPr>
          <w:p w:rsidR="008C4506" w:rsidRPr="00A377A5" w:rsidRDefault="008C4506" w:rsidP="008C4506">
            <w:pPr>
              <w:jc w:val="right"/>
              <w:rPr>
                <w:bCs/>
                <w:iCs/>
              </w:rPr>
            </w:pPr>
            <w:r w:rsidRPr="00A377A5">
              <w:rPr>
                <w:bCs/>
                <w:iCs/>
              </w:rPr>
              <w:t>110,000</w:t>
            </w:r>
          </w:p>
        </w:tc>
        <w:tc>
          <w:tcPr>
            <w:tcW w:w="1660" w:type="dxa"/>
            <w:shd w:val="clear" w:color="auto" w:fill="auto"/>
          </w:tcPr>
          <w:p w:rsidR="008C4506" w:rsidRPr="00A377A5" w:rsidRDefault="008C4506" w:rsidP="008C4506">
            <w:pPr>
              <w:jc w:val="right"/>
              <w:rPr>
                <w:bCs/>
                <w:iCs/>
              </w:rPr>
            </w:pPr>
            <w:r w:rsidRPr="00A377A5">
              <w:rPr>
                <w:bCs/>
                <w:iCs/>
              </w:rPr>
              <w:t>110,000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Расходы на техническую инвентаризацию, землеустроительную документацию, оценку недвижимости и других обязательств</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12</w:t>
            </w:r>
          </w:p>
        </w:tc>
        <w:tc>
          <w:tcPr>
            <w:tcW w:w="1860" w:type="dxa"/>
            <w:shd w:val="clear" w:color="auto" w:fill="auto"/>
          </w:tcPr>
          <w:p w:rsidR="008C4506" w:rsidRPr="00A377A5" w:rsidRDefault="008C4506" w:rsidP="008C4506">
            <w:pPr>
              <w:jc w:val="center"/>
              <w:rPr>
                <w:bCs/>
                <w:iCs/>
              </w:rPr>
            </w:pPr>
            <w:r w:rsidRPr="00A377A5">
              <w:rPr>
                <w:bCs/>
                <w:iCs/>
              </w:rPr>
              <w:t>0410146200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134,200</w:t>
            </w:r>
          </w:p>
        </w:tc>
        <w:tc>
          <w:tcPr>
            <w:tcW w:w="1660" w:type="dxa"/>
            <w:shd w:val="clear" w:color="auto" w:fill="auto"/>
          </w:tcPr>
          <w:p w:rsidR="008C4506" w:rsidRPr="00A377A5" w:rsidRDefault="008C4506" w:rsidP="008C4506">
            <w:pPr>
              <w:jc w:val="right"/>
              <w:rPr>
                <w:bCs/>
                <w:iCs/>
              </w:rPr>
            </w:pPr>
            <w:r w:rsidRPr="00A377A5">
              <w:rPr>
                <w:bCs/>
                <w:iCs/>
              </w:rPr>
              <w:t>10,000</w:t>
            </w:r>
          </w:p>
        </w:tc>
        <w:tc>
          <w:tcPr>
            <w:tcW w:w="1660" w:type="dxa"/>
            <w:shd w:val="clear" w:color="auto" w:fill="auto"/>
          </w:tcPr>
          <w:p w:rsidR="008C4506" w:rsidRPr="00A377A5" w:rsidRDefault="008C4506" w:rsidP="008C4506">
            <w:pPr>
              <w:jc w:val="right"/>
              <w:rPr>
                <w:bCs/>
                <w:iCs/>
              </w:rPr>
            </w:pPr>
            <w:r w:rsidRPr="00A377A5">
              <w:rPr>
                <w:bCs/>
                <w:iCs/>
              </w:rPr>
              <w:t>10,000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lastRenderedPageBreak/>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12</w:t>
            </w:r>
          </w:p>
        </w:tc>
        <w:tc>
          <w:tcPr>
            <w:tcW w:w="1860" w:type="dxa"/>
            <w:shd w:val="clear" w:color="auto" w:fill="auto"/>
          </w:tcPr>
          <w:p w:rsidR="008C4506" w:rsidRPr="00A377A5" w:rsidRDefault="008C4506" w:rsidP="008C4506">
            <w:pPr>
              <w:jc w:val="center"/>
              <w:rPr>
                <w:bCs/>
                <w:iCs/>
              </w:rPr>
            </w:pPr>
            <w:r w:rsidRPr="00A377A5">
              <w:rPr>
                <w:bCs/>
                <w:iCs/>
              </w:rPr>
              <w:t>0410146200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134,200</w:t>
            </w:r>
          </w:p>
        </w:tc>
        <w:tc>
          <w:tcPr>
            <w:tcW w:w="1660" w:type="dxa"/>
            <w:shd w:val="clear" w:color="auto" w:fill="auto"/>
          </w:tcPr>
          <w:p w:rsidR="008C4506" w:rsidRPr="00A377A5" w:rsidRDefault="008C4506" w:rsidP="008C4506">
            <w:pPr>
              <w:jc w:val="right"/>
              <w:rPr>
                <w:bCs/>
                <w:iCs/>
              </w:rPr>
            </w:pPr>
            <w:r w:rsidRPr="00A377A5">
              <w:rPr>
                <w:bCs/>
                <w:iCs/>
              </w:rPr>
              <w:t>10,000</w:t>
            </w:r>
          </w:p>
        </w:tc>
        <w:tc>
          <w:tcPr>
            <w:tcW w:w="1660" w:type="dxa"/>
            <w:shd w:val="clear" w:color="auto" w:fill="auto"/>
          </w:tcPr>
          <w:p w:rsidR="008C4506" w:rsidRPr="00A377A5" w:rsidRDefault="008C4506" w:rsidP="008C4506">
            <w:pPr>
              <w:jc w:val="right"/>
              <w:rPr>
                <w:bCs/>
                <w:iCs/>
              </w:rPr>
            </w:pPr>
            <w:r w:rsidRPr="00A377A5">
              <w:rPr>
                <w:bCs/>
                <w:iCs/>
              </w:rPr>
              <w:t>10,000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04</w:t>
            </w:r>
          </w:p>
        </w:tc>
        <w:tc>
          <w:tcPr>
            <w:tcW w:w="1302" w:type="dxa"/>
            <w:shd w:val="clear" w:color="auto" w:fill="auto"/>
          </w:tcPr>
          <w:p w:rsidR="008C4506" w:rsidRPr="00A377A5" w:rsidRDefault="008C4506" w:rsidP="008C4506">
            <w:pPr>
              <w:jc w:val="center"/>
            </w:pPr>
            <w:r w:rsidRPr="00A377A5">
              <w:t>12</w:t>
            </w:r>
          </w:p>
        </w:tc>
        <w:tc>
          <w:tcPr>
            <w:tcW w:w="1860" w:type="dxa"/>
            <w:shd w:val="clear" w:color="auto" w:fill="auto"/>
          </w:tcPr>
          <w:p w:rsidR="008C4506" w:rsidRPr="00A377A5" w:rsidRDefault="008C4506" w:rsidP="008C4506">
            <w:pPr>
              <w:jc w:val="center"/>
            </w:pPr>
            <w:r w:rsidRPr="00A377A5">
              <w:t>0410146200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134,200</w:t>
            </w:r>
          </w:p>
        </w:tc>
        <w:tc>
          <w:tcPr>
            <w:tcW w:w="1660" w:type="dxa"/>
            <w:shd w:val="clear" w:color="auto" w:fill="auto"/>
          </w:tcPr>
          <w:p w:rsidR="008C4506" w:rsidRPr="00A377A5" w:rsidRDefault="008C4506" w:rsidP="008C4506">
            <w:pPr>
              <w:jc w:val="right"/>
            </w:pPr>
            <w:r w:rsidRPr="00A377A5">
              <w:t>10,000</w:t>
            </w:r>
          </w:p>
        </w:tc>
        <w:tc>
          <w:tcPr>
            <w:tcW w:w="1660" w:type="dxa"/>
            <w:shd w:val="clear" w:color="auto" w:fill="auto"/>
          </w:tcPr>
          <w:p w:rsidR="008C4506" w:rsidRPr="00A377A5" w:rsidRDefault="008C4506" w:rsidP="008C4506">
            <w:pPr>
              <w:jc w:val="right"/>
            </w:pPr>
            <w:r w:rsidRPr="00A377A5">
              <w:t>10,000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12</w:t>
            </w:r>
          </w:p>
        </w:tc>
        <w:tc>
          <w:tcPr>
            <w:tcW w:w="1860" w:type="dxa"/>
            <w:shd w:val="clear" w:color="auto" w:fill="auto"/>
          </w:tcPr>
          <w:p w:rsidR="008C4506" w:rsidRPr="00A377A5" w:rsidRDefault="008C4506" w:rsidP="008C4506">
            <w:pPr>
              <w:jc w:val="center"/>
              <w:rPr>
                <w:bCs/>
                <w:iCs/>
              </w:rPr>
            </w:pPr>
            <w:r w:rsidRPr="00A377A5">
              <w:rPr>
                <w:bCs/>
                <w:iCs/>
              </w:rPr>
              <w:t>0410182060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100,000</w:t>
            </w:r>
          </w:p>
        </w:tc>
        <w:tc>
          <w:tcPr>
            <w:tcW w:w="1660" w:type="dxa"/>
            <w:shd w:val="clear" w:color="auto" w:fill="auto"/>
          </w:tcPr>
          <w:p w:rsidR="008C4506" w:rsidRPr="00A377A5" w:rsidRDefault="008C4506" w:rsidP="008C4506">
            <w:pPr>
              <w:jc w:val="right"/>
              <w:rPr>
                <w:bCs/>
                <w:iCs/>
              </w:rPr>
            </w:pPr>
            <w:r w:rsidRPr="00A377A5">
              <w:rPr>
                <w:bCs/>
                <w:iCs/>
              </w:rPr>
              <w:t>100,000</w:t>
            </w:r>
          </w:p>
        </w:tc>
        <w:tc>
          <w:tcPr>
            <w:tcW w:w="1660" w:type="dxa"/>
            <w:shd w:val="clear" w:color="auto" w:fill="auto"/>
          </w:tcPr>
          <w:p w:rsidR="008C4506" w:rsidRPr="00A377A5" w:rsidRDefault="008C4506" w:rsidP="008C4506">
            <w:pPr>
              <w:jc w:val="right"/>
              <w:rPr>
                <w:bCs/>
                <w:iCs/>
              </w:rPr>
            </w:pPr>
            <w:r w:rsidRPr="00A377A5">
              <w:rPr>
                <w:bCs/>
                <w:iCs/>
              </w:rPr>
              <w:t>100,000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04</w:t>
            </w:r>
          </w:p>
        </w:tc>
        <w:tc>
          <w:tcPr>
            <w:tcW w:w="1302" w:type="dxa"/>
            <w:shd w:val="clear" w:color="auto" w:fill="auto"/>
          </w:tcPr>
          <w:p w:rsidR="008C4506" w:rsidRPr="00A377A5" w:rsidRDefault="008C4506" w:rsidP="008C4506">
            <w:pPr>
              <w:jc w:val="center"/>
              <w:rPr>
                <w:bCs/>
                <w:iCs/>
              </w:rPr>
            </w:pPr>
            <w:r w:rsidRPr="00A377A5">
              <w:rPr>
                <w:bCs/>
                <w:iCs/>
              </w:rPr>
              <w:t>12</w:t>
            </w:r>
          </w:p>
        </w:tc>
        <w:tc>
          <w:tcPr>
            <w:tcW w:w="1860" w:type="dxa"/>
            <w:shd w:val="clear" w:color="auto" w:fill="auto"/>
          </w:tcPr>
          <w:p w:rsidR="008C4506" w:rsidRPr="00A377A5" w:rsidRDefault="008C4506" w:rsidP="008C4506">
            <w:pPr>
              <w:jc w:val="center"/>
              <w:rPr>
                <w:bCs/>
                <w:iCs/>
              </w:rPr>
            </w:pPr>
            <w:r w:rsidRPr="00A377A5">
              <w:rPr>
                <w:bCs/>
                <w:iCs/>
              </w:rPr>
              <w:t>0410182060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100,000</w:t>
            </w:r>
          </w:p>
        </w:tc>
        <w:tc>
          <w:tcPr>
            <w:tcW w:w="1660" w:type="dxa"/>
            <w:shd w:val="clear" w:color="auto" w:fill="auto"/>
          </w:tcPr>
          <w:p w:rsidR="008C4506" w:rsidRPr="00A377A5" w:rsidRDefault="008C4506" w:rsidP="008C4506">
            <w:pPr>
              <w:jc w:val="right"/>
              <w:rPr>
                <w:bCs/>
                <w:iCs/>
              </w:rPr>
            </w:pPr>
            <w:r w:rsidRPr="00A377A5">
              <w:rPr>
                <w:bCs/>
                <w:iCs/>
              </w:rPr>
              <w:t>100,000</w:t>
            </w:r>
          </w:p>
        </w:tc>
        <w:tc>
          <w:tcPr>
            <w:tcW w:w="1660" w:type="dxa"/>
            <w:shd w:val="clear" w:color="auto" w:fill="auto"/>
          </w:tcPr>
          <w:p w:rsidR="008C4506" w:rsidRPr="00A377A5" w:rsidRDefault="008C4506" w:rsidP="008C4506">
            <w:pPr>
              <w:jc w:val="right"/>
              <w:rPr>
                <w:bCs/>
                <w:iCs/>
              </w:rPr>
            </w:pPr>
            <w:r w:rsidRPr="00A377A5">
              <w:rPr>
                <w:bCs/>
                <w:iCs/>
              </w:rPr>
              <w:t>100,000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04</w:t>
            </w:r>
          </w:p>
        </w:tc>
        <w:tc>
          <w:tcPr>
            <w:tcW w:w="1302" w:type="dxa"/>
            <w:shd w:val="clear" w:color="auto" w:fill="auto"/>
          </w:tcPr>
          <w:p w:rsidR="008C4506" w:rsidRPr="00A377A5" w:rsidRDefault="008C4506" w:rsidP="008C4506">
            <w:pPr>
              <w:jc w:val="center"/>
            </w:pPr>
            <w:r w:rsidRPr="00A377A5">
              <w:t>12</w:t>
            </w:r>
          </w:p>
        </w:tc>
        <w:tc>
          <w:tcPr>
            <w:tcW w:w="1860" w:type="dxa"/>
            <w:shd w:val="clear" w:color="auto" w:fill="auto"/>
          </w:tcPr>
          <w:p w:rsidR="008C4506" w:rsidRPr="00A377A5" w:rsidRDefault="008C4506" w:rsidP="008C4506">
            <w:pPr>
              <w:jc w:val="center"/>
            </w:pPr>
            <w:r w:rsidRPr="00A377A5">
              <w:t>0410182060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100,000</w:t>
            </w:r>
          </w:p>
        </w:tc>
        <w:tc>
          <w:tcPr>
            <w:tcW w:w="1660" w:type="dxa"/>
            <w:shd w:val="clear" w:color="auto" w:fill="auto"/>
          </w:tcPr>
          <w:p w:rsidR="008C4506" w:rsidRPr="00A377A5" w:rsidRDefault="008C4506" w:rsidP="008C4506">
            <w:pPr>
              <w:jc w:val="right"/>
            </w:pPr>
            <w:r w:rsidRPr="00A377A5">
              <w:t>100,000</w:t>
            </w:r>
          </w:p>
        </w:tc>
        <w:tc>
          <w:tcPr>
            <w:tcW w:w="1660" w:type="dxa"/>
            <w:shd w:val="clear" w:color="auto" w:fill="auto"/>
          </w:tcPr>
          <w:p w:rsidR="008C4506" w:rsidRPr="00A377A5" w:rsidRDefault="008C4506" w:rsidP="008C4506">
            <w:pPr>
              <w:jc w:val="right"/>
            </w:pPr>
            <w:r w:rsidRPr="00A377A5">
              <w:t>100,000</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ЖИЛИЩНО-КОММУНАЛЬНОЕ ХОЗЯЙСТВО</w:t>
            </w:r>
          </w:p>
        </w:tc>
        <w:tc>
          <w:tcPr>
            <w:tcW w:w="506" w:type="dxa"/>
            <w:shd w:val="clear" w:color="auto" w:fill="auto"/>
          </w:tcPr>
          <w:p w:rsidR="008C4506" w:rsidRPr="00A377A5" w:rsidRDefault="008C4506" w:rsidP="008C4506">
            <w:pPr>
              <w:jc w:val="center"/>
              <w:rPr>
                <w:b/>
                <w:bCs/>
                <w:iCs/>
              </w:rPr>
            </w:pPr>
            <w:r w:rsidRPr="00A377A5">
              <w:rPr>
                <w:b/>
                <w:bCs/>
                <w:iCs/>
              </w:rPr>
              <w:t>05</w:t>
            </w:r>
          </w:p>
        </w:tc>
        <w:tc>
          <w:tcPr>
            <w:tcW w:w="1302" w:type="dxa"/>
            <w:shd w:val="clear" w:color="auto" w:fill="auto"/>
          </w:tcPr>
          <w:p w:rsidR="008C4506" w:rsidRPr="00A377A5" w:rsidRDefault="008C4506" w:rsidP="008C4506">
            <w:pPr>
              <w:jc w:val="center"/>
              <w:rPr>
                <w:b/>
                <w:bCs/>
                <w:iCs/>
              </w:rPr>
            </w:pPr>
            <w:r w:rsidRPr="00A377A5">
              <w:rPr>
                <w:b/>
                <w:bCs/>
                <w:iCs/>
              </w:rPr>
              <w:t> </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18 855,578</w:t>
            </w:r>
          </w:p>
        </w:tc>
        <w:tc>
          <w:tcPr>
            <w:tcW w:w="1660" w:type="dxa"/>
            <w:shd w:val="clear" w:color="auto" w:fill="auto"/>
          </w:tcPr>
          <w:p w:rsidR="008C4506" w:rsidRPr="00A377A5" w:rsidRDefault="008C4506" w:rsidP="008C4506">
            <w:pPr>
              <w:jc w:val="right"/>
              <w:rPr>
                <w:b/>
                <w:bCs/>
                <w:iCs/>
              </w:rPr>
            </w:pPr>
            <w:r w:rsidRPr="00A377A5">
              <w:rPr>
                <w:b/>
                <w:bCs/>
                <w:iCs/>
              </w:rPr>
              <w:t>8 130,402</w:t>
            </w:r>
          </w:p>
        </w:tc>
        <w:tc>
          <w:tcPr>
            <w:tcW w:w="1660" w:type="dxa"/>
            <w:shd w:val="clear" w:color="auto" w:fill="auto"/>
          </w:tcPr>
          <w:p w:rsidR="008C4506" w:rsidRPr="00A377A5" w:rsidRDefault="008C4506" w:rsidP="008C4506">
            <w:pPr>
              <w:jc w:val="right"/>
              <w:rPr>
                <w:b/>
                <w:bCs/>
                <w:iCs/>
              </w:rPr>
            </w:pPr>
            <w:r w:rsidRPr="00A377A5">
              <w:rPr>
                <w:b/>
                <w:bCs/>
                <w:iCs/>
              </w:rPr>
              <w:t>7 953,595</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Жилищное хозяйство</w:t>
            </w:r>
          </w:p>
        </w:tc>
        <w:tc>
          <w:tcPr>
            <w:tcW w:w="506" w:type="dxa"/>
            <w:shd w:val="clear" w:color="auto" w:fill="auto"/>
          </w:tcPr>
          <w:p w:rsidR="008C4506" w:rsidRPr="00A377A5" w:rsidRDefault="008C4506" w:rsidP="008C4506">
            <w:pPr>
              <w:jc w:val="center"/>
              <w:rPr>
                <w:b/>
                <w:bCs/>
                <w:iCs/>
              </w:rPr>
            </w:pPr>
            <w:r w:rsidRPr="00A377A5">
              <w:rPr>
                <w:b/>
                <w:bCs/>
                <w:iCs/>
              </w:rPr>
              <w:t>05</w:t>
            </w:r>
          </w:p>
        </w:tc>
        <w:tc>
          <w:tcPr>
            <w:tcW w:w="1302" w:type="dxa"/>
            <w:shd w:val="clear" w:color="auto" w:fill="auto"/>
          </w:tcPr>
          <w:p w:rsidR="008C4506" w:rsidRPr="00A377A5" w:rsidRDefault="008C4506" w:rsidP="008C4506">
            <w:pPr>
              <w:jc w:val="center"/>
              <w:rPr>
                <w:b/>
                <w:bCs/>
                <w:iCs/>
              </w:rPr>
            </w:pPr>
            <w:r w:rsidRPr="00A377A5">
              <w:rPr>
                <w:b/>
                <w:bCs/>
                <w:iCs/>
              </w:rPr>
              <w:t>01</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6,854</w:t>
            </w:r>
          </w:p>
        </w:tc>
        <w:tc>
          <w:tcPr>
            <w:tcW w:w="1660" w:type="dxa"/>
            <w:shd w:val="clear" w:color="auto" w:fill="auto"/>
          </w:tcPr>
          <w:p w:rsidR="008C4506" w:rsidRPr="00A377A5" w:rsidRDefault="008C4506" w:rsidP="008C4506">
            <w:pPr>
              <w:jc w:val="right"/>
              <w:rPr>
                <w:b/>
                <w:bCs/>
                <w:iCs/>
              </w:rPr>
            </w:pPr>
            <w:r w:rsidRPr="00A377A5">
              <w:rPr>
                <w:b/>
                <w:bCs/>
                <w:iCs/>
              </w:rPr>
              <w:t>6,854</w:t>
            </w:r>
          </w:p>
        </w:tc>
        <w:tc>
          <w:tcPr>
            <w:tcW w:w="1660" w:type="dxa"/>
            <w:shd w:val="clear" w:color="auto" w:fill="auto"/>
          </w:tcPr>
          <w:p w:rsidR="008C4506" w:rsidRPr="00A377A5" w:rsidRDefault="008C4506" w:rsidP="008C4506">
            <w:pPr>
              <w:jc w:val="right"/>
              <w:rPr>
                <w:b/>
                <w:bCs/>
                <w:iCs/>
              </w:rPr>
            </w:pPr>
            <w:r w:rsidRPr="00A377A5">
              <w:rPr>
                <w:b/>
                <w:bCs/>
                <w:iCs/>
              </w:rPr>
              <w:t>6,854</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0400000000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0410000000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0410100000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Расходы на техническое обслуживание и содержание муниципальной собственности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0410146210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0410146210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c>
          <w:tcPr>
            <w:tcW w:w="1660" w:type="dxa"/>
            <w:shd w:val="clear" w:color="auto" w:fill="auto"/>
          </w:tcPr>
          <w:p w:rsidR="008C4506" w:rsidRPr="00A377A5" w:rsidRDefault="008C4506" w:rsidP="008C4506">
            <w:pPr>
              <w:jc w:val="right"/>
              <w:rPr>
                <w:bCs/>
                <w:iCs/>
              </w:rPr>
            </w:pPr>
            <w:r w:rsidRPr="00A377A5">
              <w:rPr>
                <w:bCs/>
                <w:iCs/>
              </w:rPr>
              <w:t>6,854</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01</w:t>
            </w:r>
          </w:p>
        </w:tc>
        <w:tc>
          <w:tcPr>
            <w:tcW w:w="1860" w:type="dxa"/>
            <w:shd w:val="clear" w:color="auto" w:fill="auto"/>
          </w:tcPr>
          <w:p w:rsidR="008C4506" w:rsidRPr="00A377A5" w:rsidRDefault="008C4506" w:rsidP="008C4506">
            <w:pPr>
              <w:jc w:val="center"/>
            </w:pPr>
            <w:r w:rsidRPr="00A377A5">
              <w:t>0410146210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6,854</w:t>
            </w:r>
          </w:p>
        </w:tc>
        <w:tc>
          <w:tcPr>
            <w:tcW w:w="1660" w:type="dxa"/>
            <w:shd w:val="clear" w:color="auto" w:fill="auto"/>
          </w:tcPr>
          <w:p w:rsidR="008C4506" w:rsidRPr="00A377A5" w:rsidRDefault="008C4506" w:rsidP="008C4506">
            <w:pPr>
              <w:jc w:val="right"/>
            </w:pPr>
            <w:r w:rsidRPr="00A377A5">
              <w:t>6,854</w:t>
            </w:r>
          </w:p>
        </w:tc>
        <w:tc>
          <w:tcPr>
            <w:tcW w:w="1660" w:type="dxa"/>
            <w:shd w:val="clear" w:color="auto" w:fill="auto"/>
          </w:tcPr>
          <w:p w:rsidR="008C4506" w:rsidRPr="00A377A5" w:rsidRDefault="008C4506" w:rsidP="008C4506">
            <w:pPr>
              <w:jc w:val="right"/>
            </w:pPr>
            <w:r w:rsidRPr="00A377A5">
              <w:t>6,854</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lastRenderedPageBreak/>
              <w:t>Коммунальное хозяйство</w:t>
            </w:r>
          </w:p>
        </w:tc>
        <w:tc>
          <w:tcPr>
            <w:tcW w:w="506" w:type="dxa"/>
            <w:shd w:val="clear" w:color="auto" w:fill="auto"/>
          </w:tcPr>
          <w:p w:rsidR="008C4506" w:rsidRPr="00A377A5" w:rsidRDefault="008C4506" w:rsidP="008C4506">
            <w:pPr>
              <w:jc w:val="center"/>
              <w:rPr>
                <w:b/>
                <w:bCs/>
                <w:iCs/>
              </w:rPr>
            </w:pPr>
            <w:r w:rsidRPr="00A377A5">
              <w:rPr>
                <w:b/>
                <w:bCs/>
                <w:iCs/>
              </w:rPr>
              <w:t>05</w:t>
            </w:r>
          </w:p>
        </w:tc>
        <w:tc>
          <w:tcPr>
            <w:tcW w:w="1302" w:type="dxa"/>
            <w:shd w:val="clear" w:color="auto" w:fill="auto"/>
          </w:tcPr>
          <w:p w:rsidR="008C4506" w:rsidRPr="00A377A5" w:rsidRDefault="008C4506" w:rsidP="008C4506">
            <w:pPr>
              <w:jc w:val="center"/>
              <w:rPr>
                <w:b/>
                <w:bCs/>
                <w:iCs/>
              </w:rPr>
            </w:pPr>
            <w:r w:rsidRPr="00A377A5">
              <w:rPr>
                <w:b/>
                <w:bCs/>
                <w:iCs/>
              </w:rPr>
              <w:t>02</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10 102,395</w:t>
            </w:r>
          </w:p>
        </w:tc>
        <w:tc>
          <w:tcPr>
            <w:tcW w:w="1660" w:type="dxa"/>
            <w:shd w:val="clear" w:color="auto" w:fill="auto"/>
          </w:tcPr>
          <w:p w:rsidR="008C4506" w:rsidRPr="00A377A5" w:rsidRDefault="008C4506" w:rsidP="008C4506">
            <w:pPr>
              <w:jc w:val="right"/>
              <w:rPr>
                <w:b/>
                <w:bCs/>
                <w:iCs/>
              </w:rPr>
            </w:pPr>
            <w:r w:rsidRPr="00A377A5">
              <w:rPr>
                <w:b/>
                <w:bCs/>
                <w:iCs/>
              </w:rPr>
              <w:t>326,774</w:t>
            </w:r>
          </w:p>
        </w:tc>
        <w:tc>
          <w:tcPr>
            <w:tcW w:w="1660" w:type="dxa"/>
            <w:shd w:val="clear" w:color="auto" w:fill="auto"/>
          </w:tcPr>
          <w:p w:rsidR="008C4506" w:rsidRPr="00A377A5" w:rsidRDefault="008C4506" w:rsidP="008C4506">
            <w:pPr>
              <w:jc w:val="right"/>
              <w:rPr>
                <w:b/>
                <w:bCs/>
                <w:iCs/>
              </w:rPr>
            </w:pPr>
            <w:r w:rsidRPr="00A377A5">
              <w:rPr>
                <w:b/>
                <w:bCs/>
                <w:iCs/>
              </w:rPr>
              <w:t>78,968</w:t>
            </w:r>
          </w:p>
        </w:tc>
      </w:tr>
      <w:tr w:rsidR="008C4506" w:rsidRPr="00A377A5" w:rsidTr="00A377A5">
        <w:trPr>
          <w:trHeight w:val="1260"/>
        </w:trPr>
        <w:tc>
          <w:tcPr>
            <w:tcW w:w="4694" w:type="dxa"/>
            <w:shd w:val="clear" w:color="auto" w:fill="auto"/>
          </w:tcPr>
          <w:p w:rsidR="008C4506" w:rsidRPr="00A377A5" w:rsidRDefault="008C4506" w:rsidP="008C4506">
            <w:pPr>
              <w:rPr>
                <w:bCs/>
                <w:iCs/>
              </w:rPr>
            </w:pPr>
            <w:r w:rsidRPr="00A377A5">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10 102,395</w:t>
            </w:r>
          </w:p>
        </w:tc>
        <w:tc>
          <w:tcPr>
            <w:tcW w:w="1660" w:type="dxa"/>
            <w:shd w:val="clear" w:color="auto" w:fill="auto"/>
          </w:tcPr>
          <w:p w:rsidR="008C4506" w:rsidRPr="00A377A5" w:rsidRDefault="008C4506" w:rsidP="008C4506">
            <w:pPr>
              <w:jc w:val="right"/>
              <w:rPr>
                <w:bCs/>
                <w:iCs/>
              </w:rPr>
            </w:pPr>
            <w:r w:rsidRPr="00A377A5">
              <w:rPr>
                <w:bCs/>
                <w:iCs/>
              </w:rPr>
              <w:t>326,774</w:t>
            </w:r>
          </w:p>
        </w:tc>
        <w:tc>
          <w:tcPr>
            <w:tcW w:w="1660" w:type="dxa"/>
            <w:shd w:val="clear" w:color="auto" w:fill="auto"/>
          </w:tcPr>
          <w:p w:rsidR="008C4506" w:rsidRPr="00A377A5" w:rsidRDefault="008C4506" w:rsidP="008C4506">
            <w:pPr>
              <w:jc w:val="right"/>
              <w:rPr>
                <w:bCs/>
                <w:iCs/>
              </w:rPr>
            </w:pPr>
            <w:r w:rsidRPr="00A377A5">
              <w:rPr>
                <w:bCs/>
                <w:iCs/>
              </w:rPr>
              <w:t>78,968</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Подпрограмма «Чистая вода на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9 859,920</w:t>
            </w:r>
          </w:p>
        </w:tc>
        <w:tc>
          <w:tcPr>
            <w:tcW w:w="1660" w:type="dxa"/>
            <w:shd w:val="clear" w:color="auto" w:fill="auto"/>
          </w:tcPr>
          <w:p w:rsidR="008C4506" w:rsidRPr="00A377A5" w:rsidRDefault="008C4506" w:rsidP="008C4506">
            <w:pPr>
              <w:jc w:val="right"/>
              <w:rPr>
                <w:bCs/>
                <w:iCs/>
              </w:rPr>
            </w:pPr>
            <w:r w:rsidRPr="00A377A5">
              <w:rPr>
                <w:bCs/>
                <w:iCs/>
              </w:rPr>
              <w:t>326,774</w:t>
            </w:r>
          </w:p>
        </w:tc>
        <w:tc>
          <w:tcPr>
            <w:tcW w:w="1660" w:type="dxa"/>
            <w:shd w:val="clear" w:color="auto" w:fill="auto"/>
          </w:tcPr>
          <w:p w:rsidR="008C4506" w:rsidRPr="00A377A5" w:rsidRDefault="008C4506" w:rsidP="008C4506">
            <w:pPr>
              <w:jc w:val="right"/>
              <w:rPr>
                <w:bCs/>
                <w:iCs/>
              </w:rPr>
            </w:pPr>
            <w:r w:rsidRPr="00A377A5">
              <w:rPr>
                <w:bCs/>
                <w:iCs/>
              </w:rPr>
              <w:t>78,968</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4 609,198</w:t>
            </w:r>
          </w:p>
        </w:tc>
        <w:tc>
          <w:tcPr>
            <w:tcW w:w="1660" w:type="dxa"/>
            <w:shd w:val="clear" w:color="auto" w:fill="auto"/>
          </w:tcPr>
          <w:p w:rsidR="008C4506" w:rsidRPr="00A377A5" w:rsidRDefault="008C4506" w:rsidP="008C4506">
            <w:pPr>
              <w:jc w:val="right"/>
              <w:rPr>
                <w:bCs/>
                <w:iCs/>
              </w:rPr>
            </w:pPr>
            <w:r w:rsidRPr="00A377A5">
              <w:rPr>
                <w:bCs/>
                <w:iCs/>
              </w:rPr>
              <w:t>326,774</w:t>
            </w:r>
          </w:p>
        </w:tc>
        <w:tc>
          <w:tcPr>
            <w:tcW w:w="1660" w:type="dxa"/>
            <w:shd w:val="clear" w:color="auto" w:fill="auto"/>
          </w:tcPr>
          <w:p w:rsidR="008C4506" w:rsidRPr="00A377A5" w:rsidRDefault="008C4506" w:rsidP="008C4506">
            <w:pPr>
              <w:jc w:val="right"/>
              <w:rPr>
                <w:bCs/>
                <w:iCs/>
              </w:rPr>
            </w:pPr>
            <w:r w:rsidRPr="00A377A5">
              <w:rPr>
                <w:bCs/>
                <w:iCs/>
              </w:rPr>
              <w:t>78,968</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Ремонт и содержание скважин и водопроводных сетей, а также изготовление проектно-сметной документации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0230168310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788,542</w:t>
            </w:r>
          </w:p>
        </w:tc>
        <w:tc>
          <w:tcPr>
            <w:tcW w:w="1660" w:type="dxa"/>
            <w:shd w:val="clear" w:color="auto" w:fill="auto"/>
          </w:tcPr>
          <w:p w:rsidR="008C4506" w:rsidRPr="00A377A5" w:rsidRDefault="008C4506" w:rsidP="008C4506">
            <w:pPr>
              <w:jc w:val="right"/>
              <w:rPr>
                <w:bCs/>
                <w:iCs/>
              </w:rPr>
            </w:pPr>
            <w:r w:rsidRPr="00A377A5">
              <w:rPr>
                <w:bCs/>
                <w:iCs/>
              </w:rPr>
              <w:t>326,774</w:t>
            </w:r>
          </w:p>
        </w:tc>
        <w:tc>
          <w:tcPr>
            <w:tcW w:w="1660" w:type="dxa"/>
            <w:shd w:val="clear" w:color="auto" w:fill="auto"/>
          </w:tcPr>
          <w:p w:rsidR="008C4506" w:rsidRPr="00A377A5" w:rsidRDefault="008C4506" w:rsidP="008C4506">
            <w:pPr>
              <w:jc w:val="right"/>
              <w:rPr>
                <w:bCs/>
                <w:iCs/>
              </w:rPr>
            </w:pPr>
            <w:r w:rsidRPr="00A377A5">
              <w:rPr>
                <w:bCs/>
                <w:iCs/>
              </w:rPr>
              <w:t>78,968</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0230168310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788,542</w:t>
            </w:r>
          </w:p>
        </w:tc>
        <w:tc>
          <w:tcPr>
            <w:tcW w:w="1660" w:type="dxa"/>
            <w:shd w:val="clear" w:color="auto" w:fill="auto"/>
          </w:tcPr>
          <w:p w:rsidR="008C4506" w:rsidRPr="00A377A5" w:rsidRDefault="008C4506" w:rsidP="008C4506">
            <w:pPr>
              <w:jc w:val="right"/>
              <w:rPr>
                <w:bCs/>
                <w:iCs/>
              </w:rPr>
            </w:pPr>
            <w:r w:rsidRPr="00A377A5">
              <w:rPr>
                <w:bCs/>
                <w:iCs/>
              </w:rPr>
              <w:t>326,774</w:t>
            </w:r>
          </w:p>
        </w:tc>
        <w:tc>
          <w:tcPr>
            <w:tcW w:w="1660" w:type="dxa"/>
            <w:shd w:val="clear" w:color="auto" w:fill="auto"/>
          </w:tcPr>
          <w:p w:rsidR="008C4506" w:rsidRPr="00A377A5" w:rsidRDefault="008C4506" w:rsidP="008C4506">
            <w:pPr>
              <w:jc w:val="right"/>
              <w:rPr>
                <w:bCs/>
                <w:iCs/>
              </w:rPr>
            </w:pPr>
            <w:r w:rsidRPr="00A377A5">
              <w:rPr>
                <w:bCs/>
                <w:iCs/>
              </w:rPr>
              <w:t>78,968</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02</w:t>
            </w:r>
          </w:p>
        </w:tc>
        <w:tc>
          <w:tcPr>
            <w:tcW w:w="1860" w:type="dxa"/>
            <w:shd w:val="clear" w:color="auto" w:fill="auto"/>
          </w:tcPr>
          <w:p w:rsidR="008C4506" w:rsidRPr="00A377A5" w:rsidRDefault="008C4506" w:rsidP="008C4506">
            <w:pPr>
              <w:jc w:val="center"/>
            </w:pPr>
            <w:r w:rsidRPr="00A377A5">
              <w:t>0230168310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788,542</w:t>
            </w:r>
          </w:p>
        </w:tc>
        <w:tc>
          <w:tcPr>
            <w:tcW w:w="1660" w:type="dxa"/>
            <w:shd w:val="clear" w:color="auto" w:fill="auto"/>
          </w:tcPr>
          <w:p w:rsidR="008C4506" w:rsidRPr="00A377A5" w:rsidRDefault="008C4506" w:rsidP="008C4506">
            <w:pPr>
              <w:jc w:val="right"/>
            </w:pPr>
            <w:r w:rsidRPr="00A377A5">
              <w:t>326,774</w:t>
            </w:r>
          </w:p>
        </w:tc>
        <w:tc>
          <w:tcPr>
            <w:tcW w:w="1660" w:type="dxa"/>
            <w:shd w:val="clear" w:color="auto" w:fill="auto"/>
          </w:tcPr>
          <w:p w:rsidR="008C4506" w:rsidRPr="00A377A5" w:rsidRDefault="008C4506" w:rsidP="008C4506">
            <w:pPr>
              <w:jc w:val="right"/>
            </w:pPr>
            <w:r w:rsidRPr="00A377A5">
              <w:t>78,968</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Ремонт и содержание сетей и сооружений водоотведения а также изготовление проектно-сметной документации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0230168510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50,000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0230168510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50,000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02</w:t>
            </w:r>
          </w:p>
        </w:tc>
        <w:tc>
          <w:tcPr>
            <w:tcW w:w="1860" w:type="dxa"/>
            <w:shd w:val="clear" w:color="auto" w:fill="auto"/>
          </w:tcPr>
          <w:p w:rsidR="008C4506" w:rsidRPr="00A377A5" w:rsidRDefault="008C4506" w:rsidP="008C4506">
            <w:pPr>
              <w:jc w:val="center"/>
            </w:pPr>
            <w:r w:rsidRPr="00A377A5">
              <w:t>0230168510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50,000</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Расходы на капитальный ремонт сетей и сооружений водоотведения в населенных пунктах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02301S1310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3 770,656</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02301S1310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3 770,656</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lastRenderedPageBreak/>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02</w:t>
            </w:r>
          </w:p>
        </w:tc>
        <w:tc>
          <w:tcPr>
            <w:tcW w:w="1860" w:type="dxa"/>
            <w:shd w:val="clear" w:color="auto" w:fill="auto"/>
          </w:tcPr>
          <w:p w:rsidR="008C4506" w:rsidRPr="00A377A5" w:rsidRDefault="008C4506" w:rsidP="008C4506">
            <w:pPr>
              <w:jc w:val="center"/>
            </w:pPr>
            <w:r w:rsidRPr="00A377A5">
              <w:t>02301S1310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3 770,656</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Региональный проект «Модернизация коммунальной инфраструктуры на 2025-2030 годы»</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023И300000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5 250,722</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Расходы на реализацию мероприятий по модернизации коммунальной инфраструктуры</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023И351540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5 250,722</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023И351540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5 250,722</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02</w:t>
            </w:r>
          </w:p>
        </w:tc>
        <w:tc>
          <w:tcPr>
            <w:tcW w:w="1860" w:type="dxa"/>
            <w:shd w:val="clear" w:color="auto" w:fill="auto"/>
          </w:tcPr>
          <w:p w:rsidR="008C4506" w:rsidRPr="00A377A5" w:rsidRDefault="008C4506" w:rsidP="008C4506">
            <w:pPr>
              <w:jc w:val="center"/>
            </w:pPr>
            <w:r w:rsidRPr="00A377A5">
              <w:t>023И351540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5 250,722</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«Развитие материально-технической базы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0240000000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242,475</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0240100000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242,475</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Расходы на приобретение коммунальной техники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0240168350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242,475</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02</w:t>
            </w:r>
          </w:p>
        </w:tc>
        <w:tc>
          <w:tcPr>
            <w:tcW w:w="1860" w:type="dxa"/>
            <w:shd w:val="clear" w:color="auto" w:fill="auto"/>
          </w:tcPr>
          <w:p w:rsidR="008C4506" w:rsidRPr="00A377A5" w:rsidRDefault="008C4506" w:rsidP="008C4506">
            <w:pPr>
              <w:jc w:val="center"/>
              <w:rPr>
                <w:bCs/>
                <w:iCs/>
              </w:rPr>
            </w:pPr>
            <w:r w:rsidRPr="00A377A5">
              <w:rPr>
                <w:bCs/>
                <w:iCs/>
              </w:rPr>
              <w:t>0240168350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242,475</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02</w:t>
            </w:r>
          </w:p>
        </w:tc>
        <w:tc>
          <w:tcPr>
            <w:tcW w:w="1860" w:type="dxa"/>
            <w:shd w:val="clear" w:color="auto" w:fill="auto"/>
          </w:tcPr>
          <w:p w:rsidR="008C4506" w:rsidRPr="00A377A5" w:rsidRDefault="008C4506" w:rsidP="008C4506">
            <w:pPr>
              <w:jc w:val="center"/>
            </w:pPr>
            <w:r w:rsidRPr="00A377A5">
              <w:t>0240168350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242,475</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Благоустройство</w:t>
            </w:r>
          </w:p>
        </w:tc>
        <w:tc>
          <w:tcPr>
            <w:tcW w:w="506" w:type="dxa"/>
            <w:shd w:val="clear" w:color="auto" w:fill="auto"/>
          </w:tcPr>
          <w:p w:rsidR="008C4506" w:rsidRPr="00A377A5" w:rsidRDefault="008C4506" w:rsidP="008C4506">
            <w:pPr>
              <w:jc w:val="center"/>
              <w:rPr>
                <w:b/>
                <w:bCs/>
                <w:iCs/>
              </w:rPr>
            </w:pPr>
            <w:r w:rsidRPr="00A377A5">
              <w:rPr>
                <w:b/>
                <w:bCs/>
                <w:iCs/>
              </w:rPr>
              <w:t>05</w:t>
            </w:r>
          </w:p>
        </w:tc>
        <w:tc>
          <w:tcPr>
            <w:tcW w:w="1302" w:type="dxa"/>
            <w:shd w:val="clear" w:color="auto" w:fill="auto"/>
          </w:tcPr>
          <w:p w:rsidR="008C4506" w:rsidRPr="00A377A5" w:rsidRDefault="008C4506" w:rsidP="008C4506">
            <w:pPr>
              <w:jc w:val="center"/>
              <w:rPr>
                <w:b/>
                <w:bCs/>
                <w:iCs/>
              </w:rPr>
            </w:pPr>
            <w:r w:rsidRPr="00A377A5">
              <w:rPr>
                <w:b/>
                <w:bCs/>
                <w:iCs/>
              </w:rPr>
              <w:t>03</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8 746,328</w:t>
            </w:r>
          </w:p>
        </w:tc>
        <w:tc>
          <w:tcPr>
            <w:tcW w:w="1660" w:type="dxa"/>
            <w:shd w:val="clear" w:color="auto" w:fill="auto"/>
          </w:tcPr>
          <w:p w:rsidR="008C4506" w:rsidRPr="00A377A5" w:rsidRDefault="008C4506" w:rsidP="008C4506">
            <w:pPr>
              <w:jc w:val="right"/>
              <w:rPr>
                <w:b/>
                <w:bCs/>
                <w:iCs/>
              </w:rPr>
            </w:pPr>
            <w:r w:rsidRPr="00A377A5">
              <w:rPr>
                <w:b/>
                <w:bCs/>
                <w:iCs/>
              </w:rPr>
              <w:t>7 796,773</w:t>
            </w:r>
          </w:p>
        </w:tc>
        <w:tc>
          <w:tcPr>
            <w:tcW w:w="1660" w:type="dxa"/>
            <w:shd w:val="clear" w:color="auto" w:fill="auto"/>
          </w:tcPr>
          <w:p w:rsidR="008C4506" w:rsidRPr="00A377A5" w:rsidRDefault="008C4506" w:rsidP="008C4506">
            <w:pPr>
              <w:jc w:val="right"/>
              <w:rPr>
                <w:b/>
                <w:bCs/>
                <w:iCs/>
              </w:rPr>
            </w:pPr>
            <w:r w:rsidRPr="00A377A5">
              <w:rPr>
                <w:b/>
                <w:bCs/>
                <w:iCs/>
              </w:rPr>
              <w:t>7 867,772</w:t>
            </w:r>
          </w:p>
        </w:tc>
      </w:tr>
      <w:tr w:rsidR="008C4506" w:rsidRPr="00A377A5" w:rsidTr="00A377A5">
        <w:trPr>
          <w:trHeight w:val="1260"/>
        </w:trPr>
        <w:tc>
          <w:tcPr>
            <w:tcW w:w="4694" w:type="dxa"/>
            <w:shd w:val="clear" w:color="auto" w:fill="auto"/>
          </w:tcPr>
          <w:p w:rsidR="008C4506" w:rsidRPr="00A377A5" w:rsidRDefault="008C4506" w:rsidP="008C4506">
            <w:pPr>
              <w:rPr>
                <w:bCs/>
                <w:iCs/>
              </w:rPr>
            </w:pPr>
            <w:r w:rsidRPr="00A377A5">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3 292,140</w:t>
            </w:r>
          </w:p>
        </w:tc>
        <w:tc>
          <w:tcPr>
            <w:tcW w:w="1660" w:type="dxa"/>
            <w:shd w:val="clear" w:color="auto" w:fill="auto"/>
          </w:tcPr>
          <w:p w:rsidR="008C4506" w:rsidRPr="00A377A5" w:rsidRDefault="008C4506" w:rsidP="008C4506">
            <w:pPr>
              <w:jc w:val="right"/>
              <w:rPr>
                <w:bCs/>
                <w:iCs/>
              </w:rPr>
            </w:pPr>
            <w:r w:rsidRPr="00A377A5">
              <w:rPr>
                <w:bCs/>
                <w:iCs/>
              </w:rPr>
              <w:t>1 491,491</w:t>
            </w:r>
          </w:p>
        </w:tc>
        <w:tc>
          <w:tcPr>
            <w:tcW w:w="1660" w:type="dxa"/>
            <w:shd w:val="clear" w:color="auto" w:fill="auto"/>
          </w:tcPr>
          <w:p w:rsidR="008C4506" w:rsidRPr="00A377A5" w:rsidRDefault="008C4506" w:rsidP="008C4506">
            <w:pPr>
              <w:jc w:val="right"/>
              <w:rPr>
                <w:bCs/>
                <w:iCs/>
              </w:rPr>
            </w:pPr>
            <w:r w:rsidRPr="00A377A5">
              <w:rPr>
                <w:bCs/>
                <w:iCs/>
              </w:rPr>
              <w:t>1 498,167</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lastRenderedPageBreak/>
              <w:t>Подпрограмма «Благоустройство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3 292,140</w:t>
            </w:r>
          </w:p>
        </w:tc>
        <w:tc>
          <w:tcPr>
            <w:tcW w:w="1660" w:type="dxa"/>
            <w:shd w:val="clear" w:color="auto" w:fill="auto"/>
          </w:tcPr>
          <w:p w:rsidR="008C4506" w:rsidRPr="00A377A5" w:rsidRDefault="008C4506" w:rsidP="008C4506">
            <w:pPr>
              <w:jc w:val="right"/>
              <w:rPr>
                <w:bCs/>
                <w:iCs/>
              </w:rPr>
            </w:pPr>
            <w:r w:rsidRPr="00A377A5">
              <w:rPr>
                <w:bCs/>
                <w:iCs/>
              </w:rPr>
              <w:t>1 491,491</w:t>
            </w:r>
          </w:p>
        </w:tc>
        <w:tc>
          <w:tcPr>
            <w:tcW w:w="1660" w:type="dxa"/>
            <w:shd w:val="clear" w:color="auto" w:fill="auto"/>
          </w:tcPr>
          <w:p w:rsidR="008C4506" w:rsidRPr="00A377A5" w:rsidRDefault="008C4506" w:rsidP="008C4506">
            <w:pPr>
              <w:jc w:val="right"/>
              <w:rPr>
                <w:bCs/>
                <w:iCs/>
              </w:rPr>
            </w:pPr>
            <w:r w:rsidRPr="00A377A5">
              <w:rPr>
                <w:bCs/>
                <w:iCs/>
              </w:rPr>
              <w:t>1 498,167</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3 292,140</w:t>
            </w:r>
          </w:p>
        </w:tc>
        <w:tc>
          <w:tcPr>
            <w:tcW w:w="1660" w:type="dxa"/>
            <w:shd w:val="clear" w:color="auto" w:fill="auto"/>
          </w:tcPr>
          <w:p w:rsidR="008C4506" w:rsidRPr="00A377A5" w:rsidRDefault="008C4506" w:rsidP="008C4506">
            <w:pPr>
              <w:jc w:val="right"/>
              <w:rPr>
                <w:bCs/>
                <w:iCs/>
              </w:rPr>
            </w:pPr>
            <w:r w:rsidRPr="00A377A5">
              <w:rPr>
                <w:bCs/>
                <w:iCs/>
              </w:rPr>
              <w:t>1 491,491</w:t>
            </w:r>
          </w:p>
        </w:tc>
        <w:tc>
          <w:tcPr>
            <w:tcW w:w="1660" w:type="dxa"/>
            <w:shd w:val="clear" w:color="auto" w:fill="auto"/>
          </w:tcPr>
          <w:p w:rsidR="008C4506" w:rsidRPr="00A377A5" w:rsidRDefault="008C4506" w:rsidP="008C4506">
            <w:pPr>
              <w:jc w:val="right"/>
              <w:rPr>
                <w:bCs/>
                <w:iCs/>
              </w:rPr>
            </w:pPr>
            <w:r w:rsidRPr="00A377A5">
              <w:rPr>
                <w:bCs/>
                <w:iCs/>
              </w:rPr>
              <w:t>1 498,167</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Расходы на уличное освещение</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0220168410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1 120,311</w:t>
            </w:r>
          </w:p>
        </w:tc>
        <w:tc>
          <w:tcPr>
            <w:tcW w:w="1660" w:type="dxa"/>
            <w:shd w:val="clear" w:color="auto" w:fill="auto"/>
          </w:tcPr>
          <w:p w:rsidR="008C4506" w:rsidRPr="00A377A5" w:rsidRDefault="008C4506" w:rsidP="008C4506">
            <w:pPr>
              <w:jc w:val="right"/>
              <w:rPr>
                <w:bCs/>
                <w:iCs/>
              </w:rPr>
            </w:pPr>
            <w:r w:rsidRPr="00A377A5">
              <w:rPr>
                <w:bCs/>
                <w:iCs/>
              </w:rPr>
              <w:t>1 086,567</w:t>
            </w:r>
          </w:p>
        </w:tc>
        <w:tc>
          <w:tcPr>
            <w:tcW w:w="1660" w:type="dxa"/>
            <w:shd w:val="clear" w:color="auto" w:fill="auto"/>
          </w:tcPr>
          <w:p w:rsidR="008C4506" w:rsidRPr="00A377A5" w:rsidRDefault="008C4506" w:rsidP="008C4506">
            <w:pPr>
              <w:jc w:val="right"/>
              <w:rPr>
                <w:bCs/>
                <w:iCs/>
              </w:rPr>
            </w:pPr>
            <w:r w:rsidRPr="00A377A5">
              <w:rPr>
                <w:bCs/>
                <w:iCs/>
              </w:rPr>
              <w:t>1 086,567</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0220168410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1 120,311</w:t>
            </w:r>
          </w:p>
        </w:tc>
        <w:tc>
          <w:tcPr>
            <w:tcW w:w="1660" w:type="dxa"/>
            <w:shd w:val="clear" w:color="auto" w:fill="auto"/>
          </w:tcPr>
          <w:p w:rsidR="008C4506" w:rsidRPr="00A377A5" w:rsidRDefault="008C4506" w:rsidP="008C4506">
            <w:pPr>
              <w:jc w:val="right"/>
              <w:rPr>
                <w:bCs/>
                <w:iCs/>
              </w:rPr>
            </w:pPr>
            <w:r w:rsidRPr="00A377A5">
              <w:rPr>
                <w:bCs/>
                <w:iCs/>
              </w:rPr>
              <w:t>1 086,567</w:t>
            </w:r>
          </w:p>
        </w:tc>
        <w:tc>
          <w:tcPr>
            <w:tcW w:w="1660" w:type="dxa"/>
            <w:shd w:val="clear" w:color="auto" w:fill="auto"/>
          </w:tcPr>
          <w:p w:rsidR="008C4506" w:rsidRPr="00A377A5" w:rsidRDefault="008C4506" w:rsidP="008C4506">
            <w:pPr>
              <w:jc w:val="right"/>
              <w:rPr>
                <w:bCs/>
                <w:iCs/>
              </w:rPr>
            </w:pPr>
            <w:r w:rsidRPr="00A377A5">
              <w:rPr>
                <w:bCs/>
                <w:iCs/>
              </w:rPr>
              <w:t>1 086,567</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0220168410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1 120,311</w:t>
            </w:r>
          </w:p>
        </w:tc>
        <w:tc>
          <w:tcPr>
            <w:tcW w:w="1660" w:type="dxa"/>
            <w:shd w:val="clear" w:color="auto" w:fill="auto"/>
          </w:tcPr>
          <w:p w:rsidR="008C4506" w:rsidRPr="00A377A5" w:rsidRDefault="008C4506" w:rsidP="008C4506">
            <w:pPr>
              <w:jc w:val="right"/>
            </w:pPr>
            <w:r w:rsidRPr="00A377A5">
              <w:t>1 086,567</w:t>
            </w:r>
          </w:p>
        </w:tc>
        <w:tc>
          <w:tcPr>
            <w:tcW w:w="1660" w:type="dxa"/>
            <w:shd w:val="clear" w:color="auto" w:fill="auto"/>
          </w:tcPr>
          <w:p w:rsidR="008C4506" w:rsidRPr="00A377A5" w:rsidRDefault="008C4506" w:rsidP="008C4506">
            <w:pPr>
              <w:jc w:val="right"/>
            </w:pPr>
            <w:r w:rsidRPr="00A377A5">
              <w:t>1 086,567</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0220168420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1 641,829</w:t>
            </w:r>
          </w:p>
        </w:tc>
        <w:tc>
          <w:tcPr>
            <w:tcW w:w="1660" w:type="dxa"/>
            <w:shd w:val="clear" w:color="auto" w:fill="auto"/>
          </w:tcPr>
          <w:p w:rsidR="008C4506" w:rsidRPr="00A377A5" w:rsidRDefault="008C4506" w:rsidP="008C4506">
            <w:pPr>
              <w:jc w:val="right"/>
              <w:rPr>
                <w:bCs/>
                <w:iCs/>
              </w:rPr>
            </w:pPr>
            <w:r w:rsidRPr="00A377A5">
              <w:rPr>
                <w:bCs/>
                <w:iCs/>
              </w:rPr>
              <w:t>404,924</w:t>
            </w:r>
          </w:p>
        </w:tc>
        <w:tc>
          <w:tcPr>
            <w:tcW w:w="1660" w:type="dxa"/>
            <w:shd w:val="clear" w:color="auto" w:fill="auto"/>
          </w:tcPr>
          <w:p w:rsidR="008C4506" w:rsidRPr="00A377A5" w:rsidRDefault="008C4506" w:rsidP="008C4506">
            <w:pPr>
              <w:jc w:val="right"/>
              <w:rPr>
                <w:bCs/>
                <w:iCs/>
              </w:rPr>
            </w:pPr>
            <w:r w:rsidRPr="00A377A5">
              <w:rPr>
                <w:bCs/>
                <w:iCs/>
              </w:rPr>
              <w:t>411,600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0220168420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1 641,829</w:t>
            </w:r>
          </w:p>
        </w:tc>
        <w:tc>
          <w:tcPr>
            <w:tcW w:w="1660" w:type="dxa"/>
            <w:shd w:val="clear" w:color="auto" w:fill="auto"/>
          </w:tcPr>
          <w:p w:rsidR="008C4506" w:rsidRPr="00A377A5" w:rsidRDefault="008C4506" w:rsidP="008C4506">
            <w:pPr>
              <w:jc w:val="right"/>
              <w:rPr>
                <w:bCs/>
                <w:iCs/>
              </w:rPr>
            </w:pPr>
            <w:r w:rsidRPr="00A377A5">
              <w:rPr>
                <w:bCs/>
                <w:iCs/>
              </w:rPr>
              <w:t>404,924</w:t>
            </w:r>
          </w:p>
        </w:tc>
        <w:tc>
          <w:tcPr>
            <w:tcW w:w="1660" w:type="dxa"/>
            <w:shd w:val="clear" w:color="auto" w:fill="auto"/>
          </w:tcPr>
          <w:p w:rsidR="008C4506" w:rsidRPr="00A377A5" w:rsidRDefault="008C4506" w:rsidP="008C4506">
            <w:pPr>
              <w:jc w:val="right"/>
              <w:rPr>
                <w:bCs/>
                <w:iCs/>
              </w:rPr>
            </w:pPr>
            <w:r w:rsidRPr="00A377A5">
              <w:rPr>
                <w:bCs/>
                <w:iCs/>
              </w:rPr>
              <w:t>411,600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0220168420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1 641,829</w:t>
            </w:r>
          </w:p>
        </w:tc>
        <w:tc>
          <w:tcPr>
            <w:tcW w:w="1660" w:type="dxa"/>
            <w:shd w:val="clear" w:color="auto" w:fill="auto"/>
          </w:tcPr>
          <w:p w:rsidR="008C4506" w:rsidRPr="00A377A5" w:rsidRDefault="008C4506" w:rsidP="008C4506">
            <w:pPr>
              <w:jc w:val="right"/>
            </w:pPr>
            <w:r w:rsidRPr="00A377A5">
              <w:t>404,924</w:t>
            </w:r>
          </w:p>
        </w:tc>
        <w:tc>
          <w:tcPr>
            <w:tcW w:w="1660" w:type="dxa"/>
            <w:shd w:val="clear" w:color="auto" w:fill="auto"/>
          </w:tcPr>
          <w:p w:rsidR="008C4506" w:rsidRPr="00A377A5" w:rsidRDefault="008C4506" w:rsidP="008C4506">
            <w:pPr>
              <w:jc w:val="right"/>
            </w:pPr>
            <w:r w:rsidRPr="00A377A5">
              <w:t>411,600</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Расходы по обустройству мест для сбора ТБО</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0220168430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30,000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0220168430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30,000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0220168430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30,000</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02201S1400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500,000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02201S1400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500,000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lastRenderedPageBreak/>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02201S1400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500,000</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5 452,188</w:t>
            </w:r>
          </w:p>
        </w:tc>
        <w:tc>
          <w:tcPr>
            <w:tcW w:w="1660" w:type="dxa"/>
            <w:shd w:val="clear" w:color="auto" w:fill="auto"/>
          </w:tcPr>
          <w:p w:rsidR="008C4506" w:rsidRPr="00A377A5" w:rsidRDefault="008C4506" w:rsidP="008C4506">
            <w:pPr>
              <w:jc w:val="right"/>
              <w:rPr>
                <w:bCs/>
                <w:iCs/>
              </w:rPr>
            </w:pPr>
            <w:r w:rsidRPr="00A377A5">
              <w:rPr>
                <w:bCs/>
                <w:iCs/>
              </w:rPr>
              <w:t>6 303,282</w:t>
            </w:r>
          </w:p>
        </w:tc>
        <w:tc>
          <w:tcPr>
            <w:tcW w:w="1660" w:type="dxa"/>
            <w:shd w:val="clear" w:color="auto" w:fill="auto"/>
          </w:tcPr>
          <w:p w:rsidR="008C4506" w:rsidRPr="00A377A5" w:rsidRDefault="008C4506" w:rsidP="008C4506">
            <w:pPr>
              <w:jc w:val="right"/>
              <w:rPr>
                <w:bCs/>
                <w:iCs/>
              </w:rPr>
            </w:pPr>
            <w:r w:rsidRPr="00A377A5">
              <w:rPr>
                <w:bCs/>
                <w:iCs/>
              </w:rPr>
              <w:t>6 367,605</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Подпрограмма «Комфортная среда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0610000000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5 452,188</w:t>
            </w:r>
          </w:p>
        </w:tc>
        <w:tc>
          <w:tcPr>
            <w:tcW w:w="1660" w:type="dxa"/>
            <w:shd w:val="clear" w:color="auto" w:fill="auto"/>
          </w:tcPr>
          <w:p w:rsidR="008C4506" w:rsidRPr="00A377A5" w:rsidRDefault="008C4506" w:rsidP="008C4506">
            <w:pPr>
              <w:jc w:val="right"/>
              <w:rPr>
                <w:bCs/>
                <w:iCs/>
              </w:rPr>
            </w:pPr>
            <w:r w:rsidRPr="00A377A5">
              <w:rPr>
                <w:bCs/>
                <w:iCs/>
              </w:rPr>
              <w:t>6 303,282</w:t>
            </w:r>
          </w:p>
        </w:tc>
        <w:tc>
          <w:tcPr>
            <w:tcW w:w="1660" w:type="dxa"/>
            <w:shd w:val="clear" w:color="auto" w:fill="auto"/>
          </w:tcPr>
          <w:p w:rsidR="008C4506" w:rsidRPr="00A377A5" w:rsidRDefault="008C4506" w:rsidP="008C4506">
            <w:pPr>
              <w:jc w:val="right"/>
              <w:rPr>
                <w:bCs/>
                <w:iCs/>
              </w:rPr>
            </w:pPr>
            <w:r w:rsidRPr="00A377A5">
              <w:rPr>
                <w:bCs/>
                <w:iCs/>
              </w:rPr>
              <w:t>6 367,605</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Основное мероприятие «Благоустройство территорий общего пользования с. Русский Камешкир»</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0610100000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1 250,000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0610161470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12,500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0610161470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12,500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0610161470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12,500</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Расходы на реализацию инициативных проектов жителей муниципальных образований Пензенской области в сфере благоустройства</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06101S1470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1 237,500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06101S1470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1 237,500</w:t>
            </w:r>
          </w:p>
        </w:tc>
        <w:tc>
          <w:tcPr>
            <w:tcW w:w="1660" w:type="dxa"/>
            <w:shd w:val="clear" w:color="auto" w:fill="auto"/>
          </w:tcPr>
          <w:p w:rsidR="008C4506" w:rsidRPr="00A377A5" w:rsidRDefault="008C4506" w:rsidP="008C4506">
            <w:pPr>
              <w:jc w:val="right"/>
              <w:rPr>
                <w:bCs/>
                <w:iCs/>
              </w:rPr>
            </w:pPr>
            <w:r w:rsidRPr="00A377A5">
              <w:rPr>
                <w:bCs/>
                <w:iCs/>
              </w:rPr>
              <w:t>0,000</w:t>
            </w:r>
          </w:p>
        </w:tc>
        <w:tc>
          <w:tcPr>
            <w:tcW w:w="1660" w:type="dxa"/>
            <w:shd w:val="clear" w:color="auto" w:fill="auto"/>
          </w:tcPr>
          <w:p w:rsidR="008C4506" w:rsidRPr="00A377A5" w:rsidRDefault="008C4506" w:rsidP="008C4506">
            <w:pPr>
              <w:jc w:val="right"/>
              <w:rPr>
                <w:bCs/>
                <w:iCs/>
              </w:rPr>
            </w:pPr>
            <w:r w:rsidRPr="00A377A5">
              <w:rPr>
                <w:bCs/>
                <w:iCs/>
              </w:rPr>
              <w:t>0,000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06101S1470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1 237,500</w:t>
            </w:r>
          </w:p>
        </w:tc>
        <w:tc>
          <w:tcPr>
            <w:tcW w:w="1660" w:type="dxa"/>
            <w:shd w:val="clear" w:color="auto" w:fill="auto"/>
          </w:tcPr>
          <w:p w:rsidR="008C4506" w:rsidRPr="00A377A5" w:rsidRDefault="008C4506" w:rsidP="008C4506">
            <w:pPr>
              <w:jc w:val="right"/>
            </w:pPr>
            <w:r w:rsidRPr="00A377A5">
              <w:t>0,000</w:t>
            </w:r>
          </w:p>
        </w:tc>
        <w:tc>
          <w:tcPr>
            <w:tcW w:w="1660" w:type="dxa"/>
            <w:shd w:val="clear" w:color="auto" w:fill="auto"/>
          </w:tcPr>
          <w:p w:rsidR="008C4506" w:rsidRPr="00A377A5" w:rsidRDefault="008C4506" w:rsidP="008C4506">
            <w:pPr>
              <w:jc w:val="right"/>
            </w:pPr>
            <w:r w:rsidRPr="00A377A5">
              <w:t>0,000</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Региональный проект «Формирование комфортной городской среды»</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061И400000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4 202,188</w:t>
            </w:r>
          </w:p>
        </w:tc>
        <w:tc>
          <w:tcPr>
            <w:tcW w:w="1660" w:type="dxa"/>
            <w:shd w:val="clear" w:color="auto" w:fill="auto"/>
          </w:tcPr>
          <w:p w:rsidR="008C4506" w:rsidRPr="00A377A5" w:rsidRDefault="008C4506" w:rsidP="008C4506">
            <w:pPr>
              <w:jc w:val="right"/>
              <w:rPr>
                <w:bCs/>
                <w:iCs/>
              </w:rPr>
            </w:pPr>
            <w:r w:rsidRPr="00A377A5">
              <w:rPr>
                <w:bCs/>
                <w:iCs/>
              </w:rPr>
              <w:t>6 303,282</w:t>
            </w:r>
          </w:p>
        </w:tc>
        <w:tc>
          <w:tcPr>
            <w:tcW w:w="1660" w:type="dxa"/>
            <w:shd w:val="clear" w:color="auto" w:fill="auto"/>
          </w:tcPr>
          <w:p w:rsidR="008C4506" w:rsidRPr="00A377A5" w:rsidRDefault="008C4506" w:rsidP="008C4506">
            <w:pPr>
              <w:jc w:val="right"/>
              <w:rPr>
                <w:bCs/>
                <w:iCs/>
              </w:rPr>
            </w:pPr>
            <w:r w:rsidRPr="00A377A5">
              <w:rPr>
                <w:bCs/>
                <w:iCs/>
              </w:rPr>
              <w:t>6 367,605</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Расходы на поддержку муниципальных программ формирования современной городской среды</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061И455550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4 202,188</w:t>
            </w:r>
          </w:p>
        </w:tc>
        <w:tc>
          <w:tcPr>
            <w:tcW w:w="1660" w:type="dxa"/>
            <w:shd w:val="clear" w:color="auto" w:fill="auto"/>
          </w:tcPr>
          <w:p w:rsidR="008C4506" w:rsidRPr="00A377A5" w:rsidRDefault="008C4506" w:rsidP="008C4506">
            <w:pPr>
              <w:jc w:val="right"/>
              <w:rPr>
                <w:bCs/>
                <w:iCs/>
              </w:rPr>
            </w:pPr>
            <w:r w:rsidRPr="00A377A5">
              <w:rPr>
                <w:bCs/>
                <w:iCs/>
              </w:rPr>
              <w:t>6 303,282</w:t>
            </w:r>
          </w:p>
        </w:tc>
        <w:tc>
          <w:tcPr>
            <w:tcW w:w="1660" w:type="dxa"/>
            <w:shd w:val="clear" w:color="auto" w:fill="auto"/>
          </w:tcPr>
          <w:p w:rsidR="008C4506" w:rsidRPr="00A377A5" w:rsidRDefault="008C4506" w:rsidP="008C4506">
            <w:pPr>
              <w:jc w:val="right"/>
              <w:rPr>
                <w:bCs/>
                <w:iCs/>
              </w:rPr>
            </w:pPr>
            <w:r w:rsidRPr="00A377A5">
              <w:rPr>
                <w:bCs/>
                <w:iCs/>
              </w:rPr>
              <w:t>6 367,605</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lastRenderedPageBreak/>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061И455550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4 202,188</w:t>
            </w:r>
          </w:p>
        </w:tc>
        <w:tc>
          <w:tcPr>
            <w:tcW w:w="1660" w:type="dxa"/>
            <w:shd w:val="clear" w:color="auto" w:fill="auto"/>
          </w:tcPr>
          <w:p w:rsidR="008C4506" w:rsidRPr="00A377A5" w:rsidRDefault="008C4506" w:rsidP="008C4506">
            <w:pPr>
              <w:jc w:val="right"/>
              <w:rPr>
                <w:bCs/>
                <w:iCs/>
              </w:rPr>
            </w:pPr>
            <w:r w:rsidRPr="00A377A5">
              <w:rPr>
                <w:bCs/>
                <w:iCs/>
              </w:rPr>
              <w:t>6 303,282</w:t>
            </w:r>
          </w:p>
        </w:tc>
        <w:tc>
          <w:tcPr>
            <w:tcW w:w="1660" w:type="dxa"/>
            <w:shd w:val="clear" w:color="auto" w:fill="auto"/>
          </w:tcPr>
          <w:p w:rsidR="008C4506" w:rsidRPr="00A377A5" w:rsidRDefault="008C4506" w:rsidP="008C4506">
            <w:pPr>
              <w:jc w:val="right"/>
              <w:rPr>
                <w:bCs/>
                <w:iCs/>
              </w:rPr>
            </w:pPr>
            <w:r w:rsidRPr="00A377A5">
              <w:rPr>
                <w:bCs/>
                <w:iCs/>
              </w:rPr>
              <w:t>6 367,605</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061И455550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4 202,188</w:t>
            </w:r>
          </w:p>
        </w:tc>
        <w:tc>
          <w:tcPr>
            <w:tcW w:w="1660" w:type="dxa"/>
            <w:shd w:val="clear" w:color="auto" w:fill="auto"/>
          </w:tcPr>
          <w:p w:rsidR="008C4506" w:rsidRPr="00A377A5" w:rsidRDefault="008C4506" w:rsidP="008C4506">
            <w:pPr>
              <w:jc w:val="right"/>
            </w:pPr>
            <w:r w:rsidRPr="00A377A5">
              <w:t>6 303,282</w:t>
            </w:r>
          </w:p>
        </w:tc>
        <w:tc>
          <w:tcPr>
            <w:tcW w:w="1660" w:type="dxa"/>
            <w:shd w:val="clear" w:color="auto" w:fill="auto"/>
          </w:tcPr>
          <w:p w:rsidR="008C4506" w:rsidRPr="00A377A5" w:rsidRDefault="008C4506" w:rsidP="008C4506">
            <w:pPr>
              <w:jc w:val="right"/>
            </w:pPr>
            <w:r w:rsidRPr="00A377A5">
              <w:t>6 367,605</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0800000000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1050"/>
        </w:trPr>
        <w:tc>
          <w:tcPr>
            <w:tcW w:w="4694" w:type="dxa"/>
            <w:shd w:val="clear" w:color="auto" w:fill="auto"/>
          </w:tcPr>
          <w:p w:rsidR="008C4506" w:rsidRPr="00A377A5" w:rsidRDefault="008C4506" w:rsidP="008C4506">
            <w:pPr>
              <w:rPr>
                <w:bCs/>
                <w:iCs/>
              </w:rPr>
            </w:pPr>
            <w:r w:rsidRPr="00A377A5">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0810000000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264"/>
        </w:trPr>
        <w:tc>
          <w:tcPr>
            <w:tcW w:w="4694" w:type="dxa"/>
            <w:shd w:val="clear" w:color="auto" w:fill="auto"/>
          </w:tcPr>
          <w:p w:rsidR="008C4506" w:rsidRPr="00A377A5" w:rsidRDefault="008C4506" w:rsidP="008C4506">
            <w:pPr>
              <w:rPr>
                <w:bCs/>
                <w:iCs/>
              </w:rPr>
            </w:pPr>
            <w:r w:rsidRPr="00A377A5">
              <w:rPr>
                <w:bCs/>
                <w:iCs/>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0810100000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c>
          <w:tcPr>
            <w:tcW w:w="1660" w:type="dxa"/>
            <w:shd w:val="clear" w:color="auto" w:fill="auto"/>
          </w:tcPr>
          <w:p w:rsidR="008C4506" w:rsidRPr="00A377A5" w:rsidRDefault="008C4506" w:rsidP="008C4506">
            <w:pPr>
              <w:jc w:val="right"/>
              <w:rPr>
                <w:bCs/>
                <w:iCs/>
              </w:rPr>
            </w:pPr>
            <w:r w:rsidRPr="00A377A5">
              <w:rPr>
                <w:bCs/>
                <w:iCs/>
              </w:rPr>
              <w:t>2,000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0810168420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1,700</w:t>
            </w:r>
          </w:p>
        </w:tc>
        <w:tc>
          <w:tcPr>
            <w:tcW w:w="1660" w:type="dxa"/>
            <w:shd w:val="clear" w:color="auto" w:fill="auto"/>
          </w:tcPr>
          <w:p w:rsidR="008C4506" w:rsidRPr="00A377A5" w:rsidRDefault="008C4506" w:rsidP="008C4506">
            <w:pPr>
              <w:jc w:val="right"/>
              <w:rPr>
                <w:bCs/>
                <w:iCs/>
              </w:rPr>
            </w:pPr>
            <w:r w:rsidRPr="00A377A5">
              <w:rPr>
                <w:bCs/>
                <w:iCs/>
              </w:rPr>
              <w:t>1,700</w:t>
            </w:r>
          </w:p>
        </w:tc>
        <w:tc>
          <w:tcPr>
            <w:tcW w:w="1660" w:type="dxa"/>
            <w:shd w:val="clear" w:color="auto" w:fill="auto"/>
          </w:tcPr>
          <w:p w:rsidR="008C4506" w:rsidRPr="00A377A5" w:rsidRDefault="008C4506" w:rsidP="008C4506">
            <w:pPr>
              <w:jc w:val="right"/>
              <w:rPr>
                <w:bCs/>
                <w:iCs/>
              </w:rPr>
            </w:pPr>
            <w:r w:rsidRPr="00A377A5">
              <w:rPr>
                <w:bCs/>
                <w:iCs/>
              </w:rPr>
              <w:t>1,700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0810168420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1,700</w:t>
            </w:r>
          </w:p>
        </w:tc>
        <w:tc>
          <w:tcPr>
            <w:tcW w:w="1660" w:type="dxa"/>
            <w:shd w:val="clear" w:color="auto" w:fill="auto"/>
          </w:tcPr>
          <w:p w:rsidR="008C4506" w:rsidRPr="00A377A5" w:rsidRDefault="008C4506" w:rsidP="008C4506">
            <w:pPr>
              <w:jc w:val="right"/>
              <w:rPr>
                <w:bCs/>
                <w:iCs/>
              </w:rPr>
            </w:pPr>
            <w:r w:rsidRPr="00A377A5">
              <w:rPr>
                <w:bCs/>
                <w:iCs/>
              </w:rPr>
              <w:t>1,700</w:t>
            </w:r>
          </w:p>
        </w:tc>
        <w:tc>
          <w:tcPr>
            <w:tcW w:w="1660" w:type="dxa"/>
            <w:shd w:val="clear" w:color="auto" w:fill="auto"/>
          </w:tcPr>
          <w:p w:rsidR="008C4506" w:rsidRPr="00A377A5" w:rsidRDefault="008C4506" w:rsidP="008C4506">
            <w:pPr>
              <w:jc w:val="right"/>
              <w:rPr>
                <w:bCs/>
                <w:iCs/>
              </w:rPr>
            </w:pPr>
            <w:r w:rsidRPr="00A377A5">
              <w:rPr>
                <w:bCs/>
                <w:iCs/>
              </w:rPr>
              <w:t>1,700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0810168420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1,700</w:t>
            </w:r>
          </w:p>
        </w:tc>
        <w:tc>
          <w:tcPr>
            <w:tcW w:w="1660" w:type="dxa"/>
            <w:shd w:val="clear" w:color="auto" w:fill="auto"/>
          </w:tcPr>
          <w:p w:rsidR="008C4506" w:rsidRPr="00A377A5" w:rsidRDefault="008C4506" w:rsidP="008C4506">
            <w:pPr>
              <w:jc w:val="right"/>
            </w:pPr>
            <w:r w:rsidRPr="00A377A5">
              <w:t>1,700</w:t>
            </w:r>
          </w:p>
        </w:tc>
        <w:tc>
          <w:tcPr>
            <w:tcW w:w="1660" w:type="dxa"/>
            <w:shd w:val="clear" w:color="auto" w:fill="auto"/>
          </w:tcPr>
          <w:p w:rsidR="008C4506" w:rsidRPr="00A377A5" w:rsidRDefault="008C4506" w:rsidP="008C4506">
            <w:pPr>
              <w:jc w:val="right"/>
            </w:pPr>
            <w:r w:rsidRPr="00A377A5">
              <w:t>1,700</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Пропагандистские мероприятия по повышению уровня благоустройства</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0810168460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0,300</w:t>
            </w:r>
          </w:p>
        </w:tc>
        <w:tc>
          <w:tcPr>
            <w:tcW w:w="1660" w:type="dxa"/>
            <w:shd w:val="clear" w:color="auto" w:fill="auto"/>
          </w:tcPr>
          <w:p w:rsidR="008C4506" w:rsidRPr="00A377A5" w:rsidRDefault="008C4506" w:rsidP="008C4506">
            <w:pPr>
              <w:jc w:val="right"/>
              <w:rPr>
                <w:bCs/>
                <w:iCs/>
              </w:rPr>
            </w:pPr>
            <w:r w:rsidRPr="00A377A5">
              <w:rPr>
                <w:bCs/>
                <w:iCs/>
              </w:rPr>
              <w:t>0,300</w:t>
            </w:r>
          </w:p>
        </w:tc>
        <w:tc>
          <w:tcPr>
            <w:tcW w:w="1660" w:type="dxa"/>
            <w:shd w:val="clear" w:color="auto" w:fill="auto"/>
          </w:tcPr>
          <w:p w:rsidR="008C4506" w:rsidRPr="00A377A5" w:rsidRDefault="008C4506" w:rsidP="008C4506">
            <w:pPr>
              <w:jc w:val="right"/>
              <w:rPr>
                <w:bCs/>
                <w:iCs/>
              </w:rPr>
            </w:pPr>
            <w:r w:rsidRPr="00A377A5">
              <w:rPr>
                <w:bCs/>
                <w:iCs/>
              </w:rPr>
              <w:t>0,300</w:t>
            </w:r>
          </w:p>
        </w:tc>
      </w:tr>
      <w:tr w:rsidR="008C4506" w:rsidRPr="00A377A5" w:rsidTr="00A377A5">
        <w:trPr>
          <w:trHeight w:val="630"/>
        </w:trPr>
        <w:tc>
          <w:tcPr>
            <w:tcW w:w="4694" w:type="dxa"/>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rPr>
                <w:bCs/>
                <w:iCs/>
              </w:rPr>
            </w:pPr>
            <w:r w:rsidRPr="00A377A5">
              <w:rPr>
                <w:bCs/>
                <w:iCs/>
              </w:rPr>
              <w:t>05</w:t>
            </w:r>
          </w:p>
        </w:tc>
        <w:tc>
          <w:tcPr>
            <w:tcW w:w="1302" w:type="dxa"/>
            <w:shd w:val="clear" w:color="auto" w:fill="auto"/>
          </w:tcPr>
          <w:p w:rsidR="008C4506" w:rsidRPr="00A377A5" w:rsidRDefault="008C4506" w:rsidP="008C4506">
            <w:pPr>
              <w:jc w:val="center"/>
              <w:rPr>
                <w:bCs/>
                <w:iCs/>
              </w:rPr>
            </w:pPr>
            <w:r w:rsidRPr="00A377A5">
              <w:rPr>
                <w:bCs/>
                <w:iCs/>
              </w:rPr>
              <w:t>03</w:t>
            </w:r>
          </w:p>
        </w:tc>
        <w:tc>
          <w:tcPr>
            <w:tcW w:w="1860" w:type="dxa"/>
            <w:shd w:val="clear" w:color="auto" w:fill="auto"/>
          </w:tcPr>
          <w:p w:rsidR="008C4506" w:rsidRPr="00A377A5" w:rsidRDefault="008C4506" w:rsidP="008C4506">
            <w:pPr>
              <w:jc w:val="center"/>
              <w:rPr>
                <w:bCs/>
                <w:iCs/>
              </w:rPr>
            </w:pPr>
            <w:r w:rsidRPr="00A377A5">
              <w:rPr>
                <w:bCs/>
                <w:iCs/>
              </w:rPr>
              <w:t>0810168460</w:t>
            </w:r>
          </w:p>
        </w:tc>
        <w:tc>
          <w:tcPr>
            <w:tcW w:w="800" w:type="dxa"/>
            <w:shd w:val="clear" w:color="auto" w:fill="auto"/>
          </w:tcPr>
          <w:p w:rsidR="008C4506" w:rsidRPr="00A377A5" w:rsidRDefault="008C4506" w:rsidP="008C4506">
            <w:pPr>
              <w:jc w:val="center"/>
              <w:rPr>
                <w:bCs/>
                <w:iCs/>
              </w:rPr>
            </w:pPr>
            <w:r w:rsidRPr="00A377A5">
              <w:rPr>
                <w:bCs/>
                <w:iCs/>
              </w:rPr>
              <w:t>200</w:t>
            </w:r>
          </w:p>
        </w:tc>
        <w:tc>
          <w:tcPr>
            <w:tcW w:w="1660" w:type="dxa"/>
            <w:shd w:val="clear" w:color="auto" w:fill="auto"/>
          </w:tcPr>
          <w:p w:rsidR="008C4506" w:rsidRPr="00A377A5" w:rsidRDefault="008C4506" w:rsidP="008C4506">
            <w:pPr>
              <w:jc w:val="right"/>
              <w:rPr>
                <w:bCs/>
                <w:iCs/>
              </w:rPr>
            </w:pPr>
            <w:r w:rsidRPr="00A377A5">
              <w:rPr>
                <w:bCs/>
                <w:iCs/>
              </w:rPr>
              <w:t>0,300</w:t>
            </w:r>
          </w:p>
        </w:tc>
        <w:tc>
          <w:tcPr>
            <w:tcW w:w="1660" w:type="dxa"/>
            <w:shd w:val="clear" w:color="auto" w:fill="auto"/>
          </w:tcPr>
          <w:p w:rsidR="008C4506" w:rsidRPr="00A377A5" w:rsidRDefault="008C4506" w:rsidP="008C4506">
            <w:pPr>
              <w:jc w:val="right"/>
              <w:rPr>
                <w:bCs/>
                <w:iCs/>
              </w:rPr>
            </w:pPr>
            <w:r w:rsidRPr="00A377A5">
              <w:rPr>
                <w:bCs/>
                <w:iCs/>
              </w:rPr>
              <w:t>0,300</w:t>
            </w:r>
          </w:p>
        </w:tc>
        <w:tc>
          <w:tcPr>
            <w:tcW w:w="1660" w:type="dxa"/>
            <w:shd w:val="clear" w:color="auto" w:fill="auto"/>
          </w:tcPr>
          <w:p w:rsidR="008C4506" w:rsidRPr="00A377A5" w:rsidRDefault="008C4506" w:rsidP="008C4506">
            <w:pPr>
              <w:jc w:val="right"/>
              <w:rPr>
                <w:bCs/>
                <w:iCs/>
              </w:rPr>
            </w:pPr>
            <w:r w:rsidRPr="00A377A5">
              <w:rPr>
                <w:bCs/>
                <w:iCs/>
              </w:rPr>
              <w:t>0,300</w:t>
            </w:r>
          </w:p>
        </w:tc>
      </w:tr>
      <w:tr w:rsidR="008C4506" w:rsidRPr="00A377A5" w:rsidTr="00A377A5">
        <w:trPr>
          <w:trHeight w:val="675"/>
        </w:trPr>
        <w:tc>
          <w:tcPr>
            <w:tcW w:w="4694" w:type="dxa"/>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506" w:type="dxa"/>
            <w:shd w:val="clear" w:color="auto" w:fill="auto"/>
          </w:tcPr>
          <w:p w:rsidR="008C4506" w:rsidRPr="00A377A5" w:rsidRDefault="008C4506" w:rsidP="008C4506">
            <w:pPr>
              <w:jc w:val="center"/>
            </w:pPr>
            <w:r w:rsidRPr="00A377A5">
              <w:t>05</w:t>
            </w:r>
          </w:p>
        </w:tc>
        <w:tc>
          <w:tcPr>
            <w:tcW w:w="1302" w:type="dxa"/>
            <w:shd w:val="clear" w:color="auto" w:fill="auto"/>
          </w:tcPr>
          <w:p w:rsidR="008C4506" w:rsidRPr="00A377A5" w:rsidRDefault="008C4506" w:rsidP="008C4506">
            <w:pPr>
              <w:jc w:val="center"/>
            </w:pPr>
            <w:r w:rsidRPr="00A377A5">
              <w:t>03</w:t>
            </w:r>
          </w:p>
        </w:tc>
        <w:tc>
          <w:tcPr>
            <w:tcW w:w="1860" w:type="dxa"/>
            <w:shd w:val="clear" w:color="auto" w:fill="auto"/>
          </w:tcPr>
          <w:p w:rsidR="008C4506" w:rsidRPr="00A377A5" w:rsidRDefault="008C4506" w:rsidP="008C4506">
            <w:pPr>
              <w:jc w:val="center"/>
            </w:pPr>
            <w:r w:rsidRPr="00A377A5">
              <w:t>0810168460</w:t>
            </w:r>
          </w:p>
        </w:tc>
        <w:tc>
          <w:tcPr>
            <w:tcW w:w="800" w:type="dxa"/>
            <w:shd w:val="clear" w:color="auto" w:fill="auto"/>
          </w:tcPr>
          <w:p w:rsidR="008C4506" w:rsidRPr="00A377A5" w:rsidRDefault="008C4506" w:rsidP="008C4506">
            <w:pPr>
              <w:jc w:val="center"/>
            </w:pPr>
            <w:r w:rsidRPr="00A377A5">
              <w:t>240</w:t>
            </w:r>
          </w:p>
        </w:tc>
        <w:tc>
          <w:tcPr>
            <w:tcW w:w="1660" w:type="dxa"/>
            <w:shd w:val="clear" w:color="auto" w:fill="auto"/>
          </w:tcPr>
          <w:p w:rsidR="008C4506" w:rsidRPr="00A377A5" w:rsidRDefault="008C4506" w:rsidP="008C4506">
            <w:pPr>
              <w:jc w:val="right"/>
            </w:pPr>
            <w:r w:rsidRPr="00A377A5">
              <w:t>0,300</w:t>
            </w:r>
          </w:p>
        </w:tc>
        <w:tc>
          <w:tcPr>
            <w:tcW w:w="1660" w:type="dxa"/>
            <w:shd w:val="clear" w:color="auto" w:fill="auto"/>
          </w:tcPr>
          <w:p w:rsidR="008C4506" w:rsidRPr="00A377A5" w:rsidRDefault="008C4506" w:rsidP="008C4506">
            <w:pPr>
              <w:jc w:val="right"/>
            </w:pPr>
            <w:r w:rsidRPr="00A377A5">
              <w:t>0,300</w:t>
            </w:r>
          </w:p>
        </w:tc>
        <w:tc>
          <w:tcPr>
            <w:tcW w:w="1660" w:type="dxa"/>
            <w:shd w:val="clear" w:color="auto" w:fill="auto"/>
          </w:tcPr>
          <w:p w:rsidR="008C4506" w:rsidRPr="00A377A5" w:rsidRDefault="008C4506" w:rsidP="008C4506">
            <w:pPr>
              <w:jc w:val="right"/>
            </w:pPr>
            <w:r w:rsidRPr="00A377A5">
              <w:t>0,300</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СОЦИАЛЬНАЯ ПОЛИТИКА</w:t>
            </w:r>
          </w:p>
        </w:tc>
        <w:tc>
          <w:tcPr>
            <w:tcW w:w="506" w:type="dxa"/>
            <w:shd w:val="clear" w:color="auto" w:fill="auto"/>
          </w:tcPr>
          <w:p w:rsidR="008C4506" w:rsidRPr="00A377A5" w:rsidRDefault="008C4506" w:rsidP="008C4506">
            <w:pPr>
              <w:jc w:val="center"/>
              <w:rPr>
                <w:b/>
                <w:bCs/>
                <w:iCs/>
              </w:rPr>
            </w:pPr>
            <w:r w:rsidRPr="00A377A5">
              <w:rPr>
                <w:b/>
                <w:bCs/>
                <w:iCs/>
              </w:rPr>
              <w:t>10</w:t>
            </w:r>
          </w:p>
        </w:tc>
        <w:tc>
          <w:tcPr>
            <w:tcW w:w="1302" w:type="dxa"/>
            <w:shd w:val="clear" w:color="auto" w:fill="auto"/>
          </w:tcPr>
          <w:p w:rsidR="008C4506" w:rsidRPr="00A377A5" w:rsidRDefault="008C4506" w:rsidP="008C4506">
            <w:pPr>
              <w:jc w:val="center"/>
              <w:rPr>
                <w:b/>
                <w:bCs/>
                <w:iCs/>
              </w:rPr>
            </w:pPr>
            <w:r w:rsidRPr="00A377A5">
              <w:rPr>
                <w:b/>
                <w:bCs/>
                <w:iCs/>
              </w:rPr>
              <w:t> </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0,100</w:t>
            </w:r>
          </w:p>
        </w:tc>
        <w:tc>
          <w:tcPr>
            <w:tcW w:w="1660" w:type="dxa"/>
            <w:shd w:val="clear" w:color="auto" w:fill="auto"/>
          </w:tcPr>
          <w:p w:rsidR="008C4506" w:rsidRPr="00A377A5" w:rsidRDefault="008C4506" w:rsidP="008C4506">
            <w:pPr>
              <w:jc w:val="right"/>
              <w:rPr>
                <w:b/>
                <w:bCs/>
                <w:iCs/>
              </w:rPr>
            </w:pPr>
            <w:r w:rsidRPr="00A377A5">
              <w:rPr>
                <w:b/>
                <w:bCs/>
                <w:iCs/>
              </w:rPr>
              <w:t>0,100</w:t>
            </w:r>
          </w:p>
        </w:tc>
        <w:tc>
          <w:tcPr>
            <w:tcW w:w="1660" w:type="dxa"/>
            <w:shd w:val="clear" w:color="auto" w:fill="auto"/>
          </w:tcPr>
          <w:p w:rsidR="008C4506" w:rsidRPr="00A377A5" w:rsidRDefault="008C4506" w:rsidP="008C4506">
            <w:pPr>
              <w:jc w:val="right"/>
              <w:rPr>
                <w:b/>
                <w:bCs/>
                <w:iCs/>
              </w:rPr>
            </w:pPr>
            <w:r w:rsidRPr="00A377A5">
              <w:rPr>
                <w:b/>
                <w:bCs/>
                <w:iCs/>
              </w:rPr>
              <w:t>0,100</w:t>
            </w:r>
          </w:p>
        </w:tc>
      </w:tr>
      <w:tr w:rsidR="008C4506" w:rsidRPr="00A377A5" w:rsidTr="00A377A5">
        <w:trPr>
          <w:trHeight w:val="255"/>
        </w:trPr>
        <w:tc>
          <w:tcPr>
            <w:tcW w:w="4694" w:type="dxa"/>
            <w:shd w:val="clear" w:color="auto" w:fill="auto"/>
          </w:tcPr>
          <w:p w:rsidR="008C4506" w:rsidRPr="00A377A5" w:rsidRDefault="008C4506" w:rsidP="008C4506">
            <w:pPr>
              <w:rPr>
                <w:b/>
                <w:bCs/>
                <w:iCs/>
              </w:rPr>
            </w:pPr>
            <w:r w:rsidRPr="00A377A5">
              <w:rPr>
                <w:b/>
                <w:bCs/>
                <w:iCs/>
              </w:rPr>
              <w:t>Пенсионное обеспечение</w:t>
            </w:r>
          </w:p>
        </w:tc>
        <w:tc>
          <w:tcPr>
            <w:tcW w:w="506" w:type="dxa"/>
            <w:shd w:val="clear" w:color="auto" w:fill="auto"/>
          </w:tcPr>
          <w:p w:rsidR="008C4506" w:rsidRPr="00A377A5" w:rsidRDefault="008C4506" w:rsidP="008C4506">
            <w:pPr>
              <w:jc w:val="center"/>
              <w:rPr>
                <w:b/>
                <w:bCs/>
                <w:iCs/>
              </w:rPr>
            </w:pPr>
            <w:r w:rsidRPr="00A377A5">
              <w:rPr>
                <w:b/>
                <w:bCs/>
                <w:iCs/>
              </w:rPr>
              <w:t>10</w:t>
            </w:r>
          </w:p>
        </w:tc>
        <w:tc>
          <w:tcPr>
            <w:tcW w:w="1302" w:type="dxa"/>
            <w:shd w:val="clear" w:color="auto" w:fill="auto"/>
          </w:tcPr>
          <w:p w:rsidR="008C4506" w:rsidRPr="00A377A5" w:rsidRDefault="008C4506" w:rsidP="008C4506">
            <w:pPr>
              <w:jc w:val="center"/>
              <w:rPr>
                <w:b/>
                <w:bCs/>
                <w:iCs/>
              </w:rPr>
            </w:pPr>
            <w:r w:rsidRPr="00A377A5">
              <w:rPr>
                <w:b/>
                <w:bCs/>
                <w:iCs/>
              </w:rPr>
              <w:t>01</w:t>
            </w:r>
          </w:p>
        </w:tc>
        <w:tc>
          <w:tcPr>
            <w:tcW w:w="1860" w:type="dxa"/>
            <w:shd w:val="clear" w:color="auto" w:fill="auto"/>
          </w:tcPr>
          <w:p w:rsidR="008C4506" w:rsidRPr="00A377A5" w:rsidRDefault="008C4506" w:rsidP="008C4506">
            <w:pPr>
              <w:jc w:val="center"/>
              <w:rPr>
                <w:b/>
                <w:bCs/>
                <w:iCs/>
              </w:rPr>
            </w:pPr>
            <w:r w:rsidRPr="00A377A5">
              <w:rPr>
                <w:b/>
                <w:bCs/>
                <w:iCs/>
              </w:rPr>
              <w:t> </w:t>
            </w:r>
          </w:p>
        </w:tc>
        <w:tc>
          <w:tcPr>
            <w:tcW w:w="800" w:type="dxa"/>
            <w:shd w:val="clear" w:color="auto" w:fill="auto"/>
          </w:tcPr>
          <w:p w:rsidR="008C4506" w:rsidRPr="00A377A5" w:rsidRDefault="008C4506" w:rsidP="008C4506">
            <w:pPr>
              <w:jc w:val="center"/>
              <w:rPr>
                <w:b/>
                <w:bCs/>
                <w:iCs/>
              </w:rPr>
            </w:pPr>
            <w:r w:rsidRPr="00A377A5">
              <w:rPr>
                <w:b/>
                <w:bCs/>
                <w:iCs/>
              </w:rPr>
              <w:t> </w:t>
            </w:r>
          </w:p>
        </w:tc>
        <w:tc>
          <w:tcPr>
            <w:tcW w:w="1660" w:type="dxa"/>
            <w:shd w:val="clear" w:color="auto" w:fill="auto"/>
          </w:tcPr>
          <w:p w:rsidR="008C4506" w:rsidRPr="00A377A5" w:rsidRDefault="008C4506" w:rsidP="008C4506">
            <w:pPr>
              <w:jc w:val="right"/>
              <w:rPr>
                <w:b/>
                <w:bCs/>
                <w:iCs/>
              </w:rPr>
            </w:pPr>
            <w:r w:rsidRPr="00A377A5">
              <w:rPr>
                <w:b/>
                <w:bCs/>
                <w:iCs/>
              </w:rPr>
              <w:t>0,100</w:t>
            </w:r>
          </w:p>
        </w:tc>
        <w:tc>
          <w:tcPr>
            <w:tcW w:w="1660" w:type="dxa"/>
            <w:shd w:val="clear" w:color="auto" w:fill="auto"/>
          </w:tcPr>
          <w:p w:rsidR="008C4506" w:rsidRPr="00A377A5" w:rsidRDefault="008C4506" w:rsidP="008C4506">
            <w:pPr>
              <w:jc w:val="right"/>
              <w:rPr>
                <w:b/>
                <w:bCs/>
                <w:iCs/>
              </w:rPr>
            </w:pPr>
            <w:r w:rsidRPr="00A377A5">
              <w:rPr>
                <w:b/>
                <w:bCs/>
                <w:iCs/>
              </w:rPr>
              <w:t>0,100</w:t>
            </w:r>
          </w:p>
        </w:tc>
        <w:tc>
          <w:tcPr>
            <w:tcW w:w="1660" w:type="dxa"/>
            <w:shd w:val="clear" w:color="auto" w:fill="auto"/>
          </w:tcPr>
          <w:p w:rsidR="008C4506" w:rsidRPr="00A377A5" w:rsidRDefault="008C4506" w:rsidP="008C4506">
            <w:pPr>
              <w:jc w:val="right"/>
              <w:rPr>
                <w:b/>
                <w:bCs/>
                <w:iCs/>
              </w:rPr>
            </w:pPr>
            <w:r w:rsidRPr="00A377A5">
              <w:rPr>
                <w:b/>
                <w:bCs/>
                <w:iCs/>
              </w:rPr>
              <w:t>0,100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lastRenderedPageBreak/>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10</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0100000000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506" w:type="dxa"/>
            <w:shd w:val="clear" w:color="auto" w:fill="auto"/>
          </w:tcPr>
          <w:p w:rsidR="008C4506" w:rsidRPr="00A377A5" w:rsidRDefault="008C4506" w:rsidP="008C4506">
            <w:pPr>
              <w:jc w:val="center"/>
              <w:rPr>
                <w:bCs/>
                <w:iCs/>
              </w:rPr>
            </w:pPr>
            <w:r w:rsidRPr="00A377A5">
              <w:rPr>
                <w:bCs/>
                <w:iCs/>
              </w:rPr>
              <w:t>10</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0120000000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r>
      <w:tr w:rsidR="008C4506" w:rsidRPr="00A377A5" w:rsidTr="00A377A5">
        <w:trPr>
          <w:trHeight w:val="420"/>
        </w:trPr>
        <w:tc>
          <w:tcPr>
            <w:tcW w:w="4694" w:type="dxa"/>
            <w:shd w:val="clear" w:color="auto" w:fill="auto"/>
          </w:tcPr>
          <w:p w:rsidR="008C4506" w:rsidRPr="00A377A5" w:rsidRDefault="008C4506" w:rsidP="008C4506">
            <w:pPr>
              <w:rPr>
                <w:bCs/>
                <w:iCs/>
              </w:rPr>
            </w:pPr>
            <w:r w:rsidRPr="00A377A5">
              <w:rPr>
                <w:bCs/>
                <w:iCs/>
              </w:rPr>
              <w:t>Основное мероприятие «Предоставление межбюджетных трансфертов»</w:t>
            </w:r>
          </w:p>
        </w:tc>
        <w:tc>
          <w:tcPr>
            <w:tcW w:w="506" w:type="dxa"/>
            <w:shd w:val="clear" w:color="auto" w:fill="auto"/>
          </w:tcPr>
          <w:p w:rsidR="008C4506" w:rsidRPr="00A377A5" w:rsidRDefault="008C4506" w:rsidP="008C4506">
            <w:pPr>
              <w:jc w:val="center"/>
              <w:rPr>
                <w:bCs/>
                <w:iCs/>
              </w:rPr>
            </w:pPr>
            <w:r w:rsidRPr="00A377A5">
              <w:rPr>
                <w:bCs/>
                <w:iCs/>
              </w:rPr>
              <w:t>10</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0120200000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r>
      <w:tr w:rsidR="008C4506" w:rsidRPr="00A377A5" w:rsidTr="00A377A5">
        <w:trPr>
          <w:trHeight w:val="840"/>
        </w:trPr>
        <w:tc>
          <w:tcPr>
            <w:tcW w:w="4694" w:type="dxa"/>
            <w:shd w:val="clear" w:color="auto" w:fill="auto"/>
          </w:tcPr>
          <w:p w:rsidR="008C4506" w:rsidRPr="00A377A5" w:rsidRDefault="008C4506" w:rsidP="008C4506">
            <w:pPr>
              <w:rPr>
                <w:bCs/>
                <w:iCs/>
              </w:rPr>
            </w:pPr>
            <w:r w:rsidRPr="00A377A5">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506" w:type="dxa"/>
            <w:shd w:val="clear" w:color="auto" w:fill="auto"/>
          </w:tcPr>
          <w:p w:rsidR="008C4506" w:rsidRPr="00A377A5" w:rsidRDefault="008C4506" w:rsidP="008C4506">
            <w:pPr>
              <w:jc w:val="center"/>
              <w:rPr>
                <w:bCs/>
                <w:iCs/>
              </w:rPr>
            </w:pPr>
            <w:r w:rsidRPr="00A377A5">
              <w:rPr>
                <w:bCs/>
                <w:iCs/>
              </w:rPr>
              <w:t>10</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0120282080</w:t>
            </w:r>
          </w:p>
        </w:tc>
        <w:tc>
          <w:tcPr>
            <w:tcW w:w="800" w:type="dxa"/>
            <w:shd w:val="clear" w:color="auto" w:fill="auto"/>
          </w:tcPr>
          <w:p w:rsidR="008C4506" w:rsidRPr="00A377A5" w:rsidRDefault="008C4506" w:rsidP="008C4506">
            <w:pPr>
              <w:jc w:val="center"/>
              <w:rPr>
                <w:bCs/>
                <w:iCs/>
              </w:rPr>
            </w:pPr>
            <w:r w:rsidRPr="00A377A5">
              <w:rPr>
                <w:bCs/>
                <w:iCs/>
              </w:rPr>
              <w:t> </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r>
      <w:tr w:rsidR="008C4506" w:rsidRPr="00A377A5" w:rsidTr="00A377A5">
        <w:trPr>
          <w:trHeight w:val="255"/>
        </w:trPr>
        <w:tc>
          <w:tcPr>
            <w:tcW w:w="4694" w:type="dxa"/>
            <w:shd w:val="clear" w:color="auto" w:fill="auto"/>
          </w:tcPr>
          <w:p w:rsidR="008C4506" w:rsidRPr="00A377A5" w:rsidRDefault="008C4506" w:rsidP="008C4506">
            <w:pPr>
              <w:rPr>
                <w:bCs/>
                <w:iCs/>
              </w:rPr>
            </w:pPr>
            <w:r w:rsidRPr="00A377A5">
              <w:rPr>
                <w:bCs/>
                <w:iCs/>
              </w:rPr>
              <w:t>Межбюджетные трансферты</w:t>
            </w:r>
          </w:p>
        </w:tc>
        <w:tc>
          <w:tcPr>
            <w:tcW w:w="506" w:type="dxa"/>
            <w:shd w:val="clear" w:color="auto" w:fill="auto"/>
          </w:tcPr>
          <w:p w:rsidR="008C4506" w:rsidRPr="00A377A5" w:rsidRDefault="008C4506" w:rsidP="008C4506">
            <w:pPr>
              <w:jc w:val="center"/>
              <w:rPr>
                <w:bCs/>
                <w:iCs/>
              </w:rPr>
            </w:pPr>
            <w:r w:rsidRPr="00A377A5">
              <w:rPr>
                <w:bCs/>
                <w:iCs/>
              </w:rPr>
              <w:t>10</w:t>
            </w:r>
          </w:p>
        </w:tc>
        <w:tc>
          <w:tcPr>
            <w:tcW w:w="1302" w:type="dxa"/>
            <w:shd w:val="clear" w:color="auto" w:fill="auto"/>
          </w:tcPr>
          <w:p w:rsidR="008C4506" w:rsidRPr="00A377A5" w:rsidRDefault="008C4506" w:rsidP="008C4506">
            <w:pPr>
              <w:jc w:val="center"/>
              <w:rPr>
                <w:bCs/>
                <w:iCs/>
              </w:rPr>
            </w:pPr>
            <w:r w:rsidRPr="00A377A5">
              <w:rPr>
                <w:bCs/>
                <w:iCs/>
              </w:rPr>
              <w:t>01</w:t>
            </w:r>
          </w:p>
        </w:tc>
        <w:tc>
          <w:tcPr>
            <w:tcW w:w="1860" w:type="dxa"/>
            <w:shd w:val="clear" w:color="auto" w:fill="auto"/>
          </w:tcPr>
          <w:p w:rsidR="008C4506" w:rsidRPr="00A377A5" w:rsidRDefault="008C4506" w:rsidP="008C4506">
            <w:pPr>
              <w:jc w:val="center"/>
              <w:rPr>
                <w:bCs/>
                <w:iCs/>
              </w:rPr>
            </w:pPr>
            <w:r w:rsidRPr="00A377A5">
              <w:rPr>
                <w:bCs/>
                <w:iCs/>
              </w:rPr>
              <w:t>0120282080</w:t>
            </w:r>
          </w:p>
        </w:tc>
        <w:tc>
          <w:tcPr>
            <w:tcW w:w="800" w:type="dxa"/>
            <w:shd w:val="clear" w:color="auto" w:fill="auto"/>
          </w:tcPr>
          <w:p w:rsidR="008C4506" w:rsidRPr="00A377A5" w:rsidRDefault="008C4506" w:rsidP="008C4506">
            <w:pPr>
              <w:jc w:val="center"/>
              <w:rPr>
                <w:bCs/>
                <w:iCs/>
              </w:rPr>
            </w:pPr>
            <w:r w:rsidRPr="00A377A5">
              <w:rPr>
                <w:bCs/>
                <w:iCs/>
              </w:rPr>
              <w:t>500</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c>
          <w:tcPr>
            <w:tcW w:w="1660" w:type="dxa"/>
            <w:shd w:val="clear" w:color="auto" w:fill="auto"/>
          </w:tcPr>
          <w:p w:rsidR="008C4506" w:rsidRPr="00A377A5" w:rsidRDefault="008C4506" w:rsidP="008C4506">
            <w:pPr>
              <w:jc w:val="right"/>
              <w:rPr>
                <w:bCs/>
                <w:iCs/>
              </w:rPr>
            </w:pPr>
            <w:r w:rsidRPr="00A377A5">
              <w:rPr>
                <w:bCs/>
                <w:iCs/>
              </w:rPr>
              <w:t>0,100</w:t>
            </w:r>
          </w:p>
        </w:tc>
      </w:tr>
      <w:tr w:rsidR="008C4506" w:rsidRPr="00A377A5" w:rsidTr="00A377A5">
        <w:trPr>
          <w:trHeight w:val="255"/>
        </w:trPr>
        <w:tc>
          <w:tcPr>
            <w:tcW w:w="4694" w:type="dxa"/>
            <w:shd w:val="clear" w:color="auto" w:fill="auto"/>
          </w:tcPr>
          <w:p w:rsidR="008C4506" w:rsidRPr="00A377A5" w:rsidRDefault="008C4506" w:rsidP="008C4506">
            <w:r w:rsidRPr="00A377A5">
              <w:t>Иные межбюджетные трансферты</w:t>
            </w:r>
          </w:p>
        </w:tc>
        <w:tc>
          <w:tcPr>
            <w:tcW w:w="506" w:type="dxa"/>
            <w:shd w:val="clear" w:color="auto" w:fill="auto"/>
          </w:tcPr>
          <w:p w:rsidR="008C4506" w:rsidRPr="00A377A5" w:rsidRDefault="008C4506" w:rsidP="008C4506">
            <w:pPr>
              <w:jc w:val="center"/>
            </w:pPr>
            <w:r w:rsidRPr="00A377A5">
              <w:t>10</w:t>
            </w:r>
          </w:p>
        </w:tc>
        <w:tc>
          <w:tcPr>
            <w:tcW w:w="1302" w:type="dxa"/>
            <w:shd w:val="clear" w:color="auto" w:fill="auto"/>
          </w:tcPr>
          <w:p w:rsidR="008C4506" w:rsidRPr="00A377A5" w:rsidRDefault="008C4506" w:rsidP="008C4506">
            <w:pPr>
              <w:jc w:val="center"/>
            </w:pPr>
            <w:r w:rsidRPr="00A377A5">
              <w:t>01</w:t>
            </w:r>
          </w:p>
        </w:tc>
        <w:tc>
          <w:tcPr>
            <w:tcW w:w="1860" w:type="dxa"/>
            <w:shd w:val="clear" w:color="auto" w:fill="auto"/>
          </w:tcPr>
          <w:p w:rsidR="008C4506" w:rsidRPr="00A377A5" w:rsidRDefault="008C4506" w:rsidP="008C4506">
            <w:pPr>
              <w:jc w:val="center"/>
            </w:pPr>
            <w:r w:rsidRPr="00A377A5">
              <w:t>0120282080</w:t>
            </w:r>
          </w:p>
        </w:tc>
        <w:tc>
          <w:tcPr>
            <w:tcW w:w="800" w:type="dxa"/>
            <w:shd w:val="clear" w:color="auto" w:fill="auto"/>
          </w:tcPr>
          <w:p w:rsidR="008C4506" w:rsidRPr="00A377A5" w:rsidRDefault="008C4506" w:rsidP="008C4506">
            <w:pPr>
              <w:jc w:val="center"/>
            </w:pPr>
            <w:r w:rsidRPr="00A377A5">
              <w:t>540</w:t>
            </w:r>
          </w:p>
        </w:tc>
        <w:tc>
          <w:tcPr>
            <w:tcW w:w="1660" w:type="dxa"/>
            <w:shd w:val="clear" w:color="auto" w:fill="auto"/>
          </w:tcPr>
          <w:p w:rsidR="008C4506" w:rsidRPr="00A377A5" w:rsidRDefault="008C4506" w:rsidP="008C4506">
            <w:pPr>
              <w:jc w:val="right"/>
            </w:pPr>
            <w:r w:rsidRPr="00A377A5">
              <w:t>0,100</w:t>
            </w:r>
          </w:p>
        </w:tc>
        <w:tc>
          <w:tcPr>
            <w:tcW w:w="1660" w:type="dxa"/>
            <w:shd w:val="clear" w:color="auto" w:fill="auto"/>
          </w:tcPr>
          <w:p w:rsidR="008C4506" w:rsidRPr="00A377A5" w:rsidRDefault="008C4506" w:rsidP="008C4506">
            <w:pPr>
              <w:jc w:val="right"/>
            </w:pPr>
            <w:r w:rsidRPr="00A377A5">
              <w:t>0,100</w:t>
            </w:r>
          </w:p>
        </w:tc>
        <w:tc>
          <w:tcPr>
            <w:tcW w:w="1660" w:type="dxa"/>
            <w:shd w:val="clear" w:color="auto" w:fill="auto"/>
          </w:tcPr>
          <w:p w:rsidR="008C4506" w:rsidRPr="00A377A5" w:rsidRDefault="008C4506" w:rsidP="008C4506">
            <w:pPr>
              <w:jc w:val="right"/>
            </w:pPr>
            <w:r w:rsidRPr="00A377A5">
              <w:t>0,100»</w:t>
            </w:r>
          </w:p>
        </w:tc>
      </w:tr>
    </w:tbl>
    <w:p w:rsidR="008C4506" w:rsidRPr="00A377A5" w:rsidRDefault="008C4506" w:rsidP="008C4506">
      <w:r w:rsidRPr="00A377A5">
        <w:t xml:space="preserve">                                                     7) Приложение 5 к решению изложить в новой редакции:                                                                                                                                                                               </w:t>
      </w:r>
    </w:p>
    <w:p w:rsidR="008C4506" w:rsidRPr="00A377A5" w:rsidRDefault="008C4506" w:rsidP="008C4506">
      <w:r w:rsidRPr="00A377A5">
        <w:t xml:space="preserve">                                                                                                                                                                                                                     «Приложение 5</w:t>
      </w:r>
    </w:p>
    <w:p w:rsidR="008C4506" w:rsidRPr="00A377A5" w:rsidRDefault="008C4506" w:rsidP="008C4506">
      <w:pPr>
        <w:ind w:left="5387" w:right="-530"/>
        <w:jc w:val="right"/>
      </w:pPr>
      <w:r w:rsidRPr="00A377A5">
        <w:t xml:space="preserve">к решению Комитета местного самоуправления </w:t>
      </w:r>
    </w:p>
    <w:p w:rsidR="008C4506" w:rsidRPr="00A377A5" w:rsidRDefault="008C4506" w:rsidP="008C4506">
      <w:pPr>
        <w:ind w:left="5387" w:right="-530"/>
        <w:jc w:val="right"/>
      </w:pPr>
      <w:r w:rsidRPr="00A377A5">
        <w:t>Русско-Камешкирского сельсовета Камешкирского района</w:t>
      </w:r>
    </w:p>
    <w:p w:rsidR="008C4506" w:rsidRPr="00A377A5" w:rsidRDefault="008C4506" w:rsidP="008C4506">
      <w:pPr>
        <w:ind w:left="5387" w:right="-530"/>
        <w:jc w:val="right"/>
      </w:pPr>
      <w:r w:rsidRPr="00A377A5">
        <w:t xml:space="preserve">Пензенской области «О Бюджете Русско-Камешкирского сельсовета </w:t>
      </w:r>
    </w:p>
    <w:p w:rsidR="008C4506" w:rsidRPr="00A377A5" w:rsidRDefault="008C4506" w:rsidP="008C4506">
      <w:pPr>
        <w:ind w:left="5387" w:right="-530"/>
        <w:jc w:val="right"/>
      </w:pPr>
      <w:r w:rsidRPr="00A377A5">
        <w:t xml:space="preserve">Камешкирского района Пензенской области </w:t>
      </w:r>
    </w:p>
    <w:p w:rsidR="008C4506" w:rsidRPr="00A377A5" w:rsidRDefault="008C4506" w:rsidP="008C4506">
      <w:pPr>
        <w:ind w:left="5387" w:right="-530"/>
        <w:jc w:val="right"/>
      </w:pPr>
      <w:r w:rsidRPr="00A377A5">
        <w:t xml:space="preserve">на 2025 год и на плановый период 2026 и 2027 годов» </w:t>
      </w:r>
    </w:p>
    <w:p w:rsidR="008C4506" w:rsidRPr="00A377A5" w:rsidRDefault="008C4506" w:rsidP="008C4506"/>
    <w:p w:rsidR="008C4506" w:rsidRPr="00A377A5" w:rsidRDefault="008C4506" w:rsidP="008C4506">
      <w:pPr>
        <w:jc w:val="center"/>
      </w:pPr>
      <w:r w:rsidRPr="00A377A5">
        <w:t>Ведомственная структура расходов Бюджета</w:t>
      </w:r>
    </w:p>
    <w:p w:rsidR="008C4506" w:rsidRPr="00A377A5" w:rsidRDefault="008C4506" w:rsidP="008C4506">
      <w:pPr>
        <w:jc w:val="center"/>
      </w:pPr>
      <w:r w:rsidRPr="00A377A5">
        <w:t>Русско-Камешкирского сельсовета на 2025 год и на плановый период 2026 и 2027 годов</w:t>
      </w:r>
    </w:p>
    <w:tbl>
      <w:tblPr>
        <w:tblW w:w="14643" w:type="dxa"/>
        <w:tblInd w:w="92" w:type="dxa"/>
        <w:tblLook w:val="0000"/>
      </w:tblPr>
      <w:tblGrid>
        <w:gridCol w:w="4280"/>
        <w:gridCol w:w="971"/>
        <w:gridCol w:w="940"/>
        <w:gridCol w:w="1302"/>
        <w:gridCol w:w="1500"/>
        <w:gridCol w:w="670"/>
        <w:gridCol w:w="1660"/>
        <w:gridCol w:w="1660"/>
        <w:gridCol w:w="1660"/>
      </w:tblGrid>
      <w:tr w:rsidR="008C4506" w:rsidRPr="00A377A5" w:rsidTr="008C4506">
        <w:trPr>
          <w:trHeight w:val="270"/>
        </w:trPr>
        <w:tc>
          <w:tcPr>
            <w:tcW w:w="14643" w:type="dxa"/>
            <w:gridSpan w:val="9"/>
            <w:tcBorders>
              <w:top w:val="nil"/>
              <w:left w:val="nil"/>
              <w:bottom w:val="single" w:sz="4" w:space="0" w:color="auto"/>
              <w:right w:val="nil"/>
            </w:tcBorders>
            <w:shd w:val="clear" w:color="auto" w:fill="auto"/>
            <w:noWrap/>
            <w:vAlign w:val="bottom"/>
          </w:tcPr>
          <w:p w:rsidR="008C4506" w:rsidRPr="00A377A5" w:rsidRDefault="008C4506" w:rsidP="008C4506">
            <w:pPr>
              <w:jc w:val="right"/>
            </w:pPr>
            <w:r w:rsidRPr="00A377A5">
              <w:t>(тыс. руб.)</w:t>
            </w:r>
          </w:p>
        </w:tc>
      </w:tr>
      <w:tr w:rsidR="008C4506" w:rsidRPr="00A377A5" w:rsidTr="008C4506">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Наименование показателя</w:t>
            </w:r>
          </w:p>
        </w:tc>
        <w:tc>
          <w:tcPr>
            <w:tcW w:w="5383" w:type="dxa"/>
            <w:gridSpan w:val="5"/>
            <w:tcBorders>
              <w:top w:val="single" w:sz="4" w:space="0" w:color="auto"/>
              <w:left w:val="nil"/>
              <w:bottom w:val="single" w:sz="4" w:space="0" w:color="auto"/>
              <w:right w:val="nil"/>
            </w:tcBorders>
            <w:shd w:val="clear" w:color="auto" w:fill="auto"/>
            <w:vAlign w:val="center"/>
          </w:tcPr>
          <w:p w:rsidR="008C4506" w:rsidRPr="00A377A5" w:rsidRDefault="008C4506" w:rsidP="008C4506">
            <w:pPr>
              <w:jc w:val="center"/>
              <w:rPr>
                <w:bCs/>
              </w:rPr>
            </w:pP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 xml:space="preserve">Сумма </w:t>
            </w:r>
          </w:p>
          <w:p w:rsidR="008C4506" w:rsidRPr="00A377A5" w:rsidRDefault="008C4506" w:rsidP="008C4506">
            <w:pPr>
              <w:jc w:val="center"/>
              <w:rPr>
                <w:bCs/>
              </w:rPr>
            </w:pPr>
            <w:r w:rsidRPr="00A377A5">
              <w:rPr>
                <w:bCs/>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 xml:space="preserve">Сумма </w:t>
            </w:r>
          </w:p>
          <w:p w:rsidR="008C4506" w:rsidRPr="00A377A5" w:rsidRDefault="008C4506" w:rsidP="008C4506">
            <w:pPr>
              <w:jc w:val="center"/>
              <w:rPr>
                <w:bCs/>
              </w:rPr>
            </w:pPr>
            <w:r w:rsidRPr="00A377A5">
              <w:rPr>
                <w:bCs/>
              </w:rPr>
              <w:t>на 2026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 xml:space="preserve">Сумма </w:t>
            </w:r>
          </w:p>
          <w:p w:rsidR="008C4506" w:rsidRPr="00A377A5" w:rsidRDefault="008C4506" w:rsidP="008C4506">
            <w:pPr>
              <w:jc w:val="center"/>
              <w:rPr>
                <w:bCs/>
              </w:rPr>
            </w:pPr>
            <w:r w:rsidRPr="00A377A5">
              <w:rPr>
                <w:bCs/>
              </w:rPr>
              <w:t>на 2027 год</w:t>
            </w:r>
          </w:p>
        </w:tc>
      </w:tr>
      <w:tr w:rsidR="008C4506" w:rsidRPr="00A377A5" w:rsidTr="008C4506">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Cs/>
              </w:rPr>
            </w:pPr>
          </w:p>
        </w:tc>
        <w:tc>
          <w:tcPr>
            <w:tcW w:w="971" w:type="dxa"/>
            <w:tcBorders>
              <w:top w:val="single" w:sz="4" w:space="0" w:color="auto"/>
              <w:left w:val="nil"/>
              <w:bottom w:val="single" w:sz="4" w:space="0" w:color="auto"/>
              <w:right w:val="single" w:sz="4" w:space="0" w:color="auto"/>
            </w:tcBorders>
            <w:shd w:val="clear" w:color="auto" w:fill="auto"/>
            <w:vAlign w:val="center"/>
          </w:tcPr>
          <w:p w:rsidR="008C4506" w:rsidRPr="00A377A5" w:rsidRDefault="008C4506" w:rsidP="008C4506">
            <w:pPr>
              <w:jc w:val="center"/>
            </w:pPr>
            <w:r w:rsidRPr="00A377A5">
              <w:t>Код главного распоря-</w:t>
            </w:r>
          </w:p>
          <w:p w:rsidR="008C4506" w:rsidRPr="00A377A5" w:rsidRDefault="008C4506" w:rsidP="008C4506">
            <w:pPr>
              <w:jc w:val="center"/>
            </w:pPr>
            <w:r w:rsidRPr="00A377A5">
              <w:t>дителя бюджет-</w:t>
            </w:r>
          </w:p>
          <w:p w:rsidR="008C4506" w:rsidRPr="00A377A5" w:rsidRDefault="008C4506" w:rsidP="008C4506">
            <w:pPr>
              <w:jc w:val="center"/>
              <w:rPr>
                <w:bCs/>
              </w:rPr>
            </w:pPr>
            <w:r w:rsidRPr="00A377A5">
              <w:t>ных средств</w:t>
            </w:r>
          </w:p>
        </w:tc>
        <w:tc>
          <w:tcPr>
            <w:tcW w:w="940" w:type="dxa"/>
            <w:tcBorders>
              <w:top w:val="single" w:sz="4" w:space="0" w:color="auto"/>
              <w:left w:val="nil"/>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Раздел</w:t>
            </w:r>
          </w:p>
        </w:tc>
        <w:tc>
          <w:tcPr>
            <w:tcW w:w="1302" w:type="dxa"/>
            <w:tcBorders>
              <w:top w:val="single" w:sz="4" w:space="0" w:color="auto"/>
              <w:left w:val="nil"/>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Подраздел</w:t>
            </w:r>
          </w:p>
        </w:tc>
        <w:tc>
          <w:tcPr>
            <w:tcW w:w="1500" w:type="dxa"/>
            <w:tcBorders>
              <w:top w:val="single" w:sz="4" w:space="0" w:color="auto"/>
              <w:left w:val="nil"/>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Целевая статья расходов</w:t>
            </w:r>
          </w:p>
        </w:tc>
        <w:tc>
          <w:tcPr>
            <w:tcW w:w="670" w:type="dxa"/>
            <w:tcBorders>
              <w:top w:val="single" w:sz="4" w:space="0" w:color="auto"/>
              <w:left w:val="nil"/>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Вид рас-хо-дов</w:t>
            </w:r>
          </w:p>
        </w:tc>
        <w:tc>
          <w:tcPr>
            <w:tcW w:w="1660" w:type="dxa"/>
            <w:vMerge/>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Cs/>
              </w:rPr>
            </w:pP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1</w:t>
            </w:r>
          </w:p>
        </w:tc>
        <w:tc>
          <w:tcPr>
            <w:tcW w:w="971"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2</w:t>
            </w:r>
          </w:p>
        </w:tc>
        <w:tc>
          <w:tcPr>
            <w:tcW w:w="94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3</w:t>
            </w:r>
          </w:p>
        </w:tc>
        <w:tc>
          <w:tcPr>
            <w:tcW w:w="1302"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4</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5</w:t>
            </w:r>
          </w:p>
        </w:tc>
        <w:tc>
          <w:tcPr>
            <w:tcW w:w="67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8</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9</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lastRenderedPageBreak/>
              <w:t>АДМИНИСТРАЦИЯ СЕЛЬСКОГО ПОСЕЛЕНИЯ РУССКО-КАМЕШКИРСКИЙ СЕЛЬСОВЕТ МУНИЦИПАЛЬНОГО РАЙОНА КАМЕШКИРСКИЙ РАЙОН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color w:val="0099CC"/>
              </w:rPr>
            </w:pPr>
            <w:r w:rsidRPr="00A377A5">
              <w:rPr>
                <w:b/>
                <w:bCs/>
                <w:iCs/>
                <w:color w:val="0099CC"/>
              </w:rPr>
              <w:t>67 881,525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color w:val="0099CC"/>
              </w:rPr>
            </w:pPr>
            <w:r w:rsidRPr="00A377A5">
              <w:rPr>
                <w:b/>
                <w:bCs/>
                <w:iCs/>
                <w:color w:val="0099CC"/>
              </w:rPr>
              <w:t>49 112,956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color w:val="0099CC"/>
              </w:rPr>
            </w:pPr>
            <w:r w:rsidRPr="00A377A5">
              <w:rPr>
                <w:b/>
                <w:bCs/>
                <w:iCs/>
                <w:color w:val="0099CC"/>
              </w:rPr>
              <w:t>52 167,099</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6 784,810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6 668,750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6 803,333</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6 376,153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6 701,723</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6 376,153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6 701,723</w:t>
            </w:r>
          </w:p>
        </w:tc>
      </w:tr>
      <w:tr w:rsidR="008C4506" w:rsidRPr="00A377A5" w:rsidTr="00A377A5">
        <w:trPr>
          <w:trHeight w:val="273"/>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6 376,153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6 567,140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6 701,723</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6 374,153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6 565,140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6 699,723</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по оплате труда работников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4 264,368</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4 264,368</w:t>
            </w:r>
          </w:p>
        </w:tc>
      </w:tr>
      <w:tr w:rsidR="008C4506" w:rsidRPr="00A377A5" w:rsidTr="008C4506">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0120102100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120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4 024,879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4 185,269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4 264,368</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по оплате труда главы местной администрации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1 299,303</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1 299,303</w:t>
            </w:r>
          </w:p>
        </w:tc>
      </w:tr>
      <w:tr w:rsidR="008C4506" w:rsidRPr="00A377A5" w:rsidTr="008C4506">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0120102110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120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1 215,867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1 249,894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1 299,303</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обеспечение функций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1 133,407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1 136,052</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1 102,053</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0120102200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1 098,908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1 095,978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1 102,053</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34,499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0120102200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34,499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33,999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33,999</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0120282050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0120282050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0120282050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540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Обеспечение проведения выборов и референдумов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07</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непрограммные расходы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07</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07</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07</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9910020220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07</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9910020220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Специальные расходы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07</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9910020220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880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11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непрограммные расходы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Резервные фонды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Резервные фонды местных администраций</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9920022800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9920022800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Резервные средства</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9920022800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870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Другие общегосударственные вопросы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379,882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96,611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96,611</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0120182070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0120182070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0120182070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2,000</w:t>
            </w:r>
          </w:p>
        </w:tc>
      </w:tr>
      <w:tr w:rsidR="008C4506" w:rsidRPr="00A377A5" w:rsidTr="008C4506">
        <w:trPr>
          <w:trHeight w:val="26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304,892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72,611</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304,892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72,611</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304,892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72,611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72,611</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8,000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8,000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0410146200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8,000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167,392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64,611</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165,611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64,611</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0410146210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165,611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64,611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64,611</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Уплата налогов, сборов и иных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0410146210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1,781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22,000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0510000000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0510100000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в сфере профилактики правонарушений и экстремистской деятельности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0510122010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0510122010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0510122010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12,000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«Антинаркотическая программа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0520100000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в сфере противодействия злоупотреблению наркотиками и их незаконному обороту</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0520122020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0520122020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0520122020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Подпрограмма «Антикоррупционная программа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0530000000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0530100000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в сфере противодействия коррупции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0530122030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0530122030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0530122030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3,000</w:t>
            </w:r>
          </w:p>
        </w:tc>
      </w:tr>
      <w:tr w:rsidR="008C4506" w:rsidRPr="00A377A5" w:rsidTr="008C4506">
        <w:trPr>
          <w:trHeight w:val="552"/>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0540000000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0540100000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в сфере повышения безопасности дорожного движения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0540122040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0540122040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0540122040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непрограммные расходы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Исполнение решений судов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9910021000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Иные бюджетные ассигнования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9910021000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Исполнение судебных актов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9910021000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830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НАЦИОНАЛЬНАЯ ОБОРОНА</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color w:val="0099CC"/>
              </w:rPr>
            </w:pPr>
            <w:r w:rsidRPr="00A377A5">
              <w:rPr>
                <w:b/>
                <w:bCs/>
                <w:iCs/>
                <w:color w:val="0099CC"/>
              </w:rPr>
              <w:t>410,200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color w:val="0099CC"/>
              </w:rPr>
            </w:pPr>
            <w:r w:rsidRPr="00A377A5">
              <w:rPr>
                <w:b/>
                <w:bCs/>
                <w:iCs/>
                <w:color w:val="0099CC"/>
              </w:rPr>
              <w:t>447,700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color w:val="0099CC"/>
              </w:rPr>
            </w:pPr>
            <w:r w:rsidRPr="00A377A5">
              <w:rPr>
                <w:b/>
                <w:bCs/>
                <w:iCs/>
                <w:color w:val="0099CC"/>
              </w:rPr>
              <w:t>463,400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Мобилизационная и вневойсковая подготовка</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410,200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447,700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463,400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410,200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447,700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463,400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410,200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447,700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463,400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410,200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447,700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463,400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Осуществление первичного воинского учета органами местного самоуправления поселений, муниципальных и городских округов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410,200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447,700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463,400</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393,047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412,082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413,863</w:t>
            </w:r>
          </w:p>
        </w:tc>
      </w:tr>
      <w:tr w:rsidR="008C4506" w:rsidRPr="00A377A5" w:rsidTr="008C4506">
        <w:trPr>
          <w:trHeight w:val="4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Расходы на выплаты персоналу государственных (муниципальных) органов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0120151180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120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393,047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412,082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413,863</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49,537</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0120151180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17,153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35,618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49,537</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НАЦИОНАЛЬНАЯ БЕЗОПАСНОСТЬ И ПРАВООХРАНИТЕЛЬНАЯ ДЕЯТЕЛЬНОСТЬ</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1 818,637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1 762,671</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lastRenderedPageBreak/>
              <w:t>Защита населения и территории от чрезвычайных ситуаций природного и техногенного характера, пожарная безопасность</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1 818,637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1 762,671</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0120282030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0120282030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0120282030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540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1 762,671</w:t>
            </w:r>
          </w:p>
        </w:tc>
      </w:tr>
      <w:tr w:rsidR="008C4506" w:rsidRPr="00A377A5" w:rsidTr="008C4506">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0920100000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0920106200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0920106200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10</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0920106200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НАЦИОНАЛЬНАЯ ЭКОНОМИКА</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40 012,200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32 114,000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35 184,000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Дорожное хозяйство (дорожные фонды)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39 778,000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35 074,000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39 778,000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35 074,000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0310000000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2 074,000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0310100000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2 074,000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Содержание автомобильных дорог и искусственных сооружений на них</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031019Д010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2 074,000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031019Д010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2 074,000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031019Д010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2 074,000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38 264,211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33 000,000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Основное мероприятие «Мероприятия дорожного хозяйства на автомобильных дорогах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38 264,211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33 000,000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03201SД110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33 000,000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03201SД110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33 000,000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03201SД110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28 664,211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33 000,000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ремонт автомобильной дороги по ул. Радищева от перекрестка с ул. Гагарина в с.Русский Камешкир Камешкирского района</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03201SФ333</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9 600,000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03201SФ333</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9 600,000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09</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03201SФ333</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9 600,000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Другие вопросы в области национальной экономики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234,200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110,000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234,200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110,000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234,200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110,000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234,200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110,000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110,000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Расходы на техническую инвентаризацию, землеустроительную документацию, оценку недвижимости и других обязательств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134,200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134,200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0410146200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134,200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10,000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0410182060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0410182060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0410182060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100,000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ЖИЛИЩНО-КОММУНАЛЬНОЕ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18 855,578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8 130,402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7 953,595</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Жилищное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6,854</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техническое обслуживание и содержание муниципальной собственности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0410146210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6,854</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Коммунальное хозяйство</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10 102,395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78,968</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10 102,395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«Чистая вода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9 859,920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4 609,198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Ремонт и содержание скважин и водопроводных сетей,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0230168310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788,542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0230168310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788,542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0230168310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788,542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78,968</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Ремонт и содержание сетей и сооружений водоотведения а также изготовление проектно-сметной документации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0230168510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0230168510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0230168510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Расходы на капитальный ремонт сетей и сооружений водоотведения в населенных пунктах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02301S1310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02301S1310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02301S1310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3 770,656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Региональный проект «Модернизация коммунальной инфраструктуры на 2025-2030 годы»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023И300000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реализацию мероприятий по модернизации коммунальной инфраструктуры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023И351540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023И351540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023И351540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«Развитие материально-технической базы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0240000000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0240100000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приобретение коммунальной техники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0240168350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0240168350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0240168350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Благоустройство</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8 746,328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7 796,773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7 867,772</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3 292,140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1 498,167</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«Благоустройство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3 292,140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1 498,167</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3 292,140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1 498,167</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уличное освещение</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1 120,311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1 120,311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0220168410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1 120,311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1 086,567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1 086,567</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411,600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411,600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0220168420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1 641,829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404,924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411,600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по обустройству мест для сбора ТБО</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0220168430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0220168430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0220168430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30,000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02201S1400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02201S1400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02201S1400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500,000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«Комфортная среда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«Благоустройство территорий общего пользования с. Русский Камешкир»</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0610161470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0610161470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0610161470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12,500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реализацию инициативных проектов жителей муниципальных образований Пензенской области в сфере благоустройства</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06101S1470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06101S1470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lastRenderedPageBreak/>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06101S1470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1 237,500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Региональный проект «Формирование комфортной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061И400000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поддержку муниципальных программ формирования современной городской среды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061И455550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061И455550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061И455550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6 367,605</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0810168420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1,700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по повышению уровня благоустройства</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0810168460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Закупка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0810168460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r>
      <w:tr w:rsidR="008C4506" w:rsidRPr="00A377A5" w:rsidTr="008C4506">
        <w:trPr>
          <w:trHeight w:val="67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закупки товаров, работ и услуг для обеспечения государственных (муниципальных) нужд</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0810168460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0,300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СОЦИАЛЬНАЯ ПОЛИТИКА</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0,100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Пенсионное обеспечение</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10</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0,100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0100000000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0120000000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«Предоставление межбюджетных трансфертов»</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0120200000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0120282080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0120282080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Иные межбюджетные трансферты</w:t>
            </w:r>
          </w:p>
        </w:tc>
        <w:tc>
          <w:tcPr>
            <w:tcW w:w="97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901</w:t>
            </w:r>
          </w:p>
        </w:tc>
        <w:tc>
          <w:tcPr>
            <w:tcW w:w="9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10</w:t>
            </w:r>
          </w:p>
        </w:tc>
        <w:tc>
          <w:tcPr>
            <w:tcW w:w="1302"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w:t>
            </w:r>
          </w:p>
        </w:tc>
        <w:tc>
          <w:tcPr>
            <w:tcW w:w="150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0120282080</w:t>
            </w:r>
          </w:p>
        </w:tc>
        <w:tc>
          <w:tcPr>
            <w:tcW w:w="67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540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0,100»</w:t>
            </w:r>
          </w:p>
        </w:tc>
      </w:tr>
    </w:tbl>
    <w:p w:rsidR="008C4506" w:rsidRPr="00A377A5" w:rsidRDefault="008C4506" w:rsidP="008C4506">
      <w:r w:rsidRPr="00A377A5">
        <w:t xml:space="preserve">                                          8) Приложение 6 к решению изложить в новой редакции:                                                                                                                                                                              </w:t>
      </w:r>
    </w:p>
    <w:p w:rsidR="008C4506" w:rsidRPr="00A377A5" w:rsidRDefault="008C4506" w:rsidP="008C4506">
      <w:pPr>
        <w:jc w:val="right"/>
      </w:pPr>
      <w:r w:rsidRPr="00A377A5">
        <w:t xml:space="preserve">                  «Приложение 6</w:t>
      </w:r>
    </w:p>
    <w:p w:rsidR="008C4506" w:rsidRPr="00A377A5" w:rsidRDefault="008C4506" w:rsidP="008C4506">
      <w:pPr>
        <w:ind w:left="5387" w:right="-530"/>
        <w:jc w:val="right"/>
      </w:pPr>
      <w:r w:rsidRPr="00A377A5">
        <w:t xml:space="preserve">к решению Комитета местного самоуправления </w:t>
      </w:r>
    </w:p>
    <w:p w:rsidR="008C4506" w:rsidRPr="00A377A5" w:rsidRDefault="008C4506" w:rsidP="008C4506">
      <w:pPr>
        <w:ind w:left="5387" w:right="-530"/>
        <w:jc w:val="right"/>
      </w:pPr>
      <w:r w:rsidRPr="00A377A5">
        <w:t>Русско-Камешкирского сельсовета Камешкирского района</w:t>
      </w:r>
    </w:p>
    <w:p w:rsidR="008C4506" w:rsidRPr="00A377A5" w:rsidRDefault="008C4506" w:rsidP="008C4506">
      <w:pPr>
        <w:ind w:left="5387" w:right="-530"/>
        <w:jc w:val="right"/>
      </w:pPr>
      <w:r w:rsidRPr="00A377A5">
        <w:t xml:space="preserve">Пензенской области «О Бюджете Русско-Камешкирского сельсовета </w:t>
      </w:r>
    </w:p>
    <w:p w:rsidR="008C4506" w:rsidRPr="00A377A5" w:rsidRDefault="008C4506" w:rsidP="008C4506">
      <w:pPr>
        <w:ind w:left="5387" w:right="-530"/>
        <w:jc w:val="right"/>
      </w:pPr>
      <w:r w:rsidRPr="00A377A5">
        <w:t xml:space="preserve">Камешкирского района Пензенской области </w:t>
      </w:r>
    </w:p>
    <w:p w:rsidR="008C4506" w:rsidRPr="00A377A5" w:rsidRDefault="008C4506" w:rsidP="008C4506">
      <w:pPr>
        <w:ind w:left="5387" w:right="-530"/>
        <w:jc w:val="right"/>
      </w:pPr>
      <w:r w:rsidRPr="00A377A5">
        <w:t>на 2025 год и на плановый период 2026 и 2027 годов»</w:t>
      </w:r>
    </w:p>
    <w:p w:rsidR="008C4506" w:rsidRPr="00A377A5" w:rsidRDefault="008C4506" w:rsidP="008C4506">
      <w:pPr>
        <w:ind w:left="5387" w:right="-530"/>
        <w:jc w:val="right"/>
      </w:pPr>
    </w:p>
    <w:p w:rsidR="008C4506" w:rsidRPr="00A377A5" w:rsidRDefault="008C4506" w:rsidP="008C4506">
      <w:pPr>
        <w:jc w:val="center"/>
      </w:pPr>
      <w:r w:rsidRPr="00A377A5">
        <w:t>Распределение бюджетных ассигнований по целевым статьям (муниципальным программам Русско-Камешкирского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2025 год и на плановый период 2026 и 2027 годов</w:t>
      </w:r>
    </w:p>
    <w:tbl>
      <w:tblPr>
        <w:tblW w:w="13726" w:type="dxa"/>
        <w:tblInd w:w="92" w:type="dxa"/>
        <w:tblLook w:val="0000"/>
      </w:tblPr>
      <w:tblGrid>
        <w:gridCol w:w="4280"/>
        <w:gridCol w:w="1540"/>
        <w:gridCol w:w="815"/>
        <w:gridCol w:w="920"/>
        <w:gridCol w:w="1211"/>
        <w:gridCol w:w="1640"/>
        <w:gridCol w:w="1660"/>
        <w:gridCol w:w="1660"/>
      </w:tblGrid>
      <w:tr w:rsidR="008C4506" w:rsidRPr="00A377A5" w:rsidTr="008C4506">
        <w:trPr>
          <w:trHeight w:val="270"/>
        </w:trPr>
        <w:tc>
          <w:tcPr>
            <w:tcW w:w="13726" w:type="dxa"/>
            <w:gridSpan w:val="8"/>
            <w:tcBorders>
              <w:top w:val="nil"/>
              <w:left w:val="nil"/>
              <w:bottom w:val="single" w:sz="4" w:space="0" w:color="auto"/>
              <w:right w:val="nil"/>
            </w:tcBorders>
            <w:shd w:val="clear" w:color="auto" w:fill="auto"/>
            <w:noWrap/>
            <w:vAlign w:val="bottom"/>
          </w:tcPr>
          <w:p w:rsidR="008C4506" w:rsidRPr="00A377A5" w:rsidRDefault="008C4506" w:rsidP="008C4506">
            <w:pPr>
              <w:jc w:val="right"/>
            </w:pPr>
            <w:r w:rsidRPr="00A377A5">
              <w:t>(тыс. руб.)</w:t>
            </w:r>
          </w:p>
        </w:tc>
      </w:tr>
      <w:tr w:rsidR="008C4506" w:rsidRPr="00A377A5" w:rsidTr="008C4506">
        <w:trPr>
          <w:trHeight w:val="255"/>
        </w:trPr>
        <w:tc>
          <w:tcPr>
            <w:tcW w:w="42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Наименование показателя</w:t>
            </w:r>
          </w:p>
        </w:tc>
        <w:tc>
          <w:tcPr>
            <w:tcW w:w="4486" w:type="dxa"/>
            <w:gridSpan w:val="4"/>
            <w:tcBorders>
              <w:top w:val="single" w:sz="4" w:space="0" w:color="auto"/>
              <w:left w:val="nil"/>
              <w:bottom w:val="single" w:sz="4" w:space="0" w:color="auto"/>
              <w:right w:val="nil"/>
            </w:tcBorders>
            <w:shd w:val="clear" w:color="auto" w:fill="auto"/>
            <w:vAlign w:val="center"/>
          </w:tcPr>
          <w:p w:rsidR="008C4506" w:rsidRPr="00A377A5" w:rsidRDefault="008C4506" w:rsidP="008C4506">
            <w:pPr>
              <w:jc w:val="center"/>
              <w:rPr>
                <w:bCs/>
              </w:rPr>
            </w:pP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 xml:space="preserve">Сумма </w:t>
            </w:r>
          </w:p>
          <w:p w:rsidR="008C4506" w:rsidRPr="00A377A5" w:rsidRDefault="008C4506" w:rsidP="008C4506">
            <w:pPr>
              <w:jc w:val="center"/>
              <w:rPr>
                <w:bCs/>
              </w:rPr>
            </w:pPr>
            <w:r w:rsidRPr="00A377A5">
              <w:rPr>
                <w:bCs/>
              </w:rPr>
              <w:t>на 2025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 xml:space="preserve">Сумма </w:t>
            </w:r>
          </w:p>
          <w:p w:rsidR="008C4506" w:rsidRPr="00A377A5" w:rsidRDefault="008C4506" w:rsidP="008C4506">
            <w:pPr>
              <w:jc w:val="center"/>
              <w:rPr>
                <w:bCs/>
              </w:rPr>
            </w:pPr>
            <w:r w:rsidRPr="00A377A5">
              <w:rPr>
                <w:bCs/>
              </w:rPr>
              <w:t>на 2026 год</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 xml:space="preserve">Сумма </w:t>
            </w:r>
          </w:p>
          <w:p w:rsidR="008C4506" w:rsidRPr="00A377A5" w:rsidRDefault="008C4506" w:rsidP="008C4506">
            <w:pPr>
              <w:jc w:val="center"/>
              <w:rPr>
                <w:bCs/>
              </w:rPr>
            </w:pPr>
            <w:r w:rsidRPr="00A377A5">
              <w:rPr>
                <w:bCs/>
              </w:rPr>
              <w:t>на 2027 год</w:t>
            </w:r>
          </w:p>
        </w:tc>
      </w:tr>
      <w:tr w:rsidR="008C4506" w:rsidRPr="00A377A5" w:rsidTr="008C4506">
        <w:trPr>
          <w:trHeight w:val="255"/>
        </w:trPr>
        <w:tc>
          <w:tcPr>
            <w:tcW w:w="4280" w:type="dxa"/>
            <w:vMerge/>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Cs/>
              </w:rPr>
            </w:pPr>
          </w:p>
        </w:tc>
        <w:tc>
          <w:tcPr>
            <w:tcW w:w="1540" w:type="dxa"/>
            <w:tcBorders>
              <w:top w:val="single" w:sz="4" w:space="0" w:color="auto"/>
              <w:left w:val="nil"/>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 xml:space="preserve">Целевая статья </w:t>
            </w:r>
            <w:r w:rsidRPr="00A377A5">
              <w:rPr>
                <w:bCs/>
              </w:rPr>
              <w:lastRenderedPageBreak/>
              <w:t>расходов</w:t>
            </w:r>
          </w:p>
        </w:tc>
        <w:tc>
          <w:tcPr>
            <w:tcW w:w="815" w:type="dxa"/>
            <w:tcBorders>
              <w:top w:val="single" w:sz="4" w:space="0" w:color="auto"/>
              <w:left w:val="nil"/>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lastRenderedPageBreak/>
              <w:t xml:space="preserve">Вид </w:t>
            </w:r>
            <w:r w:rsidRPr="00A377A5">
              <w:rPr>
                <w:bCs/>
              </w:rPr>
              <w:lastRenderedPageBreak/>
              <w:t>расхо-дов</w:t>
            </w:r>
          </w:p>
        </w:tc>
        <w:tc>
          <w:tcPr>
            <w:tcW w:w="920" w:type="dxa"/>
            <w:tcBorders>
              <w:top w:val="single" w:sz="4" w:space="0" w:color="auto"/>
              <w:left w:val="nil"/>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lastRenderedPageBreak/>
              <w:t>Раздел</w:t>
            </w:r>
          </w:p>
        </w:tc>
        <w:tc>
          <w:tcPr>
            <w:tcW w:w="1211" w:type="dxa"/>
            <w:tcBorders>
              <w:top w:val="single" w:sz="4" w:space="0" w:color="auto"/>
              <w:left w:val="nil"/>
              <w:bottom w:val="single" w:sz="4" w:space="0" w:color="auto"/>
              <w:right w:val="single" w:sz="4" w:space="0" w:color="auto"/>
            </w:tcBorders>
            <w:shd w:val="clear" w:color="auto" w:fill="auto"/>
            <w:vAlign w:val="center"/>
          </w:tcPr>
          <w:p w:rsidR="008C4506" w:rsidRPr="00A377A5" w:rsidRDefault="008C4506" w:rsidP="008C4506">
            <w:pPr>
              <w:jc w:val="center"/>
              <w:rPr>
                <w:bCs/>
              </w:rPr>
            </w:pPr>
            <w:r w:rsidRPr="00A377A5">
              <w:rPr>
                <w:bCs/>
              </w:rPr>
              <w:t>Подраздел</w:t>
            </w:r>
          </w:p>
        </w:tc>
        <w:tc>
          <w:tcPr>
            <w:tcW w:w="1640" w:type="dxa"/>
            <w:vMerge/>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Cs/>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8C4506" w:rsidRPr="00A377A5" w:rsidRDefault="008C4506" w:rsidP="008C4506">
            <w:pPr>
              <w:rPr>
                <w:bCs/>
              </w:rPr>
            </w:pP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lastRenderedPageBreak/>
              <w:t>1</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2</w:t>
            </w:r>
          </w:p>
        </w:tc>
        <w:tc>
          <w:tcPr>
            <w:tcW w:w="815"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3</w:t>
            </w:r>
          </w:p>
        </w:tc>
        <w:tc>
          <w:tcPr>
            <w:tcW w:w="92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4</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5</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6</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8C4506" w:rsidRPr="00A377A5" w:rsidRDefault="008C4506" w:rsidP="008C4506">
            <w:pPr>
              <w:jc w:val="center"/>
              <w:rPr>
                <w:bCs/>
              </w:rPr>
            </w:pPr>
            <w:r w:rsidRPr="00A377A5">
              <w:rPr>
                <w:bCs/>
              </w:rPr>
              <w:t>8</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4506" w:rsidRPr="00A377A5" w:rsidRDefault="008C4506" w:rsidP="008C4506">
            <w:pPr>
              <w:rPr>
                <w:b/>
                <w:bCs/>
              </w:rPr>
            </w:pPr>
            <w:r w:rsidRPr="00A377A5">
              <w:rPr>
                <w:b/>
                <w:bCs/>
              </w:rPr>
              <w:t>ВСЕГО:</w:t>
            </w:r>
          </w:p>
        </w:tc>
        <w:tc>
          <w:tcPr>
            <w:tcW w:w="1540" w:type="dxa"/>
            <w:tcBorders>
              <w:top w:val="single" w:sz="4" w:space="0" w:color="auto"/>
              <w:left w:val="nil"/>
              <w:bottom w:val="single" w:sz="4" w:space="0" w:color="auto"/>
              <w:right w:val="single" w:sz="4" w:space="0" w:color="auto"/>
            </w:tcBorders>
            <w:shd w:val="clear" w:color="auto" w:fill="auto"/>
            <w:noWrap/>
            <w:vAlign w:val="bottom"/>
          </w:tcPr>
          <w:p w:rsidR="008C4506" w:rsidRPr="00A377A5" w:rsidRDefault="008C4506" w:rsidP="008C4506">
            <w:pPr>
              <w:jc w:val="center"/>
              <w:rPr>
                <w:b/>
                <w:bCs/>
              </w:rPr>
            </w:pPr>
            <w:r w:rsidRPr="00A377A5">
              <w:rPr>
                <w:b/>
                <w:bCs/>
              </w:rPr>
              <w:t> </w:t>
            </w:r>
          </w:p>
        </w:tc>
        <w:tc>
          <w:tcPr>
            <w:tcW w:w="815" w:type="dxa"/>
            <w:tcBorders>
              <w:top w:val="single" w:sz="4" w:space="0" w:color="auto"/>
              <w:left w:val="nil"/>
              <w:bottom w:val="single" w:sz="4" w:space="0" w:color="auto"/>
              <w:right w:val="single" w:sz="4" w:space="0" w:color="auto"/>
            </w:tcBorders>
            <w:shd w:val="clear" w:color="auto" w:fill="auto"/>
            <w:noWrap/>
            <w:vAlign w:val="bottom"/>
          </w:tcPr>
          <w:p w:rsidR="008C4506" w:rsidRPr="00A377A5" w:rsidRDefault="008C4506" w:rsidP="008C4506">
            <w:pPr>
              <w:jc w:val="center"/>
              <w:rPr>
                <w:b/>
                <w:bCs/>
              </w:rPr>
            </w:pPr>
            <w:r w:rsidRPr="00A377A5">
              <w:rPr>
                <w:b/>
                <w:bCs/>
              </w:rPr>
              <w:t> </w:t>
            </w:r>
          </w:p>
        </w:tc>
        <w:tc>
          <w:tcPr>
            <w:tcW w:w="920" w:type="dxa"/>
            <w:tcBorders>
              <w:top w:val="single" w:sz="4" w:space="0" w:color="auto"/>
              <w:left w:val="nil"/>
              <w:bottom w:val="single" w:sz="4" w:space="0" w:color="auto"/>
              <w:right w:val="single" w:sz="4" w:space="0" w:color="auto"/>
            </w:tcBorders>
            <w:shd w:val="clear" w:color="auto" w:fill="auto"/>
            <w:noWrap/>
            <w:vAlign w:val="bottom"/>
          </w:tcPr>
          <w:p w:rsidR="008C4506" w:rsidRPr="00A377A5" w:rsidRDefault="008C4506" w:rsidP="008C4506">
            <w:pPr>
              <w:jc w:val="center"/>
              <w:rPr>
                <w:b/>
                <w:bCs/>
              </w:rPr>
            </w:pPr>
            <w:r w:rsidRPr="00A377A5">
              <w:rPr>
                <w:b/>
                <w:bCs/>
              </w:rPr>
              <w:t> </w:t>
            </w:r>
          </w:p>
        </w:tc>
        <w:tc>
          <w:tcPr>
            <w:tcW w:w="1211" w:type="dxa"/>
            <w:tcBorders>
              <w:top w:val="single" w:sz="4" w:space="0" w:color="auto"/>
              <w:left w:val="nil"/>
              <w:bottom w:val="single" w:sz="4" w:space="0" w:color="auto"/>
              <w:right w:val="single" w:sz="4" w:space="0" w:color="auto"/>
            </w:tcBorders>
            <w:shd w:val="clear" w:color="auto" w:fill="auto"/>
            <w:noWrap/>
            <w:vAlign w:val="bottom"/>
          </w:tcPr>
          <w:p w:rsidR="008C4506" w:rsidRPr="00A377A5" w:rsidRDefault="008C4506" w:rsidP="008C4506">
            <w:pPr>
              <w:jc w:val="center"/>
              <w:rPr>
                <w:b/>
                <w:bCs/>
              </w:rPr>
            </w:pPr>
            <w:r w:rsidRPr="00A377A5">
              <w:rPr>
                <w:b/>
                <w:bCs/>
              </w:rPr>
              <w:t> </w:t>
            </w:r>
          </w:p>
        </w:tc>
        <w:tc>
          <w:tcPr>
            <w:tcW w:w="1640" w:type="dxa"/>
            <w:tcBorders>
              <w:top w:val="single" w:sz="4" w:space="0" w:color="auto"/>
              <w:left w:val="nil"/>
              <w:bottom w:val="single" w:sz="4" w:space="0" w:color="auto"/>
              <w:right w:val="single" w:sz="4" w:space="0" w:color="auto"/>
            </w:tcBorders>
            <w:shd w:val="clear" w:color="auto" w:fill="auto"/>
            <w:vAlign w:val="bottom"/>
          </w:tcPr>
          <w:p w:rsidR="008C4506" w:rsidRPr="00A377A5" w:rsidRDefault="008C4506" w:rsidP="008C4506">
            <w:pPr>
              <w:jc w:val="right"/>
              <w:rPr>
                <w:b/>
                <w:bCs/>
                <w:color w:val="0099CC"/>
              </w:rPr>
            </w:pPr>
            <w:r w:rsidRPr="00A377A5">
              <w:rPr>
                <w:b/>
                <w:bCs/>
                <w:color w:val="0099CC"/>
              </w:rPr>
              <w:t>67 881,525</w:t>
            </w:r>
          </w:p>
        </w:tc>
        <w:tc>
          <w:tcPr>
            <w:tcW w:w="1660" w:type="dxa"/>
            <w:tcBorders>
              <w:top w:val="single" w:sz="4" w:space="0" w:color="auto"/>
              <w:left w:val="nil"/>
              <w:bottom w:val="single" w:sz="4" w:space="0" w:color="auto"/>
              <w:right w:val="single" w:sz="4" w:space="0" w:color="auto"/>
            </w:tcBorders>
            <w:shd w:val="clear" w:color="auto" w:fill="auto"/>
            <w:vAlign w:val="bottom"/>
          </w:tcPr>
          <w:p w:rsidR="008C4506" w:rsidRPr="00A377A5" w:rsidRDefault="008C4506" w:rsidP="008C4506">
            <w:pPr>
              <w:jc w:val="right"/>
              <w:rPr>
                <w:b/>
                <w:bCs/>
                <w:color w:val="0099CC"/>
              </w:rPr>
            </w:pPr>
            <w:r w:rsidRPr="00A377A5">
              <w:rPr>
                <w:b/>
                <w:bCs/>
                <w:color w:val="0099CC"/>
              </w:rPr>
              <w:t>49 112,956</w:t>
            </w:r>
          </w:p>
        </w:tc>
        <w:tc>
          <w:tcPr>
            <w:tcW w:w="1660" w:type="dxa"/>
            <w:tcBorders>
              <w:top w:val="single" w:sz="4" w:space="0" w:color="auto"/>
              <w:left w:val="nil"/>
              <w:bottom w:val="single" w:sz="4" w:space="0" w:color="auto"/>
              <w:right w:val="single" w:sz="4" w:space="0" w:color="auto"/>
            </w:tcBorders>
            <w:shd w:val="clear" w:color="auto" w:fill="auto"/>
            <w:vAlign w:val="bottom"/>
          </w:tcPr>
          <w:p w:rsidR="008C4506" w:rsidRPr="00A377A5" w:rsidRDefault="008C4506" w:rsidP="008C4506">
            <w:pPr>
              <w:jc w:val="right"/>
              <w:rPr>
                <w:b/>
                <w:bCs/>
                <w:color w:val="0099CC"/>
              </w:rPr>
            </w:pPr>
            <w:r w:rsidRPr="00A377A5">
              <w:rPr>
                <w:b/>
                <w:bCs/>
                <w:color w:val="0099CC"/>
              </w:rPr>
              <w:t>52 167,099</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0100000000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8 530,240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8 768,944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8 929,894</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0120000000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8 530,240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8 768,944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8 929,894</w:t>
            </w:r>
          </w:p>
        </w:tc>
      </w:tr>
      <w:tr w:rsidR="008C4506" w:rsidRPr="00A377A5" w:rsidTr="008C4506">
        <w:trPr>
          <w:trHeight w:val="474"/>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Основное мероприятие «Реализация функций администрации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6 786,353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7 014,840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7 165,123</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по оплате труда работников муниципальных органов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4 264,368</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4 264,368</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персоналу государственных (муниципальных) органов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4 264,368</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4 264,368</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4 024,879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4 185,269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4 264,368</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по оплате труда главы местной администрации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1 299,303</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1 299,303</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персоналу государственных (муниципальных) органов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1 299,303</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1 299,303</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1 215,867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1 249,894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1 299,303</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обеспечение функций муниципальных органов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1 133,407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1 129,977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1 136,052</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1 102,053</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1 102,053</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1 102,053</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1 098,908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1 095,978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1 102,053</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бюджетные ассигнования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34,499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Уплата налогов, сборов и иных платежей</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850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34,499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850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34,499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0120102200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850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34,499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33,999</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Осуществление первичного воинского учета органами местного самоуправления поселений, муниципальных и городских округов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color w:val="0099CC"/>
              </w:rPr>
            </w:pPr>
            <w:r w:rsidRPr="00A377A5">
              <w:rPr>
                <w:bCs/>
                <w:iCs/>
                <w:color w:val="0099CC"/>
              </w:rPr>
              <w:t>410,200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color w:val="0099CC"/>
              </w:rPr>
            </w:pPr>
            <w:r w:rsidRPr="00A377A5">
              <w:rPr>
                <w:bCs/>
                <w:iCs/>
                <w:color w:val="0099CC"/>
              </w:rPr>
              <w:t>447,700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color w:val="0099CC"/>
              </w:rPr>
            </w:pPr>
            <w:r w:rsidRPr="00A377A5">
              <w:rPr>
                <w:bCs/>
                <w:iCs/>
                <w:color w:val="0099CC"/>
              </w:rPr>
              <w:t>463,400</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393,047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412,082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413,863</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выплаты персоналу государственных (муниципальных) органов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393,047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412,082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413,863</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НАЦИОНАЛЬНАЯ ОБОРОНА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393,047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412,082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413,863</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Мобилизационная и вневойсковая подготовка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393,047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412,082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413,863</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49,537</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49,537</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НАЦИОНАЛЬНАЯ ОБОРОНА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49,537</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Мобилизационная и вневойсковая подготовка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0120151180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17,153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35,618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49,537</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исполнение части полномочий по осуществлению муниципального земельного контроля в границах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0120182070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«Предоставление межбюджетных трансфертов»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0120200000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1 743,887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1 754,104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1 764,771</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Межбюджетные трансферты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межбюджетные трансферты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НАЦИОНАЛЬНАЯ БЕЗОПАСНОСТЬ И ПРАВООХРАНИТЕЛЬНАЯ ДЕЯТЕЛЬНОСТЬ</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Защита населения и территории от чрезвычайных ситуаций природного и техногенного характера, пожарная безопасность</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1 741,787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1 752,004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1 762,671</w:t>
            </w:r>
          </w:p>
        </w:tc>
      </w:tr>
      <w:tr w:rsidR="008C4506" w:rsidRPr="00A377A5" w:rsidTr="008C4506">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Межбюджетные трансферты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межбюджетные трансферты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межбюджетные трансферты на исполнение части полномочий по пенсионному обеспечению за выслугу лет муниципальных служащих</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Межбюджетные трансферты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межбюджетные трансферты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СОЦИАЛЬНАЯ ПОЛИТИКА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Пенсионное обеспечение</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0120282080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540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0,100</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0200000000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13 394,535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1 818,265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1 577,135</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«Благоустройство территории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0220000000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3 292,140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1 491,491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1 498,167</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0220100000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3 292,140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1 491,491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1 498,167</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уличное освещение</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1 120,311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1 120,311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1 120,311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1 120,311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1 120,311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1 086,567</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411,600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411,600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411,600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411,600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1 641,829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404,924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411,600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Расходы по обустройству мест для сбора ТБО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0220168430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02201S1400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«Чистая вода на территории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0230000000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9 859,920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78,968</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0230100000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4 609,198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78,968</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Ремонт и содержание скважин и водопроводных сетей, а также изготовление проектно-сметной документации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788,542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788,542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788,542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788,542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788,542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326,774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78,968</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Ремонт и содержание сетей и сооружений водоотведения а также изготовление проектно-сметной документации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0230168510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капитальный ремонт сетей и сооружений водоотведения в населенных пунктах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02301S1310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3 770,656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Региональный проект «Модернизация коммунальной инфраструктуры на 2025-2030 годы»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023И300000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реализацию мероприятий по модернизации коммунальной инфраструктуры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023И351540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5 250,722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«Развитие материально-технической базы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0240000000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«Сохранение и развитие материально-технической базы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0240100000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0,000</w:t>
            </w:r>
          </w:p>
        </w:tc>
      </w:tr>
      <w:tr w:rsidR="008C4506" w:rsidRPr="00A377A5" w:rsidTr="008C4506">
        <w:trPr>
          <w:trHeight w:val="24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приобретение коммунальной техники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0240168350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0240168350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0240168350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0240168350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0240168350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02</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242,475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0300000000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39 778,000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32 004,000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35 074,000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«Содержание улично-дорожной сети населенных пунктов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0310000000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2 074,000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«Мероприятия дорожного хозяйства на автомобильных дорогах общего пользования местного значения»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0310100000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2 074,000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Содержание автомобильных дорог и искусственных сооружений на них</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031019Д010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2 074,000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031019Д010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2 074,000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031019Д010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2 074,000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НАЦИОНАЛЬНАЯ ЭКОНОМИКА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031019Д010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2 074,000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Дорожное хозяйство (дорожные фонды)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031019Д010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1 513,789</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425,053</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2 074,000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0320000000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38 264,211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33 000,000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«Мероприятия дорожного хозяйства на автомобильных дорогах общего пользования местного значения»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0320100000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38 264,211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33 000,000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строительство (реконструкцию), капитальный ремонт, ремонт и содержание автомобильных дорог общего пользования местного значения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33 000,000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33 000,000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33 000,000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НАЦИОНАЛЬНАЯ ЭКОНОМИКА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33 000,000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Дорожное хозяйство (дорожные фонды)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03201SД110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28 664,211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31 578,947</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33 000,000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ремонт автомобильной дороги по ул. Радищева от перекрестка с ул. Гагарина в с.Русский Камешкир Камешкирского района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03201SФ333</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9 600,000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03201SФ333</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9 600,000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03201SФ333</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9 600,000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НАЦИОНАЛЬНАЯ ЭКОНОМИКА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03201SФ333</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9 600,000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Дорожное хозяйство (дорожные фонды)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03201SФ333</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9 600,000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Муниципальная программа «Обеспечение муниципального управления собственностью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0400000000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545,946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189,465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189,465</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«Об управлении муниципальной собственностью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0410000000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545,946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189,465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189,465</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0410100000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545,946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189,465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189,465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техническую инвентаризацию, землеустроительную документацию, оценку недвижимости и других обязательств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271,700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18,000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271,700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18,000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271,700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18,000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8,000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8,000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8,000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НАЦИОНАЛЬНАЯ ЭКОНОМИКА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134,200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вопросы в области национальной экономики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134,200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w:t>
            </w:r>
          </w:p>
        </w:tc>
      </w:tr>
      <w:tr w:rsidR="008C4506" w:rsidRPr="00A377A5" w:rsidTr="008C4506">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техническое обслуживание и содержание муниципальной собственности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174,246</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71,465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71,465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172,465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71,465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71,465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172,465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71,465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71,465</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165,611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64,611</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165,611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64,611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64,611</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6,854</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бюджетные ассигнования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Уплата налогов, сборов и иных платежей</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850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850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0410146210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850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1,781</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НАЦИОНАЛЬНАЯ ЭКОНОМИКА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вопросы в области национальной экономики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0410182060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04</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12</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100,000</w:t>
            </w:r>
          </w:p>
        </w:tc>
      </w:tr>
      <w:tr w:rsidR="008C4506" w:rsidRPr="00A377A5" w:rsidTr="008C4506">
        <w:trPr>
          <w:trHeight w:val="276"/>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Муниципальная программа «Обеспечение общественного порядка и противодействие преступности в Русско-Камешкирском сельсовете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0500000000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22,000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«Профилактика правонарушений и экстремистской деятельности в Русско-Камешкирском сельсовете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0510000000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12,000</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lastRenderedPageBreak/>
              <w:t>Основное мероприятие «Формирование у жителей Русско-Камешкирского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0510100000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12,000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в сфере профилактики правонарушений и экстремистской деятельности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0510122010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«Антинаркотическая программа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0520000000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4,000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«Пропагандистские мероприятия в сфере противодействия злоупотреблению наркотиками и их незаконному обороту»</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0520100000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4,000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в сфере противодействия злоупотреблению наркотиками и их незаконному обороту</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0520122020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lastRenderedPageBreak/>
              <w:t>Подпрограмма «Антикоррупционная программа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0530000000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«Пропагандистские мероприятия в сфере противодействия коррупции»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0530100000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в сфере противодействия коррупции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0530122030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«Повышение безопасности дорожного движения в Русско-Камешкирском сельсовете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0540000000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«Пропагандистские мероприятия в сфере повышения безопасности дорожного движения»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0540100000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в сфере повышения безопасности дорожного движения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0540122040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3,000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 xml:space="preserve">Муниципальная программа «Формирование комфортной городской среды Русско-Камешкирского сельсовета Камешкирского района Пензенской </w:t>
            </w:r>
            <w:r w:rsidRPr="00A377A5">
              <w:rPr>
                <w:b/>
                <w:bCs/>
                <w:iCs/>
              </w:rPr>
              <w:lastRenderedPageBreak/>
              <w:t>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lastRenderedPageBreak/>
              <w:t>0600000000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6 367,605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lastRenderedPageBreak/>
              <w:t>Подпрограмма «Комфортная среда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0610000000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5 452,188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6 367,605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«Благоустройство территорий общего пользования с. Русский Камешкир»</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0610100000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1 250,000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0,000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реализацию инициативных проектов жителей муниципальных образований Пензенской области в сфере благоустройства за счет средств инициативных платежей</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0610161470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12,500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реализацию инициативных проектов жителей муниципальных образований Пензенской области в сфере благоустройства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06101S1470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1 237,500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Региональный проект «Формирование комфортной городской среды»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061И400000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6 367,605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Расходы на поддержку муниципальных программ формирования современной городской среды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061И455550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6 367,605</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061И455550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4 202,188</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6 303,282</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6 367,605</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0800000000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2,000</w:t>
            </w:r>
          </w:p>
        </w:tc>
      </w:tr>
      <w:tr w:rsidR="008C4506" w:rsidRPr="00A377A5" w:rsidTr="008C4506">
        <w:trPr>
          <w:trHeight w:val="105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0810000000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2,000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0810100000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2,000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2,000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связанные с организацией благоустройства и озеленения территории, а также содержание территорий в надлежащем порядке</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1,700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Пропагандистские мероприятия по повышению уровня благоустройства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ЖИЛИЩНО-КОММУНАЛЬНОЕ ХОЗЯЙСТВО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0810168460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0,300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r w:rsidRPr="00A377A5">
              <w:t>Благоустройство</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0810168460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05</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pPr>
            <w:r w:rsidRPr="00A377A5">
              <w:t>03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0,300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pPr>
            <w:r w:rsidRPr="00A377A5">
              <w:t>0,300</w:t>
            </w:r>
          </w:p>
        </w:tc>
      </w:tr>
      <w:tr w:rsidR="008C4506" w:rsidRPr="00A377A5" w:rsidTr="008C4506">
        <w:trPr>
          <w:trHeight w:val="147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Русско-Камешкирском сельсовете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0900000000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Подпрограмма «Развитие и совершенствование гражданской обороны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0920000000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r>
      <w:tr w:rsidR="008C4506" w:rsidRPr="00A377A5" w:rsidTr="008C4506">
        <w:trPr>
          <w:trHeight w:val="126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
                <w:iCs/>
              </w:rPr>
            </w:pPr>
            <w:r w:rsidRPr="00A377A5">
              <w:rPr>
                <w:bCs/>
                <w:i/>
                <w:iCs/>
              </w:rPr>
              <w:t>Основное мероприятие «Повышение уровня защиты населения и территории Русско-Камешкирского сельсовета Камешкирского района Пензенской области от чрезвычайных ситуаций природного и техногенного характера»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0920100000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
                <w:iCs/>
              </w:rPr>
            </w:pPr>
            <w:r w:rsidRPr="00A377A5">
              <w:rPr>
                <w:bCs/>
                <w:i/>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
                <w:iCs/>
              </w:rPr>
            </w:pPr>
            <w:r w:rsidRPr="00A377A5">
              <w:rPr>
                <w:bCs/>
                <w:i/>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Совершенствование материальной базы гражданской обороны Русско-Камешкирского сельсовета Камешкирского района Пензенской области на военное время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0920106200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Закупка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0920106200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lastRenderedPageBreak/>
              <w:t>Иные закупки товаров, работ и услуг для обеспечения государственных (муниципальных) нужд</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0920106200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НАЦИОНАЛЬНАЯ БЕЗОПАСНОСТЬ И ПРАВООХРАНИТЕЛЬНАЯ ДЕЯТЕЛЬНОСТЬ</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0920106200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Защита населения и территории от чрезвычайных ситуаций природного и техногенного характера, пожарная безопасность</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0920106200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240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03</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10</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76,850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63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Иные непрограммные расходы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9900000000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79,765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Непрограммные расходы органов местного самоуправления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9910000000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74,765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0,000</w:t>
            </w:r>
          </w:p>
        </w:tc>
      </w:tr>
      <w:tr w:rsidR="008C4506" w:rsidRPr="00A377A5" w:rsidTr="008C4506">
        <w:trPr>
          <w:trHeight w:val="84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бюджетные ассигнования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Специальные расходы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880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880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420"/>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Обеспечение проведения выборов и референдумов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9910020220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880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07</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23,775</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Исполнение решений судов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9910021000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бюджетные ассигнования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9910021000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Исполнение судебных актов</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9910021000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830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9910021000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830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Другие 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9910021000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830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13</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50,990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0,000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Резервные фонды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9920000000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
                <w:bCs/>
                <w:iCs/>
              </w:rPr>
            </w:pPr>
            <w:r w:rsidRPr="00A377A5">
              <w:rPr>
                <w:b/>
                <w:bCs/>
                <w:iCs/>
              </w:rPr>
              <w:t>Резервные фонды местных администраций</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
                <w:bCs/>
                <w:iCs/>
              </w:rPr>
            </w:pPr>
            <w:r w:rsidRPr="00A377A5">
              <w:rPr>
                <w:b/>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
                <w:bCs/>
                <w:iCs/>
              </w:rPr>
            </w:pPr>
            <w:r w:rsidRPr="00A377A5">
              <w:rPr>
                <w:b/>
                <w:bCs/>
                <w:iCs/>
              </w:rPr>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Иные бюджетные ассигнования</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800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Резервные средства</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870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ОБЩЕГОСУДАРСТВЕННЫЕ ВОПРОСЫ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870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 </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r>
      <w:tr w:rsidR="008C4506" w:rsidRPr="00A377A5" w:rsidTr="008C4506">
        <w:trPr>
          <w:trHeight w:val="255"/>
        </w:trPr>
        <w:tc>
          <w:tcPr>
            <w:tcW w:w="4280" w:type="dxa"/>
            <w:tcBorders>
              <w:top w:val="single" w:sz="4" w:space="0" w:color="auto"/>
              <w:left w:val="single" w:sz="4" w:space="0" w:color="auto"/>
              <w:bottom w:val="single" w:sz="4" w:space="0" w:color="auto"/>
              <w:right w:val="single" w:sz="4" w:space="0" w:color="auto"/>
            </w:tcBorders>
            <w:shd w:val="clear" w:color="auto" w:fill="auto"/>
          </w:tcPr>
          <w:p w:rsidR="008C4506" w:rsidRPr="00A377A5" w:rsidRDefault="008C4506" w:rsidP="008C4506">
            <w:pPr>
              <w:rPr>
                <w:bCs/>
                <w:iCs/>
              </w:rPr>
            </w:pPr>
            <w:r w:rsidRPr="00A377A5">
              <w:rPr>
                <w:bCs/>
                <w:iCs/>
              </w:rPr>
              <w:t>Резервные фонды</w:t>
            </w:r>
          </w:p>
        </w:tc>
        <w:tc>
          <w:tcPr>
            <w:tcW w:w="15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9920022800</w:t>
            </w:r>
          </w:p>
        </w:tc>
        <w:tc>
          <w:tcPr>
            <w:tcW w:w="815"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870</w:t>
            </w:r>
          </w:p>
        </w:tc>
        <w:tc>
          <w:tcPr>
            <w:tcW w:w="92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01</w:t>
            </w:r>
          </w:p>
        </w:tc>
        <w:tc>
          <w:tcPr>
            <w:tcW w:w="1211"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center"/>
              <w:rPr>
                <w:bCs/>
                <w:iCs/>
              </w:rPr>
            </w:pPr>
            <w:r w:rsidRPr="00A377A5">
              <w:rPr>
                <w:bCs/>
                <w:iCs/>
              </w:rPr>
              <w:t>11</w:t>
            </w:r>
          </w:p>
        </w:tc>
        <w:tc>
          <w:tcPr>
            <w:tcW w:w="164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c>
          <w:tcPr>
            <w:tcW w:w="1660" w:type="dxa"/>
            <w:tcBorders>
              <w:top w:val="single" w:sz="4" w:space="0" w:color="auto"/>
              <w:left w:val="nil"/>
              <w:bottom w:val="single" w:sz="4" w:space="0" w:color="auto"/>
              <w:right w:val="single" w:sz="4" w:space="0" w:color="auto"/>
            </w:tcBorders>
            <w:shd w:val="clear" w:color="auto" w:fill="auto"/>
          </w:tcPr>
          <w:p w:rsidR="008C4506" w:rsidRPr="00A377A5" w:rsidRDefault="008C4506" w:rsidP="008C4506">
            <w:pPr>
              <w:jc w:val="right"/>
              <w:rPr>
                <w:bCs/>
                <w:iCs/>
              </w:rPr>
            </w:pPr>
            <w:r w:rsidRPr="00A377A5">
              <w:rPr>
                <w:bCs/>
                <w:iCs/>
              </w:rPr>
              <w:t>5,000»</w:t>
            </w:r>
          </w:p>
        </w:tc>
      </w:tr>
    </w:tbl>
    <w:p w:rsidR="008C4506" w:rsidRPr="00A377A5" w:rsidRDefault="008C4506" w:rsidP="008C4506">
      <w:pPr>
        <w:sectPr w:rsidR="008C4506" w:rsidRPr="00A377A5" w:rsidSect="008C4506">
          <w:pgSz w:w="16838" w:h="11906" w:orient="landscape"/>
          <w:pgMar w:top="1134" w:right="1418" w:bottom="1418" w:left="992" w:header="709" w:footer="709" w:gutter="0"/>
          <w:cols w:space="708"/>
          <w:titlePg/>
          <w:docGrid w:linePitch="360"/>
        </w:sectPr>
      </w:pPr>
    </w:p>
    <w:p w:rsidR="008C4506" w:rsidRPr="00A377A5" w:rsidRDefault="008C4506" w:rsidP="008C4506">
      <w:pPr>
        <w:jc w:val="both"/>
      </w:pPr>
      <w:r w:rsidRPr="00A377A5">
        <w:lastRenderedPageBreak/>
        <w:t xml:space="preserve">       2. Настоящее решение вступает в силу на следующий день после дня его официального опубликования.</w:t>
      </w:r>
    </w:p>
    <w:p w:rsidR="008C4506" w:rsidRPr="00A377A5" w:rsidRDefault="008C4506" w:rsidP="008C4506">
      <w:pPr>
        <w:jc w:val="both"/>
      </w:pPr>
      <w:r w:rsidRPr="00A377A5">
        <w:t xml:space="preserve">       3. Настоящее решение опубликовать в информационном бюллетене «Правовое поле».</w:t>
      </w:r>
    </w:p>
    <w:p w:rsidR="008C4506" w:rsidRPr="00A377A5" w:rsidRDefault="008C4506" w:rsidP="008C4506">
      <w:pPr>
        <w:jc w:val="both"/>
      </w:pPr>
      <w:r w:rsidRPr="00A377A5">
        <w:t xml:space="preserve">       4. Контроль за исполнением настоящего решения возложить на Главу Русско-Камешкирского сельсовета</w:t>
      </w:r>
      <w:r w:rsidRPr="00A377A5">
        <w:rPr>
          <w:b/>
        </w:rPr>
        <w:t xml:space="preserve"> </w:t>
      </w:r>
      <w:r w:rsidRPr="00A377A5">
        <w:t>Камешкирского района Пензенской области.</w:t>
      </w:r>
    </w:p>
    <w:p w:rsidR="008C4506" w:rsidRPr="00A377A5" w:rsidRDefault="008C4506" w:rsidP="008C4506">
      <w:pPr>
        <w:jc w:val="both"/>
      </w:pPr>
    </w:p>
    <w:p w:rsidR="008C4506" w:rsidRPr="00A377A5" w:rsidRDefault="008C4506" w:rsidP="008C4506">
      <w:pPr>
        <w:jc w:val="both"/>
      </w:pPr>
    </w:p>
    <w:p w:rsidR="008C4506" w:rsidRPr="00A377A5" w:rsidRDefault="008C4506" w:rsidP="008C4506">
      <w:pPr>
        <w:pStyle w:val="11"/>
        <w:tabs>
          <w:tab w:val="left" w:pos="708"/>
        </w:tabs>
        <w:spacing w:before="0"/>
        <w:ind w:firstLine="0"/>
        <w:rPr>
          <w:sz w:val="20"/>
        </w:rPr>
      </w:pPr>
      <w:r w:rsidRPr="00A377A5">
        <w:rPr>
          <w:sz w:val="20"/>
        </w:rPr>
        <w:t xml:space="preserve">Глава </w:t>
      </w:r>
    </w:p>
    <w:p w:rsidR="008C4506" w:rsidRPr="00A377A5" w:rsidRDefault="008C4506" w:rsidP="008C4506">
      <w:pPr>
        <w:pStyle w:val="11"/>
        <w:tabs>
          <w:tab w:val="left" w:pos="708"/>
        </w:tabs>
        <w:spacing w:before="0"/>
        <w:ind w:firstLine="0"/>
        <w:rPr>
          <w:sz w:val="20"/>
        </w:rPr>
      </w:pPr>
      <w:r w:rsidRPr="00A377A5">
        <w:rPr>
          <w:sz w:val="20"/>
        </w:rPr>
        <w:t>Русско-Камешкирского сельсовета</w:t>
      </w:r>
    </w:p>
    <w:p w:rsidR="008C4506" w:rsidRPr="00A377A5" w:rsidRDefault="008C4506" w:rsidP="008C4506">
      <w:pPr>
        <w:pStyle w:val="11"/>
        <w:tabs>
          <w:tab w:val="left" w:pos="708"/>
        </w:tabs>
        <w:spacing w:before="0"/>
        <w:ind w:firstLine="0"/>
        <w:rPr>
          <w:sz w:val="20"/>
        </w:rPr>
      </w:pPr>
      <w:r w:rsidRPr="00A377A5">
        <w:rPr>
          <w:sz w:val="20"/>
        </w:rPr>
        <w:t>Камешкирского района</w:t>
      </w:r>
    </w:p>
    <w:p w:rsidR="008C4506" w:rsidRPr="00A377A5" w:rsidRDefault="008C4506" w:rsidP="008C4506">
      <w:pPr>
        <w:pStyle w:val="24"/>
        <w:ind w:left="708" w:firstLine="708"/>
      </w:pPr>
      <w:r w:rsidRPr="00A377A5">
        <w:t>Пензенской области</w:t>
      </w:r>
      <w:r w:rsidRPr="00A377A5">
        <w:tab/>
      </w:r>
      <w:r w:rsidRPr="00A377A5">
        <w:tab/>
      </w:r>
      <w:r w:rsidRPr="00A377A5">
        <w:tab/>
        <w:t xml:space="preserve">                                    Н.И.</w:t>
      </w:r>
      <w:r w:rsidR="00A377A5">
        <w:t xml:space="preserve"> Кирюшина</w:t>
      </w:r>
    </w:p>
    <w:p w:rsidR="008D0FD1" w:rsidRDefault="008D0FD1" w:rsidP="008D0FD1">
      <w:pPr>
        <w:pStyle w:val="24"/>
      </w:pPr>
    </w:p>
    <w:p w:rsidR="003F72C2" w:rsidRPr="004A4CD7" w:rsidRDefault="003F72C2" w:rsidP="003F72C2"/>
    <w:p w:rsidR="003F72C2" w:rsidRPr="005D66BD" w:rsidRDefault="003F72C2" w:rsidP="003F72C2">
      <w:pPr>
        <w:autoSpaceDE w:val="0"/>
        <w:autoSpaceDN w:val="0"/>
        <w:adjustRightInd w:val="0"/>
        <w:jc w:val="center"/>
        <w:rPr>
          <w:i/>
        </w:rPr>
      </w:pPr>
    </w:p>
    <w:p w:rsidR="00863772" w:rsidRDefault="00863772" w:rsidP="00863772">
      <w:pPr>
        <w:pStyle w:val="ae"/>
        <w:ind w:firstLine="540"/>
        <w:rPr>
          <w:b/>
          <w:sz w:val="28"/>
          <w:szCs w:val="28"/>
        </w:rPr>
      </w:pPr>
      <w:r>
        <w:rPr>
          <w:b/>
          <w:sz w:val="28"/>
          <w:szCs w:val="28"/>
        </w:rPr>
        <w:t>Редактор: Ахметова Э.А.                              Тираж  25 экз.</w:t>
      </w:r>
    </w:p>
    <w:p w:rsidR="00863772" w:rsidRDefault="00863772" w:rsidP="00863772">
      <w:pPr>
        <w:rPr>
          <w:b/>
          <w:sz w:val="28"/>
          <w:szCs w:val="28"/>
        </w:rPr>
      </w:pPr>
      <w:r>
        <w:rPr>
          <w:b/>
          <w:sz w:val="28"/>
          <w:szCs w:val="28"/>
        </w:rPr>
        <w:t>Учредитель:   Комитет местного самоуправления Русско-Камешкирского  сельсовета</w:t>
      </w:r>
    </w:p>
    <w:p w:rsidR="00863772" w:rsidRDefault="00863772" w:rsidP="00863772">
      <w:pPr>
        <w:rPr>
          <w:b/>
          <w:sz w:val="28"/>
          <w:szCs w:val="28"/>
        </w:rPr>
      </w:pPr>
      <w:r>
        <w:rPr>
          <w:b/>
          <w:sz w:val="28"/>
          <w:szCs w:val="28"/>
        </w:rPr>
        <w:t xml:space="preserve">Издатель:       Администрация Русско-Камешкирского  сельсовета                  </w:t>
      </w:r>
    </w:p>
    <w:p w:rsidR="00863772" w:rsidRDefault="00863772" w:rsidP="00863772">
      <w:pPr>
        <w:pStyle w:val="ae"/>
        <w:ind w:firstLine="540"/>
        <w:jc w:val="both"/>
        <w:rPr>
          <w:b/>
          <w:sz w:val="28"/>
          <w:szCs w:val="28"/>
        </w:rPr>
      </w:pPr>
      <w:r>
        <w:rPr>
          <w:b/>
          <w:sz w:val="28"/>
          <w:szCs w:val="28"/>
          <w:lang w:val="en-US"/>
        </w:rPr>
        <w:t>c</w:t>
      </w:r>
      <w:r>
        <w:rPr>
          <w:b/>
          <w:sz w:val="28"/>
          <w:szCs w:val="28"/>
        </w:rPr>
        <w:t>.Р.Камешкир    Камешкирского района Пензенской области</w:t>
      </w:r>
    </w:p>
    <w:p w:rsidR="00863772" w:rsidRDefault="00863772" w:rsidP="00863772">
      <w:pPr>
        <w:pStyle w:val="ae"/>
        <w:ind w:firstLine="540"/>
        <w:jc w:val="both"/>
      </w:pPr>
      <w:r>
        <w:rPr>
          <w:b/>
        </w:rPr>
        <w:t>442450 с. Р. Камешкир Камешкирского района Пензенской области, ул.Радищева 9.</w:t>
      </w:r>
    </w:p>
    <w:sectPr w:rsidR="00863772" w:rsidSect="00EF14EF">
      <w:footerReference w:type="defaul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FAA" w:rsidRDefault="00583FAA" w:rsidP="00950DA8">
      <w:r>
        <w:separator/>
      </w:r>
    </w:p>
  </w:endnote>
  <w:endnote w:type="continuationSeparator" w:id="1">
    <w:p w:rsidR="00583FAA" w:rsidRDefault="00583FAA" w:rsidP="00950D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54" w:rsidRDefault="000F2C54">
    <w:pPr>
      <w:pStyle w:val="af4"/>
      <w:jc w:val="right"/>
    </w:pPr>
  </w:p>
  <w:p w:rsidR="000F2C54" w:rsidRDefault="00123BE7">
    <w:pPr>
      <w:pStyle w:val="af4"/>
      <w:jc w:val="right"/>
    </w:pPr>
    <w:fldSimple w:instr=" PAGE   \* MERGEFORMAT ">
      <w:r w:rsidR="00BC4C4A">
        <w:rPr>
          <w:noProof/>
        </w:rPr>
        <w:t>24</w:t>
      </w:r>
    </w:fldSimple>
  </w:p>
  <w:p w:rsidR="000F2C54" w:rsidRDefault="000F2C54">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54" w:rsidRDefault="000F2C54">
    <w:pPr>
      <w:pStyle w:val="af4"/>
      <w:jc w:val="right"/>
    </w:pPr>
  </w:p>
  <w:p w:rsidR="000F2C54" w:rsidRDefault="00123BE7">
    <w:pPr>
      <w:pStyle w:val="af4"/>
      <w:jc w:val="right"/>
    </w:pPr>
    <w:fldSimple w:instr=" PAGE   \* MERGEFORMAT ">
      <w:r w:rsidR="00BC4C4A">
        <w:rPr>
          <w:noProof/>
        </w:rPr>
        <w:t>77</w:t>
      </w:r>
    </w:fldSimple>
  </w:p>
  <w:p w:rsidR="000F2C54" w:rsidRDefault="000F2C54">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FAA" w:rsidRDefault="00583FAA" w:rsidP="00950DA8">
      <w:r>
        <w:separator/>
      </w:r>
    </w:p>
  </w:footnote>
  <w:footnote w:type="continuationSeparator" w:id="1">
    <w:p w:rsidR="00583FAA" w:rsidRDefault="00583FAA" w:rsidP="0095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name w:val="WW8Num2"/>
    <w:lvl w:ilvl="0">
      <w:start w:val="1"/>
      <w:numFmt w:val="bullet"/>
      <w:suff w:val="nothing"/>
      <w:lvlText w:val=""/>
      <w:lvlJc w:val="left"/>
      <w:pPr>
        <w:tabs>
          <w:tab w:val="num" w:pos="0"/>
        </w:tabs>
        <w:ind w:left="709"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1">
    <w:nsid w:val="00000003"/>
    <w:multiLevelType w:val="multilevel"/>
    <w:tmpl w:val="00000003"/>
    <w:name w:val="WW8Num3"/>
    <w:lvl w:ilvl="0">
      <w:start w:val="1"/>
      <w:numFmt w:val="bullet"/>
      <w:suff w:val="nothing"/>
      <w:lvlText w:val=""/>
      <w:lvlJc w:val="left"/>
      <w:pPr>
        <w:tabs>
          <w:tab w:val="num" w:pos="0"/>
        </w:tabs>
        <w:ind w:left="709"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2">
    <w:nsid w:val="00000004"/>
    <w:multiLevelType w:val="multilevel"/>
    <w:tmpl w:val="00000004"/>
    <w:name w:val="WW8Num4"/>
    <w:lvl w:ilvl="0">
      <w:start w:val="1"/>
      <w:numFmt w:val="bullet"/>
      <w:suff w:val="nothing"/>
      <w:lvlText w:val=""/>
      <w:lvlJc w:val="left"/>
      <w:pPr>
        <w:tabs>
          <w:tab w:val="num" w:pos="0"/>
        </w:tabs>
        <w:ind w:left="709" w:firstLine="0"/>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3">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EB404E"/>
    <w:multiLevelType w:val="multilevel"/>
    <w:tmpl w:val="60B68C3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170"/>
        </w:tabs>
        <w:ind w:left="1170" w:hanging="675"/>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19">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D6F1589"/>
    <w:multiLevelType w:val="hybridMultilevel"/>
    <w:tmpl w:val="2B7A4B80"/>
    <w:lvl w:ilvl="0" w:tplc="4AC28854">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suff w:val="space"/>
      <w:lvlText w:val=""/>
      <w:lvlJc w:val="left"/>
      <w:pPr>
        <w:ind w:left="1725"/>
      </w:pPr>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2201470"/>
    <w:multiLevelType w:val="hybridMultilevel"/>
    <w:tmpl w:val="818C40C4"/>
    <w:lvl w:ilvl="0" w:tplc="49CC8D7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outline w:val="0"/>
        <w:shadow w:val="0"/>
        <w:emboss w:val="0"/>
        <w:imprint w:val="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1"/>
  </w:num>
  <w:num w:numId="2">
    <w:abstractNumId w:val="8"/>
  </w:num>
  <w:num w:numId="3">
    <w:abstractNumId w:val="16"/>
  </w:num>
  <w:num w:numId="4">
    <w:abstractNumId w:val="22"/>
  </w:num>
  <w:num w:numId="5">
    <w:abstractNumId w:val="27"/>
  </w:num>
  <w:num w:numId="6">
    <w:abstractNumId w:val="33"/>
  </w:num>
  <w:num w:numId="7">
    <w:abstractNumId w:val="21"/>
  </w:num>
  <w:num w:numId="8">
    <w:abstractNumId w:val="14"/>
  </w:num>
  <w:num w:numId="9">
    <w:abstractNumId w:val="15"/>
  </w:num>
  <w:num w:numId="10">
    <w:abstractNumId w:val="3"/>
  </w:num>
  <w:num w:numId="11">
    <w:abstractNumId w:val="28"/>
  </w:num>
  <w:num w:numId="12">
    <w:abstractNumId w:val="3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9"/>
  </w:num>
  <w:num w:numId="18">
    <w:abstractNumId w:val="25"/>
  </w:num>
  <w:num w:numId="19">
    <w:abstractNumId w:val="23"/>
  </w:num>
  <w:num w:numId="20">
    <w:abstractNumId w:val="1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0"/>
  </w:num>
  <w:num w:numId="30">
    <w:abstractNumId w:val="17"/>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 w:numId="39">
    <w:abstractNumId w:val="18"/>
  </w:num>
  <w:num w:numId="40">
    <w:abstractNumId w:val="10"/>
  </w:num>
  <w:num w:numId="41">
    <w:abstractNumId w:val="11"/>
  </w:num>
  <w:num w:numId="42">
    <w:abstractNumId w:val="12"/>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16D4F"/>
    <w:rsid w:val="00011DA6"/>
    <w:rsid w:val="000660E0"/>
    <w:rsid w:val="000F2C54"/>
    <w:rsid w:val="00123BE7"/>
    <w:rsid w:val="0015047F"/>
    <w:rsid w:val="00165FA0"/>
    <w:rsid w:val="00197AB3"/>
    <w:rsid w:val="001F769C"/>
    <w:rsid w:val="00216679"/>
    <w:rsid w:val="00221CEB"/>
    <w:rsid w:val="00242048"/>
    <w:rsid w:val="00250695"/>
    <w:rsid w:val="00257512"/>
    <w:rsid w:val="0028654D"/>
    <w:rsid w:val="00287AE5"/>
    <w:rsid w:val="002C346D"/>
    <w:rsid w:val="003140C4"/>
    <w:rsid w:val="003A64CC"/>
    <w:rsid w:val="003F72C2"/>
    <w:rsid w:val="00467A57"/>
    <w:rsid w:val="00491D4A"/>
    <w:rsid w:val="004D1195"/>
    <w:rsid w:val="004F2D1C"/>
    <w:rsid w:val="00583FAA"/>
    <w:rsid w:val="005C6777"/>
    <w:rsid w:val="005D654A"/>
    <w:rsid w:val="00615586"/>
    <w:rsid w:val="00650A12"/>
    <w:rsid w:val="006A07E3"/>
    <w:rsid w:val="006E7891"/>
    <w:rsid w:val="00706471"/>
    <w:rsid w:val="00722AC1"/>
    <w:rsid w:val="00724813"/>
    <w:rsid w:val="00740785"/>
    <w:rsid w:val="00752BF9"/>
    <w:rsid w:val="007741F2"/>
    <w:rsid w:val="007812C7"/>
    <w:rsid w:val="00787D29"/>
    <w:rsid w:val="007A5FED"/>
    <w:rsid w:val="007F2C37"/>
    <w:rsid w:val="00823314"/>
    <w:rsid w:val="00863772"/>
    <w:rsid w:val="00863877"/>
    <w:rsid w:val="008C4506"/>
    <w:rsid w:val="008D0FD1"/>
    <w:rsid w:val="008F3EA5"/>
    <w:rsid w:val="008F7C76"/>
    <w:rsid w:val="00950DA8"/>
    <w:rsid w:val="00982B69"/>
    <w:rsid w:val="0099225A"/>
    <w:rsid w:val="00993B25"/>
    <w:rsid w:val="009B519F"/>
    <w:rsid w:val="00A13B91"/>
    <w:rsid w:val="00A2324A"/>
    <w:rsid w:val="00A377A5"/>
    <w:rsid w:val="00A6173F"/>
    <w:rsid w:val="00A75889"/>
    <w:rsid w:val="00AA59BA"/>
    <w:rsid w:val="00AC20C1"/>
    <w:rsid w:val="00AC2556"/>
    <w:rsid w:val="00AE1E40"/>
    <w:rsid w:val="00B27057"/>
    <w:rsid w:val="00B27309"/>
    <w:rsid w:val="00B338B3"/>
    <w:rsid w:val="00B41DBC"/>
    <w:rsid w:val="00B64D28"/>
    <w:rsid w:val="00B90C92"/>
    <w:rsid w:val="00BB077A"/>
    <w:rsid w:val="00BB6114"/>
    <w:rsid w:val="00BC4C4A"/>
    <w:rsid w:val="00C134EF"/>
    <w:rsid w:val="00C37692"/>
    <w:rsid w:val="00CB0793"/>
    <w:rsid w:val="00CE644A"/>
    <w:rsid w:val="00D15231"/>
    <w:rsid w:val="00D16D4F"/>
    <w:rsid w:val="00D24B37"/>
    <w:rsid w:val="00D322E5"/>
    <w:rsid w:val="00D639F8"/>
    <w:rsid w:val="00D86922"/>
    <w:rsid w:val="00D86A86"/>
    <w:rsid w:val="00DA0DE1"/>
    <w:rsid w:val="00DD3579"/>
    <w:rsid w:val="00DD3B9E"/>
    <w:rsid w:val="00E25409"/>
    <w:rsid w:val="00E83D87"/>
    <w:rsid w:val="00EF14EF"/>
    <w:rsid w:val="00F01A31"/>
    <w:rsid w:val="00F3088D"/>
    <w:rsid w:val="00F33EA9"/>
    <w:rsid w:val="00F554E8"/>
    <w:rsid w:val="00F716E2"/>
    <w:rsid w:val="00FA1D49"/>
    <w:rsid w:val="00FE75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able of figures" w:uiPriority="0"/>
    <w:lsdException w:name="page number"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D4F"/>
    <w:pPr>
      <w:widowControl w:val="0"/>
    </w:pPr>
    <w:rPr>
      <w:rFonts w:ascii="Times New Roman" w:eastAsia="Times New Roman" w:hAnsi="Times New Roman"/>
    </w:rPr>
  </w:style>
  <w:style w:type="paragraph" w:styleId="1">
    <w:name w:val="heading 1"/>
    <w:aliases w:val=" Знак,Знак Знак"/>
    <w:basedOn w:val="a"/>
    <w:next w:val="a"/>
    <w:link w:val="10"/>
    <w:qFormat/>
    <w:rsid w:val="006A07E3"/>
    <w:pPr>
      <w:keepNext/>
      <w:keepLines/>
      <w:widowControl/>
      <w:spacing w:after="360"/>
      <w:jc w:val="center"/>
      <w:outlineLvl w:val="0"/>
    </w:pPr>
    <w:rPr>
      <w:rFonts w:ascii="Arial" w:hAnsi="Arial"/>
      <w:b/>
      <w:kern w:val="28"/>
      <w:sz w:val="28"/>
    </w:rPr>
  </w:style>
  <w:style w:type="paragraph" w:styleId="2">
    <w:name w:val="heading 2"/>
    <w:basedOn w:val="a"/>
    <w:next w:val="a0"/>
    <w:link w:val="20"/>
    <w:qFormat/>
    <w:rsid w:val="006A07E3"/>
    <w:pPr>
      <w:keepNext/>
      <w:keepLines/>
      <w:widowControl/>
      <w:spacing w:after="360"/>
      <w:jc w:val="center"/>
      <w:outlineLvl w:val="1"/>
    </w:pPr>
    <w:rPr>
      <w:b/>
      <w:sz w:val="28"/>
    </w:rPr>
  </w:style>
  <w:style w:type="paragraph" w:styleId="3">
    <w:name w:val="heading 3"/>
    <w:aliases w:val="!Главы документа"/>
    <w:basedOn w:val="a"/>
    <w:next w:val="a"/>
    <w:link w:val="30"/>
    <w:unhideWhenUsed/>
    <w:qFormat/>
    <w:rsid w:val="00F716E2"/>
    <w:pPr>
      <w:keepNext/>
      <w:suppressAutoHyphens/>
      <w:spacing w:before="240" w:after="60"/>
      <w:outlineLvl w:val="2"/>
    </w:pPr>
    <w:rPr>
      <w:rFonts w:ascii="Arial" w:eastAsia="Lucida Sans Unicode" w:hAnsi="Arial"/>
      <w:b/>
      <w:bCs/>
      <w:kern w:val="2"/>
      <w:sz w:val="26"/>
      <w:szCs w:val="26"/>
    </w:rPr>
  </w:style>
  <w:style w:type="paragraph" w:styleId="4">
    <w:name w:val="heading 4"/>
    <w:basedOn w:val="a"/>
    <w:next w:val="a0"/>
    <w:link w:val="40"/>
    <w:qFormat/>
    <w:rsid w:val="006A07E3"/>
    <w:pPr>
      <w:keepNext/>
      <w:keepLines/>
      <w:widowControl/>
      <w:spacing w:before="240"/>
      <w:ind w:left="1701" w:hanging="1134"/>
      <w:outlineLvl w:val="3"/>
    </w:pPr>
    <w:rPr>
      <w:b/>
      <w:sz w:val="24"/>
    </w:rPr>
  </w:style>
  <w:style w:type="paragraph" w:styleId="5">
    <w:name w:val="heading 5"/>
    <w:basedOn w:val="a"/>
    <w:next w:val="a"/>
    <w:link w:val="50"/>
    <w:qFormat/>
    <w:rsid w:val="006A07E3"/>
    <w:pPr>
      <w:keepNext/>
      <w:widowControl/>
      <w:spacing w:before="240" w:after="60"/>
      <w:ind w:left="284" w:right="284"/>
      <w:jc w:val="center"/>
      <w:outlineLvl w:val="4"/>
    </w:pPr>
    <w:rPr>
      <w:b/>
      <w:sz w:val="28"/>
    </w:rPr>
  </w:style>
  <w:style w:type="paragraph" w:styleId="6">
    <w:name w:val="heading 6"/>
    <w:basedOn w:val="a"/>
    <w:next w:val="a"/>
    <w:link w:val="60"/>
    <w:unhideWhenUsed/>
    <w:qFormat/>
    <w:rsid w:val="004F2D1C"/>
    <w:pPr>
      <w:spacing w:before="240" w:after="60"/>
      <w:outlineLvl w:val="5"/>
    </w:pPr>
    <w:rPr>
      <w:rFonts w:ascii="Calibri" w:hAnsi="Calibri"/>
      <w:b/>
      <w:bCs/>
      <w:sz w:val="22"/>
      <w:szCs w:val="22"/>
    </w:rPr>
  </w:style>
  <w:style w:type="paragraph" w:styleId="7">
    <w:name w:val="heading 7"/>
    <w:basedOn w:val="a"/>
    <w:next w:val="a"/>
    <w:link w:val="70"/>
    <w:qFormat/>
    <w:rsid w:val="006A07E3"/>
    <w:pPr>
      <w:keepNext/>
      <w:widowControl/>
      <w:numPr>
        <w:ilvl w:val="6"/>
        <w:numId w:val="3"/>
      </w:numPr>
      <w:spacing w:before="240" w:after="60"/>
      <w:jc w:val="center"/>
      <w:outlineLvl w:val="6"/>
    </w:pPr>
    <w:rPr>
      <w:rFonts w:ascii="Arial" w:hAnsi="Arial"/>
      <w:sz w:val="24"/>
    </w:rPr>
  </w:style>
  <w:style w:type="paragraph" w:styleId="8">
    <w:name w:val="heading 8"/>
    <w:basedOn w:val="a"/>
    <w:next w:val="a"/>
    <w:link w:val="80"/>
    <w:qFormat/>
    <w:rsid w:val="006A07E3"/>
    <w:pPr>
      <w:widowControl/>
      <w:spacing w:after="240" w:line="240" w:lineRule="exact"/>
      <w:ind w:left="4536"/>
      <w:outlineLvl w:val="7"/>
    </w:pPr>
    <w:rPr>
      <w:sz w:val="24"/>
    </w:rPr>
  </w:style>
  <w:style w:type="paragraph" w:styleId="9">
    <w:name w:val="heading 9"/>
    <w:basedOn w:val="a"/>
    <w:next w:val="5"/>
    <w:link w:val="90"/>
    <w:qFormat/>
    <w:rsid w:val="006A07E3"/>
    <w:pPr>
      <w:keepNext/>
      <w:keepLines/>
      <w:widowControl/>
      <w:numPr>
        <w:ilvl w:val="8"/>
        <w:numId w:val="3"/>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бычный (веб) Знак"/>
    <w:aliases w:val="Обычный (Web) Знак Знак"/>
    <w:link w:val="a5"/>
    <w:locked/>
    <w:rsid w:val="00D16D4F"/>
    <w:rPr>
      <w:rFonts w:ascii="Times New Roman" w:eastAsia="Times New Roman" w:hAnsi="Times New Roman" w:cs="Times New Roman"/>
      <w:sz w:val="24"/>
      <w:szCs w:val="24"/>
    </w:rPr>
  </w:style>
  <w:style w:type="paragraph" w:styleId="a5">
    <w:name w:val="Normal (Web)"/>
    <w:aliases w:val="Обычный (Web) Знак"/>
    <w:basedOn w:val="a"/>
    <w:link w:val="a4"/>
    <w:unhideWhenUsed/>
    <w:rsid w:val="00D16D4F"/>
    <w:pPr>
      <w:widowControl/>
    </w:pPr>
    <w:rPr>
      <w:sz w:val="24"/>
      <w:szCs w:val="24"/>
    </w:rPr>
  </w:style>
  <w:style w:type="paragraph" w:customStyle="1" w:styleId="ConsPlusTitle">
    <w:name w:val="ConsPlusTitle"/>
    <w:rsid w:val="00D16D4F"/>
    <w:pPr>
      <w:widowControl w:val="0"/>
      <w:autoSpaceDE w:val="0"/>
      <w:autoSpaceDN w:val="0"/>
      <w:adjustRightInd w:val="0"/>
    </w:pPr>
    <w:rPr>
      <w:rFonts w:ascii="Arial" w:eastAsia="Times New Roman" w:hAnsi="Arial" w:cs="Arial"/>
      <w:b/>
      <w:bCs/>
    </w:rPr>
  </w:style>
  <w:style w:type="paragraph" w:styleId="a6">
    <w:name w:val="Balloon Text"/>
    <w:basedOn w:val="a"/>
    <w:link w:val="a7"/>
    <w:semiHidden/>
    <w:unhideWhenUsed/>
    <w:rsid w:val="00D16D4F"/>
    <w:rPr>
      <w:rFonts w:ascii="Tahoma" w:hAnsi="Tahoma"/>
      <w:sz w:val="16"/>
      <w:szCs w:val="16"/>
    </w:rPr>
  </w:style>
  <w:style w:type="character" w:customStyle="1" w:styleId="a7">
    <w:name w:val="Текст выноски Знак"/>
    <w:link w:val="a6"/>
    <w:rsid w:val="00D16D4F"/>
    <w:rPr>
      <w:rFonts w:ascii="Tahoma" w:eastAsia="Times New Roman" w:hAnsi="Tahoma" w:cs="Tahoma"/>
      <w:sz w:val="16"/>
      <w:szCs w:val="16"/>
      <w:lang w:eastAsia="ru-RU"/>
    </w:rPr>
  </w:style>
  <w:style w:type="character" w:customStyle="1" w:styleId="30">
    <w:name w:val="Заголовок 3 Знак"/>
    <w:aliases w:val="!Главы документа Знак"/>
    <w:link w:val="3"/>
    <w:rsid w:val="00F716E2"/>
    <w:rPr>
      <w:rFonts w:ascii="Arial" w:eastAsia="Lucida Sans Unicode" w:hAnsi="Arial" w:cs="Arial"/>
      <w:b/>
      <w:bCs/>
      <w:kern w:val="2"/>
      <w:sz w:val="26"/>
      <w:szCs w:val="26"/>
      <w:lang w:eastAsia="ru-RU"/>
    </w:rPr>
  </w:style>
  <w:style w:type="paragraph" w:styleId="a0">
    <w:name w:val="Body Text"/>
    <w:basedOn w:val="a"/>
    <w:link w:val="a8"/>
    <w:unhideWhenUsed/>
    <w:rsid w:val="00F716E2"/>
    <w:pPr>
      <w:suppressAutoHyphens/>
      <w:spacing w:after="120"/>
    </w:pPr>
    <w:rPr>
      <w:rFonts w:eastAsia="Lucida Sans Unicode"/>
      <w:kern w:val="2"/>
      <w:sz w:val="24"/>
      <w:szCs w:val="24"/>
    </w:rPr>
  </w:style>
  <w:style w:type="character" w:customStyle="1" w:styleId="a8">
    <w:name w:val="Основной текст Знак"/>
    <w:link w:val="a0"/>
    <w:rsid w:val="00F716E2"/>
    <w:rPr>
      <w:rFonts w:ascii="Times New Roman" w:eastAsia="Lucida Sans Unicode" w:hAnsi="Times New Roman" w:cs="Times New Roman"/>
      <w:kern w:val="2"/>
      <w:sz w:val="24"/>
      <w:szCs w:val="24"/>
      <w:lang w:eastAsia="ru-RU"/>
    </w:rPr>
  </w:style>
  <w:style w:type="character" w:customStyle="1" w:styleId="apple-converted-space">
    <w:name w:val="apple-converted-space"/>
    <w:rsid w:val="00F716E2"/>
  </w:style>
  <w:style w:type="character" w:styleId="a9">
    <w:name w:val="Strong"/>
    <w:qFormat/>
    <w:rsid w:val="00F716E2"/>
    <w:rPr>
      <w:b/>
      <w:bCs/>
    </w:rPr>
  </w:style>
  <w:style w:type="paragraph" w:styleId="aa">
    <w:name w:val="List Paragraph"/>
    <w:basedOn w:val="a"/>
    <w:qFormat/>
    <w:rsid w:val="00C134EF"/>
    <w:pPr>
      <w:widowControl/>
      <w:spacing w:after="160" w:line="278" w:lineRule="auto"/>
      <w:ind w:left="720"/>
      <w:contextualSpacing/>
    </w:pPr>
    <w:rPr>
      <w:rFonts w:ascii="Calibri" w:eastAsia="Calibri" w:hAnsi="Calibri"/>
      <w:kern w:val="2"/>
      <w:sz w:val="24"/>
      <w:szCs w:val="24"/>
      <w:lang w:eastAsia="en-US"/>
    </w:rPr>
  </w:style>
  <w:style w:type="character" w:styleId="ab">
    <w:name w:val="Hyperlink"/>
    <w:unhideWhenUsed/>
    <w:rsid w:val="00C134EF"/>
    <w:rPr>
      <w:color w:val="0563C1"/>
      <w:u w:val="single"/>
    </w:rPr>
  </w:style>
  <w:style w:type="paragraph" w:styleId="ac">
    <w:name w:val="Plain Text"/>
    <w:basedOn w:val="a"/>
    <w:link w:val="ad"/>
    <w:rsid w:val="00A75889"/>
    <w:pPr>
      <w:widowControl/>
    </w:pPr>
    <w:rPr>
      <w:rFonts w:ascii="Courier New" w:hAnsi="Courier New"/>
    </w:rPr>
  </w:style>
  <w:style w:type="character" w:customStyle="1" w:styleId="ad">
    <w:name w:val="Текст Знак"/>
    <w:link w:val="ac"/>
    <w:rsid w:val="00A75889"/>
    <w:rPr>
      <w:rFonts w:ascii="Courier New" w:eastAsia="Times New Roman" w:hAnsi="Courier New"/>
    </w:rPr>
  </w:style>
  <w:style w:type="character" w:customStyle="1" w:styleId="60">
    <w:name w:val="Заголовок 6 Знак"/>
    <w:link w:val="6"/>
    <w:rsid w:val="004F2D1C"/>
    <w:rPr>
      <w:rFonts w:ascii="Calibri" w:eastAsia="Times New Roman" w:hAnsi="Calibri" w:cs="Times New Roman"/>
      <w:b/>
      <w:bCs/>
      <w:sz w:val="22"/>
      <w:szCs w:val="22"/>
    </w:rPr>
  </w:style>
  <w:style w:type="paragraph" w:customStyle="1" w:styleId="ae">
    <w:basedOn w:val="a"/>
    <w:next w:val="a5"/>
    <w:unhideWhenUsed/>
    <w:rsid w:val="00CB0793"/>
    <w:pPr>
      <w:widowControl/>
      <w:spacing w:before="100" w:beforeAutospacing="1" w:after="100" w:afterAutospacing="1"/>
    </w:pPr>
    <w:rPr>
      <w:sz w:val="24"/>
      <w:szCs w:val="24"/>
    </w:rPr>
  </w:style>
  <w:style w:type="character" w:customStyle="1" w:styleId="10">
    <w:name w:val="Заголовок 1 Знак"/>
    <w:aliases w:val=" Знак Знак,Знак Знак Знак1"/>
    <w:basedOn w:val="a1"/>
    <w:link w:val="1"/>
    <w:rsid w:val="006A07E3"/>
    <w:rPr>
      <w:rFonts w:ascii="Arial" w:eastAsia="Times New Roman" w:hAnsi="Arial"/>
      <w:b/>
      <w:kern w:val="28"/>
      <w:sz w:val="28"/>
    </w:rPr>
  </w:style>
  <w:style w:type="character" w:customStyle="1" w:styleId="20">
    <w:name w:val="Заголовок 2 Знак"/>
    <w:basedOn w:val="a1"/>
    <w:link w:val="2"/>
    <w:rsid w:val="006A07E3"/>
    <w:rPr>
      <w:rFonts w:ascii="Times New Roman" w:eastAsia="Times New Roman" w:hAnsi="Times New Roman"/>
      <w:b/>
      <w:sz w:val="28"/>
    </w:rPr>
  </w:style>
  <w:style w:type="character" w:customStyle="1" w:styleId="40">
    <w:name w:val="Заголовок 4 Знак"/>
    <w:basedOn w:val="a1"/>
    <w:link w:val="4"/>
    <w:rsid w:val="006A07E3"/>
    <w:rPr>
      <w:rFonts w:ascii="Times New Roman" w:eastAsia="Times New Roman" w:hAnsi="Times New Roman"/>
      <w:b/>
      <w:sz w:val="24"/>
    </w:rPr>
  </w:style>
  <w:style w:type="character" w:customStyle="1" w:styleId="50">
    <w:name w:val="Заголовок 5 Знак"/>
    <w:basedOn w:val="a1"/>
    <w:link w:val="5"/>
    <w:rsid w:val="006A07E3"/>
    <w:rPr>
      <w:rFonts w:ascii="Times New Roman" w:eastAsia="Times New Roman" w:hAnsi="Times New Roman"/>
      <w:b/>
      <w:sz w:val="28"/>
    </w:rPr>
  </w:style>
  <w:style w:type="character" w:customStyle="1" w:styleId="70">
    <w:name w:val="Заголовок 7 Знак"/>
    <w:basedOn w:val="a1"/>
    <w:link w:val="7"/>
    <w:rsid w:val="006A07E3"/>
    <w:rPr>
      <w:rFonts w:ascii="Arial" w:eastAsia="Times New Roman" w:hAnsi="Arial"/>
      <w:sz w:val="24"/>
    </w:rPr>
  </w:style>
  <w:style w:type="character" w:customStyle="1" w:styleId="80">
    <w:name w:val="Заголовок 8 Знак"/>
    <w:basedOn w:val="a1"/>
    <w:link w:val="8"/>
    <w:rsid w:val="006A07E3"/>
    <w:rPr>
      <w:rFonts w:ascii="Times New Roman" w:eastAsia="Times New Roman" w:hAnsi="Times New Roman"/>
      <w:sz w:val="24"/>
    </w:rPr>
  </w:style>
  <w:style w:type="character" w:customStyle="1" w:styleId="90">
    <w:name w:val="Заголовок 9 Знак"/>
    <w:basedOn w:val="a1"/>
    <w:link w:val="9"/>
    <w:rsid w:val="006A07E3"/>
    <w:rPr>
      <w:rFonts w:ascii="Times New Roman" w:eastAsia="Times New Roman" w:hAnsi="Times New Roman"/>
      <w:sz w:val="24"/>
    </w:rPr>
  </w:style>
  <w:style w:type="paragraph" w:styleId="af">
    <w:name w:val="Body Text Indent"/>
    <w:basedOn w:val="a"/>
    <w:link w:val="af0"/>
    <w:rsid w:val="006A07E3"/>
    <w:pPr>
      <w:widowControl/>
      <w:spacing w:before="60"/>
      <w:ind w:left="284" w:firstLine="284"/>
      <w:jc w:val="both"/>
    </w:pPr>
    <w:rPr>
      <w:sz w:val="24"/>
    </w:rPr>
  </w:style>
  <w:style w:type="character" w:customStyle="1" w:styleId="af0">
    <w:name w:val="Основной текст с отступом Знак"/>
    <w:basedOn w:val="a1"/>
    <w:link w:val="af"/>
    <w:rsid w:val="006A07E3"/>
    <w:rPr>
      <w:rFonts w:ascii="Times New Roman" w:eastAsia="Times New Roman" w:hAnsi="Times New Roman"/>
      <w:sz w:val="24"/>
    </w:rPr>
  </w:style>
  <w:style w:type="character" w:styleId="af1">
    <w:name w:val="page number"/>
    <w:basedOn w:val="a1"/>
    <w:rsid w:val="006A07E3"/>
    <w:rPr>
      <w:rFonts w:cs="Times New Roman"/>
    </w:rPr>
  </w:style>
  <w:style w:type="paragraph" w:styleId="af2">
    <w:name w:val="header"/>
    <w:basedOn w:val="a"/>
    <w:link w:val="af3"/>
    <w:rsid w:val="006A07E3"/>
    <w:pPr>
      <w:widowControl/>
      <w:tabs>
        <w:tab w:val="center" w:pos="4536"/>
        <w:tab w:val="right" w:pos="9072"/>
      </w:tabs>
    </w:pPr>
    <w:rPr>
      <w:sz w:val="24"/>
    </w:rPr>
  </w:style>
  <w:style w:type="character" w:customStyle="1" w:styleId="af3">
    <w:name w:val="Верхний колонтитул Знак"/>
    <w:basedOn w:val="a1"/>
    <w:link w:val="af2"/>
    <w:rsid w:val="006A07E3"/>
    <w:rPr>
      <w:rFonts w:ascii="Times New Roman" w:eastAsia="Times New Roman" w:hAnsi="Times New Roman"/>
      <w:sz w:val="24"/>
    </w:rPr>
  </w:style>
  <w:style w:type="paragraph" w:styleId="af4">
    <w:name w:val="footer"/>
    <w:basedOn w:val="a"/>
    <w:link w:val="af5"/>
    <w:rsid w:val="006A07E3"/>
    <w:pPr>
      <w:widowControl/>
      <w:tabs>
        <w:tab w:val="center" w:pos="4536"/>
        <w:tab w:val="right" w:pos="9072"/>
      </w:tabs>
    </w:pPr>
    <w:rPr>
      <w:sz w:val="24"/>
    </w:rPr>
  </w:style>
  <w:style w:type="character" w:customStyle="1" w:styleId="af5">
    <w:name w:val="Нижний колонтитул Знак"/>
    <w:basedOn w:val="a1"/>
    <w:link w:val="af4"/>
    <w:rsid w:val="006A07E3"/>
    <w:rPr>
      <w:rFonts w:ascii="Times New Roman" w:eastAsia="Times New Roman" w:hAnsi="Times New Roman"/>
      <w:sz w:val="24"/>
    </w:rPr>
  </w:style>
  <w:style w:type="paragraph" w:styleId="af6">
    <w:name w:val="Signature"/>
    <w:basedOn w:val="a"/>
    <w:next w:val="a"/>
    <w:link w:val="af7"/>
    <w:rsid w:val="006A07E3"/>
    <w:pPr>
      <w:widowControl/>
      <w:tabs>
        <w:tab w:val="left" w:pos="6237"/>
      </w:tabs>
      <w:spacing w:before="600"/>
      <w:ind w:left="1276"/>
    </w:pPr>
    <w:rPr>
      <w:sz w:val="24"/>
    </w:rPr>
  </w:style>
  <w:style w:type="character" w:customStyle="1" w:styleId="af7">
    <w:name w:val="Подпись Знак"/>
    <w:basedOn w:val="a1"/>
    <w:link w:val="af6"/>
    <w:rsid w:val="006A07E3"/>
    <w:rPr>
      <w:rFonts w:ascii="Times New Roman" w:eastAsia="Times New Roman" w:hAnsi="Times New Roman"/>
      <w:sz w:val="24"/>
    </w:rPr>
  </w:style>
  <w:style w:type="paragraph" w:customStyle="1" w:styleId="21">
    <w:name w:val="Стиль2"/>
    <w:basedOn w:val="11"/>
    <w:rsid w:val="006A07E3"/>
    <w:pPr>
      <w:tabs>
        <w:tab w:val="clear" w:pos="927"/>
        <w:tab w:val="num" w:pos="4250"/>
      </w:tabs>
      <w:spacing w:before="60"/>
      <w:ind w:left="344" w:firstLine="283"/>
      <w:outlineLvl w:val="6"/>
    </w:pPr>
  </w:style>
  <w:style w:type="paragraph" w:customStyle="1" w:styleId="11">
    <w:name w:val="Стиль1"/>
    <w:basedOn w:val="a"/>
    <w:link w:val="12"/>
    <w:rsid w:val="006A07E3"/>
    <w:pPr>
      <w:widowControl/>
      <w:tabs>
        <w:tab w:val="num" w:pos="927"/>
      </w:tabs>
      <w:autoSpaceDE w:val="0"/>
      <w:autoSpaceDN w:val="0"/>
      <w:adjustRightInd w:val="0"/>
      <w:spacing w:before="120"/>
      <w:ind w:firstLine="567"/>
      <w:jc w:val="both"/>
      <w:outlineLvl w:val="5"/>
    </w:pPr>
    <w:rPr>
      <w:sz w:val="24"/>
    </w:rPr>
  </w:style>
  <w:style w:type="character" w:customStyle="1" w:styleId="12">
    <w:name w:val="Стиль1 Знак"/>
    <w:link w:val="11"/>
    <w:locked/>
    <w:rsid w:val="006A07E3"/>
    <w:rPr>
      <w:rFonts w:ascii="Times New Roman" w:eastAsia="Times New Roman" w:hAnsi="Times New Roman"/>
      <w:sz w:val="24"/>
    </w:rPr>
  </w:style>
  <w:style w:type="paragraph" w:styleId="af8">
    <w:name w:val="table of figures"/>
    <w:basedOn w:val="a"/>
    <w:next w:val="a"/>
    <w:semiHidden/>
    <w:rsid w:val="006A07E3"/>
    <w:pPr>
      <w:widowControl/>
      <w:ind w:left="480" w:hanging="480"/>
    </w:pPr>
    <w:rPr>
      <w:sz w:val="24"/>
    </w:rPr>
  </w:style>
  <w:style w:type="table" w:styleId="af9">
    <w:name w:val="Table Grid"/>
    <w:basedOn w:val="a2"/>
    <w:rsid w:val="006A07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Стиль4"/>
    <w:basedOn w:val="a"/>
    <w:rsid w:val="006A07E3"/>
    <w:pPr>
      <w:widowControl/>
      <w:ind w:left="567" w:firstLine="284"/>
      <w:jc w:val="both"/>
    </w:pPr>
    <w:rPr>
      <w:sz w:val="24"/>
    </w:rPr>
  </w:style>
  <w:style w:type="paragraph" w:customStyle="1" w:styleId="31">
    <w:name w:val="Стиль3"/>
    <w:basedOn w:val="a"/>
    <w:rsid w:val="006A07E3"/>
    <w:pPr>
      <w:widowControl/>
      <w:tabs>
        <w:tab w:val="num" w:pos="851"/>
      </w:tabs>
      <w:ind w:left="851" w:hanging="284"/>
      <w:jc w:val="both"/>
    </w:pPr>
    <w:rPr>
      <w:sz w:val="24"/>
    </w:rPr>
  </w:style>
  <w:style w:type="paragraph" w:customStyle="1" w:styleId="afa">
    <w:name w:val="Обычный + вправо"/>
    <w:basedOn w:val="a"/>
    <w:rsid w:val="006A07E3"/>
    <w:pPr>
      <w:widowControl/>
      <w:jc w:val="right"/>
    </w:pPr>
    <w:rPr>
      <w:color w:val="000000"/>
      <w:sz w:val="24"/>
    </w:rPr>
  </w:style>
  <w:style w:type="paragraph" w:customStyle="1" w:styleId="afb">
    <w:name w:val="Обычный + курсив"/>
    <w:basedOn w:val="a"/>
    <w:rsid w:val="006A07E3"/>
    <w:pPr>
      <w:widowControl/>
    </w:pPr>
    <w:rPr>
      <w:i/>
      <w:iCs/>
      <w:sz w:val="24"/>
    </w:rPr>
  </w:style>
  <w:style w:type="paragraph" w:customStyle="1" w:styleId="0">
    <w:name w:val="Заголовок 0"/>
    <w:basedOn w:val="a"/>
    <w:rsid w:val="006A07E3"/>
    <w:pPr>
      <w:widowControl/>
      <w:spacing w:before="1440"/>
      <w:jc w:val="center"/>
    </w:pPr>
    <w:rPr>
      <w:rFonts w:ascii="Arial" w:hAnsi="Arial" w:cs="Arial"/>
      <w:sz w:val="40"/>
      <w:szCs w:val="40"/>
    </w:rPr>
  </w:style>
  <w:style w:type="paragraph" w:styleId="afc">
    <w:name w:val="List Number"/>
    <w:basedOn w:val="a"/>
    <w:rsid w:val="006A07E3"/>
    <w:pPr>
      <w:widowControl/>
      <w:tabs>
        <w:tab w:val="num" w:pos="720"/>
        <w:tab w:val="right" w:leader="dot" w:pos="8505"/>
      </w:tabs>
      <w:ind w:left="720" w:hanging="360"/>
    </w:pPr>
    <w:rPr>
      <w:sz w:val="24"/>
    </w:rPr>
  </w:style>
  <w:style w:type="paragraph" w:customStyle="1" w:styleId="afd">
    <w:name w:val="Знак"/>
    <w:basedOn w:val="a"/>
    <w:rsid w:val="006A07E3"/>
    <w:pPr>
      <w:tabs>
        <w:tab w:val="num" w:pos="1315"/>
      </w:tabs>
      <w:adjustRightInd w:val="0"/>
      <w:spacing w:after="160" w:line="240" w:lineRule="exact"/>
      <w:ind w:left="1315" w:hanging="180"/>
      <w:jc w:val="center"/>
    </w:pPr>
    <w:rPr>
      <w:b/>
      <w:bCs/>
      <w:i/>
      <w:iCs/>
      <w:sz w:val="28"/>
      <w:szCs w:val="28"/>
      <w:lang w:val="en-GB" w:eastAsia="en-US"/>
    </w:rPr>
  </w:style>
  <w:style w:type="paragraph" w:styleId="13">
    <w:name w:val="toc 1"/>
    <w:basedOn w:val="a"/>
    <w:autoRedefine/>
    <w:semiHidden/>
    <w:rsid w:val="006A07E3"/>
    <w:pPr>
      <w:keepNext/>
      <w:widowControl/>
      <w:tabs>
        <w:tab w:val="right" w:leader="dot" w:pos="9072"/>
      </w:tabs>
      <w:spacing w:before="240"/>
    </w:pPr>
    <w:rPr>
      <w:caps/>
      <w:noProof/>
      <w:sz w:val="24"/>
      <w:szCs w:val="24"/>
    </w:rPr>
  </w:style>
  <w:style w:type="paragraph" w:styleId="22">
    <w:name w:val="toc 2"/>
    <w:basedOn w:val="a"/>
    <w:next w:val="a"/>
    <w:autoRedefine/>
    <w:semiHidden/>
    <w:rsid w:val="006A07E3"/>
    <w:pPr>
      <w:keepLines/>
      <w:widowControl/>
      <w:tabs>
        <w:tab w:val="right" w:leader="dot" w:pos="9072"/>
      </w:tabs>
      <w:spacing w:before="60"/>
      <w:ind w:left="1725" w:right="567"/>
    </w:pPr>
    <w:rPr>
      <w:sz w:val="24"/>
      <w:szCs w:val="24"/>
    </w:rPr>
  </w:style>
  <w:style w:type="paragraph" w:styleId="32">
    <w:name w:val="toc 3"/>
    <w:basedOn w:val="a"/>
    <w:next w:val="a"/>
    <w:autoRedefine/>
    <w:semiHidden/>
    <w:rsid w:val="006A07E3"/>
    <w:pPr>
      <w:keepLines/>
      <w:widowControl/>
      <w:tabs>
        <w:tab w:val="left" w:pos="1995"/>
        <w:tab w:val="right" w:leader="dot" w:pos="9072"/>
      </w:tabs>
      <w:spacing w:before="60"/>
      <w:ind w:left="1588" w:right="567" w:hanging="1588"/>
    </w:pPr>
    <w:rPr>
      <w:noProof/>
      <w:sz w:val="24"/>
      <w:szCs w:val="24"/>
    </w:rPr>
  </w:style>
  <w:style w:type="paragraph" w:styleId="42">
    <w:name w:val="toc 4"/>
    <w:basedOn w:val="a"/>
    <w:next w:val="a"/>
    <w:autoRedefine/>
    <w:semiHidden/>
    <w:rsid w:val="006A07E3"/>
    <w:pPr>
      <w:keepLines/>
      <w:widowControl/>
      <w:tabs>
        <w:tab w:val="num" w:pos="0"/>
        <w:tab w:val="left" w:pos="1985"/>
        <w:tab w:val="right" w:leader="dot" w:pos="9072"/>
      </w:tabs>
      <w:spacing w:before="60"/>
      <w:ind w:left="1985" w:right="567" w:hanging="1985"/>
    </w:pPr>
    <w:rPr>
      <w:sz w:val="24"/>
    </w:rPr>
  </w:style>
  <w:style w:type="paragraph" w:styleId="51">
    <w:name w:val="toc 5"/>
    <w:basedOn w:val="a"/>
    <w:next w:val="a"/>
    <w:autoRedefine/>
    <w:semiHidden/>
    <w:rsid w:val="006A07E3"/>
    <w:pPr>
      <w:keepLines/>
      <w:widowControl/>
      <w:tabs>
        <w:tab w:val="right" w:leader="dot" w:pos="9072"/>
      </w:tabs>
      <w:spacing w:before="60"/>
      <w:ind w:right="567"/>
    </w:pPr>
    <w:rPr>
      <w:sz w:val="24"/>
    </w:rPr>
  </w:style>
  <w:style w:type="character" w:styleId="afe">
    <w:name w:val="FollowedHyperlink"/>
    <w:basedOn w:val="a1"/>
    <w:rsid w:val="006A07E3"/>
    <w:rPr>
      <w:rFonts w:cs="Times New Roman"/>
      <w:color w:val="800080"/>
      <w:u w:val="single"/>
    </w:rPr>
  </w:style>
  <w:style w:type="paragraph" w:customStyle="1" w:styleId="aff">
    <w:name w:val="Таблицы (моноширинный)"/>
    <w:basedOn w:val="a"/>
    <w:next w:val="a"/>
    <w:rsid w:val="006A07E3"/>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6A07E3"/>
    <w:pPr>
      <w:widowControl/>
      <w:tabs>
        <w:tab w:val="num" w:pos="0"/>
        <w:tab w:val="num" w:pos="851"/>
      </w:tabs>
      <w:spacing w:before="120"/>
      <w:ind w:left="360" w:hanging="360"/>
      <w:jc w:val="both"/>
      <w:outlineLvl w:val="0"/>
    </w:pPr>
    <w:rPr>
      <w:sz w:val="24"/>
    </w:rPr>
  </w:style>
  <w:style w:type="paragraph" w:customStyle="1" w:styleId="ConsPlusNonformat">
    <w:name w:val="ConsPlusNonformat"/>
    <w:rsid w:val="006A07E3"/>
    <w:pPr>
      <w:widowControl w:val="0"/>
      <w:autoSpaceDE w:val="0"/>
      <w:autoSpaceDN w:val="0"/>
      <w:adjustRightInd w:val="0"/>
    </w:pPr>
    <w:rPr>
      <w:rFonts w:ascii="Courier New" w:eastAsia="Times New Roman" w:hAnsi="Courier New" w:cs="Courier New"/>
    </w:rPr>
  </w:style>
  <w:style w:type="paragraph" w:styleId="aff0">
    <w:name w:val="Normal Indent"/>
    <w:basedOn w:val="a"/>
    <w:rsid w:val="006A07E3"/>
    <w:pPr>
      <w:widowControl/>
      <w:ind w:left="708"/>
    </w:pPr>
    <w:rPr>
      <w:sz w:val="24"/>
    </w:rPr>
  </w:style>
  <w:style w:type="paragraph" w:customStyle="1" w:styleId="xl66">
    <w:name w:val="xl66"/>
    <w:basedOn w:val="a"/>
    <w:rsid w:val="006A07E3"/>
    <w:pPr>
      <w:widowControl/>
      <w:spacing w:before="100" w:beforeAutospacing="1" w:after="100" w:afterAutospacing="1"/>
    </w:pPr>
    <w:rPr>
      <w:sz w:val="28"/>
      <w:szCs w:val="28"/>
    </w:rPr>
  </w:style>
  <w:style w:type="paragraph" w:customStyle="1" w:styleId="xl67">
    <w:name w:val="xl67"/>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6A07E3"/>
    <w:pPr>
      <w:widowControl/>
      <w:spacing w:before="100" w:beforeAutospacing="1" w:after="100" w:afterAutospacing="1"/>
      <w:jc w:val="center"/>
    </w:pPr>
    <w:rPr>
      <w:sz w:val="16"/>
      <w:szCs w:val="16"/>
    </w:rPr>
  </w:style>
  <w:style w:type="paragraph" w:customStyle="1" w:styleId="xl70">
    <w:name w:val="xl70"/>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6A07E3"/>
    <w:pPr>
      <w:widowControl/>
      <w:spacing w:before="100" w:beforeAutospacing="1" w:after="100" w:afterAutospacing="1"/>
    </w:pPr>
    <w:rPr>
      <w:sz w:val="28"/>
      <w:szCs w:val="28"/>
    </w:rPr>
  </w:style>
  <w:style w:type="paragraph" w:customStyle="1" w:styleId="xl72">
    <w:name w:val="xl72"/>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6A07E3"/>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6A07E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6A07E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6A07E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6A07E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6A07E3"/>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6A07E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6A07E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6A07E3"/>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6A07E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6A07E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6A07E3"/>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6A07E3"/>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6A07E3"/>
    <w:pPr>
      <w:widowControl/>
      <w:shd w:val="clear" w:color="000000" w:fill="99CC00"/>
      <w:spacing w:before="100" w:beforeAutospacing="1" w:after="100" w:afterAutospacing="1"/>
    </w:pPr>
    <w:rPr>
      <w:sz w:val="28"/>
      <w:szCs w:val="28"/>
    </w:rPr>
  </w:style>
  <w:style w:type="paragraph" w:customStyle="1" w:styleId="xl104">
    <w:name w:val="xl104"/>
    <w:basedOn w:val="a"/>
    <w:rsid w:val="006A07E3"/>
    <w:pPr>
      <w:widowControl/>
      <w:shd w:val="clear" w:color="000000" w:fill="CCFFCC"/>
      <w:spacing w:before="100" w:beforeAutospacing="1" w:after="100" w:afterAutospacing="1"/>
    </w:pPr>
    <w:rPr>
      <w:sz w:val="28"/>
      <w:szCs w:val="28"/>
    </w:rPr>
  </w:style>
  <w:style w:type="paragraph" w:customStyle="1" w:styleId="xl105">
    <w:name w:val="xl105"/>
    <w:basedOn w:val="a"/>
    <w:rsid w:val="006A07E3"/>
    <w:pPr>
      <w:widowControl/>
      <w:spacing w:before="100" w:beforeAutospacing="1" w:after="100" w:afterAutospacing="1"/>
    </w:pPr>
    <w:rPr>
      <w:b/>
      <w:bCs/>
      <w:i/>
      <w:iCs/>
      <w:sz w:val="28"/>
      <w:szCs w:val="28"/>
    </w:rPr>
  </w:style>
  <w:style w:type="paragraph" w:customStyle="1" w:styleId="xl106">
    <w:name w:val="xl106"/>
    <w:basedOn w:val="a"/>
    <w:rsid w:val="006A07E3"/>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6A07E3"/>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6A07E3"/>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6A07E3"/>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6A07E3"/>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6A07E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6A07E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6A07E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6A07E3"/>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6A07E3"/>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6A07E3"/>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6A07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6A07E3"/>
    <w:pPr>
      <w:widowControl/>
      <w:spacing w:before="100" w:beforeAutospacing="1" w:after="100" w:afterAutospacing="1"/>
    </w:pPr>
    <w:rPr>
      <w:sz w:val="24"/>
      <w:szCs w:val="24"/>
    </w:rPr>
  </w:style>
  <w:style w:type="paragraph" w:customStyle="1" w:styleId="xl124">
    <w:name w:val="xl124"/>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6A07E3"/>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6A07E3"/>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6A07E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6A07E3"/>
    <w:pPr>
      <w:widowControl/>
      <w:shd w:val="clear" w:color="000000" w:fill="CCFFCC"/>
      <w:spacing w:before="100" w:beforeAutospacing="1" w:after="100" w:afterAutospacing="1"/>
    </w:pPr>
    <w:rPr>
      <w:i/>
      <w:iCs/>
      <w:sz w:val="28"/>
      <w:szCs w:val="28"/>
    </w:rPr>
  </w:style>
  <w:style w:type="paragraph" w:customStyle="1" w:styleId="xl136">
    <w:name w:val="xl136"/>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6A07E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6A07E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6A07E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6A07E3"/>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6A07E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6A07E3"/>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6A07E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qFormat/>
    <w:rsid w:val="006A07E3"/>
    <w:pPr>
      <w:widowControl w:val="0"/>
      <w:autoSpaceDE w:val="0"/>
      <w:autoSpaceDN w:val="0"/>
      <w:adjustRightInd w:val="0"/>
      <w:ind w:firstLine="720"/>
    </w:pPr>
    <w:rPr>
      <w:rFonts w:ascii="Arial" w:eastAsia="Times New Roman" w:hAnsi="Arial" w:cs="Arial"/>
    </w:rPr>
  </w:style>
  <w:style w:type="paragraph" w:customStyle="1" w:styleId="52">
    <w:name w:val="Знак Знак5 Знак Знак Знак Знак"/>
    <w:basedOn w:val="a"/>
    <w:rsid w:val="006A07E3"/>
    <w:pPr>
      <w:widowControl/>
      <w:spacing w:after="160" w:line="240" w:lineRule="exact"/>
    </w:pPr>
    <w:rPr>
      <w:rFonts w:ascii="Arial" w:hAnsi="Arial" w:cs="Arial"/>
      <w:lang w:val="fr-FR" w:eastAsia="en-US"/>
    </w:rPr>
  </w:style>
  <w:style w:type="paragraph" w:customStyle="1" w:styleId="ConsTitle">
    <w:name w:val="ConsTitle"/>
    <w:rsid w:val="006A07E3"/>
    <w:pPr>
      <w:widowControl w:val="0"/>
      <w:autoSpaceDE w:val="0"/>
      <w:autoSpaceDN w:val="0"/>
      <w:adjustRightInd w:val="0"/>
    </w:pPr>
    <w:rPr>
      <w:rFonts w:ascii="Arial" w:eastAsia="Times New Roman" w:hAnsi="Arial" w:cs="Arial"/>
      <w:b/>
      <w:bCs/>
      <w:sz w:val="16"/>
      <w:szCs w:val="16"/>
    </w:rPr>
  </w:style>
  <w:style w:type="paragraph" w:customStyle="1" w:styleId="xl146">
    <w:name w:val="xl146"/>
    <w:basedOn w:val="a"/>
    <w:rsid w:val="006A07E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6A07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6A07E3"/>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6A07E3"/>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6A07E3"/>
    <w:pPr>
      <w:widowControl/>
      <w:shd w:val="clear" w:color="000000" w:fill="C2D69A"/>
      <w:spacing w:before="100" w:beforeAutospacing="1" w:after="100" w:afterAutospacing="1"/>
    </w:pPr>
    <w:rPr>
      <w:sz w:val="28"/>
      <w:szCs w:val="28"/>
    </w:rPr>
  </w:style>
  <w:style w:type="paragraph" w:customStyle="1" w:styleId="xl156">
    <w:name w:val="xl156"/>
    <w:basedOn w:val="a"/>
    <w:rsid w:val="006A07E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6A07E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6A07E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6A07E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6A07E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6A07E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6A07E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6A07E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6A07E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6A07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6A07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6A07E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6A07E3"/>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6A07E3"/>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6A07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6A07E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6A07E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6A07E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6A07E3"/>
    <w:rPr>
      <w:rFonts w:ascii="Times New Roman" w:eastAsia="Times New Roman" w:hAnsi="Times New Roman" w:cs="Times New Roman"/>
      <w:sz w:val="24"/>
      <w:szCs w:val="20"/>
      <w:lang w:eastAsia="ru-RU"/>
    </w:rPr>
  </w:style>
  <w:style w:type="paragraph" w:customStyle="1" w:styleId="ConsPlusCell">
    <w:name w:val="ConsPlusCell"/>
    <w:rsid w:val="006A07E3"/>
    <w:pPr>
      <w:widowControl w:val="0"/>
      <w:autoSpaceDE w:val="0"/>
      <w:autoSpaceDN w:val="0"/>
      <w:adjustRightInd w:val="0"/>
    </w:pPr>
    <w:rPr>
      <w:rFonts w:ascii="Arial" w:hAnsi="Arial" w:cs="Arial"/>
    </w:rPr>
  </w:style>
  <w:style w:type="character" w:customStyle="1" w:styleId="aff1">
    <w:name w:val="Знак Знак Знак"/>
    <w:basedOn w:val="a1"/>
    <w:rsid w:val="006A07E3"/>
    <w:rPr>
      <w:rFonts w:ascii="Arial" w:eastAsia="Times New Roman" w:hAnsi="Arial" w:cs="Times New Roman"/>
      <w:b/>
      <w:kern w:val="28"/>
      <w:sz w:val="28"/>
      <w:szCs w:val="20"/>
      <w:lang w:eastAsia="ru-RU"/>
    </w:rPr>
  </w:style>
  <w:style w:type="character" w:customStyle="1" w:styleId="61">
    <w:name w:val="Знак Знак6"/>
    <w:basedOn w:val="a1"/>
    <w:rsid w:val="006A07E3"/>
    <w:rPr>
      <w:rFonts w:ascii="Times New Roman" w:eastAsia="Times New Roman" w:hAnsi="Times New Roman" w:cs="Times New Roman"/>
      <w:sz w:val="24"/>
      <w:szCs w:val="20"/>
      <w:lang w:eastAsia="ru-RU"/>
    </w:rPr>
  </w:style>
  <w:style w:type="character" w:customStyle="1" w:styleId="14">
    <w:name w:val="Знак Знак14"/>
    <w:basedOn w:val="a1"/>
    <w:rsid w:val="006A07E3"/>
    <w:rPr>
      <w:rFonts w:ascii="Times New Roman" w:eastAsia="Times New Roman" w:hAnsi="Times New Roman" w:cs="Times New Roman"/>
      <w:b/>
      <w:sz w:val="28"/>
      <w:szCs w:val="20"/>
      <w:lang w:eastAsia="ru-RU"/>
    </w:rPr>
  </w:style>
  <w:style w:type="character" w:customStyle="1" w:styleId="120">
    <w:name w:val="Знак Знак12"/>
    <w:basedOn w:val="a1"/>
    <w:rsid w:val="006A07E3"/>
    <w:rPr>
      <w:rFonts w:ascii="Times New Roman" w:eastAsia="Times New Roman" w:hAnsi="Times New Roman" w:cs="Times New Roman"/>
      <w:b/>
      <w:sz w:val="24"/>
      <w:szCs w:val="20"/>
      <w:lang w:eastAsia="ru-RU"/>
    </w:rPr>
  </w:style>
  <w:style w:type="character" w:customStyle="1" w:styleId="130">
    <w:name w:val="Знак Знак13"/>
    <w:basedOn w:val="a1"/>
    <w:rsid w:val="006A07E3"/>
    <w:rPr>
      <w:rFonts w:ascii="Times New Roman" w:eastAsia="Times New Roman" w:hAnsi="Times New Roman" w:cs="Times New Roman"/>
      <w:b/>
      <w:sz w:val="28"/>
      <w:szCs w:val="20"/>
      <w:lang w:eastAsia="ru-RU"/>
    </w:rPr>
  </w:style>
  <w:style w:type="character" w:customStyle="1" w:styleId="111">
    <w:name w:val="Знак Знак11"/>
    <w:basedOn w:val="a1"/>
    <w:rsid w:val="006A07E3"/>
    <w:rPr>
      <w:rFonts w:ascii="Times New Roman" w:eastAsia="Times New Roman" w:hAnsi="Times New Roman" w:cs="Times New Roman"/>
      <w:b/>
      <w:sz w:val="28"/>
      <w:szCs w:val="20"/>
      <w:lang w:eastAsia="ru-RU"/>
    </w:rPr>
  </w:style>
  <w:style w:type="character" w:customStyle="1" w:styleId="100">
    <w:name w:val="Знак Знак10"/>
    <w:basedOn w:val="a1"/>
    <w:rsid w:val="006A07E3"/>
    <w:rPr>
      <w:rFonts w:ascii="Times New Roman" w:eastAsia="Times New Roman" w:hAnsi="Times New Roman" w:cs="Times New Roman"/>
      <w:sz w:val="28"/>
      <w:szCs w:val="20"/>
      <w:lang w:eastAsia="ru-RU"/>
    </w:rPr>
  </w:style>
  <w:style w:type="character" w:customStyle="1" w:styleId="91">
    <w:name w:val="Знак Знак9"/>
    <w:basedOn w:val="a1"/>
    <w:rsid w:val="006A07E3"/>
    <w:rPr>
      <w:rFonts w:ascii="Arial" w:eastAsia="Times New Roman" w:hAnsi="Arial" w:cs="Times New Roman"/>
      <w:sz w:val="24"/>
      <w:szCs w:val="20"/>
      <w:lang w:eastAsia="ru-RU"/>
    </w:rPr>
  </w:style>
  <w:style w:type="character" w:customStyle="1" w:styleId="81">
    <w:name w:val="Знак Знак8"/>
    <w:basedOn w:val="a1"/>
    <w:rsid w:val="006A07E3"/>
    <w:rPr>
      <w:rFonts w:ascii="Times New Roman" w:eastAsia="Times New Roman" w:hAnsi="Times New Roman" w:cs="Times New Roman"/>
      <w:sz w:val="24"/>
      <w:szCs w:val="20"/>
      <w:lang w:eastAsia="ru-RU"/>
    </w:rPr>
  </w:style>
  <w:style w:type="character" w:customStyle="1" w:styleId="53">
    <w:name w:val="Знак Знак5"/>
    <w:basedOn w:val="a1"/>
    <w:rsid w:val="006A07E3"/>
    <w:rPr>
      <w:rFonts w:ascii="Times New Roman" w:eastAsia="Times New Roman" w:hAnsi="Times New Roman" w:cs="Times New Roman"/>
      <w:sz w:val="24"/>
      <w:szCs w:val="20"/>
      <w:lang w:eastAsia="ru-RU"/>
    </w:rPr>
  </w:style>
  <w:style w:type="character" w:customStyle="1" w:styleId="43">
    <w:name w:val="Знак Знак4"/>
    <w:basedOn w:val="a1"/>
    <w:rsid w:val="006A07E3"/>
    <w:rPr>
      <w:rFonts w:ascii="Times New Roman" w:eastAsia="Times New Roman" w:hAnsi="Times New Roman" w:cs="Times New Roman"/>
      <w:sz w:val="24"/>
      <w:szCs w:val="20"/>
      <w:lang w:eastAsia="ru-RU"/>
    </w:rPr>
  </w:style>
  <w:style w:type="character" w:customStyle="1" w:styleId="33">
    <w:name w:val="Знак Знак3"/>
    <w:basedOn w:val="a1"/>
    <w:rsid w:val="006A07E3"/>
    <w:rPr>
      <w:rFonts w:ascii="Times New Roman" w:eastAsia="Times New Roman" w:hAnsi="Times New Roman" w:cs="Times New Roman"/>
      <w:sz w:val="24"/>
      <w:szCs w:val="20"/>
      <w:lang w:eastAsia="ru-RU"/>
    </w:rPr>
  </w:style>
  <w:style w:type="character" w:customStyle="1" w:styleId="23">
    <w:name w:val="Знак Знак2"/>
    <w:basedOn w:val="a1"/>
    <w:rsid w:val="006A07E3"/>
    <w:rPr>
      <w:rFonts w:ascii="Times New Roman" w:eastAsia="Times New Roman" w:hAnsi="Times New Roman" w:cs="Times New Roman"/>
      <w:sz w:val="24"/>
      <w:szCs w:val="20"/>
      <w:lang w:eastAsia="ru-RU"/>
    </w:rPr>
  </w:style>
  <w:style w:type="character" w:customStyle="1" w:styleId="15">
    <w:name w:val="Знак Знак1"/>
    <w:basedOn w:val="a1"/>
    <w:rsid w:val="006A07E3"/>
    <w:rPr>
      <w:rFonts w:ascii="Tahoma" w:eastAsia="Times New Roman" w:hAnsi="Tahoma" w:cs="Tahoma"/>
      <w:sz w:val="16"/>
      <w:szCs w:val="16"/>
      <w:lang w:eastAsia="ru-RU"/>
    </w:rPr>
  </w:style>
  <w:style w:type="character" w:styleId="aff2">
    <w:name w:val="Emphasis"/>
    <w:basedOn w:val="a1"/>
    <w:qFormat/>
    <w:rsid w:val="006A07E3"/>
    <w:rPr>
      <w:i/>
      <w:iCs/>
    </w:rPr>
  </w:style>
  <w:style w:type="character" w:customStyle="1" w:styleId="610">
    <w:name w:val="Заголовок 6 Знак1"/>
    <w:basedOn w:val="a1"/>
    <w:rsid w:val="006A07E3"/>
    <w:rPr>
      <w:sz w:val="28"/>
    </w:rPr>
  </w:style>
  <w:style w:type="character" w:customStyle="1" w:styleId="810">
    <w:name w:val="Заголовок 8 Знак1"/>
    <w:basedOn w:val="a1"/>
    <w:rsid w:val="006A07E3"/>
    <w:rPr>
      <w:sz w:val="24"/>
    </w:rPr>
  </w:style>
  <w:style w:type="paragraph" w:customStyle="1" w:styleId="msoheading8cxsplast">
    <w:name w:val="msoheading8cxsplast"/>
    <w:basedOn w:val="a"/>
    <w:rsid w:val="006A07E3"/>
    <w:pPr>
      <w:widowControl/>
      <w:spacing w:before="100" w:beforeAutospacing="1" w:after="100" w:afterAutospacing="1"/>
    </w:pPr>
    <w:rPr>
      <w:sz w:val="24"/>
      <w:szCs w:val="24"/>
    </w:rPr>
  </w:style>
  <w:style w:type="paragraph" w:customStyle="1" w:styleId="16">
    <w:name w:val="Знак1"/>
    <w:basedOn w:val="a"/>
    <w:rsid w:val="006A07E3"/>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150">
    <w:name w:val="Знак Знак15"/>
    <w:aliases w:val="Знак Знак Знак Знак, Знак Знак15"/>
    <w:basedOn w:val="a1"/>
    <w:locked/>
    <w:rsid w:val="006A07E3"/>
    <w:rPr>
      <w:rFonts w:ascii="Arial" w:hAnsi="Arial" w:cs="Times New Roman"/>
      <w:b/>
      <w:kern w:val="28"/>
      <w:sz w:val="20"/>
      <w:szCs w:val="20"/>
    </w:rPr>
  </w:style>
  <w:style w:type="paragraph" w:customStyle="1" w:styleId="aff3">
    <w:name w:val="Обычный (Интернет)"/>
    <w:basedOn w:val="a"/>
    <w:uiPriority w:val="99"/>
    <w:unhideWhenUsed/>
    <w:rsid w:val="00650A12"/>
    <w:pPr>
      <w:widowControl/>
      <w:spacing w:before="100" w:beforeAutospacing="1" w:after="100" w:afterAutospacing="1"/>
    </w:pPr>
    <w:rPr>
      <w:sz w:val="24"/>
      <w:szCs w:val="24"/>
    </w:rPr>
  </w:style>
  <w:style w:type="paragraph" w:styleId="34">
    <w:name w:val="Body Text 3"/>
    <w:basedOn w:val="a"/>
    <w:link w:val="35"/>
    <w:rsid w:val="00D639F8"/>
    <w:pPr>
      <w:widowControl/>
      <w:spacing w:after="120" w:line="276" w:lineRule="auto"/>
    </w:pPr>
    <w:rPr>
      <w:rFonts w:ascii="Calibri" w:eastAsia="Calibri" w:hAnsi="Calibri"/>
      <w:sz w:val="16"/>
      <w:szCs w:val="16"/>
      <w:lang w:eastAsia="en-US"/>
    </w:rPr>
  </w:style>
  <w:style w:type="character" w:customStyle="1" w:styleId="35">
    <w:name w:val="Основной текст 3 Знак"/>
    <w:basedOn w:val="a1"/>
    <w:link w:val="34"/>
    <w:rsid w:val="00D639F8"/>
    <w:rPr>
      <w:sz w:val="16"/>
      <w:szCs w:val="16"/>
      <w:lang w:eastAsia="en-US"/>
    </w:rPr>
  </w:style>
  <w:style w:type="character" w:customStyle="1" w:styleId="hyperlink">
    <w:name w:val="hyperlink"/>
    <w:basedOn w:val="a1"/>
    <w:rsid w:val="00DA0DE1"/>
  </w:style>
  <w:style w:type="paragraph" w:customStyle="1" w:styleId="plaintext">
    <w:name w:val="plaintext"/>
    <w:basedOn w:val="a"/>
    <w:rsid w:val="00DA0DE1"/>
    <w:pPr>
      <w:widowControl/>
      <w:spacing w:before="100" w:beforeAutospacing="1" w:after="100" w:afterAutospacing="1"/>
    </w:pPr>
    <w:rPr>
      <w:sz w:val="24"/>
      <w:szCs w:val="24"/>
    </w:rPr>
  </w:style>
  <w:style w:type="paragraph" w:styleId="aff4">
    <w:name w:val="No Spacing"/>
    <w:link w:val="aff5"/>
    <w:qFormat/>
    <w:rsid w:val="00F01A31"/>
    <w:rPr>
      <w:sz w:val="22"/>
      <w:szCs w:val="22"/>
      <w:lang w:eastAsia="en-US"/>
    </w:rPr>
  </w:style>
  <w:style w:type="character" w:customStyle="1" w:styleId="ConsPlusNormal0">
    <w:name w:val="ConsPlusNormal Знак"/>
    <w:link w:val="ConsPlusNormal"/>
    <w:locked/>
    <w:rsid w:val="00F01A31"/>
    <w:rPr>
      <w:rFonts w:ascii="Arial" w:eastAsia="Times New Roman" w:hAnsi="Arial" w:cs="Arial"/>
    </w:rPr>
  </w:style>
  <w:style w:type="character" w:customStyle="1" w:styleId="aff5">
    <w:name w:val="Без интервала Знак"/>
    <w:link w:val="aff4"/>
    <w:uiPriority w:val="1"/>
    <w:rsid w:val="00F01A31"/>
    <w:rPr>
      <w:sz w:val="22"/>
      <w:szCs w:val="22"/>
      <w:lang w:eastAsia="en-US"/>
    </w:rPr>
  </w:style>
  <w:style w:type="paragraph" w:customStyle="1" w:styleId="Title">
    <w:name w:val="Title!Название НПА"/>
    <w:basedOn w:val="a"/>
    <w:rsid w:val="00F01A31"/>
    <w:pPr>
      <w:widowControl/>
      <w:spacing w:before="240" w:after="60"/>
      <w:ind w:firstLine="567"/>
      <w:jc w:val="center"/>
      <w:outlineLvl w:val="0"/>
    </w:pPr>
    <w:rPr>
      <w:rFonts w:ascii="Arial" w:hAnsi="Arial" w:cs="Arial"/>
      <w:b/>
      <w:bCs/>
      <w:kern w:val="28"/>
      <w:sz w:val="32"/>
      <w:szCs w:val="32"/>
    </w:rPr>
  </w:style>
  <w:style w:type="character" w:customStyle="1" w:styleId="aff6">
    <w:name w:val="Основной текст_"/>
    <w:basedOn w:val="a1"/>
    <w:link w:val="17"/>
    <w:rsid w:val="00250695"/>
    <w:rPr>
      <w:rFonts w:ascii="Times New Roman" w:eastAsia="Times New Roman" w:hAnsi="Times New Roman"/>
      <w:sz w:val="42"/>
      <w:szCs w:val="42"/>
      <w:shd w:val="clear" w:color="auto" w:fill="FFFFFF"/>
    </w:rPr>
  </w:style>
  <w:style w:type="paragraph" w:customStyle="1" w:styleId="17">
    <w:name w:val="Основной текст1"/>
    <w:basedOn w:val="a"/>
    <w:link w:val="aff6"/>
    <w:rsid w:val="00250695"/>
    <w:pPr>
      <w:shd w:val="clear" w:color="auto" w:fill="FFFFFF"/>
      <w:spacing w:line="252" w:lineRule="auto"/>
    </w:pPr>
    <w:rPr>
      <w:sz w:val="42"/>
      <w:szCs w:val="42"/>
    </w:rPr>
  </w:style>
  <w:style w:type="paragraph" w:styleId="24">
    <w:name w:val="Body Text 2"/>
    <w:basedOn w:val="a"/>
    <w:link w:val="25"/>
    <w:uiPriority w:val="99"/>
    <w:semiHidden/>
    <w:unhideWhenUsed/>
    <w:rsid w:val="00740785"/>
    <w:pPr>
      <w:spacing w:after="120" w:line="480" w:lineRule="auto"/>
    </w:pPr>
  </w:style>
  <w:style w:type="character" w:customStyle="1" w:styleId="25">
    <w:name w:val="Основной текст 2 Знак"/>
    <w:basedOn w:val="a1"/>
    <w:link w:val="24"/>
    <w:uiPriority w:val="99"/>
    <w:semiHidden/>
    <w:rsid w:val="00740785"/>
    <w:rPr>
      <w:rFonts w:ascii="Times New Roman" w:eastAsia="Times New Roman" w:hAnsi="Times New Roman"/>
    </w:rPr>
  </w:style>
  <w:style w:type="paragraph" w:customStyle="1" w:styleId="BodyText21">
    <w:name w:val="Body Text 21"/>
    <w:basedOn w:val="a"/>
    <w:rsid w:val="00740785"/>
    <w:pPr>
      <w:jc w:val="both"/>
    </w:pPr>
    <w:rPr>
      <w:sz w:val="28"/>
    </w:rPr>
  </w:style>
  <w:style w:type="paragraph" w:styleId="aff7">
    <w:name w:val="Block Text"/>
    <w:basedOn w:val="a"/>
    <w:rsid w:val="008D0FD1"/>
    <w:pPr>
      <w:widowControl/>
      <w:shd w:val="clear" w:color="auto" w:fill="FFFFFF"/>
      <w:spacing w:line="360" w:lineRule="auto"/>
      <w:ind w:left="14" w:right="29" w:firstLine="526"/>
      <w:jc w:val="both"/>
    </w:pPr>
    <w:rPr>
      <w:color w:val="000000"/>
      <w:spacing w:val="-2"/>
      <w:sz w:val="18"/>
      <w:szCs w:val="18"/>
    </w:rPr>
  </w:style>
  <w:style w:type="character" w:customStyle="1" w:styleId="72">
    <w:name w:val="Знак Знак7"/>
    <w:basedOn w:val="a1"/>
    <w:rsid w:val="008C4506"/>
    <w:rPr>
      <w:rFonts w:ascii="Times New Roman" w:eastAsia="Times New Roman" w:hAnsi="Times New Roman" w:cs="Times New Roman"/>
      <w:sz w:val="24"/>
      <w:szCs w:val="20"/>
      <w:lang w:eastAsia="ru-RU"/>
    </w:rPr>
  </w:style>
  <w:style w:type="character" w:customStyle="1" w:styleId="aff8">
    <w:name w:val="Знак Знак Знак"/>
    <w:basedOn w:val="a1"/>
    <w:rsid w:val="008C4506"/>
    <w:rPr>
      <w:rFonts w:ascii="Arial" w:eastAsia="Times New Roman" w:hAnsi="Arial" w:cs="Times New Roman"/>
      <w:b/>
      <w:kern w:val="28"/>
      <w:sz w:val="28"/>
      <w:szCs w:val="20"/>
      <w:lang w:eastAsia="ru-RU"/>
    </w:rPr>
  </w:style>
  <w:style w:type="character" w:customStyle="1" w:styleId="62">
    <w:name w:val="Знак Знак6"/>
    <w:basedOn w:val="a1"/>
    <w:rsid w:val="008C4506"/>
    <w:rPr>
      <w:rFonts w:ascii="Times New Roman" w:eastAsia="Times New Roman" w:hAnsi="Times New Roman" w:cs="Times New Roman"/>
      <w:sz w:val="24"/>
      <w:szCs w:val="20"/>
      <w:lang w:eastAsia="ru-RU"/>
    </w:rPr>
  </w:style>
  <w:style w:type="character" w:customStyle="1" w:styleId="140">
    <w:name w:val="Знак Знак14"/>
    <w:basedOn w:val="a1"/>
    <w:rsid w:val="008C4506"/>
    <w:rPr>
      <w:rFonts w:ascii="Times New Roman" w:eastAsia="Times New Roman" w:hAnsi="Times New Roman" w:cs="Times New Roman"/>
      <w:b/>
      <w:sz w:val="28"/>
      <w:szCs w:val="20"/>
      <w:lang w:eastAsia="ru-RU"/>
    </w:rPr>
  </w:style>
  <w:style w:type="character" w:customStyle="1" w:styleId="121">
    <w:name w:val="Знак Знак12"/>
    <w:basedOn w:val="a1"/>
    <w:rsid w:val="008C4506"/>
    <w:rPr>
      <w:rFonts w:ascii="Times New Roman" w:eastAsia="Times New Roman" w:hAnsi="Times New Roman" w:cs="Times New Roman"/>
      <w:b/>
      <w:sz w:val="24"/>
      <w:szCs w:val="20"/>
      <w:lang w:eastAsia="ru-RU"/>
    </w:rPr>
  </w:style>
  <w:style w:type="character" w:customStyle="1" w:styleId="131">
    <w:name w:val="Знак Знак13"/>
    <w:basedOn w:val="a1"/>
    <w:rsid w:val="008C4506"/>
    <w:rPr>
      <w:rFonts w:ascii="Times New Roman" w:eastAsia="Times New Roman" w:hAnsi="Times New Roman" w:cs="Times New Roman"/>
      <w:b/>
      <w:sz w:val="28"/>
      <w:szCs w:val="20"/>
      <w:lang w:eastAsia="ru-RU"/>
    </w:rPr>
  </w:style>
  <w:style w:type="character" w:customStyle="1" w:styleId="112">
    <w:name w:val="Знак Знак11"/>
    <w:basedOn w:val="a1"/>
    <w:rsid w:val="008C4506"/>
    <w:rPr>
      <w:rFonts w:ascii="Times New Roman" w:eastAsia="Times New Roman" w:hAnsi="Times New Roman" w:cs="Times New Roman"/>
      <w:b/>
      <w:sz w:val="28"/>
      <w:szCs w:val="20"/>
      <w:lang w:eastAsia="ru-RU"/>
    </w:rPr>
  </w:style>
  <w:style w:type="character" w:customStyle="1" w:styleId="101">
    <w:name w:val="Знак Знак10"/>
    <w:basedOn w:val="a1"/>
    <w:rsid w:val="008C4506"/>
    <w:rPr>
      <w:rFonts w:ascii="Times New Roman" w:eastAsia="Times New Roman" w:hAnsi="Times New Roman" w:cs="Times New Roman"/>
      <w:sz w:val="28"/>
      <w:szCs w:val="20"/>
      <w:lang w:eastAsia="ru-RU"/>
    </w:rPr>
  </w:style>
  <w:style w:type="character" w:customStyle="1" w:styleId="92">
    <w:name w:val="Знак Знак9"/>
    <w:basedOn w:val="a1"/>
    <w:rsid w:val="008C4506"/>
    <w:rPr>
      <w:rFonts w:ascii="Arial" w:eastAsia="Times New Roman" w:hAnsi="Arial" w:cs="Times New Roman"/>
      <w:sz w:val="24"/>
      <w:szCs w:val="20"/>
      <w:lang w:eastAsia="ru-RU"/>
    </w:rPr>
  </w:style>
  <w:style w:type="character" w:customStyle="1" w:styleId="82">
    <w:name w:val="Знак Знак8"/>
    <w:basedOn w:val="a1"/>
    <w:rsid w:val="008C4506"/>
    <w:rPr>
      <w:rFonts w:ascii="Times New Roman" w:eastAsia="Times New Roman" w:hAnsi="Times New Roman" w:cs="Times New Roman"/>
      <w:sz w:val="24"/>
      <w:szCs w:val="20"/>
      <w:lang w:eastAsia="ru-RU"/>
    </w:rPr>
  </w:style>
  <w:style w:type="character" w:customStyle="1" w:styleId="54">
    <w:name w:val="Знак Знак5"/>
    <w:basedOn w:val="a1"/>
    <w:rsid w:val="008C4506"/>
    <w:rPr>
      <w:rFonts w:ascii="Times New Roman" w:eastAsia="Times New Roman" w:hAnsi="Times New Roman" w:cs="Times New Roman"/>
      <w:sz w:val="24"/>
      <w:szCs w:val="20"/>
      <w:lang w:eastAsia="ru-RU"/>
    </w:rPr>
  </w:style>
  <w:style w:type="character" w:customStyle="1" w:styleId="44">
    <w:name w:val="Знак Знак4"/>
    <w:basedOn w:val="a1"/>
    <w:rsid w:val="008C4506"/>
    <w:rPr>
      <w:rFonts w:ascii="Times New Roman" w:eastAsia="Times New Roman" w:hAnsi="Times New Roman" w:cs="Times New Roman"/>
      <w:sz w:val="24"/>
      <w:szCs w:val="20"/>
      <w:lang w:eastAsia="ru-RU"/>
    </w:rPr>
  </w:style>
  <w:style w:type="character" w:customStyle="1" w:styleId="36">
    <w:name w:val="Знак Знак3"/>
    <w:basedOn w:val="a1"/>
    <w:rsid w:val="008C4506"/>
    <w:rPr>
      <w:rFonts w:ascii="Times New Roman" w:eastAsia="Times New Roman" w:hAnsi="Times New Roman" w:cs="Times New Roman"/>
      <w:sz w:val="24"/>
      <w:szCs w:val="20"/>
      <w:lang w:eastAsia="ru-RU"/>
    </w:rPr>
  </w:style>
  <w:style w:type="character" w:customStyle="1" w:styleId="26">
    <w:name w:val="Знак Знак2"/>
    <w:basedOn w:val="a1"/>
    <w:rsid w:val="008C4506"/>
    <w:rPr>
      <w:rFonts w:ascii="Times New Roman" w:eastAsia="Times New Roman" w:hAnsi="Times New Roman" w:cs="Times New Roman"/>
      <w:sz w:val="24"/>
      <w:szCs w:val="20"/>
      <w:lang w:eastAsia="ru-RU"/>
    </w:rPr>
  </w:style>
  <w:style w:type="character" w:customStyle="1" w:styleId="18">
    <w:name w:val="Знак Знак1"/>
    <w:basedOn w:val="a1"/>
    <w:rsid w:val="008C450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3219635">
      <w:bodyDiv w:val="1"/>
      <w:marLeft w:val="0"/>
      <w:marRight w:val="0"/>
      <w:marTop w:val="0"/>
      <w:marBottom w:val="0"/>
      <w:divBdr>
        <w:top w:val="none" w:sz="0" w:space="0" w:color="auto"/>
        <w:left w:val="none" w:sz="0" w:space="0" w:color="auto"/>
        <w:bottom w:val="none" w:sz="0" w:space="0" w:color="auto"/>
        <w:right w:val="none" w:sz="0" w:space="0" w:color="auto"/>
      </w:divBdr>
    </w:div>
    <w:div w:id="80377727">
      <w:bodyDiv w:val="1"/>
      <w:marLeft w:val="0"/>
      <w:marRight w:val="0"/>
      <w:marTop w:val="0"/>
      <w:marBottom w:val="0"/>
      <w:divBdr>
        <w:top w:val="none" w:sz="0" w:space="0" w:color="auto"/>
        <w:left w:val="none" w:sz="0" w:space="0" w:color="auto"/>
        <w:bottom w:val="none" w:sz="0" w:space="0" w:color="auto"/>
        <w:right w:val="none" w:sz="0" w:space="0" w:color="auto"/>
      </w:divBdr>
    </w:div>
    <w:div w:id="494734911">
      <w:bodyDiv w:val="1"/>
      <w:marLeft w:val="0"/>
      <w:marRight w:val="0"/>
      <w:marTop w:val="0"/>
      <w:marBottom w:val="0"/>
      <w:divBdr>
        <w:top w:val="none" w:sz="0" w:space="0" w:color="auto"/>
        <w:left w:val="none" w:sz="0" w:space="0" w:color="auto"/>
        <w:bottom w:val="none" w:sz="0" w:space="0" w:color="auto"/>
        <w:right w:val="none" w:sz="0" w:space="0" w:color="auto"/>
      </w:divBdr>
    </w:div>
    <w:div w:id="689376649">
      <w:bodyDiv w:val="1"/>
      <w:marLeft w:val="0"/>
      <w:marRight w:val="0"/>
      <w:marTop w:val="0"/>
      <w:marBottom w:val="0"/>
      <w:divBdr>
        <w:top w:val="none" w:sz="0" w:space="0" w:color="auto"/>
        <w:left w:val="none" w:sz="0" w:space="0" w:color="auto"/>
        <w:bottom w:val="none" w:sz="0" w:space="0" w:color="auto"/>
        <w:right w:val="none" w:sz="0" w:space="0" w:color="auto"/>
      </w:divBdr>
    </w:div>
    <w:div w:id="712577231">
      <w:bodyDiv w:val="1"/>
      <w:marLeft w:val="0"/>
      <w:marRight w:val="0"/>
      <w:marTop w:val="0"/>
      <w:marBottom w:val="0"/>
      <w:divBdr>
        <w:top w:val="none" w:sz="0" w:space="0" w:color="auto"/>
        <w:left w:val="none" w:sz="0" w:space="0" w:color="auto"/>
        <w:bottom w:val="none" w:sz="0" w:space="0" w:color="auto"/>
        <w:right w:val="none" w:sz="0" w:space="0" w:color="auto"/>
      </w:divBdr>
    </w:div>
    <w:div w:id="110141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5B1C7915-63B0-4323-941D-9F011B6E4620" TargetMode="External"/><Relationship Id="rId18" Type="http://schemas.openxmlformats.org/officeDocument/2006/relationships/hyperlink" Target="https://pravo-search.minjust.ru/bigs/showDocument.html?id=A6AF7BAB-A9B9-42F7-A2F0-62E95A96FBC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pravo-search.minjust.ru/bigs/showDocument.html?id=5B1C7915-63B0-4323-941D-9F011B6E4620" TargetMode="External"/><Relationship Id="rId17" Type="http://schemas.openxmlformats.org/officeDocument/2006/relationships/hyperlink" Target="https://pravo-search.minjust.ru/bigs/showDocument.html?id=3676C28F-9C5B-4A0A-9B27-2AA8ADFACB9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ravo-search.minjust.ru/bigs/showDocument.html?id=3676C28F-9C5B-4A0A-9B27-2AA8ADFACB95" TargetMode="External"/><Relationship Id="rId20" Type="http://schemas.openxmlformats.org/officeDocument/2006/relationships/hyperlink" Target="https://pravo-search.minjust.ru/bigs/showDocument.html?id=948E11AE-E3C3-4B66-BF29-8A80D5D749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5B1C7915-63B0-4323-941D-9F011B6E462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avo-search.minjust.ru/bigs/showDocument.html?id=A6AF7BAB-A9B9-42F7-A2F0-62E95A96FBC4" TargetMode="External"/><Relationship Id="rId23" Type="http://schemas.openxmlformats.org/officeDocument/2006/relationships/hyperlink" Target="https://pravo-search.minjust.ru/bigs/showDocument.html?id=5B1C7915-63B0-4323-941D-9F011B6E4620" TargetMode="External"/><Relationship Id="rId10" Type="http://schemas.openxmlformats.org/officeDocument/2006/relationships/hyperlink" Target="https://pravo-search.minjust.ru/bigs/showDocument.html?id=24EA4659-6DAB-4B4C-AE90-50DD893E7E12" TargetMode="External"/><Relationship Id="rId19" Type="http://schemas.openxmlformats.org/officeDocument/2006/relationships/hyperlink" Target="https://pravo-search.minjust.ru/bigs/showDocument.html?id=A965012A-0081-42F4-A766-5FDA5FD8F08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3676C28F-9C5B-4A0A-9B27-2AA8ADFACB95" TargetMode="External"/><Relationship Id="rId22" Type="http://schemas.openxmlformats.org/officeDocument/2006/relationships/image" Target="media/image4.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603E-7B93-4C79-9919-05E5216B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26475</Words>
  <Characters>150909</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2025-08-05T13:46:00Z</dcterms:created>
  <dcterms:modified xsi:type="dcterms:W3CDTF">2025-08-06T10:34:00Z</dcterms:modified>
</cp:coreProperties>
</file>