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C60" w:rsidRPr="00B77EA1" w:rsidRDefault="006B1D8A" w:rsidP="00E82C60">
      <w:r>
        <w:t>№</w:t>
      </w:r>
      <w:r w:rsidR="000A7297">
        <w:rPr>
          <w:lang w:val="en-US"/>
        </w:rPr>
        <w:t>5</w:t>
      </w:r>
      <w:r w:rsidR="00E82C60" w:rsidRPr="00B77EA1">
        <w:t xml:space="preserve"> от  </w:t>
      </w:r>
      <w:r w:rsidR="00434053">
        <w:rPr>
          <w:lang w:val="en-US"/>
        </w:rPr>
        <w:t>1</w:t>
      </w:r>
      <w:r w:rsidR="000A7297">
        <w:rPr>
          <w:lang w:val="en-US"/>
        </w:rPr>
        <w:t xml:space="preserve">3 </w:t>
      </w:r>
      <w:r w:rsidR="000A7297">
        <w:t>февраля</w:t>
      </w:r>
      <w:r w:rsidR="00287D55">
        <w:t xml:space="preserve"> </w:t>
      </w:r>
      <w:r w:rsidR="00E82C60" w:rsidRPr="00B77EA1">
        <w:t xml:space="preserve"> 202</w:t>
      </w:r>
      <w:r w:rsidR="00434053">
        <w:t>5</w:t>
      </w:r>
      <w:r w:rsidR="00E82C60" w:rsidRPr="00B77EA1">
        <w:t xml:space="preserve"> г. </w:t>
      </w:r>
      <w:r w:rsidR="00E82C60" w:rsidRPr="00B77EA1">
        <w:tab/>
        <w:t xml:space="preserve">                                                               «Бесплатно»</w:t>
      </w:r>
    </w:p>
    <w:p w:rsidR="00E82C60" w:rsidRPr="00B77EA1" w:rsidRDefault="00E82C60" w:rsidP="00E82C60">
      <w:r w:rsidRPr="00B77EA1">
        <w:t xml:space="preserve"> </w:t>
      </w:r>
    </w:p>
    <w:p w:rsidR="00E82C60" w:rsidRPr="00B77EA1" w:rsidRDefault="00E82C60" w:rsidP="00E82C60"/>
    <w:p w:rsidR="00E82C60" w:rsidRPr="00B77EA1" w:rsidRDefault="00E91C98"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w:t>
      </w:r>
      <w:proofErr w:type="spellStart"/>
      <w:r w:rsidRPr="00B77EA1">
        <w:t>Камешкирского</w:t>
      </w:r>
      <w:proofErr w:type="spellEnd"/>
      <w:r w:rsidRPr="00B77EA1">
        <w:t xml:space="preserve"> сельсовета</w:t>
      </w:r>
    </w:p>
    <w:p w:rsidR="00E82C60" w:rsidRPr="00B77EA1" w:rsidRDefault="00E82C60" w:rsidP="00E82C60">
      <w:pPr>
        <w:jc w:val="center"/>
        <w:outlineLvl w:val="0"/>
      </w:pPr>
      <w:proofErr w:type="spellStart"/>
      <w:r w:rsidRPr="00B77EA1">
        <w:t>Камешкирского</w:t>
      </w:r>
      <w:proofErr w:type="spellEnd"/>
      <w:r w:rsidRPr="00B77EA1">
        <w:t xml:space="preserve">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14:anchorId="565BB4C7" wp14:editId="17332364">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r w:rsidRPr="00B77EA1">
        <w:t xml:space="preserve">                                 </w:t>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Default="000A7297" w:rsidP="00E82C60"/>
    <w:p w:rsidR="000A7297" w:rsidRDefault="000A7297" w:rsidP="000A7297">
      <w:pPr>
        <w:rPr>
          <w:rFonts w:ascii="Arial" w:hAnsi="Arial"/>
          <w:color w:val="000000"/>
        </w:rPr>
      </w:pPr>
      <w:r w:rsidRPr="0043602E">
        <w:rPr>
          <w:rFonts w:ascii="Arial" w:hAnsi="Arial"/>
          <w:color w:val="000000"/>
        </w:rPr>
        <w:lastRenderedPageBreak/>
        <w:t>﻿</w:t>
      </w:r>
      <w:r>
        <w:rPr>
          <w:rFonts w:ascii="Arial" w:hAnsi="Arial"/>
          <w:color w:val="000000"/>
        </w:rPr>
        <w:t xml:space="preserve">                                                                 </w:t>
      </w:r>
      <w:r w:rsidRPr="00376A02">
        <w:rPr>
          <w:rFonts w:ascii="Arial" w:hAnsi="Arial"/>
          <w:noProof/>
          <w:color w:val="000000"/>
        </w:rPr>
        <w:drawing>
          <wp:inline distT="0" distB="0" distL="0" distR="0" wp14:anchorId="297F3A94" wp14:editId="10F71736">
            <wp:extent cx="723900" cy="914400"/>
            <wp:effectExtent l="19050" t="0" r="0" b="0"/>
            <wp:docPr id="7" name="Рисунок 7"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9"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0A7297" w:rsidRPr="0043602E" w:rsidRDefault="000A7297" w:rsidP="000A7297"/>
    <w:p w:rsidR="000A7297" w:rsidRDefault="000A7297" w:rsidP="000A7297">
      <w:pPr>
        <w:ind w:firstLine="567"/>
        <w:jc w:val="center"/>
        <w:outlineLvl w:val="2"/>
        <w:rPr>
          <w:b/>
          <w:bCs/>
          <w:color w:val="000000"/>
        </w:rPr>
      </w:pPr>
      <w:r w:rsidRPr="0043602E">
        <w:rPr>
          <w:b/>
          <w:bCs/>
          <w:color w:val="000000"/>
        </w:rPr>
        <w:t>АДМИНИСТРАЦИЯ </w:t>
      </w:r>
    </w:p>
    <w:p w:rsidR="000A7297" w:rsidRDefault="000A7297" w:rsidP="000A7297">
      <w:pPr>
        <w:ind w:firstLine="567"/>
        <w:jc w:val="center"/>
        <w:outlineLvl w:val="2"/>
        <w:rPr>
          <w:b/>
          <w:bCs/>
          <w:color w:val="000000"/>
        </w:rPr>
      </w:pPr>
      <w:r>
        <w:rPr>
          <w:b/>
          <w:bCs/>
          <w:color w:val="000000"/>
        </w:rPr>
        <w:t>РУССКО-КАМЕШКИРСКОГО</w:t>
      </w:r>
      <w:r w:rsidRPr="0043602E">
        <w:rPr>
          <w:b/>
          <w:bCs/>
          <w:color w:val="000000"/>
        </w:rPr>
        <w:t> СЕЛЬСОВЕТА</w:t>
      </w:r>
    </w:p>
    <w:p w:rsidR="000A7297" w:rsidRPr="0043602E" w:rsidRDefault="000A7297" w:rsidP="000A7297">
      <w:pPr>
        <w:ind w:firstLine="567"/>
        <w:jc w:val="center"/>
        <w:outlineLvl w:val="2"/>
        <w:rPr>
          <w:b/>
          <w:bCs/>
          <w:color w:val="000000"/>
        </w:rPr>
      </w:pPr>
      <w:r w:rsidRPr="0043602E">
        <w:rPr>
          <w:b/>
          <w:bCs/>
          <w:color w:val="000000"/>
        </w:rPr>
        <w:t> КАМЕШКИРСКОГО РАЙОНА</w:t>
      </w:r>
    </w:p>
    <w:p w:rsidR="000A7297" w:rsidRPr="0043602E" w:rsidRDefault="000A7297" w:rsidP="000A7297">
      <w:pPr>
        <w:ind w:firstLine="567"/>
        <w:jc w:val="center"/>
        <w:outlineLvl w:val="2"/>
        <w:rPr>
          <w:b/>
          <w:bCs/>
          <w:color w:val="000000"/>
        </w:rPr>
      </w:pPr>
      <w:r w:rsidRPr="0043602E">
        <w:rPr>
          <w:b/>
          <w:bCs/>
          <w:color w:val="000000"/>
        </w:rPr>
        <w:t>ПЕНЗЕНСКОЙ ОБЛАСТИ</w:t>
      </w:r>
    </w:p>
    <w:p w:rsidR="000A7297" w:rsidRPr="0043602E" w:rsidRDefault="000A7297" w:rsidP="000A7297">
      <w:pPr>
        <w:ind w:firstLine="567"/>
        <w:jc w:val="center"/>
        <w:outlineLvl w:val="2"/>
        <w:rPr>
          <w:b/>
          <w:bCs/>
          <w:color w:val="000000"/>
        </w:rPr>
      </w:pPr>
      <w:r w:rsidRPr="0043602E">
        <w:rPr>
          <w:b/>
          <w:bCs/>
          <w:color w:val="000000"/>
        </w:rPr>
        <w:t>ПОСТАНОВЛЕНИЕ</w:t>
      </w:r>
    </w:p>
    <w:p w:rsidR="000A7297" w:rsidRPr="0043602E" w:rsidRDefault="000A7297" w:rsidP="000A7297">
      <w:pPr>
        <w:spacing w:before="240" w:after="60"/>
        <w:ind w:firstLine="378"/>
        <w:jc w:val="center"/>
        <w:rPr>
          <w:color w:val="000000"/>
        </w:rPr>
      </w:pPr>
      <w:r>
        <w:rPr>
          <w:b/>
          <w:bCs/>
          <w:color w:val="000000"/>
        </w:rPr>
        <w:t>о</w:t>
      </w:r>
      <w:r w:rsidRPr="0043602E">
        <w:rPr>
          <w:b/>
          <w:bCs/>
          <w:color w:val="000000"/>
        </w:rPr>
        <w:t>т</w:t>
      </w:r>
      <w:r>
        <w:rPr>
          <w:b/>
          <w:bCs/>
          <w:color w:val="000000"/>
        </w:rPr>
        <w:t xml:space="preserve">  13.02.2025 года № 27</w:t>
      </w:r>
    </w:p>
    <w:p w:rsidR="000A7297" w:rsidRPr="0043602E" w:rsidRDefault="000A7297" w:rsidP="000A7297">
      <w:pPr>
        <w:spacing w:before="240" w:after="60"/>
        <w:ind w:firstLine="378"/>
        <w:jc w:val="center"/>
        <w:rPr>
          <w:color w:val="000000"/>
        </w:rPr>
      </w:pPr>
      <w:r w:rsidRPr="0043602E">
        <w:rPr>
          <w:b/>
          <w:bCs/>
          <w:color w:val="000000"/>
        </w:rPr>
        <w:t>с. </w:t>
      </w:r>
      <w:r>
        <w:rPr>
          <w:b/>
          <w:bCs/>
          <w:color w:val="000000"/>
        </w:rPr>
        <w:t>Русский Камешкир</w:t>
      </w:r>
    </w:p>
    <w:p w:rsidR="000A7297" w:rsidRPr="0043602E" w:rsidRDefault="000A7297" w:rsidP="000A7297">
      <w:pPr>
        <w:spacing w:before="240" w:after="60"/>
        <w:ind w:firstLine="378"/>
        <w:jc w:val="center"/>
        <w:rPr>
          <w:color w:val="000000"/>
        </w:rPr>
      </w:pPr>
      <w:r>
        <w:rPr>
          <w:b/>
          <w:bCs/>
          <w:color w:val="000000"/>
        </w:rPr>
        <w:t xml:space="preserve">О внесении изменений в </w:t>
      </w:r>
      <w:r w:rsidRPr="0043602E">
        <w:rPr>
          <w:b/>
          <w:bCs/>
          <w:color w:val="000000"/>
        </w:rPr>
        <w:t> административн</w:t>
      </w:r>
      <w:r>
        <w:rPr>
          <w:b/>
          <w:bCs/>
          <w:color w:val="000000"/>
        </w:rPr>
        <w:t xml:space="preserve">ый регламент </w:t>
      </w:r>
      <w:r w:rsidRPr="0043602E">
        <w:rPr>
          <w:b/>
          <w:bCs/>
          <w:color w:val="000000"/>
        </w:rPr>
        <w:t>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0A7297" w:rsidRDefault="000A7297" w:rsidP="000A7297">
      <w:pPr>
        <w:ind w:firstLine="378"/>
        <w:jc w:val="both"/>
        <w:rPr>
          <w:color w:val="000000"/>
        </w:rPr>
      </w:pPr>
    </w:p>
    <w:p w:rsidR="000A7297" w:rsidRPr="00E641FF" w:rsidRDefault="000A7297" w:rsidP="000A7297">
      <w:pPr>
        <w:ind w:left="-709" w:firstLine="425"/>
        <w:jc w:val="both"/>
        <w:rPr>
          <w:color w:val="000000"/>
        </w:rPr>
      </w:pPr>
      <w:proofErr w:type="gramStart"/>
      <w:r w:rsidRPr="00E641FF">
        <w:rPr>
          <w:color w:val="000000"/>
        </w:rPr>
        <w:t>В соответствии со ст. 39.5 Земельного кодекса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Законом Пензенской области от 04.03.2015 № 2693-ЗПО «О регулировании земельных отношений на территории Пензенской области» (с последующими изменениями), постановлениями администрации Русско-Камешкирского сельсовета Камешкирского района Пензенской </w:t>
      </w:r>
      <w:r w:rsidRPr="00E641FF">
        <w:t>области </w:t>
      </w:r>
      <w:hyperlink r:id="rId10" w:tgtFrame="_blank" w:history="1">
        <w:r w:rsidRPr="00E641FF">
          <w:t>от 25.03.2019 года № 30</w:t>
        </w:r>
      </w:hyperlink>
      <w:r w:rsidRPr="00E641FF">
        <w:t> «Об утверждении порядка разработки и утверждения</w:t>
      </w:r>
      <w:proofErr w:type="gramEnd"/>
      <w:r w:rsidRPr="00E641FF">
        <w:t> административных регламентов предоставления муниципальных услуг органами местного самоуправления Русско-Камешкирского сельсовета Камешкирского района Пензенской области»</w:t>
      </w:r>
      <w:r w:rsidRPr="00E641FF">
        <w:rPr>
          <w:i/>
          <w:iCs/>
        </w:rPr>
        <w:t>, </w:t>
      </w:r>
      <w:hyperlink r:id="rId11" w:tgtFrame="_blank" w:history="1">
        <w:r w:rsidRPr="00E641FF">
          <w:t>от 02.11.2022 года № </w:t>
        </w:r>
      </w:hyperlink>
      <w:r w:rsidRPr="008804DF">
        <w:t>190</w:t>
      </w:r>
      <w:r w:rsidRPr="00E641FF">
        <w:t> «Об утверждении реестра муниципальных услуг Русско-Камешкирского сельсовета Камешкирского района Пензенской области»,</w:t>
      </w:r>
      <w:r w:rsidRPr="00E641FF">
        <w:rPr>
          <w:bCs/>
          <w:spacing w:val="-6"/>
          <w:sz w:val="26"/>
        </w:rPr>
        <w:t xml:space="preserve"> </w:t>
      </w:r>
      <w:r w:rsidRPr="00E641FF">
        <w:rPr>
          <w:bCs/>
          <w:spacing w:val="-6"/>
        </w:rPr>
        <w:t xml:space="preserve">руководствуясь Уставом сельского поселения </w:t>
      </w:r>
      <w:r w:rsidRPr="00E641FF">
        <w:t>Русско-</w:t>
      </w:r>
      <w:proofErr w:type="spellStart"/>
      <w:r w:rsidRPr="00E641FF">
        <w:t>Камешкирский</w:t>
      </w:r>
      <w:proofErr w:type="spellEnd"/>
      <w:r w:rsidRPr="00E641FF">
        <w:t xml:space="preserve">  </w:t>
      </w:r>
      <w:r w:rsidRPr="00E641FF">
        <w:rPr>
          <w:bCs/>
          <w:spacing w:val="-6"/>
        </w:rPr>
        <w:t xml:space="preserve">сельсовет муниципального района </w:t>
      </w:r>
      <w:proofErr w:type="spellStart"/>
      <w:r w:rsidRPr="00E641FF">
        <w:rPr>
          <w:bCs/>
          <w:spacing w:val="-6"/>
        </w:rPr>
        <w:t>Камешкирский</w:t>
      </w:r>
      <w:proofErr w:type="spellEnd"/>
      <w:r w:rsidRPr="00E641FF">
        <w:rPr>
          <w:bCs/>
          <w:spacing w:val="-6"/>
        </w:rPr>
        <w:t xml:space="preserve"> район Пензенской области</w:t>
      </w:r>
      <w:r w:rsidRPr="00E641FF">
        <w:rPr>
          <w:color w:val="000000"/>
        </w:rPr>
        <w:t>,  администрация Русско-Камешкирского сельсовета Камешкирского района Пензенской области</w:t>
      </w:r>
    </w:p>
    <w:p w:rsidR="000A7297" w:rsidRPr="0043602E" w:rsidRDefault="000A7297" w:rsidP="000A7297">
      <w:pPr>
        <w:ind w:firstLine="378"/>
        <w:jc w:val="both"/>
        <w:rPr>
          <w:color w:val="000000"/>
        </w:rPr>
      </w:pPr>
      <w:r w:rsidRPr="0043602E">
        <w:rPr>
          <w:color w:val="000000"/>
        </w:rPr>
        <w:t> </w:t>
      </w:r>
    </w:p>
    <w:p w:rsidR="000A7297" w:rsidRPr="0043602E" w:rsidRDefault="000A7297" w:rsidP="000A7297">
      <w:pPr>
        <w:ind w:firstLine="378"/>
        <w:jc w:val="center"/>
        <w:rPr>
          <w:color w:val="000000"/>
        </w:rPr>
      </w:pPr>
      <w:r w:rsidRPr="0043602E">
        <w:rPr>
          <w:color w:val="000000"/>
        </w:rPr>
        <w:t>постановляет:</w:t>
      </w:r>
    </w:p>
    <w:p w:rsidR="000A7297" w:rsidRPr="0043602E" w:rsidRDefault="000A7297" w:rsidP="000A7297">
      <w:pPr>
        <w:ind w:firstLine="378"/>
        <w:jc w:val="both"/>
        <w:rPr>
          <w:color w:val="000000"/>
        </w:rPr>
      </w:pPr>
      <w:r w:rsidRPr="0043602E">
        <w:rPr>
          <w:color w:val="000000"/>
        </w:rPr>
        <w:t> </w:t>
      </w:r>
    </w:p>
    <w:p w:rsidR="000A7297" w:rsidRDefault="000A7297" w:rsidP="000A7297">
      <w:pPr>
        <w:ind w:left="-709"/>
        <w:jc w:val="both"/>
        <w:rPr>
          <w:color w:val="000000"/>
        </w:rPr>
      </w:pPr>
      <w:r>
        <w:rPr>
          <w:color w:val="000000"/>
        </w:rPr>
        <w:t xml:space="preserve">      1.</w:t>
      </w:r>
      <w:r w:rsidRPr="00BD58AD">
        <w:rPr>
          <w:color w:val="000000"/>
        </w:rPr>
        <w:t>Внести в Административный регламент предоставления администрацией </w:t>
      </w:r>
      <w:r>
        <w:rPr>
          <w:color w:val="000000"/>
        </w:rPr>
        <w:t>Русско-Камешкирского</w:t>
      </w:r>
      <w:r w:rsidRPr="00BD58AD">
        <w:rPr>
          <w:color w:val="000000"/>
        </w:rPr>
        <w:t> сельсовета Камешкирского района Пензенской области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roofErr w:type="gramStart"/>
      <w:r w:rsidRPr="00BD58AD">
        <w:rPr>
          <w:color w:val="000000"/>
        </w:rPr>
        <w:t> ,</w:t>
      </w:r>
      <w:proofErr w:type="gramEnd"/>
      <w:r w:rsidRPr="00BD58AD">
        <w:rPr>
          <w:color w:val="000000"/>
        </w:rPr>
        <w:t xml:space="preserve"> утвержденный постановлением администрации </w:t>
      </w:r>
      <w:r>
        <w:rPr>
          <w:color w:val="000000"/>
        </w:rPr>
        <w:t>Русско-</w:t>
      </w:r>
      <w:proofErr w:type="spellStart"/>
      <w:r>
        <w:rPr>
          <w:color w:val="000000"/>
        </w:rPr>
        <w:t>Камешкирского</w:t>
      </w:r>
      <w:proofErr w:type="spellEnd"/>
      <w:r w:rsidRPr="00BD58AD">
        <w:rPr>
          <w:color w:val="000000"/>
        </w:rPr>
        <w:t xml:space="preserve"> сельсовета </w:t>
      </w:r>
      <w:proofErr w:type="spellStart"/>
      <w:r w:rsidRPr="00BD58AD">
        <w:rPr>
          <w:color w:val="000000"/>
        </w:rPr>
        <w:t>Камешкирского</w:t>
      </w:r>
      <w:proofErr w:type="spellEnd"/>
      <w:r w:rsidRPr="00BD58AD">
        <w:rPr>
          <w:color w:val="000000"/>
        </w:rPr>
        <w:t xml:space="preserve"> района Пензенской области от</w:t>
      </w:r>
      <w:r>
        <w:rPr>
          <w:color w:val="000000"/>
        </w:rPr>
        <w:t xml:space="preserve"> </w:t>
      </w:r>
      <w:r w:rsidRPr="00BD58AD">
        <w:rPr>
          <w:color w:val="000000"/>
        </w:rPr>
        <w:t>25.03.2019 №</w:t>
      </w:r>
      <w:r>
        <w:rPr>
          <w:color w:val="000000"/>
        </w:rPr>
        <w:t xml:space="preserve"> 44 </w:t>
      </w:r>
      <w:r w:rsidRPr="00BD58AD">
        <w:rPr>
          <w:color w:val="000000"/>
        </w:rPr>
        <w:t>(дале</w:t>
      </w:r>
      <w:r>
        <w:rPr>
          <w:color w:val="000000"/>
        </w:rPr>
        <w:t>е - Административный регламент), следующие изменения:</w:t>
      </w:r>
    </w:p>
    <w:p w:rsidR="000A7297" w:rsidRDefault="000A7297" w:rsidP="000A7297">
      <w:pPr>
        <w:ind w:hanging="284"/>
        <w:jc w:val="both"/>
        <w:rPr>
          <w:color w:val="000000"/>
        </w:rPr>
      </w:pPr>
      <w:r>
        <w:rPr>
          <w:color w:val="000000"/>
        </w:rPr>
        <w:t>1.1.Пункт 2.8.  Административного регламента изложить в следующей редакции</w:t>
      </w:r>
      <w:proofErr w:type="gramStart"/>
      <w:r>
        <w:rPr>
          <w:color w:val="000000"/>
        </w:rPr>
        <w:t xml:space="preserve"> :</w:t>
      </w:r>
      <w:proofErr w:type="gramEnd"/>
    </w:p>
    <w:p w:rsidR="000A7297" w:rsidRPr="0043602E" w:rsidRDefault="000A7297" w:rsidP="000A7297">
      <w:pPr>
        <w:ind w:left="-709" w:firstLine="378"/>
        <w:jc w:val="both"/>
        <w:rPr>
          <w:color w:val="000000"/>
        </w:rPr>
      </w:pPr>
      <w:r>
        <w:rPr>
          <w:color w:val="000000"/>
        </w:rPr>
        <w:t>«</w:t>
      </w:r>
      <w:r w:rsidRPr="0043602E">
        <w:rPr>
          <w:color w:val="000000"/>
          <w:position w:val="-2"/>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0A7297" w:rsidRPr="00BD579A" w:rsidRDefault="000A7297" w:rsidP="000A7297">
      <w:pPr>
        <w:ind w:left="-709" w:firstLine="378"/>
        <w:jc w:val="both"/>
        <w:rPr>
          <w:position w:val="-2"/>
        </w:rPr>
      </w:pPr>
      <w:r w:rsidRPr="0043602E">
        <w:rPr>
          <w:color w:val="000000"/>
          <w:position w:val="-2"/>
        </w:rPr>
        <w:t>Если к заявлению не приложены документы, указанные</w:t>
      </w:r>
      <w:r>
        <w:rPr>
          <w:color w:val="000000"/>
          <w:position w:val="-2"/>
        </w:rPr>
        <w:t xml:space="preserve"> </w:t>
      </w:r>
      <w:r w:rsidRPr="0043602E">
        <w:rPr>
          <w:color w:val="000000"/>
          <w:position w:val="-2"/>
        </w:rPr>
        <w:t xml:space="preserve">в пункте 2.7 Административного регламента, то они запрашиваются Администрацией в порядке </w:t>
      </w:r>
      <w:r w:rsidRPr="0043602E">
        <w:rPr>
          <w:color w:val="000000"/>
          <w:position w:val="-2"/>
        </w:rPr>
        <w:lastRenderedPageBreak/>
        <w:t xml:space="preserve">межведомственного информационного </w:t>
      </w:r>
      <w:r w:rsidRPr="00BD579A">
        <w:rPr>
          <w:position w:val="-2"/>
        </w:rPr>
        <w:t>взаимодействия в течение двух  рабочих дней со дня</w:t>
      </w:r>
      <w:r w:rsidRPr="0043602E">
        <w:rPr>
          <w:color w:val="FF0000"/>
          <w:position w:val="-2"/>
        </w:rPr>
        <w:t xml:space="preserve"> </w:t>
      </w:r>
      <w:r w:rsidRPr="00BD579A">
        <w:rPr>
          <w:position w:val="-2"/>
        </w:rPr>
        <w:t>регистрации заявления</w:t>
      </w:r>
      <w:proofErr w:type="gramStart"/>
      <w:r w:rsidRPr="00BD579A">
        <w:rPr>
          <w:position w:val="-2"/>
        </w:rPr>
        <w:t>.»;</w:t>
      </w:r>
    </w:p>
    <w:p w:rsidR="000A7297" w:rsidRPr="00BD579A" w:rsidRDefault="000A7297" w:rsidP="000A7297">
      <w:pPr>
        <w:ind w:hanging="284"/>
        <w:jc w:val="both"/>
      </w:pPr>
      <w:proofErr w:type="gramEnd"/>
      <w:r w:rsidRPr="00BD579A">
        <w:rPr>
          <w:position w:val="-2"/>
        </w:rPr>
        <w:t>1.2.</w:t>
      </w:r>
      <w:r w:rsidRPr="00BD579A">
        <w:t xml:space="preserve"> Пункт 2.13.  Административного регламента изложить в следующей редакции</w:t>
      </w:r>
      <w:proofErr w:type="gramStart"/>
      <w:r w:rsidRPr="00BD579A">
        <w:t xml:space="preserve"> :</w:t>
      </w:r>
      <w:proofErr w:type="gramEnd"/>
    </w:p>
    <w:p w:rsidR="000A7297" w:rsidRPr="00BD579A" w:rsidRDefault="000A7297" w:rsidP="000A7297">
      <w:pPr>
        <w:ind w:left="-709"/>
        <w:jc w:val="both"/>
      </w:pPr>
      <w:r w:rsidRPr="00BD579A">
        <w:rPr>
          <w:position w:val="-2"/>
        </w:rPr>
        <w:t>« 2.13. Основаниями для отказа Администрации в постановке граждан на учет являются:</w:t>
      </w:r>
    </w:p>
    <w:p w:rsidR="000A7297" w:rsidRPr="00BD579A" w:rsidRDefault="000A7297" w:rsidP="000A7297">
      <w:pPr>
        <w:autoSpaceDE w:val="0"/>
        <w:autoSpaceDN w:val="0"/>
        <w:adjustRightInd w:val="0"/>
        <w:ind w:left="-709" w:firstLine="709"/>
        <w:jc w:val="both"/>
      </w:pPr>
      <w:r w:rsidRPr="00BD579A">
        <w:t xml:space="preserve">1) ранее принятое в соответствии с  Порядком предоставления гражданами,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утвержденное Законом Пензенской области от 31.05.2024 №4317-ЗПО «О регулировании земельных отношений на территории Пензенской области» (далее </w:t>
      </w:r>
      <w:proofErr w:type="gramStart"/>
      <w:r w:rsidRPr="00BD579A">
        <w:t>–З</w:t>
      </w:r>
      <w:proofErr w:type="gramEnd"/>
      <w:r w:rsidRPr="00BD579A">
        <w:t xml:space="preserve">акон №4317-ЗПО) органом местного самоуправления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w:t>
      </w:r>
      <w:hyperlink r:id="rId12" w:history="1">
        <w:r w:rsidRPr="00BD579A">
          <w:t>статьей 7</w:t>
        </w:r>
      </w:hyperlink>
      <w:r w:rsidRPr="00BD579A">
        <w:t xml:space="preserve"> Закона №4317-ЗПО;</w:t>
      </w:r>
    </w:p>
    <w:p w:rsidR="000A7297" w:rsidRPr="00BD579A" w:rsidRDefault="000A7297" w:rsidP="000A7297">
      <w:pPr>
        <w:autoSpaceDE w:val="0"/>
        <w:autoSpaceDN w:val="0"/>
        <w:adjustRightInd w:val="0"/>
        <w:ind w:left="-709" w:firstLine="709"/>
        <w:jc w:val="both"/>
      </w:pPr>
      <w:r w:rsidRPr="00BD579A">
        <w:t xml:space="preserve"> 2) ранее принятое решение о предоставлении земельного участка членам многодетной семьи по основаниям, определенным в </w:t>
      </w:r>
      <w:hyperlink r:id="rId13" w:history="1">
        <w:r w:rsidRPr="00BD579A">
          <w:t>статьях 8</w:t>
        </w:r>
      </w:hyperlink>
      <w:r w:rsidRPr="00BD579A">
        <w:t xml:space="preserve"> или </w:t>
      </w:r>
      <w:hyperlink r:id="rId14" w:history="1">
        <w:r w:rsidRPr="00BD579A">
          <w:t>9</w:t>
        </w:r>
      </w:hyperlink>
      <w:r w:rsidRPr="00BD579A">
        <w:t xml:space="preserve"> Закона №4317-ЗПО, </w:t>
      </w:r>
      <w:hyperlink r:id="rId15" w:history="1">
        <w:r w:rsidRPr="00BD579A">
          <w:t>статье 5</w:t>
        </w:r>
      </w:hyperlink>
      <w:r w:rsidRPr="00BD579A">
        <w:t xml:space="preserve"> Закона Пензенской области от 4 марта 2015 года № 2693-ЗПО "О регулировании земельных отношений на территории Пензенской области" (в редакции, действовавшей до дня вступления в силу  Закона №4317-ЗПО);</w:t>
      </w:r>
    </w:p>
    <w:p w:rsidR="000A7297" w:rsidRPr="00BD579A" w:rsidRDefault="000A7297" w:rsidP="000A7297">
      <w:pPr>
        <w:autoSpaceDE w:val="0"/>
        <w:autoSpaceDN w:val="0"/>
        <w:adjustRightInd w:val="0"/>
        <w:ind w:left="-709" w:firstLine="709"/>
        <w:jc w:val="both"/>
      </w:pPr>
      <w:r w:rsidRPr="00BD579A">
        <w:t xml:space="preserve">3) представление не в полном объеме документов, указанных в </w:t>
      </w:r>
      <w:hyperlink r:id="rId16" w:history="1">
        <w:r w:rsidRPr="00BD579A">
          <w:t>пункте 6</w:t>
        </w:r>
      </w:hyperlink>
      <w:r w:rsidRPr="00BD579A">
        <w:t xml:space="preserve"> Порядка, утвержденного Законом №4317-ЗПО (дале</w:t>
      </w:r>
      <w:proofErr w:type="gramStart"/>
      <w:r w:rsidRPr="00BD579A">
        <w:t>е-</w:t>
      </w:r>
      <w:proofErr w:type="gramEnd"/>
      <w:r w:rsidRPr="00BD579A">
        <w:t xml:space="preserve"> Порядок);</w:t>
      </w:r>
    </w:p>
    <w:p w:rsidR="000A7297" w:rsidRPr="00BD579A" w:rsidRDefault="000A7297" w:rsidP="000A7297">
      <w:pPr>
        <w:autoSpaceDE w:val="0"/>
        <w:autoSpaceDN w:val="0"/>
        <w:adjustRightInd w:val="0"/>
        <w:ind w:left="-709"/>
        <w:jc w:val="both"/>
      </w:pPr>
      <w:r w:rsidRPr="00BD579A">
        <w:t xml:space="preserve">     </w:t>
      </w:r>
      <w:r>
        <w:t xml:space="preserve">    </w:t>
      </w:r>
      <w:r w:rsidRPr="00BD579A">
        <w:t xml:space="preserve"> 4) несоответствие многодетной семьи требованиям и условиям, указанным в </w:t>
      </w:r>
      <w:hyperlink r:id="rId17" w:history="1">
        <w:r w:rsidRPr="00BD579A">
          <w:t>статье 7</w:t>
        </w:r>
      </w:hyperlink>
      <w:r w:rsidRPr="00BD579A">
        <w:t xml:space="preserve"> Закона №4317-ЗПО;</w:t>
      </w:r>
    </w:p>
    <w:p w:rsidR="000A7297" w:rsidRPr="00BD579A" w:rsidRDefault="000A7297" w:rsidP="000A7297">
      <w:pPr>
        <w:autoSpaceDE w:val="0"/>
        <w:autoSpaceDN w:val="0"/>
        <w:adjustRightInd w:val="0"/>
        <w:ind w:left="-709"/>
        <w:jc w:val="both"/>
      </w:pPr>
      <w:r>
        <w:t xml:space="preserve">         </w:t>
      </w:r>
      <w:r w:rsidRPr="00BD579A">
        <w:t xml:space="preserve">5) ранее принятое в соответствии с  Порядком, органом местного самоуправления Пензенской области решение о постановке на учет, на основании которого заявитель состоит на учете в органе местного самоуправления закрытого административно-территориального образования города Заречного Пензенской области, - в отношении многодетной семьи, указанной в </w:t>
      </w:r>
      <w:hyperlink r:id="rId18" w:history="1">
        <w:r w:rsidRPr="00BD579A">
          <w:t>пункте 8</w:t>
        </w:r>
      </w:hyperlink>
      <w:r w:rsidRPr="00BD579A">
        <w:t xml:space="preserve"> Закона №4317-ЗПО;</w:t>
      </w:r>
    </w:p>
    <w:p w:rsidR="000A7297" w:rsidRPr="00BD579A" w:rsidRDefault="000A7297" w:rsidP="000A7297">
      <w:pPr>
        <w:autoSpaceDE w:val="0"/>
        <w:autoSpaceDN w:val="0"/>
        <w:adjustRightInd w:val="0"/>
        <w:ind w:left="-709"/>
        <w:jc w:val="both"/>
      </w:pPr>
      <w:r>
        <w:t xml:space="preserve">        </w:t>
      </w:r>
      <w:r w:rsidRPr="00BD579A">
        <w:t xml:space="preserve">6) несоблюдение лицами, указанными в </w:t>
      </w:r>
      <w:hyperlink r:id="rId19" w:history="1">
        <w:r w:rsidRPr="00BD579A">
          <w:t>пункте 19</w:t>
        </w:r>
      </w:hyperlink>
      <w:r w:rsidRPr="00BD579A">
        <w:t xml:space="preserve"> Порядка, требований </w:t>
      </w:r>
      <w:hyperlink r:id="rId20" w:history="1">
        <w:r w:rsidRPr="00BD579A">
          <w:t>пункта 19</w:t>
        </w:r>
      </w:hyperlink>
      <w:r w:rsidRPr="00BD579A">
        <w:t xml:space="preserve"> Порядка, требований </w:t>
      </w:r>
      <w:hyperlink r:id="rId21" w:history="1">
        <w:r w:rsidRPr="00BD579A">
          <w:t>пункта 19</w:t>
        </w:r>
      </w:hyperlink>
      <w:r w:rsidRPr="00BD579A">
        <w:t xml:space="preserve"> Порядка.</w:t>
      </w:r>
    </w:p>
    <w:p w:rsidR="000A7297" w:rsidRPr="00BD579A" w:rsidRDefault="000A7297" w:rsidP="000A7297">
      <w:pPr>
        <w:autoSpaceDE w:val="0"/>
        <w:autoSpaceDN w:val="0"/>
        <w:adjustRightInd w:val="0"/>
        <w:jc w:val="both"/>
      </w:pPr>
    </w:p>
    <w:p w:rsidR="000A7297" w:rsidRPr="00BD579A" w:rsidRDefault="000A7297" w:rsidP="000A7297">
      <w:pPr>
        <w:autoSpaceDE w:val="0"/>
        <w:autoSpaceDN w:val="0"/>
        <w:adjustRightInd w:val="0"/>
        <w:ind w:left="-709"/>
        <w:jc w:val="both"/>
      </w:pPr>
      <w:r w:rsidRPr="00BD579A">
        <w:t xml:space="preserve">      </w:t>
      </w:r>
      <w:proofErr w:type="gramStart"/>
      <w:r w:rsidRPr="00BD579A">
        <w:t xml:space="preserve">Согласно пункта 19 Порядка в случае смерти заявителя, состоящего на учете, его очередность сохраняется за проживающим на территории </w:t>
      </w:r>
      <w:r>
        <w:t>Русско-</w:t>
      </w:r>
      <w:proofErr w:type="spellStart"/>
      <w:r>
        <w:t>Камешкирского</w:t>
      </w:r>
      <w:proofErr w:type="spellEnd"/>
      <w:r w:rsidRPr="00BD579A">
        <w:t xml:space="preserve"> сельсовета </w:t>
      </w:r>
      <w:proofErr w:type="spellStart"/>
      <w:r w:rsidRPr="00BD579A">
        <w:t>Камешкирского</w:t>
      </w:r>
      <w:proofErr w:type="spellEnd"/>
      <w:r w:rsidRPr="00BD579A">
        <w:t xml:space="preserve"> района Пензенской области другим родителем (усыновителем) всех детей, указанных в заявлении о постановке на учет, при условии уведомления в письменной форме или в форме электронного документа другим родителем (усыновителем) Администрации о наступлении такого обстоятельства в течение девяноста календарных дней</w:t>
      </w:r>
      <w:proofErr w:type="gramEnd"/>
      <w:r w:rsidRPr="00BD579A">
        <w:t xml:space="preserve"> со дня наступления указанного обстоятельства.</w:t>
      </w:r>
    </w:p>
    <w:p w:rsidR="000A7297" w:rsidRPr="00BD579A" w:rsidRDefault="000A7297" w:rsidP="000A7297">
      <w:pPr>
        <w:autoSpaceDE w:val="0"/>
        <w:autoSpaceDN w:val="0"/>
        <w:adjustRightInd w:val="0"/>
        <w:ind w:left="-709"/>
        <w:jc w:val="both"/>
      </w:pPr>
      <w:r w:rsidRPr="00BD579A">
        <w:t xml:space="preserve">      </w:t>
      </w:r>
      <w:proofErr w:type="gramStart"/>
      <w:r w:rsidRPr="00BD579A">
        <w:t xml:space="preserve">Администрация в течение десяти рабочих дней со дня регистрации указанного уведомления проверяет достоверность сведений, изложенных в уведомлении, и принимает решение о внесении соответствующих изменений в решение о постановке на учет заявителя, в отношении которого наступило обстоятельство, предусмотренное </w:t>
      </w:r>
      <w:hyperlink w:anchor="Par0" w:history="1">
        <w:r w:rsidRPr="00BD579A">
          <w:t>абзацем первым</w:t>
        </w:r>
      </w:hyperlink>
      <w:r w:rsidRPr="00BD579A">
        <w:t xml:space="preserve"> настоящего пункта, или принимает решение об отказе в постановке на учет в соответствии с </w:t>
      </w:r>
      <w:hyperlink r:id="rId22" w:history="1">
        <w:r w:rsidRPr="00BD579A">
          <w:t>пунктом 14</w:t>
        </w:r>
      </w:hyperlink>
      <w:r w:rsidRPr="00BD579A">
        <w:t xml:space="preserve"> Порядка.</w:t>
      </w:r>
      <w:proofErr w:type="gramEnd"/>
    </w:p>
    <w:p w:rsidR="000A7297" w:rsidRPr="00BD579A" w:rsidRDefault="000A7297" w:rsidP="000A7297">
      <w:pPr>
        <w:autoSpaceDE w:val="0"/>
        <w:autoSpaceDN w:val="0"/>
        <w:adjustRightInd w:val="0"/>
        <w:jc w:val="both"/>
      </w:pPr>
    </w:p>
    <w:p w:rsidR="000A7297" w:rsidRPr="00BD579A" w:rsidRDefault="000A7297" w:rsidP="000A7297">
      <w:pPr>
        <w:autoSpaceDE w:val="0"/>
        <w:autoSpaceDN w:val="0"/>
        <w:adjustRightInd w:val="0"/>
        <w:ind w:left="-709" w:firstLine="709"/>
        <w:jc w:val="both"/>
        <w:rPr>
          <w:bCs/>
        </w:rPr>
      </w:pPr>
      <w:r w:rsidRPr="00BD579A">
        <w:rPr>
          <w:bCs/>
        </w:rPr>
        <w:t xml:space="preserve">     </w:t>
      </w:r>
      <w:proofErr w:type="gramStart"/>
      <w:r w:rsidRPr="00BD579A">
        <w:rPr>
          <w:bCs/>
        </w:rPr>
        <w:t xml:space="preserve">Если после постановки заявителя на учет Администрацией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w:t>
      </w:r>
      <w:r w:rsidRPr="00BD579A">
        <w:t xml:space="preserve">Законом №4317-ЗПО </w:t>
      </w:r>
      <w:r w:rsidRPr="00BD579A">
        <w:rPr>
          <w:bCs/>
        </w:rPr>
        <w:t>земельного участка в собственность бесплатно в случае гибели (смерти) одного или нескольких детей заявителя в возрасте от 18 до 23 лет вследствие увечья (ранения, травмы, контузии) или заболевания</w:t>
      </w:r>
      <w:proofErr w:type="gramEnd"/>
      <w:r w:rsidRPr="00BD579A">
        <w:rPr>
          <w:bCs/>
        </w:rPr>
        <w:t xml:space="preserve">, </w:t>
      </w:r>
      <w:proofErr w:type="gramStart"/>
      <w:r w:rsidRPr="00BD579A">
        <w:rPr>
          <w:bCs/>
        </w:rPr>
        <w:t>полученных</w:t>
      </w:r>
      <w:proofErr w:type="gramEnd"/>
      <w:r w:rsidRPr="00BD579A">
        <w:rPr>
          <w:bCs/>
        </w:rPr>
        <w:t xml:space="preserve"> в ходе участия в специальной военной операции.</w:t>
      </w:r>
    </w:p>
    <w:p w:rsidR="000A7297" w:rsidRPr="00BD579A" w:rsidRDefault="000A7297" w:rsidP="000A7297">
      <w:pPr>
        <w:autoSpaceDE w:val="0"/>
        <w:autoSpaceDN w:val="0"/>
        <w:adjustRightInd w:val="0"/>
        <w:ind w:left="-709" w:firstLine="709"/>
        <w:jc w:val="both"/>
        <w:rPr>
          <w:bCs/>
        </w:rPr>
      </w:pPr>
      <w:r w:rsidRPr="00BD579A">
        <w:rPr>
          <w:bCs/>
        </w:rPr>
        <w:t xml:space="preserve">     Детьми в возрасте от 18 до 23 лет, участвовавшими в специальной военной операции, признаются:</w:t>
      </w:r>
    </w:p>
    <w:p w:rsidR="000A7297" w:rsidRPr="00BD579A" w:rsidRDefault="000A7297" w:rsidP="000A7297">
      <w:pPr>
        <w:autoSpaceDE w:val="0"/>
        <w:autoSpaceDN w:val="0"/>
        <w:adjustRightInd w:val="0"/>
        <w:ind w:left="-709" w:firstLine="709"/>
        <w:jc w:val="both"/>
        <w:rPr>
          <w:bCs/>
        </w:rPr>
      </w:pPr>
      <w:r w:rsidRPr="00BD579A">
        <w:rPr>
          <w:bCs/>
        </w:rPr>
        <w:lastRenderedPageBreak/>
        <w:t xml:space="preserve">1) граждане Российской Федерации, призванные на военную службу по мобилизации в Вооруженные Силы Российской Федерации в соответствии с </w:t>
      </w:r>
      <w:hyperlink r:id="rId23" w:history="1">
        <w:r w:rsidRPr="00BD579A">
          <w:rPr>
            <w:bCs/>
          </w:rPr>
          <w:t>Указом</w:t>
        </w:r>
      </w:hyperlink>
      <w:r w:rsidRPr="00BD579A">
        <w:rPr>
          <w:bCs/>
        </w:rPr>
        <w:t xml:space="preserve"> Президента Российской Федерации от 21 сентября 2022 года N 647 "Об объявлении частичной мобилизации в Российской Федерации";</w:t>
      </w:r>
    </w:p>
    <w:p w:rsidR="000A7297" w:rsidRPr="00BD579A" w:rsidRDefault="000A7297" w:rsidP="000A7297">
      <w:pPr>
        <w:autoSpaceDE w:val="0"/>
        <w:autoSpaceDN w:val="0"/>
        <w:adjustRightInd w:val="0"/>
        <w:ind w:left="-709"/>
        <w:jc w:val="both"/>
        <w:rPr>
          <w:bCs/>
        </w:rPr>
      </w:pPr>
      <w:r>
        <w:rPr>
          <w:bCs/>
        </w:rPr>
        <w:t xml:space="preserve">       </w:t>
      </w:r>
      <w:proofErr w:type="gramStart"/>
      <w:r w:rsidRPr="00BD579A">
        <w:rPr>
          <w:bCs/>
        </w:rPr>
        <w:t>2) граждане Российской Федерации, поступившие в добровольческие формирования, содействующие выполнению задач, возложенных на Вооруженные Силы Российской Федерации или войска национальной гвардии Российской Федерации;</w:t>
      </w:r>
      <w:proofErr w:type="gramEnd"/>
    </w:p>
    <w:p w:rsidR="000A7297" w:rsidRPr="00BD579A" w:rsidRDefault="000A7297" w:rsidP="000A7297">
      <w:pPr>
        <w:autoSpaceDE w:val="0"/>
        <w:autoSpaceDN w:val="0"/>
        <w:adjustRightInd w:val="0"/>
        <w:ind w:left="-709"/>
        <w:jc w:val="both"/>
        <w:rPr>
          <w:bCs/>
        </w:rPr>
      </w:pPr>
      <w:r>
        <w:rPr>
          <w:bCs/>
        </w:rPr>
        <w:t xml:space="preserve">     </w:t>
      </w:r>
      <w:r w:rsidRPr="00BD579A">
        <w:rPr>
          <w:bCs/>
        </w:rPr>
        <w:t xml:space="preserve"> 3) граждане Российской Федерации из числа лиц, проходивших военную службу по контракту;</w:t>
      </w:r>
    </w:p>
    <w:p w:rsidR="000A7297" w:rsidRPr="00BD579A" w:rsidRDefault="000A7297" w:rsidP="000A7297">
      <w:pPr>
        <w:autoSpaceDE w:val="0"/>
        <w:autoSpaceDN w:val="0"/>
        <w:adjustRightInd w:val="0"/>
        <w:ind w:left="-709"/>
        <w:jc w:val="both"/>
        <w:rPr>
          <w:bCs/>
        </w:rPr>
      </w:pPr>
      <w:r w:rsidRPr="00BD579A">
        <w:rPr>
          <w:bCs/>
        </w:rPr>
        <w:t xml:space="preserve">     </w:t>
      </w:r>
      <w:r>
        <w:rPr>
          <w:bCs/>
        </w:rPr>
        <w:t xml:space="preserve">  </w:t>
      </w:r>
      <w:r w:rsidRPr="00BD579A">
        <w:rPr>
          <w:bCs/>
        </w:rPr>
        <w:t>4) граждане Российской Федерации из числа лиц, проходивших военную службу (службу) в войсках национальной гвардии Российской Федерации;</w:t>
      </w:r>
    </w:p>
    <w:p w:rsidR="000A7297" w:rsidRPr="00BD579A" w:rsidRDefault="000A7297" w:rsidP="000A7297">
      <w:pPr>
        <w:autoSpaceDE w:val="0"/>
        <w:autoSpaceDN w:val="0"/>
        <w:adjustRightInd w:val="0"/>
        <w:ind w:left="-709"/>
        <w:jc w:val="both"/>
        <w:rPr>
          <w:bCs/>
        </w:rPr>
      </w:pPr>
      <w:r w:rsidRPr="00BD579A">
        <w:rPr>
          <w:bCs/>
        </w:rPr>
        <w:t xml:space="preserve">  </w:t>
      </w:r>
      <w:r>
        <w:rPr>
          <w:bCs/>
        </w:rPr>
        <w:t xml:space="preserve">  </w:t>
      </w:r>
      <w:r w:rsidRPr="00BD579A">
        <w:rPr>
          <w:bCs/>
        </w:rPr>
        <w:t xml:space="preserve">   5)граждане Российской Федерации из числа лиц, проходивших службу в Следственном комитете Российской Федерации</w:t>
      </w:r>
      <w:proofErr w:type="gramStart"/>
      <w:r w:rsidRPr="00BD579A">
        <w:rPr>
          <w:bCs/>
        </w:rPr>
        <w:t>.»</w:t>
      </w:r>
      <w:proofErr w:type="gramEnd"/>
    </w:p>
    <w:p w:rsidR="000A7297" w:rsidRPr="0043602E" w:rsidRDefault="000A7297" w:rsidP="000A7297">
      <w:pPr>
        <w:ind w:left="-709" w:firstLine="378"/>
        <w:jc w:val="both"/>
        <w:rPr>
          <w:color w:val="000000"/>
        </w:rPr>
      </w:pPr>
      <w:r w:rsidRPr="00BD579A">
        <w:t>2. Настоящее постановление вступает в силу</w:t>
      </w:r>
      <w:r w:rsidRPr="0043602E">
        <w:rPr>
          <w:color w:val="000000"/>
        </w:rPr>
        <w:t> на следующий день после дня его официального опубликования.</w:t>
      </w:r>
    </w:p>
    <w:p w:rsidR="000A7297" w:rsidRPr="0043602E" w:rsidRDefault="000A7297" w:rsidP="000A7297">
      <w:pPr>
        <w:ind w:left="-709" w:firstLine="425"/>
        <w:jc w:val="both"/>
        <w:rPr>
          <w:color w:val="000000"/>
        </w:rPr>
      </w:pPr>
      <w:r>
        <w:rPr>
          <w:color w:val="000000"/>
        </w:rPr>
        <w:t>3</w:t>
      </w:r>
      <w:r w:rsidRPr="0043602E">
        <w:rPr>
          <w:color w:val="000000"/>
        </w:rPr>
        <w:t>. </w:t>
      </w:r>
      <w:proofErr w:type="gramStart"/>
      <w:r w:rsidRPr="0043602E">
        <w:rPr>
          <w:color w:val="000000"/>
        </w:rPr>
        <w:t>Контроль за</w:t>
      </w:r>
      <w:proofErr w:type="gramEnd"/>
      <w:r w:rsidRPr="0043602E">
        <w:rPr>
          <w:color w:val="000000"/>
        </w:rPr>
        <w:t> исполнением настоящего постановления возложить на Главу администрации </w:t>
      </w:r>
      <w:r>
        <w:rPr>
          <w:color w:val="000000"/>
        </w:rPr>
        <w:t>Русско-Камешкирского</w:t>
      </w:r>
      <w:r w:rsidRPr="0043602E">
        <w:rPr>
          <w:color w:val="000000"/>
        </w:rPr>
        <w:t> сельсовета Камешкирского района Пензенской области.</w:t>
      </w:r>
    </w:p>
    <w:p w:rsidR="000A7297" w:rsidRDefault="000A7297" w:rsidP="000A7297">
      <w:pPr>
        <w:ind w:firstLine="378"/>
        <w:jc w:val="both"/>
        <w:rPr>
          <w:color w:val="000000"/>
        </w:rPr>
      </w:pPr>
      <w:r>
        <w:rPr>
          <w:color w:val="000000"/>
        </w:rPr>
        <w:t xml:space="preserve">  </w:t>
      </w:r>
    </w:p>
    <w:p w:rsidR="000A7297" w:rsidRDefault="000A7297" w:rsidP="000A7297">
      <w:pPr>
        <w:ind w:firstLine="378"/>
        <w:jc w:val="both"/>
        <w:rPr>
          <w:color w:val="000000"/>
        </w:rPr>
      </w:pPr>
    </w:p>
    <w:p w:rsidR="000A7297" w:rsidRDefault="000A7297" w:rsidP="000A7297">
      <w:pPr>
        <w:ind w:firstLine="378"/>
        <w:jc w:val="both"/>
        <w:rPr>
          <w:color w:val="000000"/>
        </w:rPr>
      </w:pPr>
    </w:p>
    <w:p w:rsidR="000A7297" w:rsidRPr="0043602E" w:rsidRDefault="000A7297" w:rsidP="000A7297">
      <w:pPr>
        <w:ind w:firstLine="378"/>
        <w:jc w:val="both"/>
        <w:rPr>
          <w:color w:val="000000"/>
        </w:rPr>
      </w:pPr>
      <w:r w:rsidRPr="0043602E">
        <w:rPr>
          <w:color w:val="000000"/>
        </w:rPr>
        <w:t> </w:t>
      </w:r>
    </w:p>
    <w:p w:rsidR="000A7297" w:rsidRPr="0043602E" w:rsidRDefault="000A7297" w:rsidP="000A7297">
      <w:pPr>
        <w:ind w:hanging="709"/>
        <w:rPr>
          <w:color w:val="000000"/>
        </w:rPr>
      </w:pPr>
      <w:proofErr w:type="spellStart"/>
      <w:r>
        <w:rPr>
          <w:color w:val="000000"/>
        </w:rPr>
        <w:t>И.о</w:t>
      </w:r>
      <w:proofErr w:type="spellEnd"/>
      <w:r>
        <w:rPr>
          <w:color w:val="000000"/>
        </w:rPr>
        <w:t xml:space="preserve">. </w:t>
      </w:r>
      <w:r w:rsidRPr="0043602E">
        <w:rPr>
          <w:color w:val="000000"/>
        </w:rPr>
        <w:t>Глав</w:t>
      </w:r>
      <w:r>
        <w:rPr>
          <w:color w:val="000000"/>
        </w:rPr>
        <w:t>ы</w:t>
      </w:r>
      <w:r w:rsidRPr="0043602E">
        <w:rPr>
          <w:color w:val="000000"/>
        </w:rPr>
        <w:t> администрации</w:t>
      </w:r>
    </w:p>
    <w:p w:rsidR="000A7297" w:rsidRPr="0043602E" w:rsidRDefault="000A7297" w:rsidP="000A7297">
      <w:pPr>
        <w:ind w:hanging="709"/>
        <w:rPr>
          <w:color w:val="000000"/>
        </w:rPr>
      </w:pPr>
      <w:r>
        <w:rPr>
          <w:color w:val="000000"/>
        </w:rPr>
        <w:t>Русско-</w:t>
      </w:r>
      <w:proofErr w:type="spellStart"/>
      <w:r>
        <w:rPr>
          <w:color w:val="000000"/>
        </w:rPr>
        <w:t>Камешкирского</w:t>
      </w:r>
      <w:proofErr w:type="spellEnd"/>
      <w:r w:rsidRPr="0043602E">
        <w:rPr>
          <w:color w:val="000000"/>
        </w:rPr>
        <w:t> сельсовета</w:t>
      </w:r>
    </w:p>
    <w:p w:rsidR="000A7297" w:rsidRPr="0043602E" w:rsidRDefault="000A7297" w:rsidP="000A7297">
      <w:pPr>
        <w:ind w:hanging="709"/>
        <w:rPr>
          <w:color w:val="000000"/>
        </w:rPr>
      </w:pPr>
      <w:proofErr w:type="spellStart"/>
      <w:r w:rsidRPr="0043602E">
        <w:rPr>
          <w:color w:val="000000"/>
        </w:rPr>
        <w:t>Камешкирского</w:t>
      </w:r>
      <w:proofErr w:type="spellEnd"/>
      <w:r w:rsidRPr="0043602E">
        <w:rPr>
          <w:color w:val="000000"/>
        </w:rPr>
        <w:t> района</w:t>
      </w:r>
      <w:r>
        <w:rPr>
          <w:color w:val="000000"/>
        </w:rPr>
        <w:t xml:space="preserve"> </w:t>
      </w:r>
    </w:p>
    <w:p w:rsidR="000A7297" w:rsidRPr="0043602E" w:rsidRDefault="000A7297" w:rsidP="000A7297">
      <w:pPr>
        <w:ind w:hanging="709"/>
        <w:rPr>
          <w:color w:val="000000"/>
        </w:rPr>
      </w:pPr>
      <w:r w:rsidRPr="0043602E">
        <w:rPr>
          <w:color w:val="000000"/>
        </w:rPr>
        <w:t>Пензенской области</w:t>
      </w:r>
      <w:r>
        <w:rPr>
          <w:color w:val="000000"/>
        </w:rPr>
        <w:t xml:space="preserve">                                                                                                 </w:t>
      </w:r>
      <w:proofErr w:type="spellStart"/>
      <w:r>
        <w:rPr>
          <w:color w:val="000000"/>
        </w:rPr>
        <w:t>Э.А.Ахметова</w:t>
      </w:r>
      <w:proofErr w:type="spellEnd"/>
    </w:p>
    <w:p w:rsidR="000A7297" w:rsidRDefault="000A7297" w:rsidP="000A7297">
      <w:pPr>
        <w:ind w:firstLine="378"/>
        <w:jc w:val="right"/>
        <w:rPr>
          <w:color w:val="000000"/>
        </w:rPr>
      </w:pPr>
      <w:bookmarkStart w:id="0" w:name="P32"/>
      <w:bookmarkEnd w:id="0"/>
    </w:p>
    <w:p w:rsidR="000A7297" w:rsidRDefault="000A7297" w:rsidP="000A7297">
      <w:pPr>
        <w:ind w:firstLine="378"/>
        <w:jc w:val="right"/>
        <w:rPr>
          <w:color w:val="000000"/>
        </w:rPr>
      </w:pPr>
    </w:p>
    <w:p w:rsidR="000A7297" w:rsidRDefault="000A7297" w:rsidP="000A7297">
      <w:pPr>
        <w:ind w:firstLine="378"/>
        <w:jc w:val="right"/>
        <w:rPr>
          <w:color w:val="000000"/>
        </w:rPr>
      </w:pPr>
    </w:p>
    <w:p w:rsidR="000A7297" w:rsidRPr="000160F7" w:rsidRDefault="000A7297" w:rsidP="000A7297">
      <w:pPr>
        <w:ind w:right="530"/>
        <w:rPr>
          <w:sz w:val="20"/>
        </w:rPr>
        <w:sectPr w:rsidR="000A7297" w:rsidRPr="000160F7" w:rsidSect="00800D02">
          <w:pgSz w:w="11906" w:h="16838"/>
          <w:pgMar w:top="992" w:right="1134" w:bottom="1418" w:left="1418" w:header="709" w:footer="709" w:gutter="0"/>
          <w:cols w:space="708"/>
          <w:titlePg/>
          <w:docGrid w:linePitch="360"/>
        </w:sectPr>
      </w:pPr>
      <w:bookmarkStart w:id="1" w:name="_GoBack"/>
      <w:bookmarkEnd w:id="1"/>
    </w:p>
    <w:p w:rsidR="009563AC" w:rsidRDefault="009563AC" w:rsidP="00434053">
      <w:pPr>
        <w:shd w:val="clear" w:color="auto" w:fill="FFFFFF"/>
        <w:ind w:left="5" w:right="5990"/>
        <w:rPr>
          <w:color w:val="000000"/>
          <w:spacing w:val="-9"/>
          <w:sz w:val="28"/>
          <w:szCs w:val="28"/>
        </w:rPr>
      </w:pPr>
      <w:r>
        <w:rPr>
          <w:color w:val="000000"/>
          <w:spacing w:val="-9"/>
          <w:sz w:val="28"/>
          <w:szCs w:val="28"/>
        </w:rPr>
        <w:lastRenderedPageBreak/>
        <w:t xml:space="preserve">Председатель оргкомитета: Кирюшина Н.И.     </w:t>
      </w:r>
    </w:p>
    <w:p w:rsidR="009563AC" w:rsidRDefault="009563AC" w:rsidP="00434053">
      <w:pPr>
        <w:shd w:val="clear" w:color="auto" w:fill="FFFFFF"/>
        <w:ind w:left="5" w:right="5990"/>
        <w:rPr>
          <w:sz w:val="20"/>
          <w:szCs w:val="20"/>
        </w:rPr>
      </w:pPr>
      <w:r>
        <w:rPr>
          <w:color w:val="000000"/>
          <w:spacing w:val="-6"/>
          <w:sz w:val="28"/>
          <w:szCs w:val="28"/>
        </w:rPr>
        <w:t xml:space="preserve">Секретарь оргкомитета:                                             </w:t>
      </w:r>
      <w:proofErr w:type="spellStart"/>
      <w:r>
        <w:rPr>
          <w:color w:val="000000"/>
          <w:spacing w:val="-6"/>
          <w:sz w:val="28"/>
          <w:szCs w:val="28"/>
        </w:rPr>
        <w:t>Шабалова</w:t>
      </w:r>
      <w:proofErr w:type="spellEnd"/>
      <w:r>
        <w:rPr>
          <w:color w:val="000000"/>
          <w:spacing w:val="-6"/>
          <w:sz w:val="28"/>
          <w:szCs w:val="28"/>
        </w:rPr>
        <w:t xml:space="preserve"> Н.В.</w:t>
      </w:r>
    </w:p>
    <w:p w:rsidR="009563AC" w:rsidRDefault="009563AC" w:rsidP="009563AC"/>
    <w:p w:rsidR="009563AC" w:rsidRDefault="009563AC" w:rsidP="009563AC"/>
    <w:p w:rsidR="009563AC" w:rsidRDefault="009563AC" w:rsidP="009563AC">
      <w:r>
        <w:t xml:space="preserve">Редактор: </w:t>
      </w:r>
      <w:proofErr w:type="spellStart"/>
      <w:r>
        <w:t>Осипкина</w:t>
      </w:r>
      <w:proofErr w:type="spellEnd"/>
      <w:r>
        <w:t xml:space="preserve"> И.Ю.</w:t>
      </w:r>
      <w:r>
        <w:tab/>
      </w:r>
      <w:r>
        <w:tab/>
      </w:r>
      <w:r>
        <w:tab/>
      </w:r>
      <w:r>
        <w:tab/>
      </w:r>
      <w:r>
        <w:tab/>
      </w:r>
      <w:r>
        <w:tab/>
        <w:t xml:space="preserve">           тираж  </w:t>
      </w:r>
      <w:r>
        <w:rPr>
          <w:b/>
        </w:rPr>
        <w:t xml:space="preserve"> </w:t>
      </w:r>
      <w:r w:rsidR="00434053">
        <w:rPr>
          <w:b/>
        </w:rPr>
        <w:t>1</w:t>
      </w:r>
      <w:r>
        <w:t xml:space="preserve">  экз.</w:t>
      </w:r>
    </w:p>
    <w:p w:rsidR="009563AC" w:rsidRDefault="009563AC" w:rsidP="009563AC">
      <w:r>
        <w:t xml:space="preserve"> </w:t>
      </w:r>
    </w:p>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w:t>
      </w:r>
      <w:proofErr w:type="spellStart"/>
      <w:r>
        <w:rPr>
          <w:b/>
        </w:rPr>
        <w:t>Камешкирского</w:t>
      </w:r>
      <w:proofErr w:type="spellEnd"/>
      <w:r>
        <w:rPr>
          <w:b/>
          <w:i/>
        </w:rPr>
        <w:t xml:space="preserve"> </w:t>
      </w:r>
      <w:r>
        <w:rPr>
          <w:b/>
        </w:rPr>
        <w:t xml:space="preserve"> сельсовета</w:t>
      </w:r>
    </w:p>
    <w:p w:rsidR="009563AC" w:rsidRDefault="009563AC" w:rsidP="009563AC"/>
    <w:p w:rsidR="009563AC" w:rsidRDefault="009563AC" w:rsidP="009563AC">
      <w:r>
        <w:t xml:space="preserve">Издатель: </w:t>
      </w:r>
      <w:r>
        <w:rPr>
          <w:b/>
        </w:rPr>
        <w:t>Администрация Русско-</w:t>
      </w:r>
      <w:proofErr w:type="spellStart"/>
      <w:r>
        <w:rPr>
          <w:b/>
        </w:rPr>
        <w:t>Камешкирского</w:t>
      </w:r>
      <w:proofErr w:type="spellEnd"/>
      <w:r>
        <w:rPr>
          <w:b/>
          <w:i/>
        </w:rPr>
        <w:t xml:space="preserve"> </w:t>
      </w:r>
      <w:r>
        <w:rPr>
          <w:b/>
        </w:rPr>
        <w:t xml:space="preserve"> сельсовета</w:t>
      </w:r>
      <w:r>
        <w:tab/>
      </w:r>
    </w:p>
    <w:p w:rsidR="009563AC" w:rsidRDefault="009563AC" w:rsidP="009563AC">
      <w:r>
        <w:tab/>
      </w:r>
      <w:r>
        <w:tab/>
      </w:r>
    </w:p>
    <w:p w:rsidR="009563AC" w:rsidRDefault="009563AC" w:rsidP="009563AC">
      <w:r>
        <w:rPr>
          <w:i/>
        </w:rPr>
        <w:t xml:space="preserve">442450 с. </w:t>
      </w:r>
      <w:proofErr w:type="spellStart"/>
      <w:r>
        <w:rPr>
          <w:i/>
        </w:rPr>
        <w:t>Р.Камешкир</w:t>
      </w:r>
      <w:proofErr w:type="spellEnd"/>
      <w:r>
        <w:rPr>
          <w:i/>
        </w:rPr>
        <w:t xml:space="preserve">, </w:t>
      </w:r>
      <w:proofErr w:type="spellStart"/>
      <w:r>
        <w:rPr>
          <w:i/>
        </w:rPr>
        <w:t>Камешкирского</w:t>
      </w:r>
      <w:proofErr w:type="spellEnd"/>
      <w:r>
        <w:rPr>
          <w:i/>
        </w:rPr>
        <w:t xml:space="preserve">  района Пензенской области</w:t>
      </w:r>
    </w:p>
    <w:p w:rsidR="009563AC" w:rsidRDefault="009563AC" w:rsidP="009563AC">
      <w:r>
        <w:t xml:space="preserve">               </w:t>
      </w:r>
      <w:r>
        <w:rPr>
          <w:i/>
        </w:rPr>
        <w:t>ул. Радищева, 9</w:t>
      </w:r>
    </w:p>
    <w:p w:rsidR="009563AC" w:rsidRDefault="009563AC" w:rsidP="009563AC">
      <w:pPr>
        <w:rPr>
          <w:b/>
          <w:sz w:val="20"/>
          <w:szCs w:val="20"/>
        </w:rPr>
      </w:pPr>
    </w:p>
    <w:p w:rsidR="009563AC" w:rsidRDefault="009563AC" w:rsidP="009563AC"/>
    <w:p w:rsidR="009563AC" w:rsidRPr="009563AC" w:rsidRDefault="009563AC" w:rsidP="00E82C60"/>
    <w:sectPr w:rsidR="009563AC" w:rsidRPr="009563AC" w:rsidSect="00AD0C9C">
      <w:head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C98" w:rsidRDefault="00E91C98" w:rsidP="00E82C60">
      <w:r>
        <w:separator/>
      </w:r>
    </w:p>
  </w:endnote>
  <w:endnote w:type="continuationSeparator" w:id="0">
    <w:p w:rsidR="00E91C98" w:rsidRDefault="00E91C98" w:rsidP="00E8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iddenHorzOCl">
    <w:altName w:val="Hidden Horz OCR"/>
    <w:panose1 w:val="00000000000000000000"/>
    <w:charset w:val="CC"/>
    <w:family w:val="swiss"/>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C98" w:rsidRDefault="00E91C98" w:rsidP="00E82C60">
      <w:r>
        <w:separator/>
      </w:r>
    </w:p>
  </w:footnote>
  <w:footnote w:type="continuationSeparator" w:id="0">
    <w:p w:rsidR="00E91C98" w:rsidRDefault="00E91C98" w:rsidP="00E82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585733"/>
      <w:docPartObj>
        <w:docPartGallery w:val="Page Numbers (Top of Page)"/>
        <w:docPartUnique/>
      </w:docPartObj>
    </w:sdtPr>
    <w:sdtEndPr/>
    <w:sdtContent>
      <w:p w:rsidR="00E92EBE" w:rsidRDefault="00E92EBE">
        <w:pPr>
          <w:pStyle w:val="ab"/>
          <w:jc w:val="center"/>
        </w:pPr>
        <w:r>
          <w:fldChar w:fldCharType="begin"/>
        </w:r>
        <w:r>
          <w:instrText>PAGE   \* MERGEFORMAT</w:instrText>
        </w:r>
        <w:r>
          <w:fldChar w:fldCharType="separate"/>
        </w:r>
        <w:r w:rsidR="000A7297">
          <w:rPr>
            <w:noProof/>
          </w:rPr>
          <w:t>5</w:t>
        </w:r>
        <w:r>
          <w:fldChar w:fldCharType="end"/>
        </w:r>
      </w:p>
    </w:sdtContent>
  </w:sdt>
  <w:p w:rsidR="00E92EBE" w:rsidRDefault="00E92EB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4DA4952"/>
    <w:multiLevelType w:val="multilevel"/>
    <w:tmpl w:val="260E72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2">
    <w:nsid w:val="1205102B"/>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3">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6">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26EB404E"/>
    <w:multiLevelType w:val="multilevel"/>
    <w:tmpl w:val="60B68C3A"/>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170"/>
        </w:tabs>
        <w:ind w:left="1170" w:hanging="675"/>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8">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9">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3">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5">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7">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28">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0">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1">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2">
    <w:nsid w:val="7BEC6670"/>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3">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0"/>
  </w:num>
  <w:num w:numId="2">
    <w:abstractNumId w:val="15"/>
  </w:num>
  <w:num w:numId="3">
    <w:abstractNumId w:val="27"/>
  </w:num>
  <w:num w:numId="4">
    <w:abstractNumId w:val="33"/>
  </w:num>
  <w:num w:numId="5">
    <w:abstractNumId w:val="21"/>
  </w:num>
  <w:num w:numId="6">
    <w:abstractNumId w:val="10"/>
  </w:num>
  <w:num w:numId="7">
    <w:abstractNumId w:val="12"/>
  </w:num>
  <w:num w:numId="8">
    <w:abstractNumId w:val="32"/>
  </w:num>
  <w:num w:numId="9">
    <w:abstractNumId w:val="8"/>
  </w:num>
  <w:num w:numId="10">
    <w:abstractNumId w:val="22"/>
  </w:num>
  <w:num w:numId="11">
    <w:abstractNumId w:val="13"/>
  </w:num>
  <w:num w:numId="12">
    <w:abstractNumId w:val="14"/>
  </w:num>
  <w:num w:numId="13">
    <w:abstractNumId w:val="3"/>
  </w:num>
  <w:num w:numId="14">
    <w:abstractNumId w:val="28"/>
  </w:num>
  <w:num w:numId="15">
    <w:abstractNumId w:val="31"/>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9"/>
  </w:num>
  <w:num w:numId="21">
    <w:abstractNumId w:val="25"/>
  </w:num>
  <w:num w:numId="22">
    <w:abstractNumId w:val="23"/>
  </w:num>
  <w:num w:numId="23">
    <w:abstractNumId w:val="11"/>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9"/>
  </w:num>
  <w:num w:numId="33">
    <w:abstractNumId w:val="16"/>
  </w:num>
  <w:num w:numId="34">
    <w:abstractNumId w:val="9"/>
  </w:num>
  <w:num w:numId="35">
    <w:abstractNumId w:val="7"/>
  </w:num>
  <w:num w:numId="36">
    <w:abstractNumId w:val="6"/>
  </w:num>
  <w:num w:numId="37">
    <w:abstractNumId w:val="5"/>
  </w:num>
  <w:num w:numId="38">
    <w:abstractNumId w:val="4"/>
  </w:num>
  <w:num w:numId="39">
    <w:abstractNumId w:val="2"/>
  </w:num>
  <w:num w:numId="40">
    <w:abstractNumId w:val="1"/>
  </w:num>
  <w:num w:numId="41">
    <w:abstractNumId w:val="0"/>
  </w:num>
  <w:num w:numId="42">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BB"/>
    <w:rsid w:val="000366C9"/>
    <w:rsid w:val="00060E60"/>
    <w:rsid w:val="000651F1"/>
    <w:rsid w:val="00073C31"/>
    <w:rsid w:val="00097D9B"/>
    <w:rsid w:val="000A7297"/>
    <w:rsid w:val="000B0BA5"/>
    <w:rsid w:val="000B1974"/>
    <w:rsid w:val="000C288D"/>
    <w:rsid w:val="000D2284"/>
    <w:rsid w:val="000F7465"/>
    <w:rsid w:val="001015BB"/>
    <w:rsid w:val="00102337"/>
    <w:rsid w:val="0010458C"/>
    <w:rsid w:val="00116A4C"/>
    <w:rsid w:val="0012522C"/>
    <w:rsid w:val="00136C42"/>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13BC5"/>
    <w:rsid w:val="00227FA2"/>
    <w:rsid w:val="00237655"/>
    <w:rsid w:val="00244A7E"/>
    <w:rsid w:val="00254122"/>
    <w:rsid w:val="00256A01"/>
    <w:rsid w:val="00273BC4"/>
    <w:rsid w:val="00275A84"/>
    <w:rsid w:val="00276968"/>
    <w:rsid w:val="00285A38"/>
    <w:rsid w:val="00287D55"/>
    <w:rsid w:val="002E3B74"/>
    <w:rsid w:val="002F797B"/>
    <w:rsid w:val="003211B4"/>
    <w:rsid w:val="003372B0"/>
    <w:rsid w:val="00337A38"/>
    <w:rsid w:val="003408D4"/>
    <w:rsid w:val="00363379"/>
    <w:rsid w:val="00372460"/>
    <w:rsid w:val="00377C24"/>
    <w:rsid w:val="00395B0F"/>
    <w:rsid w:val="003D24C6"/>
    <w:rsid w:val="003E1F01"/>
    <w:rsid w:val="0042570C"/>
    <w:rsid w:val="00434053"/>
    <w:rsid w:val="00447061"/>
    <w:rsid w:val="00456E48"/>
    <w:rsid w:val="00470906"/>
    <w:rsid w:val="0048006C"/>
    <w:rsid w:val="004A3C72"/>
    <w:rsid w:val="004A5D07"/>
    <w:rsid w:val="004F5CB7"/>
    <w:rsid w:val="00516211"/>
    <w:rsid w:val="005346F6"/>
    <w:rsid w:val="00536C71"/>
    <w:rsid w:val="00544B8D"/>
    <w:rsid w:val="00546C0D"/>
    <w:rsid w:val="00576EC5"/>
    <w:rsid w:val="00582BAE"/>
    <w:rsid w:val="00592B58"/>
    <w:rsid w:val="005D3EAB"/>
    <w:rsid w:val="005E116D"/>
    <w:rsid w:val="005E5910"/>
    <w:rsid w:val="00611169"/>
    <w:rsid w:val="0061288D"/>
    <w:rsid w:val="00621693"/>
    <w:rsid w:val="0062254B"/>
    <w:rsid w:val="0063111F"/>
    <w:rsid w:val="006431D0"/>
    <w:rsid w:val="0064514D"/>
    <w:rsid w:val="0064692F"/>
    <w:rsid w:val="00663E37"/>
    <w:rsid w:val="006711BE"/>
    <w:rsid w:val="00673EC9"/>
    <w:rsid w:val="0068638C"/>
    <w:rsid w:val="006876F3"/>
    <w:rsid w:val="0069407A"/>
    <w:rsid w:val="006B0748"/>
    <w:rsid w:val="006B1D8A"/>
    <w:rsid w:val="006C445F"/>
    <w:rsid w:val="006E00C7"/>
    <w:rsid w:val="006E1823"/>
    <w:rsid w:val="006E58F3"/>
    <w:rsid w:val="006F5E0F"/>
    <w:rsid w:val="00710FA8"/>
    <w:rsid w:val="00734DF1"/>
    <w:rsid w:val="007369E9"/>
    <w:rsid w:val="00765843"/>
    <w:rsid w:val="007715E0"/>
    <w:rsid w:val="00787288"/>
    <w:rsid w:val="0078746B"/>
    <w:rsid w:val="00797C6B"/>
    <w:rsid w:val="007C18F3"/>
    <w:rsid w:val="007D7F08"/>
    <w:rsid w:val="007E5686"/>
    <w:rsid w:val="0080466A"/>
    <w:rsid w:val="0080554E"/>
    <w:rsid w:val="008134A4"/>
    <w:rsid w:val="0082180E"/>
    <w:rsid w:val="0085262B"/>
    <w:rsid w:val="00884929"/>
    <w:rsid w:val="008955B8"/>
    <w:rsid w:val="00895AF5"/>
    <w:rsid w:val="008A2C67"/>
    <w:rsid w:val="008A5440"/>
    <w:rsid w:val="008C640D"/>
    <w:rsid w:val="008D03A3"/>
    <w:rsid w:val="008F773B"/>
    <w:rsid w:val="00906FB1"/>
    <w:rsid w:val="00916DA3"/>
    <w:rsid w:val="009177DF"/>
    <w:rsid w:val="00925601"/>
    <w:rsid w:val="00926517"/>
    <w:rsid w:val="00936BFC"/>
    <w:rsid w:val="009563AC"/>
    <w:rsid w:val="00957FD9"/>
    <w:rsid w:val="00961677"/>
    <w:rsid w:val="00974122"/>
    <w:rsid w:val="00976CA0"/>
    <w:rsid w:val="0098419B"/>
    <w:rsid w:val="00985789"/>
    <w:rsid w:val="00990C53"/>
    <w:rsid w:val="009A73D4"/>
    <w:rsid w:val="009C0EAA"/>
    <w:rsid w:val="009C11D4"/>
    <w:rsid w:val="009E0D9D"/>
    <w:rsid w:val="00A1070A"/>
    <w:rsid w:val="00A14B34"/>
    <w:rsid w:val="00A27550"/>
    <w:rsid w:val="00A35521"/>
    <w:rsid w:val="00A54071"/>
    <w:rsid w:val="00A8729B"/>
    <w:rsid w:val="00AB048F"/>
    <w:rsid w:val="00AD0766"/>
    <w:rsid w:val="00AD0C9C"/>
    <w:rsid w:val="00AD1316"/>
    <w:rsid w:val="00AF4C8C"/>
    <w:rsid w:val="00B211B5"/>
    <w:rsid w:val="00B219FA"/>
    <w:rsid w:val="00B22914"/>
    <w:rsid w:val="00B54E19"/>
    <w:rsid w:val="00B66D85"/>
    <w:rsid w:val="00B77EA1"/>
    <w:rsid w:val="00B9047B"/>
    <w:rsid w:val="00BB288D"/>
    <w:rsid w:val="00BE0FA1"/>
    <w:rsid w:val="00BE5FFD"/>
    <w:rsid w:val="00BF1430"/>
    <w:rsid w:val="00C0134C"/>
    <w:rsid w:val="00C042FE"/>
    <w:rsid w:val="00C0767C"/>
    <w:rsid w:val="00C161F3"/>
    <w:rsid w:val="00C17091"/>
    <w:rsid w:val="00C24FDF"/>
    <w:rsid w:val="00C30B0F"/>
    <w:rsid w:val="00C36790"/>
    <w:rsid w:val="00C7386E"/>
    <w:rsid w:val="00CB1DB8"/>
    <w:rsid w:val="00CE5FB7"/>
    <w:rsid w:val="00D04950"/>
    <w:rsid w:val="00D35AC4"/>
    <w:rsid w:val="00D46573"/>
    <w:rsid w:val="00D46A14"/>
    <w:rsid w:val="00D5261B"/>
    <w:rsid w:val="00D57F87"/>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7B96"/>
    <w:rsid w:val="00EC6866"/>
    <w:rsid w:val="00EE3211"/>
    <w:rsid w:val="00EF60C9"/>
    <w:rsid w:val="00F14B91"/>
    <w:rsid w:val="00F7350B"/>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index heading"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basedOn w:val="a"/>
    <w:next w:val="a"/>
    <w:link w:val="32"/>
    <w:qFormat/>
    <w:rsid w:val="003372B0"/>
    <w:pPr>
      <w:keepNext/>
      <w:keepLines/>
      <w:spacing w:before="200"/>
      <w:outlineLvl w:val="2"/>
    </w:pPr>
    <w:rPr>
      <w:rFonts w:ascii="Cambria" w:hAnsi="Cambria"/>
      <w:b/>
      <w:bCs/>
      <w:color w:val="4F81BD"/>
    </w:rPr>
  </w:style>
  <w:style w:type="paragraph" w:styleId="40">
    <w:name w:val="heading 4"/>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basedOn w:val="a"/>
    <w:link w:val="a9"/>
    <w:uiPriority w:val="99"/>
    <w:rsid w:val="00E82C60"/>
    <w:pPr>
      <w:autoSpaceDE w:val="0"/>
      <w:autoSpaceDN w:val="0"/>
    </w:pPr>
    <w:rPr>
      <w:sz w:val="20"/>
      <w:szCs w:val="20"/>
    </w:rPr>
  </w:style>
  <w:style w:type="character" w:customStyle="1" w:styleId="a9">
    <w:name w:val="Текст сноски Знак"/>
    <w:basedOn w:val="a0"/>
    <w:link w:val="a8"/>
    <w:uiPriority w:val="99"/>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uiPriority w:val="1"/>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5"/>
    <w:rsid w:val="00961677"/>
  </w:style>
  <w:style w:type="numbering" w:customStyle="1" w:styleId="WW8Num2">
    <w:name w:val="WW8Num2"/>
    <w:qFormat/>
    <w:rsid w:val="00961677"/>
  </w:style>
  <w:style w:type="table" w:styleId="aff6">
    <w:name w:val="Table Grid"/>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basedOn w:val="a"/>
    <w:link w:val="aff9"/>
    <w:rsid w:val="001831ED"/>
    <w:pPr>
      <w:spacing w:before="60"/>
      <w:ind w:left="284" w:firstLine="284"/>
      <w:jc w:val="both"/>
    </w:pPr>
    <w:rPr>
      <w:szCs w:val="20"/>
    </w:rPr>
  </w:style>
  <w:style w:type="character" w:customStyle="1" w:styleId="aff9">
    <w:name w:val="Основной текст с отступом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5">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uiPriority w:val="99"/>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6">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6"/>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7">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6"/>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8">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9">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a">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b">
    <w:name w:val="Прижатый влево"/>
    <w:basedOn w:val="a"/>
    <w:next w:val="a"/>
    <w:rsid w:val="00DA166C"/>
    <w:pPr>
      <w:widowControl w:val="0"/>
      <w:autoSpaceDE w:val="0"/>
      <w:autoSpaceDN w:val="0"/>
      <w:adjustRightInd w:val="0"/>
    </w:pPr>
    <w:rPr>
      <w:rFonts w:ascii="Arial" w:hAnsi="Arial"/>
    </w:rPr>
  </w:style>
  <w:style w:type="paragraph" w:customStyle="1" w:styleId="afffc">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d">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uiPriority w:val="99"/>
    <w:semiHidden/>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e">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w:basedOn w:val="a0"/>
    <w:locked/>
    <w:rsid w:val="00A27550"/>
    <w:rPr>
      <w:rFonts w:ascii="Arial" w:hAnsi="Arial" w:cs="Times New Roman"/>
      <w:b/>
      <w:kern w:val="2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index heading"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basedOn w:val="a"/>
    <w:next w:val="a"/>
    <w:link w:val="32"/>
    <w:qFormat/>
    <w:rsid w:val="003372B0"/>
    <w:pPr>
      <w:keepNext/>
      <w:keepLines/>
      <w:spacing w:before="200"/>
      <w:outlineLvl w:val="2"/>
    </w:pPr>
    <w:rPr>
      <w:rFonts w:ascii="Cambria" w:hAnsi="Cambria"/>
      <w:b/>
      <w:bCs/>
      <w:color w:val="4F81BD"/>
    </w:rPr>
  </w:style>
  <w:style w:type="paragraph" w:styleId="40">
    <w:name w:val="heading 4"/>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basedOn w:val="a"/>
    <w:link w:val="a9"/>
    <w:uiPriority w:val="99"/>
    <w:rsid w:val="00E82C60"/>
    <w:pPr>
      <w:autoSpaceDE w:val="0"/>
      <w:autoSpaceDN w:val="0"/>
    </w:pPr>
    <w:rPr>
      <w:sz w:val="20"/>
      <w:szCs w:val="20"/>
    </w:rPr>
  </w:style>
  <w:style w:type="character" w:customStyle="1" w:styleId="a9">
    <w:name w:val="Текст сноски Знак"/>
    <w:basedOn w:val="a0"/>
    <w:link w:val="a8"/>
    <w:uiPriority w:val="99"/>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uiPriority w:val="1"/>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5"/>
    <w:rsid w:val="00961677"/>
  </w:style>
  <w:style w:type="numbering" w:customStyle="1" w:styleId="WW8Num2">
    <w:name w:val="WW8Num2"/>
    <w:qFormat/>
    <w:rsid w:val="00961677"/>
  </w:style>
  <w:style w:type="table" w:styleId="aff6">
    <w:name w:val="Table Grid"/>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basedOn w:val="a"/>
    <w:link w:val="aff9"/>
    <w:rsid w:val="001831ED"/>
    <w:pPr>
      <w:spacing w:before="60"/>
      <w:ind w:left="284" w:firstLine="284"/>
      <w:jc w:val="both"/>
    </w:pPr>
    <w:rPr>
      <w:szCs w:val="20"/>
    </w:rPr>
  </w:style>
  <w:style w:type="character" w:customStyle="1" w:styleId="aff9">
    <w:name w:val="Основной текст с отступом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5">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uiPriority w:val="99"/>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6">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6"/>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7">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6"/>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8">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9">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a">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b">
    <w:name w:val="Прижатый влево"/>
    <w:basedOn w:val="a"/>
    <w:next w:val="a"/>
    <w:rsid w:val="00DA166C"/>
    <w:pPr>
      <w:widowControl w:val="0"/>
      <w:autoSpaceDE w:val="0"/>
      <w:autoSpaceDN w:val="0"/>
      <w:adjustRightInd w:val="0"/>
    </w:pPr>
    <w:rPr>
      <w:rFonts w:ascii="Arial" w:hAnsi="Arial"/>
    </w:rPr>
  </w:style>
  <w:style w:type="paragraph" w:customStyle="1" w:styleId="afffc">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d">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uiPriority w:val="99"/>
    <w:semiHidden/>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e">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w:basedOn w:val="a0"/>
    <w:locked/>
    <w:rsid w:val="00A27550"/>
    <w:rPr>
      <w:rFonts w:ascii="Arial" w:hAnsi="Arial" w:cs="Times New Roman"/>
      <w:b/>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RLAW021&amp;n=195431&amp;dst=100076" TargetMode="External"/><Relationship Id="rId18" Type="http://schemas.openxmlformats.org/officeDocument/2006/relationships/hyperlink" Target="https://login.consultant.ru/link/?req=doc&amp;base=RLAW021&amp;n=195431&amp;dst=100230"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login.consultant.ru/link/?req=doc&amp;base=RLAW021&amp;n=195431&amp;dst=100266" TargetMode="External"/><Relationship Id="rId7" Type="http://schemas.openxmlformats.org/officeDocument/2006/relationships/endnotes" Target="endnotes.xml"/><Relationship Id="rId12" Type="http://schemas.openxmlformats.org/officeDocument/2006/relationships/hyperlink" Target="https://login.consultant.ru/link/?req=doc&amp;base=RLAW021&amp;n=195431&amp;dst=100069" TargetMode="External"/><Relationship Id="rId17" Type="http://schemas.openxmlformats.org/officeDocument/2006/relationships/hyperlink" Target="https://login.consultant.ru/link/?req=doc&amp;base=RLAW021&amp;n=195431&amp;dst=10006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RLAW021&amp;n=195431&amp;dst=100222" TargetMode="External"/><Relationship Id="rId20" Type="http://schemas.openxmlformats.org/officeDocument/2006/relationships/hyperlink" Target="https://login.consultant.ru/link/?req=doc&amp;base=RLAW021&amp;n=195431&amp;dst=10026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avo-search.minjust.ru/bigs/showDocument.html?id=7420EC2A-F00C-40C9-BA56-BA1E3B8DC75C"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RLAW021&amp;n=192102&amp;dst=100212" TargetMode="External"/><Relationship Id="rId23" Type="http://schemas.openxmlformats.org/officeDocument/2006/relationships/hyperlink" Target="https://login.consultant.ru/link/?req=doc&amp;base=LAW&amp;n=426999&amp;dst=100019" TargetMode="External"/><Relationship Id="rId10" Type="http://schemas.openxmlformats.org/officeDocument/2006/relationships/hyperlink" Target="https://pravo-search.minjust.ru/bigs/showDocument.html?id=7BF523A4-C7C6-4848-8D83-5D3A83C1A310" TargetMode="External"/><Relationship Id="rId19" Type="http://schemas.openxmlformats.org/officeDocument/2006/relationships/hyperlink" Target="https://login.consultant.ru/link/?req=doc&amp;base=RLAW021&amp;n=195431&amp;dst=10026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ogin.consultant.ru/link/?req=doc&amp;base=RLAW021&amp;n=195431&amp;dst=100089" TargetMode="External"/><Relationship Id="rId22" Type="http://schemas.openxmlformats.org/officeDocument/2006/relationships/hyperlink" Target="https://login.consultant.ru/link/?req=doc&amp;base=RLAW021&amp;n=195431&amp;dst=1002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1451</Words>
  <Characters>8277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4</cp:revision>
  <cp:lastPrinted>2022-03-24T08:00:00Z</cp:lastPrinted>
  <dcterms:created xsi:type="dcterms:W3CDTF">2025-02-06T05:08:00Z</dcterms:created>
  <dcterms:modified xsi:type="dcterms:W3CDTF">2025-02-12T11:06:00Z</dcterms:modified>
</cp:coreProperties>
</file>