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C1C" w:rsidRDefault="00172C1C" w:rsidP="00172C1C"/>
    <w:p w:rsidR="00172C1C" w:rsidRPr="002B5AA4" w:rsidRDefault="00172C1C" w:rsidP="00172C1C">
      <w:r>
        <w:rPr>
          <w:noProof/>
        </w:rPr>
        <w:drawing>
          <wp:anchor distT="0" distB="0" distL="114300" distR="114300" simplePos="0" relativeHeight="251659264" behindDoc="0" locked="0" layoutInCell="1" allowOverlap="1" wp14:anchorId="0D2C9243" wp14:editId="01F3C160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72C1C" w:rsidRPr="002B5AA4" w:rsidTr="00BD54C7">
        <w:tc>
          <w:tcPr>
            <w:tcW w:w="9606" w:type="dxa"/>
          </w:tcPr>
          <w:p w:rsidR="00172C1C" w:rsidRPr="002B5AA4" w:rsidRDefault="00172C1C" w:rsidP="00BD54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72C1C" w:rsidRPr="002B5AA4" w:rsidRDefault="00172C1C" w:rsidP="00BD54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72C1C" w:rsidRDefault="00172C1C" w:rsidP="00BD54C7">
            <w:pPr>
              <w:rPr>
                <w:b/>
                <w:bCs/>
                <w:sz w:val="28"/>
                <w:szCs w:val="28"/>
              </w:rPr>
            </w:pPr>
          </w:p>
          <w:p w:rsidR="00172C1C" w:rsidRPr="002B5AA4" w:rsidRDefault="00172C1C" w:rsidP="00BD54C7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172C1C" w:rsidRDefault="00172C1C" w:rsidP="00BD54C7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172C1C" w:rsidRPr="002B5AA4" w:rsidRDefault="00573B50" w:rsidP="00BD54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ПЯТОГО</w:t>
            </w:r>
            <w:r w:rsidR="00172C1C">
              <w:rPr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172C1C" w:rsidRPr="002B5AA4" w:rsidTr="00BD54C7">
        <w:trPr>
          <w:trHeight w:val="143"/>
        </w:trPr>
        <w:tc>
          <w:tcPr>
            <w:tcW w:w="9606" w:type="dxa"/>
          </w:tcPr>
          <w:p w:rsidR="00172C1C" w:rsidRPr="002B5AA4" w:rsidRDefault="00172C1C" w:rsidP="00BD54C7">
            <w:pPr>
              <w:rPr>
                <w:sz w:val="28"/>
                <w:szCs w:val="28"/>
              </w:rPr>
            </w:pPr>
          </w:p>
        </w:tc>
      </w:tr>
      <w:tr w:rsidR="00172C1C" w:rsidRPr="002B5AA4" w:rsidTr="00BD54C7">
        <w:tc>
          <w:tcPr>
            <w:tcW w:w="9606" w:type="dxa"/>
          </w:tcPr>
          <w:p w:rsidR="00172C1C" w:rsidRPr="002B5AA4" w:rsidRDefault="00172C1C" w:rsidP="00BD54C7">
            <w:pPr>
              <w:keepNext/>
              <w:keepLines/>
              <w:spacing w:before="200"/>
              <w:ind w:left="1701"/>
              <w:outlineLvl w:val="2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                                   </w:t>
            </w:r>
            <w:proofErr w:type="gramStart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172C1C" w:rsidRPr="002B5AA4" w:rsidTr="00BD54C7">
        <w:trPr>
          <w:trHeight w:val="340"/>
        </w:trPr>
        <w:tc>
          <w:tcPr>
            <w:tcW w:w="9606" w:type="dxa"/>
            <w:vAlign w:val="center"/>
          </w:tcPr>
          <w:p w:rsidR="00172C1C" w:rsidRPr="002B5AA4" w:rsidRDefault="00172C1C" w:rsidP="00BD54C7">
            <w:pPr>
              <w:keepNext/>
              <w:keepLines/>
              <w:spacing w:before="200"/>
              <w:outlineLvl w:val="2"/>
              <w:rPr>
                <w:rFonts w:ascii="Cambria" w:hAnsi="Cambria"/>
                <w:b/>
                <w:bCs/>
                <w:color w:val="4F81BD"/>
              </w:rPr>
            </w:pPr>
          </w:p>
        </w:tc>
      </w:tr>
    </w:tbl>
    <w:p w:rsidR="00172C1C" w:rsidRPr="002B5AA4" w:rsidRDefault="00172C1C" w:rsidP="00172C1C">
      <w:pPr>
        <w:rPr>
          <w:vanish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172C1C" w:rsidRPr="002B5AA4" w:rsidTr="00BD54C7">
        <w:tc>
          <w:tcPr>
            <w:tcW w:w="284" w:type="dxa"/>
            <w:vAlign w:val="bottom"/>
          </w:tcPr>
          <w:p w:rsidR="00172C1C" w:rsidRPr="002B5AA4" w:rsidRDefault="00172C1C" w:rsidP="00BD54C7">
            <w:r w:rsidRPr="002B5AA4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72C1C" w:rsidRPr="002B5AA4" w:rsidRDefault="00172C1C" w:rsidP="00BD54C7">
            <w:pPr>
              <w:jc w:val="center"/>
            </w:pPr>
          </w:p>
        </w:tc>
        <w:tc>
          <w:tcPr>
            <w:tcW w:w="397" w:type="dxa"/>
          </w:tcPr>
          <w:p w:rsidR="00172C1C" w:rsidRPr="002B5AA4" w:rsidRDefault="00172C1C" w:rsidP="00BD54C7">
            <w:pPr>
              <w:jc w:val="center"/>
            </w:pPr>
            <w:r w:rsidRPr="002B5AA4"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72C1C" w:rsidRPr="002B5AA4" w:rsidRDefault="00172C1C" w:rsidP="00BD54C7">
            <w:bookmarkStart w:id="0" w:name="_GoBack"/>
            <w:bookmarkEnd w:id="0"/>
          </w:p>
        </w:tc>
      </w:tr>
      <w:tr w:rsidR="00172C1C" w:rsidRPr="002B5AA4" w:rsidTr="00BD54C7">
        <w:tc>
          <w:tcPr>
            <w:tcW w:w="4536" w:type="dxa"/>
            <w:gridSpan w:val="4"/>
          </w:tcPr>
          <w:p w:rsidR="00172C1C" w:rsidRPr="002B5AA4" w:rsidRDefault="00172C1C" w:rsidP="00BD54C7">
            <w:pPr>
              <w:jc w:val="center"/>
            </w:pPr>
          </w:p>
          <w:p w:rsidR="00172C1C" w:rsidRPr="002B5AA4" w:rsidRDefault="00172C1C" w:rsidP="00BD54C7">
            <w:pPr>
              <w:jc w:val="center"/>
            </w:pPr>
            <w:proofErr w:type="spellStart"/>
            <w:r w:rsidRPr="002B5AA4">
              <w:t>с.Р.Камешкир</w:t>
            </w:r>
            <w:proofErr w:type="spellEnd"/>
          </w:p>
        </w:tc>
      </w:tr>
    </w:tbl>
    <w:p w:rsidR="00172C1C" w:rsidRPr="002B5AA4" w:rsidRDefault="00172C1C" w:rsidP="00172C1C"/>
    <w:p w:rsidR="00172C1C" w:rsidRPr="002B5AA4" w:rsidRDefault="00172C1C" w:rsidP="00172C1C">
      <w:pPr>
        <w:shd w:val="clear" w:color="auto" w:fill="FFFFFF"/>
        <w:spacing w:after="120" w:line="240" w:lineRule="exact"/>
        <w:jc w:val="center"/>
        <w:rPr>
          <w:b/>
          <w:bCs/>
          <w:color w:val="000000"/>
          <w:kern w:val="28"/>
          <w:sz w:val="28"/>
          <w:szCs w:val="28"/>
        </w:rPr>
      </w:pPr>
    </w:p>
    <w:p w:rsidR="00172C1C" w:rsidRDefault="00172C1C" w:rsidP="00172C1C">
      <w:pPr>
        <w:shd w:val="clear" w:color="auto" w:fill="FFFFFF"/>
        <w:spacing w:after="120" w:line="240" w:lineRule="exact"/>
        <w:rPr>
          <w:b/>
          <w:bCs/>
          <w:color w:val="000000"/>
          <w:sz w:val="28"/>
          <w:szCs w:val="28"/>
        </w:rPr>
      </w:pPr>
    </w:p>
    <w:p w:rsidR="00172C1C" w:rsidRPr="00660C4E" w:rsidRDefault="00172C1C" w:rsidP="00172C1C">
      <w:pPr>
        <w:shd w:val="clear" w:color="auto" w:fill="FFFFFF"/>
        <w:jc w:val="both"/>
        <w:rPr>
          <w:b/>
          <w:bCs/>
          <w:color w:val="000000"/>
          <w:kern w:val="28"/>
          <w:sz w:val="28"/>
          <w:szCs w:val="28"/>
        </w:rPr>
      </w:pPr>
      <w:r w:rsidRPr="00660C4E">
        <w:rPr>
          <w:b/>
          <w:bCs/>
          <w:color w:val="000000"/>
          <w:sz w:val="28"/>
          <w:szCs w:val="28"/>
        </w:rPr>
        <w:t xml:space="preserve">О признании </w:t>
      </w:r>
      <w:proofErr w:type="gramStart"/>
      <w:r w:rsidRPr="00660C4E">
        <w:rPr>
          <w:b/>
          <w:bCs/>
          <w:color w:val="000000"/>
          <w:sz w:val="28"/>
          <w:szCs w:val="28"/>
        </w:rPr>
        <w:t>утратившими</w:t>
      </w:r>
      <w:proofErr w:type="gramEnd"/>
      <w:r w:rsidRPr="00660C4E">
        <w:rPr>
          <w:b/>
          <w:bCs/>
          <w:color w:val="000000"/>
          <w:sz w:val="28"/>
          <w:szCs w:val="28"/>
        </w:rPr>
        <w:t xml:space="preserve"> силу некоторых решений Собрания представителей</w:t>
      </w:r>
      <w:r w:rsidRPr="00660C4E">
        <w:rPr>
          <w:b/>
          <w:sz w:val="28"/>
          <w:szCs w:val="28"/>
        </w:rPr>
        <w:t xml:space="preserve"> </w:t>
      </w:r>
      <w:proofErr w:type="spellStart"/>
      <w:r w:rsidRPr="00660C4E">
        <w:rPr>
          <w:b/>
          <w:sz w:val="28"/>
          <w:szCs w:val="28"/>
        </w:rPr>
        <w:t>Камешкирского</w:t>
      </w:r>
      <w:proofErr w:type="spellEnd"/>
      <w:r w:rsidRPr="00660C4E">
        <w:rPr>
          <w:b/>
          <w:sz w:val="28"/>
          <w:szCs w:val="28"/>
        </w:rPr>
        <w:t xml:space="preserve"> района Пензенской области </w:t>
      </w:r>
    </w:p>
    <w:p w:rsidR="00172C1C" w:rsidRPr="00B5634D" w:rsidRDefault="00172C1C" w:rsidP="00172C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634D">
        <w:rPr>
          <w:color w:val="000000"/>
          <w:sz w:val="28"/>
          <w:szCs w:val="28"/>
        </w:rPr>
        <w:t> </w:t>
      </w:r>
    </w:p>
    <w:p w:rsidR="00172C1C" w:rsidRPr="00B5634D" w:rsidRDefault="00172C1C" w:rsidP="00172C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2389F">
        <w:rPr>
          <w:color w:val="000000"/>
          <w:sz w:val="28"/>
          <w:szCs w:val="28"/>
        </w:rPr>
        <w:t>Н</w:t>
      </w:r>
      <w:r w:rsidRPr="00B2389F">
        <w:rPr>
          <w:sz w:val="28"/>
          <w:szCs w:val="28"/>
        </w:rPr>
        <w:t xml:space="preserve">а основании  </w:t>
      </w:r>
      <w:r w:rsidRPr="004C550B">
        <w:rPr>
          <w:sz w:val="28"/>
          <w:szCs w:val="28"/>
        </w:rPr>
        <w:t>Федеральн</w:t>
      </w:r>
      <w:r>
        <w:rPr>
          <w:sz w:val="28"/>
          <w:szCs w:val="28"/>
        </w:rPr>
        <w:t>ых</w:t>
      </w:r>
      <w:r w:rsidRPr="004C550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ов</w:t>
      </w:r>
      <w:r w:rsidRPr="004C550B">
        <w:rPr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</w:t>
      </w:r>
      <w:r w:rsidRPr="00B2389F">
        <w:rPr>
          <w:sz w:val="28"/>
          <w:szCs w:val="28"/>
        </w:rPr>
        <w:t>,</w:t>
      </w:r>
      <w:r>
        <w:t xml:space="preserve">  </w:t>
      </w:r>
      <w:r w:rsidRPr="00B5634D">
        <w:rPr>
          <w:color w:val="000000"/>
          <w:sz w:val="28"/>
          <w:szCs w:val="28"/>
        </w:rPr>
        <w:t xml:space="preserve">руководствуясь </w:t>
      </w:r>
      <w:hyperlink r:id="rId7" w:tgtFrame="_blank" w:history="1">
        <w:r w:rsidRPr="00B5634D">
          <w:rPr>
            <w:rStyle w:val="1"/>
            <w:sz w:val="28"/>
            <w:szCs w:val="28"/>
          </w:rPr>
          <w:t xml:space="preserve">Уставом </w:t>
        </w:r>
        <w:proofErr w:type="spellStart"/>
        <w:r w:rsidRPr="00B5634D">
          <w:rPr>
            <w:rStyle w:val="1"/>
            <w:sz w:val="28"/>
            <w:szCs w:val="28"/>
          </w:rPr>
          <w:t>Камешкирского</w:t>
        </w:r>
        <w:proofErr w:type="spellEnd"/>
        <w:r w:rsidRPr="00B5634D">
          <w:rPr>
            <w:rStyle w:val="1"/>
            <w:sz w:val="28"/>
            <w:szCs w:val="28"/>
          </w:rPr>
          <w:t xml:space="preserve">  района Пензенской области</w:t>
        </w:r>
      </w:hyperlink>
      <w:proofErr w:type="gramStart"/>
      <w:r w:rsidRPr="00B5634D">
        <w:rPr>
          <w:sz w:val="28"/>
          <w:szCs w:val="28"/>
        </w:rPr>
        <w:t> ,</w:t>
      </w:r>
      <w:proofErr w:type="gramEnd"/>
      <w:r w:rsidRPr="00172C1C">
        <w:t xml:space="preserve"> </w:t>
      </w:r>
      <w:hyperlink r:id="rId8" w:tgtFrame="_blank" w:history="1">
        <w:r w:rsidRPr="008B6AEC">
          <w:rPr>
            <w:sz w:val="28"/>
            <w:szCs w:val="28"/>
          </w:rPr>
          <w:t>от 02.03.2007 № 25-ФЗ</w:t>
        </w:r>
      </w:hyperlink>
      <w:r w:rsidRPr="008B6AEC">
        <w:rPr>
          <w:sz w:val="28"/>
          <w:szCs w:val="28"/>
        </w:rPr>
        <w:t xml:space="preserve"> </w:t>
      </w:r>
      <w:r w:rsidRPr="00E06489">
        <w:rPr>
          <w:sz w:val="28"/>
          <w:szCs w:val="28"/>
        </w:rPr>
        <w:t>«О муниципальной службе в Российской Федерации» (с последующими изменениями), Закон</w:t>
      </w:r>
      <w:r>
        <w:rPr>
          <w:sz w:val="28"/>
          <w:szCs w:val="28"/>
        </w:rPr>
        <w:t>а</w:t>
      </w:r>
      <w:r w:rsidRPr="00E06489">
        <w:rPr>
          <w:sz w:val="28"/>
          <w:szCs w:val="28"/>
        </w:rPr>
        <w:t xml:space="preserve"> Пензенской области </w:t>
      </w:r>
      <w:hyperlink r:id="rId9" w:tgtFrame="_blank" w:history="1">
        <w:r w:rsidRPr="008B6AEC">
          <w:rPr>
            <w:sz w:val="28"/>
            <w:szCs w:val="28"/>
          </w:rPr>
          <w:t>от 10.10.2007 № 1390-ЗПО</w:t>
        </w:r>
      </w:hyperlink>
      <w:r w:rsidRPr="008B6AEC">
        <w:rPr>
          <w:sz w:val="28"/>
          <w:szCs w:val="28"/>
        </w:rPr>
        <w:t xml:space="preserve"> </w:t>
      </w:r>
      <w:r w:rsidRPr="00E06489">
        <w:rPr>
          <w:sz w:val="28"/>
          <w:szCs w:val="28"/>
        </w:rPr>
        <w:t>«О муниципальной службе в Пензенской области» (с последующими изменениями)</w:t>
      </w:r>
      <w:r w:rsidRPr="00B5634D">
        <w:rPr>
          <w:sz w:val="28"/>
          <w:szCs w:val="28"/>
        </w:rPr>
        <w:t xml:space="preserve"> </w:t>
      </w:r>
      <w:r w:rsidRPr="00B5634D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 w:rsidRPr="00B5634D">
        <w:rPr>
          <w:color w:val="000000"/>
          <w:sz w:val="28"/>
          <w:szCs w:val="28"/>
        </w:rPr>
        <w:t>Камешкирского</w:t>
      </w:r>
      <w:proofErr w:type="spellEnd"/>
      <w:r w:rsidRPr="00B5634D">
        <w:rPr>
          <w:color w:val="000000"/>
          <w:sz w:val="28"/>
          <w:szCs w:val="28"/>
        </w:rPr>
        <w:t xml:space="preserve"> района Пензенской области</w:t>
      </w:r>
    </w:p>
    <w:p w:rsidR="00172C1C" w:rsidRPr="00B5634D" w:rsidRDefault="00172C1C" w:rsidP="00172C1C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B5634D">
        <w:rPr>
          <w:color w:val="000000"/>
          <w:sz w:val="28"/>
          <w:szCs w:val="28"/>
        </w:rPr>
        <w:t>решило:</w:t>
      </w:r>
    </w:p>
    <w:p w:rsidR="00172C1C" w:rsidRPr="00B5634D" w:rsidRDefault="00172C1C" w:rsidP="00172C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634D">
        <w:rPr>
          <w:color w:val="000000"/>
          <w:sz w:val="28"/>
          <w:szCs w:val="28"/>
        </w:rPr>
        <w:t> </w:t>
      </w:r>
    </w:p>
    <w:p w:rsidR="00172C1C" w:rsidRPr="00660C4E" w:rsidRDefault="00172C1C" w:rsidP="00172C1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60C4E">
        <w:rPr>
          <w:color w:val="000000"/>
          <w:sz w:val="28"/>
          <w:szCs w:val="28"/>
        </w:rPr>
        <w:t>Признать утратившими силу:</w:t>
      </w:r>
    </w:p>
    <w:p w:rsidR="00172C1C" w:rsidRPr="00172C1C" w:rsidRDefault="00172C1C" w:rsidP="00172C1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72C1C">
        <w:rPr>
          <w:color w:val="000000"/>
          <w:sz w:val="28"/>
          <w:szCs w:val="28"/>
        </w:rPr>
        <w:t xml:space="preserve">1.1.решение Собрания представителей </w:t>
      </w:r>
      <w:proofErr w:type="spellStart"/>
      <w:r w:rsidRPr="00172C1C">
        <w:rPr>
          <w:color w:val="000000"/>
          <w:sz w:val="28"/>
          <w:szCs w:val="28"/>
        </w:rPr>
        <w:t>Камешкирского</w:t>
      </w:r>
      <w:proofErr w:type="spellEnd"/>
      <w:r w:rsidRPr="00172C1C">
        <w:rPr>
          <w:color w:val="000000"/>
          <w:sz w:val="28"/>
          <w:szCs w:val="28"/>
        </w:rPr>
        <w:t xml:space="preserve"> района Пензенской области </w:t>
      </w:r>
      <w:r w:rsidRPr="00172C1C">
        <w:rPr>
          <w:bCs/>
          <w:color w:val="000000"/>
          <w:sz w:val="28"/>
          <w:szCs w:val="28"/>
        </w:rPr>
        <w:t xml:space="preserve">от 16.03.2017 № 864-101/3 «Об утверждении положения о порядке сдачи квалификационного экзамена муниципальными служащими в </w:t>
      </w:r>
      <w:proofErr w:type="spellStart"/>
      <w:r w:rsidRPr="00172C1C">
        <w:rPr>
          <w:bCs/>
          <w:color w:val="000000"/>
          <w:sz w:val="28"/>
          <w:szCs w:val="28"/>
        </w:rPr>
        <w:t>Камешкирском</w:t>
      </w:r>
      <w:proofErr w:type="spellEnd"/>
      <w:r w:rsidRPr="00172C1C">
        <w:rPr>
          <w:bCs/>
          <w:color w:val="000000"/>
          <w:sz w:val="28"/>
          <w:szCs w:val="28"/>
        </w:rPr>
        <w:t xml:space="preserve"> районе Пензенской области</w:t>
      </w:r>
      <w:r>
        <w:rPr>
          <w:bCs/>
          <w:color w:val="000000"/>
          <w:sz w:val="28"/>
          <w:szCs w:val="28"/>
        </w:rPr>
        <w:t>»;</w:t>
      </w:r>
    </w:p>
    <w:p w:rsidR="00172C1C" w:rsidRPr="00172C1C" w:rsidRDefault="00172C1C" w:rsidP="00172C1C">
      <w:pPr>
        <w:pStyle w:val="default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172C1C">
        <w:rPr>
          <w:color w:val="000000"/>
          <w:sz w:val="28"/>
          <w:szCs w:val="28"/>
        </w:rPr>
        <w:t xml:space="preserve">1.2.решение Собрания представителей </w:t>
      </w:r>
      <w:proofErr w:type="spellStart"/>
      <w:r w:rsidRPr="00172C1C">
        <w:rPr>
          <w:color w:val="000000"/>
          <w:sz w:val="28"/>
          <w:szCs w:val="28"/>
        </w:rPr>
        <w:t>Камешкирского</w:t>
      </w:r>
      <w:proofErr w:type="spellEnd"/>
      <w:r w:rsidRPr="00172C1C">
        <w:rPr>
          <w:color w:val="000000"/>
          <w:sz w:val="28"/>
          <w:szCs w:val="28"/>
        </w:rPr>
        <w:t xml:space="preserve"> района Пензенской области </w:t>
      </w:r>
      <w:r w:rsidRPr="00172C1C">
        <w:rPr>
          <w:bCs/>
          <w:color w:val="000000"/>
          <w:sz w:val="28"/>
          <w:szCs w:val="28"/>
        </w:rPr>
        <w:t>от 26.06.2020 № 393-49/4 «О внесении изменений в решение Собрания представителей </w:t>
      </w:r>
      <w:proofErr w:type="spellStart"/>
      <w:r w:rsidRPr="00172C1C">
        <w:rPr>
          <w:bCs/>
          <w:color w:val="000000"/>
          <w:sz w:val="28"/>
          <w:szCs w:val="28"/>
        </w:rPr>
        <w:t>Камешкирского</w:t>
      </w:r>
      <w:proofErr w:type="spellEnd"/>
      <w:r w:rsidRPr="00172C1C">
        <w:rPr>
          <w:bCs/>
          <w:color w:val="000000"/>
          <w:sz w:val="28"/>
          <w:szCs w:val="28"/>
        </w:rPr>
        <w:t xml:space="preserve"> района Пензенской области от 16.03.2017 № 864-101/3 «Об утверждении положения о порядке сдачи квалификационного экзамена муниципальными служащими в </w:t>
      </w:r>
      <w:proofErr w:type="spellStart"/>
      <w:r w:rsidRPr="00172C1C">
        <w:rPr>
          <w:bCs/>
          <w:color w:val="000000"/>
          <w:sz w:val="28"/>
          <w:szCs w:val="28"/>
        </w:rPr>
        <w:t>Камешкирском</w:t>
      </w:r>
      <w:proofErr w:type="spellEnd"/>
      <w:r w:rsidRPr="00172C1C">
        <w:rPr>
          <w:bCs/>
          <w:color w:val="000000"/>
          <w:sz w:val="28"/>
          <w:szCs w:val="28"/>
        </w:rPr>
        <w:t xml:space="preserve"> районе Пензенской области»</w:t>
      </w:r>
    </w:p>
    <w:p w:rsidR="00172C1C" w:rsidRDefault="00172C1C" w:rsidP="00172C1C">
      <w:pPr>
        <w:pStyle w:val="1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60C4E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Опубликовать настоящее решение в информационном бюллетене «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>
        <w:rPr>
          <w:color w:val="000000"/>
          <w:sz w:val="28"/>
          <w:szCs w:val="28"/>
        </w:rPr>
        <w:t xml:space="preserve"> вестник»</w:t>
      </w:r>
    </w:p>
    <w:p w:rsidR="00172C1C" w:rsidRDefault="00172C1C" w:rsidP="00172C1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172C1C" w:rsidRPr="00660C4E" w:rsidRDefault="00172C1C" w:rsidP="00172C1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 w:rsidRPr="00660C4E">
        <w:rPr>
          <w:color w:val="000000"/>
          <w:sz w:val="28"/>
          <w:szCs w:val="28"/>
        </w:rPr>
        <w:t>Контроль за</w:t>
      </w:r>
      <w:proofErr w:type="gramEnd"/>
      <w:r w:rsidRPr="00660C4E">
        <w:rPr>
          <w:color w:val="000000"/>
          <w:sz w:val="28"/>
          <w:szCs w:val="28"/>
        </w:rPr>
        <w:t xml:space="preserve"> исполнением настоящего решения возложить </w:t>
      </w:r>
      <w:r w:rsidRPr="00660C4E">
        <w:rPr>
          <w:sz w:val="28"/>
          <w:szCs w:val="28"/>
        </w:rPr>
        <w:t xml:space="preserve">на Главу </w:t>
      </w:r>
      <w:proofErr w:type="spellStart"/>
      <w:r w:rsidRPr="00660C4E">
        <w:rPr>
          <w:sz w:val="28"/>
          <w:szCs w:val="28"/>
        </w:rPr>
        <w:t>Камешкирского</w:t>
      </w:r>
      <w:proofErr w:type="spellEnd"/>
      <w:r w:rsidRPr="00660C4E">
        <w:rPr>
          <w:sz w:val="28"/>
          <w:szCs w:val="28"/>
        </w:rPr>
        <w:t xml:space="preserve"> района Пензенской области.</w:t>
      </w:r>
    </w:p>
    <w:p w:rsidR="00172C1C" w:rsidRPr="00B5634D" w:rsidRDefault="00172C1C" w:rsidP="00172C1C">
      <w:pPr>
        <w:jc w:val="both"/>
        <w:rPr>
          <w:sz w:val="28"/>
          <w:szCs w:val="28"/>
        </w:rPr>
      </w:pPr>
      <w:r w:rsidRPr="00B5634D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B5634D">
        <w:rPr>
          <w:sz w:val="28"/>
          <w:szCs w:val="28"/>
        </w:rPr>
        <w:t xml:space="preserve"> </w:t>
      </w:r>
      <w:proofErr w:type="spellStart"/>
      <w:r w:rsidRPr="00B5634D">
        <w:rPr>
          <w:sz w:val="28"/>
          <w:szCs w:val="28"/>
        </w:rPr>
        <w:t>Камешкирского</w:t>
      </w:r>
      <w:proofErr w:type="spellEnd"/>
      <w:r w:rsidRPr="00B5634D">
        <w:rPr>
          <w:sz w:val="28"/>
          <w:szCs w:val="28"/>
        </w:rPr>
        <w:t xml:space="preserve"> района</w:t>
      </w:r>
    </w:p>
    <w:p w:rsidR="00151006" w:rsidRDefault="00172C1C" w:rsidP="00172C1C">
      <w:pPr>
        <w:jc w:val="both"/>
      </w:pPr>
      <w:r w:rsidRPr="00B5634D">
        <w:rPr>
          <w:sz w:val="28"/>
          <w:szCs w:val="28"/>
        </w:rPr>
        <w:t xml:space="preserve">Пензенской области                                        </w:t>
      </w:r>
      <w:r>
        <w:rPr>
          <w:sz w:val="28"/>
          <w:szCs w:val="28"/>
        </w:rPr>
        <w:t xml:space="preserve">                              Жиряков В.Н.</w:t>
      </w:r>
    </w:p>
    <w:sectPr w:rsidR="00151006" w:rsidSect="002A7A78">
      <w:pgSz w:w="11906" w:h="16838"/>
      <w:pgMar w:top="709" w:right="567" w:bottom="72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06702"/>
    <w:multiLevelType w:val="multilevel"/>
    <w:tmpl w:val="68BE9E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C1C"/>
    <w:rsid w:val="00151006"/>
    <w:rsid w:val="00172C1C"/>
    <w:rsid w:val="00573B50"/>
    <w:rsid w:val="00C16352"/>
    <w:rsid w:val="00F7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"/>
    <w:uiPriority w:val="99"/>
    <w:rsid w:val="00172C1C"/>
    <w:pPr>
      <w:spacing w:before="100" w:beforeAutospacing="1" w:after="100" w:afterAutospacing="1"/>
    </w:pPr>
  </w:style>
  <w:style w:type="character" w:customStyle="1" w:styleId="1">
    <w:name w:val="Гиперссылка1"/>
    <w:rsid w:val="00172C1C"/>
  </w:style>
  <w:style w:type="paragraph" w:customStyle="1" w:styleId="default">
    <w:name w:val="default"/>
    <w:basedOn w:val="a"/>
    <w:rsid w:val="00172C1C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172C1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"/>
    <w:uiPriority w:val="99"/>
    <w:rsid w:val="00172C1C"/>
    <w:pPr>
      <w:spacing w:before="100" w:beforeAutospacing="1" w:after="100" w:afterAutospacing="1"/>
    </w:pPr>
  </w:style>
  <w:style w:type="character" w:customStyle="1" w:styleId="1">
    <w:name w:val="Гиперссылка1"/>
    <w:rsid w:val="00172C1C"/>
  </w:style>
  <w:style w:type="paragraph" w:customStyle="1" w:styleId="default">
    <w:name w:val="default"/>
    <w:basedOn w:val="a"/>
    <w:rsid w:val="00172C1C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172C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F89570-6239-4CFB-BDBA-5B454C14E3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D4BAD4A0-2DC7-4D39-BC7F-0E218C8DDC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AC2C8B4B-28DB-4371-B261-86FAA74188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2023-01-19T08:05:00Z</dcterms:created>
  <dcterms:modified xsi:type="dcterms:W3CDTF">2023-01-26T06:14:00Z</dcterms:modified>
</cp:coreProperties>
</file>