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E1F" w:rsidRDefault="003F0E1F" w:rsidP="002174A9">
      <w:pPr>
        <w:spacing w:before="240" w:after="60" w:line="240" w:lineRule="auto"/>
        <w:ind w:firstLine="378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2644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E1F" w:rsidRDefault="002174A9" w:rsidP="003F0E1F">
      <w:pPr>
        <w:spacing w:after="0" w:line="240" w:lineRule="auto"/>
        <w:ind w:firstLine="378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71556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АДМИНИСТРАЦИЯ</w:t>
      </w:r>
    </w:p>
    <w:p w:rsidR="002174A9" w:rsidRPr="00715561" w:rsidRDefault="002174A9" w:rsidP="003F0E1F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1556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РУССКО-КАМЕШКИРСКОГО</w:t>
      </w:r>
      <w:r w:rsidRPr="0071556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СЕЛЬСОВЕТА КАМЕШКИРСКОГО РАЙОНА</w:t>
      </w:r>
    </w:p>
    <w:p w:rsidR="002174A9" w:rsidRPr="00715561" w:rsidRDefault="002174A9" w:rsidP="003F0E1F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1556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2174A9" w:rsidRPr="00715561" w:rsidRDefault="002174A9" w:rsidP="003F0E1F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1556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2174A9" w:rsidRPr="00715561" w:rsidRDefault="002174A9" w:rsidP="002174A9">
      <w:pPr>
        <w:spacing w:before="240" w:after="6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1556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от </w:t>
      </w:r>
      <w:r w:rsidR="00782CE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28.07.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2022</w:t>
      </w:r>
      <w:r w:rsidRPr="0071556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№ </w:t>
      </w:r>
      <w:r w:rsidR="00782CE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124</w:t>
      </w:r>
    </w:p>
    <w:p w:rsidR="002174A9" w:rsidRPr="003F0E1F" w:rsidRDefault="002174A9" w:rsidP="002174A9">
      <w:pPr>
        <w:spacing w:before="240" w:after="6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F0E1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с. Р</w:t>
      </w:r>
      <w:r w:rsidR="003F0E1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усский </w:t>
      </w:r>
      <w:r w:rsidRPr="003F0E1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Камешкир</w:t>
      </w:r>
    </w:p>
    <w:p w:rsidR="002174A9" w:rsidRPr="008E26DA" w:rsidRDefault="002174A9" w:rsidP="002174A9">
      <w:pPr>
        <w:spacing w:before="240" w:after="6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26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 внесении изменений в административный регламент предоставления муниципальной услуги  «Предоставление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пользование»</w:t>
      </w:r>
    </w:p>
    <w:p w:rsidR="002174A9" w:rsidRPr="008E26DA" w:rsidRDefault="002174A9" w:rsidP="002174A9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174A9" w:rsidRPr="008E26DA" w:rsidRDefault="002174A9" w:rsidP="002174A9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Руководствуясь Конституцией Российской Федерации, Федеральным законом от 27.07.2010 № 210-ФЗ «Об организации предоставления государственных и муниципальных услуг», Земельным кодексом РФ, Федеральным законом от 25.10.2001 № 137-ФЗ «О введении в действие Земельного кодекса Российской Федерации», постановлениями администрации </w:t>
      </w:r>
      <w:proofErr w:type="spellStart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 Пензенской области </w:t>
      </w:r>
      <w:proofErr w:type="gramStart"/>
      <w:r w:rsidR="003F0E1F" w:rsidRPr="008E26DA">
        <w:rPr>
          <w:rFonts w:ascii="Times New Roman" w:hAnsi="Times New Roman"/>
          <w:position w:val="-2"/>
          <w:sz w:val="24"/>
          <w:szCs w:val="24"/>
        </w:rPr>
        <w:t>области</w:t>
      </w:r>
      <w:proofErr w:type="gramEnd"/>
      <w:r w:rsidR="003F0E1F" w:rsidRPr="008E26DA">
        <w:rPr>
          <w:rFonts w:ascii="Times New Roman" w:hAnsi="Times New Roman"/>
          <w:i/>
          <w:position w:val="-2"/>
          <w:sz w:val="24"/>
          <w:szCs w:val="24"/>
        </w:rPr>
        <w:t xml:space="preserve"> </w:t>
      </w:r>
      <w:r w:rsidR="003F0E1F" w:rsidRPr="008E26DA">
        <w:rPr>
          <w:rFonts w:ascii="Times New Roman" w:hAnsi="Times New Roman"/>
          <w:position w:val="-2"/>
          <w:sz w:val="24"/>
          <w:szCs w:val="24"/>
        </w:rPr>
        <w:t xml:space="preserve">от 22.03.2019 г. № 30 </w:t>
      </w:r>
      <w:r w:rsidR="003F0E1F" w:rsidRPr="008E26DA">
        <w:rPr>
          <w:rFonts w:ascii="Times New Roman" w:hAnsi="Times New Roman"/>
          <w:bCs/>
          <w:color w:val="000000"/>
          <w:sz w:val="24"/>
          <w:szCs w:val="24"/>
        </w:rPr>
        <w:t>«О разработке и утверждении административных регламентов предоставления муниципальных услуг администрацией</w:t>
      </w:r>
      <w:r w:rsidR="003F0E1F" w:rsidRPr="008E26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0E1F" w:rsidRPr="008E26DA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="003F0E1F" w:rsidRPr="008E26DA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F0E1F" w:rsidRPr="008E26DA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="003F0E1F" w:rsidRPr="008E26DA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3F0E1F" w:rsidRPr="008E26DA">
        <w:rPr>
          <w:rFonts w:ascii="Times New Roman" w:hAnsi="Times New Roman"/>
          <w:bCs/>
          <w:color w:val="000000"/>
          <w:sz w:val="24"/>
          <w:szCs w:val="24"/>
        </w:rPr>
        <w:t>»,</w:t>
      </w:r>
      <w:r w:rsidR="003F0E1F" w:rsidRPr="008E26DA">
        <w:rPr>
          <w:rFonts w:ascii="Times New Roman" w:hAnsi="Times New Roman"/>
          <w:position w:val="-2"/>
          <w:sz w:val="24"/>
          <w:szCs w:val="24"/>
        </w:rPr>
        <w:t xml:space="preserve"> от 22.03.2019 г. № 29 </w:t>
      </w:r>
      <w:r w:rsidR="003F0E1F" w:rsidRPr="008E26DA">
        <w:rPr>
          <w:rFonts w:ascii="Times New Roman" w:hAnsi="Times New Roman"/>
          <w:bCs/>
          <w:color w:val="000000"/>
          <w:sz w:val="24"/>
          <w:szCs w:val="24"/>
        </w:rPr>
        <w:t xml:space="preserve">«Об утверждении Реестра муниципальных услуг </w:t>
      </w:r>
      <w:proofErr w:type="spellStart"/>
      <w:r w:rsidR="003F0E1F" w:rsidRPr="008E26DA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="003F0E1F" w:rsidRPr="008E26DA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F0E1F" w:rsidRPr="008E26DA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="003F0E1F" w:rsidRPr="008E26DA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3F0E1F" w:rsidRPr="008E26DA">
        <w:rPr>
          <w:rFonts w:ascii="Times New Roman" w:hAnsi="Times New Roman"/>
          <w:bCs/>
          <w:color w:val="000000"/>
          <w:sz w:val="24"/>
          <w:szCs w:val="24"/>
        </w:rPr>
        <w:t>»</w:t>
      </w: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 </w:t>
      </w:r>
      <w:hyperlink r:id="rId5" w:tgtFrame="_blank" w:history="1">
        <w:r w:rsidRPr="008E26DA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Уставом </w:t>
        </w:r>
        <w:proofErr w:type="spellStart"/>
        <w:r w:rsidRPr="008E26DA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proofErr w:type="spellEnd"/>
        <w:r w:rsidRPr="008E26DA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Pr="008E26DA">
          <w:rPr>
            <w:rFonts w:ascii="Times New Roman" w:eastAsia="Times New Roman" w:hAnsi="Times New Roman"/>
            <w:sz w:val="24"/>
            <w:szCs w:val="24"/>
            <w:lang w:eastAsia="ru-RU"/>
          </w:rPr>
          <w:t>Камешкирского</w:t>
        </w:r>
        <w:proofErr w:type="spellEnd"/>
        <w:r w:rsidRPr="008E26DA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8E26DA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(с последующим изменением), администрация </w:t>
      </w:r>
      <w:proofErr w:type="spellStart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2174A9" w:rsidRPr="008E26DA" w:rsidRDefault="002174A9" w:rsidP="002174A9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174A9" w:rsidRPr="008E26DA" w:rsidRDefault="002174A9" w:rsidP="002174A9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постановляет:</w:t>
      </w:r>
    </w:p>
    <w:p w:rsidR="002174A9" w:rsidRPr="008E26DA" w:rsidRDefault="002174A9" w:rsidP="002174A9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174A9" w:rsidRPr="008E26DA" w:rsidRDefault="002174A9" w:rsidP="002174A9">
      <w:pPr>
        <w:spacing w:before="240" w:after="60" w:line="240" w:lineRule="auto"/>
        <w:ind w:firstLine="378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Внести в </w:t>
      </w:r>
      <w:r w:rsidRPr="008E26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административный регламент предоставления муниципальной услуги  «Предоставление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пользование», утвержденный постановлением администрации </w:t>
      </w:r>
      <w:proofErr w:type="spellStart"/>
      <w:r w:rsidRPr="008E26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8E26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E26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8E26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3F0E1F" w:rsidRPr="008E26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25.03.</w:t>
      </w:r>
      <w:r w:rsidRPr="008E26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2019 №</w:t>
      </w:r>
      <w:r w:rsidR="003F0E1F" w:rsidRPr="008E26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50</w:t>
      </w:r>
      <w:r w:rsidRPr="008E26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(дале</w:t>
      </w:r>
      <w:proofErr w:type="gramStart"/>
      <w:r w:rsidRPr="008E26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е-</w:t>
      </w:r>
      <w:proofErr w:type="gramEnd"/>
      <w:r w:rsidRPr="008E26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Административный регламент), следующие изменения : </w:t>
      </w:r>
    </w:p>
    <w:p w:rsidR="002174A9" w:rsidRPr="008E26DA" w:rsidRDefault="002174A9" w:rsidP="002174A9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Пункт 2.6.4. Административного регламента изложить в следующей редакции: «</w:t>
      </w:r>
      <w:r w:rsidRPr="008E26DA">
        <w:rPr>
          <w:rFonts w:ascii="Times New Roman" w:eastAsia="Times New Roman" w:hAnsi="Times New Roman"/>
          <w:sz w:val="24"/>
          <w:szCs w:val="24"/>
          <w:lang w:eastAsia="ru-RU"/>
        </w:rPr>
        <w:t>К заявлению о предоставлении земельного участка прилагаются документы, предусмотренные подпунктами 1 и 4 - 6 пункта 2 статьи 39.15 Земельного кодекса РФ, за исключением документов, которые должны быть представлены в порядке межведомственного информационного взаимодействия.</w:t>
      </w:r>
    </w:p>
    <w:p w:rsidR="002174A9" w:rsidRPr="008E26DA" w:rsidRDefault="002174A9" w:rsidP="002174A9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6DA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Предоставление указанных документов не требуется в случае, если указанные документы направлялись в администрацию с заявлением о предварительном согласовании </w:t>
      </w:r>
      <w:r w:rsidRPr="008E26D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предоставления земельного участка, по итогам рассмотрения которого принято решение о предварительном согласовании предоставления земельного участка</w:t>
      </w:r>
      <w:proofErr w:type="gramStart"/>
      <w:r w:rsidRPr="008E26DA">
        <w:rPr>
          <w:rFonts w:ascii="Times New Roman" w:eastAsia="Times New Roman" w:hAnsi="Times New Roman"/>
          <w:sz w:val="24"/>
          <w:szCs w:val="24"/>
          <w:lang w:eastAsia="ru-RU"/>
        </w:rPr>
        <w:t>.»;</w:t>
      </w:r>
      <w:proofErr w:type="gramEnd"/>
    </w:p>
    <w:p w:rsidR="002174A9" w:rsidRPr="008E26DA" w:rsidRDefault="002174A9" w:rsidP="002174A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26D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1.2.</w:t>
      </w: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Раздел 2 «</w:t>
      </w:r>
      <w:r w:rsidRPr="008E26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Стандарт предоставления муниципальной услуги» </w:t>
      </w: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Административного регламента</w:t>
      </w:r>
      <w:r w:rsidRPr="008E26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дополнить пунктами следующего содержания:</w:t>
      </w:r>
    </w:p>
    <w:p w:rsidR="002174A9" w:rsidRPr="008E26DA" w:rsidRDefault="002174A9" w:rsidP="002174A9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</w:rPr>
      </w:pPr>
      <w:r w:rsidRPr="008E26DA">
        <w:rPr>
          <w:bCs/>
          <w:color w:val="000000"/>
        </w:rPr>
        <w:t xml:space="preserve"> «</w:t>
      </w:r>
      <w:r w:rsidRPr="008E26DA">
        <w:rPr>
          <w:b/>
          <w:bCs/>
          <w:color w:val="000000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дубликата</w:t>
      </w:r>
    </w:p>
    <w:p w:rsidR="002174A9" w:rsidRPr="008E26DA" w:rsidRDefault="002174A9" w:rsidP="002174A9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8E26DA">
        <w:rPr>
          <w:color w:val="000000"/>
        </w:rPr>
        <w:t>2.17.Основанием для выдачи дубликата документа, выданного по результатам предоставления муниципальной услуги (далее - дубликат документа), является представление (направление) заявителем заявления о выдаче дубликата документа, выданного по результатам предоставления муниципальной услуги (далее - заявление о выдаче дубликата документа), в произвольной форме в адрес Администрации, МФЦ.</w:t>
      </w:r>
    </w:p>
    <w:p w:rsidR="002174A9" w:rsidRPr="008E26DA" w:rsidRDefault="002174A9" w:rsidP="002174A9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8E26DA">
        <w:rPr>
          <w:color w:val="000000"/>
        </w:rPr>
        <w:t>2.18.Заявление о выдаче дубликата документа может быть подано заявителем в Администрацию, МФЦ одним из следующих способов: лично, почтой, по электронной почте.</w:t>
      </w:r>
    </w:p>
    <w:p w:rsidR="002174A9" w:rsidRPr="008E26DA" w:rsidRDefault="002174A9" w:rsidP="002174A9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8E26DA">
        <w:rPr>
          <w:color w:val="000000"/>
        </w:rPr>
        <w:t>2.19. Основаниями для отказа в выдаче заявителю дубликата документа, являются:</w:t>
      </w:r>
    </w:p>
    <w:p w:rsidR="002174A9" w:rsidRPr="008E26DA" w:rsidRDefault="002174A9" w:rsidP="002174A9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8E26DA">
        <w:rPr>
          <w:color w:val="000000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2174A9" w:rsidRPr="008E26DA" w:rsidRDefault="002174A9" w:rsidP="002174A9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8E26DA">
        <w:rPr>
          <w:color w:val="000000"/>
        </w:rPr>
        <w:t>2)представление заявления о выдаче дубликата документа неуполномоченным лицом.</w:t>
      </w:r>
    </w:p>
    <w:p w:rsidR="002174A9" w:rsidRPr="008E26DA" w:rsidRDefault="002174A9" w:rsidP="002174A9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8E26DA">
        <w:rPr>
          <w:color w:val="000000"/>
        </w:rPr>
        <w:t xml:space="preserve">2.20.Специалист Администрации, МФЦ рассматривает заявление о выдаче дубликата документа и в случае отсутствия оснований для отказа, выдает дубликат документа в срок, не превышающий 2 рабочих дней </w:t>
      </w:r>
      <w:proofErr w:type="gramStart"/>
      <w:r w:rsidRPr="008E26DA">
        <w:rPr>
          <w:color w:val="000000"/>
        </w:rPr>
        <w:t>с даты регистрации</w:t>
      </w:r>
      <w:proofErr w:type="gramEnd"/>
      <w:r w:rsidRPr="008E26DA">
        <w:rPr>
          <w:color w:val="000000"/>
        </w:rPr>
        <w:t xml:space="preserve"> соответствующего заявления.</w:t>
      </w:r>
    </w:p>
    <w:p w:rsidR="002174A9" w:rsidRPr="008E26DA" w:rsidRDefault="002174A9" w:rsidP="002174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26DA">
        <w:rPr>
          <w:rFonts w:ascii="Times New Roman" w:hAnsi="Times New Roman"/>
          <w:b/>
          <w:sz w:val="24"/>
          <w:szCs w:val="24"/>
        </w:rPr>
        <w:t>Порядок оставления запроса заявителя о предоставлении муниципальной услуги без рассмотрения</w:t>
      </w:r>
    </w:p>
    <w:p w:rsidR="002174A9" w:rsidRPr="008E26DA" w:rsidRDefault="002174A9" w:rsidP="00217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6DA">
        <w:rPr>
          <w:rFonts w:ascii="Times New Roman" w:hAnsi="Times New Roman"/>
          <w:sz w:val="24"/>
          <w:szCs w:val="24"/>
        </w:rPr>
        <w:t xml:space="preserve">        2.21. Оснований для оставления запроса о предоставлении муниципальной услуги без рассмотрения не имеется. </w:t>
      </w:r>
    </w:p>
    <w:p w:rsidR="002174A9" w:rsidRPr="008E26DA" w:rsidRDefault="002174A9" w:rsidP="002174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74A9" w:rsidRPr="008E26DA" w:rsidRDefault="002174A9" w:rsidP="002174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26DA">
        <w:rPr>
          <w:rFonts w:ascii="Times New Roman" w:hAnsi="Times New Roman"/>
          <w:b/>
          <w:sz w:val="24"/>
          <w:szCs w:val="24"/>
        </w:rPr>
        <w:t>Порядок исправления опечаток и (или) ошибок, допущенных в документах, выданных в результате предоставления муниципальной услуги</w:t>
      </w:r>
    </w:p>
    <w:p w:rsidR="002174A9" w:rsidRPr="008E26DA" w:rsidRDefault="002174A9" w:rsidP="00217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6DA">
        <w:rPr>
          <w:rFonts w:ascii="Times New Roman" w:hAnsi="Times New Roman"/>
          <w:sz w:val="24"/>
          <w:szCs w:val="24"/>
        </w:rPr>
        <w:t xml:space="preserve">       2.22. </w:t>
      </w:r>
      <w:proofErr w:type="gramStart"/>
      <w:r w:rsidRPr="008E26DA">
        <w:rPr>
          <w:rFonts w:ascii="Times New Roman" w:hAnsi="Times New Roman"/>
          <w:sz w:val="24"/>
          <w:szCs w:val="24"/>
        </w:rPr>
        <w:t>В случае выявления опечаток и (или) ошибок, допущенных должностным лицом в документах, выданных в результате предоставления муниципальной услуги, заявитель имеет право обратиться в Администрацию, МФЦ с заявлением (в свободной форме) об исправлении опечаток и (</w:t>
      </w:r>
      <w:proofErr w:type="spellStart"/>
      <w:r w:rsidRPr="008E26DA">
        <w:rPr>
          <w:rFonts w:ascii="Times New Roman" w:hAnsi="Times New Roman"/>
          <w:sz w:val="24"/>
          <w:szCs w:val="24"/>
        </w:rPr>
        <w:t>или\</w:t>
      </w:r>
      <w:proofErr w:type="spellEnd"/>
      <w:r w:rsidRPr="008E26DA">
        <w:rPr>
          <w:rFonts w:ascii="Times New Roman" w:hAnsi="Times New Roman"/>
          <w:sz w:val="24"/>
          <w:szCs w:val="24"/>
        </w:rPr>
        <w:t xml:space="preserve">) ошибок, допущенных в выданных в результате предоставления муниципальной услуги документах. </w:t>
      </w:r>
      <w:proofErr w:type="gramEnd"/>
    </w:p>
    <w:p w:rsidR="002174A9" w:rsidRPr="008E26DA" w:rsidRDefault="002174A9" w:rsidP="00217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6DA">
        <w:rPr>
          <w:rFonts w:ascii="Times New Roman" w:hAnsi="Times New Roman"/>
          <w:sz w:val="24"/>
          <w:szCs w:val="24"/>
        </w:rPr>
        <w:t xml:space="preserve">        2.23.Должностное лицо рассматривает заявление, представленное заявителем, и проводит проверку указанных в заявлении сведений. </w:t>
      </w:r>
    </w:p>
    <w:p w:rsidR="002174A9" w:rsidRPr="008E26DA" w:rsidRDefault="002174A9" w:rsidP="00217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6DA">
        <w:rPr>
          <w:rFonts w:ascii="Times New Roman" w:hAnsi="Times New Roman"/>
          <w:sz w:val="24"/>
          <w:szCs w:val="24"/>
        </w:rPr>
        <w:t xml:space="preserve">        2.24. В случае выявления допущенных опечаток и (или) ошибок в выданных в результате предоставления муниципальной услуги документах, должностное лицо осуществляет исправление и (или) замену документа, в котором имеется опечатка (ошибка). </w:t>
      </w:r>
    </w:p>
    <w:p w:rsidR="002174A9" w:rsidRPr="008E26DA" w:rsidRDefault="002174A9" w:rsidP="00217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6DA">
        <w:rPr>
          <w:rFonts w:ascii="Times New Roman" w:hAnsi="Times New Roman"/>
          <w:sz w:val="24"/>
          <w:szCs w:val="24"/>
        </w:rPr>
        <w:t xml:space="preserve">        2.25. В случае отсутствия опечаток и (или) ошибок в документах, выданных в результате предоставления муниципальных услуг, должностное лицо письменно сообщает заявителю об отсутствии опечаток и (или) ошибок в выданных документах. </w:t>
      </w:r>
    </w:p>
    <w:p w:rsidR="002174A9" w:rsidRPr="008E26DA" w:rsidRDefault="002174A9" w:rsidP="002174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26DA">
        <w:rPr>
          <w:rFonts w:ascii="Times New Roman" w:hAnsi="Times New Roman"/>
          <w:b/>
          <w:sz w:val="24"/>
          <w:szCs w:val="24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</w:r>
    </w:p>
    <w:p w:rsidR="002174A9" w:rsidRPr="008E26DA" w:rsidRDefault="002174A9" w:rsidP="00217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6DA">
        <w:rPr>
          <w:rFonts w:ascii="Times New Roman" w:hAnsi="Times New Roman"/>
          <w:sz w:val="24"/>
          <w:szCs w:val="24"/>
        </w:rPr>
        <w:t xml:space="preserve">         2.26. Для получения дубликата заявитель представляет в Администрацию, МФЦ следующие документы: </w:t>
      </w:r>
    </w:p>
    <w:p w:rsidR="002174A9" w:rsidRPr="008E26DA" w:rsidRDefault="002174A9" w:rsidP="00217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6DA">
        <w:rPr>
          <w:rFonts w:ascii="Times New Roman" w:hAnsi="Times New Roman"/>
          <w:sz w:val="24"/>
          <w:szCs w:val="24"/>
        </w:rPr>
        <w:t xml:space="preserve">- заявление, на получение дубликата (в свободной форме); </w:t>
      </w:r>
    </w:p>
    <w:p w:rsidR="002174A9" w:rsidRPr="008E26DA" w:rsidRDefault="002174A9" w:rsidP="00217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6DA">
        <w:rPr>
          <w:rFonts w:ascii="Times New Roman" w:hAnsi="Times New Roman"/>
          <w:sz w:val="24"/>
          <w:szCs w:val="24"/>
        </w:rPr>
        <w:t xml:space="preserve">- документ, удостоверяющий личность заявителя (представителя заявителя);             </w:t>
      </w:r>
    </w:p>
    <w:p w:rsidR="002174A9" w:rsidRPr="008E26DA" w:rsidRDefault="002174A9" w:rsidP="00217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6DA">
        <w:rPr>
          <w:rFonts w:ascii="Times New Roman" w:hAnsi="Times New Roman"/>
          <w:sz w:val="24"/>
          <w:szCs w:val="24"/>
        </w:rPr>
        <w:t xml:space="preserve">        2.27. Срок рассмотрения заявления и выдачи дубликата составляет 5 рабочих дней со дня регистрации заявления. </w:t>
      </w:r>
    </w:p>
    <w:p w:rsidR="002174A9" w:rsidRPr="008E26DA" w:rsidRDefault="002174A9" w:rsidP="00217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6DA">
        <w:rPr>
          <w:rFonts w:ascii="Times New Roman" w:hAnsi="Times New Roman"/>
          <w:sz w:val="24"/>
          <w:szCs w:val="24"/>
        </w:rPr>
        <w:lastRenderedPageBreak/>
        <w:t xml:space="preserve">        2.28. Основаниями для отказа при получении дубликата, являются: </w:t>
      </w:r>
    </w:p>
    <w:p w:rsidR="002174A9" w:rsidRPr="008E26DA" w:rsidRDefault="002174A9" w:rsidP="00217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6DA">
        <w:rPr>
          <w:rFonts w:ascii="Times New Roman" w:hAnsi="Times New Roman"/>
          <w:sz w:val="24"/>
          <w:szCs w:val="24"/>
        </w:rPr>
        <w:t xml:space="preserve">- непредставление заявителем документов, указанных в данном пункте Административного регламента. </w:t>
      </w:r>
    </w:p>
    <w:p w:rsidR="002174A9" w:rsidRPr="008E26DA" w:rsidRDefault="002174A9" w:rsidP="00217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6DA">
        <w:rPr>
          <w:rFonts w:ascii="Times New Roman" w:hAnsi="Times New Roman"/>
          <w:sz w:val="24"/>
          <w:szCs w:val="24"/>
        </w:rPr>
        <w:t xml:space="preserve">        2.29. Заявитель имеет право отозвать заявление на получение дубликата в период с момента регистрации запроса и иных документов, необходимых для предоставления дубликата в Администрации, МФЦ до даты получения или отказа получения дубликата. </w:t>
      </w:r>
    </w:p>
    <w:p w:rsidR="002174A9" w:rsidRPr="008E26DA" w:rsidRDefault="002174A9" w:rsidP="00217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6DA">
        <w:rPr>
          <w:rFonts w:ascii="Times New Roman" w:hAnsi="Times New Roman"/>
          <w:sz w:val="24"/>
          <w:szCs w:val="24"/>
        </w:rPr>
        <w:t xml:space="preserve">       2.30. Заявитель вправе отказаться от получения дубликата на основании личного письменного заявления, написанного в свободной форме, направив его по адресу электронной почты или при личном обращении в Администрацию, МФЦ.</w:t>
      </w:r>
    </w:p>
    <w:p w:rsidR="002174A9" w:rsidRPr="008E26DA" w:rsidRDefault="002174A9" w:rsidP="00217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6DA">
        <w:rPr>
          <w:rFonts w:ascii="Times New Roman" w:hAnsi="Times New Roman"/>
          <w:sz w:val="24"/>
          <w:szCs w:val="24"/>
        </w:rPr>
        <w:t xml:space="preserve"> Отказ от получения дубликата не препятствует повторному обращению за предоставлением дубликата</w:t>
      </w:r>
      <w:proofErr w:type="gramStart"/>
      <w:r w:rsidRPr="008E26DA">
        <w:rPr>
          <w:rFonts w:ascii="Times New Roman" w:hAnsi="Times New Roman"/>
          <w:sz w:val="24"/>
          <w:szCs w:val="24"/>
        </w:rPr>
        <w:t>.».</w:t>
      </w:r>
      <w:proofErr w:type="gramEnd"/>
    </w:p>
    <w:p w:rsidR="002174A9" w:rsidRPr="008E26DA" w:rsidRDefault="002174A9" w:rsidP="002174A9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Опубликовать настоящее постановление в информационном бюллетене «Правовое поле».</w:t>
      </w:r>
    </w:p>
    <w:p w:rsidR="002174A9" w:rsidRPr="008E26DA" w:rsidRDefault="002174A9" w:rsidP="002174A9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2174A9" w:rsidRPr="008E26DA" w:rsidRDefault="002174A9" w:rsidP="002174A9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</w:t>
      </w:r>
      <w:r w:rsidR="003F0E1F"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и.о. Г</w:t>
      </w: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лав</w:t>
      </w:r>
      <w:r w:rsidR="003F0E1F"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администрации </w:t>
      </w:r>
      <w:proofErr w:type="spellStart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3F0E1F" w:rsidRPr="008E26DA" w:rsidRDefault="003F0E1F" w:rsidP="002174A9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F0E1F" w:rsidRPr="008E26DA" w:rsidRDefault="003F0E1F" w:rsidP="002174A9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174A9" w:rsidRPr="008E26DA" w:rsidRDefault="002174A9" w:rsidP="002174A9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174A9" w:rsidRPr="008E26DA" w:rsidRDefault="003F0E1F" w:rsidP="002174A9">
      <w:pPr>
        <w:spacing w:after="0" w:line="240" w:lineRule="auto"/>
        <w:ind w:firstLine="37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И.о</w:t>
      </w:r>
      <w:proofErr w:type="gramStart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2174A9"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End"/>
      <w:r w:rsidR="002174A9"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лав</w:t>
      </w: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="002174A9"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администрации</w:t>
      </w:r>
    </w:p>
    <w:p w:rsidR="002174A9" w:rsidRPr="008E26DA" w:rsidRDefault="002174A9" w:rsidP="002174A9">
      <w:pPr>
        <w:spacing w:after="0" w:line="240" w:lineRule="auto"/>
        <w:ind w:firstLine="37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2174A9" w:rsidRPr="008E26DA" w:rsidRDefault="002174A9" w:rsidP="002174A9">
      <w:pPr>
        <w:spacing w:after="0" w:line="240" w:lineRule="auto"/>
        <w:ind w:firstLine="37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Камешкирского района </w:t>
      </w:r>
    </w:p>
    <w:p w:rsidR="002174A9" w:rsidRPr="008E26DA" w:rsidRDefault="002174A9" w:rsidP="002174A9">
      <w:pPr>
        <w:spacing w:after="0" w:line="240" w:lineRule="auto"/>
        <w:ind w:firstLine="37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3F0E1F"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</w:t>
      </w:r>
      <w:proofErr w:type="spellStart"/>
      <w:r w:rsidR="003F0E1F"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Т.В.Атикова</w:t>
      </w:r>
      <w:proofErr w:type="spellEnd"/>
    </w:p>
    <w:p w:rsidR="00951E0F" w:rsidRPr="008E26DA" w:rsidRDefault="00951E0F">
      <w:pPr>
        <w:rPr>
          <w:rFonts w:ascii="Times New Roman" w:hAnsi="Times New Roman"/>
          <w:sz w:val="24"/>
          <w:szCs w:val="24"/>
        </w:rPr>
      </w:pPr>
    </w:p>
    <w:sectPr w:rsidR="00951E0F" w:rsidRPr="008E26DA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174A9"/>
    <w:rsid w:val="0008513F"/>
    <w:rsid w:val="000F0196"/>
    <w:rsid w:val="00143F06"/>
    <w:rsid w:val="001A6A72"/>
    <w:rsid w:val="002174A9"/>
    <w:rsid w:val="002457BB"/>
    <w:rsid w:val="0026476F"/>
    <w:rsid w:val="00292536"/>
    <w:rsid w:val="002D0A98"/>
    <w:rsid w:val="00320446"/>
    <w:rsid w:val="00332ACB"/>
    <w:rsid w:val="003957FF"/>
    <w:rsid w:val="003C78BE"/>
    <w:rsid w:val="003F0E1F"/>
    <w:rsid w:val="00421069"/>
    <w:rsid w:val="005048EC"/>
    <w:rsid w:val="005A5663"/>
    <w:rsid w:val="005A6B30"/>
    <w:rsid w:val="005C4E02"/>
    <w:rsid w:val="007438AF"/>
    <w:rsid w:val="00782CEF"/>
    <w:rsid w:val="00812769"/>
    <w:rsid w:val="008B5B05"/>
    <w:rsid w:val="008E26DA"/>
    <w:rsid w:val="008F2E06"/>
    <w:rsid w:val="00951E0F"/>
    <w:rsid w:val="009F046B"/>
    <w:rsid w:val="00A74F7B"/>
    <w:rsid w:val="00B62DCA"/>
    <w:rsid w:val="00C368E3"/>
    <w:rsid w:val="00C81950"/>
    <w:rsid w:val="00C9784E"/>
    <w:rsid w:val="00DE2D11"/>
    <w:rsid w:val="00DF08D7"/>
    <w:rsid w:val="00E031DD"/>
    <w:rsid w:val="00E41B9F"/>
    <w:rsid w:val="00E67FA1"/>
    <w:rsid w:val="00E96D8E"/>
    <w:rsid w:val="00EA79FD"/>
    <w:rsid w:val="00EF48B0"/>
    <w:rsid w:val="00F21AA2"/>
    <w:rsid w:val="00F33B2B"/>
    <w:rsid w:val="00F534E6"/>
    <w:rsid w:val="00F7240F"/>
    <w:rsid w:val="00F72E6F"/>
    <w:rsid w:val="00FC2668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4A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4A9"/>
    <w:pPr>
      <w:ind w:left="720"/>
      <w:contextualSpacing/>
    </w:pPr>
  </w:style>
  <w:style w:type="paragraph" w:customStyle="1" w:styleId="formattext">
    <w:name w:val="formattext"/>
    <w:basedOn w:val="a"/>
    <w:rsid w:val="002174A9"/>
    <w:pPr>
      <w:spacing w:before="100" w:after="100" w:line="100" w:lineRule="atLeast"/>
    </w:pPr>
    <w:rPr>
      <w:rFonts w:ascii="Times New Roman" w:eastAsia="Times New Roman" w:hAnsi="Times New Roman"/>
      <w:color w:val="00000A"/>
      <w:sz w:val="24"/>
      <w:szCs w:val="24"/>
      <w:lang w:eastAsia="ar-SA"/>
    </w:rPr>
  </w:style>
  <w:style w:type="paragraph" w:customStyle="1" w:styleId="headertext">
    <w:name w:val="headertext"/>
    <w:basedOn w:val="a"/>
    <w:rsid w:val="002174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0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0E1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/bigs/showDocument.html?id=254B2D24-76FD-4E2B-877E-38985B609D7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</CharactersWithSpaces>
  <SharedDoc>false</SharedDoc>
  <HLinks>
    <vt:vector size="18" baseType="variant">
      <vt:variant>
        <vt:i4>4587528</vt:i4>
      </vt:variant>
      <vt:variant>
        <vt:i4>6</vt:i4>
      </vt:variant>
      <vt:variant>
        <vt:i4>0</vt:i4>
      </vt:variant>
      <vt:variant>
        <vt:i4>5</vt:i4>
      </vt:variant>
      <vt:variant>
        <vt:lpwstr>http://pravo-search.minjust.ru/bigs/showDocument.html?id=254B2D24-76FD-4E2B-877E-38985B609D75</vt:lpwstr>
      </vt:variant>
      <vt:variant>
        <vt:lpwstr/>
      </vt:variant>
      <vt:variant>
        <vt:i4>1245184</vt:i4>
      </vt:variant>
      <vt:variant>
        <vt:i4>3</vt:i4>
      </vt:variant>
      <vt:variant>
        <vt:i4>0</vt:i4>
      </vt:variant>
      <vt:variant>
        <vt:i4>5</vt:i4>
      </vt:variant>
      <vt:variant>
        <vt:lpwstr>http://pravo-search.minjust.ru/bigs/showDocument.html?id=FB3461A2-742D-4CE0-94AF-C6010A380EC1</vt:lpwstr>
      </vt:variant>
      <vt:variant>
        <vt:lpwstr/>
      </vt:variant>
      <vt:variant>
        <vt:i4>4522079</vt:i4>
      </vt:variant>
      <vt:variant>
        <vt:i4>0</vt:i4>
      </vt:variant>
      <vt:variant>
        <vt:i4>0</vt:i4>
      </vt:variant>
      <vt:variant>
        <vt:i4>5</vt:i4>
      </vt:variant>
      <vt:variant>
        <vt:lpwstr>http://pravo-search.minjust.ru/bigs/showDocument.html?id=BEEA1412-D77C-4CF4-8826-E3179917D937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2022-07-28T05:50:00Z</cp:lastPrinted>
  <dcterms:created xsi:type="dcterms:W3CDTF">2022-07-26T10:43:00Z</dcterms:created>
  <dcterms:modified xsi:type="dcterms:W3CDTF">2022-07-28T05:51:00Z</dcterms:modified>
</cp:coreProperties>
</file>