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en-US"/>
        </w:rPr>
      </w:pPr>
    </w:p>
    <w:p w:rsidR="00B12CDC" w:rsidRDefault="004637DD" w:rsidP="00B12CD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CDC" w:rsidRPr="00C36101" w:rsidRDefault="00B12CDC" w:rsidP="00B12CDC"/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B12CDC" w:rsidRDefault="00B12CDC" w:rsidP="00B12CDC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B12CDC" w:rsidRPr="0093020A" w:rsidRDefault="00B12CDC" w:rsidP="00B12CDC">
      <w:pPr>
        <w:rPr>
          <w:b/>
        </w:rPr>
      </w:pP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B12CDC" w:rsidRDefault="00B12CDC" w:rsidP="00B12CDC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12CDC" w:rsidRPr="00F074A0" w:rsidTr="007D58FC">
        <w:tc>
          <w:tcPr>
            <w:tcW w:w="284" w:type="dxa"/>
            <w:vAlign w:val="bottom"/>
          </w:tcPr>
          <w:p w:rsidR="00B12CDC" w:rsidRDefault="00B12CDC" w:rsidP="007D58F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2CDC" w:rsidRPr="007369D7" w:rsidRDefault="00D53E41" w:rsidP="000B4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19.03.2026</w:t>
            </w:r>
          </w:p>
        </w:tc>
        <w:tc>
          <w:tcPr>
            <w:tcW w:w="397" w:type="dxa"/>
            <w:vAlign w:val="bottom"/>
          </w:tcPr>
          <w:p w:rsidR="00B12CDC" w:rsidRPr="00F074A0" w:rsidRDefault="00B12CDC" w:rsidP="007D58FC">
            <w:pPr>
              <w:jc w:val="center"/>
              <w:rPr>
                <w:sz w:val="24"/>
                <w:szCs w:val="24"/>
              </w:rPr>
            </w:pPr>
            <w:r w:rsidRPr="00F074A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12CDC" w:rsidRPr="00F90674" w:rsidRDefault="00D53E41" w:rsidP="009B3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B12CDC" w:rsidTr="007D58FC">
        <w:tc>
          <w:tcPr>
            <w:tcW w:w="4650" w:type="dxa"/>
            <w:gridSpan w:val="4"/>
          </w:tcPr>
          <w:p w:rsidR="00B12CDC" w:rsidRDefault="00B12CDC" w:rsidP="007D58FC">
            <w:pPr>
              <w:jc w:val="center"/>
              <w:rPr>
                <w:sz w:val="10"/>
              </w:rPr>
            </w:pPr>
          </w:p>
          <w:p w:rsidR="00B12CDC" w:rsidRDefault="00B12CDC" w:rsidP="007D58FC">
            <w:pPr>
              <w:jc w:val="center"/>
            </w:pPr>
            <w:r>
              <w:t>с.Р.Камешкир</w:t>
            </w:r>
          </w:p>
        </w:tc>
      </w:tr>
    </w:tbl>
    <w:p w:rsidR="00B12CDC" w:rsidRPr="006F067A" w:rsidRDefault="00B12CDC" w:rsidP="00B12CDC">
      <w:pPr>
        <w:rPr>
          <w:sz w:val="28"/>
          <w:szCs w:val="28"/>
        </w:rPr>
      </w:pPr>
      <w:r>
        <w:rPr>
          <w:sz w:val="30"/>
        </w:rPr>
        <w:t xml:space="preserve"> </w:t>
      </w:r>
    </w:p>
    <w:p w:rsidR="00B12CDC" w:rsidRDefault="00B12CDC" w:rsidP="00B12CDC">
      <w:pPr>
        <w:jc w:val="center"/>
        <w:rPr>
          <w:sz w:val="28"/>
          <w:szCs w:val="28"/>
        </w:rPr>
      </w:pPr>
    </w:p>
    <w:p w:rsidR="00B12CDC" w:rsidRDefault="00B12CDC" w:rsidP="00B12CDC">
      <w:pPr>
        <w:jc w:val="center"/>
        <w:rPr>
          <w:b/>
          <w:sz w:val="32"/>
          <w:szCs w:val="32"/>
        </w:rPr>
      </w:pPr>
    </w:p>
    <w:p w:rsid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</w:t>
      </w:r>
      <w:r w:rsidRPr="00B12CDC">
        <w:rPr>
          <w:b/>
        </w:rPr>
        <w:t xml:space="preserve">о ходе реализации и оценки эффективности реализации муниципальной программы «Обеспечение муниципального   управления собственностью </w:t>
      </w:r>
      <w:proofErr w:type="spellStart"/>
      <w:r w:rsidRPr="00B12CDC">
        <w:rPr>
          <w:b/>
        </w:rPr>
        <w:t>Русско</w:t>
      </w:r>
      <w:proofErr w:type="spellEnd"/>
      <w:r w:rsidRPr="00B12CDC">
        <w:rPr>
          <w:b/>
        </w:rPr>
        <w:t xml:space="preserve"> </w:t>
      </w:r>
      <w:proofErr w:type="gramStart"/>
      <w:r w:rsidRPr="00B12CDC">
        <w:rPr>
          <w:b/>
        </w:rPr>
        <w:t>–</w:t>
      </w:r>
      <w:proofErr w:type="spellStart"/>
      <w:r w:rsidRPr="00B12CDC">
        <w:rPr>
          <w:b/>
        </w:rPr>
        <w:t>К</w:t>
      </w:r>
      <w:proofErr w:type="gramEnd"/>
      <w:r w:rsidRPr="00B12CDC">
        <w:rPr>
          <w:b/>
        </w:rPr>
        <w:t>амешкирского</w:t>
      </w:r>
      <w:proofErr w:type="spellEnd"/>
      <w:r w:rsidRPr="00B12CDC">
        <w:rPr>
          <w:b/>
        </w:rPr>
        <w:t xml:space="preserve">  сельсовета </w:t>
      </w:r>
      <w:proofErr w:type="spellStart"/>
      <w:r w:rsidRPr="00B12CDC">
        <w:rPr>
          <w:b/>
        </w:rPr>
        <w:t>Камешкирского</w:t>
      </w:r>
      <w:proofErr w:type="spellEnd"/>
      <w:r w:rsidRPr="00B12CDC">
        <w:rPr>
          <w:b/>
        </w:rPr>
        <w:t xml:space="preserve"> района П</w:t>
      </w:r>
      <w:r w:rsidR="00CD7909">
        <w:rPr>
          <w:b/>
        </w:rPr>
        <w:t xml:space="preserve">ензенской области </w:t>
      </w:r>
      <w:r w:rsidRPr="00B12CDC">
        <w:rPr>
          <w:b/>
        </w:rPr>
        <w:t>»</w:t>
      </w:r>
      <w:r>
        <w:rPr>
          <w:b/>
        </w:rPr>
        <w:t xml:space="preserve"> за 202</w:t>
      </w:r>
      <w:r w:rsidR="00CD7909">
        <w:rPr>
          <w:b/>
        </w:rPr>
        <w:t>5</w:t>
      </w:r>
      <w:r>
        <w:rPr>
          <w:b/>
        </w:rPr>
        <w:t>год</w:t>
      </w:r>
      <w:r>
        <w:tab/>
      </w:r>
    </w:p>
    <w:p w:rsidR="00B12CDC" w:rsidRDefault="00C11C62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области, администрация 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  <w:r>
        <w:rPr>
          <w:b/>
          <w:sz w:val="22"/>
          <w:szCs w:val="22"/>
        </w:rPr>
        <w:t xml:space="preserve">  </w:t>
      </w:r>
    </w:p>
    <w:p w:rsidR="00C11C62" w:rsidRDefault="00C11C62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B12CDC" w:rsidRDefault="00B12CDC" w:rsidP="00B12CD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B12CDC" w:rsidRDefault="00B12CDC" w:rsidP="00B12CDC">
      <w:pPr>
        <w:ind w:firstLine="709"/>
        <w:jc w:val="center"/>
        <w:rPr>
          <w:b/>
          <w:sz w:val="22"/>
          <w:szCs w:val="22"/>
        </w:rPr>
      </w:pPr>
    </w:p>
    <w:p w:rsidR="00B12CDC" w:rsidRP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  <w:r w:rsidRPr="00B12CDC">
        <w:rPr>
          <w:sz w:val="22"/>
          <w:szCs w:val="22"/>
        </w:rPr>
        <w:t xml:space="preserve">1.Утвердить годовой доклад о ходе реализации и оценки эффективности реализации муниципальной программы «Обеспечение муниципального   управления собственностью </w:t>
      </w:r>
      <w:proofErr w:type="spellStart"/>
      <w:r w:rsidRPr="00B12CDC">
        <w:rPr>
          <w:sz w:val="22"/>
          <w:szCs w:val="22"/>
        </w:rPr>
        <w:t>Русско</w:t>
      </w:r>
      <w:proofErr w:type="spellEnd"/>
      <w:r w:rsidRPr="00B12CDC">
        <w:rPr>
          <w:sz w:val="22"/>
          <w:szCs w:val="22"/>
        </w:rPr>
        <w:t xml:space="preserve"> </w:t>
      </w:r>
      <w:proofErr w:type="gramStart"/>
      <w:r w:rsidRPr="00B12CDC">
        <w:rPr>
          <w:sz w:val="22"/>
          <w:szCs w:val="22"/>
        </w:rPr>
        <w:t>–</w:t>
      </w:r>
      <w:proofErr w:type="spellStart"/>
      <w:r w:rsidRPr="00B12CDC">
        <w:rPr>
          <w:sz w:val="22"/>
          <w:szCs w:val="22"/>
        </w:rPr>
        <w:t>К</w:t>
      </w:r>
      <w:proofErr w:type="gramEnd"/>
      <w:r w:rsidRPr="00B12CDC">
        <w:rPr>
          <w:sz w:val="22"/>
          <w:szCs w:val="22"/>
        </w:rPr>
        <w:t>амешкирского</w:t>
      </w:r>
      <w:proofErr w:type="spellEnd"/>
      <w:r w:rsidRPr="00B12CDC">
        <w:rPr>
          <w:sz w:val="22"/>
          <w:szCs w:val="22"/>
        </w:rPr>
        <w:t xml:space="preserve">  сельсовета </w:t>
      </w:r>
      <w:proofErr w:type="spellStart"/>
      <w:r w:rsidRPr="00B12CDC">
        <w:rPr>
          <w:sz w:val="22"/>
          <w:szCs w:val="22"/>
        </w:rPr>
        <w:t>Камешкирского</w:t>
      </w:r>
      <w:proofErr w:type="spellEnd"/>
      <w:r w:rsidRPr="00B12CDC">
        <w:rPr>
          <w:sz w:val="22"/>
          <w:szCs w:val="22"/>
        </w:rPr>
        <w:t xml:space="preserve"> района </w:t>
      </w:r>
      <w:r w:rsidR="00CD7909">
        <w:rPr>
          <w:sz w:val="22"/>
          <w:szCs w:val="22"/>
        </w:rPr>
        <w:t xml:space="preserve">Пензенской области на </w:t>
      </w:r>
      <w:r w:rsidRPr="00B12CDC">
        <w:rPr>
          <w:sz w:val="22"/>
          <w:szCs w:val="22"/>
        </w:rPr>
        <w:t>»  за 202</w:t>
      </w:r>
      <w:r w:rsidR="00CD7909">
        <w:rPr>
          <w:sz w:val="22"/>
          <w:szCs w:val="22"/>
        </w:rPr>
        <w:t>5</w:t>
      </w:r>
      <w:r w:rsidRPr="00B12CDC">
        <w:rPr>
          <w:sz w:val="22"/>
          <w:szCs w:val="22"/>
        </w:rPr>
        <w:t xml:space="preserve"> год</w:t>
      </w:r>
      <w:r w:rsidRPr="00B12CDC">
        <w:rPr>
          <w:sz w:val="22"/>
          <w:szCs w:val="22"/>
        </w:rPr>
        <w:tab/>
        <w:t xml:space="preserve"> согласно Приложению № 1 к постановлению.</w:t>
      </w:r>
    </w:p>
    <w:p w:rsidR="00B12CDC" w:rsidRPr="00B12CDC" w:rsidRDefault="00B12CDC" w:rsidP="00B12CDC">
      <w:pPr>
        <w:autoSpaceDE w:val="0"/>
        <w:jc w:val="both"/>
        <w:rPr>
          <w:sz w:val="22"/>
          <w:szCs w:val="22"/>
        </w:rPr>
      </w:pPr>
      <w:r w:rsidRPr="00B12CDC">
        <w:rPr>
          <w:sz w:val="22"/>
          <w:szCs w:val="22"/>
        </w:rPr>
        <w:t>2. Настоящее постановление опубликовать в информационном бюллетене «Правовое поле».</w:t>
      </w:r>
    </w:p>
    <w:p w:rsidR="00B12CDC" w:rsidRPr="00B12CDC" w:rsidRDefault="00B12CDC" w:rsidP="00B12CD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2CDC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B12CDC" w:rsidRPr="00B12CDC" w:rsidRDefault="00B12CDC" w:rsidP="00B12CDC">
      <w:pPr>
        <w:jc w:val="both"/>
        <w:rPr>
          <w:sz w:val="22"/>
          <w:szCs w:val="22"/>
        </w:rPr>
      </w:pPr>
      <w:r w:rsidRPr="00B12CDC">
        <w:rPr>
          <w:sz w:val="22"/>
          <w:szCs w:val="22"/>
        </w:rPr>
        <w:t xml:space="preserve">4. </w:t>
      </w:r>
      <w:proofErr w:type="gramStart"/>
      <w:r w:rsidRPr="00B12CDC">
        <w:rPr>
          <w:sz w:val="22"/>
          <w:szCs w:val="22"/>
        </w:rPr>
        <w:t>Контроль за</w:t>
      </w:r>
      <w:proofErr w:type="gramEnd"/>
      <w:r w:rsidRPr="00B12CDC">
        <w:rPr>
          <w:sz w:val="22"/>
          <w:szCs w:val="22"/>
        </w:rPr>
        <w:t xml:space="preserve"> исполнением настоящего постановления возложить на главу  администрации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 w:rsidRPr="00B12CDC">
        <w:rPr>
          <w:sz w:val="22"/>
          <w:szCs w:val="22"/>
        </w:rPr>
        <w:t xml:space="preserve"> сельсовета </w:t>
      </w:r>
      <w:proofErr w:type="spellStart"/>
      <w:r w:rsidRPr="00B12CDC">
        <w:rPr>
          <w:sz w:val="22"/>
          <w:szCs w:val="22"/>
        </w:rPr>
        <w:t>Камешкирского</w:t>
      </w:r>
      <w:proofErr w:type="spellEnd"/>
      <w:r w:rsidRPr="00B12CDC">
        <w:rPr>
          <w:sz w:val="22"/>
          <w:szCs w:val="22"/>
        </w:rPr>
        <w:t xml:space="preserve"> района Пензенской области. </w:t>
      </w:r>
    </w:p>
    <w:p w:rsidR="00B12CDC" w:rsidRPr="00B12CDC" w:rsidRDefault="00B12CDC" w:rsidP="00B12CDC">
      <w:pPr>
        <w:jc w:val="both"/>
        <w:rPr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</w:t>
      </w:r>
      <w:r w:rsidR="009B3CD8">
        <w:rPr>
          <w:sz w:val="22"/>
          <w:szCs w:val="22"/>
        </w:rPr>
        <w:t>а</w:t>
      </w:r>
      <w:r>
        <w:rPr>
          <w:sz w:val="22"/>
          <w:szCs w:val="22"/>
        </w:rPr>
        <w:t xml:space="preserve"> администрации </w:t>
      </w:r>
    </w:p>
    <w:p w:rsidR="00B12CDC" w:rsidRDefault="00B12CDC" w:rsidP="00B12CD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</w:p>
    <w:p w:rsidR="00B12CDC" w:rsidRDefault="00B12CDC" w:rsidP="00B12CD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r w:rsidR="009B3CD8">
        <w:rPr>
          <w:sz w:val="22"/>
          <w:szCs w:val="22"/>
        </w:rPr>
        <w:t>О.И.Ермакова</w:t>
      </w:r>
    </w:p>
    <w:p w:rsidR="009B3CD8" w:rsidRPr="00B12CDC" w:rsidRDefault="009B3CD8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B4CC6" w:rsidRPr="00B12CDC" w:rsidRDefault="000B4CC6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lastRenderedPageBreak/>
        <w:t>Приложение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>к постановлению администрации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proofErr w:type="spellStart"/>
      <w:r w:rsidRPr="00304FBF">
        <w:rPr>
          <w:bCs/>
          <w:sz w:val="16"/>
          <w:szCs w:val="16"/>
          <w:bdr w:val="none" w:sz="0" w:space="0" w:color="auto" w:frame="1"/>
        </w:rPr>
        <w:t>Русско-Камешкирского</w:t>
      </w:r>
      <w:proofErr w:type="spellEnd"/>
      <w:r w:rsidRPr="00304FBF">
        <w:rPr>
          <w:bCs/>
          <w:sz w:val="16"/>
          <w:szCs w:val="16"/>
          <w:bdr w:val="none" w:sz="0" w:space="0" w:color="auto" w:frame="1"/>
        </w:rPr>
        <w:t xml:space="preserve"> сельсовета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proofErr w:type="spellStart"/>
      <w:r w:rsidRPr="00304FBF">
        <w:rPr>
          <w:bCs/>
          <w:sz w:val="16"/>
          <w:szCs w:val="16"/>
          <w:bdr w:val="none" w:sz="0" w:space="0" w:color="auto" w:frame="1"/>
        </w:rPr>
        <w:t>Камешкирского</w:t>
      </w:r>
      <w:proofErr w:type="spellEnd"/>
      <w:r w:rsidRPr="00304FBF">
        <w:rPr>
          <w:bCs/>
          <w:sz w:val="16"/>
          <w:szCs w:val="16"/>
          <w:bdr w:val="none" w:sz="0" w:space="0" w:color="auto" w:frame="1"/>
        </w:rPr>
        <w:t xml:space="preserve"> района 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 xml:space="preserve">Пензенской области </w:t>
      </w:r>
    </w:p>
    <w:p w:rsidR="00B12CDC" w:rsidRPr="00F90674" w:rsidRDefault="00B12CDC" w:rsidP="00F90674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 w:rsidRPr="00B12CDC">
        <w:rPr>
          <w:b/>
          <w:bCs/>
          <w:bdr w:val="none" w:sz="0" w:space="0" w:color="auto" w:frame="1"/>
        </w:rPr>
        <w:t>Годовой доклад</w:t>
      </w:r>
    </w:p>
    <w:p w:rsidR="00F90674" w:rsidRDefault="004D3A22" w:rsidP="004D3A22">
      <w:pPr>
        <w:pStyle w:val="ConsPlusTitle"/>
        <w:jc w:val="center"/>
      </w:pPr>
      <w:r w:rsidRPr="00B12CDC">
        <w:rPr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 w:rsidRPr="00B12CDC">
        <w:t xml:space="preserve">«Обеспечение муниципального   управления собственностью </w:t>
      </w:r>
      <w:proofErr w:type="spellStart"/>
      <w:r w:rsidRPr="00B12CDC">
        <w:t>Русско</w:t>
      </w:r>
      <w:proofErr w:type="spellEnd"/>
      <w:r w:rsidRPr="00B12CDC">
        <w:t xml:space="preserve"> </w:t>
      </w:r>
      <w:proofErr w:type="gramStart"/>
      <w:r w:rsidRPr="00B12CDC">
        <w:t>–</w:t>
      </w:r>
      <w:proofErr w:type="spellStart"/>
      <w:r w:rsidRPr="00B12CDC">
        <w:t>К</w:t>
      </w:r>
      <w:proofErr w:type="gramEnd"/>
      <w:r w:rsidRPr="00B12CDC">
        <w:t>амешкирского</w:t>
      </w:r>
      <w:proofErr w:type="spellEnd"/>
      <w:r w:rsidRPr="00B12CDC">
        <w:t xml:space="preserve">  сельсовета </w:t>
      </w:r>
      <w:proofErr w:type="spellStart"/>
      <w:r w:rsidRPr="00B12CDC">
        <w:t>Камешкирского</w:t>
      </w:r>
      <w:proofErr w:type="spellEnd"/>
      <w:r w:rsidRPr="00B12CDC">
        <w:t xml:space="preserve"> района Пензенской области» </w:t>
      </w:r>
    </w:p>
    <w:p w:rsidR="004D3A22" w:rsidRPr="00B12CDC" w:rsidRDefault="0004257F" w:rsidP="004D3A22">
      <w:pPr>
        <w:pStyle w:val="ConsPlusTitle"/>
        <w:jc w:val="center"/>
        <w:rPr>
          <w:color w:val="000000"/>
          <w:spacing w:val="-2"/>
        </w:rPr>
      </w:pPr>
      <w:r w:rsidRPr="00B12CDC">
        <w:rPr>
          <w:bdr w:val="none" w:sz="0" w:space="0" w:color="auto" w:frame="1"/>
        </w:rPr>
        <w:t>за 20</w:t>
      </w:r>
      <w:r w:rsidR="00B12CDC">
        <w:rPr>
          <w:bdr w:val="none" w:sz="0" w:space="0" w:color="auto" w:frame="1"/>
        </w:rPr>
        <w:t>2</w:t>
      </w:r>
      <w:r w:rsidR="00CD7909">
        <w:rPr>
          <w:bdr w:val="none" w:sz="0" w:space="0" w:color="auto" w:frame="1"/>
        </w:rPr>
        <w:t>45</w:t>
      </w:r>
      <w:r w:rsidR="004D3A22" w:rsidRPr="00B12CDC">
        <w:rPr>
          <w:bdr w:val="none" w:sz="0" w:space="0" w:color="auto" w:frame="1"/>
        </w:rPr>
        <w:t>год</w:t>
      </w: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bdr w:val="none" w:sz="0" w:space="0" w:color="auto" w:frame="1"/>
        </w:rPr>
      </w:pP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 w:rsidRPr="00B12CDC">
        <w:rPr>
          <w:b/>
          <w:bCs/>
          <w:bdr w:val="none" w:sz="0" w:space="0" w:color="auto" w:frame="1"/>
        </w:rPr>
        <w:t>Наименование муниципальной программы</w:t>
      </w:r>
    </w:p>
    <w:p w:rsidR="004D3A22" w:rsidRPr="00B12CDC" w:rsidRDefault="004D3A22" w:rsidP="004D3A22">
      <w:pPr>
        <w:pStyle w:val="ConsPlusTitle"/>
        <w:jc w:val="both"/>
        <w:rPr>
          <w:b w:val="0"/>
          <w:color w:val="000000"/>
          <w:spacing w:val="-2"/>
        </w:rPr>
      </w:pPr>
      <w:r w:rsidRPr="00B12CDC">
        <w:rPr>
          <w:b w:val="0"/>
          <w:bdr w:val="none" w:sz="0" w:space="0" w:color="auto" w:frame="1"/>
        </w:rPr>
        <w:t xml:space="preserve">Муниципальная программа  </w:t>
      </w:r>
      <w:r w:rsidRPr="00B12CDC">
        <w:rPr>
          <w:b w:val="0"/>
        </w:rPr>
        <w:t xml:space="preserve">«Обеспечение муниципального   управления собственностью </w:t>
      </w:r>
      <w:proofErr w:type="spellStart"/>
      <w:r w:rsidRPr="00B12CDC">
        <w:rPr>
          <w:b w:val="0"/>
        </w:rPr>
        <w:t>Русско</w:t>
      </w:r>
      <w:proofErr w:type="spellEnd"/>
      <w:r w:rsidRPr="00B12CDC">
        <w:rPr>
          <w:b w:val="0"/>
        </w:rPr>
        <w:t xml:space="preserve"> </w:t>
      </w:r>
      <w:proofErr w:type="gramStart"/>
      <w:r w:rsidRPr="00B12CDC">
        <w:rPr>
          <w:b w:val="0"/>
        </w:rPr>
        <w:t>-</w:t>
      </w:r>
      <w:proofErr w:type="spellStart"/>
      <w:r w:rsidRPr="00B12CDC">
        <w:rPr>
          <w:b w:val="0"/>
        </w:rPr>
        <w:t>К</w:t>
      </w:r>
      <w:proofErr w:type="gramEnd"/>
      <w:r w:rsidRPr="00B12CDC">
        <w:rPr>
          <w:b w:val="0"/>
        </w:rPr>
        <w:t>амешкирского</w:t>
      </w:r>
      <w:proofErr w:type="spellEnd"/>
      <w:r w:rsidRPr="00B12CDC">
        <w:rPr>
          <w:b w:val="0"/>
        </w:rPr>
        <w:t xml:space="preserve"> сельсовета </w:t>
      </w:r>
      <w:proofErr w:type="spellStart"/>
      <w:r w:rsidRPr="00B12CDC">
        <w:rPr>
          <w:b w:val="0"/>
        </w:rPr>
        <w:t>Камешкирского</w:t>
      </w:r>
      <w:proofErr w:type="spellEnd"/>
      <w:r w:rsidRPr="00B12CDC">
        <w:rPr>
          <w:b w:val="0"/>
        </w:rPr>
        <w:t xml:space="preserve"> района Пензенской области»</w:t>
      </w:r>
      <w:r w:rsidRPr="00B12CDC">
        <w:rPr>
          <w:b w:val="0"/>
          <w:bdr w:val="none" w:sz="0" w:space="0" w:color="auto" w:frame="1"/>
        </w:rPr>
        <w:t>, утверждена п</w:t>
      </w:r>
      <w:r w:rsidR="0004257F" w:rsidRPr="00B12CDC">
        <w:rPr>
          <w:b w:val="0"/>
          <w:bdr w:val="none" w:sz="0" w:space="0" w:color="auto" w:frame="1"/>
        </w:rPr>
        <w:t xml:space="preserve">остановлением администрации </w:t>
      </w:r>
      <w:proofErr w:type="spellStart"/>
      <w:r w:rsidR="0004257F" w:rsidRPr="00B12CDC">
        <w:rPr>
          <w:b w:val="0"/>
          <w:bdr w:val="none" w:sz="0" w:space="0" w:color="auto" w:frame="1"/>
        </w:rPr>
        <w:t>Русско</w:t>
      </w:r>
      <w:proofErr w:type="spellEnd"/>
      <w:r w:rsidR="0004257F" w:rsidRPr="00B12CDC">
        <w:rPr>
          <w:b w:val="0"/>
          <w:bdr w:val="none" w:sz="0" w:space="0" w:color="auto" w:frame="1"/>
        </w:rPr>
        <w:t xml:space="preserve"> -</w:t>
      </w:r>
      <w:proofErr w:type="spellStart"/>
      <w:r w:rsidR="0004257F" w:rsidRPr="00B12CDC">
        <w:rPr>
          <w:b w:val="0"/>
          <w:bdr w:val="none" w:sz="0" w:space="0" w:color="auto" w:frame="1"/>
        </w:rPr>
        <w:t>Камешкирского</w:t>
      </w:r>
      <w:proofErr w:type="spellEnd"/>
      <w:r w:rsidRPr="00B12CDC">
        <w:rPr>
          <w:b w:val="0"/>
          <w:bdr w:val="none" w:sz="0" w:space="0" w:color="auto" w:frame="1"/>
        </w:rPr>
        <w:t xml:space="preserve"> сельсовета </w:t>
      </w:r>
      <w:proofErr w:type="spellStart"/>
      <w:r w:rsidRPr="00B12CDC">
        <w:rPr>
          <w:b w:val="0"/>
          <w:bdr w:val="none" w:sz="0" w:space="0" w:color="auto" w:frame="1"/>
        </w:rPr>
        <w:t>Камешкирского</w:t>
      </w:r>
      <w:proofErr w:type="spellEnd"/>
      <w:r w:rsidRPr="00B12CDC">
        <w:rPr>
          <w:b w:val="0"/>
          <w:bdr w:val="none" w:sz="0" w:space="0" w:color="auto" w:frame="1"/>
        </w:rPr>
        <w:t xml:space="preserve">  района Пензенской области от </w:t>
      </w:r>
      <w:r w:rsidRPr="00B12CDC">
        <w:rPr>
          <w:b w:val="0"/>
        </w:rPr>
        <w:t>01.11.2013г.  № 146</w:t>
      </w:r>
      <w:r w:rsidRPr="00B12CDC">
        <w:rPr>
          <w:b w:val="0"/>
          <w:bdr w:val="none" w:sz="0" w:space="0" w:color="auto" w:frame="1"/>
        </w:rPr>
        <w:t>.</w:t>
      </w:r>
    </w:p>
    <w:p w:rsidR="004D3A22" w:rsidRPr="00B12CDC" w:rsidRDefault="004D3A22" w:rsidP="004D3A2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D3A22" w:rsidRPr="00B12CDC" w:rsidRDefault="004D3A22" w:rsidP="004D3A22">
      <w:pPr>
        <w:pStyle w:val="a6"/>
        <w:ind w:firstLine="0"/>
        <w:jc w:val="center"/>
        <w:rPr>
          <w:b/>
          <w:color w:val="000000"/>
          <w:spacing w:val="-2"/>
          <w:sz w:val="24"/>
          <w:szCs w:val="24"/>
        </w:rPr>
      </w:pPr>
      <w:r w:rsidRPr="00B12CDC">
        <w:rPr>
          <w:b/>
          <w:sz w:val="24"/>
          <w:szCs w:val="24"/>
        </w:rPr>
        <w:t xml:space="preserve">Подпрограмма 1 </w:t>
      </w:r>
      <w:r w:rsidRPr="00B12CDC">
        <w:rPr>
          <w:b/>
          <w:color w:val="000000"/>
          <w:spacing w:val="-2"/>
          <w:sz w:val="24"/>
          <w:szCs w:val="24"/>
        </w:rPr>
        <w:t>«Обеспечение муниципального управления собственностью</w:t>
      </w:r>
    </w:p>
    <w:p w:rsidR="004D3A22" w:rsidRPr="00B12CDC" w:rsidRDefault="004D3A22" w:rsidP="004D3A22">
      <w:pPr>
        <w:pStyle w:val="a6"/>
        <w:ind w:firstLine="0"/>
        <w:jc w:val="center"/>
        <w:rPr>
          <w:b/>
          <w:color w:val="00B0F0"/>
          <w:sz w:val="24"/>
          <w:szCs w:val="24"/>
        </w:rPr>
      </w:pPr>
      <w:proofErr w:type="spellStart"/>
      <w:r w:rsidRPr="00B12CDC">
        <w:rPr>
          <w:b/>
          <w:spacing w:val="-2"/>
          <w:sz w:val="24"/>
          <w:szCs w:val="24"/>
        </w:rPr>
        <w:t>Русско</w:t>
      </w:r>
      <w:proofErr w:type="spellEnd"/>
      <w:r w:rsidRPr="00B12CDC">
        <w:rPr>
          <w:b/>
          <w:spacing w:val="-2"/>
          <w:sz w:val="24"/>
          <w:szCs w:val="24"/>
        </w:rPr>
        <w:t xml:space="preserve"> </w:t>
      </w:r>
      <w:proofErr w:type="gramStart"/>
      <w:r w:rsidRPr="00B12CDC">
        <w:rPr>
          <w:b/>
          <w:spacing w:val="-2"/>
          <w:sz w:val="24"/>
          <w:szCs w:val="24"/>
        </w:rPr>
        <w:t>-</w:t>
      </w:r>
      <w:proofErr w:type="spellStart"/>
      <w:r w:rsidRPr="00B12CDC">
        <w:rPr>
          <w:b/>
          <w:spacing w:val="-2"/>
          <w:sz w:val="24"/>
          <w:szCs w:val="24"/>
        </w:rPr>
        <w:t>К</w:t>
      </w:r>
      <w:proofErr w:type="gramEnd"/>
      <w:r w:rsidRPr="00B12CDC">
        <w:rPr>
          <w:b/>
          <w:spacing w:val="-2"/>
          <w:sz w:val="24"/>
          <w:szCs w:val="24"/>
        </w:rPr>
        <w:t>амешкирского</w:t>
      </w:r>
      <w:proofErr w:type="spellEnd"/>
      <w:r w:rsidRPr="00B12CDC">
        <w:rPr>
          <w:b/>
          <w:sz w:val="24"/>
          <w:szCs w:val="24"/>
        </w:rPr>
        <w:t xml:space="preserve"> сельсовета </w:t>
      </w:r>
      <w:proofErr w:type="spellStart"/>
      <w:r w:rsidRPr="00B12CDC">
        <w:rPr>
          <w:b/>
          <w:color w:val="000000"/>
          <w:spacing w:val="-2"/>
          <w:sz w:val="24"/>
          <w:szCs w:val="24"/>
        </w:rPr>
        <w:t>Камешкирского</w:t>
      </w:r>
      <w:proofErr w:type="spellEnd"/>
      <w:r w:rsidRPr="00B12CDC">
        <w:rPr>
          <w:b/>
          <w:color w:val="000000"/>
          <w:spacing w:val="-2"/>
          <w:sz w:val="24"/>
          <w:szCs w:val="24"/>
        </w:rPr>
        <w:t xml:space="preserve"> района Пензенской области»</w:t>
      </w:r>
    </w:p>
    <w:p w:rsidR="004D3A22" w:rsidRPr="00B12CDC" w:rsidRDefault="004D3A22" w:rsidP="004D3A22">
      <w:pPr>
        <w:jc w:val="center"/>
        <w:rPr>
          <w:b/>
          <w:sz w:val="24"/>
          <w:szCs w:val="24"/>
        </w:rPr>
      </w:pP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12CD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Целью подпрограммы является: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B12CD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12CDC">
        <w:rPr>
          <w:rFonts w:ascii="Times New Roman" w:hAnsi="Times New Roman" w:cs="Times New Roman"/>
          <w:sz w:val="24"/>
          <w:szCs w:val="24"/>
        </w:rPr>
        <w:t xml:space="preserve">Повышение эффективности управления объектами имущества и земельными участками, находящимися в собственности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 также имуществом, составляющим казну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2. Обеспечение учета и мониторинга имущества, находящегося в собственности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D3A22" w:rsidRPr="00B12CDC" w:rsidRDefault="004D3A22" w:rsidP="004D3A22">
      <w:pPr>
        <w:snapToGrid w:val="0"/>
        <w:rPr>
          <w:b/>
          <w:bCs/>
          <w:sz w:val="24"/>
          <w:szCs w:val="24"/>
        </w:rPr>
      </w:pPr>
      <w:r w:rsidRPr="00B12CDC">
        <w:rPr>
          <w:sz w:val="24"/>
          <w:szCs w:val="24"/>
        </w:rPr>
        <w:t>Для достижения цели были поставлены следующие задачи: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1. Увеличение объема неналоговых доходов консолидированного бюджета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–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>2. Обеспечение выполнения муниципального  задания муниципальными  и бюджетными учреждениями.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3. Организация приватизации имущества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обеспечение контроля за её реализацией.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4. Формирование земельного фонда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области. 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5. Сокращение количества объектов недвижимого имущества, находящегося в собственности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право собственности 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</w:t>
      </w:r>
      <w:proofErr w:type="spellEnd"/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B12CDC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spellStart"/>
      <w:r w:rsidRPr="00B12CDC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B12CDC">
        <w:rPr>
          <w:rFonts w:ascii="Times New Roman" w:hAnsi="Times New Roman" w:cs="Times New Roman"/>
          <w:spacing w:val="-2"/>
          <w:sz w:val="24"/>
          <w:szCs w:val="24"/>
        </w:rPr>
        <w:t>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2CD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12CDC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которые не зарегистрировано.</w:t>
      </w:r>
    </w:p>
    <w:p w:rsidR="004D3A22" w:rsidRPr="00B12CDC" w:rsidRDefault="004D3A22" w:rsidP="004D3A22">
      <w:pPr>
        <w:ind w:firstLine="567"/>
        <w:jc w:val="both"/>
        <w:rPr>
          <w:sz w:val="24"/>
          <w:szCs w:val="24"/>
        </w:rPr>
      </w:pPr>
      <w:r w:rsidRPr="00B12CDC">
        <w:rPr>
          <w:sz w:val="24"/>
          <w:szCs w:val="24"/>
        </w:rPr>
        <w:t>Для достижения ожидаемого ре</w:t>
      </w:r>
      <w:r w:rsidR="00C96C93" w:rsidRPr="00B12CDC">
        <w:rPr>
          <w:sz w:val="24"/>
          <w:szCs w:val="24"/>
        </w:rPr>
        <w:t>зультата по подпрограмме  в 20</w:t>
      </w:r>
      <w:r w:rsidR="00C077CE">
        <w:rPr>
          <w:sz w:val="24"/>
          <w:szCs w:val="24"/>
        </w:rPr>
        <w:t>2</w:t>
      </w:r>
      <w:r w:rsidR="00CD7909">
        <w:rPr>
          <w:sz w:val="24"/>
          <w:szCs w:val="24"/>
        </w:rPr>
        <w:t>5</w:t>
      </w:r>
      <w:r w:rsidRPr="00B12CDC">
        <w:rPr>
          <w:sz w:val="24"/>
          <w:szCs w:val="24"/>
        </w:rPr>
        <w:t xml:space="preserve"> году было реализовано</w:t>
      </w:r>
      <w:r w:rsidRPr="00B12CDC">
        <w:rPr>
          <w:b/>
          <w:sz w:val="24"/>
          <w:szCs w:val="24"/>
        </w:rPr>
        <w:t xml:space="preserve"> </w:t>
      </w:r>
      <w:r w:rsidRPr="00B12CDC">
        <w:rPr>
          <w:sz w:val="24"/>
          <w:szCs w:val="24"/>
        </w:rPr>
        <w:t xml:space="preserve">эффективное управление и распоряжение имуществом, являющимся собственностью </w:t>
      </w:r>
      <w:proofErr w:type="spellStart"/>
      <w:r w:rsidRPr="00B12CDC">
        <w:rPr>
          <w:spacing w:val="-2"/>
          <w:sz w:val="24"/>
          <w:szCs w:val="24"/>
        </w:rPr>
        <w:t>Русско</w:t>
      </w:r>
      <w:proofErr w:type="spellEnd"/>
      <w:r w:rsidRPr="00B12CDC">
        <w:rPr>
          <w:spacing w:val="-2"/>
          <w:sz w:val="24"/>
          <w:szCs w:val="24"/>
        </w:rPr>
        <w:t xml:space="preserve"> </w:t>
      </w:r>
      <w:proofErr w:type="gramStart"/>
      <w:r w:rsidRPr="00B12CDC">
        <w:rPr>
          <w:spacing w:val="-2"/>
          <w:sz w:val="24"/>
          <w:szCs w:val="24"/>
        </w:rPr>
        <w:t>-</w:t>
      </w:r>
      <w:proofErr w:type="spellStart"/>
      <w:r w:rsidRPr="00B12CDC">
        <w:rPr>
          <w:spacing w:val="-2"/>
          <w:sz w:val="24"/>
          <w:szCs w:val="24"/>
        </w:rPr>
        <w:t>К</w:t>
      </w:r>
      <w:proofErr w:type="gramEnd"/>
      <w:r w:rsidRPr="00B12CDC">
        <w:rPr>
          <w:spacing w:val="-2"/>
          <w:sz w:val="24"/>
          <w:szCs w:val="24"/>
        </w:rPr>
        <w:t>амешкирского</w:t>
      </w:r>
      <w:proofErr w:type="spellEnd"/>
      <w:r w:rsidRPr="00B12CDC">
        <w:rPr>
          <w:sz w:val="24"/>
          <w:szCs w:val="24"/>
        </w:rPr>
        <w:t xml:space="preserve"> сельсовета </w:t>
      </w:r>
      <w:proofErr w:type="spellStart"/>
      <w:r w:rsidRPr="00B12CDC">
        <w:rPr>
          <w:sz w:val="24"/>
          <w:szCs w:val="24"/>
        </w:rPr>
        <w:t>Камешкирского</w:t>
      </w:r>
      <w:proofErr w:type="spellEnd"/>
      <w:r w:rsidRPr="00B12CDC">
        <w:rPr>
          <w:sz w:val="24"/>
          <w:szCs w:val="24"/>
        </w:rPr>
        <w:t xml:space="preserve"> района Пензенской области, организация процесса приватизации имущества </w:t>
      </w:r>
      <w:proofErr w:type="spellStart"/>
      <w:r w:rsidRPr="00B12CDC">
        <w:rPr>
          <w:spacing w:val="-2"/>
          <w:sz w:val="24"/>
          <w:szCs w:val="24"/>
        </w:rPr>
        <w:t>Русско</w:t>
      </w:r>
      <w:proofErr w:type="spellEnd"/>
      <w:r w:rsidRPr="00B12CDC">
        <w:rPr>
          <w:spacing w:val="-2"/>
          <w:sz w:val="24"/>
          <w:szCs w:val="24"/>
        </w:rPr>
        <w:t xml:space="preserve"> –</w:t>
      </w:r>
      <w:proofErr w:type="spellStart"/>
      <w:r w:rsidRPr="00B12CDC">
        <w:rPr>
          <w:spacing w:val="-2"/>
          <w:sz w:val="24"/>
          <w:szCs w:val="24"/>
        </w:rPr>
        <w:t>Камешкирского</w:t>
      </w:r>
      <w:proofErr w:type="spellEnd"/>
      <w:r w:rsidRPr="00B12CDC">
        <w:rPr>
          <w:spacing w:val="-2"/>
          <w:sz w:val="24"/>
          <w:szCs w:val="24"/>
        </w:rPr>
        <w:t xml:space="preserve"> </w:t>
      </w:r>
      <w:r w:rsidRPr="00B12CDC">
        <w:rPr>
          <w:sz w:val="24"/>
          <w:szCs w:val="24"/>
        </w:rPr>
        <w:t xml:space="preserve"> сельсовета </w:t>
      </w:r>
      <w:proofErr w:type="spellStart"/>
      <w:r w:rsidRPr="00B12CDC">
        <w:rPr>
          <w:sz w:val="24"/>
          <w:szCs w:val="24"/>
        </w:rPr>
        <w:t>Камешкирского</w:t>
      </w:r>
      <w:proofErr w:type="spellEnd"/>
      <w:r w:rsidRPr="00B12CDC">
        <w:rPr>
          <w:sz w:val="24"/>
          <w:szCs w:val="24"/>
        </w:rPr>
        <w:t xml:space="preserve"> района  Пензенской области, регулирование имущественных отношений в пределах полномочий, установленных законами и иными нормативными правовыми актами Российской Федерации, Пензенской области, </w:t>
      </w:r>
      <w:proofErr w:type="spellStart"/>
      <w:r w:rsidRPr="00B12CDC">
        <w:rPr>
          <w:spacing w:val="-2"/>
          <w:sz w:val="24"/>
          <w:szCs w:val="24"/>
        </w:rPr>
        <w:t>Русско</w:t>
      </w:r>
      <w:proofErr w:type="spellEnd"/>
      <w:r w:rsidRPr="00B12CDC">
        <w:rPr>
          <w:spacing w:val="-2"/>
          <w:sz w:val="24"/>
          <w:szCs w:val="24"/>
        </w:rPr>
        <w:t xml:space="preserve"> -</w:t>
      </w:r>
      <w:proofErr w:type="spellStart"/>
      <w:r w:rsidRPr="00B12CDC">
        <w:rPr>
          <w:spacing w:val="-2"/>
          <w:sz w:val="24"/>
          <w:szCs w:val="24"/>
        </w:rPr>
        <w:t>Камешкирского</w:t>
      </w:r>
      <w:proofErr w:type="spellEnd"/>
      <w:r w:rsidRPr="00B12CDC">
        <w:rPr>
          <w:sz w:val="24"/>
          <w:szCs w:val="24"/>
        </w:rPr>
        <w:t xml:space="preserve"> сельсовета </w:t>
      </w:r>
      <w:proofErr w:type="spellStart"/>
      <w:r w:rsidRPr="00B12CDC">
        <w:rPr>
          <w:sz w:val="24"/>
          <w:szCs w:val="24"/>
        </w:rPr>
        <w:t>Камешкирского</w:t>
      </w:r>
      <w:proofErr w:type="spellEnd"/>
      <w:r w:rsidRPr="00B12CDC">
        <w:rPr>
          <w:sz w:val="24"/>
          <w:szCs w:val="24"/>
        </w:rPr>
        <w:t xml:space="preserve"> района   для удовлетворения потребностей общества и граждан.</w:t>
      </w:r>
    </w:p>
    <w:p w:rsidR="004D3A22" w:rsidRPr="001F0683" w:rsidRDefault="004D3A22" w:rsidP="004D3A22">
      <w:pPr>
        <w:pStyle w:val="a3"/>
        <w:rPr>
          <w:b/>
          <w:szCs w:val="28"/>
        </w:rPr>
      </w:pPr>
    </w:p>
    <w:p w:rsidR="00AF1866" w:rsidRDefault="00AF1866" w:rsidP="00356ED6">
      <w:pPr>
        <w:pStyle w:val="ConsPlusNormal"/>
        <w:jc w:val="right"/>
        <w:rPr>
          <w:rFonts w:ascii="Times New Roman" w:hAnsi="Times New Roman" w:cs="Times New Roman"/>
          <w:szCs w:val="24"/>
        </w:rPr>
        <w:sectPr w:rsidR="00AF1866" w:rsidSect="00AF1866">
          <w:pgSz w:w="11906" w:h="16838"/>
          <w:pgMar w:top="709" w:right="1701" w:bottom="1134" w:left="851" w:header="709" w:footer="709" w:gutter="0"/>
          <w:cols w:space="708"/>
          <w:docGrid w:linePitch="360"/>
        </w:sect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lastRenderedPageBreak/>
        <w:t>Приложение  № 1</w:t>
      </w:r>
    </w:p>
    <w:p w:rsidR="00356ED6" w:rsidRPr="001F0683" w:rsidRDefault="00356ED6" w:rsidP="00356ED6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1F0683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356ED6" w:rsidRPr="001F0683" w:rsidRDefault="00356ED6" w:rsidP="00356ED6">
      <w:pPr>
        <w:jc w:val="right"/>
        <w:rPr>
          <w:bCs/>
          <w:bdr w:val="none" w:sz="0" w:space="0" w:color="auto" w:frame="1"/>
        </w:rPr>
      </w:pPr>
      <w:r w:rsidRPr="001F0683">
        <w:rPr>
          <w:bCs/>
          <w:bdr w:val="none" w:sz="0" w:space="0" w:color="auto" w:frame="1"/>
        </w:rPr>
        <w:t>о ходе реализации и оценки эффективности реализации</w:t>
      </w:r>
    </w:p>
    <w:p w:rsidR="00356ED6" w:rsidRPr="001F0683" w:rsidRDefault="00356ED6" w:rsidP="00356ED6">
      <w:pPr>
        <w:jc w:val="right"/>
      </w:pPr>
      <w:r w:rsidRPr="001F0683">
        <w:rPr>
          <w:bCs/>
          <w:bdr w:val="none" w:sz="0" w:space="0" w:color="auto" w:frame="1"/>
        </w:rPr>
        <w:t xml:space="preserve"> муниципальной </w:t>
      </w:r>
      <w:r w:rsidRPr="001F0683">
        <w:t xml:space="preserve"> программы</w:t>
      </w:r>
      <w:r w:rsidR="00CD7909">
        <w:t xml:space="preserve"> </w:t>
      </w:r>
      <w:r w:rsidRPr="001F0683">
        <w:t xml:space="preserve">«Обеспечение </w:t>
      </w:r>
      <w:proofErr w:type="gramStart"/>
      <w:r w:rsidRPr="001F0683">
        <w:t>муниципального</w:t>
      </w:r>
      <w:proofErr w:type="gramEnd"/>
    </w:p>
    <w:p w:rsidR="00CD7909" w:rsidRDefault="00356ED6" w:rsidP="00356ED6">
      <w:pPr>
        <w:jc w:val="right"/>
        <w:rPr>
          <w:spacing w:val="-2"/>
        </w:rPr>
      </w:pPr>
      <w:r w:rsidRPr="001F0683">
        <w:t xml:space="preserve">   управления собственностью </w:t>
      </w:r>
      <w:proofErr w:type="spellStart"/>
      <w:r w:rsidRPr="001F0683">
        <w:rPr>
          <w:spacing w:val="-2"/>
        </w:rPr>
        <w:t>Русско</w:t>
      </w:r>
      <w:proofErr w:type="spellEnd"/>
      <w:r w:rsidRPr="001F0683">
        <w:rPr>
          <w:spacing w:val="-2"/>
        </w:rPr>
        <w:t xml:space="preserve"> </w:t>
      </w:r>
      <w:proofErr w:type="gramStart"/>
      <w:r w:rsidRPr="001F0683">
        <w:rPr>
          <w:spacing w:val="-2"/>
        </w:rPr>
        <w:t>-</w:t>
      </w:r>
      <w:proofErr w:type="spellStart"/>
      <w:r w:rsidRPr="001F0683">
        <w:rPr>
          <w:spacing w:val="-2"/>
        </w:rPr>
        <w:t>К</w:t>
      </w:r>
      <w:proofErr w:type="gramEnd"/>
      <w:r w:rsidRPr="001F0683">
        <w:rPr>
          <w:spacing w:val="-2"/>
        </w:rPr>
        <w:t>амешкирского</w:t>
      </w:r>
      <w:proofErr w:type="spellEnd"/>
      <w:r w:rsidRPr="001F0683">
        <w:t xml:space="preserve">  </w:t>
      </w:r>
      <w:r w:rsidRPr="001F0683">
        <w:rPr>
          <w:spacing w:val="-2"/>
        </w:rPr>
        <w:t xml:space="preserve">сельсовета </w:t>
      </w:r>
    </w:p>
    <w:p w:rsidR="00356ED6" w:rsidRPr="001F0683" w:rsidRDefault="00356ED6" w:rsidP="001F0683">
      <w:pPr>
        <w:jc w:val="right"/>
      </w:pPr>
      <w:proofErr w:type="spellStart"/>
      <w:r w:rsidRPr="001F0683">
        <w:t>Камешкирского</w:t>
      </w:r>
      <w:proofErr w:type="spellEnd"/>
      <w:r w:rsidRPr="001F0683">
        <w:t xml:space="preserve"> района П</w:t>
      </w:r>
      <w:r w:rsidR="000B4CC6">
        <w:t>ензенской области</w:t>
      </w:r>
      <w:r w:rsidRPr="001F0683">
        <w:t>»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ОТЧЕТ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об исполнении основных мероприятий, мероприятий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 xml:space="preserve">муниципальной программы </w:t>
      </w:r>
      <w:proofErr w:type="spellStart"/>
      <w:r w:rsidRPr="001F0683">
        <w:rPr>
          <w:rFonts w:ascii="Times New Roman" w:hAnsi="Times New Roman" w:cs="Times New Roman"/>
          <w:szCs w:val="24"/>
        </w:rPr>
        <w:t>Русско-Камешкирского</w:t>
      </w:r>
      <w:proofErr w:type="spellEnd"/>
      <w:r w:rsidRPr="001F0683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1F0683">
        <w:rPr>
          <w:rFonts w:ascii="Times New Roman" w:hAnsi="Times New Roman" w:cs="Times New Roman"/>
          <w:szCs w:val="24"/>
        </w:rPr>
        <w:t>Камешкирского</w:t>
      </w:r>
      <w:proofErr w:type="spellEnd"/>
      <w:r w:rsidRPr="001F0683">
        <w:rPr>
          <w:rFonts w:ascii="Times New Roman" w:hAnsi="Times New Roman" w:cs="Times New Roman"/>
          <w:szCs w:val="24"/>
        </w:rPr>
        <w:t xml:space="preserve"> района Пензенской области</w:t>
      </w:r>
    </w:p>
    <w:p w:rsidR="00356ED6" w:rsidRPr="001F0683" w:rsidRDefault="00356ED6" w:rsidP="00356ED6">
      <w:pPr>
        <w:jc w:val="center"/>
        <w:rPr>
          <w:b/>
          <w:sz w:val="22"/>
          <w:szCs w:val="22"/>
        </w:rPr>
      </w:pPr>
      <w:r w:rsidRPr="001F0683">
        <w:rPr>
          <w:b/>
          <w:sz w:val="22"/>
          <w:szCs w:val="22"/>
        </w:rPr>
        <w:t xml:space="preserve">«Обеспечение муниципального   управления собственностью </w:t>
      </w:r>
    </w:p>
    <w:p w:rsidR="00356ED6" w:rsidRDefault="00356ED6" w:rsidP="00356ED6">
      <w:pPr>
        <w:jc w:val="center"/>
        <w:rPr>
          <w:b/>
          <w:sz w:val="22"/>
          <w:szCs w:val="22"/>
        </w:rPr>
      </w:pPr>
      <w:proofErr w:type="spellStart"/>
      <w:r w:rsidRPr="001F0683">
        <w:rPr>
          <w:b/>
          <w:spacing w:val="-2"/>
          <w:sz w:val="22"/>
          <w:szCs w:val="22"/>
        </w:rPr>
        <w:t>Русско-Камешкирского</w:t>
      </w:r>
      <w:proofErr w:type="spellEnd"/>
      <w:r w:rsidRPr="001F0683">
        <w:rPr>
          <w:b/>
          <w:spacing w:val="-2"/>
          <w:sz w:val="22"/>
          <w:szCs w:val="22"/>
        </w:rPr>
        <w:t xml:space="preserve"> сельсовета </w:t>
      </w:r>
      <w:proofErr w:type="spellStart"/>
      <w:r w:rsidRPr="001F0683">
        <w:rPr>
          <w:b/>
          <w:sz w:val="22"/>
          <w:szCs w:val="22"/>
        </w:rPr>
        <w:t>Камешкирского</w:t>
      </w:r>
      <w:proofErr w:type="spellEnd"/>
      <w:r w:rsidRPr="001F0683">
        <w:rPr>
          <w:b/>
          <w:sz w:val="22"/>
          <w:szCs w:val="22"/>
        </w:rPr>
        <w:t xml:space="preserve"> района Пензенской области»</w:t>
      </w:r>
    </w:p>
    <w:p w:rsidR="00607D5F" w:rsidRPr="001F0683" w:rsidRDefault="00607D5F" w:rsidP="00356ED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 202</w:t>
      </w:r>
      <w:r w:rsidR="00CD7909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год</w:t>
      </w: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1F0683">
        <w:rPr>
          <w:rFonts w:ascii="Times New Roman" w:hAnsi="Times New Roman" w:cs="Times New Roman"/>
          <w:sz w:val="18"/>
          <w:szCs w:val="18"/>
        </w:rPr>
        <w:t>(тыс. руб.)</w:t>
      </w:r>
    </w:p>
    <w:tbl>
      <w:tblPr>
        <w:tblW w:w="153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2129"/>
        <w:gridCol w:w="566"/>
        <w:gridCol w:w="709"/>
        <w:gridCol w:w="142"/>
        <w:gridCol w:w="625"/>
        <w:gridCol w:w="84"/>
        <w:gridCol w:w="142"/>
        <w:gridCol w:w="738"/>
        <w:gridCol w:w="821"/>
        <w:gridCol w:w="823"/>
        <w:gridCol w:w="794"/>
        <w:gridCol w:w="1020"/>
        <w:gridCol w:w="765"/>
        <w:gridCol w:w="567"/>
        <w:gridCol w:w="850"/>
        <w:gridCol w:w="30"/>
        <w:gridCol w:w="537"/>
        <w:gridCol w:w="284"/>
        <w:gridCol w:w="934"/>
        <w:gridCol w:w="58"/>
        <w:gridCol w:w="497"/>
        <w:gridCol w:w="295"/>
        <w:gridCol w:w="245"/>
        <w:gridCol w:w="209"/>
        <w:gridCol w:w="871"/>
      </w:tblGrid>
      <w:tr w:rsidR="00356ED6" w:rsidRPr="001F0683" w:rsidTr="00113103">
        <w:tc>
          <w:tcPr>
            <w:tcW w:w="628" w:type="dxa"/>
            <w:vMerge w:val="restart"/>
          </w:tcPr>
          <w:p w:rsidR="00356ED6" w:rsidRPr="001F0683" w:rsidRDefault="00356ED6" w:rsidP="00CD790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9" w:type="dxa"/>
            <w:vMerge w:val="restart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Наименование основных мероприятий, мероприятий</w:t>
            </w:r>
          </w:p>
        </w:tc>
        <w:tc>
          <w:tcPr>
            <w:tcW w:w="566" w:type="dxa"/>
            <w:vMerge w:val="restart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8110" w:type="dxa"/>
            <w:gridSpan w:val="14"/>
          </w:tcPr>
          <w:p w:rsidR="00356ED6" w:rsidRPr="001F0683" w:rsidRDefault="00356ED6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537" w:type="dxa"/>
            <w:vMerge w:val="restart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Освоено</w:t>
            </w:r>
          </w:p>
        </w:tc>
        <w:tc>
          <w:tcPr>
            <w:tcW w:w="2313" w:type="dxa"/>
            <w:gridSpan w:val="6"/>
            <w:vMerge w:val="restart"/>
          </w:tcPr>
          <w:p w:rsidR="00356ED6" w:rsidRPr="001F0683" w:rsidRDefault="00356ED6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Оценка </w:t>
            </w:r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соблюдения сроков выполнения основных этапов мероприятия</w:t>
            </w:r>
            <w:proofErr w:type="gram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и достижения показателей реализации мероприятия</w:t>
            </w:r>
          </w:p>
        </w:tc>
        <w:tc>
          <w:tcPr>
            <w:tcW w:w="1080" w:type="dxa"/>
            <w:gridSpan w:val="2"/>
            <w:vMerge w:val="restart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Заключено контрактов на отчетную </w:t>
            </w: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дату</w:t>
            </w:r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ыс</w:t>
            </w:r>
            <w:proofErr w:type="spell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. рублей</w:t>
            </w:r>
          </w:p>
        </w:tc>
      </w:tr>
      <w:tr w:rsidR="00356ED6" w:rsidRPr="001F0683" w:rsidTr="00113103">
        <w:tc>
          <w:tcPr>
            <w:tcW w:w="628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5"/>
            <w:vMerge w:val="restart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408" w:type="dxa"/>
            <w:gridSpan w:val="9"/>
          </w:tcPr>
          <w:p w:rsidR="00356ED6" w:rsidRPr="001F0683" w:rsidRDefault="00356ED6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537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2313" w:type="dxa"/>
            <w:gridSpan w:val="6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</w:tr>
      <w:tr w:rsidR="00356ED6" w:rsidRPr="001F0683" w:rsidTr="00113103">
        <w:tc>
          <w:tcPr>
            <w:tcW w:w="628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5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617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785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537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2313" w:type="dxa"/>
            <w:gridSpan w:val="6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</w:tr>
      <w:tr w:rsidR="00356ED6" w:rsidRPr="001F0683" w:rsidTr="00113103">
        <w:tc>
          <w:tcPr>
            <w:tcW w:w="628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51" w:type="dxa"/>
            <w:gridSpan w:val="3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738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21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823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794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1020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765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567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80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537" w:type="dxa"/>
            <w:vMerge/>
          </w:tcPr>
          <w:p w:rsidR="00356ED6" w:rsidRPr="001F0683" w:rsidRDefault="00356ED6" w:rsidP="00CD790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зм</w:t>
            </w:r>
            <w:proofErr w:type="spell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97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40" w:type="dxa"/>
            <w:gridSpan w:val="2"/>
          </w:tcPr>
          <w:p w:rsidR="00356ED6" w:rsidRPr="001F0683" w:rsidRDefault="00356ED6" w:rsidP="00CD790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1F0683" w:rsidRPr="001F068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  <w:proofErr w:type="spellEnd"/>
          </w:p>
        </w:tc>
        <w:tc>
          <w:tcPr>
            <w:tcW w:w="1080" w:type="dxa"/>
            <w:gridSpan w:val="2"/>
          </w:tcPr>
          <w:p w:rsidR="00356ED6" w:rsidRPr="001F0683" w:rsidRDefault="00356ED6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ED6" w:rsidRPr="001F0683" w:rsidTr="00113103">
        <w:tc>
          <w:tcPr>
            <w:tcW w:w="628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9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8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1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3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20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80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37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gridSpan w:val="3"/>
          </w:tcPr>
          <w:p w:rsidR="00356ED6" w:rsidRPr="001F0683" w:rsidRDefault="00356ED6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97" w:type="dxa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40" w:type="dxa"/>
            <w:gridSpan w:val="2"/>
          </w:tcPr>
          <w:p w:rsidR="00356ED6" w:rsidRPr="001F0683" w:rsidRDefault="00356ED6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gridSpan w:val="2"/>
          </w:tcPr>
          <w:p w:rsidR="00356ED6" w:rsidRPr="001F0683" w:rsidRDefault="00356ED6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CD7909" w:rsidRPr="001F0683" w:rsidTr="00113103">
        <w:tc>
          <w:tcPr>
            <w:tcW w:w="628" w:type="dxa"/>
          </w:tcPr>
          <w:p w:rsidR="00CD7909" w:rsidRPr="001F0683" w:rsidRDefault="00CD7909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29" w:type="dxa"/>
          </w:tcPr>
          <w:p w:rsidR="00CD7909" w:rsidRPr="00CD7909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909">
              <w:rPr>
                <w:rFonts w:ascii="Times New Roman" w:hAnsi="Times New Roman" w:cs="Times New Roman"/>
              </w:rPr>
              <w:t xml:space="preserve">Подпрограмма «Обеспечение муниципального   управления собственностью </w:t>
            </w:r>
            <w:proofErr w:type="spellStart"/>
            <w:r w:rsidRPr="00CD7909">
              <w:rPr>
                <w:rFonts w:ascii="Times New Roman" w:hAnsi="Times New Roman" w:cs="Times New Roman"/>
                <w:spacing w:val="-2"/>
              </w:rPr>
              <w:t>Русско-Камешкирского</w:t>
            </w:r>
            <w:proofErr w:type="spellEnd"/>
            <w:r w:rsidRPr="00CD790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D7909">
              <w:rPr>
                <w:rFonts w:ascii="Times New Roman" w:hAnsi="Times New Roman" w:cs="Times New Roman"/>
                <w:spacing w:val="-2"/>
              </w:rPr>
              <w:lastRenderedPageBreak/>
              <w:t xml:space="preserve">сельсовета </w:t>
            </w:r>
            <w:proofErr w:type="spellStart"/>
            <w:r w:rsidRPr="00CD790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D7909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6" w:type="dxa"/>
          </w:tcPr>
          <w:p w:rsidR="00CD7909" w:rsidRPr="001F0683" w:rsidRDefault="00CD7909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517,105</w:t>
            </w:r>
          </w:p>
        </w:tc>
        <w:tc>
          <w:tcPr>
            <w:tcW w:w="851" w:type="dxa"/>
            <w:gridSpan w:val="3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517,105</w:t>
            </w:r>
          </w:p>
        </w:tc>
        <w:tc>
          <w:tcPr>
            <w:tcW w:w="738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CD7909" w:rsidRDefault="00CD7909">
            <w:r w:rsidRPr="001E518E">
              <w:rPr>
                <w:sz w:val="18"/>
                <w:szCs w:val="18"/>
              </w:rPr>
              <w:t>517,105</w:t>
            </w:r>
          </w:p>
        </w:tc>
        <w:tc>
          <w:tcPr>
            <w:tcW w:w="794" w:type="dxa"/>
          </w:tcPr>
          <w:p w:rsidR="00CD7909" w:rsidRDefault="00CD7909">
            <w:r w:rsidRPr="001E518E">
              <w:rPr>
                <w:sz w:val="18"/>
                <w:szCs w:val="18"/>
              </w:rPr>
              <w:t>517,105</w:t>
            </w:r>
          </w:p>
        </w:tc>
        <w:tc>
          <w:tcPr>
            <w:tcW w:w="1020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CD7909" w:rsidRPr="001F0683" w:rsidRDefault="00CD7909" w:rsidP="00CD790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97" w:type="dxa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40" w:type="dxa"/>
            <w:gridSpan w:val="2"/>
          </w:tcPr>
          <w:p w:rsidR="00CD7909" w:rsidRPr="001F0683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080" w:type="dxa"/>
            <w:gridSpan w:val="2"/>
          </w:tcPr>
          <w:p w:rsidR="00CD7909" w:rsidRPr="004D3AC2" w:rsidRDefault="00CD7909" w:rsidP="00CD790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7909" w:rsidRPr="001F0683" w:rsidTr="00113103">
        <w:tc>
          <w:tcPr>
            <w:tcW w:w="628" w:type="dxa"/>
          </w:tcPr>
          <w:p w:rsidR="00CD7909" w:rsidRPr="001F0683" w:rsidRDefault="00CD7909" w:rsidP="00CD790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29" w:type="dxa"/>
          </w:tcPr>
          <w:p w:rsidR="00CD7909" w:rsidRPr="001F0683" w:rsidRDefault="00CD7909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Основное мероприятие</w:t>
            </w:r>
          </w:p>
          <w:p w:rsidR="00CD7909" w:rsidRPr="001F0683" w:rsidRDefault="00CD7909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1F0683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0683">
              <w:rPr>
                <w:rFonts w:ascii="Times New Roman" w:hAnsi="Times New Roman" w:cs="Times New Roman"/>
              </w:rPr>
              <w:t>–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</w:t>
            </w:r>
            <w:proofErr w:type="gramEnd"/>
            <w:r w:rsidRPr="001F0683">
              <w:rPr>
                <w:rFonts w:ascii="Times New Roman" w:hAnsi="Times New Roman" w:cs="Times New Roman"/>
              </w:rPr>
              <w:t>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района Пензенской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566" w:type="dxa"/>
          </w:tcPr>
          <w:p w:rsidR="00CD7909" w:rsidRPr="001F0683" w:rsidRDefault="00CD7909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CD7909" w:rsidRDefault="00CD7909">
            <w:r w:rsidRPr="00F9594C">
              <w:rPr>
                <w:sz w:val="18"/>
                <w:szCs w:val="18"/>
              </w:rPr>
              <w:t>517,105</w:t>
            </w:r>
          </w:p>
        </w:tc>
        <w:tc>
          <w:tcPr>
            <w:tcW w:w="851" w:type="dxa"/>
            <w:gridSpan w:val="3"/>
          </w:tcPr>
          <w:p w:rsidR="00CD7909" w:rsidRDefault="00CD7909">
            <w:r w:rsidRPr="00F9594C">
              <w:rPr>
                <w:sz w:val="18"/>
                <w:szCs w:val="18"/>
              </w:rPr>
              <w:t>517,105</w:t>
            </w:r>
          </w:p>
        </w:tc>
        <w:tc>
          <w:tcPr>
            <w:tcW w:w="738" w:type="dxa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CD7909" w:rsidRDefault="00CD7909">
            <w:r w:rsidRPr="009B79D8">
              <w:rPr>
                <w:sz w:val="18"/>
                <w:szCs w:val="18"/>
              </w:rPr>
              <w:t>517,105</w:t>
            </w:r>
          </w:p>
        </w:tc>
        <w:tc>
          <w:tcPr>
            <w:tcW w:w="794" w:type="dxa"/>
          </w:tcPr>
          <w:p w:rsidR="00CD7909" w:rsidRDefault="00CD7909">
            <w:r w:rsidRPr="009B79D8">
              <w:rPr>
                <w:sz w:val="18"/>
                <w:szCs w:val="18"/>
              </w:rPr>
              <w:t>517,105</w:t>
            </w:r>
          </w:p>
        </w:tc>
        <w:tc>
          <w:tcPr>
            <w:tcW w:w="1020" w:type="dxa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D7909" w:rsidRPr="001F0683" w:rsidRDefault="00CD7909" w:rsidP="009B3CD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CD7909" w:rsidRPr="004D3AC2" w:rsidRDefault="00CD7909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CD7909" w:rsidRPr="001F0683" w:rsidRDefault="00CD7909" w:rsidP="007D5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97" w:type="dxa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40" w:type="dxa"/>
            <w:gridSpan w:val="2"/>
          </w:tcPr>
          <w:p w:rsidR="00CD7909" w:rsidRPr="001F0683" w:rsidRDefault="00CD7909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080" w:type="dxa"/>
            <w:gridSpan w:val="2"/>
          </w:tcPr>
          <w:p w:rsidR="00CD7909" w:rsidRPr="004D3AC2" w:rsidRDefault="00CD7909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</w:tcPr>
          <w:p w:rsidR="004D3AC2" w:rsidRPr="001F0683" w:rsidRDefault="004D3AC2" w:rsidP="001F068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103" w:rsidRPr="001F0683" w:rsidTr="00113103">
        <w:tc>
          <w:tcPr>
            <w:tcW w:w="628" w:type="dxa"/>
          </w:tcPr>
          <w:p w:rsidR="00113103" w:rsidRPr="001F0683" w:rsidRDefault="00113103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  <w:p w:rsidR="00113103" w:rsidRPr="001F0683" w:rsidRDefault="00113103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&lt;ин&gt;</w:t>
            </w:r>
          </w:p>
        </w:tc>
        <w:tc>
          <w:tcPr>
            <w:tcW w:w="2129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Формирование земельных участков, постановка на государственный кадастровый учет, оформление технических планов помещений, подготовка проектно </w:t>
            </w:r>
            <w:proofErr w:type="gramStart"/>
            <w:r w:rsidRPr="001F0683">
              <w:rPr>
                <w:rFonts w:ascii="Times New Roman" w:hAnsi="Times New Roman" w:cs="Times New Roman"/>
              </w:rPr>
              <w:t>–с</w:t>
            </w:r>
            <w:proofErr w:type="gramEnd"/>
            <w:r w:rsidRPr="001F0683">
              <w:rPr>
                <w:rFonts w:ascii="Times New Roman" w:hAnsi="Times New Roman" w:cs="Times New Roman"/>
              </w:rPr>
              <w:t>метной документации</w:t>
            </w:r>
          </w:p>
        </w:tc>
        <w:tc>
          <w:tcPr>
            <w:tcW w:w="566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13103" w:rsidRPr="00481AAD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205,40</w:t>
            </w:r>
          </w:p>
        </w:tc>
        <w:tc>
          <w:tcPr>
            <w:tcW w:w="851" w:type="dxa"/>
            <w:gridSpan w:val="3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205,40</w:t>
            </w:r>
          </w:p>
        </w:tc>
        <w:tc>
          <w:tcPr>
            <w:tcW w:w="738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113103" w:rsidRDefault="00113103">
            <w:r w:rsidRPr="00EB75E2">
              <w:rPr>
                <w:sz w:val="18"/>
                <w:szCs w:val="18"/>
              </w:rPr>
              <w:t>205,40</w:t>
            </w:r>
          </w:p>
        </w:tc>
        <w:tc>
          <w:tcPr>
            <w:tcW w:w="794" w:type="dxa"/>
          </w:tcPr>
          <w:p w:rsidR="00113103" w:rsidRDefault="00113103">
            <w:r w:rsidRPr="00EB75E2">
              <w:rPr>
                <w:sz w:val="18"/>
                <w:szCs w:val="18"/>
              </w:rPr>
              <w:t>205,40</w:t>
            </w:r>
          </w:p>
        </w:tc>
        <w:tc>
          <w:tcPr>
            <w:tcW w:w="1020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113103" w:rsidRPr="00481AAD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7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1F0683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0683">
              <w:rPr>
                <w:rFonts w:ascii="Times New Roman" w:hAnsi="Times New Roman" w:cs="Times New Roman"/>
              </w:rPr>
              <w:t>–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</w:t>
            </w:r>
            <w:proofErr w:type="gramEnd"/>
            <w:r w:rsidRPr="001F0683">
              <w:rPr>
                <w:rFonts w:ascii="Times New Roman" w:hAnsi="Times New Roman" w:cs="Times New Roman"/>
              </w:rPr>
              <w:t>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</w:t>
            </w:r>
            <w:r w:rsidRPr="001F0683">
              <w:rPr>
                <w:rFonts w:ascii="Times New Roman" w:hAnsi="Times New Roman" w:cs="Times New Roman"/>
              </w:rPr>
              <w:lastRenderedPageBreak/>
              <w:t xml:space="preserve">сельсовета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района Пензенской области, на которых расположены здания, строения, сооружения.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1F0683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0683">
              <w:rPr>
                <w:rFonts w:ascii="Times New Roman" w:hAnsi="Times New Roman" w:cs="Times New Roman"/>
              </w:rPr>
              <w:t>–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</w:t>
            </w:r>
            <w:proofErr w:type="gramEnd"/>
            <w:r w:rsidRPr="001F0683">
              <w:rPr>
                <w:rFonts w:ascii="Times New Roman" w:hAnsi="Times New Roman" w:cs="Times New Roman"/>
              </w:rPr>
              <w:t>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района Пензенской области, в постоянное (бессрочное пользование)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113103" w:rsidRPr="001F0683" w:rsidTr="00113103">
        <w:tc>
          <w:tcPr>
            <w:tcW w:w="628" w:type="dxa"/>
          </w:tcPr>
          <w:p w:rsidR="00113103" w:rsidRPr="001F0683" w:rsidRDefault="00113103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  <w:p w:rsidR="00113103" w:rsidRPr="001F0683" w:rsidRDefault="00113103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129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Учет муниципального имущества</w:t>
            </w:r>
          </w:p>
        </w:tc>
        <w:tc>
          <w:tcPr>
            <w:tcW w:w="566" w:type="dxa"/>
          </w:tcPr>
          <w:p w:rsidR="00113103" w:rsidRPr="001F0683" w:rsidRDefault="00113103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13103" w:rsidRPr="00EE3FAB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140,20</w:t>
            </w:r>
          </w:p>
        </w:tc>
        <w:tc>
          <w:tcPr>
            <w:tcW w:w="625" w:type="dxa"/>
          </w:tcPr>
          <w:p w:rsidR="00113103" w:rsidRPr="00EE3FAB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140,20</w:t>
            </w:r>
          </w:p>
        </w:tc>
        <w:tc>
          <w:tcPr>
            <w:tcW w:w="964" w:type="dxa"/>
            <w:gridSpan w:val="3"/>
          </w:tcPr>
          <w:p w:rsidR="00113103" w:rsidRPr="00EE3FAB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113103" w:rsidRPr="00EE3FAB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113103" w:rsidRDefault="00113103">
            <w:r w:rsidRPr="00514EB8">
              <w:rPr>
                <w:sz w:val="18"/>
                <w:szCs w:val="18"/>
              </w:rPr>
              <w:t>140,20</w:t>
            </w:r>
          </w:p>
        </w:tc>
        <w:tc>
          <w:tcPr>
            <w:tcW w:w="794" w:type="dxa"/>
          </w:tcPr>
          <w:p w:rsidR="00113103" w:rsidRDefault="00113103">
            <w:r w:rsidRPr="00514EB8">
              <w:rPr>
                <w:sz w:val="18"/>
                <w:szCs w:val="18"/>
              </w:rPr>
              <w:t>140,20</w:t>
            </w:r>
          </w:p>
        </w:tc>
        <w:tc>
          <w:tcPr>
            <w:tcW w:w="1020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113103" w:rsidRPr="001F0683" w:rsidRDefault="00113103" w:rsidP="005E1AF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Предоставление информации и выписок из реестра муниципального имущества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0683">
              <w:rPr>
                <w:rFonts w:ascii="Times New Roman" w:hAnsi="Times New Roman" w:cs="Times New Roman"/>
              </w:rPr>
              <w:t>–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</w:t>
            </w:r>
            <w:proofErr w:type="gramEnd"/>
            <w:r w:rsidRPr="001F0683">
              <w:rPr>
                <w:rFonts w:ascii="Times New Roman" w:hAnsi="Times New Roman" w:cs="Times New Roman"/>
              </w:rPr>
              <w:t>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1.7.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Сверка сведений реестра муниципального имущества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F068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F0683">
              <w:rPr>
                <w:rFonts w:ascii="Times New Roman" w:hAnsi="Times New Roman" w:cs="Times New Roman"/>
              </w:rPr>
              <w:t xml:space="preserve"> района Пензенской области  со сведениями </w:t>
            </w:r>
            <w:proofErr w:type="spellStart"/>
            <w:r w:rsidRPr="001F0683">
              <w:rPr>
                <w:rFonts w:ascii="Times New Roman" w:hAnsi="Times New Roman" w:cs="Times New Roman"/>
              </w:rPr>
              <w:t>Статрегистра</w:t>
            </w:r>
            <w:proofErr w:type="spellEnd"/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13103" w:rsidRPr="001F0683" w:rsidTr="00113103">
        <w:tc>
          <w:tcPr>
            <w:tcW w:w="628" w:type="dxa"/>
          </w:tcPr>
          <w:p w:rsidR="00113103" w:rsidRPr="001F0683" w:rsidRDefault="00113103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11.8.</w:t>
            </w:r>
          </w:p>
          <w:p w:rsidR="00113103" w:rsidRPr="001F0683" w:rsidRDefault="00113103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129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Техническое обслуживание и содержание муниципальной собственности</w:t>
            </w:r>
          </w:p>
        </w:tc>
        <w:tc>
          <w:tcPr>
            <w:tcW w:w="566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103" w:rsidRPr="004D3AC2" w:rsidRDefault="00113103" w:rsidP="00882B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171,506</w:t>
            </w:r>
          </w:p>
        </w:tc>
        <w:tc>
          <w:tcPr>
            <w:tcW w:w="767" w:type="dxa"/>
            <w:gridSpan w:val="2"/>
          </w:tcPr>
          <w:p w:rsidR="00113103" w:rsidRPr="00A33D12" w:rsidRDefault="00113103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171,506</w:t>
            </w:r>
          </w:p>
        </w:tc>
        <w:tc>
          <w:tcPr>
            <w:tcW w:w="964" w:type="dxa"/>
            <w:gridSpan w:val="3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113103" w:rsidRDefault="00113103">
            <w:r w:rsidRPr="00031F61">
              <w:rPr>
                <w:sz w:val="18"/>
                <w:szCs w:val="18"/>
              </w:rPr>
              <w:t>171,506</w:t>
            </w:r>
          </w:p>
        </w:tc>
        <w:tc>
          <w:tcPr>
            <w:tcW w:w="794" w:type="dxa"/>
          </w:tcPr>
          <w:p w:rsidR="00113103" w:rsidRDefault="00113103">
            <w:r w:rsidRPr="00031F61">
              <w:rPr>
                <w:sz w:val="18"/>
                <w:szCs w:val="18"/>
              </w:rPr>
              <w:t>171,506</w:t>
            </w:r>
          </w:p>
        </w:tc>
        <w:tc>
          <w:tcPr>
            <w:tcW w:w="1020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113103" w:rsidRPr="00A33D12" w:rsidRDefault="00113103" w:rsidP="00170C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113103" w:rsidRPr="00A33D12" w:rsidRDefault="00113103" w:rsidP="00170C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1.9.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proofErr w:type="spellStart"/>
            <w:proofErr w:type="gram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lastRenderedPageBreak/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lastRenderedPageBreak/>
              <w:t>Создание муниципальных унитарных предприятий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113103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12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 ливневой канализации</w:t>
            </w:r>
          </w:p>
        </w:tc>
        <w:tc>
          <w:tcPr>
            <w:tcW w:w="566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5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113103" w:rsidRPr="001F0683" w:rsidTr="00113103">
        <w:tc>
          <w:tcPr>
            <w:tcW w:w="2757" w:type="dxa"/>
            <w:gridSpan w:val="2"/>
          </w:tcPr>
          <w:p w:rsidR="00113103" w:rsidRPr="001F0683" w:rsidRDefault="00113103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подпрограмме...:</w:t>
            </w:r>
          </w:p>
        </w:tc>
        <w:tc>
          <w:tcPr>
            <w:tcW w:w="566" w:type="dxa"/>
          </w:tcPr>
          <w:p w:rsidR="00113103" w:rsidRPr="001F0683" w:rsidRDefault="00113103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13103" w:rsidRDefault="00113103">
            <w:r w:rsidRPr="008548A9">
              <w:rPr>
                <w:sz w:val="18"/>
                <w:szCs w:val="18"/>
              </w:rPr>
              <w:t>517,105</w:t>
            </w:r>
          </w:p>
        </w:tc>
        <w:tc>
          <w:tcPr>
            <w:tcW w:w="709" w:type="dxa"/>
            <w:gridSpan w:val="2"/>
          </w:tcPr>
          <w:p w:rsidR="00113103" w:rsidRDefault="00113103">
            <w:r w:rsidRPr="008548A9">
              <w:rPr>
                <w:sz w:val="18"/>
                <w:szCs w:val="18"/>
              </w:rPr>
              <w:t>517,105</w:t>
            </w:r>
          </w:p>
        </w:tc>
        <w:tc>
          <w:tcPr>
            <w:tcW w:w="880" w:type="dxa"/>
            <w:gridSpan w:val="2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113103" w:rsidRDefault="00113103">
            <w:r w:rsidRPr="00A0185C">
              <w:rPr>
                <w:sz w:val="18"/>
                <w:szCs w:val="18"/>
              </w:rPr>
              <w:t>517,105</w:t>
            </w:r>
          </w:p>
        </w:tc>
        <w:tc>
          <w:tcPr>
            <w:tcW w:w="794" w:type="dxa"/>
          </w:tcPr>
          <w:p w:rsidR="00113103" w:rsidRDefault="00113103">
            <w:r w:rsidRPr="00A0185C">
              <w:rPr>
                <w:sz w:val="18"/>
                <w:szCs w:val="18"/>
              </w:rPr>
              <w:t>517,105</w:t>
            </w:r>
          </w:p>
        </w:tc>
        <w:tc>
          <w:tcPr>
            <w:tcW w:w="1020" w:type="dxa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113103" w:rsidRPr="001F0683" w:rsidRDefault="00113103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113103" w:rsidRPr="001F0683" w:rsidRDefault="00113103" w:rsidP="007D5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50" w:type="dxa"/>
            <w:gridSpan w:val="3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54" w:type="dxa"/>
            <w:gridSpan w:val="2"/>
          </w:tcPr>
          <w:p w:rsidR="00113103" w:rsidRPr="001F0683" w:rsidRDefault="00113103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1" w:type="dxa"/>
          </w:tcPr>
          <w:p w:rsidR="00113103" w:rsidRPr="001F0683" w:rsidRDefault="00113103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B7A" w:rsidRPr="001F0683" w:rsidTr="00113103">
        <w:tc>
          <w:tcPr>
            <w:tcW w:w="2757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566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B7A" w:rsidRPr="001F0683" w:rsidTr="00113103">
        <w:tc>
          <w:tcPr>
            <w:tcW w:w="2757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6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B7A" w:rsidRPr="001F0683" w:rsidTr="00113103">
        <w:tc>
          <w:tcPr>
            <w:tcW w:w="2757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по мероприятиям, имеющим инновационную направленность</w:t>
            </w:r>
          </w:p>
        </w:tc>
        <w:tc>
          <w:tcPr>
            <w:tcW w:w="566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4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50" w:type="dxa"/>
            <w:gridSpan w:val="3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454" w:type="dxa"/>
            <w:gridSpan w:val="2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1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356ED6" w:rsidRPr="001F0683" w:rsidRDefault="00356ED6" w:rsidP="00356E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rPr>
          <w:sz w:val="18"/>
          <w:szCs w:val="18"/>
        </w:rPr>
      </w:pPr>
    </w:p>
    <w:p w:rsidR="00356ED6" w:rsidRPr="001F0683" w:rsidRDefault="00356ED6">
      <w:pPr>
        <w:rPr>
          <w:sz w:val="28"/>
          <w:szCs w:val="28"/>
        </w:rPr>
      </w:pPr>
    </w:p>
    <w:sectPr w:rsidR="00356ED6" w:rsidRPr="001F0683" w:rsidSect="00AF1866">
      <w:pgSz w:w="16838" w:h="11906" w:orient="landscape"/>
      <w:pgMar w:top="851" w:right="70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D3A22"/>
    <w:rsid w:val="0002630A"/>
    <w:rsid w:val="0004257F"/>
    <w:rsid w:val="000639E8"/>
    <w:rsid w:val="000753CB"/>
    <w:rsid w:val="000A4AE6"/>
    <w:rsid w:val="000B4CC6"/>
    <w:rsid w:val="001025A8"/>
    <w:rsid w:val="00113103"/>
    <w:rsid w:val="00170CDF"/>
    <w:rsid w:val="001D161C"/>
    <w:rsid w:val="001E22B6"/>
    <w:rsid w:val="001E7044"/>
    <w:rsid w:val="001F0683"/>
    <w:rsid w:val="00304FBF"/>
    <w:rsid w:val="00356ED6"/>
    <w:rsid w:val="00377F83"/>
    <w:rsid w:val="00391F47"/>
    <w:rsid w:val="004637DD"/>
    <w:rsid w:val="00481AAD"/>
    <w:rsid w:val="004D3A22"/>
    <w:rsid w:val="004D3AC2"/>
    <w:rsid w:val="0050526F"/>
    <w:rsid w:val="0050560E"/>
    <w:rsid w:val="005235E8"/>
    <w:rsid w:val="005E1AF1"/>
    <w:rsid w:val="00607D5F"/>
    <w:rsid w:val="007369D7"/>
    <w:rsid w:val="00781DD2"/>
    <w:rsid w:val="007D58FC"/>
    <w:rsid w:val="00855278"/>
    <w:rsid w:val="00882B7A"/>
    <w:rsid w:val="0098742B"/>
    <w:rsid w:val="009B3CD8"/>
    <w:rsid w:val="009E4527"/>
    <w:rsid w:val="00A33D12"/>
    <w:rsid w:val="00AB63B9"/>
    <w:rsid w:val="00AF1866"/>
    <w:rsid w:val="00B12CDC"/>
    <w:rsid w:val="00B80AF4"/>
    <w:rsid w:val="00B8581C"/>
    <w:rsid w:val="00BB60AB"/>
    <w:rsid w:val="00C077CE"/>
    <w:rsid w:val="00C11C62"/>
    <w:rsid w:val="00C26975"/>
    <w:rsid w:val="00C46199"/>
    <w:rsid w:val="00C96C93"/>
    <w:rsid w:val="00CC7A06"/>
    <w:rsid w:val="00CD7909"/>
    <w:rsid w:val="00D46E45"/>
    <w:rsid w:val="00D53E41"/>
    <w:rsid w:val="00EA6B87"/>
    <w:rsid w:val="00EE3FAB"/>
    <w:rsid w:val="00EE593E"/>
    <w:rsid w:val="00EF798E"/>
    <w:rsid w:val="00F074A0"/>
    <w:rsid w:val="00F90674"/>
    <w:rsid w:val="00FB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A22"/>
  </w:style>
  <w:style w:type="paragraph" w:styleId="1">
    <w:name w:val="heading 1"/>
    <w:basedOn w:val="a"/>
    <w:next w:val="a"/>
    <w:link w:val="10"/>
    <w:uiPriority w:val="9"/>
    <w:qFormat/>
    <w:rsid w:val="00B12CD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link w:val="ConsPlusTitle0"/>
    <w:rsid w:val="004D3A2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"/>
    <w:basedOn w:val="a"/>
    <w:link w:val="a4"/>
    <w:semiHidden/>
    <w:rsid w:val="004D3A22"/>
    <w:pPr>
      <w:jc w:val="both"/>
    </w:pPr>
    <w:rPr>
      <w:sz w:val="28"/>
    </w:rPr>
  </w:style>
  <w:style w:type="character" w:customStyle="1" w:styleId="a4">
    <w:name w:val="Основной текст Знак"/>
    <w:link w:val="a3"/>
    <w:locked/>
    <w:rsid w:val="004D3A22"/>
    <w:rPr>
      <w:sz w:val="28"/>
      <w:lang w:val="ru-RU" w:eastAsia="ru-RU" w:bidi="ar-SA"/>
    </w:rPr>
  </w:style>
  <w:style w:type="paragraph" w:customStyle="1" w:styleId="ConsPlusNormal">
    <w:name w:val="ConsPlusNormal"/>
    <w:link w:val="ConsPlusNormal0"/>
    <w:rsid w:val="004D3A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D3A22"/>
    <w:rPr>
      <w:rFonts w:ascii="Arial" w:hAnsi="Arial" w:cs="Arial"/>
      <w:lang w:val="ru-RU" w:eastAsia="ru-RU" w:bidi="ar-SA"/>
    </w:rPr>
  </w:style>
  <w:style w:type="paragraph" w:styleId="a5">
    <w:name w:val="Normal (Web)"/>
    <w:basedOn w:val="a"/>
    <w:rsid w:val="004D3A22"/>
    <w:pPr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Ст. без интервала"/>
    <w:basedOn w:val="a"/>
    <w:rsid w:val="004D3A22"/>
    <w:pPr>
      <w:ind w:firstLine="709"/>
      <w:jc w:val="both"/>
    </w:pPr>
    <w:rPr>
      <w:sz w:val="22"/>
      <w:szCs w:val="28"/>
      <w:lang w:eastAsia="en-US"/>
    </w:rPr>
  </w:style>
  <w:style w:type="paragraph" w:customStyle="1" w:styleId="ConsPlusCell">
    <w:name w:val="ConsPlusCell"/>
    <w:rsid w:val="004D3A2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Title0">
    <w:name w:val="ConsPlusTitle Знак"/>
    <w:link w:val="ConsPlusTitle"/>
    <w:rsid w:val="004D3A22"/>
    <w:rPr>
      <w:b/>
      <w:bCs/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C96C9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96C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12CDC"/>
    <w:rPr>
      <w:rFonts w:ascii="Cambria" w:hAnsi="Cambria"/>
      <w:b/>
      <w:bCs/>
      <w:color w:val="365F91"/>
      <w:sz w:val="28"/>
      <w:szCs w:val="28"/>
    </w:rPr>
  </w:style>
  <w:style w:type="character" w:styleId="a9">
    <w:name w:val="Hyperlink"/>
    <w:unhideWhenUsed/>
    <w:rsid w:val="00B12C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>Microsoft</Company>
  <LinksUpToDate>false</LinksUpToDate>
  <CharactersWithSpaces>8898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Work</dc:creator>
  <cp:lastModifiedBy>User</cp:lastModifiedBy>
  <cp:revision>4</cp:revision>
  <cp:lastPrinted>2026-03-19T10:43:00Z</cp:lastPrinted>
  <dcterms:created xsi:type="dcterms:W3CDTF">2026-03-19T12:45:00Z</dcterms:created>
  <dcterms:modified xsi:type="dcterms:W3CDTF">2026-03-19T12:47:00Z</dcterms:modified>
</cp:coreProperties>
</file>