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DE" w:rsidRPr="003F14B3" w:rsidRDefault="006857DE" w:rsidP="006857DE">
      <w:pPr>
        <w:spacing w:line="192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 </w:t>
      </w:r>
    </w:p>
    <w:tbl>
      <w:tblPr>
        <w:tblpPr w:leftFromText="180" w:rightFromText="180" w:vertAnchor="text" w:horzAnchor="margin" w:tblpY="109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857DE" w:rsidRPr="00AD31BE" w:rsidTr="005C0925">
        <w:tc>
          <w:tcPr>
            <w:tcW w:w="9606" w:type="dxa"/>
          </w:tcPr>
          <w:p w:rsidR="006857DE" w:rsidRPr="007A2529" w:rsidRDefault="006857DE" w:rsidP="005C0925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25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АДМИНИСТРАЦИЯ</w:t>
            </w:r>
          </w:p>
        </w:tc>
      </w:tr>
      <w:tr w:rsidR="006857DE" w:rsidRPr="00AD31BE" w:rsidTr="005C0925">
        <w:trPr>
          <w:trHeight w:val="399"/>
        </w:trPr>
        <w:tc>
          <w:tcPr>
            <w:tcW w:w="9606" w:type="dxa"/>
            <w:vAlign w:val="center"/>
          </w:tcPr>
          <w:p w:rsidR="006857DE" w:rsidRPr="007A2529" w:rsidRDefault="006857DE" w:rsidP="005C0925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25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РУССКО-КАМЕШКИРСКОГО СЕЛЬСОВЕТА</w:t>
            </w:r>
          </w:p>
        </w:tc>
      </w:tr>
      <w:tr w:rsidR="006857DE" w:rsidRPr="00AD31BE" w:rsidTr="005C0925">
        <w:trPr>
          <w:trHeight w:val="353"/>
        </w:trPr>
        <w:tc>
          <w:tcPr>
            <w:tcW w:w="9606" w:type="dxa"/>
            <w:vAlign w:val="center"/>
          </w:tcPr>
          <w:p w:rsidR="006857DE" w:rsidRPr="007A2529" w:rsidRDefault="006857DE" w:rsidP="005C0925">
            <w:pPr>
              <w:pStyle w:val="3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A2529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КАМЕШКИРСКОГО РАЙОНА ПЕНЗЕНСКОЙ ОБЛАСТИ</w:t>
            </w:r>
          </w:p>
        </w:tc>
      </w:tr>
    </w:tbl>
    <w:p w:rsidR="006857DE" w:rsidRDefault="006857DE" w:rsidP="006857DE">
      <w:pPr>
        <w:jc w:val="center"/>
        <w:rPr>
          <w:sz w:val="28"/>
        </w:rPr>
      </w:pPr>
      <w:r w:rsidRPr="00AD31BE">
        <w:rPr>
          <w:b/>
        </w:rPr>
        <w:t>ПОСТАНОВЛЕНИЕ</w:t>
      </w:r>
    </w:p>
    <w:tbl>
      <w:tblPr>
        <w:tblpPr w:leftFromText="180" w:rightFromText="180" w:vertAnchor="text" w:horzAnchor="margin" w:tblpXSpec="center" w:tblpY="5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5"/>
        <w:gridCol w:w="2848"/>
        <w:gridCol w:w="399"/>
        <w:gridCol w:w="1139"/>
      </w:tblGrid>
      <w:tr w:rsidR="006857DE" w:rsidRPr="003F57CF" w:rsidTr="005C0925">
        <w:trPr>
          <w:trHeight w:val="277"/>
        </w:trPr>
        <w:tc>
          <w:tcPr>
            <w:tcW w:w="285" w:type="dxa"/>
            <w:vAlign w:val="bottom"/>
          </w:tcPr>
          <w:p w:rsidR="006857DE" w:rsidRDefault="006857DE" w:rsidP="005C0925">
            <w:r>
              <w:t>от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57DE" w:rsidRPr="007A2529" w:rsidRDefault="0092056F" w:rsidP="005C09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16.03.2026 г.</w:t>
            </w:r>
          </w:p>
        </w:tc>
        <w:tc>
          <w:tcPr>
            <w:tcW w:w="399" w:type="dxa"/>
            <w:vAlign w:val="bottom"/>
          </w:tcPr>
          <w:p w:rsidR="006857DE" w:rsidRDefault="006857DE" w:rsidP="005C0925">
            <w:pPr>
              <w:jc w:val="center"/>
            </w:pPr>
            <w:r>
              <w:t>№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857DE" w:rsidRPr="00873FE5" w:rsidRDefault="0092056F" w:rsidP="005C0925">
            <w:pPr>
              <w:jc w:val="center"/>
            </w:pPr>
            <w:r>
              <w:t>87</w:t>
            </w:r>
          </w:p>
        </w:tc>
      </w:tr>
      <w:tr w:rsidR="006857DE" w:rsidTr="005C0925">
        <w:trPr>
          <w:trHeight w:val="376"/>
        </w:trPr>
        <w:tc>
          <w:tcPr>
            <w:tcW w:w="4671" w:type="dxa"/>
            <w:gridSpan w:val="4"/>
          </w:tcPr>
          <w:p w:rsidR="006857DE" w:rsidRPr="007A2529" w:rsidRDefault="006857DE" w:rsidP="005C0925">
            <w:pPr>
              <w:jc w:val="center"/>
              <w:rPr>
                <w:rFonts w:ascii="Times New Roman" w:hAnsi="Times New Roman"/>
              </w:rPr>
            </w:pPr>
            <w:r w:rsidRPr="007A2529">
              <w:rPr>
                <w:rFonts w:ascii="Times New Roman" w:hAnsi="Times New Roman"/>
              </w:rPr>
              <w:t>с.Р.Камешкир</w:t>
            </w:r>
          </w:p>
        </w:tc>
      </w:tr>
    </w:tbl>
    <w:p w:rsidR="006857DE" w:rsidRDefault="006857DE" w:rsidP="00440478">
      <w:pPr>
        <w:jc w:val="center"/>
        <w:rPr>
          <w:rFonts w:ascii="Times New Roman" w:hAnsi="Times New Roman"/>
          <w:b/>
          <w:bCs/>
        </w:rPr>
      </w:pPr>
    </w:p>
    <w:p w:rsidR="006857DE" w:rsidRDefault="006857DE" w:rsidP="00440478">
      <w:pPr>
        <w:jc w:val="center"/>
        <w:rPr>
          <w:rFonts w:ascii="Times New Roman" w:hAnsi="Times New Roman"/>
          <w:b/>
          <w:bCs/>
        </w:rPr>
      </w:pPr>
    </w:p>
    <w:p w:rsidR="006857DE" w:rsidRDefault="006857DE" w:rsidP="00440478">
      <w:pPr>
        <w:jc w:val="center"/>
        <w:rPr>
          <w:rFonts w:ascii="Times New Roman" w:hAnsi="Times New Roman"/>
          <w:b/>
          <w:bCs/>
        </w:rPr>
      </w:pPr>
    </w:p>
    <w:p w:rsidR="00440478" w:rsidRPr="00440478" w:rsidRDefault="00440478" w:rsidP="0044047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О внесении изменений в </w:t>
      </w:r>
      <w:r w:rsidRPr="00440478">
        <w:rPr>
          <w:rFonts w:ascii="Times New Roman" w:hAnsi="Times New Roman"/>
          <w:b/>
          <w:bCs/>
        </w:rPr>
        <w:t xml:space="preserve"> программ</w:t>
      </w:r>
      <w:r>
        <w:rPr>
          <w:rFonts w:ascii="Times New Roman" w:hAnsi="Times New Roman"/>
          <w:b/>
          <w:bCs/>
        </w:rPr>
        <w:t>у</w:t>
      </w:r>
      <w:r w:rsidRPr="00440478">
        <w:rPr>
          <w:rFonts w:ascii="Times New Roman" w:hAnsi="Times New Roman"/>
          <w:b/>
          <w:bCs/>
        </w:rPr>
        <w:t xml:space="preserve"> профилактики рисков причинения вреда (ущерба) охраняемым законом ценностям при осуществлении муниципального </w:t>
      </w:r>
      <w:bookmarkStart w:id="0" w:name="_Hlk73706793"/>
      <w:bookmarkEnd w:id="0"/>
      <w:r w:rsidRPr="00440478">
        <w:rPr>
          <w:rFonts w:ascii="Times New Roman" w:hAnsi="Times New Roman"/>
          <w:b/>
          <w:bCs/>
        </w:rPr>
        <w:t xml:space="preserve">земельного контроля на территории  </w:t>
      </w:r>
      <w:proofErr w:type="spellStart"/>
      <w:r w:rsidR="006857DE">
        <w:rPr>
          <w:rFonts w:ascii="Times New Roman" w:hAnsi="Times New Roman"/>
          <w:b/>
          <w:bCs/>
        </w:rPr>
        <w:t>Русско-Камешкирского</w:t>
      </w:r>
      <w:proofErr w:type="spellEnd"/>
      <w:r w:rsidRPr="00440478">
        <w:rPr>
          <w:rFonts w:ascii="Times New Roman" w:hAnsi="Times New Roman"/>
          <w:b/>
          <w:bCs/>
        </w:rPr>
        <w:t xml:space="preserve"> сельсовета </w:t>
      </w:r>
      <w:proofErr w:type="spellStart"/>
      <w:r w:rsidRPr="00440478">
        <w:rPr>
          <w:rFonts w:ascii="Times New Roman" w:hAnsi="Times New Roman"/>
          <w:b/>
          <w:bCs/>
        </w:rPr>
        <w:t>Камешкирского</w:t>
      </w:r>
      <w:proofErr w:type="spellEnd"/>
      <w:r w:rsidRPr="00440478">
        <w:rPr>
          <w:rFonts w:ascii="Times New Roman" w:hAnsi="Times New Roman"/>
          <w:b/>
          <w:bCs/>
        </w:rPr>
        <w:t xml:space="preserve"> района Пензенской области  на 2026 год</w:t>
      </w:r>
    </w:p>
    <w:p w:rsidR="00440478" w:rsidRPr="00440478" w:rsidRDefault="00B6228E" w:rsidP="006857DE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  <w:proofErr w:type="gramStart"/>
      <w:r w:rsidR="00440478" w:rsidRPr="00440478">
        <w:rPr>
          <w:rFonts w:ascii="Times New Roman" w:hAnsi="Times New Roman"/>
          <w:bCs/>
        </w:rPr>
        <w:t>В соответствии с Федеральными законами от 06.10.2003 №</w:t>
      </w:r>
      <w:r w:rsidR="006857DE">
        <w:rPr>
          <w:rFonts w:ascii="Times New Roman" w:hAnsi="Times New Roman"/>
          <w:bCs/>
        </w:rPr>
        <w:t xml:space="preserve"> </w:t>
      </w:r>
      <w:r w:rsidR="00440478" w:rsidRPr="00440478">
        <w:rPr>
          <w:rFonts w:ascii="Times New Roman" w:hAnsi="Times New Roman"/>
          <w:bCs/>
        </w:rPr>
        <w:t>131-ФЗ «Об общих принципах организации местного самоуправления в Российской Федерации», ст.39 Федерального закона от 20.03.2025 №33-ФЗ</w:t>
      </w:r>
      <w:hyperlink r:id="rId5" w:history="1">
        <w:r w:rsidR="00440478" w:rsidRPr="006857DE">
          <w:rPr>
            <w:rStyle w:val="ac"/>
            <w:rFonts w:ascii="Times New Roman" w:hAnsi="Times New Roman"/>
            <w:bCs/>
            <w:color w:val="auto"/>
            <w:u w:val="none"/>
          </w:rPr>
          <w:t xml:space="preserve"> «Об общих принципах организации местного самоуправления в единой системе публичной власти</w:t>
        </w:r>
      </w:hyperlink>
      <w:r w:rsidR="00440478" w:rsidRPr="006857DE">
        <w:rPr>
          <w:rFonts w:ascii="Times New Roman" w:hAnsi="Times New Roman"/>
          <w:bCs/>
        </w:rPr>
        <w:t>»</w:t>
      </w:r>
      <w:r w:rsidR="00440478" w:rsidRPr="00440478">
        <w:rPr>
          <w:rFonts w:ascii="Times New Roman" w:hAnsi="Times New Roman"/>
          <w:bCs/>
        </w:rPr>
        <w:t>, от 31.07.2020 №</w:t>
      </w:r>
      <w:r w:rsidR="006857DE">
        <w:rPr>
          <w:rFonts w:ascii="Times New Roman" w:hAnsi="Times New Roman"/>
          <w:bCs/>
        </w:rPr>
        <w:t xml:space="preserve"> </w:t>
      </w:r>
      <w:r w:rsidR="00440478" w:rsidRPr="00440478">
        <w:rPr>
          <w:rFonts w:ascii="Times New Roman" w:hAnsi="Times New Roman"/>
          <w:bCs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</w:t>
      </w:r>
      <w:proofErr w:type="gramEnd"/>
      <w:r w:rsidR="00440478" w:rsidRPr="00440478">
        <w:rPr>
          <w:rFonts w:ascii="Times New Roman" w:hAnsi="Times New Roman"/>
          <w:bCs/>
        </w:rPr>
        <w:t xml:space="preserve"> </w:t>
      </w:r>
      <w:proofErr w:type="gramStart"/>
      <w:r w:rsidR="00440478" w:rsidRPr="00440478">
        <w:rPr>
          <w:rFonts w:ascii="Times New Roman" w:hAnsi="Times New Roman"/>
          <w:bCs/>
        </w:rPr>
        <w:t>утверждения контрольными (надзорными) органами программы профилактики рисков причинения вреда (ущерба) охраняемым законом ценностям», решением Комитета местного самоуправления</w:t>
      </w:r>
      <w:r w:rsidR="00440478" w:rsidRPr="00440478">
        <w:rPr>
          <w:rFonts w:ascii="Times New Roman" w:hAnsi="Times New Roman"/>
        </w:rPr>
        <w:t xml:space="preserve"> </w:t>
      </w:r>
      <w:proofErr w:type="spellStart"/>
      <w:r w:rsidR="006857DE">
        <w:rPr>
          <w:rFonts w:ascii="Times New Roman" w:hAnsi="Times New Roman"/>
        </w:rPr>
        <w:t>Русско-Камешкирского</w:t>
      </w:r>
      <w:proofErr w:type="spellEnd"/>
      <w:r w:rsidR="00440478" w:rsidRPr="00440478">
        <w:rPr>
          <w:rFonts w:ascii="Times New Roman" w:hAnsi="Times New Roman"/>
        </w:rPr>
        <w:t xml:space="preserve"> сельсовета </w:t>
      </w:r>
      <w:proofErr w:type="spellStart"/>
      <w:r w:rsidR="00440478" w:rsidRPr="00440478">
        <w:rPr>
          <w:rFonts w:ascii="Times New Roman" w:hAnsi="Times New Roman"/>
        </w:rPr>
        <w:t>Камешкирского</w:t>
      </w:r>
      <w:proofErr w:type="spellEnd"/>
      <w:r w:rsidR="00440478" w:rsidRPr="00440478">
        <w:rPr>
          <w:rFonts w:ascii="Times New Roman" w:hAnsi="Times New Roman"/>
        </w:rPr>
        <w:t xml:space="preserve"> района Пензенской области </w:t>
      </w:r>
      <w:r w:rsidR="00440478" w:rsidRPr="00440478">
        <w:rPr>
          <w:rFonts w:ascii="Times New Roman" w:hAnsi="Times New Roman"/>
          <w:bCs/>
        </w:rPr>
        <w:t xml:space="preserve">от </w:t>
      </w:r>
      <w:r w:rsidR="006857DE">
        <w:rPr>
          <w:rFonts w:ascii="Times New Roman" w:hAnsi="Times New Roman"/>
          <w:bCs/>
        </w:rPr>
        <w:t>20</w:t>
      </w:r>
      <w:r w:rsidR="00440478" w:rsidRPr="00440478">
        <w:rPr>
          <w:rFonts w:ascii="Times New Roman" w:hAnsi="Times New Roman"/>
          <w:bCs/>
        </w:rPr>
        <w:t>.1</w:t>
      </w:r>
      <w:r w:rsidR="006857DE">
        <w:rPr>
          <w:rFonts w:ascii="Times New Roman" w:hAnsi="Times New Roman"/>
          <w:bCs/>
        </w:rPr>
        <w:t>0</w:t>
      </w:r>
      <w:r w:rsidR="00440478" w:rsidRPr="00440478">
        <w:rPr>
          <w:rFonts w:ascii="Times New Roman" w:hAnsi="Times New Roman"/>
          <w:bCs/>
        </w:rPr>
        <w:t>.2021 №</w:t>
      </w:r>
      <w:r w:rsidR="006857DE">
        <w:rPr>
          <w:rFonts w:ascii="Times New Roman" w:hAnsi="Times New Roman"/>
          <w:bCs/>
        </w:rPr>
        <w:t xml:space="preserve"> 236-51/7</w:t>
      </w:r>
      <w:r w:rsidR="00440478" w:rsidRPr="00440478">
        <w:rPr>
          <w:rFonts w:ascii="Times New Roman" w:hAnsi="Times New Roman"/>
          <w:bCs/>
        </w:rPr>
        <w:t xml:space="preserve"> « Об утверждении Положения по осуществлению муниципального земельного контроля на территории </w:t>
      </w:r>
      <w:proofErr w:type="spellStart"/>
      <w:r w:rsidR="006857DE">
        <w:rPr>
          <w:rFonts w:ascii="Times New Roman" w:hAnsi="Times New Roman"/>
          <w:bCs/>
        </w:rPr>
        <w:t>Русско-Камешкирского</w:t>
      </w:r>
      <w:proofErr w:type="spellEnd"/>
      <w:r w:rsidR="00440478" w:rsidRPr="00440478">
        <w:rPr>
          <w:rFonts w:ascii="Times New Roman" w:hAnsi="Times New Roman"/>
          <w:bCs/>
        </w:rPr>
        <w:t xml:space="preserve"> сельсовета </w:t>
      </w:r>
      <w:proofErr w:type="spellStart"/>
      <w:r w:rsidR="00440478" w:rsidRPr="00440478">
        <w:rPr>
          <w:rFonts w:ascii="Times New Roman" w:hAnsi="Times New Roman"/>
          <w:bCs/>
        </w:rPr>
        <w:t>Камешкирского</w:t>
      </w:r>
      <w:proofErr w:type="spellEnd"/>
      <w:r w:rsidR="00440478" w:rsidRPr="00440478">
        <w:rPr>
          <w:rFonts w:ascii="Times New Roman" w:hAnsi="Times New Roman"/>
          <w:bCs/>
        </w:rPr>
        <w:t xml:space="preserve"> района Пензенской области</w:t>
      </w:r>
      <w:r w:rsidR="00440478" w:rsidRPr="00440478">
        <w:rPr>
          <w:rFonts w:ascii="Times New Roman" w:hAnsi="Times New Roman"/>
          <w:b/>
          <w:bCs/>
        </w:rPr>
        <w:t xml:space="preserve">», </w:t>
      </w:r>
      <w:r w:rsidR="00440478" w:rsidRPr="00440478">
        <w:rPr>
          <w:rFonts w:ascii="Times New Roman" w:hAnsi="Times New Roman"/>
          <w:bCs/>
        </w:rPr>
        <w:t xml:space="preserve">руководствуясь Уставом сельского поселения </w:t>
      </w:r>
      <w:proofErr w:type="spellStart"/>
      <w:r w:rsidR="006857DE">
        <w:rPr>
          <w:rFonts w:ascii="Times New Roman" w:hAnsi="Times New Roman"/>
        </w:rPr>
        <w:t>Русско-Камешкирский</w:t>
      </w:r>
      <w:proofErr w:type="spellEnd"/>
      <w:r w:rsidR="00440478" w:rsidRPr="00440478">
        <w:rPr>
          <w:rFonts w:ascii="Times New Roman" w:hAnsi="Times New Roman"/>
        </w:rPr>
        <w:t xml:space="preserve"> сельсовет муниципального района  Камешкирский район Пензенской области</w:t>
      </w:r>
      <w:r w:rsidR="00440478" w:rsidRPr="00440478">
        <w:rPr>
          <w:rFonts w:ascii="Times New Roman" w:hAnsi="Times New Roman"/>
          <w:bCs/>
        </w:rPr>
        <w:t xml:space="preserve">, администрация </w:t>
      </w:r>
      <w:proofErr w:type="spellStart"/>
      <w:r w:rsidR="006857DE">
        <w:rPr>
          <w:rFonts w:ascii="Times New Roman" w:hAnsi="Times New Roman"/>
        </w:rPr>
        <w:t>Русско-Камешкирского</w:t>
      </w:r>
      <w:proofErr w:type="spellEnd"/>
      <w:r w:rsidR="00440478" w:rsidRPr="00440478">
        <w:rPr>
          <w:rFonts w:ascii="Times New Roman" w:hAnsi="Times New Roman"/>
        </w:rPr>
        <w:t xml:space="preserve"> сельсовета </w:t>
      </w:r>
      <w:proofErr w:type="spellStart"/>
      <w:r w:rsidR="00440478" w:rsidRPr="00440478">
        <w:rPr>
          <w:rFonts w:ascii="Times New Roman" w:hAnsi="Times New Roman"/>
        </w:rPr>
        <w:t>Камешкирского</w:t>
      </w:r>
      <w:proofErr w:type="spellEnd"/>
      <w:r w:rsidR="00440478" w:rsidRPr="00440478">
        <w:rPr>
          <w:rFonts w:ascii="Times New Roman" w:hAnsi="Times New Roman"/>
        </w:rPr>
        <w:t xml:space="preserve"> района</w:t>
      </w:r>
      <w:proofErr w:type="gramEnd"/>
      <w:r w:rsidR="00440478" w:rsidRPr="00440478">
        <w:rPr>
          <w:rFonts w:ascii="Times New Roman" w:hAnsi="Times New Roman"/>
        </w:rPr>
        <w:t xml:space="preserve"> Пензенской области</w:t>
      </w:r>
    </w:p>
    <w:p w:rsidR="00440478" w:rsidRPr="00440478" w:rsidRDefault="00440478" w:rsidP="00AD288B">
      <w:pPr>
        <w:jc w:val="center"/>
        <w:rPr>
          <w:rFonts w:ascii="Times New Roman" w:hAnsi="Times New Roman"/>
        </w:rPr>
      </w:pPr>
      <w:r w:rsidRPr="00440478">
        <w:rPr>
          <w:rFonts w:ascii="Times New Roman" w:hAnsi="Times New Roman"/>
          <w:b/>
          <w:bCs/>
        </w:rPr>
        <w:t>ПОСТАНОВЛЯЕТ:</w:t>
      </w:r>
    </w:p>
    <w:p w:rsidR="00AD288B" w:rsidRDefault="00440478" w:rsidP="006857DE">
      <w:pPr>
        <w:jc w:val="both"/>
        <w:rPr>
          <w:rFonts w:ascii="Times New Roman" w:hAnsi="Times New Roman"/>
        </w:rPr>
      </w:pPr>
      <w:r w:rsidRPr="00440478">
        <w:rPr>
          <w:rFonts w:ascii="Times New Roman" w:hAnsi="Times New Roman"/>
        </w:rPr>
        <w:t>1.</w:t>
      </w:r>
      <w:r w:rsidR="00AD288B">
        <w:rPr>
          <w:rFonts w:ascii="Times New Roman" w:hAnsi="Times New Roman"/>
        </w:rPr>
        <w:t xml:space="preserve">Внести в </w:t>
      </w:r>
      <w:r w:rsidRPr="00440478">
        <w:rPr>
          <w:rFonts w:ascii="Times New Roman" w:hAnsi="Times New Roman"/>
        </w:rPr>
        <w:t xml:space="preserve">программу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Pr="00440478">
        <w:rPr>
          <w:rFonts w:ascii="Times New Roman" w:hAnsi="Times New Roman"/>
          <w:bCs/>
        </w:rPr>
        <w:t>на территории</w:t>
      </w:r>
      <w:r w:rsidRPr="00440478">
        <w:rPr>
          <w:rFonts w:ascii="Times New Roman" w:hAnsi="Times New Roman"/>
          <w:b/>
          <w:bCs/>
        </w:rPr>
        <w:t xml:space="preserve">  </w:t>
      </w:r>
      <w:proofErr w:type="spellStart"/>
      <w:r w:rsidR="006857DE">
        <w:rPr>
          <w:rFonts w:ascii="Times New Roman" w:hAnsi="Times New Roman"/>
          <w:bCs/>
        </w:rPr>
        <w:t>Русско-Камешкирского</w:t>
      </w:r>
      <w:proofErr w:type="spellEnd"/>
      <w:r w:rsidRPr="00440478">
        <w:rPr>
          <w:rFonts w:ascii="Times New Roman" w:hAnsi="Times New Roman"/>
          <w:bCs/>
        </w:rPr>
        <w:t xml:space="preserve"> сельсовета </w:t>
      </w:r>
      <w:proofErr w:type="spellStart"/>
      <w:r w:rsidRPr="00440478">
        <w:rPr>
          <w:rFonts w:ascii="Times New Roman" w:hAnsi="Times New Roman"/>
          <w:bCs/>
        </w:rPr>
        <w:t>Камешкирского</w:t>
      </w:r>
      <w:proofErr w:type="spellEnd"/>
      <w:r w:rsidRPr="00440478">
        <w:rPr>
          <w:rFonts w:ascii="Times New Roman" w:hAnsi="Times New Roman"/>
          <w:bCs/>
        </w:rPr>
        <w:t xml:space="preserve"> района Пензенской области</w:t>
      </w:r>
      <w:r w:rsidRPr="00440478">
        <w:rPr>
          <w:rFonts w:ascii="Times New Roman" w:hAnsi="Times New Roman"/>
        </w:rPr>
        <w:t xml:space="preserve"> на 2026 год</w:t>
      </w:r>
      <w:r w:rsidR="00AD288B">
        <w:rPr>
          <w:rFonts w:ascii="Times New Roman" w:hAnsi="Times New Roman"/>
        </w:rPr>
        <w:t xml:space="preserve">, утвержденную постановлением администрации </w:t>
      </w:r>
      <w:proofErr w:type="spellStart"/>
      <w:r w:rsidR="006857DE">
        <w:rPr>
          <w:rFonts w:ascii="Times New Roman" w:hAnsi="Times New Roman"/>
        </w:rPr>
        <w:t>Русско-Камешкирского</w:t>
      </w:r>
      <w:proofErr w:type="spellEnd"/>
      <w:r w:rsidR="00AD288B" w:rsidRPr="00440478">
        <w:rPr>
          <w:rFonts w:ascii="Times New Roman" w:hAnsi="Times New Roman"/>
        </w:rPr>
        <w:t xml:space="preserve"> сельсовета </w:t>
      </w:r>
      <w:proofErr w:type="spellStart"/>
      <w:r w:rsidR="00AD288B" w:rsidRPr="00440478">
        <w:rPr>
          <w:rFonts w:ascii="Times New Roman" w:hAnsi="Times New Roman"/>
        </w:rPr>
        <w:t>Камешкирского</w:t>
      </w:r>
      <w:proofErr w:type="spellEnd"/>
      <w:r w:rsidR="00AD288B" w:rsidRPr="00440478">
        <w:rPr>
          <w:rFonts w:ascii="Times New Roman" w:hAnsi="Times New Roman"/>
        </w:rPr>
        <w:t xml:space="preserve"> района Пензенской области</w:t>
      </w:r>
      <w:r w:rsidR="00AD288B">
        <w:rPr>
          <w:rFonts w:ascii="Times New Roman" w:hAnsi="Times New Roman"/>
        </w:rPr>
        <w:t xml:space="preserve"> от</w:t>
      </w:r>
      <w:r w:rsidR="006857DE">
        <w:rPr>
          <w:rFonts w:ascii="Times New Roman" w:hAnsi="Times New Roman"/>
        </w:rPr>
        <w:t xml:space="preserve"> 24.11.</w:t>
      </w:r>
      <w:r w:rsidR="00AD288B">
        <w:rPr>
          <w:rFonts w:ascii="Times New Roman" w:hAnsi="Times New Roman"/>
        </w:rPr>
        <w:t>2025 №</w:t>
      </w:r>
      <w:r w:rsidR="006857DE">
        <w:rPr>
          <w:rFonts w:ascii="Times New Roman" w:hAnsi="Times New Roman"/>
        </w:rPr>
        <w:t xml:space="preserve"> 187 </w:t>
      </w:r>
      <w:r w:rsidR="00AD288B">
        <w:rPr>
          <w:rFonts w:ascii="Times New Roman" w:hAnsi="Times New Roman"/>
        </w:rPr>
        <w:t>(дале</w:t>
      </w:r>
      <w:proofErr w:type="gramStart"/>
      <w:r w:rsidR="00AD288B">
        <w:rPr>
          <w:rFonts w:ascii="Times New Roman" w:hAnsi="Times New Roman"/>
        </w:rPr>
        <w:t>е-</w:t>
      </w:r>
      <w:proofErr w:type="gramEnd"/>
      <w:r w:rsidR="00AD288B">
        <w:rPr>
          <w:rFonts w:ascii="Times New Roman" w:hAnsi="Times New Roman"/>
        </w:rPr>
        <w:t xml:space="preserve"> Программа), следующие изменения :</w:t>
      </w:r>
    </w:p>
    <w:p w:rsidR="00AD288B" w:rsidRPr="00595CC4" w:rsidRDefault="00AD288B" w:rsidP="00AD288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lastRenderedPageBreak/>
        <w:t>1.1.</w:t>
      </w:r>
      <w:r w:rsidR="007F48B4">
        <w:rPr>
          <w:rFonts w:ascii="Times New Roman" w:hAnsi="Times New Roman"/>
        </w:rPr>
        <w:t>Раздел</w:t>
      </w:r>
      <w:r w:rsidRPr="00595CC4">
        <w:rPr>
          <w:rFonts w:ascii="Times New Roman" w:eastAsia="Times New Roman" w:hAnsi="Times New Roman"/>
          <w:lang w:eastAsia="ru-RU"/>
        </w:rPr>
        <w:t xml:space="preserve"> 3. Программы «Перечень</w:t>
      </w:r>
      <w:r w:rsidRPr="00595CC4">
        <w:rPr>
          <w:rFonts w:ascii="Times New Roman" w:eastAsia="Times New Roman" w:hAnsi="Times New Roman"/>
          <w:color w:val="000000"/>
          <w:lang w:eastAsia="ru-RU"/>
        </w:rPr>
        <w:t xml:space="preserve"> профилактических мероприятий, сроки (периодичность) их проведения», изложить в следующей редакции:</w:t>
      </w:r>
    </w:p>
    <w:p w:rsidR="00AD288B" w:rsidRPr="00440478" w:rsidRDefault="00AD288B" w:rsidP="00AD288B">
      <w:pPr>
        <w:rPr>
          <w:rFonts w:ascii="Times New Roman" w:hAnsi="Times New Roman"/>
        </w:rPr>
      </w:pPr>
      <w:r w:rsidRPr="006F7E71">
        <w:rPr>
          <w:rFonts w:ascii="Times New Roman" w:hAnsi="Times New Roman"/>
          <w:b/>
          <w:bCs/>
        </w:rPr>
        <w:t xml:space="preserve">Раздел </w:t>
      </w:r>
      <w:r w:rsidRPr="00440478">
        <w:rPr>
          <w:rFonts w:ascii="Times New Roman" w:hAnsi="Times New Roman"/>
          <w:b/>
          <w:bCs/>
        </w:rPr>
        <w:t>III. Перечень профилактических мероприятий, сроки (периодичность) их проведения</w:t>
      </w:r>
    </w:p>
    <w:p w:rsidR="00AD288B" w:rsidRPr="00440478" w:rsidRDefault="00AD288B" w:rsidP="00AD288B">
      <w:pPr>
        <w:rPr>
          <w:rFonts w:ascii="Times New Roman" w:hAnsi="Times New Roman"/>
        </w:rPr>
      </w:pPr>
      <w:r w:rsidRPr="00440478">
        <w:rPr>
          <w:rFonts w:ascii="Times New Roman" w:hAnsi="Times New Roman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AD288B" w:rsidRPr="00440478" w:rsidRDefault="00AD288B" w:rsidP="00AD288B">
      <w:pPr>
        <w:rPr>
          <w:rFonts w:ascii="Times New Roman" w:hAnsi="Times New Roman"/>
        </w:rPr>
      </w:pPr>
      <w:r w:rsidRPr="00440478">
        <w:rPr>
          <w:rFonts w:ascii="Times New Roman" w:hAnsi="Times New Roman"/>
        </w:rPr>
        <w:t>Перечень основных профилактических мероприятий Программы на 2026 год приведен в таблице №1.</w:t>
      </w:r>
    </w:p>
    <w:p w:rsidR="00AD288B" w:rsidRPr="00440478" w:rsidRDefault="00AD288B" w:rsidP="00AD288B">
      <w:pPr>
        <w:rPr>
          <w:rFonts w:ascii="Times New Roman" w:hAnsi="Times New Roman"/>
        </w:rPr>
      </w:pPr>
      <w:r w:rsidRPr="00440478">
        <w:rPr>
          <w:rFonts w:ascii="Times New Roman" w:hAnsi="Times New Roman"/>
        </w:rPr>
        <w:t>Таблица №1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31"/>
        <w:gridCol w:w="4663"/>
        <w:gridCol w:w="2422"/>
        <w:gridCol w:w="2031"/>
      </w:tblGrid>
      <w:tr w:rsidR="00AD288B" w:rsidRPr="0068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857D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6857DE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Наименование формы 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Срок (периодичность) проведения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AD288B" w:rsidRPr="006857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1. Информирование</w:t>
            </w:r>
          </w:p>
        </w:tc>
      </w:tr>
      <w:tr w:rsidR="00AD288B" w:rsidRPr="0068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Информирование осуществляется посредством размещения соответствующих сведений на официальном сайте администрации Камешкирского района Пензенской области, раздел муниципальное образование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Русско-Камешкирский</w:t>
            </w:r>
            <w:proofErr w:type="spellEnd"/>
            <w:r w:rsidR="006857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57DE">
              <w:rPr>
                <w:rFonts w:ascii="Times New Roman" w:hAnsi="Times New Roman"/>
                <w:sz w:val="20"/>
                <w:szCs w:val="20"/>
              </w:rPr>
              <w:t xml:space="preserve">сельсовет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наличии), в иных формах.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Информация, размещаемая на официальном сайте администрации  Камешкирского района Пензенской области, раздел муниципальное образование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Русско-Камешкирский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сельсовет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 в информационно-телекоммуникационной сети «Интернет»: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1) тексты нормативных правовых актов, регулирующих осуществление муниципального контроля;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4) утвержденные проверочные листы в формате, </w:t>
            </w:r>
            <w:r w:rsidRPr="006857DE">
              <w:rPr>
                <w:rFonts w:ascii="Times New Roman" w:hAnsi="Times New Roman"/>
                <w:sz w:val="20"/>
                <w:szCs w:val="20"/>
              </w:rPr>
              <w:lastRenderedPageBreak/>
              <w:t>допускающем их использование для самообследования;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14) доклады о муниципальном контроле;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15) информацию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лицами.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</w:t>
            </w:r>
            <w:r w:rsidRPr="006857DE">
              <w:rPr>
                <w:rFonts w:ascii="Times New Roman" w:hAnsi="Times New Roman"/>
                <w:sz w:val="20"/>
                <w:szCs w:val="20"/>
              </w:rPr>
              <w:lastRenderedPageBreak/>
              <w:t>программами профилактики рисков причинения вреда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 администрация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D288B" w:rsidRPr="0068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ежегодно, не позднее 1 марта 2026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D288B" w:rsidRPr="0068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Выявление типичных нарушений обязательных требований, причин, факторов и условий, способствующих возникновению указанных нарушений.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D288B" w:rsidRPr="0068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Анализ случаев причинения вреда (ущерба) охраняемым законом ценностям, выявление источников и факторов риска причинения вреда (ущерба).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D288B" w:rsidRPr="0068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Подготовка предложений об актуализации обязательных требований.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D288B" w:rsidRPr="0068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Подготовка предложений о внесении изменений в законодательство Российской Федерации о муниципальном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D288B" w:rsidRPr="0068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Подготовка доклада о правоприменительной практике контрольного органа, его публичное обсуждение, утверждение и размещение на официальном сайте в сети "Интернет"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один раз в год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до 30.01.2026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D288B" w:rsidRPr="006857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3. Объявление предостережения</w:t>
            </w:r>
          </w:p>
        </w:tc>
      </w:tr>
      <w:tr w:rsidR="00AD288B" w:rsidRPr="0068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При принятии решения должностными лицами, уполномоченными на осуществление </w:t>
            </w:r>
            <w:r w:rsidRPr="006857DE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 земельного контроля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 администрация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lastRenderedPageBreak/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D288B" w:rsidRPr="006857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lastRenderedPageBreak/>
              <w:t>4. Консультирование</w:t>
            </w:r>
          </w:p>
        </w:tc>
      </w:tr>
      <w:tr w:rsidR="00AD288B" w:rsidRPr="0068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Консультирование может осуществляться должностным лицом контрольного (надзорного) органа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следующими способами: - по телефону; - на личном приеме; - в ходе проведения профилактического мероприятия, контрольного мероприятия; - письменное консультирование; - посредством видео-конференц-связи; -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администрации или должностным лицом, уполномоченным осуществлять муниципальный земельный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 администрация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D288B" w:rsidRPr="0068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по следующим вопросам: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1)организация и осуществление муниципального земельного контроля; 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2) порядок осуществления контрольных мероприятий;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 3) порядок обжалования действий (бездействия) должностных лиц, уполномоченных осуществлять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муниципальныйземельный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контроль;</w:t>
            </w:r>
          </w:p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 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при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AD288B" w:rsidRPr="006857D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5. Профилактический визит</w:t>
            </w:r>
          </w:p>
        </w:tc>
      </w:tr>
      <w:tr w:rsidR="00AD288B" w:rsidRPr="006857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 w:rsidP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      </w:r>
          </w:p>
          <w:p w:rsidR="00AD288B" w:rsidRPr="006857DE" w:rsidRDefault="00AD288B" w:rsidP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Профилактический визит проводится по инициативе контрольного (надзорного) органа (обязательный профилактический видит) или по инициативе контролируемого лица.</w:t>
            </w:r>
          </w:p>
          <w:p w:rsidR="00AD288B" w:rsidRPr="006857DE" w:rsidRDefault="00AD288B" w:rsidP="00AD288B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</w:t>
            </w:r>
            <w:r w:rsidRPr="006857DE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критериям риска, о рекомендуемых способах снижения 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      </w:r>
            <w:proofErr w:type="gram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:rsidR="00AD288B" w:rsidRPr="006857DE" w:rsidRDefault="00AD288B" w:rsidP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 Федерального закона от 31.07.2020 № 248-ФЗ «О государственном контроле (надзоре) и муниципальном контроле в Российской Федерации».</w:t>
            </w:r>
          </w:p>
          <w:p w:rsidR="00AD288B" w:rsidRPr="006857DE" w:rsidRDefault="00AD288B" w:rsidP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proofErr w:type="gramStart"/>
            <w:r w:rsidRPr="006857DE">
              <w:rPr>
                <w:rFonts w:ascii="Times New Roman" w:hAnsi="Times New Roman"/>
                <w:sz w:val="20"/>
                <w:szCs w:val="20"/>
              </w:rPr>
              <w:t>объектов контроля, отнесенных к категории среднего или умеренного риска проводится</w:t>
            </w:r>
            <w:proofErr w:type="gram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обязательный профилактический визит в порядке, определенном статьей 52.1 Федерального закона от 31.07.2020 № 248-ФЗ «О государственном контроле (надзоре) и муниципальном контроле в Российской Федерации» и с периодичностью, установленной постановлением Правительства Российской Федерации.</w:t>
            </w:r>
          </w:p>
          <w:p w:rsidR="00AD288B" w:rsidRPr="006857DE" w:rsidRDefault="00AD288B" w:rsidP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Профилактический визит по инициативе 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</w:t>
            </w:r>
            <w:proofErr w:type="gramStart"/>
            <w:r w:rsidRPr="006857DE">
              <w:rPr>
                <w:rFonts w:ascii="Times New Roman" w:hAnsi="Times New Roman"/>
                <w:sz w:val="20"/>
                <w:szCs w:val="20"/>
              </w:rPr>
              <w:t>организацией</w:t>
            </w:r>
            <w:proofErr w:type="gram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либо государственным или муниципальным учреждением. Условия проведения профилактического визита по инициативе контролируемого лица и порядок действий при его осуществлении определяется в соответствии со статьей 52.2 Федерального закона от 31.07.2020 № 248-ФЗ «О государственном контроле (надзоре) и муниципальном контроле в Российской Федерации».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 w:rsidP="006857DE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lastRenderedPageBreak/>
              <w:t>3 квартал 2026</w:t>
            </w:r>
            <w:r w:rsidR="006857DE">
              <w:rPr>
                <w:rFonts w:ascii="Times New Roman" w:hAnsi="Times New Roman"/>
                <w:sz w:val="20"/>
                <w:szCs w:val="20"/>
              </w:rPr>
              <w:t xml:space="preserve"> г</w:t>
            </w:r>
            <w:r w:rsidRPr="006857DE">
              <w:rPr>
                <w:rFonts w:ascii="Times New Roman" w:hAnsi="Times New Roman"/>
                <w:sz w:val="20"/>
                <w:szCs w:val="20"/>
              </w:rPr>
              <w:t>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88B" w:rsidRPr="006857DE" w:rsidRDefault="00AD288B">
            <w:pPr>
              <w:rPr>
                <w:rFonts w:ascii="Times New Roman" w:hAnsi="Times New Roman"/>
                <w:sz w:val="20"/>
                <w:szCs w:val="20"/>
              </w:rPr>
            </w:pPr>
            <w:r w:rsidRPr="006857DE">
              <w:rPr>
                <w:rFonts w:ascii="Times New Roman" w:hAnsi="Times New Roman"/>
                <w:sz w:val="20"/>
                <w:szCs w:val="20"/>
              </w:rPr>
              <w:t xml:space="preserve"> администрация </w:t>
            </w:r>
            <w:proofErr w:type="spellStart"/>
            <w:r w:rsidR="006857DE">
              <w:rPr>
                <w:rFonts w:ascii="Times New Roman" w:hAnsi="Times New Roman"/>
                <w:sz w:val="20"/>
                <w:szCs w:val="20"/>
              </w:rPr>
              <w:t>Русско-Камешкирского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сельсовета </w:t>
            </w:r>
            <w:proofErr w:type="spellStart"/>
            <w:r w:rsidRPr="006857DE">
              <w:rPr>
                <w:rFonts w:ascii="Times New Roman" w:hAnsi="Times New Roman"/>
                <w:sz w:val="20"/>
                <w:szCs w:val="20"/>
              </w:rPr>
              <w:t>Камешкирского</w:t>
            </w:r>
            <w:proofErr w:type="spellEnd"/>
            <w:r w:rsidRPr="006857DE">
              <w:rPr>
                <w:rFonts w:ascii="Times New Roman" w:hAnsi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</w:tbl>
    <w:p w:rsidR="006857DE" w:rsidRDefault="00AD288B" w:rsidP="006857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</w:t>
      </w:r>
    </w:p>
    <w:p w:rsidR="00440478" w:rsidRPr="00440478" w:rsidRDefault="00AD288B" w:rsidP="006857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40478" w:rsidRPr="00440478">
        <w:rPr>
          <w:rFonts w:ascii="Times New Roman" w:hAnsi="Times New Roman"/>
        </w:rPr>
        <w:t>2.Настоящее постановление опубликовать в информационном бюллетене «</w:t>
      </w:r>
      <w:r w:rsidR="006857DE">
        <w:rPr>
          <w:rFonts w:ascii="Times New Roman" w:hAnsi="Times New Roman"/>
        </w:rPr>
        <w:t>Правовое поле</w:t>
      </w:r>
      <w:r w:rsidR="00440478" w:rsidRPr="00440478">
        <w:rPr>
          <w:rFonts w:ascii="Times New Roman" w:hAnsi="Times New Roman"/>
        </w:rPr>
        <w:t>» и разместить на официальном сайте администрации</w:t>
      </w:r>
      <w:r w:rsidR="00440478" w:rsidRPr="00440478">
        <w:rPr>
          <w:rFonts w:ascii="Times New Roman" w:hAnsi="Times New Roman"/>
          <w:bCs/>
        </w:rPr>
        <w:t xml:space="preserve"> Камешкирского района, раздел муниципального образования </w:t>
      </w:r>
      <w:proofErr w:type="spellStart"/>
      <w:r w:rsidR="006857DE">
        <w:rPr>
          <w:rFonts w:ascii="Times New Roman" w:hAnsi="Times New Roman"/>
          <w:bCs/>
        </w:rPr>
        <w:t>Русско-Камешкирского</w:t>
      </w:r>
      <w:proofErr w:type="spellEnd"/>
      <w:r w:rsidR="00440478" w:rsidRPr="00440478">
        <w:rPr>
          <w:rFonts w:ascii="Times New Roman" w:hAnsi="Times New Roman"/>
          <w:bCs/>
        </w:rPr>
        <w:t xml:space="preserve"> сельсовета </w:t>
      </w:r>
      <w:proofErr w:type="spellStart"/>
      <w:r w:rsidR="00440478" w:rsidRPr="00440478">
        <w:rPr>
          <w:rFonts w:ascii="Times New Roman" w:hAnsi="Times New Roman"/>
          <w:bCs/>
        </w:rPr>
        <w:t>Камешкирского</w:t>
      </w:r>
      <w:proofErr w:type="spellEnd"/>
      <w:r w:rsidR="00440478" w:rsidRPr="00440478">
        <w:rPr>
          <w:rFonts w:ascii="Times New Roman" w:hAnsi="Times New Roman"/>
          <w:bCs/>
        </w:rPr>
        <w:t xml:space="preserve"> района Пензенской области</w:t>
      </w:r>
      <w:r w:rsidR="00440478" w:rsidRPr="00440478">
        <w:rPr>
          <w:rFonts w:ascii="Times New Roman" w:hAnsi="Times New Roman"/>
        </w:rPr>
        <w:t xml:space="preserve"> в информационно-телекоммуникационной сети «Интернет».</w:t>
      </w:r>
    </w:p>
    <w:p w:rsidR="00AD288B" w:rsidRPr="006F7E71" w:rsidRDefault="00440478" w:rsidP="006857DE">
      <w:pPr>
        <w:spacing w:after="0" w:line="240" w:lineRule="auto"/>
        <w:jc w:val="both"/>
        <w:rPr>
          <w:rFonts w:ascii="Times New Roman" w:hAnsi="Times New Roman"/>
        </w:rPr>
      </w:pPr>
      <w:r w:rsidRPr="00440478">
        <w:rPr>
          <w:rFonts w:ascii="Times New Roman" w:hAnsi="Times New Roman"/>
        </w:rPr>
        <w:t xml:space="preserve"> </w:t>
      </w:r>
      <w:r w:rsidR="00AD288B">
        <w:rPr>
          <w:rFonts w:ascii="Times New Roman" w:hAnsi="Times New Roman"/>
        </w:rPr>
        <w:t xml:space="preserve">   3</w:t>
      </w:r>
      <w:r w:rsidR="00AD288B" w:rsidRPr="006F7E71">
        <w:rPr>
          <w:rFonts w:ascii="Times New Roman" w:hAnsi="Times New Roman"/>
        </w:rPr>
        <w:t>. Настоящее постановление вступает</w:t>
      </w:r>
      <w:r w:rsidR="00AD288B">
        <w:rPr>
          <w:rFonts w:ascii="Times New Roman" w:hAnsi="Times New Roman"/>
        </w:rPr>
        <w:t xml:space="preserve"> в силу</w:t>
      </w:r>
      <w:r w:rsidR="00AD288B" w:rsidRPr="006F7E71">
        <w:rPr>
          <w:rFonts w:ascii="Times New Roman" w:hAnsi="Times New Roman"/>
        </w:rPr>
        <w:t xml:space="preserve"> </w:t>
      </w:r>
      <w:r w:rsidR="00AD288B">
        <w:rPr>
          <w:rFonts w:ascii="Times New Roman" w:hAnsi="Times New Roman"/>
        </w:rPr>
        <w:t>на следующий день после дня его опубликования.</w:t>
      </w:r>
    </w:p>
    <w:p w:rsidR="00440478" w:rsidRPr="00440478" w:rsidRDefault="00AD288B" w:rsidP="006857D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4</w:t>
      </w:r>
      <w:r w:rsidR="00440478" w:rsidRPr="00440478">
        <w:rPr>
          <w:rFonts w:ascii="Times New Roman" w:hAnsi="Times New Roman"/>
        </w:rPr>
        <w:t>.</w:t>
      </w:r>
      <w:proofErr w:type="gramStart"/>
      <w:r w:rsidR="00440478" w:rsidRPr="00440478">
        <w:rPr>
          <w:rFonts w:ascii="Times New Roman" w:hAnsi="Times New Roman"/>
        </w:rPr>
        <w:t>Контроль за</w:t>
      </w:r>
      <w:proofErr w:type="gramEnd"/>
      <w:r w:rsidR="00440478" w:rsidRPr="00440478">
        <w:rPr>
          <w:rFonts w:ascii="Times New Roman" w:hAnsi="Times New Roman"/>
        </w:rPr>
        <w:t xml:space="preserve"> исполнением настоящего постановления возложить на главу администрации </w:t>
      </w:r>
      <w:proofErr w:type="spellStart"/>
      <w:r w:rsidR="006857DE">
        <w:rPr>
          <w:rFonts w:ascii="Times New Roman" w:hAnsi="Times New Roman"/>
          <w:bCs/>
        </w:rPr>
        <w:t>Русско-Камешкирского</w:t>
      </w:r>
      <w:proofErr w:type="spellEnd"/>
      <w:r w:rsidR="00440478" w:rsidRPr="00440478">
        <w:rPr>
          <w:rFonts w:ascii="Times New Roman" w:hAnsi="Times New Roman"/>
          <w:bCs/>
        </w:rPr>
        <w:t xml:space="preserve"> сельсовета </w:t>
      </w:r>
      <w:proofErr w:type="spellStart"/>
      <w:r w:rsidR="00440478" w:rsidRPr="00440478">
        <w:rPr>
          <w:rFonts w:ascii="Times New Roman" w:hAnsi="Times New Roman"/>
          <w:bCs/>
        </w:rPr>
        <w:t>Камешкирского</w:t>
      </w:r>
      <w:proofErr w:type="spellEnd"/>
      <w:r w:rsidR="00440478" w:rsidRPr="00440478">
        <w:rPr>
          <w:rFonts w:ascii="Times New Roman" w:hAnsi="Times New Roman"/>
          <w:bCs/>
        </w:rPr>
        <w:t xml:space="preserve"> района Пензенской области</w:t>
      </w:r>
      <w:r w:rsidR="00440478" w:rsidRPr="00440478">
        <w:rPr>
          <w:rFonts w:ascii="Times New Roman" w:hAnsi="Times New Roman"/>
        </w:rPr>
        <w:t>.</w:t>
      </w:r>
    </w:p>
    <w:p w:rsidR="00AD288B" w:rsidRDefault="00AD288B" w:rsidP="00AD288B">
      <w:pPr>
        <w:spacing w:after="0" w:line="240" w:lineRule="auto"/>
        <w:rPr>
          <w:rFonts w:ascii="Times New Roman" w:hAnsi="Times New Roman"/>
        </w:rPr>
      </w:pPr>
    </w:p>
    <w:p w:rsidR="006857DE" w:rsidRDefault="006857DE" w:rsidP="00AD288B">
      <w:pPr>
        <w:spacing w:after="0" w:line="240" w:lineRule="auto"/>
        <w:rPr>
          <w:rFonts w:ascii="Times New Roman" w:hAnsi="Times New Roman"/>
        </w:rPr>
      </w:pPr>
    </w:p>
    <w:p w:rsidR="006857DE" w:rsidRDefault="006857DE" w:rsidP="00AD288B">
      <w:pPr>
        <w:spacing w:after="0" w:line="240" w:lineRule="auto"/>
        <w:rPr>
          <w:rFonts w:ascii="Times New Roman" w:hAnsi="Times New Roman"/>
        </w:rPr>
      </w:pPr>
    </w:p>
    <w:p w:rsidR="00AD288B" w:rsidRDefault="00440478" w:rsidP="00AD288B">
      <w:pPr>
        <w:spacing w:after="0" w:line="240" w:lineRule="auto"/>
        <w:rPr>
          <w:rFonts w:ascii="Times New Roman" w:hAnsi="Times New Roman"/>
          <w:bCs/>
        </w:rPr>
      </w:pPr>
      <w:r w:rsidRPr="00440478">
        <w:rPr>
          <w:rFonts w:ascii="Times New Roman" w:hAnsi="Times New Roman"/>
          <w:bCs/>
        </w:rPr>
        <w:t>Глав</w:t>
      </w:r>
      <w:r w:rsidR="006857DE">
        <w:rPr>
          <w:rFonts w:ascii="Times New Roman" w:hAnsi="Times New Roman"/>
          <w:bCs/>
        </w:rPr>
        <w:t>а</w:t>
      </w:r>
      <w:r w:rsidRPr="00440478">
        <w:rPr>
          <w:rFonts w:ascii="Times New Roman" w:hAnsi="Times New Roman"/>
          <w:bCs/>
        </w:rPr>
        <w:t xml:space="preserve"> администрации </w:t>
      </w:r>
    </w:p>
    <w:p w:rsidR="00440478" w:rsidRPr="00440478" w:rsidRDefault="006857DE" w:rsidP="00AD288B">
      <w:pPr>
        <w:spacing w:after="0" w:line="240" w:lineRule="auto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Русско-Камешкирского</w:t>
      </w:r>
      <w:proofErr w:type="spellEnd"/>
      <w:r w:rsidR="00440478" w:rsidRPr="00440478">
        <w:rPr>
          <w:rFonts w:ascii="Times New Roman" w:hAnsi="Times New Roman"/>
          <w:bCs/>
        </w:rPr>
        <w:t xml:space="preserve"> сельсовета</w:t>
      </w:r>
    </w:p>
    <w:p w:rsidR="00440478" w:rsidRPr="00440478" w:rsidRDefault="00440478" w:rsidP="00AD288B">
      <w:pPr>
        <w:spacing w:after="0" w:line="240" w:lineRule="auto"/>
        <w:rPr>
          <w:rFonts w:ascii="Times New Roman" w:hAnsi="Times New Roman"/>
        </w:rPr>
      </w:pPr>
      <w:r w:rsidRPr="00440478">
        <w:rPr>
          <w:rFonts w:ascii="Times New Roman" w:hAnsi="Times New Roman"/>
          <w:bCs/>
        </w:rPr>
        <w:t xml:space="preserve">Камешкирского района  </w:t>
      </w:r>
    </w:p>
    <w:p w:rsidR="00440478" w:rsidRPr="00440478" w:rsidRDefault="00440478" w:rsidP="00AD288B">
      <w:pPr>
        <w:spacing w:after="0" w:line="240" w:lineRule="auto"/>
        <w:rPr>
          <w:rFonts w:ascii="Times New Roman" w:hAnsi="Times New Roman"/>
          <w:bCs/>
        </w:rPr>
      </w:pPr>
      <w:r w:rsidRPr="00440478">
        <w:rPr>
          <w:rFonts w:ascii="Times New Roman" w:hAnsi="Times New Roman"/>
          <w:bCs/>
        </w:rPr>
        <w:t xml:space="preserve">Пензенской </w:t>
      </w:r>
      <w:r w:rsidR="00AD288B">
        <w:rPr>
          <w:rFonts w:ascii="Times New Roman" w:hAnsi="Times New Roman"/>
          <w:bCs/>
        </w:rPr>
        <w:t xml:space="preserve">области                                                            </w:t>
      </w:r>
      <w:r w:rsidR="006857DE">
        <w:rPr>
          <w:rFonts w:ascii="Times New Roman" w:hAnsi="Times New Roman"/>
          <w:bCs/>
        </w:rPr>
        <w:t xml:space="preserve">                       О.И.Ермакова</w:t>
      </w:r>
      <w:r w:rsidRPr="00440478">
        <w:rPr>
          <w:rFonts w:ascii="Times New Roman" w:hAnsi="Times New Roman"/>
          <w:bCs/>
        </w:rPr>
        <w:t xml:space="preserve"> </w:t>
      </w:r>
    </w:p>
    <w:p w:rsidR="00440478" w:rsidRPr="00440478" w:rsidRDefault="00AD288B" w:rsidP="00AD288B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sectPr w:rsidR="00440478" w:rsidRPr="00440478" w:rsidSect="008A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478"/>
    <w:rsid w:val="0035275F"/>
    <w:rsid w:val="00440478"/>
    <w:rsid w:val="006857DE"/>
    <w:rsid w:val="007F48B4"/>
    <w:rsid w:val="008A201F"/>
    <w:rsid w:val="0092056F"/>
    <w:rsid w:val="00987339"/>
    <w:rsid w:val="00AD288B"/>
    <w:rsid w:val="00B6228E"/>
    <w:rsid w:val="00CB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1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40478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478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478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478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478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47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47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47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47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0478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44047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440478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440478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440478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440478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440478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440478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440478"/>
    <w:rPr>
      <w:rFonts w:eastAsia="Times New Roman" w:cs="Times New Roman"/>
      <w:color w:val="272727"/>
    </w:rPr>
  </w:style>
  <w:style w:type="paragraph" w:customStyle="1" w:styleId="a3">
    <w:name w:val="Заголовок"/>
    <w:basedOn w:val="a"/>
    <w:next w:val="a"/>
    <w:link w:val="a4"/>
    <w:uiPriority w:val="10"/>
    <w:qFormat/>
    <w:rsid w:val="00440478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44047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47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440478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0478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440478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440478"/>
    <w:pPr>
      <w:ind w:left="720"/>
      <w:contextualSpacing/>
    </w:pPr>
  </w:style>
  <w:style w:type="character" w:styleId="a8">
    <w:name w:val="Intense Emphasis"/>
    <w:uiPriority w:val="21"/>
    <w:qFormat/>
    <w:rsid w:val="00440478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44047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30"/>
    <w:rsid w:val="00440478"/>
    <w:rPr>
      <w:i/>
      <w:iCs/>
      <w:color w:val="2F5496"/>
    </w:rPr>
  </w:style>
  <w:style w:type="character" w:styleId="ab">
    <w:name w:val="Intense Reference"/>
    <w:uiPriority w:val="32"/>
    <w:qFormat/>
    <w:rsid w:val="00440478"/>
    <w:rPr>
      <w:b/>
      <w:bCs/>
      <w:smallCaps/>
      <w:color w:val="2F5496"/>
      <w:spacing w:val="5"/>
    </w:rPr>
  </w:style>
  <w:style w:type="character" w:styleId="ac">
    <w:name w:val="Hyperlink"/>
    <w:uiPriority w:val="99"/>
    <w:unhideWhenUsed/>
    <w:rsid w:val="00440478"/>
    <w:rPr>
      <w:color w:val="0563C1"/>
      <w:u w:val="single"/>
    </w:rPr>
  </w:style>
  <w:style w:type="character" w:customStyle="1" w:styleId="ad">
    <w:name w:val="Неразрешенное упоминание"/>
    <w:uiPriority w:val="99"/>
    <w:semiHidden/>
    <w:unhideWhenUsed/>
    <w:rsid w:val="00440478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68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857DE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1319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Links>
    <vt:vector size="6" baseType="variant">
      <vt:variant>
        <vt:i4>1900647</vt:i4>
      </vt:variant>
      <vt:variant>
        <vt:i4>0</vt:i4>
      </vt:variant>
      <vt:variant>
        <vt:i4>0</vt:i4>
      </vt:variant>
      <vt:variant>
        <vt:i4>5</vt:i4>
      </vt:variant>
      <vt:variant>
        <vt:lpwstr>https://www.consultant.ru/document/cons_doc_LAW_501319/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2026-03-04T13:14:00Z</dcterms:created>
  <dcterms:modified xsi:type="dcterms:W3CDTF">2026-03-16T11:09:00Z</dcterms:modified>
</cp:coreProperties>
</file>