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07" w:rsidRDefault="007D0707" w:rsidP="007D0707">
      <w:pPr>
        <w:spacing w:before="240" w:after="60" w:line="240" w:lineRule="auto"/>
        <w:ind w:firstLine="436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ПРОЕКТ</w:t>
      </w:r>
    </w:p>
    <w:p w:rsidR="007D0707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76275" cy="895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АДМИНИСТРАЦИЯ ЧУМАЕВСКОГО СЕЛЬСОВЕТА КАМЕШКИРСКОГО РАЙОНА</w:t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ПЕНЗЕНСКОЙ ОБЛАСТИ</w:t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ПОСТАНОВЛЕНИЕ</w:t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От                                       № </w:t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с.Чумаево</w:t>
      </w:r>
    </w:p>
    <w:p w:rsidR="007D0707" w:rsidRPr="002737BD" w:rsidRDefault="007D0707" w:rsidP="007D0707">
      <w:pPr>
        <w:spacing w:before="240" w:after="6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создании </w:t>
      </w:r>
      <w:proofErr w:type="spellStart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 Чумаевского сельсовета Камешкирского района 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федеральными законами от 21.12.1994 № 69-ФЗ «О пожарной безопасности» (с последующими изменениями), от 22.07.2008 № 123-ФЗ «Технический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 </w:t>
      </w:r>
      <w:bookmarkStart w:id="0" w:name="__DdeLink__3442_3715775116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(с последующими изменениями)</w:t>
      </w:r>
      <w:bookmarkEnd w:id="0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 Пензенской области» (с последующими изменениями), в целях проведения профилактической работы по предупреждению пожаров в жилом фонде на территории Чумаевского сельсовета Камешкирского района Пензенской области, 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Администрация Чумаевского сельсовета Камешкирского района Пензенской области постановляет: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1.Утвердить Положение «Об организации пожарно-профилактической работы в жилом фонде населенных пунктов на территории Чумаевского сельсовета Камешкирского района Пензенской области» (приложение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1).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2.Утвердить членов пожарно-профилактической группы и старшего группы на территории Чумаевского сельсовета Камешкирского района Пензенской области (приложение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2).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3.Утвердить график проведения пожарно-профилактических мероприятий на территории Чумаевского сельсовета Камешкирского района Пензенской области на 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 год (приложение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3).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4.Утвердить форму отчета </w:t>
      </w:r>
      <w:proofErr w:type="spellStart"/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- профилактической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 группы (приложение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4).</w:t>
      </w:r>
    </w:p>
    <w:p w:rsidR="007D0707" w:rsidRDefault="007D0707" w:rsidP="007D0707">
      <w:pPr>
        <w:spacing w:before="240" w:after="60" w:line="240" w:lineRule="auto"/>
        <w:ind w:firstLine="43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5.Признать утратившим силу постановление администрации Чумаевского сельсовета Камешкирского района Пензенской области от 10.01.2022 №1 </w:t>
      </w:r>
      <w:r w:rsidRPr="00B84A73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2737BD">
        <w:rPr>
          <w:rFonts w:ascii="Times New Roman" w:eastAsia="Times New Roman" w:hAnsi="Times New Roman"/>
          <w:bCs/>
          <w:color w:val="000000"/>
          <w:sz w:val="28"/>
          <w:szCs w:val="28"/>
        </w:rPr>
        <w:t>О создании </w:t>
      </w:r>
      <w:proofErr w:type="spellStart"/>
      <w:r w:rsidRPr="002737BD">
        <w:rPr>
          <w:rFonts w:ascii="Times New Roman" w:eastAsia="Times New Roman" w:hAnsi="Times New Roman"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Cs/>
          <w:color w:val="000000"/>
          <w:sz w:val="28"/>
          <w:szCs w:val="28"/>
        </w:rPr>
        <w:t> 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 Чумаевского сельсовета Камешкирского района Пензенской области</w:t>
      </w:r>
      <w:r w:rsidRPr="00B84A73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.Настоящее постановление опубликовать в информационном бюллетене «Сельские вести».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.Постановление вступает в силу на следующий день после дня его официального опубликования.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 Чумаевского сельсовета Камешкирского района Пензенской области.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Глава администрации Чумаевского сельсовета</w:t>
      </w:r>
    </w:p>
    <w:p w:rsidR="007D0707" w:rsidRDefault="007D0707" w:rsidP="007D0707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Камешкирского района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Пензенской области                                                                     Ю.Ю.Рыжова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1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Камешкирского района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От                            №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 организации пожарно-профилактической работы в жилом фонде населенных пунктов на территории 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Камешкирского района 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160" w:line="240" w:lineRule="auto"/>
        <w:ind w:left="720" w:firstLine="567"/>
        <w:jc w:val="center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pacing w:val="20"/>
          <w:sz w:val="28"/>
          <w:szCs w:val="28"/>
        </w:rPr>
        <w:t>I. Общие положения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Настоящее Положение определяет правовые основы, порядок создания, организации работы, задачи и взаимодействие пожарно-профилактических групп на территории Чумаевского сельсовета Камешкирского области (далее Чумаевского сельсовета).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Правовые основы организации проведения пожарно-профилактической работы в жилом фонде населенных пунктов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Согласно </w:t>
      </w:r>
      <w:r w:rsidRPr="002737B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</w:rPr>
        <w:t>пункта</w:t>
      </w:r>
      <w:proofErr w:type="gramEnd"/>
      <w:r w:rsidRPr="002737BD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</w:rPr>
        <w:t xml:space="preserve"> 9 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Полномочия органов местного самоуправления в области пожарной безопасности определены статьей 19 Федерального закона № 69-ФЗ [1].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установление особого противопожарного режима в случае повышения пожарной опасности.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В соответствии со статьей 63 Федерального закона №123-ФЗ [2], первичные меры пожарной безопасности включают в себя: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4) разработку плана привлечения сил и сре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дств дл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6) обеспечение беспрепятственного проезда пожарной техники к месту пожара;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7) обеспечение связи и оповещения населения о пожаре;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9) социальное и экономическое стимулирование участия граждан и организаций в добровольной пожарной охране, в том числе участия в борьбе с пожарами.</w:t>
      </w:r>
    </w:p>
    <w:p w:rsidR="007D0707" w:rsidRPr="002737BD" w:rsidRDefault="007D0707" w:rsidP="007D0707">
      <w:pPr>
        <w:spacing w:after="0" w:line="240" w:lineRule="auto"/>
        <w:ind w:lef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2016 года №218-рП «Об организации проведения работы по профилактике пожаров в жилом фонде населенных пунктов Пензенской области (приложение 1).</w:t>
      </w:r>
      <w:proofErr w:type="gramEnd"/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proofErr w:type="gramStart"/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Данным распоряжением утвержден План мероприятий по организации работы по профилактике пожаров в жилом фонде населенных пунктов Пензенской области (приложение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</w:t>
      </w:r>
      <w:proofErr w:type="gramEnd"/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 xml:space="preserve">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В соответствии с указанием ГУМЧС России по Пензенской области № 1745-2-4 от 27.03.2018,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13.03.2018 № 3.</w:t>
      </w:r>
    </w:p>
    <w:p w:rsidR="007D0707" w:rsidRPr="002737BD" w:rsidRDefault="007D0707" w:rsidP="007D0707">
      <w:pPr>
        <w:spacing w:after="0" w:line="240" w:lineRule="auto"/>
        <w:ind w:left="10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pacing w:val="3"/>
          <w:sz w:val="28"/>
          <w:szCs w:val="28"/>
        </w:rPr>
        <w:t>2. 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Порядок создания </w:t>
      </w:r>
      <w:proofErr w:type="spellStart"/>
      <w:proofErr w:type="gramStart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- профилактических</w:t>
      </w:r>
      <w:proofErr w:type="gram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групп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Пожарно-профилактическая группа (не менее одной) (далее – ППГ) создается при администрации Чумаевского сельсовета. Состав группы входят не менее трех человек.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Периодичность работы ППГ устанавливается не менее одного раза в неделю (среда) на территории Чумаевского сельсовета.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ППГ создаются органами местного самоуправления муниципального образования Пензенской области на основании ежегодного издания </w:t>
      </w: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- порядок организации и осуществления пожарно-профилактической работы в жилом секторе;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 xml:space="preserve"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</w:t>
      </w:r>
      <w:proofErr w:type="spellStart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газ</w:t>
      </w:r>
      <w:proofErr w:type="gramStart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о</w:t>
      </w:r>
      <w:proofErr w:type="spellEnd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-</w:t>
      </w:r>
      <w:proofErr w:type="gramEnd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 xml:space="preserve"> и </w:t>
      </w:r>
      <w:proofErr w:type="spellStart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>энергоснабжающих</w:t>
      </w:r>
      <w:proofErr w:type="spellEnd"/>
      <w:r w:rsidRPr="002737BD">
        <w:rPr>
          <w:rFonts w:ascii="Times New Roman" w:eastAsia="Arial Unicode MS" w:hAnsi="Times New Roman"/>
          <w:color w:val="000000"/>
          <w:spacing w:val="3"/>
          <w:sz w:val="28"/>
          <w:szCs w:val="28"/>
        </w:rPr>
        <w:t xml:space="preserve">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lastRenderedPageBreak/>
        <w:t>- ответственных лиц за общее руководство и координацию работы пожарно-профилактических групп.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О создании пожарно-профилактических групп информация </w:t>
      </w:r>
      <w:r w:rsidRPr="002737BD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right="11"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 Основные задачи пожарно-профилактических групп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Основными задачами ППГ являются: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Проведение работы по осуществлению пожарно-профилактических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пожаров в жилом секторе.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Для достижения вышеуказанных целей путем:</w:t>
      </w:r>
    </w:p>
    <w:p w:rsidR="007D0707" w:rsidRPr="002737BD" w:rsidRDefault="007D0707" w:rsidP="007D0707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1.Проведением подворного обхода жилого сектора населенных пунктов участниками профилактических гру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пп с пр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оведением противопожарных инструктажей под роспись.</w:t>
      </w:r>
    </w:p>
    <w:p w:rsidR="007D0707" w:rsidRPr="002737BD" w:rsidRDefault="007D0707" w:rsidP="007D0707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2. Вручением памяток о соблюдении мер пожарной безопасности и о сложившейся пожароопасной обстановке.</w:t>
      </w:r>
    </w:p>
    <w:p w:rsidR="007D0707" w:rsidRPr="002737BD" w:rsidRDefault="007D0707" w:rsidP="007D0707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3.Информированием заинтересованных служб, органов о состоянии и мерах пожарной безопасности.</w:t>
      </w:r>
    </w:p>
    <w:p w:rsidR="007D0707" w:rsidRPr="002737BD" w:rsidRDefault="007D0707" w:rsidP="007D0707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4.Участием в оперативных рейдах, осмотрах территорий населенных пунктов в случае введения особого противопожарного режима.</w:t>
      </w:r>
    </w:p>
    <w:p w:rsidR="007D0707" w:rsidRPr="002737BD" w:rsidRDefault="007D0707" w:rsidP="007D0707">
      <w:pPr>
        <w:spacing w:after="0" w:line="240" w:lineRule="auto"/>
        <w:ind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5.Проведением сходов граждан и собраний трудовых коллективов с целью доведения мер пожарной безопасности.</w:t>
      </w:r>
    </w:p>
    <w:p w:rsidR="007D0707" w:rsidRPr="002737BD" w:rsidRDefault="007D0707" w:rsidP="007D0707">
      <w:pPr>
        <w:spacing w:after="0" w:line="240" w:lineRule="auto"/>
        <w:ind w:left="1069" w:right="11" w:firstLine="567"/>
        <w:jc w:val="both"/>
        <w:rPr>
          <w:rFonts w:ascii="Times New Roman" w:eastAsia="Times New Roman" w:hAnsi="Times New Roman"/>
          <w:color w:val="000000"/>
          <w:spacing w:val="2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2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 Организация работы пожарно-профилактических групп и проведения профилактического мероприятия</w:t>
      </w:r>
    </w:p>
    <w:p w:rsidR="007D0707" w:rsidRPr="002737BD" w:rsidRDefault="007D0707" w:rsidP="007D0707">
      <w:pPr>
        <w:spacing w:after="0" w:line="240" w:lineRule="auto"/>
        <w:ind w:left="10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 (на год);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lastRenderedPageBreak/>
        <w:t>- список лиц, принимающих участие в профилактическом мероприятии;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- список</w:t>
      </w: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 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- копии агитационных материалов (памятки, листовки и т.д.).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             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b/>
          <w:bCs/>
          <w:color w:val="000000"/>
          <w:spacing w:val="4"/>
          <w:sz w:val="28"/>
          <w:szCs w:val="28"/>
        </w:rPr>
        <w:t>Профилактическое мероприятие проводится в следующем порядке.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 сельский клуб и т.д.).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Старшим группы до участников профилактического мероприятия </w:t>
      </w: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доводится информация об обстановке с пожарами на территории муниципального образования и разъясняется порядок проведения </w:t>
      </w: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профилактического мероприятия</w:t>
      </w: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Участники </w:t>
      </w:r>
      <w:r w:rsidRPr="002737BD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разъясняют нормативные документы, содержащие требования пожарной безопасности;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проводят инструктаж населения, с отметкой в ведомости проинструктированных лиц и их росписью инструктируемых;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проведении подворного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Камешкирского района, федеральной группировки 32 ПСЧ и муниципальной пожарной охраны (не реже 1 раза в квартал и по необходимости).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 окончании проведения мероприятия проводится сбор членов ППГ с обсуждением результатов рейда и постановкой задач участникам рейда.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Все действия членов ППГ за каждый рейд (с момента собрания и постановки задач и до окончания проведения схода (собрания) с гражданами) подлежат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обязательной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фиксации при помощи видео–фото оборудования.</w:t>
      </w:r>
    </w:p>
    <w:p w:rsidR="007D0707" w:rsidRPr="002737BD" w:rsidRDefault="007D0707" w:rsidP="007D0707">
      <w:pPr>
        <w:spacing w:after="0" w:line="240" w:lineRule="auto"/>
        <w:ind w:right="11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 Подведение итогов и оформление результатов работы</w:t>
      </w:r>
    </w:p>
    <w:p w:rsidR="007D0707" w:rsidRPr="002737BD" w:rsidRDefault="007D0707" w:rsidP="007D0707">
      <w:pPr>
        <w:spacing w:after="0" w:line="240" w:lineRule="auto"/>
        <w:ind w:left="10"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proofErr w:type="gramStart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- профилактических</w:t>
      </w:r>
      <w:proofErr w:type="gram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групп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место и время проведения профилактического мероприятия;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количество профилактических групп (лиц), участвующих в профилактическом мероприятии;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количество обследованных домовладений;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количество проинструктированных мерам пожарной безопасности лиц;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количество привлеченных к административной ответственности лиц (при наличии);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 результатам профилактического мероприятия в жилом фонде населенного пункта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формируется накопительное дело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, в котором содержится: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копия нормативного правового акта органа местного самоуправления;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- утвержденный график проведения профилактического мероприятия;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- список лиц, принимающих участие в профилактическом мероприятии;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pacing w:val="4"/>
          <w:sz w:val="28"/>
          <w:szCs w:val="28"/>
        </w:rPr>
        <w:t>- список</w:t>
      </w: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 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7D0707" w:rsidRPr="002737BD" w:rsidRDefault="007D0707" w:rsidP="007D0707">
      <w:pPr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2737BD">
        <w:rPr>
          <w:rFonts w:ascii="Times New Roman" w:eastAsia="Arial Unicode MS" w:hAnsi="Times New Roman"/>
          <w:color w:val="000000"/>
          <w:sz w:val="28"/>
          <w:szCs w:val="28"/>
        </w:rPr>
        <w:t>- ведомости проинструктированных лиц;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копии агитационных материалов (памятки, листовки и т.д.);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документ об итогах проведения профилактического мероприятия;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фото, видео материалы.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ответственному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 за координацию данной работы в районных муниципальных образованиях).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Каждую среду к 16:00 часам старший </w:t>
      </w:r>
      <w:proofErr w:type="spellStart"/>
      <w:proofErr w:type="gramStart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- профилактической</w:t>
      </w:r>
      <w:proofErr w:type="gram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группы сообщает согласно формы отчета о проведенной работе на ЕДДС Камешкирского района (тел. 2-17-33, сот. 89374375558).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6. Взаимодействие пожарно-профилактических групп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 Камешкирского района, органами социальной защиты, газовой, энергетической службы и другими заинтересованными службами Камешкирского района.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Приложение 2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Камешкирского района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                        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№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Состав </w:t>
      </w:r>
      <w:proofErr w:type="spellStart"/>
      <w:proofErr w:type="gramStart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пожарно</w:t>
      </w:r>
      <w:proofErr w:type="spell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- профилактической</w:t>
      </w:r>
      <w:proofErr w:type="gramEnd"/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группы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на территории 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Камешкирского района 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550"/>
        <w:gridCol w:w="310"/>
        <w:gridCol w:w="6710"/>
      </w:tblGrid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Рыжова Юлия Юрьевна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Pr="00A56921" w:rsidRDefault="007D0707" w:rsidP="001F44DB">
            <w:pPr>
              <w:pStyle w:val="p11"/>
              <w:shd w:val="clear" w:color="auto" w:fill="FFFFFF"/>
              <w:jc w:val="both"/>
            </w:pPr>
            <w:r>
              <w:rPr>
                <w:sz w:val="28"/>
                <w:szCs w:val="28"/>
              </w:rPr>
              <w:t xml:space="preserve">Глава администрации Чумаевского сельсовета Камешкирского района Пензенской области, </w:t>
            </w:r>
            <w:proofErr w:type="gramStart"/>
            <w:r>
              <w:rPr>
                <w:sz w:val="28"/>
                <w:szCs w:val="28"/>
              </w:rPr>
              <w:t>старший</w:t>
            </w:r>
            <w:proofErr w:type="gramEnd"/>
            <w:r>
              <w:rPr>
                <w:sz w:val="28"/>
                <w:szCs w:val="28"/>
              </w:rPr>
              <w:t xml:space="preserve"> группы.</w:t>
            </w: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Члены группы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Default="007D0707" w:rsidP="001F44DB">
            <w:pPr>
              <w:pStyle w:val="p11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Нуштаева Елена Александровна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  <w:r>
              <w:rPr>
                <w:sz w:val="28"/>
                <w:szCs w:val="28"/>
              </w:rPr>
              <w:t xml:space="preserve"> </w:t>
            </w:r>
            <w:r w:rsidRPr="0056508E">
              <w:rPr>
                <w:rFonts w:ascii="Times New Roman" w:hAnsi="Times New Roman"/>
                <w:sz w:val="28"/>
                <w:szCs w:val="28"/>
              </w:rPr>
              <w:t>администрации Чумаевского сельсовета Камешкирского района Пензенской области</w:t>
            </w: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Кодоркина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Н. М.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работник МБУ «КЦСОН» Камешкирского района Пензенской области (по согласованию)</w:t>
            </w: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 М.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работник МБУ «КЦСОН» Камешкирского района Пензенской области (по согласованию)</w:t>
            </w: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Мочалова И. Д.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Социальный работник МБУ «КЦСОН» Камешкирского района Пензенской области 9 по согласованию)</w:t>
            </w:r>
            <w:proofErr w:type="gramEnd"/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Башкиров Н. Е.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707" w:rsidRPr="00B224E8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работник </w:t>
            </w:r>
            <w:r w:rsidRPr="00B224E8">
              <w:rPr>
                <w:rFonts w:ascii="Times New Roman" w:eastAsia="Times New Roman" w:hAnsi="Times New Roman"/>
                <w:sz w:val="28"/>
                <w:szCs w:val="28"/>
              </w:rPr>
              <w:t>МКУ «Служ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 спасения Камешкирского района</w:t>
            </w:r>
            <w:proofErr w:type="gramStart"/>
            <w:r w:rsidRPr="00B224E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о согласованию)</w:t>
            </w:r>
          </w:p>
          <w:p w:rsidR="007D0707" w:rsidRPr="00B224E8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D0707" w:rsidRPr="002737BD" w:rsidTr="001F44DB">
        <w:trPr>
          <w:jc w:val="center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Нуштаев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 Н.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707" w:rsidRPr="00B224E8" w:rsidRDefault="007D0707" w:rsidP="001F44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работник </w:t>
            </w:r>
            <w:r w:rsidRPr="00B224E8">
              <w:rPr>
                <w:rFonts w:ascii="Times New Roman" w:eastAsia="Times New Roman" w:hAnsi="Times New Roman"/>
                <w:sz w:val="28"/>
                <w:szCs w:val="28"/>
              </w:rPr>
              <w:t>МКУ «Служба спасения Камешкирского района</w:t>
            </w:r>
            <w:proofErr w:type="gramStart"/>
            <w:r w:rsidRPr="00B224E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по согласованию)</w:t>
            </w:r>
          </w:p>
          <w:p w:rsidR="007D0707" w:rsidRPr="00B224E8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br w:type="textWrapping" w:clear="all"/>
      </w: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Pr="002737BD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Приложение 3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Камешкирского района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От 19.01.2023 №1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br w:type="textWrapping" w:clear="all"/>
      </w: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D0707" w:rsidRPr="002737BD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15829" w:type="dxa"/>
        <w:tblInd w:w="-486" w:type="dxa"/>
        <w:tblLayout w:type="fixed"/>
        <w:tblLook w:val="04A0"/>
      </w:tblPr>
      <w:tblGrid>
        <w:gridCol w:w="1857"/>
        <w:gridCol w:w="328"/>
        <w:gridCol w:w="236"/>
        <w:gridCol w:w="236"/>
        <w:gridCol w:w="258"/>
        <w:gridCol w:w="283"/>
        <w:gridCol w:w="236"/>
        <w:gridCol w:w="25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28"/>
        <w:gridCol w:w="239"/>
        <w:gridCol w:w="284"/>
        <w:gridCol w:w="283"/>
        <w:gridCol w:w="284"/>
        <w:gridCol w:w="283"/>
        <w:gridCol w:w="284"/>
        <w:gridCol w:w="283"/>
        <w:gridCol w:w="328"/>
        <w:gridCol w:w="239"/>
        <w:gridCol w:w="236"/>
        <w:gridCol w:w="242"/>
        <w:gridCol w:w="284"/>
        <w:gridCol w:w="269"/>
        <w:gridCol w:w="245"/>
        <w:gridCol w:w="284"/>
        <w:gridCol w:w="269"/>
        <w:gridCol w:w="236"/>
        <w:gridCol w:w="236"/>
        <w:gridCol w:w="251"/>
        <w:gridCol w:w="236"/>
        <w:gridCol w:w="236"/>
        <w:gridCol w:w="237"/>
        <w:gridCol w:w="283"/>
        <w:gridCol w:w="236"/>
        <w:gridCol w:w="236"/>
        <w:gridCol w:w="237"/>
        <w:gridCol w:w="283"/>
        <w:gridCol w:w="284"/>
        <w:gridCol w:w="236"/>
      </w:tblGrid>
      <w:tr w:rsidR="007D0707" w:rsidRPr="00CD6DA3" w:rsidTr="001F44DB">
        <w:trPr>
          <w:trHeight w:val="30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Наименование населенных пунктов</w:t>
            </w:r>
          </w:p>
        </w:tc>
        <w:tc>
          <w:tcPr>
            <w:tcW w:w="1397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Дата проведения рейда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</w:p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Январь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Февраль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Март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Апрель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Май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Июнь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Июль</w:t>
            </w:r>
          </w:p>
        </w:tc>
        <w:tc>
          <w:tcPr>
            <w:tcW w:w="1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Август</w:t>
            </w:r>
          </w:p>
        </w:tc>
        <w:tc>
          <w:tcPr>
            <w:tcW w:w="1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Сентябрь</w:t>
            </w:r>
          </w:p>
        </w:tc>
        <w:tc>
          <w:tcPr>
            <w:tcW w:w="1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Октябрь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Ноябрь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jc w:val="center"/>
              <w:rPr>
                <w:color w:val="000000"/>
              </w:rPr>
            </w:pPr>
            <w:r w:rsidRPr="00CD6DA3">
              <w:rPr>
                <w:color w:val="000000"/>
              </w:rPr>
              <w:t>Декабрь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19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31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28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jc w:val="right"/>
              <w:rPr>
                <w:color w:val="000000"/>
              </w:rPr>
            </w:pPr>
            <w:r w:rsidRPr="00CD6DA3">
              <w:rPr>
                <w:color w:val="000000"/>
              </w:rPr>
              <w:t>26</w:t>
            </w:r>
          </w:p>
        </w:tc>
      </w:tr>
      <w:tr w:rsidR="007D0707" w:rsidRPr="00CD6DA3" w:rsidTr="001F44DB">
        <w:trPr>
          <w:trHeight w:val="9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 xml:space="preserve">с.Чумаево, </w:t>
            </w:r>
          </w:p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ул. Центральная</w:t>
            </w:r>
            <w:r w:rsidRPr="00CD6DA3">
              <w:rPr>
                <w:color w:val="000000"/>
              </w:rPr>
              <w:t>, нечетная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D0707" w:rsidRPr="00EA1FF0" w:rsidRDefault="007D0707" w:rsidP="001F44DB">
            <w:pPr>
              <w:rPr>
                <w:color w:val="FFFF00"/>
                <w:highlight w:val="blac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D0707" w:rsidRPr="00EA1FF0" w:rsidRDefault="007D0707" w:rsidP="001F44DB">
            <w:pPr>
              <w:rPr>
                <w:color w:val="FFFF00"/>
                <w:highlight w:val="blac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.Ц</w:t>
            </w:r>
            <w:proofErr w:type="gramEnd"/>
            <w:r>
              <w:rPr>
                <w:color w:val="000000"/>
              </w:rPr>
              <w:t>ентральная</w:t>
            </w:r>
            <w:r w:rsidRPr="00CD6DA3">
              <w:rPr>
                <w:color w:val="000000"/>
              </w:rPr>
              <w:t>, четная сторона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9D1840" w:rsidRDefault="007D0707" w:rsidP="001F44DB">
            <w:pPr>
              <w:rPr>
                <w:color w:val="F2F2F2"/>
              </w:rPr>
            </w:pPr>
            <w:r w:rsidRPr="009D1840">
              <w:rPr>
                <w:color w:val="F2F2F2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9D1840" w:rsidRDefault="007D0707" w:rsidP="001F44DB">
            <w:pPr>
              <w:rPr>
                <w:color w:val="F2F2F2"/>
              </w:rPr>
            </w:pPr>
            <w:r w:rsidRPr="009D1840">
              <w:rPr>
                <w:color w:val="F2F2F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ольничная</w:t>
            </w:r>
            <w:r w:rsidRPr="00CD6DA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олодежная</w:t>
            </w:r>
            <w:r w:rsidRPr="00CD6DA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кольная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6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пер</w:t>
            </w:r>
            <w:proofErr w:type="gramStart"/>
            <w:r>
              <w:rPr>
                <w:color w:val="000000"/>
              </w:rPr>
              <w:t>.Ш</w:t>
            </w:r>
            <w:proofErr w:type="gramEnd"/>
            <w:r>
              <w:rPr>
                <w:color w:val="000000"/>
              </w:rPr>
              <w:t>кольный</w:t>
            </w:r>
            <w:r w:rsidRPr="00CD6DA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ира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кружная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Ул. Овражная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ул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аадаева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Д. Тарасовка</w:t>
            </w:r>
          </w:p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Ул. Садовая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  <w:tr w:rsidR="007D0707" w:rsidRPr="00CD6DA3" w:rsidTr="001F44DB">
        <w:trPr>
          <w:trHeight w:val="300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>
              <w:rPr>
                <w:color w:val="000000"/>
              </w:rPr>
              <w:t>Ул. Зеленая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0707" w:rsidRPr="00CD6DA3" w:rsidRDefault="007D0707" w:rsidP="001F44DB">
            <w:pPr>
              <w:rPr>
                <w:color w:val="000000"/>
              </w:rPr>
            </w:pPr>
            <w:r w:rsidRPr="00CD6DA3">
              <w:rPr>
                <w:color w:val="000000"/>
              </w:rPr>
              <w:t> </w:t>
            </w:r>
          </w:p>
        </w:tc>
      </w:tr>
    </w:tbl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иложение 4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Чумаевского сельсовета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Камешкирского района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Пензенской области</w:t>
      </w:r>
    </w:p>
    <w:p w:rsidR="007D0707" w:rsidRPr="002737BD" w:rsidRDefault="007D0707" w:rsidP="007D0707">
      <w:pPr>
        <w:spacing w:after="0" w:line="240" w:lineRule="auto"/>
        <w:ind w:firstLine="436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19.01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Форма отчета пожарно-профилактических групп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Результаты рейда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Место проведения рейда: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______________________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Дата проведения рейда: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Количество профилактических групп, участвующих в рейде: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__ группы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В составе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__ человек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, в том числе: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сотрудник ОН</w:t>
      </w:r>
      <w:proofErr w:type="gram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Д-</w:t>
      </w:r>
      <w:proofErr w:type="gram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__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человек;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сотрудник ЦЦСОН и УСЗН – __ человек,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сотрудник МВД - ___ человек,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сотрудник газовой службы – __ человек,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сотрудник администрации – __ человек,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 работник ДПО - ____ человек.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Обследовано: __ личных домовладений, __ многоквартирных домовладения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Проинструктировано: __</w:t>
      </w: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человек.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Направлено информации в заинтересованные организации для принятия мер: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Проведено __ схода граждан по вопросам пожарной безопасности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Установлено автономных пожарных </w:t>
      </w:r>
      <w:proofErr w:type="spellStart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извещателей</w:t>
      </w:r>
      <w:proofErr w:type="spellEnd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Составил: __________________________________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br w:type="textWrapping" w:clear="all"/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Ведомость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проведения противопожарного инструктажа (беседы)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в жилом фонде населенных пунктов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Дата проведения________________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Наименование муниципального образования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(городского округа, сельсовета) ________________________________________________________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Наименование населенного пункта ___________________________________________________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Лица, проводившие инструктаж (должность, Ф.И.О.): __________________________________________________________________________________________________________________________________________________________________________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89"/>
        <w:gridCol w:w="2072"/>
        <w:gridCol w:w="2422"/>
        <w:gridCol w:w="1780"/>
        <w:gridCol w:w="2702"/>
      </w:tblGrid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proofErr w:type="spellStart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Адрес проживания (наименование улицы, номер дома, квартиры)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 xml:space="preserve">ФИО </w:t>
            </w:r>
            <w:proofErr w:type="gramStart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инструктируемого</w:t>
            </w:r>
            <w:proofErr w:type="gramEnd"/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Лица, находящиеся в группе риска*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 xml:space="preserve">Подпись </w:t>
            </w:r>
            <w:proofErr w:type="gramStart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инструктируемого</w:t>
            </w:r>
            <w:proofErr w:type="gramEnd"/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**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7D0707" w:rsidRPr="002737BD" w:rsidTr="001F44DB">
        <w:trPr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  <w:t> </w:t>
            </w:r>
          </w:p>
        </w:tc>
        <w:tc>
          <w:tcPr>
            <w:tcW w:w="1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D0707" w:rsidRPr="002737BD" w:rsidRDefault="007D0707" w:rsidP="001F44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737BD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</w:tbl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 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* многодетные семьи, неблагополучные семьи, одинокие престарелые граждане (инвалиды)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lastRenderedPageBreak/>
        <w:t>** в случае отказа от подписи инструктируемого или его отсутствия ставиться соответствующая отметка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 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Подпись лиц, проводивших инструктаж:</w:t>
      </w:r>
    </w:p>
    <w:p w:rsidR="007D0707" w:rsidRPr="002737BD" w:rsidRDefault="007D0707" w:rsidP="007D0707">
      <w:pPr>
        <w:shd w:val="clear" w:color="auto" w:fill="FFFFFF"/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pacing w:val="-4"/>
          <w:sz w:val="28"/>
          <w:szCs w:val="28"/>
        </w:rPr>
        <w:t> 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______________________</w:t>
      </w:r>
      <w:r w:rsidRPr="002737BD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______________</w:t>
      </w:r>
    </w:p>
    <w:p w:rsidR="007D0707" w:rsidRPr="002737BD" w:rsidRDefault="007D0707" w:rsidP="007D0707">
      <w:pPr>
        <w:spacing w:after="0"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(Ф.И.О.)                                                                                                                              (подпись)</w:t>
      </w:r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______________________</w:t>
      </w:r>
      <w:r w:rsidRPr="002737BD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_____________</w:t>
      </w:r>
    </w:p>
    <w:p w:rsidR="007D0707" w:rsidRPr="002737BD" w:rsidRDefault="007D0707" w:rsidP="007D0707">
      <w:pPr>
        <w:spacing w:after="0"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(Ф.И.О.)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bookmarkStart w:id="1" w:name="__DdeLink__720_1036977207"/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(подпись)</w:t>
      </w:r>
      <w:bookmarkEnd w:id="1"/>
    </w:p>
    <w:p w:rsidR="007D0707" w:rsidRPr="002737BD" w:rsidRDefault="007D0707" w:rsidP="007D0707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______________________</w:t>
      </w:r>
      <w:r w:rsidRPr="002737BD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____________</w:t>
      </w:r>
    </w:p>
    <w:p w:rsidR="007D0707" w:rsidRPr="002737BD" w:rsidRDefault="007D0707" w:rsidP="007D0707">
      <w:pPr>
        <w:spacing w:line="240" w:lineRule="auto"/>
        <w:ind w:left="1416" w:firstLine="43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37B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</w:t>
      </w:r>
      <w:r w:rsidRPr="002737BD">
        <w:rPr>
          <w:rFonts w:ascii="Times New Roman" w:eastAsia="Times New Roman" w:hAnsi="Times New Roman"/>
          <w:color w:val="000000"/>
          <w:sz w:val="28"/>
          <w:szCs w:val="28"/>
        </w:rPr>
        <w:t>Ф.И.О.)              (подпись)</w:t>
      </w:r>
    </w:p>
    <w:p w:rsidR="007D0707" w:rsidRPr="002737BD" w:rsidRDefault="007D0707" w:rsidP="007D0707">
      <w:pPr>
        <w:rPr>
          <w:rFonts w:ascii="Times New Roman" w:hAnsi="Times New Roman"/>
          <w:sz w:val="28"/>
          <w:szCs w:val="28"/>
        </w:rPr>
      </w:pPr>
    </w:p>
    <w:p w:rsidR="00000000" w:rsidRDefault="00A037D4"/>
    <w:sectPr w:rsidR="00000000" w:rsidSect="009D18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0707"/>
    <w:rsid w:val="007D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7D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D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3295</Words>
  <Characters>18783</Characters>
  <Application>Microsoft Office Word</Application>
  <DocSecurity>0</DocSecurity>
  <Lines>156</Lines>
  <Paragraphs>44</Paragraphs>
  <ScaleCrop>false</ScaleCrop>
  <Company>Reanimator Extreme Edition</Company>
  <LinksUpToDate>false</LinksUpToDate>
  <CharactersWithSpaces>22034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2023-01-26T07:52:00Z</dcterms:created>
  <dcterms:modified xsi:type="dcterms:W3CDTF">2023-01-26T07:55:00Z</dcterms:modified>
</cp:coreProperties>
</file>