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F078B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 w:rsidR="00337FCE"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4C227A"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ул. Восточная 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563331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42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337FCE"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C227A">
        <w:rPr>
          <w:rFonts w:ascii="Times New Roman" w:hAnsi="Times New Roman"/>
          <w:sz w:val="28"/>
          <w:szCs w:val="28"/>
          <w:lang w:val="ru-RU"/>
        </w:rPr>
        <w:t>. Восточная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600B4A">
        <w:rPr>
          <w:rFonts w:ascii="Times New Roman" w:hAnsi="Times New Roman"/>
          <w:sz w:val="28"/>
          <w:szCs w:val="28"/>
          <w:lang w:val="ru-RU"/>
        </w:rPr>
        <w:t>1803</w:t>
      </w:r>
      <w:r w:rsidR="00B07435">
        <w:rPr>
          <w:rFonts w:ascii="Times New Roman" w:hAnsi="Times New Roman"/>
          <w:sz w:val="28"/>
          <w:szCs w:val="28"/>
          <w:lang w:val="ru-RU"/>
        </w:rPr>
        <w:t>01:</w:t>
      </w:r>
      <w:r w:rsidR="00563331">
        <w:rPr>
          <w:rFonts w:ascii="Times New Roman" w:hAnsi="Times New Roman"/>
          <w:sz w:val="28"/>
          <w:szCs w:val="28"/>
          <w:lang w:val="ru-RU"/>
        </w:rPr>
        <w:t>209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63331">
        <w:rPr>
          <w:rFonts w:ascii="Times New Roman" w:hAnsi="Times New Roman"/>
          <w:b/>
          <w:sz w:val="28"/>
          <w:szCs w:val="28"/>
          <w:lang w:val="ru-RU"/>
        </w:rPr>
        <w:t>Климова Виктора Анатольевича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 w:rsidR="000A65D7">
        <w:rPr>
          <w:rFonts w:ascii="Times New Roman" w:hAnsi="Times New Roman"/>
          <w:sz w:val="28"/>
          <w:szCs w:val="28"/>
          <w:lang w:val="ru-RU"/>
        </w:rPr>
        <w:t>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="00F078BC"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="00F078BC"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0A65D7">
        <w:rPr>
          <w:rFonts w:ascii="Times New Roman" w:hAnsi="Times New Roman"/>
          <w:sz w:val="28"/>
          <w:szCs w:val="28"/>
          <w:lang w:val="ru-RU"/>
        </w:rPr>
        <w:t>, с.</w:t>
      </w:r>
      <w:r w:rsidR="007749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49E4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proofErr w:type="spellEnd"/>
      <w:r w:rsid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 Н.С. </w:t>
      </w:r>
      <w:proofErr w:type="spellStart"/>
      <w:r w:rsidR="00BA5B63"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337FCE"/>
    <w:rsid w:val="003F098B"/>
    <w:rsid w:val="00412985"/>
    <w:rsid w:val="00457C6C"/>
    <w:rsid w:val="00480B6B"/>
    <w:rsid w:val="004C227A"/>
    <w:rsid w:val="00561CA0"/>
    <w:rsid w:val="00563331"/>
    <w:rsid w:val="00600B4A"/>
    <w:rsid w:val="006030D4"/>
    <w:rsid w:val="00617825"/>
    <w:rsid w:val="0074482D"/>
    <w:rsid w:val="007749E4"/>
    <w:rsid w:val="008845D5"/>
    <w:rsid w:val="0088596D"/>
    <w:rsid w:val="00B07435"/>
    <w:rsid w:val="00BA5B63"/>
    <w:rsid w:val="00D4077E"/>
    <w:rsid w:val="00E1665F"/>
    <w:rsid w:val="00E77230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C992-2C23-464D-891F-27E7A016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17</cp:revision>
  <cp:lastPrinted>2026-05-19T11:22:00Z</cp:lastPrinted>
  <dcterms:created xsi:type="dcterms:W3CDTF">2026-05-18T08:20:00Z</dcterms:created>
  <dcterms:modified xsi:type="dcterms:W3CDTF">2026-05-20T07:49:00Z</dcterms:modified>
</cp:coreProperties>
</file>