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47C" w:rsidRPr="0067747C" w:rsidRDefault="0067747C" w:rsidP="0067747C">
      <w:pPr>
        <w:spacing w:after="0" w:line="240" w:lineRule="auto"/>
        <w:ind w:firstLine="567"/>
        <w:jc w:val="center"/>
        <w:outlineLvl w:val="2"/>
        <w:rPr>
          <w:rFonts w:ascii="Arial" w:eastAsia="Times New Roman" w:hAnsi="Arial" w:cs="Arial"/>
          <w:b/>
          <w:bCs/>
          <w:color w:val="000000"/>
          <w:sz w:val="28"/>
          <w:szCs w:val="28"/>
        </w:rPr>
      </w:pPr>
      <w:r w:rsidRPr="0067747C">
        <w:rPr>
          <w:rFonts w:ascii="Arial" w:eastAsia="Times New Roman" w:hAnsi="Arial" w:cs="Arial"/>
          <w:b/>
          <w:bCs/>
          <w:color w:val="000000"/>
          <w:sz w:val="32"/>
          <w:szCs w:val="32"/>
        </w:rPr>
        <w:t>АДМИНИСТРАЦИЯ ПЕСТРОВСКОГО СЕЛЬСОВЕТА КАМЕШКИРСКОГО РАЙОНА</w:t>
      </w:r>
    </w:p>
    <w:p w:rsidR="0067747C" w:rsidRPr="0067747C" w:rsidRDefault="0067747C" w:rsidP="0067747C">
      <w:pPr>
        <w:spacing w:after="0" w:line="240" w:lineRule="auto"/>
        <w:ind w:firstLine="567"/>
        <w:jc w:val="center"/>
        <w:outlineLvl w:val="2"/>
        <w:rPr>
          <w:rFonts w:ascii="Arial" w:eastAsia="Times New Roman" w:hAnsi="Arial" w:cs="Arial"/>
          <w:b/>
          <w:bCs/>
          <w:color w:val="000000"/>
          <w:sz w:val="28"/>
          <w:szCs w:val="28"/>
        </w:rPr>
      </w:pPr>
      <w:r w:rsidRPr="0067747C">
        <w:rPr>
          <w:rFonts w:ascii="Arial" w:eastAsia="Times New Roman" w:hAnsi="Arial" w:cs="Arial"/>
          <w:b/>
          <w:bCs/>
          <w:color w:val="000000"/>
          <w:sz w:val="32"/>
          <w:szCs w:val="32"/>
        </w:rPr>
        <w:t>ПЕНЗЕНСКОЙ ОБЛАСТИ</w:t>
      </w:r>
    </w:p>
    <w:p w:rsidR="0067747C" w:rsidRPr="0067747C" w:rsidRDefault="0067747C" w:rsidP="0067747C">
      <w:pPr>
        <w:spacing w:after="0" w:line="240" w:lineRule="auto"/>
        <w:ind w:firstLine="567"/>
        <w:jc w:val="center"/>
        <w:outlineLvl w:val="2"/>
        <w:rPr>
          <w:rFonts w:ascii="Arial" w:eastAsia="Times New Roman" w:hAnsi="Arial" w:cs="Arial"/>
          <w:b/>
          <w:bCs/>
          <w:color w:val="000000"/>
          <w:sz w:val="28"/>
          <w:szCs w:val="28"/>
        </w:rPr>
      </w:pPr>
      <w:r w:rsidRPr="0067747C">
        <w:rPr>
          <w:rFonts w:ascii="Arial" w:eastAsia="Times New Roman" w:hAnsi="Arial" w:cs="Arial"/>
          <w:b/>
          <w:bCs/>
          <w:color w:val="000000"/>
          <w:sz w:val="32"/>
          <w:szCs w:val="32"/>
        </w:rPr>
        <w:t>ПОСТАНОВЛЕНИЕ</w:t>
      </w:r>
    </w:p>
    <w:p w:rsidR="0067747C" w:rsidRPr="0067747C" w:rsidRDefault="0067747C" w:rsidP="0067747C">
      <w:pPr>
        <w:spacing w:before="240" w:after="60" w:line="240" w:lineRule="auto"/>
        <w:ind w:firstLine="567"/>
        <w:jc w:val="center"/>
        <w:rPr>
          <w:rFonts w:ascii="Arial" w:eastAsia="Times New Roman" w:hAnsi="Arial" w:cs="Arial"/>
          <w:color w:val="000000"/>
          <w:sz w:val="24"/>
          <w:szCs w:val="24"/>
        </w:rPr>
      </w:pPr>
      <w:r w:rsidRPr="0067747C">
        <w:rPr>
          <w:rFonts w:ascii="Arial" w:eastAsia="Times New Roman" w:hAnsi="Arial" w:cs="Arial"/>
          <w:b/>
          <w:bCs/>
          <w:color w:val="000000"/>
          <w:sz w:val="32"/>
          <w:szCs w:val="32"/>
        </w:rPr>
        <w:t>от25.03.2019 года №29</w:t>
      </w:r>
    </w:p>
    <w:p w:rsidR="0067747C" w:rsidRPr="0067747C" w:rsidRDefault="0067747C" w:rsidP="0067747C">
      <w:pPr>
        <w:spacing w:before="240" w:after="60" w:line="240" w:lineRule="auto"/>
        <w:ind w:firstLine="567"/>
        <w:jc w:val="center"/>
        <w:rPr>
          <w:rFonts w:ascii="Arial" w:eastAsia="Times New Roman" w:hAnsi="Arial" w:cs="Arial"/>
          <w:color w:val="000000"/>
          <w:sz w:val="24"/>
          <w:szCs w:val="24"/>
        </w:rPr>
      </w:pPr>
      <w:r w:rsidRPr="0067747C">
        <w:rPr>
          <w:rFonts w:ascii="Arial" w:eastAsia="Times New Roman" w:hAnsi="Arial" w:cs="Arial"/>
          <w:b/>
          <w:bCs/>
          <w:color w:val="000000"/>
          <w:sz w:val="32"/>
          <w:szCs w:val="32"/>
        </w:rPr>
        <w:t>с. Пестровка</w:t>
      </w:r>
    </w:p>
    <w:p w:rsidR="0067747C" w:rsidRPr="0067747C" w:rsidRDefault="0067747C" w:rsidP="0067747C">
      <w:pPr>
        <w:spacing w:before="240" w:after="60" w:line="240" w:lineRule="auto"/>
        <w:ind w:firstLine="567"/>
        <w:jc w:val="center"/>
        <w:rPr>
          <w:rFonts w:ascii="Calibri" w:eastAsia="Times New Roman" w:hAnsi="Calibri" w:cs="Calibri"/>
          <w:b/>
          <w:bCs/>
          <w:color w:val="000000"/>
        </w:rPr>
      </w:pPr>
      <w:r w:rsidRPr="0067747C">
        <w:rPr>
          <w:rFonts w:ascii="Arial" w:eastAsia="Times New Roman" w:hAnsi="Arial" w:cs="Arial"/>
          <w:b/>
          <w:bCs/>
          <w:color w:val="000000"/>
          <w:sz w:val="32"/>
          <w:szCs w:val="32"/>
        </w:rPr>
        <w:t>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в постоянное (бессрочное) пользование»</w:t>
      </w:r>
    </w:p>
    <w:p w:rsidR="0067747C" w:rsidRPr="0067747C" w:rsidRDefault="0067747C" w:rsidP="0067747C">
      <w:pPr>
        <w:spacing w:before="240" w:after="60" w:line="240" w:lineRule="auto"/>
        <w:ind w:firstLine="567"/>
        <w:jc w:val="center"/>
        <w:rPr>
          <w:rFonts w:ascii="Calibri" w:eastAsia="Times New Roman" w:hAnsi="Calibri" w:cs="Calibri"/>
          <w:b/>
          <w:bCs/>
          <w:color w:val="000000"/>
        </w:rPr>
      </w:pPr>
      <w:r w:rsidRPr="0067747C">
        <w:rPr>
          <w:rFonts w:ascii="Arial" w:eastAsia="Times New Roman" w:hAnsi="Arial" w:cs="Arial"/>
          <w:color w:val="000000"/>
          <w:sz w:val="28"/>
          <w:szCs w:val="28"/>
        </w:rPr>
        <w:t>(в ред. постановлений администрации Пестровского сельсовета Камешкирского района Пензенской области </w:t>
      </w:r>
      <w:hyperlink r:id="rId4" w:tgtFrame="_blank" w:history="1">
        <w:r w:rsidRPr="0067747C">
          <w:rPr>
            <w:rFonts w:ascii="Arial" w:eastAsia="Times New Roman" w:hAnsi="Arial" w:cs="Arial"/>
            <w:color w:val="0000FF"/>
            <w:sz w:val="28"/>
          </w:rPr>
          <w:t>от 15.01.2021 №2</w:t>
        </w:r>
      </w:hyperlink>
      <w:r w:rsidRPr="0067747C">
        <w:rPr>
          <w:rFonts w:ascii="Arial" w:eastAsia="Times New Roman" w:hAnsi="Arial" w:cs="Arial"/>
          <w:color w:val="0000FF"/>
          <w:sz w:val="28"/>
        </w:rPr>
        <w:t>, </w:t>
      </w:r>
      <w:hyperlink r:id="rId5" w:tgtFrame="_blank" w:history="1">
        <w:r w:rsidRPr="0067747C">
          <w:rPr>
            <w:rFonts w:ascii="Arial" w:eastAsia="Times New Roman" w:hAnsi="Arial" w:cs="Arial"/>
            <w:color w:val="0000FF"/>
            <w:sz w:val="28"/>
          </w:rPr>
          <w:t>от 28.07.2022 № 54</w:t>
        </w:r>
      </w:hyperlink>
      <w:r w:rsidRPr="0067747C">
        <w:rPr>
          <w:rFonts w:ascii="Arial" w:eastAsia="Times New Roman" w:hAnsi="Arial" w:cs="Arial"/>
          <w:color w:val="000000"/>
          <w:sz w:val="28"/>
          <w:szCs w:val="28"/>
        </w:rPr>
        <w:t>)</w:t>
      </w:r>
    </w:p>
    <w:p w:rsidR="0067747C" w:rsidRPr="0067747C" w:rsidRDefault="0067747C" w:rsidP="0067747C">
      <w:pPr>
        <w:spacing w:after="1"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соответствии со статьей 39.9 Земельного кодекса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Пестровского сельсовета Камешкирского района Пензенской области </w:t>
      </w:r>
      <w:hyperlink r:id="rId6" w:tgtFrame="_blank" w:history="1">
        <w:r w:rsidRPr="0067747C">
          <w:rPr>
            <w:rFonts w:ascii="Arial" w:eastAsia="Times New Roman" w:hAnsi="Arial" w:cs="Arial"/>
            <w:color w:val="0000FF"/>
            <w:sz w:val="24"/>
            <w:szCs w:val="24"/>
          </w:rPr>
          <w:t>от 25.03.2019 года № 22</w:t>
        </w:r>
      </w:hyperlink>
      <w:r w:rsidRPr="0067747C">
        <w:rPr>
          <w:rFonts w:ascii="Arial" w:eastAsia="Times New Roman" w:hAnsi="Arial" w:cs="Arial"/>
          <w:color w:val="00000A"/>
          <w:sz w:val="24"/>
          <w:szCs w:val="24"/>
        </w:rPr>
        <w:t> «</w:t>
      </w:r>
      <w:r w:rsidRPr="0067747C">
        <w:rPr>
          <w:rFonts w:ascii="Arial" w:eastAsia="Times New Roman" w:hAnsi="Arial" w:cs="Arial"/>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Пестровского сельсовета Камешкирского района Пензенской области»</w:t>
      </w:r>
      <w:r w:rsidRPr="0067747C">
        <w:rPr>
          <w:rFonts w:ascii="Arial" w:eastAsia="Times New Roman" w:hAnsi="Arial" w:cs="Arial"/>
          <w:i/>
          <w:iCs/>
          <w:color w:val="000000"/>
          <w:sz w:val="24"/>
          <w:szCs w:val="24"/>
        </w:rPr>
        <w:t>, </w:t>
      </w:r>
      <w:hyperlink r:id="rId7" w:tgtFrame="_blank" w:history="1">
        <w:r w:rsidRPr="0067747C">
          <w:rPr>
            <w:rFonts w:ascii="Arial" w:eastAsia="Times New Roman" w:hAnsi="Arial" w:cs="Arial"/>
            <w:color w:val="0000FF"/>
            <w:sz w:val="24"/>
            <w:szCs w:val="24"/>
          </w:rPr>
          <w:t>от 25.03.2019 года № 24</w:t>
        </w:r>
      </w:hyperlink>
      <w:r w:rsidRPr="0067747C">
        <w:rPr>
          <w:rFonts w:ascii="Arial" w:eastAsia="Times New Roman" w:hAnsi="Arial" w:cs="Arial"/>
          <w:color w:val="00000A"/>
          <w:sz w:val="24"/>
          <w:szCs w:val="24"/>
        </w:rPr>
        <w:t> «</w:t>
      </w:r>
      <w:r w:rsidRPr="0067747C">
        <w:rPr>
          <w:rFonts w:ascii="Arial" w:eastAsia="Times New Roman" w:hAnsi="Arial" w:cs="Arial"/>
          <w:color w:val="000000"/>
          <w:sz w:val="24"/>
          <w:szCs w:val="24"/>
        </w:rPr>
        <w:t>Об утверждении реестра муниципальных услуг Пестровского сельсовета Камешкирского района Пензенской области», руководствуясь </w:t>
      </w:r>
      <w:hyperlink r:id="rId8" w:tgtFrame="_blank" w:history="1">
        <w:r w:rsidRPr="0067747C">
          <w:rPr>
            <w:rFonts w:ascii="Arial" w:eastAsia="Times New Roman" w:hAnsi="Arial" w:cs="Arial"/>
            <w:color w:val="0000FF"/>
            <w:sz w:val="24"/>
            <w:szCs w:val="24"/>
          </w:rPr>
          <w:t>Уставом Пестровского сельсовета Камешкирского района Пензенской области</w:t>
        </w:r>
      </w:hyperlink>
      <w:r w:rsidRPr="0067747C">
        <w:rPr>
          <w:rFonts w:ascii="Arial" w:eastAsia="Times New Roman" w:hAnsi="Arial" w:cs="Arial"/>
          <w:i/>
          <w:iCs/>
          <w:color w:val="000000"/>
          <w:sz w:val="24"/>
          <w:szCs w:val="24"/>
        </w:rPr>
        <w:t>, </w:t>
      </w:r>
      <w:r w:rsidRPr="0067747C">
        <w:rPr>
          <w:rFonts w:ascii="Arial" w:eastAsia="Times New Roman" w:hAnsi="Arial" w:cs="Arial"/>
          <w:color w:val="000000"/>
          <w:sz w:val="24"/>
          <w:szCs w:val="24"/>
        </w:rPr>
        <w:t>администрация</w:t>
      </w:r>
      <w:r w:rsidRPr="0067747C">
        <w:rPr>
          <w:rFonts w:ascii="Arial" w:eastAsia="Times New Roman" w:hAnsi="Arial" w:cs="Arial"/>
          <w:i/>
          <w:iCs/>
          <w:color w:val="000000"/>
          <w:sz w:val="24"/>
          <w:szCs w:val="24"/>
        </w:rPr>
        <w:t> </w:t>
      </w:r>
      <w:r w:rsidRPr="0067747C">
        <w:rPr>
          <w:rFonts w:ascii="Arial" w:eastAsia="Times New Roman" w:hAnsi="Arial" w:cs="Arial"/>
          <w:color w:val="000000"/>
          <w:sz w:val="24"/>
          <w:szCs w:val="24"/>
        </w:rPr>
        <w:t>Пестровского сельсовета Камешкирского района Пензенской области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center"/>
        <w:rPr>
          <w:rFonts w:ascii="Arial" w:eastAsia="Times New Roman" w:hAnsi="Arial" w:cs="Arial"/>
          <w:color w:val="000000"/>
          <w:sz w:val="24"/>
          <w:szCs w:val="24"/>
        </w:rPr>
      </w:pPr>
      <w:r w:rsidRPr="0067747C">
        <w:rPr>
          <w:rFonts w:ascii="Arial" w:eastAsia="Times New Roman" w:hAnsi="Arial" w:cs="Arial"/>
          <w:color w:val="000000"/>
          <w:sz w:val="24"/>
          <w:szCs w:val="24"/>
        </w:rPr>
        <w:t>постановляет:</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 Утвердить прилагаемый административный регламент по предоставлению муниципальной услуги «Предоставление земельного участка, находящегося в муниципальной собственности, в постоянное (бессрочное) пользование» (далее - Регламент).</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 Настоящее постановление вступает в силу на следующий день после дня его официального опубликования.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 Настоящее постановление опубликовать в информационном бюллетене «Сельские ведомости» и официальном сайте администрации Пестровского сельсовета Камешкирского района Пензенской области</w:t>
      </w:r>
      <w:r w:rsidRPr="0067747C">
        <w:rPr>
          <w:rFonts w:ascii="Arial" w:eastAsia="Times New Roman" w:hAnsi="Arial" w:cs="Arial"/>
          <w:i/>
          <w:iCs/>
          <w:color w:val="000000"/>
          <w:sz w:val="24"/>
          <w:szCs w:val="24"/>
        </w:rPr>
        <w:t> </w:t>
      </w:r>
      <w:r w:rsidRPr="0067747C">
        <w:rPr>
          <w:rFonts w:ascii="Arial" w:eastAsia="Times New Roman" w:hAnsi="Arial" w:cs="Arial"/>
          <w:color w:val="000000"/>
          <w:sz w:val="24"/>
          <w:szCs w:val="24"/>
        </w:rPr>
        <w:t>в информационно-телекоммуникационной сети «Интернет».</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4. Контроль за исполнением настоящего постановления возложить на Главу администрации Пестровского сельсовета Камешкирского района Пензенской области.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lastRenderedPageBreak/>
        <w:t> </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Глава администрации</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Пестровского сельсовета</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Камешкирского района</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Пензенской области</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С.И. Каржин</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Утвержден</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постановлением</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администрации Пестровского сельсовета</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Камешкирского района</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Пензенской области</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От 25.03.2019 г. № 29</w:t>
      </w:r>
    </w:p>
    <w:p w:rsidR="0067747C" w:rsidRPr="0067747C" w:rsidRDefault="0067747C" w:rsidP="0067747C">
      <w:pPr>
        <w:spacing w:after="0" w:line="240" w:lineRule="auto"/>
        <w:ind w:firstLine="567"/>
        <w:jc w:val="both"/>
        <w:rPr>
          <w:rFonts w:ascii="Calibri" w:eastAsia="Times New Roman" w:hAnsi="Calibri" w:cs="Calibri"/>
          <w:b/>
          <w:bCs/>
          <w:color w:val="000000"/>
        </w:rPr>
      </w:pPr>
      <w:bookmarkStart w:id="0" w:name="P35"/>
      <w:bookmarkEnd w:id="0"/>
      <w:r w:rsidRPr="0067747C">
        <w:rPr>
          <w:rFonts w:ascii="Arial" w:eastAsia="Times New Roman" w:hAnsi="Arial" w:cs="Arial"/>
          <w:b/>
          <w:bCs/>
          <w:color w:val="000000"/>
          <w:sz w:val="24"/>
          <w:szCs w:val="24"/>
        </w:rPr>
        <w:t> </w:t>
      </w:r>
    </w:p>
    <w:p w:rsidR="0067747C" w:rsidRPr="0067747C" w:rsidRDefault="0067747C" w:rsidP="0067747C">
      <w:pPr>
        <w:spacing w:after="0" w:line="240" w:lineRule="auto"/>
        <w:ind w:firstLine="567"/>
        <w:jc w:val="center"/>
        <w:rPr>
          <w:rFonts w:ascii="Arial" w:eastAsia="Times New Roman" w:hAnsi="Arial" w:cs="Arial"/>
          <w:color w:val="000000"/>
          <w:sz w:val="24"/>
          <w:szCs w:val="24"/>
        </w:rPr>
      </w:pPr>
      <w:r w:rsidRPr="0067747C">
        <w:rPr>
          <w:rFonts w:ascii="Arial" w:eastAsia="Times New Roman" w:hAnsi="Arial" w:cs="Arial"/>
          <w:b/>
          <w:bCs/>
          <w:color w:val="000000"/>
          <w:sz w:val="32"/>
          <w:szCs w:val="32"/>
        </w:rPr>
        <w:t>АДМИНИСТРАТИВНЫЙ РЕГЛАМЕНТ</w:t>
      </w:r>
    </w:p>
    <w:p w:rsidR="0067747C" w:rsidRPr="0067747C" w:rsidRDefault="0067747C" w:rsidP="0067747C">
      <w:pPr>
        <w:spacing w:after="0" w:line="240" w:lineRule="auto"/>
        <w:ind w:firstLine="567"/>
        <w:jc w:val="center"/>
        <w:rPr>
          <w:rFonts w:ascii="Arial" w:eastAsia="Times New Roman" w:hAnsi="Arial" w:cs="Arial"/>
          <w:color w:val="000000"/>
          <w:sz w:val="24"/>
          <w:szCs w:val="24"/>
        </w:rPr>
      </w:pPr>
      <w:r w:rsidRPr="0067747C">
        <w:rPr>
          <w:rFonts w:ascii="Arial" w:eastAsia="Times New Roman" w:hAnsi="Arial" w:cs="Arial"/>
          <w:b/>
          <w:bCs/>
          <w:color w:val="000000"/>
          <w:sz w:val="32"/>
          <w:szCs w:val="32"/>
        </w:rPr>
        <w:t>ПО ПРЕДОСТАВЛЕНИЯ МУНИЦИПАЛЬНОЙ УСЛУГИ</w:t>
      </w:r>
    </w:p>
    <w:p w:rsidR="0067747C" w:rsidRPr="0067747C" w:rsidRDefault="0067747C" w:rsidP="0067747C">
      <w:pPr>
        <w:spacing w:after="0" w:line="240" w:lineRule="auto"/>
        <w:ind w:firstLine="567"/>
        <w:jc w:val="center"/>
        <w:rPr>
          <w:rFonts w:ascii="Calibri" w:eastAsia="Times New Roman" w:hAnsi="Calibri" w:cs="Calibri"/>
          <w:b/>
          <w:bCs/>
          <w:color w:val="000000"/>
        </w:rPr>
      </w:pPr>
      <w:r w:rsidRPr="0067747C">
        <w:rPr>
          <w:rFonts w:ascii="Arial" w:eastAsia="Times New Roman" w:hAnsi="Arial" w:cs="Arial"/>
          <w:b/>
          <w:bCs/>
          <w:color w:val="000000"/>
          <w:sz w:val="32"/>
          <w:szCs w:val="32"/>
        </w:rPr>
        <w:t>«ПРЕДОСТАВЛЕНИЕ ЗЕМЕЛЬНОГО УЧАСТКА, НАХОДЯЩЕГОСЯ В МУНИЦИПАЛЬНОЙ СОБСТВЕННОСТИ,</w:t>
      </w:r>
    </w:p>
    <w:p w:rsidR="0067747C" w:rsidRPr="0067747C" w:rsidRDefault="0067747C" w:rsidP="0067747C">
      <w:pPr>
        <w:spacing w:after="0" w:line="240" w:lineRule="auto"/>
        <w:ind w:firstLine="567"/>
        <w:jc w:val="center"/>
        <w:rPr>
          <w:rFonts w:ascii="Calibri" w:eastAsia="Times New Roman" w:hAnsi="Calibri" w:cs="Calibri"/>
          <w:b/>
          <w:bCs/>
          <w:color w:val="000000"/>
        </w:rPr>
      </w:pPr>
      <w:r w:rsidRPr="0067747C">
        <w:rPr>
          <w:rFonts w:ascii="Arial" w:eastAsia="Times New Roman" w:hAnsi="Arial" w:cs="Arial"/>
          <w:b/>
          <w:bCs/>
          <w:color w:val="000000"/>
          <w:sz w:val="32"/>
          <w:szCs w:val="32"/>
        </w:rPr>
        <w:t>В ПОСТОЯННОЕ (БЕССРОЧНОЕ) ПОЛЬЗОВАНИЕ»</w:t>
      </w:r>
    </w:p>
    <w:p w:rsidR="0067747C" w:rsidRPr="0067747C" w:rsidRDefault="0067747C" w:rsidP="0067747C">
      <w:pPr>
        <w:spacing w:after="1"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center"/>
        <w:rPr>
          <w:rFonts w:ascii="Arial" w:eastAsia="Times New Roman" w:hAnsi="Arial" w:cs="Arial"/>
          <w:color w:val="000000"/>
          <w:sz w:val="24"/>
          <w:szCs w:val="24"/>
        </w:rPr>
      </w:pPr>
      <w:r w:rsidRPr="0067747C">
        <w:rPr>
          <w:rFonts w:ascii="Arial" w:eastAsia="Times New Roman" w:hAnsi="Arial" w:cs="Arial"/>
          <w:b/>
          <w:bCs/>
          <w:color w:val="000000"/>
          <w:sz w:val="30"/>
          <w:szCs w:val="30"/>
        </w:rPr>
        <w:t>1. Общие положения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1.1. Предмет регулирования регламента.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Пестровского сельсовета Камешкирского района Пензенской области</w:t>
      </w:r>
      <w:r w:rsidRPr="0067747C">
        <w:rPr>
          <w:rFonts w:ascii="Arial" w:eastAsia="Times New Roman" w:hAnsi="Arial" w:cs="Arial"/>
          <w:i/>
          <w:iCs/>
          <w:color w:val="000000"/>
          <w:sz w:val="24"/>
          <w:szCs w:val="24"/>
        </w:rPr>
        <w:t> </w:t>
      </w:r>
      <w:r w:rsidRPr="0067747C">
        <w:rPr>
          <w:rFonts w:ascii="Arial" w:eastAsia="Times New Roman" w:hAnsi="Arial" w:cs="Arial"/>
          <w:color w:val="000000"/>
          <w:sz w:val="24"/>
          <w:szCs w:val="24"/>
        </w:rPr>
        <w:t>(далее - Администрация) при предоставлении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1.2. Круг заявителей.</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1.3. Требования к порядку информирования о предоставлении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http://pestrovka.rkam.pnzreg.ru</w:t>
      </w:r>
      <w:r w:rsidRPr="0067747C">
        <w:rPr>
          <w:rFonts w:ascii="Arial" w:eastAsia="Times New Roman" w:hAnsi="Arial" w:cs="Arial"/>
          <w:color w:val="FF0000"/>
          <w:sz w:val="24"/>
          <w:szCs w:val="24"/>
        </w:rPr>
        <w:t> </w:t>
      </w:r>
      <w:r w:rsidRPr="0067747C">
        <w:rPr>
          <w:rFonts w:ascii="Arial" w:eastAsia="Times New Roman" w:hAnsi="Arial" w:cs="Arial"/>
          <w:color w:val="000000"/>
          <w:sz w:val="24"/>
          <w:szCs w:val="24"/>
        </w:rPr>
        <w:t xml:space="preserve">(далее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w:t>
      </w:r>
      <w:r w:rsidRPr="0067747C">
        <w:rPr>
          <w:rFonts w:ascii="Arial" w:eastAsia="Times New Roman" w:hAnsi="Arial" w:cs="Arial"/>
          <w:color w:val="000000"/>
          <w:sz w:val="24"/>
          <w:szCs w:val="24"/>
        </w:rPr>
        <w:lastRenderedPageBreak/>
        <w:t>системе «Портал государственных и муниципальных услуг (функций) Пензенской области» (www.gosuslugi.pnzreg.ru.) (далее – Региональный портал).</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 круг заявителей;</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 срок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 исчерпывающий перечень оснований для приостановления или отказа в предоставлении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6) размер государственной пошлины, взимаемой за предоставление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8) формы заявлений (уведомлений, сообщений), используемые при предоставлении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1.3.2. График работы Администрации: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Понедельник, вторник, среда, четверг, пятница - с 08-00 до 17-00 час., перерыв с 12-00 до 13-00 час.;</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Суббота, воскресенье - выходные дни.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График приема посетителей в рамках предоставляемой муниципальной услуги в Администрации: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Понедельник, вторник, среда, четверг, пятница - с 08-00 до 17-00 час., перерыв с 12-00 до 13-00 час.</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Адрес Администрации:: 442461 Пензенская область, Камешкирский район, с. Пестровка, улица Центральная, 49 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Телефон: 8(84145)2-83-10</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Адрес официального сайта Администрации в информационно-телекоммуникационной сети «Интернет»: http://pestrovka.rkam.pnzreg.ru</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Адрес электронной почты Администрации: pestrovka2016@yandex.ru</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xml:space="preserve">1.3.3.Заявители вправе получить муниципальную услугу через Муниципальное автономное учреждение «Многофункциональный центр предоставления муниципальных услуг Камешкирского района» (далее - МФЦ) в соответствии с соглашением о взаимодействии, заключенным между МФЦ и </w:t>
      </w:r>
      <w:r w:rsidRPr="0067747C">
        <w:rPr>
          <w:rFonts w:ascii="Arial" w:eastAsia="Times New Roman" w:hAnsi="Arial" w:cs="Arial"/>
          <w:color w:val="000000"/>
          <w:sz w:val="24"/>
          <w:szCs w:val="24"/>
        </w:rPr>
        <w:lastRenderedPageBreak/>
        <w:t>Администрацией, предоставляющими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Адрес МФЦ: 442450, Пензенская область, Камешкирский район, село Русский Камешкир, улица Радищева, 5.</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Телефоны: 8(84145) 2-17-17</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Е-mail: MFZ@sura.ru</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Официальный сайт: http://kameshkir.mdocs.ru/</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График работы МФЦ:</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tbl>
      <w:tblPr>
        <w:tblW w:w="17010" w:type="dxa"/>
        <w:tblCellMar>
          <w:left w:w="0" w:type="dxa"/>
          <w:right w:w="0" w:type="dxa"/>
        </w:tblCellMar>
        <w:tblLook w:val="04A0"/>
      </w:tblPr>
      <w:tblGrid>
        <w:gridCol w:w="4743"/>
        <w:gridCol w:w="4715"/>
        <w:gridCol w:w="7552"/>
      </w:tblGrid>
      <w:tr w:rsidR="0067747C" w:rsidRPr="0067747C" w:rsidTr="0067747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center"/>
              <w:rPr>
                <w:rFonts w:ascii="Arial" w:eastAsia="Times New Roman" w:hAnsi="Arial" w:cs="Arial"/>
                <w:sz w:val="24"/>
                <w:szCs w:val="24"/>
              </w:rPr>
            </w:pPr>
            <w:r w:rsidRPr="0067747C">
              <w:rPr>
                <w:rFonts w:ascii="Arial" w:eastAsia="Times New Roman" w:hAnsi="Arial" w:cs="Arial"/>
                <w:sz w:val="24"/>
                <w:szCs w:val="24"/>
              </w:rPr>
              <w:t>День недели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center"/>
              <w:rPr>
                <w:rFonts w:ascii="Arial" w:eastAsia="Times New Roman" w:hAnsi="Arial" w:cs="Arial"/>
                <w:sz w:val="24"/>
                <w:szCs w:val="24"/>
              </w:rPr>
            </w:pPr>
            <w:r w:rsidRPr="0067747C">
              <w:rPr>
                <w:rFonts w:ascii="Arial" w:eastAsia="Times New Roman" w:hAnsi="Arial" w:cs="Arial"/>
                <w:sz w:val="24"/>
                <w:szCs w:val="24"/>
              </w:rPr>
              <w:t>Часы работы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center"/>
              <w:rPr>
                <w:rFonts w:ascii="Arial" w:eastAsia="Times New Roman" w:hAnsi="Arial" w:cs="Arial"/>
                <w:sz w:val="24"/>
                <w:szCs w:val="24"/>
              </w:rPr>
            </w:pPr>
            <w:r w:rsidRPr="0067747C">
              <w:rPr>
                <w:rFonts w:ascii="Arial" w:eastAsia="Times New Roman" w:hAnsi="Arial" w:cs="Arial"/>
                <w:sz w:val="24"/>
                <w:szCs w:val="24"/>
              </w:rPr>
              <w:t> </w:t>
            </w:r>
          </w:p>
        </w:tc>
      </w:tr>
      <w:tr w:rsidR="0067747C" w:rsidRPr="0067747C" w:rsidTr="0067747C">
        <w:tc>
          <w:tcPr>
            <w:tcW w:w="0" w:type="auto"/>
            <w:tcBorders>
              <w:left w:val="single" w:sz="6" w:space="0" w:color="000000"/>
              <w:bottom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Понедельник</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без перерыва на обед</w:t>
            </w:r>
          </w:p>
        </w:tc>
      </w:tr>
      <w:tr w:rsidR="0067747C" w:rsidRPr="0067747C" w:rsidTr="0067747C">
        <w:tc>
          <w:tcPr>
            <w:tcW w:w="0" w:type="auto"/>
            <w:tcBorders>
              <w:left w:val="single" w:sz="6" w:space="0" w:color="000000"/>
              <w:bottom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Вторник</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без перерыва на обед</w:t>
            </w:r>
          </w:p>
        </w:tc>
      </w:tr>
      <w:tr w:rsidR="0067747C" w:rsidRPr="0067747C" w:rsidTr="0067747C">
        <w:tc>
          <w:tcPr>
            <w:tcW w:w="0" w:type="auto"/>
            <w:tcBorders>
              <w:left w:val="single" w:sz="6" w:space="0" w:color="000000"/>
              <w:bottom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Среда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без перерыва на обед</w:t>
            </w:r>
          </w:p>
        </w:tc>
      </w:tr>
      <w:tr w:rsidR="0067747C" w:rsidRPr="0067747C" w:rsidTr="0067747C">
        <w:tc>
          <w:tcPr>
            <w:tcW w:w="0" w:type="auto"/>
            <w:tcBorders>
              <w:left w:val="single" w:sz="6" w:space="0" w:color="000000"/>
              <w:bottom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Четверг</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без перерыва на обед</w:t>
            </w:r>
          </w:p>
        </w:tc>
      </w:tr>
      <w:tr w:rsidR="0067747C" w:rsidRPr="0067747C" w:rsidTr="0067747C">
        <w:tc>
          <w:tcPr>
            <w:tcW w:w="0" w:type="auto"/>
            <w:tcBorders>
              <w:left w:val="single" w:sz="6" w:space="0" w:color="000000"/>
              <w:bottom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Пятница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8.00 – 17.00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без перерыва на обед</w:t>
            </w:r>
          </w:p>
        </w:tc>
      </w:tr>
      <w:tr w:rsidR="0067747C" w:rsidRPr="0067747C" w:rsidTr="0067747C">
        <w:tc>
          <w:tcPr>
            <w:tcW w:w="0" w:type="auto"/>
            <w:tcBorders>
              <w:left w:val="single" w:sz="6" w:space="0" w:color="000000"/>
              <w:bottom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Суббота</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9.00 - 12.30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без перерыва на обед</w:t>
            </w:r>
          </w:p>
        </w:tc>
      </w:tr>
      <w:tr w:rsidR="0067747C" w:rsidRPr="0067747C" w:rsidTr="0067747C">
        <w:tc>
          <w:tcPr>
            <w:tcW w:w="0" w:type="auto"/>
            <w:tcBorders>
              <w:left w:val="single" w:sz="6" w:space="0" w:color="000000"/>
              <w:bottom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Воскресенье</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выходной</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67747C" w:rsidRPr="0067747C" w:rsidRDefault="0067747C" w:rsidP="0067747C">
            <w:pPr>
              <w:spacing w:after="0" w:line="240" w:lineRule="auto"/>
              <w:ind w:firstLine="567"/>
              <w:jc w:val="both"/>
              <w:rPr>
                <w:rFonts w:ascii="Arial" w:eastAsia="Times New Roman" w:hAnsi="Arial" w:cs="Arial"/>
                <w:sz w:val="24"/>
                <w:szCs w:val="24"/>
              </w:rPr>
            </w:pPr>
            <w:r w:rsidRPr="0067747C">
              <w:rPr>
                <w:rFonts w:ascii="Arial" w:eastAsia="Times New Roman" w:hAnsi="Arial" w:cs="Arial"/>
                <w:sz w:val="24"/>
                <w:szCs w:val="24"/>
              </w:rPr>
              <w:t> </w:t>
            </w:r>
          </w:p>
        </w:tc>
      </w:tr>
    </w:tbl>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center"/>
        <w:rPr>
          <w:rFonts w:ascii="Arial" w:eastAsia="Times New Roman" w:hAnsi="Arial" w:cs="Arial"/>
          <w:color w:val="000000"/>
          <w:sz w:val="24"/>
          <w:szCs w:val="24"/>
        </w:rPr>
      </w:pPr>
      <w:r w:rsidRPr="0067747C">
        <w:rPr>
          <w:rFonts w:ascii="Arial" w:eastAsia="Times New Roman" w:hAnsi="Arial" w:cs="Arial"/>
          <w:b/>
          <w:bCs/>
          <w:color w:val="000000"/>
          <w:sz w:val="32"/>
          <w:szCs w:val="32"/>
        </w:rPr>
        <w:t>II. Стандарт предоставления муниципальной услуги</w:t>
      </w:r>
    </w:p>
    <w:p w:rsidR="0067747C" w:rsidRPr="0067747C" w:rsidRDefault="0067747C" w:rsidP="0067747C">
      <w:pPr>
        <w:spacing w:after="0" w:line="240" w:lineRule="auto"/>
        <w:ind w:firstLine="567"/>
        <w:jc w:val="center"/>
        <w:rPr>
          <w:rFonts w:ascii="Arial" w:eastAsia="Times New Roman" w:hAnsi="Arial" w:cs="Arial"/>
          <w:color w:val="000000"/>
          <w:sz w:val="24"/>
          <w:szCs w:val="24"/>
        </w:rPr>
      </w:pPr>
      <w:r w:rsidRPr="0067747C">
        <w:rPr>
          <w:rFonts w:ascii="Arial" w:eastAsia="Times New Roman" w:hAnsi="Arial" w:cs="Arial"/>
          <w:b/>
          <w:bCs/>
          <w:color w:val="000000"/>
          <w:sz w:val="32"/>
          <w:szCs w:val="32"/>
        </w:rPr>
        <w:t>Наименование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b/>
          <w:bCs/>
          <w:color w:val="000000"/>
          <w:sz w:val="24"/>
          <w:szCs w:val="24"/>
        </w:rPr>
        <w:t> </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2.1. Наименование муниципальной услуги: «Предоставление земельного участка, находящегося в муниципальной собственности, в постоянное (бессрочное) пользование».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Наименование органа местного самоуправления, предоставляющего муниципальную услугу</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2.2. </w:t>
      </w:r>
      <w:r w:rsidRPr="0067747C">
        <w:rPr>
          <w:rFonts w:ascii="Arial" w:eastAsia="Times New Roman" w:hAnsi="Arial" w:cs="Arial"/>
          <w:color w:val="000000"/>
          <w:spacing w:val="2"/>
          <w:sz w:val="24"/>
          <w:szCs w:val="24"/>
          <w:shd w:val="clear" w:color="auto" w:fill="FFFFFF"/>
        </w:rPr>
        <w:t>Предоставление муниципальной услуги осуществляет </w:t>
      </w:r>
      <w:r w:rsidRPr="0067747C">
        <w:rPr>
          <w:rFonts w:ascii="Arial" w:eastAsia="Times New Roman" w:hAnsi="Arial" w:cs="Arial"/>
          <w:color w:val="000000"/>
          <w:sz w:val="24"/>
          <w:szCs w:val="24"/>
        </w:rPr>
        <w:t>Администрация.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2.3. Результат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Результатом предоставления муниципальной услуги является: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постановление Администрации о предоставлении земельного участка, находящегося в муниципальной собственности, в постоянное (бессрочное) пользование;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2.4. Срок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lastRenderedPageBreak/>
        <w:t>2.5. Правовые основания для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Едином портале и Региональном портале.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2.6. </w:t>
      </w:r>
      <w:bookmarkStart w:id="1" w:name="P134"/>
      <w:bookmarkEnd w:id="1"/>
      <w:r w:rsidRPr="0067747C">
        <w:rPr>
          <w:rFonts w:ascii="Arial" w:eastAsia="Times New Roman" w:hAnsi="Arial" w:cs="Arial"/>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2.6.1.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39.17 Земельного кодекса РФ (далее - заявление).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2.6.2. В заявлении указываются: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кадастровый номер испрашиваемого земельного участка;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цель использования земельного участка;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вид права, на котором заявитель желает приобрести земельный участок;</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почтовый адрес и (или) адрес электронной почты для связи с заявителем.</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bookmarkStart w:id="2" w:name="P144"/>
      <w:bookmarkEnd w:id="2"/>
      <w:r w:rsidRPr="0067747C">
        <w:rPr>
          <w:rFonts w:ascii="Arial" w:eastAsia="Times New Roman" w:hAnsi="Arial" w:cs="Arial"/>
          <w:color w:val="000000"/>
          <w:sz w:val="24"/>
          <w:szCs w:val="24"/>
        </w:rPr>
        <w:t>2.6.3. К заявлению прилагается следующий документ:</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документ, подтверждающий полномочия представителя заявителя.</w:t>
      </w:r>
    </w:p>
    <w:p w:rsidR="0067747C" w:rsidRPr="0067747C" w:rsidRDefault="0067747C" w:rsidP="0067747C">
      <w:pPr>
        <w:spacing w:after="1"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bookmarkStart w:id="3" w:name="P147"/>
      <w:bookmarkEnd w:id="3"/>
      <w:r w:rsidRPr="0067747C">
        <w:rPr>
          <w:rFonts w:ascii="Arial" w:eastAsia="Times New Roman" w:hAnsi="Arial" w:cs="Arial"/>
          <w:color w:val="000000"/>
          <w:sz w:val="24"/>
          <w:szCs w:val="24"/>
        </w:rPr>
        <w:t>2.6.4. Заявитель вправе представить:</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выписку из Единого государственного реестра недвижимости об объекте недвижимости (об испрашиваемом земельном участке);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выписку из Единого государственного реестра юридических лиц о юридическом лице, являющемся заявителем;</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lastRenderedPageBreak/>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а) лично по адресу Администрации;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б) посредством почтовой связи по адресу Администрации;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в форме электронного документа, подписанного простой электронной подписью, посредством Регионального портала;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д) на бумажном носителе через МФЦ предоставления государственных и муниципальных услуг.</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Образцы заполнения электронной формы заявления размещаются на Региональном портале.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При формировании заявления обеспечивается: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б) возможность заполнения одной электронной формы заявления несколькими заявителями;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возможность печати на бумажном носителе копии электронной формы заявления;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Администрации, в части, касающейся сведений, отсутствующих в ЕСИА;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е) возможность вернуться на любой из этапов заполнения электронной формы заявления без потери ранее введенной информации;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2.6.6.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bookmarkStart w:id="4" w:name="P153"/>
      <w:bookmarkEnd w:id="4"/>
      <w:r w:rsidRPr="0067747C">
        <w:rPr>
          <w:rFonts w:ascii="Arial" w:eastAsia="Times New Roman" w:hAnsi="Arial" w:cs="Arial"/>
          <w:color w:val="000000"/>
          <w:sz w:val="24"/>
          <w:szCs w:val="24"/>
        </w:rPr>
        <w:lastRenderedPageBreak/>
        <w:t>2.7. Исчерпывающий перечень оснований для отказа в приеме документов на предоставление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2.7.1. если заявление не соответствует положениям пункта 1 статьи 39.17 Земельного кодекса РФ:</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2.7.2. если в результате проверки усиленной квалифицированной электронной подписи документов, указанных в подпунктах 2.6.1. и 2.6.3. пункта 2.6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Отказ в приеме документов, необходимых для предоставления муниципальной услуги, по иным основаниям не допускается.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bookmarkStart w:id="5" w:name="P158"/>
      <w:bookmarkEnd w:id="5"/>
      <w:r w:rsidRPr="0067747C">
        <w:rPr>
          <w:rFonts w:ascii="Arial" w:eastAsia="Times New Roman" w:hAnsi="Arial" w:cs="Arial"/>
          <w:color w:val="000000"/>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соответствии со статьей 39.16 Земельного кодекса РФ в предоставлении муниципальной услуги отказывается по следующим основаниям:</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3.1. Исключен. - Постановление администрации Пестровского сельсовета Камешкирского района Пензенской области </w:t>
      </w:r>
      <w:hyperlink r:id="rId9"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w:t>
      </w:r>
      <w:r w:rsidRPr="0067747C">
        <w:rPr>
          <w:rFonts w:ascii="Arial" w:eastAsia="Times New Roman" w:hAnsi="Arial" w:cs="Arial"/>
          <w:color w:val="000000"/>
          <w:sz w:val="24"/>
          <w:szCs w:val="24"/>
        </w:rPr>
        <w:lastRenderedPageBreak/>
        <w:t>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67747C" w:rsidRPr="0067747C" w:rsidRDefault="0067747C" w:rsidP="0067747C">
      <w:pPr>
        <w:spacing w:after="0" w:line="240" w:lineRule="auto"/>
        <w:ind w:firstLine="709"/>
        <w:jc w:val="both"/>
        <w:rPr>
          <w:rFonts w:ascii="Arial" w:eastAsia="Times New Roman" w:hAnsi="Arial" w:cs="Arial"/>
          <w:color w:val="000000"/>
          <w:sz w:val="24"/>
          <w:szCs w:val="24"/>
        </w:rPr>
      </w:pPr>
      <w:r w:rsidRPr="0067747C">
        <w:rPr>
          <w:rFonts w:ascii="Arial" w:eastAsia="Times New Roman" w:hAnsi="Arial" w:cs="Arial"/>
          <w:color w:val="000000"/>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w:t>
      </w:r>
    </w:p>
    <w:p w:rsidR="0067747C" w:rsidRPr="0067747C" w:rsidRDefault="0067747C" w:rsidP="0067747C">
      <w:pPr>
        <w:spacing w:after="0" w:line="240" w:lineRule="auto"/>
        <w:ind w:firstLine="709"/>
        <w:jc w:val="both"/>
        <w:rPr>
          <w:rFonts w:ascii="Arial" w:eastAsia="Times New Roman" w:hAnsi="Arial" w:cs="Arial"/>
          <w:color w:val="000000"/>
          <w:sz w:val="24"/>
          <w:szCs w:val="24"/>
        </w:rPr>
      </w:pPr>
      <w:r w:rsidRPr="0067747C">
        <w:rPr>
          <w:rFonts w:ascii="Arial" w:eastAsia="Times New Roman" w:hAnsi="Arial" w:cs="Arial"/>
          <w:color w:val="000000"/>
          <w:sz w:val="24"/>
          <w:szCs w:val="24"/>
        </w:rPr>
        <w:t>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ред. постановлени</w:t>
      </w:r>
      <w:r w:rsidRPr="0067747C">
        <w:rPr>
          <w:rFonts w:ascii="Arial" w:eastAsia="Times New Roman" w:hAnsi="Arial" w:cs="Arial"/>
          <w:b/>
          <w:bCs/>
          <w:color w:val="000000"/>
          <w:sz w:val="24"/>
          <w:szCs w:val="24"/>
        </w:rPr>
        <w:t>я</w:t>
      </w:r>
      <w:r w:rsidRPr="0067747C">
        <w:rPr>
          <w:rFonts w:ascii="Arial" w:eastAsia="Times New Roman" w:hAnsi="Arial" w:cs="Arial"/>
          <w:color w:val="000000"/>
          <w:sz w:val="24"/>
          <w:szCs w:val="24"/>
        </w:rPr>
        <w:t> администрации Пестровского сельсовета Камешкирского района Пензенской области </w:t>
      </w:r>
      <w:hyperlink r:id="rId10"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твержденной документацией по планировке территории предназначен для размещения объектов федерального значения, объектов регионального </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ред. постановлени</w:t>
      </w:r>
      <w:r w:rsidRPr="0067747C">
        <w:rPr>
          <w:rFonts w:ascii="Arial" w:eastAsia="Times New Roman" w:hAnsi="Arial" w:cs="Arial"/>
          <w:b/>
          <w:bCs/>
          <w:color w:val="000000"/>
          <w:sz w:val="24"/>
          <w:szCs w:val="24"/>
        </w:rPr>
        <w:t>я</w:t>
      </w:r>
      <w:r w:rsidRPr="0067747C">
        <w:rPr>
          <w:rFonts w:ascii="Arial" w:eastAsia="Times New Roman" w:hAnsi="Arial" w:cs="Arial"/>
          <w:color w:val="000000"/>
          <w:sz w:val="24"/>
          <w:szCs w:val="24"/>
        </w:rPr>
        <w:t> администрации Пестровского сельсовета Камешкирского района Пензенской области </w:t>
      </w:r>
      <w:hyperlink r:id="rId11"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xml:space="preserve">12. 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w:t>
      </w:r>
      <w:r w:rsidRPr="0067747C">
        <w:rPr>
          <w:rFonts w:ascii="Arial" w:eastAsia="Times New Roman" w:hAnsi="Arial" w:cs="Arial"/>
          <w:color w:val="000000"/>
          <w:sz w:val="24"/>
          <w:szCs w:val="24"/>
        </w:rPr>
        <w:lastRenderedPageBreak/>
        <w:t>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не принято решение об отказе в проведении этого аукциона по основаниям, предусмотренным пунктом 8 статьи 39.11 Земельного кодекса РФ;</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19. Предоставление земельного участка на заявленном праве постоянного (бессрочного) пользования в соответствии со статьей 39.9. Земельного кодекса РФ не допускается;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20. В отношении земельного участка, указанного в заявлении о его предоставлении, не установлен вид разрешенного использования;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21. указанный в заявлении о предоставлении земельного участка земельный участок не отнесен к определенной категории земель;</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xml:space="preserve">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w:t>
      </w:r>
      <w:r w:rsidRPr="0067747C">
        <w:rPr>
          <w:rFonts w:ascii="Arial" w:eastAsia="Times New Roman" w:hAnsi="Arial" w:cs="Arial"/>
          <w:color w:val="000000"/>
          <w:sz w:val="24"/>
          <w:szCs w:val="24"/>
        </w:rPr>
        <w:lastRenderedPageBreak/>
        <w:t>предоставлении земельного участка обратилось иное не указанное в этом решении лицо;</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2.8.1. Основания для приостановления предоставления муниципальной услуги отсутствуют.</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2.9. Размер платы, взимаемой с заявителя при предоставлении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Муниципальная услуга предоставляется бесплатно.</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2.11. Срок регистрации заявления.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Регистрация заявления осуществляется в течение 1 (одного) рабочего дня с момента его получения.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З</w:t>
      </w:r>
      <w:r w:rsidRPr="0067747C">
        <w:rPr>
          <w:rFonts w:ascii="Arial" w:eastAsia="Times New Roman" w:hAnsi="Arial" w:cs="Arial"/>
          <w:color w:val="000000"/>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pacing w:val="2"/>
          <w:sz w:val="24"/>
          <w:szCs w:val="24"/>
          <w:shd w:val="clear" w:color="auto" w:fill="FFFFFF"/>
        </w:rPr>
        <w:t xml:space="preserve">Помещения Администрации, МФЦ должны соответствовать санитарно-эпидемиологическим правилам и нормативам «Гигиенические требования к </w:t>
      </w:r>
      <w:r w:rsidRPr="0067747C">
        <w:rPr>
          <w:rFonts w:ascii="Arial" w:eastAsia="Times New Roman" w:hAnsi="Arial" w:cs="Arial"/>
          <w:color w:val="000000"/>
          <w:spacing w:val="2"/>
          <w:sz w:val="24"/>
          <w:szCs w:val="24"/>
          <w:shd w:val="clear" w:color="auto" w:fill="FFFFFF"/>
        </w:rPr>
        <w:lastRenderedPageBreak/>
        <w:t>персональным электронно-вычислительным машинам и организации работы. СанПиН 2.2.2/2.4.1340-03».</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2.13. Предоставление муниципальной услуги осуществляется в специально выделенных для этой цели помещениях.</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2.14. Помещения, в которых осуществляется предоставление муниципальной услуги, оборудуются: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информационными стендами, содержащими визуальную и текстовую информацию;</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стульями и столами для возможности оформления документов.</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2.15. Количество мест ожидания определяется исходя из фактической нагрузки и возможностей для их размещения в здании.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2.17. Кабинеты приема заявителей должны иметь информационные таблички (вывески) с указанием:</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номера кабинета;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фамилии, имени, отчества и должности специалиста.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lastRenderedPageBreak/>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Рабочее место специалиста Администрации, МФЦ</w:t>
      </w:r>
      <w:r w:rsidRPr="0067747C">
        <w:rPr>
          <w:rFonts w:ascii="Arial" w:eastAsia="Times New Roman" w:hAnsi="Arial" w:cs="Arial"/>
          <w:color w:val="FF0000"/>
          <w:sz w:val="24"/>
          <w:szCs w:val="24"/>
        </w:rPr>
        <w:t> </w:t>
      </w:r>
      <w:r w:rsidRPr="0067747C">
        <w:rPr>
          <w:rFonts w:ascii="Arial" w:eastAsia="Times New Roman" w:hAnsi="Arial" w:cs="Arial"/>
          <w:color w:val="000000"/>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2.20. Показатели доступности и качества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2.20.1. Показателями доступности предоставления муниципальной услуги являются: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транспортная доступность к месту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обеспечение беспрепятственного доступа лиц к помещениям, в которых предоставляется муниципальная услуга;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размещение информации о порядке предоставления муниципальной услуги на информационных стендах;</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предоставление возможности подачи заявления о предоставлении муниципальной услуги в виде электронного документа;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размещение информации о порядке предоставления муниципальной услуги в средствах массовой информации;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2.20.2. Показателями качества предоставления муниципальной услуги являются отсутствие: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очередей при приеме и выдаче документов заявителям (их представителям);</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нарушений сроков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путем заполнения формы запроса через личный кабинет в Едином портале и (или) Региональном портале;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путем направления электронного документа в Администрацию на официальную электронную почту.</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заявлении указывается один из следующих способов предоставления результатов рассмотрения заявления Администрацией:</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в виде бумажного документа, который заявитель получает непосредственно при личном обращении;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в виде бумажного документа, который направляется Администрацией заявителю посредством почтового отправления;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в виде электронного документа, который направляется Администрацией заявителю посредством электронной почты.</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лица, действующего от имени юридического лица без доверенности;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xml:space="preserve">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w:t>
      </w:r>
      <w:r w:rsidRPr="0067747C">
        <w:rPr>
          <w:rFonts w:ascii="Arial" w:eastAsia="Times New Roman" w:hAnsi="Arial" w:cs="Arial"/>
          <w:color w:val="000000"/>
          <w:sz w:val="24"/>
          <w:szCs w:val="24"/>
        </w:rPr>
        <w:lastRenderedPageBreak/>
        <w:t>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Заявление, представленное с нарушением указанного порядка, не рассматривается Администрацией.</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При предоставлении муниципальной услуги в электронной форме посредством Регионального портала заявителю обеспечивается: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а) получение информации о порядке и сроках предоставления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б) формирование заявления о предоставлении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прием и регистрация заявления и иных документов, необходимых для предоставления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г) получение сведений о ходе выполнения заявления;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д) досудебное (внесудебное) обжалование решений и действий (бездействия) Администрации, муниципального служащего Администрации.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67747C" w:rsidRPr="0067747C" w:rsidRDefault="0067747C" w:rsidP="0067747C">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67747C">
        <w:rPr>
          <w:rFonts w:ascii="Arial" w:eastAsia="Times New Roman" w:hAnsi="Arial" w:cs="Arial"/>
          <w:b/>
          <w:bCs/>
          <w:color w:val="000000"/>
          <w:sz w:val="24"/>
          <w:szCs w:val="24"/>
        </w:rPr>
        <w:lastRenderedPageBreak/>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ред. постановлени</w:t>
      </w:r>
      <w:r w:rsidRPr="0067747C">
        <w:rPr>
          <w:rFonts w:ascii="Arial" w:eastAsia="Times New Roman" w:hAnsi="Arial" w:cs="Arial"/>
          <w:b/>
          <w:bCs/>
          <w:color w:val="000000"/>
          <w:sz w:val="24"/>
          <w:szCs w:val="24"/>
        </w:rPr>
        <w:t>я</w:t>
      </w:r>
      <w:r w:rsidRPr="0067747C">
        <w:rPr>
          <w:rFonts w:ascii="Arial" w:eastAsia="Times New Roman" w:hAnsi="Arial" w:cs="Arial"/>
          <w:color w:val="000000"/>
          <w:sz w:val="24"/>
          <w:szCs w:val="24"/>
        </w:rPr>
        <w:t> администрации Пестровского сельсовета Камешкирского района Пензенской области </w:t>
      </w:r>
      <w:hyperlink r:id="rId12"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67747C">
        <w:rPr>
          <w:rFonts w:ascii="Arial" w:eastAsia="Times New Roman" w:hAnsi="Arial" w:cs="Arial"/>
          <w:color w:val="000000"/>
          <w:sz w:val="24"/>
          <w:szCs w:val="24"/>
        </w:rPr>
        <w:t>2.22.Основанием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Администрации, МФЦ.</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ред. постановлени</w:t>
      </w:r>
      <w:r w:rsidRPr="0067747C">
        <w:rPr>
          <w:rFonts w:ascii="Arial" w:eastAsia="Times New Roman" w:hAnsi="Arial" w:cs="Arial"/>
          <w:b/>
          <w:bCs/>
          <w:color w:val="000000"/>
          <w:sz w:val="24"/>
          <w:szCs w:val="24"/>
        </w:rPr>
        <w:t>я</w:t>
      </w:r>
      <w:r w:rsidRPr="0067747C">
        <w:rPr>
          <w:rFonts w:ascii="Arial" w:eastAsia="Times New Roman" w:hAnsi="Arial" w:cs="Arial"/>
          <w:color w:val="000000"/>
          <w:sz w:val="24"/>
          <w:szCs w:val="24"/>
        </w:rPr>
        <w:t> администрации Пестровского сельсовета Камешкирского района Пензенской области </w:t>
      </w:r>
      <w:hyperlink r:id="rId13"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67747C">
        <w:rPr>
          <w:rFonts w:ascii="Arial" w:eastAsia="Times New Roman" w:hAnsi="Arial" w:cs="Arial"/>
          <w:color w:val="000000"/>
          <w:sz w:val="24"/>
          <w:szCs w:val="24"/>
        </w:rPr>
        <w:t>2.23.Заявление о выдаче дубликата документа может быть подано заявителем в Администрацию, МФЦ одним из следующих способов: лично, почтой, по электронной почте.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ред. постановлени</w:t>
      </w:r>
      <w:r w:rsidRPr="0067747C">
        <w:rPr>
          <w:rFonts w:ascii="Arial" w:eastAsia="Times New Roman" w:hAnsi="Arial" w:cs="Arial"/>
          <w:b/>
          <w:bCs/>
          <w:color w:val="000000"/>
          <w:sz w:val="24"/>
          <w:szCs w:val="24"/>
        </w:rPr>
        <w:t>я</w:t>
      </w:r>
      <w:r w:rsidRPr="0067747C">
        <w:rPr>
          <w:rFonts w:ascii="Arial" w:eastAsia="Times New Roman" w:hAnsi="Arial" w:cs="Arial"/>
          <w:color w:val="000000"/>
          <w:sz w:val="24"/>
          <w:szCs w:val="24"/>
        </w:rPr>
        <w:t> администрации Пестровского сельсовета Камешкирского района Пензенской области </w:t>
      </w:r>
      <w:hyperlink r:id="rId14"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67747C">
        <w:rPr>
          <w:rFonts w:ascii="Arial" w:eastAsia="Times New Roman" w:hAnsi="Arial" w:cs="Arial"/>
          <w:color w:val="000000"/>
          <w:sz w:val="24"/>
          <w:szCs w:val="24"/>
        </w:rPr>
        <w:t>2.24. Основаниями для отказа в выдаче заявителю дубликата документа, являются:</w:t>
      </w:r>
    </w:p>
    <w:p w:rsidR="0067747C" w:rsidRPr="0067747C" w:rsidRDefault="0067747C" w:rsidP="0067747C">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67747C">
        <w:rPr>
          <w:rFonts w:ascii="Arial" w:eastAsia="Times New Roman" w:hAnsi="Arial" w:cs="Arial"/>
          <w:color w:val="000000"/>
          <w:sz w:val="24"/>
          <w:szCs w:val="24"/>
        </w:rPr>
        <w:t>1) отсутствие в заявлении о выдаче дубликата документа информации, позволяющей идентифицировать ранее выданную информацию;</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 представление заявления о выдаче дубликата документа неуполномоченным лицом.</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(пункт 2.224 в ред. постановлени</w:t>
      </w:r>
      <w:r w:rsidRPr="0067747C">
        <w:rPr>
          <w:rFonts w:ascii="Arial" w:eastAsia="Times New Roman" w:hAnsi="Arial" w:cs="Arial"/>
          <w:b/>
          <w:bCs/>
          <w:color w:val="000000"/>
          <w:sz w:val="24"/>
          <w:szCs w:val="24"/>
        </w:rPr>
        <w:t>я</w:t>
      </w:r>
      <w:r w:rsidRPr="0067747C">
        <w:rPr>
          <w:rFonts w:ascii="Arial" w:eastAsia="Times New Roman" w:hAnsi="Arial" w:cs="Arial"/>
          <w:color w:val="000000"/>
          <w:sz w:val="24"/>
          <w:szCs w:val="24"/>
        </w:rPr>
        <w:t> администрации Пестровского сельсовета Камешкирского района Пензенской области </w:t>
      </w:r>
      <w:hyperlink r:id="rId15"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67747C">
        <w:rPr>
          <w:rFonts w:ascii="Arial" w:eastAsia="Times New Roman" w:hAnsi="Arial" w:cs="Arial"/>
          <w:color w:val="000000"/>
          <w:sz w:val="24"/>
          <w:szCs w:val="24"/>
        </w:rPr>
        <w:t>2.25. Специалист Администрации, МФЦ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с даты регистрации соответствующего заявления.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ред. постановлени</w:t>
      </w:r>
      <w:r w:rsidRPr="0067747C">
        <w:rPr>
          <w:rFonts w:ascii="Arial" w:eastAsia="Times New Roman" w:hAnsi="Arial" w:cs="Arial"/>
          <w:b/>
          <w:bCs/>
          <w:color w:val="000000"/>
          <w:sz w:val="24"/>
          <w:szCs w:val="24"/>
        </w:rPr>
        <w:t>я</w:t>
      </w:r>
      <w:r w:rsidRPr="0067747C">
        <w:rPr>
          <w:rFonts w:ascii="Arial" w:eastAsia="Times New Roman" w:hAnsi="Arial" w:cs="Arial"/>
          <w:color w:val="000000"/>
          <w:sz w:val="24"/>
          <w:szCs w:val="24"/>
        </w:rPr>
        <w:t> администрации Пестровского сельсовета Камешкирского района Пензенской области </w:t>
      </w:r>
      <w:hyperlink r:id="rId16"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b/>
          <w:bCs/>
          <w:color w:val="000000"/>
          <w:sz w:val="24"/>
          <w:szCs w:val="24"/>
        </w:rPr>
        <w:t>Порядок оставления запроса заявителя о предоставлении муниципальной услуги без рассмотрения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ред. постановлени</w:t>
      </w:r>
      <w:r w:rsidRPr="0067747C">
        <w:rPr>
          <w:rFonts w:ascii="Arial" w:eastAsia="Times New Roman" w:hAnsi="Arial" w:cs="Arial"/>
          <w:b/>
          <w:bCs/>
          <w:color w:val="000000"/>
          <w:sz w:val="24"/>
          <w:szCs w:val="24"/>
        </w:rPr>
        <w:t>я</w:t>
      </w:r>
      <w:r w:rsidRPr="0067747C">
        <w:rPr>
          <w:rFonts w:ascii="Arial" w:eastAsia="Times New Roman" w:hAnsi="Arial" w:cs="Arial"/>
          <w:color w:val="000000"/>
          <w:sz w:val="24"/>
          <w:szCs w:val="24"/>
        </w:rPr>
        <w:t> администрации Пестровского сельсовета Камешкирского района Пензенской области </w:t>
      </w:r>
      <w:hyperlink r:id="rId17"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2.26. Оснований для оставления запроса о предоставлении муниципальной услуги без рассмотрения не имеется.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ред. постановлени</w:t>
      </w:r>
      <w:r w:rsidRPr="0067747C">
        <w:rPr>
          <w:rFonts w:ascii="Arial" w:eastAsia="Times New Roman" w:hAnsi="Arial" w:cs="Arial"/>
          <w:b/>
          <w:bCs/>
          <w:color w:val="000000"/>
          <w:sz w:val="24"/>
          <w:szCs w:val="24"/>
        </w:rPr>
        <w:t>я</w:t>
      </w:r>
      <w:r w:rsidRPr="0067747C">
        <w:rPr>
          <w:rFonts w:ascii="Arial" w:eastAsia="Times New Roman" w:hAnsi="Arial" w:cs="Arial"/>
          <w:color w:val="000000"/>
          <w:sz w:val="24"/>
          <w:szCs w:val="24"/>
        </w:rPr>
        <w:t> администрации Пестровского сельсовета Камешкирского района Пензенской области </w:t>
      </w:r>
      <w:hyperlink r:id="rId18"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b/>
          <w:bCs/>
          <w:color w:val="000000"/>
          <w:sz w:val="24"/>
          <w:szCs w:val="24"/>
        </w:rPr>
        <w:t>Порядок исправления опечаток и (или) ошибок, допущенных в документах, выданных в результате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ред. постановлени</w:t>
      </w:r>
      <w:r w:rsidRPr="0067747C">
        <w:rPr>
          <w:rFonts w:ascii="Arial" w:eastAsia="Times New Roman" w:hAnsi="Arial" w:cs="Arial"/>
          <w:b/>
          <w:bCs/>
          <w:color w:val="000000"/>
          <w:sz w:val="24"/>
          <w:szCs w:val="24"/>
        </w:rPr>
        <w:t>я</w:t>
      </w:r>
      <w:r w:rsidRPr="0067747C">
        <w:rPr>
          <w:rFonts w:ascii="Arial" w:eastAsia="Times New Roman" w:hAnsi="Arial" w:cs="Arial"/>
          <w:color w:val="000000"/>
          <w:sz w:val="24"/>
          <w:szCs w:val="24"/>
        </w:rPr>
        <w:t> администрации Пестровского сельсовета Камешкирского района Пензенской области </w:t>
      </w:r>
      <w:hyperlink r:id="rId19"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2.27. В случае выявления опечаток и (или) ошибок, допущенных должностным лицом в документах, выданных в результате предоставления муниципальной услуги, заявитель имеет право обратиться в Администрацию, МФЦ с заявлением (в свободной форме) об исправлении опечаток и (или\) ошибок, допущенных в выданных в результате предоставления муниципальной услуги документах.</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ред. постановлени</w:t>
      </w:r>
      <w:r w:rsidRPr="0067747C">
        <w:rPr>
          <w:rFonts w:ascii="Arial" w:eastAsia="Times New Roman" w:hAnsi="Arial" w:cs="Arial"/>
          <w:b/>
          <w:bCs/>
          <w:color w:val="000000"/>
          <w:sz w:val="24"/>
          <w:szCs w:val="24"/>
        </w:rPr>
        <w:t>я</w:t>
      </w:r>
      <w:r w:rsidRPr="0067747C">
        <w:rPr>
          <w:rFonts w:ascii="Arial" w:eastAsia="Times New Roman" w:hAnsi="Arial" w:cs="Arial"/>
          <w:color w:val="000000"/>
          <w:sz w:val="24"/>
          <w:szCs w:val="24"/>
        </w:rPr>
        <w:t> администрации Пестровского сельсовета Камешкирского района Пензенской области </w:t>
      </w:r>
      <w:hyperlink r:id="rId20"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lastRenderedPageBreak/>
        <w:t>2.28. Должностное лицо рассматривает заявление, представленное заявителем, и проводит проверку указанных в заявлении сведений.</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ред. постановлени</w:t>
      </w:r>
      <w:r w:rsidRPr="0067747C">
        <w:rPr>
          <w:rFonts w:ascii="Arial" w:eastAsia="Times New Roman" w:hAnsi="Arial" w:cs="Arial"/>
          <w:b/>
          <w:bCs/>
          <w:color w:val="000000"/>
          <w:sz w:val="24"/>
          <w:szCs w:val="24"/>
        </w:rPr>
        <w:t>я</w:t>
      </w:r>
      <w:r w:rsidRPr="0067747C">
        <w:rPr>
          <w:rFonts w:ascii="Arial" w:eastAsia="Times New Roman" w:hAnsi="Arial" w:cs="Arial"/>
          <w:color w:val="000000"/>
          <w:sz w:val="24"/>
          <w:szCs w:val="24"/>
        </w:rPr>
        <w:t> администрации Пестровского сельсовета Камешкирского района Пензенской области </w:t>
      </w:r>
      <w:hyperlink r:id="rId21"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2.29. В случае выявления допущенных опечаток и (или) ошибок в выданных в результате предоставления муниципальной услуги документах, должностное лицо осуществляет исправление и (или) замену документа, в котором имеется опечатка (ошибка).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ред. постановлени</w:t>
      </w:r>
      <w:r w:rsidRPr="0067747C">
        <w:rPr>
          <w:rFonts w:ascii="Arial" w:eastAsia="Times New Roman" w:hAnsi="Arial" w:cs="Arial"/>
          <w:b/>
          <w:bCs/>
          <w:color w:val="000000"/>
          <w:sz w:val="24"/>
          <w:szCs w:val="24"/>
        </w:rPr>
        <w:t>я</w:t>
      </w:r>
      <w:r w:rsidRPr="0067747C">
        <w:rPr>
          <w:rFonts w:ascii="Arial" w:eastAsia="Times New Roman" w:hAnsi="Arial" w:cs="Arial"/>
          <w:color w:val="000000"/>
          <w:sz w:val="24"/>
          <w:szCs w:val="24"/>
        </w:rPr>
        <w:t> администрации Пестровского сельсовета Камешкирского района Пензенской области </w:t>
      </w:r>
      <w:hyperlink r:id="rId22"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2.30. В случае отсутствия опечаток и (или) ошибок в документах, выданных в результате предоставления муниципальных услуг, должностное лицо письменно сообщает заявителю об отсутствии опечаток и (или) ошибок в выданных документах.</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ред. постановлени</w:t>
      </w:r>
      <w:r w:rsidRPr="0067747C">
        <w:rPr>
          <w:rFonts w:ascii="Arial" w:eastAsia="Times New Roman" w:hAnsi="Arial" w:cs="Arial"/>
          <w:b/>
          <w:bCs/>
          <w:color w:val="000000"/>
          <w:sz w:val="24"/>
          <w:szCs w:val="24"/>
        </w:rPr>
        <w:t>я</w:t>
      </w:r>
      <w:r w:rsidRPr="0067747C">
        <w:rPr>
          <w:rFonts w:ascii="Arial" w:eastAsia="Times New Roman" w:hAnsi="Arial" w:cs="Arial"/>
          <w:color w:val="000000"/>
          <w:sz w:val="24"/>
          <w:szCs w:val="24"/>
        </w:rPr>
        <w:t> администрации Пестровского сельсовета Камешкирского района Пензенской области </w:t>
      </w:r>
      <w:hyperlink r:id="rId23"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ред. постановлени</w:t>
      </w:r>
      <w:r w:rsidRPr="0067747C">
        <w:rPr>
          <w:rFonts w:ascii="Arial" w:eastAsia="Times New Roman" w:hAnsi="Arial" w:cs="Arial"/>
          <w:b/>
          <w:bCs/>
          <w:color w:val="000000"/>
          <w:sz w:val="24"/>
          <w:szCs w:val="24"/>
        </w:rPr>
        <w:t>я</w:t>
      </w:r>
      <w:r w:rsidRPr="0067747C">
        <w:rPr>
          <w:rFonts w:ascii="Arial" w:eastAsia="Times New Roman" w:hAnsi="Arial" w:cs="Arial"/>
          <w:color w:val="000000"/>
          <w:sz w:val="24"/>
          <w:szCs w:val="24"/>
        </w:rPr>
        <w:t> администрации Пестровского сельсовета Камешкирского района Пензенской области </w:t>
      </w:r>
      <w:hyperlink r:id="rId24"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2.31. Для получения дубликата заявитель представляет в Администрацию, МФЦ следующие документы:</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заявление, на получение дубликата (в свободной форме);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документ, удостоверяющий личность заявителя (представителя заявителя); 2.32. Срок рассмотрения заявления и выдачи дубликата составляет 5 рабочих дней со дня регистрации заявления.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(пункт 2.31 в ред. постановления администрации Пестровского сельсовета Камешкирского района Пензенской области </w:t>
      </w:r>
      <w:hyperlink r:id="rId25"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2.33. Основаниями для отказа при получении дубликата, являются: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непредставление заявителем документов, указанных в данном пункте Административного регламента.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(пункт 2.33 в ред. постановления администрации Пестровского сельсовета Камешкирского района Пензенской области </w:t>
      </w:r>
      <w:hyperlink r:id="rId26"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2.34. 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дубликата в Администрации, МФЦ до даты получения или отказа получения дубликата.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7"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2.35. Заявитель вправе отказаться от получения дубликата на основании личного письменного заявления, написанного в свободной форме, направив его по адресу электронной почты или при личном обращении в Администрацию, МФЦ.</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Отказ от получения дубликата не препятствует повторному обращению за предоставлением дубликата.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(пункт 2.54 в ред. постановления администрации Пестровского сельсовета Камешкирского района Пензенской области </w:t>
      </w:r>
      <w:hyperlink r:id="rId28" w:tgtFrame="_blank" w:history="1">
        <w:r w:rsidRPr="0067747C">
          <w:rPr>
            <w:rFonts w:ascii="Arial" w:eastAsia="Times New Roman" w:hAnsi="Arial" w:cs="Arial"/>
            <w:color w:val="0000FF"/>
            <w:sz w:val="24"/>
            <w:szCs w:val="24"/>
          </w:rPr>
          <w:t>от 28.07.2022 № 54</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center"/>
        <w:rPr>
          <w:rFonts w:ascii="Arial" w:eastAsia="Times New Roman" w:hAnsi="Arial" w:cs="Arial"/>
          <w:color w:val="000000"/>
          <w:sz w:val="24"/>
          <w:szCs w:val="24"/>
        </w:rPr>
      </w:pPr>
      <w:r w:rsidRPr="0067747C">
        <w:rPr>
          <w:rFonts w:ascii="Arial" w:eastAsia="Times New Roman" w:hAnsi="Arial" w:cs="Arial"/>
          <w:b/>
          <w:bCs/>
          <w:color w:val="000000"/>
          <w:sz w:val="30"/>
          <w:szCs w:val="30"/>
        </w:rPr>
        <w:t>3. Состав, последовательность и сроки выполнения</w:t>
      </w:r>
    </w:p>
    <w:p w:rsidR="0067747C" w:rsidRPr="0067747C" w:rsidRDefault="0067747C" w:rsidP="0067747C">
      <w:pPr>
        <w:spacing w:after="0" w:line="240" w:lineRule="auto"/>
        <w:ind w:firstLine="567"/>
        <w:jc w:val="center"/>
        <w:rPr>
          <w:rFonts w:ascii="Arial" w:eastAsia="Times New Roman" w:hAnsi="Arial" w:cs="Arial"/>
          <w:color w:val="000000"/>
          <w:sz w:val="24"/>
          <w:szCs w:val="24"/>
        </w:rPr>
      </w:pPr>
      <w:r w:rsidRPr="0067747C">
        <w:rPr>
          <w:rFonts w:ascii="Arial" w:eastAsia="Times New Roman" w:hAnsi="Arial" w:cs="Arial"/>
          <w:b/>
          <w:bCs/>
          <w:color w:val="000000"/>
          <w:sz w:val="30"/>
          <w:szCs w:val="30"/>
        </w:rPr>
        <w:t>административных процедур, требования к порядку</w:t>
      </w:r>
    </w:p>
    <w:p w:rsidR="0067747C" w:rsidRPr="0067747C" w:rsidRDefault="0067747C" w:rsidP="0067747C">
      <w:pPr>
        <w:spacing w:after="0" w:line="240" w:lineRule="auto"/>
        <w:ind w:firstLine="567"/>
        <w:jc w:val="center"/>
        <w:rPr>
          <w:rFonts w:ascii="Arial" w:eastAsia="Times New Roman" w:hAnsi="Arial" w:cs="Arial"/>
          <w:color w:val="000000"/>
          <w:sz w:val="24"/>
          <w:szCs w:val="24"/>
        </w:rPr>
      </w:pPr>
      <w:r w:rsidRPr="0067747C">
        <w:rPr>
          <w:rFonts w:ascii="Arial" w:eastAsia="Times New Roman" w:hAnsi="Arial" w:cs="Arial"/>
          <w:b/>
          <w:bCs/>
          <w:color w:val="000000"/>
          <w:sz w:val="30"/>
          <w:szCs w:val="30"/>
        </w:rPr>
        <w:lastRenderedPageBreak/>
        <w:t>их выполнения, в том числе включая особенности выполнения</w:t>
      </w:r>
    </w:p>
    <w:p w:rsidR="0067747C" w:rsidRPr="0067747C" w:rsidRDefault="0067747C" w:rsidP="0067747C">
      <w:pPr>
        <w:spacing w:after="0" w:line="240" w:lineRule="auto"/>
        <w:ind w:firstLine="567"/>
        <w:jc w:val="center"/>
        <w:rPr>
          <w:rFonts w:ascii="Arial" w:eastAsia="Times New Roman" w:hAnsi="Arial" w:cs="Arial"/>
          <w:color w:val="000000"/>
          <w:sz w:val="24"/>
          <w:szCs w:val="24"/>
        </w:rPr>
      </w:pPr>
      <w:r w:rsidRPr="0067747C">
        <w:rPr>
          <w:rFonts w:ascii="Arial" w:eastAsia="Times New Roman" w:hAnsi="Arial" w:cs="Arial"/>
          <w:b/>
          <w:bCs/>
          <w:color w:val="000000"/>
          <w:sz w:val="30"/>
          <w:szCs w:val="30"/>
        </w:rPr>
        <w:t>административных процедур в электронной форме,</w:t>
      </w:r>
    </w:p>
    <w:p w:rsidR="0067747C" w:rsidRPr="0067747C" w:rsidRDefault="0067747C" w:rsidP="0067747C">
      <w:pPr>
        <w:spacing w:after="0" w:line="240" w:lineRule="auto"/>
        <w:ind w:firstLine="567"/>
        <w:jc w:val="center"/>
        <w:rPr>
          <w:rFonts w:ascii="Arial" w:eastAsia="Times New Roman" w:hAnsi="Arial" w:cs="Arial"/>
          <w:color w:val="000000"/>
          <w:sz w:val="24"/>
          <w:szCs w:val="24"/>
        </w:rPr>
      </w:pPr>
      <w:r w:rsidRPr="0067747C">
        <w:rPr>
          <w:rFonts w:ascii="Arial" w:eastAsia="Times New Roman" w:hAnsi="Arial" w:cs="Arial"/>
          <w:b/>
          <w:bCs/>
          <w:color w:val="000000"/>
          <w:sz w:val="30"/>
          <w:szCs w:val="30"/>
        </w:rPr>
        <w:t>а также особенности выполнения административных процедур в многофункциональных центрах</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3.1. Исчерпывающий перечень административных процедур.</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Предоставление муниципальной услуги включает в себя следующие административные процедуры:</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3.1.1.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3.1.2. рассмотрение, проверка представленного заявителем заявления и подготовка проекта постановления Администрации;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3.1.3. подписание и направление принятого постановления Администрации заявителю.</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3.2. Описание последовательности действий при предоставлении муниципальной услуги.</w:t>
      </w:r>
    </w:p>
    <w:p w:rsidR="0067747C" w:rsidRPr="0067747C" w:rsidRDefault="0067747C" w:rsidP="0067747C">
      <w:pPr>
        <w:spacing w:after="0" w:line="240" w:lineRule="auto"/>
        <w:ind w:firstLine="567"/>
        <w:jc w:val="both"/>
        <w:rPr>
          <w:rFonts w:ascii="Calibri" w:eastAsia="Times New Roman" w:hAnsi="Calibri" w:cs="Calibri"/>
          <w:b/>
          <w:bCs/>
          <w:color w:val="000000"/>
        </w:rPr>
      </w:pPr>
      <w:r w:rsidRPr="0067747C">
        <w:rPr>
          <w:rFonts w:ascii="Calibri" w:eastAsia="Times New Roman" w:hAnsi="Calibri" w:cs="Calibri"/>
          <w:b/>
          <w:bCs/>
          <w:color w:val="000000"/>
          <w:sz w:val="24"/>
          <w:szCs w:val="24"/>
        </w:rPr>
        <w:t>3.2.1. </w:t>
      </w:r>
      <w:r w:rsidRPr="0067747C">
        <w:rPr>
          <w:rFonts w:ascii="Arial" w:eastAsia="Times New Roman" w:hAnsi="Arial" w:cs="Arial"/>
          <w:color w:val="000000"/>
          <w:sz w:val="24"/>
          <w:szCs w:val="24"/>
        </w:rPr>
        <w:t>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Основанием для начала административной процедуры является поступление заявления заявителя в Администрацию.</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2.7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Пестровского сельсовета Камешкирского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lastRenderedPageBreak/>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Региональном портале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2.7. Регламента.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w:t>
      </w:r>
      <w:r w:rsidRPr="0067747C">
        <w:rPr>
          <w:rFonts w:ascii="Arial" w:eastAsia="Times New Roman" w:hAnsi="Arial" w:cs="Arial"/>
          <w:color w:val="000000"/>
          <w:sz w:val="24"/>
          <w:szCs w:val="24"/>
        </w:rPr>
        <w:lastRenderedPageBreak/>
        <w:t>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2.7 Регламента, с указанием причины данного отказа.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Максимальный срок выполнения административного действия - 1 (один) календарный день с момента получения документов.</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(пункт 3.2.1 в ред. постановления администрации Пестровского сельсовета Камешкирского района Пензенской области </w:t>
      </w:r>
      <w:hyperlink r:id="rId29" w:tgtFrame="_blank" w:history="1">
        <w:r w:rsidRPr="0067747C">
          <w:rPr>
            <w:rFonts w:ascii="Arial" w:eastAsia="Times New Roman" w:hAnsi="Arial" w:cs="Arial"/>
            <w:color w:val="0000FF"/>
            <w:sz w:val="24"/>
            <w:szCs w:val="24"/>
          </w:rPr>
          <w:t>от 15.01.2021 №2</w:t>
        </w:r>
      </w:hyperlink>
      <w:r w:rsidRPr="0067747C">
        <w:rPr>
          <w:rFonts w:ascii="Arial" w:eastAsia="Times New Roman" w:hAnsi="Arial" w:cs="Arial"/>
          <w:color w:val="000000"/>
          <w:sz w:val="24"/>
          <w:szCs w:val="24"/>
        </w:rPr>
        <w:t>)</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3.2.2. Рассмотрение, проверка представленного заявителем заявления и подготовка проекта постановления Администрации.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подготавливает и направляет запросы в порядке межведомственного взаимодействия в случае отсутствия документов, указанных в подпункте 2.6.4. пункта 2.6 Регламента;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проверяет наличие или отсутствие оснований, предусмотренных пунктом 2.8 Регламента;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готовит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постановления Администрации об отказе в предоставлении земельного участка, находящегося в муниципальной собственности, в постоянное (бессрочное) пользование (при наличии оснований для отказа в предоставлении муниципальной услуги, предусмотренных пунктом 2.8 Регламента).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Подготовленный проект постановления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Максимальный срок выполнения административного действия - 25 (пять) календарных дней с момента поступления документов в Администрацию.</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3.2.3. Подписание и направление принятого постановления Администрации заявителю.</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об отказе в предоставлении земельного участка, находящегося в муниципальной собственности, в постоянное (бессрочное) пользование.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Подписанное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ответственному Специалисту Администрации для регистрации.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lastRenderedPageBreak/>
        <w:t>Принятое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3.3. Особенности выполнения административных процедур в МФЦ.</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проверяет правильность заполнения заявления в соответствии с требованиями, установленными законодательством;</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выдает расписку о принятии заявления с описью представленных документов и указанием срока получения результата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3.3.2. Срок выполнения данного административного действия не более 30 минут.</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xml:space="preserve">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w:t>
      </w:r>
      <w:r w:rsidRPr="0067747C">
        <w:rPr>
          <w:rFonts w:ascii="Arial" w:eastAsia="Times New Roman" w:hAnsi="Arial" w:cs="Arial"/>
          <w:color w:val="000000"/>
          <w:sz w:val="24"/>
          <w:szCs w:val="24"/>
        </w:rPr>
        <w:lastRenderedPageBreak/>
        <w:t>получении результата оказания услуги курьером Многофункционального центра делается соответствующая отметка в реестре.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3.4.2. При обращении об исправлении технической ошибки заявитель представляет:</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заявление об исправлении технической ошибки;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lastRenderedPageBreak/>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center"/>
        <w:rPr>
          <w:rFonts w:ascii="Arial" w:eastAsia="Times New Roman" w:hAnsi="Arial" w:cs="Arial"/>
          <w:color w:val="000000"/>
          <w:sz w:val="24"/>
          <w:szCs w:val="24"/>
        </w:rPr>
      </w:pPr>
      <w:r w:rsidRPr="0067747C">
        <w:rPr>
          <w:rFonts w:ascii="Arial" w:eastAsia="Times New Roman" w:hAnsi="Arial" w:cs="Arial"/>
          <w:b/>
          <w:bCs/>
          <w:color w:val="000000"/>
          <w:sz w:val="30"/>
          <w:szCs w:val="30"/>
        </w:rPr>
        <w:t>4. Формы контроля за исполнением административного регламента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4.2. Проверки могут быть плановыми и внеплановыми. Проверка также может проводиться по конкретному обращению заявителя.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4.3. Периодичность проверок устанавливается Администрацией.</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Проверка осуществляется на основании распоряжений Администрации.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4.4. Результаты проверки оформляются актом, в котором отмечаются выявленные недостатки и предложения по их устранению.</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lastRenderedPageBreak/>
        <w:t>4.5.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center"/>
        <w:rPr>
          <w:rFonts w:ascii="Arial" w:eastAsia="Times New Roman" w:hAnsi="Arial" w:cs="Arial"/>
          <w:color w:val="000000"/>
          <w:sz w:val="24"/>
          <w:szCs w:val="24"/>
        </w:rPr>
      </w:pPr>
      <w:r w:rsidRPr="0067747C">
        <w:rPr>
          <w:rFonts w:ascii="Arial" w:eastAsia="Times New Roman"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5.4.1. Заявитель может обратиться с жалобой, в том числе, в следующих случаях:</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 нарушение срока регистрации запроса о предоставлении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 нарушение срока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w:t>
      </w:r>
      <w:r w:rsidRPr="0067747C">
        <w:rPr>
          <w:rFonts w:ascii="Arial" w:eastAsia="Times New Roman" w:hAnsi="Arial" w:cs="Arial"/>
          <w:color w:val="000000"/>
          <w:sz w:val="24"/>
          <w:szCs w:val="24"/>
        </w:rPr>
        <w:lastRenderedPageBreak/>
        <w:t>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8) нарушение срока или порядка выдачи документов по результатам предоставления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5.4.6. В электронном виде жалоба может быть подана заявителем посредством:</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а) официального сайта Администрации;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б) электронной почты Администрации;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Единого портала;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г) Регионального портала;</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lastRenderedPageBreak/>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5.4.9. Жалоба может быть подана заявителем через МФЦ.</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При этом срок рассмотрения жалобы исчисляется со дня регистрации жалобы в Администрации.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5.5. Жалоба должна содержать:</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5.8. По результатам рассмотрения жалобы принимается одно из следующих решений:</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в удовлетворении жалобы отказывается.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w:t>
      </w:r>
      <w:r w:rsidRPr="0067747C">
        <w:rPr>
          <w:rFonts w:ascii="Arial" w:eastAsia="Times New Roman" w:hAnsi="Arial" w:cs="Arial"/>
          <w:color w:val="000000"/>
          <w:sz w:val="24"/>
          <w:szCs w:val="24"/>
        </w:rPr>
        <w:lastRenderedPageBreak/>
        <w:t>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Приложение № 1</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к Административному регламенту</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по предоставлению муниципальной услуги</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«Предоставление земельного</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участка, находящегося в</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муниципальной собственности, в постоянное</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(бессрочное)</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пользование»</w:t>
      </w:r>
    </w:p>
    <w:p w:rsidR="0067747C" w:rsidRPr="0067747C" w:rsidRDefault="0067747C" w:rsidP="0067747C">
      <w:pPr>
        <w:spacing w:after="0" w:line="240" w:lineRule="auto"/>
        <w:ind w:firstLine="567"/>
        <w:jc w:val="right"/>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right"/>
        <w:rPr>
          <w:rFonts w:ascii="Courier New" w:eastAsia="Times New Roman" w:hAnsi="Courier New" w:cs="Courier New"/>
          <w:color w:val="000000"/>
          <w:sz w:val="24"/>
          <w:szCs w:val="24"/>
        </w:rPr>
      </w:pPr>
      <w:r w:rsidRPr="0067747C">
        <w:rPr>
          <w:rFonts w:ascii="Arial" w:eastAsia="Times New Roman" w:hAnsi="Arial" w:cs="Arial"/>
          <w:color w:val="000000"/>
          <w:sz w:val="24"/>
          <w:szCs w:val="24"/>
        </w:rPr>
        <w:t>Форма заявления</w:t>
      </w:r>
    </w:p>
    <w:p w:rsidR="0067747C" w:rsidRPr="0067747C" w:rsidRDefault="0067747C" w:rsidP="0067747C">
      <w:pPr>
        <w:spacing w:after="0" w:line="240" w:lineRule="auto"/>
        <w:ind w:firstLine="567"/>
        <w:jc w:val="right"/>
        <w:rPr>
          <w:rFonts w:ascii="Courier New" w:eastAsia="Times New Roman" w:hAnsi="Courier New" w:cs="Courier New"/>
          <w:color w:val="000000"/>
          <w:sz w:val="24"/>
          <w:szCs w:val="24"/>
        </w:rPr>
      </w:pPr>
      <w:r w:rsidRPr="0067747C">
        <w:rPr>
          <w:rFonts w:ascii="Arial" w:eastAsia="Times New Roman" w:hAnsi="Arial" w:cs="Arial"/>
          <w:color w:val="000000"/>
          <w:sz w:val="24"/>
          <w:szCs w:val="24"/>
        </w:rPr>
        <w:t>Главе Администрации Пестровского сельсовета Камешкирского района</w:t>
      </w:r>
    </w:p>
    <w:p w:rsidR="0067747C" w:rsidRPr="0067747C" w:rsidRDefault="0067747C" w:rsidP="0067747C">
      <w:pPr>
        <w:spacing w:after="0" w:line="240" w:lineRule="auto"/>
        <w:ind w:firstLine="567"/>
        <w:jc w:val="right"/>
        <w:rPr>
          <w:rFonts w:ascii="Courier New" w:eastAsia="Times New Roman" w:hAnsi="Courier New" w:cs="Courier New"/>
          <w:color w:val="000000"/>
          <w:sz w:val="24"/>
          <w:szCs w:val="24"/>
        </w:rPr>
      </w:pPr>
      <w:r w:rsidRPr="0067747C">
        <w:rPr>
          <w:rFonts w:ascii="Arial" w:eastAsia="Times New Roman" w:hAnsi="Arial" w:cs="Arial"/>
          <w:color w:val="000000"/>
          <w:sz w:val="24"/>
          <w:szCs w:val="24"/>
        </w:rPr>
        <w:t>Пензенской области</w:t>
      </w:r>
    </w:p>
    <w:p w:rsidR="0067747C" w:rsidRPr="0067747C" w:rsidRDefault="0067747C" w:rsidP="0067747C">
      <w:pPr>
        <w:spacing w:after="0" w:line="240" w:lineRule="auto"/>
        <w:ind w:firstLine="567"/>
        <w:jc w:val="right"/>
        <w:rPr>
          <w:rFonts w:ascii="Courier New" w:eastAsia="Times New Roman" w:hAnsi="Courier New" w:cs="Courier New"/>
          <w:color w:val="000000"/>
          <w:sz w:val="24"/>
          <w:szCs w:val="24"/>
        </w:rPr>
      </w:pPr>
      <w:r w:rsidRPr="0067747C">
        <w:rPr>
          <w:rFonts w:ascii="Arial" w:eastAsia="Times New Roman" w:hAnsi="Arial" w:cs="Arial"/>
          <w:color w:val="000000"/>
          <w:sz w:val="24"/>
          <w:szCs w:val="24"/>
        </w:rPr>
        <w:t>от _________________________________________</w:t>
      </w:r>
    </w:p>
    <w:p w:rsidR="0067747C" w:rsidRPr="0067747C" w:rsidRDefault="0067747C" w:rsidP="0067747C">
      <w:pPr>
        <w:spacing w:after="0" w:line="240" w:lineRule="auto"/>
        <w:ind w:firstLine="567"/>
        <w:jc w:val="right"/>
        <w:rPr>
          <w:rFonts w:ascii="Courier New" w:eastAsia="Times New Roman" w:hAnsi="Courier New" w:cs="Courier New"/>
          <w:color w:val="000000"/>
          <w:sz w:val="24"/>
          <w:szCs w:val="24"/>
        </w:rPr>
      </w:pPr>
      <w:r w:rsidRPr="0067747C">
        <w:rPr>
          <w:rFonts w:ascii="Arial" w:eastAsia="Times New Roman" w:hAnsi="Arial" w:cs="Arial"/>
          <w:color w:val="000000"/>
          <w:sz w:val="24"/>
          <w:szCs w:val="24"/>
        </w:rPr>
        <w:t>(наименование и место нахождения заявителя)</w:t>
      </w:r>
    </w:p>
    <w:p w:rsidR="0067747C" w:rsidRPr="0067747C" w:rsidRDefault="0067747C" w:rsidP="0067747C">
      <w:pPr>
        <w:spacing w:after="0" w:line="240" w:lineRule="auto"/>
        <w:ind w:firstLine="567"/>
        <w:jc w:val="right"/>
        <w:rPr>
          <w:rFonts w:ascii="Courier New" w:eastAsia="Times New Roman" w:hAnsi="Courier New" w:cs="Courier New"/>
          <w:color w:val="000000"/>
          <w:sz w:val="24"/>
          <w:szCs w:val="24"/>
        </w:rPr>
      </w:pPr>
      <w:r w:rsidRPr="0067747C">
        <w:rPr>
          <w:rFonts w:ascii="Arial" w:eastAsia="Times New Roman" w:hAnsi="Arial" w:cs="Arial"/>
          <w:color w:val="000000"/>
          <w:sz w:val="24"/>
          <w:szCs w:val="24"/>
        </w:rPr>
        <w:t>______________________________________________</w:t>
      </w:r>
    </w:p>
    <w:p w:rsidR="0067747C" w:rsidRPr="0067747C" w:rsidRDefault="0067747C" w:rsidP="0067747C">
      <w:pPr>
        <w:spacing w:after="0" w:line="240" w:lineRule="auto"/>
        <w:ind w:firstLine="567"/>
        <w:jc w:val="right"/>
        <w:rPr>
          <w:rFonts w:ascii="Courier New" w:eastAsia="Times New Roman" w:hAnsi="Courier New" w:cs="Courier New"/>
          <w:color w:val="000000"/>
          <w:sz w:val="24"/>
          <w:szCs w:val="24"/>
        </w:rPr>
      </w:pPr>
      <w:r w:rsidRPr="0067747C">
        <w:rPr>
          <w:rFonts w:ascii="Arial" w:eastAsia="Times New Roman" w:hAnsi="Arial" w:cs="Arial"/>
          <w:color w:val="000000"/>
          <w:sz w:val="24"/>
          <w:szCs w:val="24"/>
        </w:rPr>
        <w:t>(государственный регистрационный номер записи</w:t>
      </w:r>
    </w:p>
    <w:p w:rsidR="0067747C" w:rsidRPr="0067747C" w:rsidRDefault="0067747C" w:rsidP="0067747C">
      <w:pPr>
        <w:spacing w:after="0" w:line="240" w:lineRule="auto"/>
        <w:ind w:firstLine="567"/>
        <w:jc w:val="right"/>
        <w:rPr>
          <w:rFonts w:ascii="Courier New" w:eastAsia="Times New Roman" w:hAnsi="Courier New" w:cs="Courier New"/>
          <w:color w:val="000000"/>
          <w:sz w:val="24"/>
          <w:szCs w:val="24"/>
        </w:rPr>
      </w:pPr>
      <w:r w:rsidRPr="0067747C">
        <w:rPr>
          <w:rFonts w:ascii="Arial" w:eastAsia="Times New Roman" w:hAnsi="Arial" w:cs="Arial"/>
          <w:color w:val="000000"/>
          <w:sz w:val="24"/>
          <w:szCs w:val="24"/>
        </w:rPr>
        <w:t>о государственной регистрации юридического</w:t>
      </w:r>
    </w:p>
    <w:p w:rsidR="0067747C" w:rsidRPr="0067747C" w:rsidRDefault="0067747C" w:rsidP="0067747C">
      <w:pPr>
        <w:spacing w:after="0" w:line="240" w:lineRule="auto"/>
        <w:ind w:firstLine="567"/>
        <w:jc w:val="right"/>
        <w:rPr>
          <w:rFonts w:ascii="Courier New" w:eastAsia="Times New Roman" w:hAnsi="Courier New" w:cs="Courier New"/>
          <w:color w:val="000000"/>
          <w:sz w:val="24"/>
          <w:szCs w:val="24"/>
        </w:rPr>
      </w:pPr>
      <w:r w:rsidRPr="0067747C">
        <w:rPr>
          <w:rFonts w:ascii="Arial" w:eastAsia="Times New Roman" w:hAnsi="Arial" w:cs="Arial"/>
          <w:color w:val="000000"/>
          <w:sz w:val="24"/>
          <w:szCs w:val="24"/>
        </w:rPr>
        <w:t>лица в ЕГРЮЛ и ИНН)</w:t>
      </w:r>
    </w:p>
    <w:p w:rsidR="0067747C" w:rsidRPr="0067747C" w:rsidRDefault="0067747C" w:rsidP="0067747C">
      <w:pPr>
        <w:spacing w:after="0" w:line="240" w:lineRule="auto"/>
        <w:ind w:firstLine="567"/>
        <w:jc w:val="right"/>
        <w:rPr>
          <w:rFonts w:ascii="Courier New" w:eastAsia="Times New Roman" w:hAnsi="Courier New" w:cs="Courier New"/>
          <w:color w:val="000000"/>
          <w:sz w:val="24"/>
          <w:szCs w:val="24"/>
        </w:rPr>
      </w:pPr>
      <w:r w:rsidRPr="0067747C">
        <w:rPr>
          <w:rFonts w:ascii="Arial" w:eastAsia="Times New Roman" w:hAnsi="Arial" w:cs="Arial"/>
          <w:color w:val="000000"/>
          <w:sz w:val="24"/>
          <w:szCs w:val="24"/>
        </w:rPr>
        <w:t>______________________________________________</w:t>
      </w:r>
    </w:p>
    <w:p w:rsidR="0067747C" w:rsidRPr="0067747C" w:rsidRDefault="0067747C" w:rsidP="0067747C">
      <w:pPr>
        <w:spacing w:after="0" w:line="240" w:lineRule="auto"/>
        <w:ind w:firstLine="567"/>
        <w:jc w:val="right"/>
        <w:rPr>
          <w:rFonts w:ascii="Courier New" w:eastAsia="Times New Roman" w:hAnsi="Courier New" w:cs="Courier New"/>
          <w:color w:val="000000"/>
          <w:sz w:val="24"/>
          <w:szCs w:val="24"/>
        </w:rPr>
      </w:pPr>
      <w:r w:rsidRPr="0067747C">
        <w:rPr>
          <w:rFonts w:ascii="Arial" w:eastAsia="Times New Roman" w:hAnsi="Arial" w:cs="Arial"/>
          <w:color w:val="000000"/>
          <w:sz w:val="24"/>
          <w:szCs w:val="24"/>
        </w:rPr>
        <w:t>почтовый адрес и (или) адрес электронной</w:t>
      </w:r>
    </w:p>
    <w:p w:rsidR="0067747C" w:rsidRPr="0067747C" w:rsidRDefault="0067747C" w:rsidP="0067747C">
      <w:pPr>
        <w:spacing w:after="0" w:line="240" w:lineRule="auto"/>
        <w:ind w:firstLine="567"/>
        <w:jc w:val="right"/>
        <w:rPr>
          <w:rFonts w:ascii="Courier New" w:eastAsia="Times New Roman" w:hAnsi="Courier New" w:cs="Courier New"/>
          <w:color w:val="000000"/>
          <w:sz w:val="24"/>
          <w:szCs w:val="24"/>
        </w:rPr>
      </w:pPr>
      <w:r w:rsidRPr="0067747C">
        <w:rPr>
          <w:rFonts w:ascii="Arial" w:eastAsia="Times New Roman" w:hAnsi="Arial" w:cs="Arial"/>
          <w:color w:val="000000"/>
          <w:sz w:val="24"/>
          <w:szCs w:val="24"/>
        </w:rPr>
        <w:t>почты для связи с заявителем</w:t>
      </w:r>
    </w:p>
    <w:p w:rsidR="0067747C" w:rsidRPr="0067747C" w:rsidRDefault="0067747C" w:rsidP="0067747C">
      <w:pPr>
        <w:spacing w:after="0" w:line="240" w:lineRule="auto"/>
        <w:ind w:firstLine="567"/>
        <w:jc w:val="right"/>
        <w:rPr>
          <w:rFonts w:ascii="Courier New" w:eastAsia="Times New Roman" w:hAnsi="Courier New" w:cs="Courier New"/>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center"/>
        <w:rPr>
          <w:rFonts w:ascii="Courier New" w:eastAsia="Times New Roman" w:hAnsi="Courier New" w:cs="Courier New"/>
          <w:color w:val="000000"/>
          <w:sz w:val="24"/>
          <w:szCs w:val="24"/>
        </w:rPr>
      </w:pPr>
      <w:bookmarkStart w:id="6" w:name="P386"/>
      <w:bookmarkEnd w:id="6"/>
      <w:r w:rsidRPr="0067747C">
        <w:rPr>
          <w:rFonts w:ascii="Arial" w:eastAsia="Times New Roman" w:hAnsi="Arial" w:cs="Arial"/>
          <w:b/>
          <w:bCs/>
          <w:color w:val="000000"/>
          <w:sz w:val="32"/>
          <w:szCs w:val="32"/>
        </w:rPr>
        <w:t>ЗАЯВЛЕНИЕ</w:t>
      </w:r>
    </w:p>
    <w:p w:rsidR="0067747C" w:rsidRPr="0067747C" w:rsidRDefault="0067747C" w:rsidP="0067747C">
      <w:pPr>
        <w:spacing w:after="0" w:line="240" w:lineRule="auto"/>
        <w:ind w:firstLine="567"/>
        <w:jc w:val="both"/>
        <w:rPr>
          <w:rFonts w:ascii="Courier New" w:eastAsia="Times New Roman" w:hAnsi="Courier New" w:cs="Courier New"/>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Прошу Вас предоставить земельный участок площадью __________________________________________________________________</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кадастровый номер или кадастровые номера земельных участков __________________________________________________________________</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права_____________________________________________________________________</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lastRenderedPageBreak/>
        <w:t>реквизиты решения об изъятии земельного участка для государственных или муниципальных нужд в случае, если земельный участок предоставлен взамен</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земельного участка, изымаемого для государственных или муниципальных нужд ______________________________________________________________________</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цель использования земельного участка ___________________________________________________________________</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предоставляется для размещения объектов, предусмотренных этим документом и</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(или) этим проектом ____________________________________________________</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____________________________________________________________________.</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Приложение:</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Дата Подпись заявителя</w:t>
      </w:r>
    </w:p>
    <w:p w:rsidR="0067747C" w:rsidRPr="0067747C" w:rsidRDefault="0067747C" w:rsidP="0067747C">
      <w:pPr>
        <w:spacing w:after="0" w:line="240" w:lineRule="auto"/>
        <w:ind w:firstLine="567"/>
        <w:jc w:val="both"/>
        <w:rPr>
          <w:rFonts w:ascii="Arial" w:eastAsia="Times New Roman" w:hAnsi="Arial" w:cs="Arial"/>
          <w:color w:val="000000"/>
          <w:sz w:val="24"/>
          <w:szCs w:val="24"/>
        </w:rPr>
      </w:pPr>
      <w:r w:rsidRPr="0067747C">
        <w:rPr>
          <w:rFonts w:ascii="Arial" w:eastAsia="Times New Roman" w:hAnsi="Arial" w:cs="Arial"/>
          <w:color w:val="000000"/>
          <w:sz w:val="24"/>
          <w:szCs w:val="24"/>
        </w:rPr>
        <w:t> </w:t>
      </w:r>
    </w:p>
    <w:p w:rsidR="00FB6648" w:rsidRDefault="00FB6648"/>
    <w:sectPr w:rsidR="00FB66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7747C"/>
    <w:rsid w:val="0067747C"/>
    <w:rsid w:val="00FB66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7747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7747C"/>
    <w:rPr>
      <w:rFonts w:ascii="Times New Roman" w:eastAsia="Times New Roman" w:hAnsi="Times New Roman" w:cs="Times New Roman"/>
      <w:b/>
      <w:bCs/>
      <w:sz w:val="27"/>
      <w:szCs w:val="27"/>
    </w:rPr>
  </w:style>
  <w:style w:type="paragraph" w:styleId="a3">
    <w:name w:val="Normal (Web)"/>
    <w:basedOn w:val="a"/>
    <w:uiPriority w:val="99"/>
    <w:unhideWhenUsed/>
    <w:rsid w:val="006774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6774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67747C"/>
  </w:style>
  <w:style w:type="paragraph" w:customStyle="1" w:styleId="consplusnormal">
    <w:name w:val="consplusnormal"/>
    <w:basedOn w:val="a"/>
    <w:rsid w:val="006774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6774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6774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6774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6774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9674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17513F9-FC27-403F-869B-797EFC156CCE" TargetMode="External"/><Relationship Id="rId13" Type="http://schemas.openxmlformats.org/officeDocument/2006/relationships/hyperlink" Target="https://pravo-search.minjust.ru/bigs/showDocument.html?id=D3E0DC59-59F4-4234-AE6F-583E5E3F9154" TargetMode="External"/><Relationship Id="rId18" Type="http://schemas.openxmlformats.org/officeDocument/2006/relationships/hyperlink" Target="https://pravo-search.minjust.ru/bigs/showDocument.html?id=D3E0DC59-59F4-4234-AE6F-583E5E3F9154" TargetMode="External"/><Relationship Id="rId26" Type="http://schemas.openxmlformats.org/officeDocument/2006/relationships/hyperlink" Target="https://pravo-search.minjust.ru/bigs/showDocument.html?id=D3E0DC59-59F4-4234-AE6F-583E5E3F9154"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D3E0DC59-59F4-4234-AE6F-583E5E3F9154" TargetMode="External"/><Relationship Id="rId7" Type="http://schemas.openxmlformats.org/officeDocument/2006/relationships/hyperlink" Target="https://pravo-search.minjust.ru/bigs/showDocument.html?id=7420EC2A-F00C-40C9-BA56-BA1E3B8DC75C" TargetMode="External"/><Relationship Id="rId12" Type="http://schemas.openxmlformats.org/officeDocument/2006/relationships/hyperlink" Target="https://pravo-search.minjust.ru/bigs/showDocument.html?id=D3E0DC59-59F4-4234-AE6F-583E5E3F9154" TargetMode="External"/><Relationship Id="rId17" Type="http://schemas.openxmlformats.org/officeDocument/2006/relationships/hyperlink" Target="https://pravo-search.minjust.ru/bigs/showDocument.html?id=D3E0DC59-59F4-4234-AE6F-583E5E3F9154" TargetMode="External"/><Relationship Id="rId25" Type="http://schemas.openxmlformats.org/officeDocument/2006/relationships/hyperlink" Target="https://pravo-search.minjust.ru/bigs/showDocument.html?id=D3E0DC59-59F4-4234-AE6F-583E5E3F9154" TargetMode="External"/><Relationship Id="rId2" Type="http://schemas.openxmlformats.org/officeDocument/2006/relationships/settings" Target="settings.xml"/><Relationship Id="rId16" Type="http://schemas.openxmlformats.org/officeDocument/2006/relationships/hyperlink" Target="https://pravo-search.minjust.ru/bigs/showDocument.html?id=D3E0DC59-59F4-4234-AE6F-583E5E3F9154" TargetMode="External"/><Relationship Id="rId20" Type="http://schemas.openxmlformats.org/officeDocument/2006/relationships/hyperlink" Target="https://pravo-search.minjust.ru/bigs/showDocument.html?id=D3E0DC59-59F4-4234-AE6F-583E5E3F9154" TargetMode="External"/><Relationship Id="rId29" Type="http://schemas.openxmlformats.org/officeDocument/2006/relationships/hyperlink" Target="https://pravo-search.minjust.ru/bigs/showDocument.html?id=AE68B659-106D-469A-A706-9EBD97EA7C4B" TargetMode="External"/><Relationship Id="rId1" Type="http://schemas.openxmlformats.org/officeDocument/2006/relationships/styles" Target="styles.xml"/><Relationship Id="rId6" Type="http://schemas.openxmlformats.org/officeDocument/2006/relationships/hyperlink" Target="https://pravo-search.minjust.ru/bigs/showDocument.html?id=7BF523A4-C7C6-4848-8D83-5D3A83C1A310" TargetMode="External"/><Relationship Id="rId11" Type="http://schemas.openxmlformats.org/officeDocument/2006/relationships/hyperlink" Target="https://pravo-search.minjust.ru/bigs/showDocument.html?id=D3E0DC59-59F4-4234-AE6F-583E5E3F9154" TargetMode="External"/><Relationship Id="rId24" Type="http://schemas.openxmlformats.org/officeDocument/2006/relationships/hyperlink" Target="https://pravo-search.minjust.ru/bigs/showDocument.html?id=D3E0DC59-59F4-4234-AE6F-583E5E3F9154" TargetMode="External"/><Relationship Id="rId5" Type="http://schemas.openxmlformats.org/officeDocument/2006/relationships/hyperlink" Target="https://pravo-search.minjust.ru/bigs/showDocument.html?id=D3E0DC59-59F4-4234-AE6F-583E5E3F9154" TargetMode="External"/><Relationship Id="rId15" Type="http://schemas.openxmlformats.org/officeDocument/2006/relationships/hyperlink" Target="https://pravo-search.minjust.ru/bigs/showDocument.html?id=D3E0DC59-59F4-4234-AE6F-583E5E3F9154" TargetMode="External"/><Relationship Id="rId23" Type="http://schemas.openxmlformats.org/officeDocument/2006/relationships/hyperlink" Target="https://pravo-search.minjust.ru/bigs/showDocument.html?id=D3E0DC59-59F4-4234-AE6F-583E5E3F9154" TargetMode="External"/><Relationship Id="rId28" Type="http://schemas.openxmlformats.org/officeDocument/2006/relationships/hyperlink" Target="https://pravo-search.minjust.ru/bigs/showDocument.html?id=D3E0DC59-59F4-4234-AE6F-583E5E3F9154" TargetMode="External"/><Relationship Id="rId10" Type="http://schemas.openxmlformats.org/officeDocument/2006/relationships/hyperlink" Target="https://pravo-search.minjust.ru/bigs/showDocument.html?id=D3E0DC59-59F4-4234-AE6F-583E5E3F9154" TargetMode="External"/><Relationship Id="rId19" Type="http://schemas.openxmlformats.org/officeDocument/2006/relationships/hyperlink" Target="https://pravo-search.minjust.ru/bigs/showDocument.html?id=D3E0DC59-59F4-4234-AE6F-583E5E3F9154" TargetMode="External"/><Relationship Id="rId31" Type="http://schemas.openxmlformats.org/officeDocument/2006/relationships/theme" Target="theme/theme1.xml"/><Relationship Id="rId4" Type="http://schemas.openxmlformats.org/officeDocument/2006/relationships/hyperlink" Target="https://pravo-search.minjust.ru/bigs/showDocument.html?id=AE68B659-106D-469A-A706-9EBD97EA7C4B" TargetMode="External"/><Relationship Id="rId9" Type="http://schemas.openxmlformats.org/officeDocument/2006/relationships/hyperlink" Target="https://pravo-search.minjust.ru/bigs/showDocument.html?id=D3E0DC59-59F4-4234-AE6F-583E5E3F9154" TargetMode="External"/><Relationship Id="rId14" Type="http://schemas.openxmlformats.org/officeDocument/2006/relationships/hyperlink" Target="https://pravo-search.minjust.ru/bigs/showDocument.html?id=D3E0DC59-59F4-4234-AE6F-583E5E3F9154" TargetMode="External"/><Relationship Id="rId22" Type="http://schemas.openxmlformats.org/officeDocument/2006/relationships/hyperlink" Target="https://pravo-search.minjust.ru/bigs/showDocument.html?id=D3E0DC59-59F4-4234-AE6F-583E5E3F9154" TargetMode="External"/><Relationship Id="rId27" Type="http://schemas.openxmlformats.org/officeDocument/2006/relationships/hyperlink" Target="https://pravo-search.minjust.ru/bigs/showDocument.html?id=D3E0DC59-59F4-4234-AE6F-583E5E3F915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11968</Words>
  <Characters>68219</Characters>
  <Application>Microsoft Office Word</Application>
  <DocSecurity>0</DocSecurity>
  <Lines>568</Lines>
  <Paragraphs>160</Paragraphs>
  <ScaleCrop>false</ScaleCrop>
  <Company/>
  <LinksUpToDate>false</LinksUpToDate>
  <CharactersWithSpaces>80027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2025-01-16T08:06:00Z</dcterms:created>
  <dcterms:modified xsi:type="dcterms:W3CDTF">2025-01-16T08:06:00Z</dcterms:modified>
</cp:coreProperties>
</file>