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67" w:rsidRPr="00ED6767" w:rsidRDefault="00ED6767" w:rsidP="00ED6767">
      <w:pPr>
        <w:shd w:val="clear" w:color="auto" w:fill="FFFFFF"/>
        <w:spacing w:after="100" w:afterAutospacing="1" w:line="240" w:lineRule="auto"/>
        <w:outlineLvl w:val="1"/>
        <w:rPr>
          <w:rFonts w:ascii="inherit" w:eastAsia="Times New Roman" w:hAnsi="inherit" w:cs="Arial"/>
          <w:color w:val="212529"/>
          <w:sz w:val="36"/>
          <w:szCs w:val="36"/>
        </w:rPr>
      </w:pPr>
      <w:r w:rsidRPr="00ED6767">
        <w:rPr>
          <w:rFonts w:ascii="inherit" w:eastAsia="Times New Roman" w:hAnsi="inherit" w:cs="Arial"/>
          <w:color w:val="212529"/>
          <w:sz w:val="36"/>
          <w:szCs w:val="36"/>
        </w:rPr>
        <w:t>Памятка по энергосбережению для сотрудников предприятий, организаций, бюджетных учреждений, учебных заведений, школ и детских садов</w:t>
      </w:r>
    </w:p>
    <w:p w:rsidR="00ED6767" w:rsidRPr="00ED6767" w:rsidRDefault="00ED6767" w:rsidP="00ED67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b/>
          <w:bCs/>
          <w:color w:val="212529"/>
          <w:sz w:val="15"/>
        </w:rPr>
        <w:t xml:space="preserve">Рациональное использование электрической энергии – задача, которая стоит не только перед бытовыми потребителями, но и перед юридическими лицами. </w:t>
      </w:r>
      <w:r>
        <w:rPr>
          <w:rFonts w:ascii="Arial" w:eastAsia="Times New Roman" w:hAnsi="Arial" w:cs="Arial"/>
          <w:b/>
          <w:bCs/>
          <w:color w:val="212529"/>
          <w:sz w:val="15"/>
        </w:rPr>
        <w:t>Предлагаем</w:t>
      </w:r>
      <w:r w:rsidRPr="00ED6767">
        <w:rPr>
          <w:rFonts w:ascii="Arial" w:eastAsia="Times New Roman" w:hAnsi="Arial" w:cs="Arial"/>
          <w:b/>
          <w:bCs/>
          <w:color w:val="212529"/>
          <w:sz w:val="15"/>
        </w:rPr>
        <w:t xml:space="preserve"> простые правила энергосбережения, которые помогут предприятиям и учреждениям снизить энергопотребление и, как следствие, - расходы на оплату потребленной коммунальной услуги.</w:t>
      </w:r>
    </w:p>
    <w:p w:rsidR="00ED6767" w:rsidRPr="00ED6767" w:rsidRDefault="00ED6767" w:rsidP="00ED67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Сотрудникам предприятий, бюджетных учреждений, учебных заведений, школ и детских садов необходимо придерживаться следующих правил энергосбережения: </w:t>
      </w:r>
    </w:p>
    <w:p w:rsid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Обращайте внимание на набор электротехники, включаемой одновременно в сеть. Помните о необходимости отрегулировать очередности включения энергоемких приборов, чтобы избежать перегрузок!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Включайте освещение в рабочих кабинетах и местах общего пользования только тогда, когда это необходимо. Отключайте свет при выходе из помещения, даже если покидаете его на непродолжительное время.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Старайтесь использовать локальное освещение (настольные лампы), вместо того, чтобы освещать всю комнату.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Максимально используйте естественное дневное освещение в кабинетах и местах общего пользования. Оборудуйте рабочие места, ориентируясь на дневной свет. Не включайте свет, когда солнце освещает помещение, а в вечернее время раздвигайте шторы и жалюзи.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Содержите в чистоте окна и плафоны: только запыленные окна снижают естественную освещенность на 30%.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Освободите подоконники от крупных предметов, в том числе цветов – они являются причиной снижения естественной освещенности помещений, что приводит к дополнительному использованию светильников.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При использовании светоотражающей пленки на окнах старайтесь закреплять ее с возможностью сворачивания в утренние и вечерние часы, в пасмурную погоду.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Не допускайте использования наружного освещения в светлое время суток.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Отключайте неиспользуемую офисную технику и электроприборы из сети, не оставляйте их в режиме ожидания («спящем» режиме) - используйте кнопки «включить/выключить» на самом оборудовании или выключайте приборы из розетки.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Кипятите в электрочайнике ровно </w:t>
      </w:r>
      <w:proofErr w:type="gramStart"/>
      <w:r w:rsidRPr="00ED6767">
        <w:rPr>
          <w:rFonts w:ascii="Arial" w:eastAsia="Times New Roman" w:hAnsi="Arial" w:cs="Arial"/>
          <w:color w:val="212529"/>
          <w:sz w:val="15"/>
          <w:szCs w:val="15"/>
        </w:rPr>
        <w:t>столько воды, сколько собираетесь</w:t>
      </w:r>
      <w:proofErr w:type="gramEnd"/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 использовать. Регулярно очищайте электрочайники от накипи, так как накипь обладает малой теплопроводностью.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Не оставляйте включенными в сеть зарядные устройства сотовых телефонов, планшетов и т.д.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Следите за тем, чтобы во время работы кондиционеров были закрыты окна и двери помещений.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По возможности замените обычные лампы накаливания </w:t>
      </w:r>
      <w:proofErr w:type="gramStart"/>
      <w:r w:rsidRPr="00ED6767">
        <w:rPr>
          <w:rFonts w:ascii="Arial" w:eastAsia="Times New Roman" w:hAnsi="Arial" w:cs="Arial"/>
          <w:color w:val="212529"/>
          <w:sz w:val="15"/>
          <w:szCs w:val="15"/>
        </w:rPr>
        <w:t>на</w:t>
      </w:r>
      <w:proofErr w:type="gramEnd"/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 энергосберегающие (компактные люминесцентные) или светодиодные.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Лучше проветривать чаще, но при этом открывать окно широко и всего на несколько минут.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В период отопительного сезона открывайте форточки только для кратковременного проветривания помещения. Не оставляйте открытыми форточки и окна в нерабочее время, а тем более на выходные дни.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Кондиционеры должны работать в энергосберегающем режиме, пользуйтесь таймером, чтобы они не работали постоянно, отключайте кондиционер, если долго отсутствуете в помещении, и </w:t>
      </w:r>
      <w:proofErr w:type="gramStart"/>
      <w:r w:rsidRPr="00ED6767">
        <w:rPr>
          <w:rFonts w:ascii="Arial" w:eastAsia="Times New Roman" w:hAnsi="Arial" w:cs="Arial"/>
          <w:color w:val="212529"/>
          <w:sz w:val="15"/>
          <w:szCs w:val="15"/>
        </w:rPr>
        <w:t>по</w:t>
      </w:r>
      <w:proofErr w:type="gramEnd"/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 </w:t>
      </w:r>
      <w:proofErr w:type="gramStart"/>
      <w:r w:rsidRPr="00ED6767">
        <w:rPr>
          <w:rFonts w:ascii="Arial" w:eastAsia="Times New Roman" w:hAnsi="Arial" w:cs="Arial"/>
          <w:color w:val="212529"/>
          <w:sz w:val="15"/>
          <w:szCs w:val="15"/>
        </w:rPr>
        <w:t>окончании</w:t>
      </w:r>
      <w:proofErr w:type="gramEnd"/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 рабочего дня.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Не используйте автоматический режим работы кондиционера, выбирайте необходимый режим: «охлаждение» или «обогрев».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При температуре на улице выше 0</w:t>
      </w:r>
      <w:proofErr w:type="gramStart"/>
      <w:r w:rsidRPr="00ED6767">
        <w:rPr>
          <w:rFonts w:ascii="Arial" w:eastAsia="Times New Roman" w:hAnsi="Arial" w:cs="Arial"/>
          <w:color w:val="212529"/>
          <w:sz w:val="15"/>
          <w:szCs w:val="15"/>
        </w:rPr>
        <w:t>°С</w:t>
      </w:r>
      <w:proofErr w:type="gramEnd"/>
      <w:r w:rsidRPr="00ED6767">
        <w:rPr>
          <w:rFonts w:ascii="Arial" w:eastAsia="Times New Roman" w:hAnsi="Arial" w:cs="Arial"/>
          <w:color w:val="212529"/>
          <w:sz w:val="15"/>
          <w:szCs w:val="15"/>
        </w:rPr>
        <w:t xml:space="preserve"> эффективнее использовать для обогрева помещения кондиционер, а не электрообогреватель.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Не злоупотребляйте охлаждением помещения: не делайте перепад температур между улицей и помещением больше 10 градусов, и не опускайте температуру ниже 20°С.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Ограничьте обогрев помещений без постоянного присутствия персонала. Старайтесь не использовать электронагревательные приборы при температуре в помещениях выше 18°С.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Поддерживайте температурный режим помещений согласно требованиям к технологическому оборудованию и/или персоналу, не допускайте излишнего обогрева помещений.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Содержите в чистоте радиаторы отопления, не развешивайте на них вещи, не заслоняйте шторами, мебелью и другими предметами.</w:t>
      </w:r>
    </w:p>
    <w:p w:rsidR="00ED6767" w:rsidRPr="00ED6767" w:rsidRDefault="00ED6767" w:rsidP="007443BA">
      <w:pPr>
        <w:numPr>
          <w:ilvl w:val="0"/>
          <w:numId w:val="1"/>
        </w:numPr>
        <w:shd w:val="clear" w:color="auto" w:fill="FFFFFF"/>
        <w:spacing w:after="120" w:line="240" w:lineRule="auto"/>
        <w:ind w:left="714" w:hanging="357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Уплотняйте дверные проемы и оконные рамы, устраняйте неплотное закрывание дверей и окон, замените неисправные замки и защелки.</w:t>
      </w:r>
    </w:p>
    <w:p w:rsidR="00ED6767" w:rsidRPr="00ED6767" w:rsidRDefault="00ED6767" w:rsidP="00ED67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b/>
          <w:bCs/>
          <w:color w:val="212529"/>
          <w:sz w:val="15"/>
        </w:rPr>
        <w:t>Особенно важно экономить электроэнергию в периоды максимальных нагрузок на энергосистему: утром с 8.00 до 10.00 и вечером с 19.00 до 22.00.</w:t>
      </w:r>
    </w:p>
    <w:p w:rsidR="00ED6767" w:rsidRPr="00ED6767" w:rsidRDefault="00ED6767" w:rsidP="00ED67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5"/>
          <w:szCs w:val="15"/>
        </w:rPr>
      </w:pPr>
      <w:r w:rsidRPr="00ED6767">
        <w:rPr>
          <w:rFonts w:ascii="Arial" w:eastAsia="Times New Roman" w:hAnsi="Arial" w:cs="Arial"/>
          <w:color w:val="212529"/>
          <w:sz w:val="15"/>
          <w:szCs w:val="15"/>
        </w:rPr>
        <w:t> </w:t>
      </w:r>
    </w:p>
    <w:p w:rsidR="00616F2A" w:rsidRDefault="00616F2A"/>
    <w:sectPr w:rsidR="0061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26934"/>
    <w:multiLevelType w:val="multilevel"/>
    <w:tmpl w:val="CE06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D6767"/>
    <w:rsid w:val="00616F2A"/>
    <w:rsid w:val="007443BA"/>
    <w:rsid w:val="00ED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6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7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D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67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2025-02-27T08:44:00Z</dcterms:created>
  <dcterms:modified xsi:type="dcterms:W3CDTF">2025-02-27T08:57:00Z</dcterms:modified>
</cp:coreProperties>
</file>