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391D177C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E51906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04AEE092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Центральная 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77DA9B70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D343B2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5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590DEB" w:rsidRPr="00590DEB">
        <w:rPr>
          <w:rFonts w:ascii="Times New Roman" w:hAnsi="Times New Roman"/>
          <w:sz w:val="28"/>
          <w:szCs w:val="28"/>
          <w:lang w:val="ru-RU"/>
        </w:rPr>
        <w:t>Центральная,</w:t>
      </w:r>
      <w:r w:rsidR="00590DE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343B2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960359">
        <w:rPr>
          <w:rFonts w:ascii="Times New Roman" w:hAnsi="Times New Roman"/>
          <w:sz w:val="28"/>
          <w:szCs w:val="28"/>
          <w:lang w:val="ru-RU"/>
        </w:rPr>
        <w:t>10</w:t>
      </w:r>
      <w:r w:rsidR="00D343B2">
        <w:rPr>
          <w:rFonts w:ascii="Times New Roman" w:hAnsi="Times New Roman"/>
          <w:sz w:val="28"/>
          <w:szCs w:val="28"/>
          <w:lang w:val="ru-RU"/>
        </w:rPr>
        <w:t>7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508C1">
        <w:rPr>
          <w:rFonts w:ascii="Times New Roman" w:hAnsi="Times New Roman"/>
          <w:b/>
          <w:sz w:val="28"/>
          <w:szCs w:val="28"/>
          <w:lang w:val="ru-RU"/>
        </w:rPr>
        <w:t>Самделькина Андрея Михайловича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122495A1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E51906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1B054F"/>
    <w:rsid w:val="0028597F"/>
    <w:rsid w:val="00457360"/>
    <w:rsid w:val="00590DEB"/>
    <w:rsid w:val="006140E1"/>
    <w:rsid w:val="0087526A"/>
    <w:rsid w:val="00960359"/>
    <w:rsid w:val="00AF3590"/>
    <w:rsid w:val="00C508C1"/>
    <w:rsid w:val="00C70B3D"/>
    <w:rsid w:val="00D343B2"/>
    <w:rsid w:val="00E5190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11</cp:revision>
  <dcterms:created xsi:type="dcterms:W3CDTF">2026-05-20T05:37:00Z</dcterms:created>
  <dcterms:modified xsi:type="dcterms:W3CDTF">2026-05-27T08:10:00Z</dcterms:modified>
</cp:coreProperties>
</file>