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ул. Нагорн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 xml:space="preserve"> дом 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F3A11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3A11">
        <w:rPr>
          <w:rFonts w:ascii="Times New Roman" w:hAnsi="Times New Roman"/>
          <w:sz w:val="28"/>
          <w:szCs w:val="28"/>
          <w:lang w:val="ru-RU"/>
        </w:rPr>
        <w:t>Нагор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8F3A11">
        <w:rPr>
          <w:rFonts w:ascii="Times New Roman" w:hAnsi="Times New Roman"/>
          <w:sz w:val="28"/>
          <w:szCs w:val="28"/>
          <w:lang w:val="ru-RU"/>
        </w:rPr>
        <w:t xml:space="preserve"> дом 1,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8D1FDC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8D1FDC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A11">
        <w:rPr>
          <w:rFonts w:ascii="Times New Roman" w:hAnsi="Times New Roman"/>
          <w:sz w:val="28"/>
          <w:szCs w:val="28"/>
          <w:lang w:val="ru-RU"/>
        </w:rPr>
        <w:t>Алюшину Вячеславу Петровичу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r w:rsidR="008F3A11">
        <w:rPr>
          <w:rFonts w:ascii="Times New Roman" w:hAnsi="Times New Roman"/>
          <w:sz w:val="28"/>
          <w:szCs w:val="28"/>
          <w:lang w:val="ru-RU"/>
        </w:rPr>
        <w:t>Р.Камешкир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20E25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8D1FDC"/>
    <w:rsid w:val="008F3A11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21FDA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4266-2716-407A-9185-6397F125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2026-06-28T10:06:00Z</dcterms:modified>
</cp:coreProperties>
</file>