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7C18F3" w:rsidRPr="007C18F3">
        <w:t>1</w:t>
      </w:r>
      <w:r w:rsidR="007C18F3" w:rsidRPr="000651F1">
        <w:t>3</w:t>
      </w:r>
      <w:r w:rsidR="00E82C60" w:rsidRPr="00B77EA1">
        <w:t xml:space="preserve">  от  </w:t>
      </w:r>
      <w:r w:rsidR="000651F1" w:rsidRPr="000651F1">
        <w:t>1</w:t>
      </w:r>
      <w:r w:rsidR="000651F1">
        <w:rPr>
          <w:lang w:val="en-US"/>
        </w:rPr>
        <w:t>7</w:t>
      </w:r>
      <w:r w:rsidR="007C18F3">
        <w:t xml:space="preserve"> июня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43248A"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Pr>
        <w:rPr>
          <w:lang w:val="en-US"/>
        </w:rPr>
      </w:pPr>
      <w:r w:rsidRPr="00B77EA1">
        <w:t xml:space="preserve">                                                          с.  Русский Камешкир</w:t>
      </w:r>
    </w:p>
    <w:p w:rsidR="006B0748" w:rsidRDefault="006B0748" w:rsidP="00E82C60">
      <w:pPr>
        <w:rPr>
          <w:lang w:val="en-US"/>
        </w:rPr>
      </w:pPr>
    </w:p>
    <w:p w:rsidR="006B0748" w:rsidRDefault="006B0748" w:rsidP="00E82C60">
      <w:pPr>
        <w:rPr>
          <w:lang w:val="en-US"/>
        </w:rPr>
      </w:pPr>
    </w:p>
    <w:p w:rsidR="006B0748" w:rsidRDefault="006B0748" w:rsidP="006B0748">
      <w:pPr>
        <w:jc w:val="center"/>
        <w:rPr>
          <w:b/>
          <w:sz w:val="28"/>
          <w:szCs w:val="28"/>
        </w:rPr>
      </w:pPr>
      <w:r w:rsidRPr="0047491F">
        <w:rPr>
          <w:b/>
          <w:sz w:val="28"/>
          <w:szCs w:val="28"/>
        </w:rPr>
        <w:lastRenderedPageBreak/>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w:t>
      </w:r>
      <w:r w:rsidRPr="00DA14D0">
        <w:rPr>
          <w:b/>
          <w:sz w:val="28"/>
          <w:szCs w:val="28"/>
        </w:rPr>
        <w:t xml:space="preserve">исполнения должностными лицами </w:t>
      </w:r>
      <w:r>
        <w:rPr>
          <w:b/>
          <w:sz w:val="28"/>
          <w:szCs w:val="28"/>
        </w:rPr>
        <w:t>МУП «Гарант»</w:t>
      </w:r>
      <w:r w:rsidRPr="00DA14D0">
        <w:rPr>
          <w:b/>
          <w:sz w:val="28"/>
          <w:szCs w:val="28"/>
        </w:rPr>
        <w:t xml:space="preserve"> требований законодательства </w:t>
      </w:r>
      <w:r>
        <w:rPr>
          <w:b/>
          <w:sz w:val="28"/>
          <w:szCs w:val="28"/>
        </w:rPr>
        <w:t>в сфере жилищно-коммунального хозяйства</w:t>
      </w:r>
    </w:p>
    <w:p w:rsidR="006B0748" w:rsidRDefault="006B0748" w:rsidP="006B0748">
      <w:pPr>
        <w:jc w:val="center"/>
        <w:rPr>
          <w:color w:val="000000"/>
          <w:sz w:val="28"/>
          <w:szCs w:val="28"/>
        </w:rPr>
      </w:pPr>
    </w:p>
    <w:p w:rsidR="006B0748" w:rsidRDefault="006B0748" w:rsidP="006B0748">
      <w:pPr>
        <w:ind w:firstLine="748"/>
        <w:jc w:val="both"/>
        <w:rPr>
          <w:color w:val="000000"/>
          <w:sz w:val="28"/>
          <w:szCs w:val="28"/>
        </w:rPr>
      </w:pPr>
      <w:r>
        <w:rPr>
          <w:color w:val="000000"/>
          <w:sz w:val="28"/>
          <w:szCs w:val="28"/>
        </w:rPr>
        <w:t xml:space="preserve">Прокуратурой </w:t>
      </w:r>
      <w:proofErr w:type="spellStart"/>
      <w:r>
        <w:rPr>
          <w:color w:val="000000"/>
          <w:sz w:val="28"/>
          <w:szCs w:val="28"/>
        </w:rPr>
        <w:t>Камешкирского</w:t>
      </w:r>
      <w:proofErr w:type="spellEnd"/>
      <w:r>
        <w:rPr>
          <w:color w:val="000000"/>
          <w:sz w:val="28"/>
          <w:szCs w:val="28"/>
        </w:rPr>
        <w:t xml:space="preserve"> района проведена проверка </w:t>
      </w:r>
      <w:r w:rsidRPr="00E00FB4">
        <w:rPr>
          <w:color w:val="000000"/>
          <w:sz w:val="28"/>
          <w:szCs w:val="28"/>
        </w:rPr>
        <w:t xml:space="preserve">исполнения должностными лицами </w:t>
      </w:r>
      <w:r>
        <w:rPr>
          <w:color w:val="000000"/>
          <w:sz w:val="28"/>
          <w:szCs w:val="28"/>
        </w:rPr>
        <w:t xml:space="preserve">МУП «Гарант» </w:t>
      </w:r>
      <w:r w:rsidRPr="00E00FB4">
        <w:rPr>
          <w:color w:val="000000"/>
          <w:sz w:val="28"/>
          <w:szCs w:val="28"/>
        </w:rPr>
        <w:t xml:space="preserve">требований законодательства в сфере </w:t>
      </w:r>
      <w:r>
        <w:rPr>
          <w:color w:val="000000"/>
          <w:sz w:val="28"/>
          <w:szCs w:val="28"/>
        </w:rPr>
        <w:t>жилищно-коммунального хозяйства, в ходе которой выявлены нарушения.</w:t>
      </w:r>
    </w:p>
    <w:p w:rsidR="006B0748" w:rsidRPr="00BE5084" w:rsidRDefault="006B0748" w:rsidP="006B0748">
      <w:pPr>
        <w:ind w:right="14" w:firstLine="708"/>
        <w:jc w:val="both"/>
        <w:rPr>
          <w:color w:val="000000"/>
          <w:sz w:val="28"/>
          <w:szCs w:val="28"/>
        </w:rPr>
      </w:pPr>
      <w:r>
        <w:rPr>
          <w:color w:val="000000"/>
          <w:sz w:val="28"/>
          <w:szCs w:val="28"/>
        </w:rPr>
        <w:t>Так, в</w:t>
      </w:r>
      <w:r w:rsidRPr="00DA14D0">
        <w:rPr>
          <w:color w:val="000000"/>
          <w:sz w:val="28"/>
          <w:szCs w:val="28"/>
        </w:rPr>
        <w:t xml:space="preserve"> ходе проверки </w:t>
      </w:r>
      <w:r>
        <w:rPr>
          <w:color w:val="000000"/>
          <w:sz w:val="28"/>
          <w:szCs w:val="28"/>
        </w:rPr>
        <w:t>у</w:t>
      </w:r>
      <w:r w:rsidRPr="00BE5084">
        <w:rPr>
          <w:color w:val="000000"/>
          <w:sz w:val="28"/>
          <w:szCs w:val="28"/>
        </w:rPr>
        <w:t>становлено, что по состоянию на 01.05.2024 просроченная задолженность МУП «Гарант» перед гарантирующим поставщиком</w:t>
      </w:r>
      <w:r>
        <w:rPr>
          <w:color w:val="000000"/>
          <w:sz w:val="28"/>
          <w:szCs w:val="28"/>
        </w:rPr>
        <w:t xml:space="preserve"> </w:t>
      </w:r>
      <w:r w:rsidRPr="00BE5084">
        <w:rPr>
          <w:color w:val="000000"/>
          <w:sz w:val="28"/>
          <w:szCs w:val="28"/>
        </w:rPr>
        <w:t xml:space="preserve">ООО «Газпром </w:t>
      </w:r>
      <w:proofErr w:type="spellStart"/>
      <w:r w:rsidRPr="00BE5084">
        <w:rPr>
          <w:color w:val="000000"/>
          <w:sz w:val="28"/>
          <w:szCs w:val="28"/>
        </w:rPr>
        <w:t>межрегионгаз</w:t>
      </w:r>
      <w:proofErr w:type="spellEnd"/>
      <w:r w:rsidRPr="00BE5084">
        <w:rPr>
          <w:color w:val="000000"/>
          <w:sz w:val="28"/>
          <w:szCs w:val="28"/>
        </w:rPr>
        <w:t xml:space="preserve"> Пенза» составляет 136,35 тыс. руб.</w:t>
      </w:r>
    </w:p>
    <w:p w:rsidR="006B0748" w:rsidRPr="00BE5084" w:rsidRDefault="006B0748" w:rsidP="006B0748">
      <w:pPr>
        <w:ind w:right="14" w:firstLine="708"/>
        <w:jc w:val="both"/>
        <w:rPr>
          <w:color w:val="000000"/>
          <w:sz w:val="28"/>
          <w:szCs w:val="28"/>
        </w:rPr>
      </w:pPr>
      <w:r w:rsidRPr="00BE5084">
        <w:rPr>
          <w:color w:val="000000"/>
          <w:sz w:val="28"/>
          <w:szCs w:val="28"/>
        </w:rPr>
        <w:t xml:space="preserve">Одной из основных причин образования кредиторской задолженности является </w:t>
      </w:r>
      <w:proofErr w:type="gramStart"/>
      <w:r w:rsidRPr="00BE5084">
        <w:rPr>
          <w:color w:val="000000"/>
          <w:sz w:val="28"/>
          <w:szCs w:val="28"/>
        </w:rPr>
        <w:t>не поступление</w:t>
      </w:r>
      <w:proofErr w:type="gramEnd"/>
      <w:r w:rsidRPr="00BE5084">
        <w:rPr>
          <w:color w:val="000000"/>
          <w:sz w:val="28"/>
          <w:szCs w:val="28"/>
        </w:rPr>
        <w:t xml:space="preserve"> в полном объеме денежных средств за предоставленные МУП «Гарант» коммунальные услуги.</w:t>
      </w:r>
    </w:p>
    <w:p w:rsidR="006B0748" w:rsidRPr="00BE5084" w:rsidRDefault="006B0748" w:rsidP="006B0748">
      <w:pPr>
        <w:ind w:right="14" w:firstLine="708"/>
        <w:jc w:val="both"/>
        <w:rPr>
          <w:color w:val="000000"/>
          <w:sz w:val="28"/>
          <w:szCs w:val="28"/>
        </w:rPr>
      </w:pPr>
      <w:r w:rsidRPr="00BE5084">
        <w:rPr>
          <w:color w:val="000000"/>
          <w:sz w:val="28"/>
          <w:szCs w:val="28"/>
        </w:rPr>
        <w:t>Учитывая, что нарушение финансовой дисциплины создает угрозу бесперебойному предоставлению коммунальных услуг населению, прокуратурой района дана оценка полноте принимаемых мер МУП «Гарант»</w:t>
      </w:r>
      <w:r>
        <w:rPr>
          <w:color w:val="000000"/>
          <w:sz w:val="28"/>
          <w:szCs w:val="28"/>
        </w:rPr>
        <w:t xml:space="preserve"> </w:t>
      </w:r>
      <w:r w:rsidRPr="00BE5084">
        <w:rPr>
          <w:color w:val="000000"/>
          <w:sz w:val="28"/>
          <w:szCs w:val="28"/>
        </w:rPr>
        <w:t>по взысканию дебиторской задолженности.</w:t>
      </w:r>
    </w:p>
    <w:p w:rsidR="006B0748" w:rsidRPr="00BE5084" w:rsidRDefault="006B0748" w:rsidP="006B0748">
      <w:pPr>
        <w:ind w:right="14" w:firstLine="708"/>
        <w:jc w:val="both"/>
        <w:rPr>
          <w:color w:val="000000"/>
          <w:sz w:val="28"/>
          <w:szCs w:val="28"/>
        </w:rPr>
      </w:pPr>
      <w:r w:rsidRPr="00BE5084">
        <w:rPr>
          <w:color w:val="000000"/>
          <w:sz w:val="28"/>
          <w:szCs w:val="28"/>
        </w:rPr>
        <w:t>Установлено, что на 01.05.2024 размер дебиторской задолженности населения перед МУП «Гарант» составляет 576 тыс. руб.</w:t>
      </w:r>
    </w:p>
    <w:p w:rsidR="006B0748" w:rsidRDefault="006B0748" w:rsidP="006B0748">
      <w:pPr>
        <w:ind w:right="14" w:firstLine="708"/>
        <w:jc w:val="both"/>
        <w:rPr>
          <w:color w:val="000000"/>
          <w:sz w:val="28"/>
          <w:szCs w:val="28"/>
        </w:rPr>
      </w:pPr>
      <w:r w:rsidRPr="00BE5084">
        <w:rPr>
          <w:color w:val="000000"/>
          <w:sz w:val="28"/>
          <w:szCs w:val="28"/>
        </w:rPr>
        <w:t>Однако действенные меры по взысканию задолженности с населения</w:t>
      </w:r>
      <w:r>
        <w:rPr>
          <w:color w:val="000000"/>
          <w:sz w:val="28"/>
          <w:szCs w:val="28"/>
        </w:rPr>
        <w:t xml:space="preserve"> </w:t>
      </w:r>
      <w:r w:rsidRPr="00BE5084">
        <w:rPr>
          <w:color w:val="000000"/>
          <w:sz w:val="28"/>
          <w:szCs w:val="28"/>
        </w:rPr>
        <w:t>не принимаются, работа по направлению в суд заявлений о взыскании задолженности, не проводится. Так, в истекшем периоде 2024 года в суд</w:t>
      </w:r>
      <w:r>
        <w:rPr>
          <w:color w:val="000000"/>
          <w:sz w:val="28"/>
          <w:szCs w:val="28"/>
        </w:rPr>
        <w:t xml:space="preserve"> </w:t>
      </w:r>
      <w:r w:rsidRPr="00BE5084">
        <w:rPr>
          <w:color w:val="000000"/>
          <w:sz w:val="28"/>
          <w:szCs w:val="28"/>
        </w:rPr>
        <w:t>не направлено ни одного заявления о выдаче судебного приказа.</w:t>
      </w:r>
    </w:p>
    <w:p w:rsidR="006B0748" w:rsidRPr="00272665" w:rsidRDefault="006B0748" w:rsidP="006B0748">
      <w:pPr>
        <w:ind w:right="14" w:firstLine="708"/>
        <w:jc w:val="both"/>
        <w:rPr>
          <w:color w:val="000000"/>
          <w:sz w:val="28"/>
          <w:szCs w:val="28"/>
        </w:rPr>
      </w:pPr>
      <w:r w:rsidRPr="0048795D">
        <w:rPr>
          <w:sz w:val="28"/>
          <w:szCs w:val="28"/>
        </w:rPr>
        <w:t xml:space="preserve">По результатам проведенной проверки прокуратурой района в адрес </w:t>
      </w:r>
      <w:r>
        <w:rPr>
          <w:sz w:val="28"/>
          <w:szCs w:val="28"/>
        </w:rPr>
        <w:t>главы администрации сельского поселения внесено представление, которое рассмотрено и удовлетворено, 1 лицо привлечено к дисциплинарной ответственности, приняты меры к устранению нарушений.</w:t>
      </w:r>
    </w:p>
    <w:p w:rsidR="006B0748" w:rsidRPr="004D44BE" w:rsidRDefault="006B0748" w:rsidP="006B0748">
      <w:pPr>
        <w:autoSpaceDE w:val="0"/>
        <w:autoSpaceDN w:val="0"/>
        <w:adjustRightInd w:val="0"/>
        <w:jc w:val="both"/>
        <w:rPr>
          <w:sz w:val="28"/>
          <w:szCs w:val="28"/>
        </w:rPr>
      </w:pPr>
    </w:p>
    <w:p w:rsidR="006B0748" w:rsidRDefault="006B0748" w:rsidP="006B0748">
      <w:pPr>
        <w:ind w:firstLine="709"/>
        <w:jc w:val="right"/>
        <w:rPr>
          <w:sz w:val="28"/>
          <w:szCs w:val="28"/>
        </w:rPr>
      </w:pPr>
      <w:r>
        <w:rPr>
          <w:sz w:val="28"/>
          <w:szCs w:val="28"/>
        </w:rPr>
        <w:t xml:space="preserve">Статью подготовил помощник прокурора </w:t>
      </w:r>
    </w:p>
    <w:p w:rsidR="006B0748" w:rsidRDefault="006B0748" w:rsidP="006B0748">
      <w:pPr>
        <w:ind w:firstLine="709"/>
        <w:jc w:val="right"/>
        <w:rPr>
          <w:sz w:val="28"/>
          <w:szCs w:val="28"/>
        </w:rPr>
      </w:pPr>
      <w:proofErr w:type="spellStart"/>
      <w:r>
        <w:rPr>
          <w:sz w:val="28"/>
          <w:szCs w:val="28"/>
        </w:rPr>
        <w:t>Камешкирского</w:t>
      </w:r>
      <w:proofErr w:type="spellEnd"/>
      <w:r>
        <w:rPr>
          <w:sz w:val="28"/>
          <w:szCs w:val="28"/>
        </w:rPr>
        <w:t xml:space="preserve"> района </w:t>
      </w:r>
    </w:p>
    <w:p w:rsidR="006B0748" w:rsidRDefault="006B0748" w:rsidP="006B0748">
      <w:pPr>
        <w:ind w:firstLine="709"/>
        <w:jc w:val="right"/>
        <w:rPr>
          <w:sz w:val="28"/>
          <w:szCs w:val="28"/>
          <w:lang w:val="en-US"/>
        </w:rPr>
      </w:pPr>
      <w:proofErr w:type="spellStart"/>
      <w:r>
        <w:rPr>
          <w:sz w:val="28"/>
          <w:szCs w:val="28"/>
        </w:rPr>
        <w:t>Шикшеев</w:t>
      </w:r>
      <w:proofErr w:type="spellEnd"/>
      <w:r>
        <w:rPr>
          <w:sz w:val="28"/>
          <w:szCs w:val="28"/>
        </w:rPr>
        <w:t xml:space="preserve"> В.Р.</w:t>
      </w:r>
    </w:p>
    <w:p w:rsidR="006B0748" w:rsidRDefault="006B0748" w:rsidP="006B0748">
      <w:pPr>
        <w:ind w:firstLine="709"/>
        <w:jc w:val="right"/>
        <w:rPr>
          <w:sz w:val="28"/>
          <w:szCs w:val="28"/>
          <w:lang w:val="en-US"/>
        </w:rPr>
      </w:pPr>
    </w:p>
    <w:p w:rsidR="006B0748" w:rsidRDefault="006B0748" w:rsidP="006B0748">
      <w:pPr>
        <w:ind w:firstLine="709"/>
        <w:jc w:val="right"/>
        <w:rPr>
          <w:sz w:val="28"/>
          <w:szCs w:val="28"/>
          <w:lang w:val="en-US"/>
        </w:rPr>
      </w:pPr>
    </w:p>
    <w:p w:rsidR="006B0748" w:rsidRDefault="006B0748" w:rsidP="006B0748">
      <w:pPr>
        <w:ind w:firstLine="709"/>
        <w:jc w:val="right"/>
        <w:rPr>
          <w:sz w:val="28"/>
          <w:szCs w:val="28"/>
          <w:lang w:val="en-US"/>
        </w:rPr>
      </w:pPr>
    </w:p>
    <w:p w:rsidR="006B0748" w:rsidRDefault="006B0748" w:rsidP="006B0748">
      <w:pPr>
        <w:ind w:firstLine="709"/>
        <w:jc w:val="right"/>
        <w:rPr>
          <w:sz w:val="28"/>
          <w:szCs w:val="28"/>
          <w:lang w:val="en-US"/>
        </w:rPr>
      </w:pPr>
    </w:p>
    <w:p w:rsidR="006B0748" w:rsidRDefault="006B0748" w:rsidP="006B0748">
      <w:pPr>
        <w:ind w:firstLine="709"/>
        <w:jc w:val="right"/>
        <w:rPr>
          <w:sz w:val="28"/>
          <w:szCs w:val="28"/>
          <w:lang w:val="en-US"/>
        </w:rPr>
      </w:pPr>
    </w:p>
    <w:p w:rsidR="006B0748" w:rsidRDefault="006B0748" w:rsidP="006B0748">
      <w:pPr>
        <w:ind w:firstLine="709"/>
        <w:jc w:val="right"/>
        <w:rPr>
          <w:sz w:val="28"/>
          <w:szCs w:val="28"/>
          <w:lang w:val="en-US"/>
        </w:rPr>
      </w:pPr>
    </w:p>
    <w:p w:rsidR="006B0748" w:rsidRDefault="006B0748" w:rsidP="006B0748">
      <w:pPr>
        <w:ind w:firstLine="709"/>
        <w:jc w:val="right"/>
        <w:rPr>
          <w:sz w:val="28"/>
          <w:szCs w:val="28"/>
          <w:lang w:val="en-US"/>
        </w:rPr>
      </w:pPr>
    </w:p>
    <w:p w:rsidR="006B0748" w:rsidRDefault="006B0748" w:rsidP="006B0748">
      <w:pPr>
        <w:ind w:firstLine="709"/>
        <w:jc w:val="right"/>
        <w:rPr>
          <w:sz w:val="28"/>
          <w:szCs w:val="28"/>
          <w:lang w:val="en-US"/>
        </w:rPr>
      </w:pPr>
    </w:p>
    <w:p w:rsidR="006B0748" w:rsidRDefault="006B0748" w:rsidP="006B0748">
      <w:pPr>
        <w:ind w:firstLine="709"/>
        <w:jc w:val="right"/>
        <w:rPr>
          <w:sz w:val="28"/>
          <w:szCs w:val="28"/>
          <w:lang w:val="en-US"/>
        </w:rPr>
      </w:pPr>
    </w:p>
    <w:p w:rsidR="006B0748" w:rsidRPr="006B0748" w:rsidRDefault="006B0748" w:rsidP="006B0748">
      <w:pPr>
        <w:ind w:firstLine="709"/>
        <w:jc w:val="right"/>
        <w:rPr>
          <w:sz w:val="28"/>
          <w:szCs w:val="28"/>
          <w:lang w:val="en-US"/>
        </w:rPr>
      </w:pPr>
      <w:bookmarkStart w:id="0" w:name="_GoBack"/>
      <w:bookmarkEnd w:id="0"/>
    </w:p>
    <w:sectPr w:rsidR="006B0748" w:rsidRPr="006B0748" w:rsidSect="00AD0C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48A" w:rsidRDefault="0043248A" w:rsidP="00E82C60">
      <w:r>
        <w:separator/>
      </w:r>
    </w:p>
  </w:endnote>
  <w:endnote w:type="continuationSeparator" w:id="0">
    <w:p w:rsidR="0043248A" w:rsidRDefault="0043248A"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48A" w:rsidRDefault="0043248A" w:rsidP="00E82C60">
      <w:r>
        <w:separator/>
      </w:r>
    </w:p>
  </w:footnote>
  <w:footnote w:type="continuationSeparator" w:id="0">
    <w:p w:rsidR="0043248A" w:rsidRDefault="0043248A"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3013E9">
          <w:rPr>
            <w:noProof/>
          </w:rPr>
          <w:t>1</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27FA2"/>
    <w:rsid w:val="00244A7E"/>
    <w:rsid w:val="00254122"/>
    <w:rsid w:val="00256A01"/>
    <w:rsid w:val="00273BC4"/>
    <w:rsid w:val="00275A84"/>
    <w:rsid w:val="00276968"/>
    <w:rsid w:val="00287D55"/>
    <w:rsid w:val="002F797B"/>
    <w:rsid w:val="003013E9"/>
    <w:rsid w:val="003211B4"/>
    <w:rsid w:val="003372B0"/>
    <w:rsid w:val="00337A38"/>
    <w:rsid w:val="003408D4"/>
    <w:rsid w:val="00363379"/>
    <w:rsid w:val="00372460"/>
    <w:rsid w:val="00377C24"/>
    <w:rsid w:val="00395B0F"/>
    <w:rsid w:val="003D24C6"/>
    <w:rsid w:val="003E1F01"/>
    <w:rsid w:val="0042570C"/>
    <w:rsid w:val="0043248A"/>
    <w:rsid w:val="00447061"/>
    <w:rsid w:val="00456E48"/>
    <w:rsid w:val="00470906"/>
    <w:rsid w:val="0048006C"/>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30CC"/>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2022-03-24T08:00:00Z</cp:lastPrinted>
  <dcterms:created xsi:type="dcterms:W3CDTF">2024-06-17T05:58:00Z</dcterms:created>
  <dcterms:modified xsi:type="dcterms:W3CDTF">2024-06-27T06:09:00Z</dcterms:modified>
</cp:coreProperties>
</file>